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B81" w:rsidRDefault="00ED5B81">
      <w:pPr>
        <w:pStyle w:val="big-header"/>
        <w:ind w:left="0" w:right="1134"/>
        <w:rPr>
          <w:rFonts w:hint="cs"/>
          <w:rtl/>
        </w:rPr>
      </w:pPr>
      <w:r>
        <w:rPr>
          <w:rtl/>
        </w:rPr>
        <w:t>החלטת משכורת נושאי משרה שיפוטית, תשמ"א</w:t>
      </w:r>
      <w:r>
        <w:rPr>
          <w:rFonts w:hint="cs"/>
          <w:rtl/>
        </w:rPr>
        <w:t>-</w:t>
      </w:r>
      <w:r>
        <w:rPr>
          <w:rtl/>
        </w:rPr>
        <w:t>1981</w:t>
      </w:r>
    </w:p>
    <w:p w:rsidR="00396A65" w:rsidRPr="002825E8" w:rsidRDefault="00396A65" w:rsidP="002825E8">
      <w:pPr>
        <w:spacing w:line="320" w:lineRule="auto"/>
        <w:jc w:val="left"/>
        <w:rPr>
          <w:rFonts w:cs="FrankRuehl" w:hint="cs"/>
          <w:szCs w:val="26"/>
          <w:rtl/>
        </w:rPr>
      </w:pPr>
    </w:p>
    <w:p w:rsidR="002825E8" w:rsidRDefault="002825E8" w:rsidP="002825E8">
      <w:pPr>
        <w:spacing w:line="320" w:lineRule="auto"/>
        <w:jc w:val="left"/>
        <w:rPr>
          <w:rtl/>
        </w:rPr>
      </w:pPr>
    </w:p>
    <w:p w:rsidR="002825E8" w:rsidRDefault="002825E8" w:rsidP="002825E8">
      <w:pPr>
        <w:spacing w:line="320" w:lineRule="auto"/>
        <w:jc w:val="left"/>
        <w:rPr>
          <w:rFonts w:cs="FrankRuehl"/>
          <w:szCs w:val="26"/>
          <w:rtl/>
        </w:rPr>
      </w:pPr>
      <w:r w:rsidRPr="002825E8">
        <w:rPr>
          <w:rFonts w:cs="Miriam"/>
          <w:szCs w:val="22"/>
          <w:rtl/>
        </w:rPr>
        <w:t>עבודה</w:t>
      </w:r>
      <w:r w:rsidRPr="002825E8">
        <w:rPr>
          <w:rFonts w:cs="FrankRuehl"/>
          <w:szCs w:val="26"/>
          <w:rtl/>
        </w:rPr>
        <w:t xml:space="preserve"> – שכר ושעות עבודה</w:t>
      </w:r>
    </w:p>
    <w:p w:rsidR="002825E8" w:rsidRDefault="002825E8" w:rsidP="002825E8">
      <w:pPr>
        <w:spacing w:line="320" w:lineRule="auto"/>
        <w:jc w:val="left"/>
        <w:rPr>
          <w:rFonts w:cs="FrankRuehl"/>
          <w:szCs w:val="26"/>
          <w:rtl/>
        </w:rPr>
      </w:pPr>
      <w:r w:rsidRPr="002825E8">
        <w:rPr>
          <w:rFonts w:cs="Miriam"/>
          <w:szCs w:val="22"/>
          <w:rtl/>
        </w:rPr>
        <w:t>בתי משפט וסדרי דין</w:t>
      </w:r>
      <w:r w:rsidRPr="002825E8">
        <w:rPr>
          <w:rFonts w:cs="FrankRuehl"/>
          <w:szCs w:val="26"/>
          <w:rtl/>
        </w:rPr>
        <w:t xml:space="preserve"> – שיפוט ועזרה משפטית</w:t>
      </w:r>
    </w:p>
    <w:p w:rsidR="002825E8" w:rsidRPr="002825E8" w:rsidRDefault="002825E8" w:rsidP="002825E8">
      <w:pPr>
        <w:spacing w:line="320" w:lineRule="auto"/>
        <w:jc w:val="left"/>
        <w:rPr>
          <w:rFonts w:cs="Miriam"/>
          <w:szCs w:val="22"/>
          <w:rtl/>
        </w:rPr>
      </w:pPr>
      <w:r w:rsidRPr="002825E8">
        <w:rPr>
          <w:rFonts w:cs="Miriam"/>
          <w:szCs w:val="22"/>
          <w:rtl/>
        </w:rPr>
        <w:t>בתי משפט וסדרי דין</w:t>
      </w:r>
      <w:r w:rsidRPr="002825E8">
        <w:rPr>
          <w:rFonts w:cs="FrankRuehl"/>
          <w:szCs w:val="26"/>
          <w:rtl/>
        </w:rPr>
        <w:t xml:space="preserve"> – בתי משפט ובתי דין – שופטים</w:t>
      </w:r>
    </w:p>
    <w:p w:rsidR="00ED5B81" w:rsidRDefault="00ED5B8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1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הגדרה</w:t>
            </w:r>
          </w:p>
        </w:tc>
        <w:tc>
          <w:tcPr>
            <w:tcW w:w="567" w:type="dxa"/>
          </w:tcPr>
          <w:p w:rsidR="00A57708" w:rsidRPr="00A57708" w:rsidRDefault="00A57708" w:rsidP="00A57708">
            <w:pPr>
              <w:spacing w:line="240" w:lineRule="auto"/>
              <w:jc w:val="left"/>
              <w:rPr>
                <w:rStyle w:val="Hyperlink"/>
                <w:rtl/>
              </w:rPr>
            </w:pPr>
            <w:hyperlink w:anchor="Seif4" w:tooltip="הגדר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2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משכורת יסוד</w:t>
            </w:r>
          </w:p>
        </w:tc>
        <w:tc>
          <w:tcPr>
            <w:tcW w:w="567" w:type="dxa"/>
          </w:tcPr>
          <w:p w:rsidR="00A57708" w:rsidRPr="00A57708" w:rsidRDefault="00A57708" w:rsidP="00A57708">
            <w:pPr>
              <w:spacing w:line="240" w:lineRule="auto"/>
              <w:jc w:val="left"/>
              <w:rPr>
                <w:rStyle w:val="Hyperlink"/>
                <w:rtl/>
              </w:rPr>
            </w:pPr>
            <w:hyperlink w:anchor="Seif5" w:tooltip="משכורת יסוד"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3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תוספת יוקר</w:t>
            </w:r>
          </w:p>
        </w:tc>
        <w:tc>
          <w:tcPr>
            <w:tcW w:w="567" w:type="dxa"/>
          </w:tcPr>
          <w:p w:rsidR="00A57708" w:rsidRPr="00A57708" w:rsidRDefault="00A57708" w:rsidP="00A57708">
            <w:pPr>
              <w:spacing w:line="240" w:lineRule="auto"/>
              <w:jc w:val="left"/>
              <w:rPr>
                <w:rStyle w:val="Hyperlink"/>
                <w:rtl/>
              </w:rPr>
            </w:pPr>
            <w:hyperlink w:anchor="Seif6" w:tooltip="תוספת יוקר"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4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תוספת ותק שיפוטי החלטה</w:t>
            </w:r>
          </w:p>
        </w:tc>
        <w:tc>
          <w:tcPr>
            <w:tcW w:w="567" w:type="dxa"/>
          </w:tcPr>
          <w:p w:rsidR="00A57708" w:rsidRPr="00A57708" w:rsidRDefault="00A57708" w:rsidP="00A57708">
            <w:pPr>
              <w:spacing w:line="240" w:lineRule="auto"/>
              <w:jc w:val="left"/>
              <w:rPr>
                <w:rStyle w:val="Hyperlink"/>
                <w:rtl/>
              </w:rPr>
            </w:pPr>
            <w:hyperlink w:anchor="Seif7" w:tooltip="תוספת ותק שיפוטי החלט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4א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תוספת שהיה במשרה שיפוטית החלטה</w:t>
            </w:r>
          </w:p>
        </w:tc>
        <w:tc>
          <w:tcPr>
            <w:tcW w:w="567" w:type="dxa"/>
          </w:tcPr>
          <w:p w:rsidR="00A57708" w:rsidRPr="00A57708" w:rsidRDefault="00A57708" w:rsidP="00A57708">
            <w:pPr>
              <w:spacing w:line="240" w:lineRule="auto"/>
              <w:jc w:val="left"/>
              <w:rPr>
                <w:rStyle w:val="Hyperlink"/>
                <w:rtl/>
              </w:rPr>
            </w:pPr>
            <w:hyperlink w:anchor="Seif8" w:tooltip="תוספת שהיה במשרה שיפוטית החלט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4ב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תוספת ייחודית לעיסוק בשפיטה</w:t>
            </w:r>
          </w:p>
        </w:tc>
        <w:tc>
          <w:tcPr>
            <w:tcW w:w="567" w:type="dxa"/>
          </w:tcPr>
          <w:p w:rsidR="00A57708" w:rsidRPr="00A57708" w:rsidRDefault="00A57708" w:rsidP="00A57708">
            <w:pPr>
              <w:spacing w:line="240" w:lineRule="auto"/>
              <w:jc w:val="left"/>
              <w:rPr>
                <w:rStyle w:val="Hyperlink"/>
                <w:rtl/>
              </w:rPr>
            </w:pPr>
            <w:hyperlink w:anchor="Seif9" w:tooltip="תוספת ייחודית לעיסוק בשפיט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4ג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גמול ניהול  החלטה</w:t>
            </w:r>
          </w:p>
        </w:tc>
        <w:tc>
          <w:tcPr>
            <w:tcW w:w="567" w:type="dxa"/>
          </w:tcPr>
          <w:p w:rsidR="00A57708" w:rsidRPr="00A57708" w:rsidRDefault="00A57708" w:rsidP="00A57708">
            <w:pPr>
              <w:spacing w:line="240" w:lineRule="auto"/>
              <w:jc w:val="left"/>
              <w:rPr>
                <w:rStyle w:val="Hyperlink"/>
                <w:rtl/>
              </w:rPr>
            </w:pPr>
            <w:hyperlink w:anchor="Seif14" w:tooltip="גמול ניהול  החלט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5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תוספת השתלמות החלטה</w:t>
            </w:r>
          </w:p>
        </w:tc>
        <w:tc>
          <w:tcPr>
            <w:tcW w:w="567" w:type="dxa"/>
          </w:tcPr>
          <w:p w:rsidR="00A57708" w:rsidRPr="00A57708" w:rsidRDefault="00A57708" w:rsidP="00A57708">
            <w:pPr>
              <w:spacing w:line="240" w:lineRule="auto"/>
              <w:jc w:val="left"/>
              <w:rPr>
                <w:rStyle w:val="Hyperlink"/>
                <w:rtl/>
              </w:rPr>
            </w:pPr>
            <w:hyperlink w:anchor="Seif15" w:tooltip="תוספת השתלמות החלט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5א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פיצוי בשל ימי מחלה שלא נוצלו</w:t>
            </w:r>
          </w:p>
        </w:tc>
        <w:tc>
          <w:tcPr>
            <w:tcW w:w="567" w:type="dxa"/>
          </w:tcPr>
          <w:p w:rsidR="00A57708" w:rsidRPr="00A57708" w:rsidRDefault="00A57708" w:rsidP="00A57708">
            <w:pPr>
              <w:spacing w:line="240" w:lineRule="auto"/>
              <w:jc w:val="left"/>
              <w:rPr>
                <w:rStyle w:val="Hyperlink"/>
                <w:rtl/>
              </w:rPr>
            </w:pPr>
            <w:hyperlink w:anchor="Seif16" w:tooltip="פיצוי בשל ימי מחלה שלא נוצלו"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5ב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מענק לנושא משרה שיפוטית בפנסיה צוברת</w:t>
            </w:r>
          </w:p>
        </w:tc>
        <w:tc>
          <w:tcPr>
            <w:tcW w:w="567" w:type="dxa"/>
          </w:tcPr>
          <w:p w:rsidR="00A57708" w:rsidRPr="00A57708" w:rsidRDefault="00A57708" w:rsidP="00A57708">
            <w:pPr>
              <w:spacing w:line="240" w:lineRule="auto"/>
              <w:jc w:val="left"/>
              <w:rPr>
                <w:rStyle w:val="Hyperlink"/>
                <w:rtl/>
              </w:rPr>
            </w:pPr>
            <w:hyperlink w:anchor="Seif27" w:tooltip="מענק לנושא משרה שיפוטית בפנסיה צוברת"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5ג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מענק סיום כהונה לנושא משרה שיפוטית בפנסיה צוברת</w:t>
            </w:r>
          </w:p>
        </w:tc>
        <w:tc>
          <w:tcPr>
            <w:tcW w:w="567" w:type="dxa"/>
          </w:tcPr>
          <w:p w:rsidR="00A57708" w:rsidRPr="00A57708" w:rsidRDefault="00A57708" w:rsidP="00A57708">
            <w:pPr>
              <w:spacing w:line="240" w:lineRule="auto"/>
              <w:jc w:val="left"/>
              <w:rPr>
                <w:rStyle w:val="Hyperlink"/>
                <w:rtl/>
              </w:rPr>
            </w:pPr>
            <w:hyperlink w:anchor="Seif28" w:tooltip="מענק סיום כהונה לנושא משרה שיפוטית בפנסיה צוברת"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6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הצמדה לשכר הממוצע</w:t>
            </w:r>
          </w:p>
        </w:tc>
        <w:tc>
          <w:tcPr>
            <w:tcW w:w="567" w:type="dxa"/>
          </w:tcPr>
          <w:p w:rsidR="00A57708" w:rsidRPr="00A57708" w:rsidRDefault="00A57708" w:rsidP="00A57708">
            <w:pPr>
              <w:spacing w:line="240" w:lineRule="auto"/>
              <w:jc w:val="left"/>
              <w:rPr>
                <w:rStyle w:val="Hyperlink"/>
                <w:rtl/>
              </w:rPr>
            </w:pPr>
            <w:hyperlink w:anchor="Seif10" w:tooltip="הצמדה לשכר הממוצע"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6א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שירותי טלפון החלטה</w:t>
            </w:r>
          </w:p>
        </w:tc>
        <w:tc>
          <w:tcPr>
            <w:tcW w:w="567" w:type="dxa"/>
          </w:tcPr>
          <w:p w:rsidR="00A57708" w:rsidRPr="00A57708" w:rsidRDefault="00A57708" w:rsidP="00A57708">
            <w:pPr>
              <w:spacing w:line="240" w:lineRule="auto"/>
              <w:jc w:val="left"/>
              <w:rPr>
                <w:rStyle w:val="Hyperlink"/>
                <w:rtl/>
              </w:rPr>
            </w:pPr>
            <w:hyperlink w:anchor="Seif11" w:tooltip="שירותי טלפון החלט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6ב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חופשה לצורך השתלמות החלטה</w:t>
            </w:r>
          </w:p>
        </w:tc>
        <w:tc>
          <w:tcPr>
            <w:tcW w:w="567" w:type="dxa"/>
          </w:tcPr>
          <w:p w:rsidR="00A57708" w:rsidRPr="00A57708" w:rsidRDefault="00A57708" w:rsidP="00A57708">
            <w:pPr>
              <w:spacing w:line="240" w:lineRule="auto"/>
              <w:jc w:val="left"/>
              <w:rPr>
                <w:rStyle w:val="Hyperlink"/>
                <w:rtl/>
              </w:rPr>
            </w:pPr>
            <w:hyperlink w:anchor="Seif12" w:tooltip="חופשה לצורך השתלמות החלט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6ג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ימי מנוחה שנתית</w:t>
            </w:r>
          </w:p>
        </w:tc>
        <w:tc>
          <w:tcPr>
            <w:tcW w:w="567" w:type="dxa"/>
          </w:tcPr>
          <w:p w:rsidR="00A57708" w:rsidRPr="00A57708" w:rsidRDefault="00A57708" w:rsidP="00A57708">
            <w:pPr>
              <w:spacing w:line="240" w:lineRule="auto"/>
              <w:jc w:val="left"/>
              <w:rPr>
                <w:rStyle w:val="Hyperlink"/>
                <w:rtl/>
              </w:rPr>
            </w:pPr>
            <w:hyperlink w:anchor="Seif29" w:tooltip="ימי מנוחה שנתית"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6ד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ימי חופשה ארעית</w:t>
            </w:r>
          </w:p>
        </w:tc>
        <w:tc>
          <w:tcPr>
            <w:tcW w:w="567" w:type="dxa"/>
          </w:tcPr>
          <w:p w:rsidR="00A57708" w:rsidRPr="00A57708" w:rsidRDefault="00A57708" w:rsidP="00A57708">
            <w:pPr>
              <w:spacing w:line="240" w:lineRule="auto"/>
              <w:jc w:val="left"/>
              <w:rPr>
                <w:rStyle w:val="Hyperlink"/>
                <w:rtl/>
              </w:rPr>
            </w:pPr>
            <w:hyperlink w:anchor="Seif30" w:tooltip="ימי חופשה ארעית"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7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אישפוז ושירותים רפואיים</w:t>
            </w:r>
          </w:p>
        </w:tc>
        <w:tc>
          <w:tcPr>
            <w:tcW w:w="567" w:type="dxa"/>
          </w:tcPr>
          <w:p w:rsidR="00A57708" w:rsidRPr="00A57708" w:rsidRDefault="00A57708" w:rsidP="00A57708">
            <w:pPr>
              <w:spacing w:line="240" w:lineRule="auto"/>
              <w:jc w:val="left"/>
              <w:rPr>
                <w:rStyle w:val="Hyperlink"/>
                <w:rtl/>
              </w:rPr>
            </w:pPr>
            <w:hyperlink w:anchor="Seif13" w:tooltip="אישפוז ושירותים רפואיים"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7א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בדיקה רפואית תקופתית</w:t>
            </w:r>
          </w:p>
        </w:tc>
        <w:tc>
          <w:tcPr>
            <w:tcW w:w="567" w:type="dxa"/>
          </w:tcPr>
          <w:p w:rsidR="00A57708" w:rsidRPr="00A57708" w:rsidRDefault="00A57708" w:rsidP="00A57708">
            <w:pPr>
              <w:spacing w:line="240" w:lineRule="auto"/>
              <w:jc w:val="left"/>
              <w:rPr>
                <w:rStyle w:val="Hyperlink"/>
                <w:rtl/>
              </w:rPr>
            </w:pPr>
            <w:hyperlink w:anchor="Seif22" w:tooltip="בדיקה רפואית תקופתית"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7א1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מיסוי אשפוז ושירותים רפואיים</w:t>
            </w:r>
          </w:p>
        </w:tc>
        <w:tc>
          <w:tcPr>
            <w:tcW w:w="567" w:type="dxa"/>
          </w:tcPr>
          <w:p w:rsidR="00A57708" w:rsidRPr="00A57708" w:rsidRDefault="00A57708" w:rsidP="00A57708">
            <w:pPr>
              <w:spacing w:line="240" w:lineRule="auto"/>
              <w:jc w:val="left"/>
              <w:rPr>
                <w:rStyle w:val="Hyperlink"/>
                <w:rtl/>
              </w:rPr>
            </w:pPr>
            <w:hyperlink w:anchor="Seif24" w:tooltip="מיסוי אשפוז ושירותים רפואיים"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7ב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מימון קורס להכשרה ניהולית</w:t>
            </w:r>
          </w:p>
        </w:tc>
        <w:tc>
          <w:tcPr>
            <w:tcW w:w="567" w:type="dxa"/>
          </w:tcPr>
          <w:p w:rsidR="00A57708" w:rsidRPr="00A57708" w:rsidRDefault="00A57708" w:rsidP="00A57708">
            <w:pPr>
              <w:spacing w:line="240" w:lineRule="auto"/>
              <w:jc w:val="left"/>
              <w:rPr>
                <w:rStyle w:val="Hyperlink"/>
                <w:rtl/>
              </w:rPr>
            </w:pPr>
            <w:hyperlink w:anchor="Seif23" w:tooltip="מימון קורס להכשרה ניהולית"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8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סיוע לדיור</w:t>
            </w:r>
          </w:p>
        </w:tc>
        <w:tc>
          <w:tcPr>
            <w:tcW w:w="567" w:type="dxa"/>
          </w:tcPr>
          <w:p w:rsidR="00A57708" w:rsidRPr="00A57708" w:rsidRDefault="00A57708" w:rsidP="00A57708">
            <w:pPr>
              <w:spacing w:line="240" w:lineRule="auto"/>
              <w:jc w:val="left"/>
              <w:rPr>
                <w:rStyle w:val="Hyperlink"/>
                <w:rtl/>
              </w:rPr>
            </w:pPr>
            <w:hyperlink w:anchor="Seif1" w:tooltip="סיוע לדיור"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9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הלוואה לרכישת רכב</w:t>
            </w:r>
          </w:p>
        </w:tc>
        <w:tc>
          <w:tcPr>
            <w:tcW w:w="567" w:type="dxa"/>
          </w:tcPr>
          <w:p w:rsidR="00A57708" w:rsidRPr="00A57708" w:rsidRDefault="00A57708" w:rsidP="00A57708">
            <w:pPr>
              <w:spacing w:line="240" w:lineRule="auto"/>
              <w:jc w:val="left"/>
              <w:rPr>
                <w:rStyle w:val="Hyperlink"/>
                <w:rtl/>
              </w:rPr>
            </w:pPr>
            <w:hyperlink w:anchor="Seif2" w:tooltip="הלוואה לרכישת רכב"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9א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החזר הוצאות רכב</w:t>
            </w:r>
          </w:p>
        </w:tc>
        <w:tc>
          <w:tcPr>
            <w:tcW w:w="567" w:type="dxa"/>
          </w:tcPr>
          <w:p w:rsidR="00A57708" w:rsidRPr="00A57708" w:rsidRDefault="00A57708" w:rsidP="00A57708">
            <w:pPr>
              <w:spacing w:line="240" w:lineRule="auto"/>
              <w:jc w:val="left"/>
              <w:rPr>
                <w:rStyle w:val="Hyperlink"/>
                <w:rtl/>
              </w:rPr>
            </w:pPr>
            <w:hyperlink w:anchor="Seif3" w:tooltip="החזר הוצאות רכב"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9א1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גילום מס בשל הכנסה הנובעת משדרוג רכב לצורכי מיגון</w:t>
            </w:r>
          </w:p>
        </w:tc>
        <w:tc>
          <w:tcPr>
            <w:tcW w:w="567" w:type="dxa"/>
          </w:tcPr>
          <w:p w:rsidR="00A57708" w:rsidRPr="00A57708" w:rsidRDefault="00A57708" w:rsidP="00A57708">
            <w:pPr>
              <w:spacing w:line="240" w:lineRule="auto"/>
              <w:jc w:val="left"/>
              <w:rPr>
                <w:rStyle w:val="Hyperlink"/>
                <w:rtl/>
              </w:rPr>
            </w:pPr>
            <w:hyperlink w:anchor="Seif26" w:tooltip="גילום מס בשל הכנסה הנובעת משדרוג רכב לצורכי מיגון"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9ב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דיור לרב ראשי לישראל</w:t>
            </w:r>
          </w:p>
        </w:tc>
        <w:tc>
          <w:tcPr>
            <w:tcW w:w="567" w:type="dxa"/>
          </w:tcPr>
          <w:p w:rsidR="00A57708" w:rsidRPr="00A57708" w:rsidRDefault="00A57708" w:rsidP="00A57708">
            <w:pPr>
              <w:spacing w:line="240" w:lineRule="auto"/>
              <w:jc w:val="left"/>
              <w:rPr>
                <w:rStyle w:val="Hyperlink"/>
                <w:rtl/>
              </w:rPr>
            </w:pPr>
            <w:hyperlink w:anchor="Seif21" w:tooltip="דיור לרב ראשי לישראל"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10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מינוי לכהונה בפועל</w:t>
            </w:r>
          </w:p>
        </w:tc>
        <w:tc>
          <w:tcPr>
            <w:tcW w:w="567" w:type="dxa"/>
          </w:tcPr>
          <w:p w:rsidR="00A57708" w:rsidRPr="00A57708" w:rsidRDefault="00A57708" w:rsidP="00A57708">
            <w:pPr>
              <w:spacing w:line="240" w:lineRule="auto"/>
              <w:jc w:val="left"/>
              <w:rPr>
                <w:rStyle w:val="Hyperlink"/>
                <w:rtl/>
              </w:rPr>
            </w:pPr>
            <w:hyperlink w:anchor="Seif17" w:tooltip="מינוי לכהונה בפועל"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10א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מנהל המרכז להכשרה והשתלמות שופטים</w:t>
            </w:r>
          </w:p>
        </w:tc>
        <w:tc>
          <w:tcPr>
            <w:tcW w:w="567" w:type="dxa"/>
          </w:tcPr>
          <w:p w:rsidR="00A57708" w:rsidRPr="00A57708" w:rsidRDefault="00A57708" w:rsidP="00A57708">
            <w:pPr>
              <w:spacing w:line="240" w:lineRule="auto"/>
              <w:jc w:val="left"/>
              <w:rPr>
                <w:rStyle w:val="Hyperlink"/>
                <w:rtl/>
              </w:rPr>
            </w:pPr>
            <w:hyperlink w:anchor="Seif25" w:tooltip="מנהל המרכז להכשרה והשתלמות שופטים"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11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דין מנהל בתי המשפט ומנהל בתי הדין</w:t>
            </w:r>
          </w:p>
        </w:tc>
        <w:tc>
          <w:tcPr>
            <w:tcW w:w="567" w:type="dxa"/>
          </w:tcPr>
          <w:p w:rsidR="00A57708" w:rsidRPr="00A57708" w:rsidRDefault="00A57708" w:rsidP="00A57708">
            <w:pPr>
              <w:spacing w:line="240" w:lineRule="auto"/>
              <w:jc w:val="left"/>
              <w:rPr>
                <w:rStyle w:val="Hyperlink"/>
                <w:rtl/>
              </w:rPr>
            </w:pPr>
            <w:hyperlink w:anchor="Seif18" w:tooltip="דין מנהל בתי המשפט ומנהל בתי הדין"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12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ביטול</w:t>
            </w:r>
          </w:p>
        </w:tc>
        <w:tc>
          <w:tcPr>
            <w:tcW w:w="567" w:type="dxa"/>
          </w:tcPr>
          <w:p w:rsidR="00A57708" w:rsidRPr="00A57708" w:rsidRDefault="00A57708" w:rsidP="00A57708">
            <w:pPr>
              <w:spacing w:line="240" w:lineRule="auto"/>
              <w:jc w:val="left"/>
              <w:rPr>
                <w:rStyle w:val="Hyperlink"/>
                <w:rtl/>
              </w:rPr>
            </w:pPr>
            <w:hyperlink w:anchor="Seif19" w:tooltip="ביטול"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r>
              <w:rPr>
                <w:rFonts w:cs="Times New Roman"/>
                <w:sz w:val="24"/>
                <w:rtl/>
              </w:rPr>
              <w:t xml:space="preserve">סעיף 13 </w:t>
            </w: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הוראת מעבר</w:t>
            </w:r>
          </w:p>
        </w:tc>
        <w:tc>
          <w:tcPr>
            <w:tcW w:w="567" w:type="dxa"/>
          </w:tcPr>
          <w:p w:rsidR="00A57708" w:rsidRPr="00A57708" w:rsidRDefault="00A57708" w:rsidP="00A57708">
            <w:pPr>
              <w:spacing w:line="240" w:lineRule="auto"/>
              <w:jc w:val="left"/>
              <w:rPr>
                <w:rStyle w:val="Hyperlink"/>
                <w:rtl/>
              </w:rPr>
            </w:pPr>
            <w:hyperlink w:anchor="Seif20" w:tooltip="הוראת מעבר"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תוספת ראשונה</w:t>
            </w:r>
          </w:p>
        </w:tc>
        <w:tc>
          <w:tcPr>
            <w:tcW w:w="567" w:type="dxa"/>
          </w:tcPr>
          <w:p w:rsidR="00A57708" w:rsidRPr="00A57708" w:rsidRDefault="00A57708" w:rsidP="00A57708">
            <w:pPr>
              <w:spacing w:line="240" w:lineRule="auto"/>
              <w:jc w:val="left"/>
              <w:rPr>
                <w:rStyle w:val="Hyperlink"/>
                <w:rtl/>
              </w:rPr>
            </w:pPr>
            <w:hyperlink w:anchor="med0" w:tooltip="תוספת ראשונ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57708" w:rsidRPr="00A57708" w:rsidTr="00A57708">
        <w:tblPrEx>
          <w:tblCellMar>
            <w:top w:w="0" w:type="dxa"/>
            <w:bottom w:w="0" w:type="dxa"/>
          </w:tblCellMar>
        </w:tblPrEx>
        <w:tc>
          <w:tcPr>
            <w:tcW w:w="1247" w:type="dxa"/>
          </w:tcPr>
          <w:p w:rsidR="00A57708" w:rsidRPr="00A57708" w:rsidRDefault="00A57708" w:rsidP="00A57708">
            <w:pPr>
              <w:spacing w:line="240" w:lineRule="auto"/>
              <w:jc w:val="left"/>
              <w:rPr>
                <w:rFonts w:cs="Frankruhel"/>
                <w:sz w:val="24"/>
                <w:rtl/>
              </w:rPr>
            </w:pPr>
          </w:p>
        </w:tc>
        <w:tc>
          <w:tcPr>
            <w:tcW w:w="5669" w:type="dxa"/>
          </w:tcPr>
          <w:p w:rsidR="00A57708" w:rsidRPr="00A57708" w:rsidRDefault="00A57708" w:rsidP="00A57708">
            <w:pPr>
              <w:spacing w:line="240" w:lineRule="auto"/>
              <w:jc w:val="left"/>
              <w:rPr>
                <w:rFonts w:cs="Frankruhel"/>
                <w:sz w:val="24"/>
                <w:rtl/>
              </w:rPr>
            </w:pPr>
            <w:r>
              <w:rPr>
                <w:rFonts w:cs="Times New Roman"/>
                <w:sz w:val="24"/>
                <w:rtl/>
              </w:rPr>
              <w:t>תוספת שניה</w:t>
            </w:r>
          </w:p>
        </w:tc>
        <w:tc>
          <w:tcPr>
            <w:tcW w:w="567" w:type="dxa"/>
          </w:tcPr>
          <w:p w:rsidR="00A57708" w:rsidRPr="00A57708" w:rsidRDefault="00A57708" w:rsidP="00A57708">
            <w:pPr>
              <w:spacing w:line="240" w:lineRule="auto"/>
              <w:jc w:val="left"/>
              <w:rPr>
                <w:rStyle w:val="Hyperlink"/>
                <w:rtl/>
              </w:rPr>
            </w:pPr>
            <w:hyperlink w:anchor="med1" w:tooltip="תוספת שניה" w:history="1">
              <w:r w:rsidRPr="00A57708">
                <w:rPr>
                  <w:rStyle w:val="Hyperlink"/>
                </w:rPr>
                <w:t>Go</w:t>
              </w:r>
            </w:hyperlink>
          </w:p>
        </w:tc>
        <w:tc>
          <w:tcPr>
            <w:tcW w:w="850" w:type="dxa"/>
          </w:tcPr>
          <w:p w:rsidR="00A57708" w:rsidRPr="00A57708" w:rsidRDefault="00A57708" w:rsidP="00A577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rsidR="00ED5B81" w:rsidRDefault="00ED5B81">
      <w:pPr>
        <w:pStyle w:val="big-header"/>
        <w:ind w:left="0" w:right="1134"/>
        <w:rPr>
          <w:rtl/>
        </w:rPr>
      </w:pPr>
    </w:p>
    <w:p w:rsidR="00ED5B81" w:rsidRDefault="00ED5B81" w:rsidP="002825E8">
      <w:pPr>
        <w:pStyle w:val="big-header"/>
        <w:ind w:left="0" w:right="1134"/>
        <w:rPr>
          <w:rStyle w:val="default"/>
          <w:rFonts w:cs="FrankRuehl" w:hint="cs"/>
          <w:rtl/>
        </w:rPr>
      </w:pPr>
      <w:r>
        <w:rPr>
          <w:rtl/>
        </w:rPr>
        <w:br w:type="page"/>
      </w:r>
      <w:r>
        <w:rPr>
          <w:rFonts w:hint="cs"/>
          <w:rtl/>
        </w:rPr>
        <w:lastRenderedPageBreak/>
        <w:t>החלטת משכורת נושאי משרה שיפוטית, ת</w:t>
      </w:r>
      <w:r>
        <w:rPr>
          <w:rtl/>
        </w:rPr>
        <w:t>ש</w:t>
      </w:r>
      <w:r>
        <w:rPr>
          <w:rFonts w:hint="cs"/>
          <w:rtl/>
        </w:rPr>
        <w:t>מ"א-1981</w:t>
      </w:r>
      <w:r>
        <w:rPr>
          <w:rStyle w:val="default"/>
          <w:rtl/>
        </w:rPr>
        <w:footnoteReference w:customMarkFollows="1" w:id="1"/>
        <w:t>*</w:t>
      </w:r>
    </w:p>
    <w:p w:rsidR="00ED5B81" w:rsidRDefault="00ED5B81" w:rsidP="00351188">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הסמכות לפי סעיף 18 לחוק השופטים, תשי"ג</w:t>
      </w:r>
      <w:r w:rsidR="00351188">
        <w:rPr>
          <w:rStyle w:val="default"/>
          <w:rFonts w:cs="FrankRuehl" w:hint="cs"/>
          <w:rtl/>
        </w:rPr>
        <w:t>-</w:t>
      </w:r>
      <w:r>
        <w:rPr>
          <w:rStyle w:val="default"/>
          <w:rFonts w:cs="FrankRuehl" w:hint="cs"/>
          <w:rtl/>
        </w:rPr>
        <w:t>1953, סעיף 8 לחוק בית הדין לעבודה, תשכ"ט</w:t>
      </w:r>
      <w:r w:rsidR="00351188">
        <w:rPr>
          <w:rStyle w:val="default"/>
          <w:rFonts w:cs="FrankRuehl" w:hint="cs"/>
          <w:rtl/>
        </w:rPr>
        <w:t>-</w:t>
      </w:r>
      <w:r>
        <w:rPr>
          <w:rStyle w:val="default"/>
          <w:rFonts w:cs="FrankRuehl" w:hint="cs"/>
          <w:rtl/>
        </w:rPr>
        <w:t>1969, סעיף 26(ד) לפקודת התעבורה, סעיף 17 לחוק הדיינים, תשט"ו</w:t>
      </w:r>
      <w:r w:rsidR="00351188">
        <w:rPr>
          <w:rStyle w:val="default"/>
          <w:rFonts w:cs="FrankRuehl" w:hint="cs"/>
          <w:rtl/>
        </w:rPr>
        <w:t>-</w:t>
      </w:r>
      <w:r>
        <w:rPr>
          <w:rStyle w:val="default"/>
          <w:rFonts w:cs="FrankRuehl" w:hint="cs"/>
          <w:rtl/>
        </w:rPr>
        <w:t>1955, סעיף 14 לחוק הקאדים, תשכ"א</w:t>
      </w:r>
      <w:r w:rsidR="00351188">
        <w:rPr>
          <w:rStyle w:val="default"/>
          <w:rFonts w:cs="FrankRuehl" w:hint="cs"/>
          <w:rtl/>
        </w:rPr>
        <w:t>-</w:t>
      </w:r>
      <w:r>
        <w:rPr>
          <w:rStyle w:val="default"/>
          <w:rFonts w:cs="FrankRuehl" w:hint="cs"/>
          <w:rtl/>
        </w:rPr>
        <w:t>1961, וסעיף 20 לחוק בתי הדין הדתיים הדרוזיים, תשכ"ג</w:t>
      </w:r>
      <w:r w:rsidR="00351188">
        <w:rPr>
          <w:rStyle w:val="default"/>
          <w:rFonts w:cs="FrankRuehl" w:hint="cs"/>
          <w:rtl/>
        </w:rPr>
        <w:t>-</w:t>
      </w:r>
      <w:r>
        <w:rPr>
          <w:rStyle w:val="default"/>
          <w:rFonts w:cs="FrankRuehl" w:hint="cs"/>
          <w:rtl/>
        </w:rPr>
        <w:t>1962, מח</w:t>
      </w:r>
      <w:r>
        <w:rPr>
          <w:rStyle w:val="default"/>
          <w:rFonts w:cs="FrankRuehl"/>
          <w:rtl/>
        </w:rPr>
        <w:t>ל</w:t>
      </w:r>
      <w:r>
        <w:rPr>
          <w:rStyle w:val="default"/>
          <w:rFonts w:cs="FrankRuehl" w:hint="cs"/>
          <w:rtl/>
        </w:rPr>
        <w:t>יטה ועדת הכספים של הכנסת לאמור:</w:t>
      </w:r>
    </w:p>
    <w:p w:rsidR="00ED5B81" w:rsidRDefault="00ED5B81">
      <w:pPr>
        <w:pStyle w:val="P00"/>
        <w:spacing w:before="72"/>
        <w:ind w:left="0" w:right="1134"/>
        <w:rPr>
          <w:rStyle w:val="default"/>
          <w:rFonts w:cs="FrankRuehl" w:hint="cs"/>
          <w:rtl/>
        </w:rPr>
      </w:pPr>
      <w:bookmarkStart w:id="1" w:name="Seif4"/>
      <w:bookmarkEnd w:id="1"/>
      <w:r>
        <w:rPr>
          <w:lang w:val="he-IL"/>
        </w:rPr>
        <w:pict>
          <v:rect id="_x0000_s2050" style="position:absolute;left:0;text-align:left;margin-left:464.5pt;margin-top:8.05pt;width:75.05pt;height:11.6pt;z-index:251625472"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החלטה זו </w:t>
      </w:r>
      <w:r w:rsidR="00351188">
        <w:rPr>
          <w:rStyle w:val="default"/>
          <w:rFonts w:cs="FrankRuehl"/>
          <w:rtl/>
        </w:rPr>
        <w:t>–</w:t>
      </w:r>
    </w:p>
    <w:p w:rsidR="00D131BA" w:rsidRDefault="00D131BA" w:rsidP="00D131BA">
      <w:pPr>
        <w:pStyle w:val="P00"/>
        <w:spacing w:before="72"/>
        <w:ind w:left="0" w:right="1134"/>
        <w:rPr>
          <w:rStyle w:val="default"/>
          <w:rFonts w:cs="FrankRuehl" w:hint="cs"/>
          <w:rtl/>
        </w:rPr>
      </w:pPr>
      <w:r>
        <w:rPr>
          <w:lang w:val="he-IL"/>
        </w:rPr>
        <w:pict>
          <v:rect id="_x0000_s2129" style="position:absolute;left:0;text-align:left;margin-left:464.35pt;margin-top:7.1pt;width:75.05pt;height:14.1pt;z-index:251663360" o:allowincell="f" filled="f" stroked="f" strokecolor="lime" strokeweight=".25pt">
            <v:textbox inset="0,0,0,0">
              <w:txbxContent>
                <w:p w:rsidR="00D131BA" w:rsidRDefault="00D131BA" w:rsidP="00D131BA">
                  <w:pPr>
                    <w:spacing w:line="160" w:lineRule="exact"/>
                    <w:jc w:val="left"/>
                    <w:rPr>
                      <w:rFonts w:cs="Miriam"/>
                      <w:noProof/>
                      <w:szCs w:val="18"/>
                      <w:rtl/>
                    </w:rPr>
                  </w:pPr>
                  <w:r>
                    <w:rPr>
                      <w:rFonts w:cs="Miriam"/>
                      <w:szCs w:val="18"/>
                      <w:rtl/>
                    </w:rPr>
                    <w:t>ה</w:t>
                  </w:r>
                  <w:r>
                    <w:rPr>
                      <w:rFonts w:cs="Miriam" w:hint="cs"/>
                      <w:szCs w:val="18"/>
                      <w:rtl/>
                    </w:rPr>
                    <w:t>חלטה תשס"ט-2009</w:t>
                  </w:r>
                </w:p>
              </w:txbxContent>
            </v:textbox>
            <w10:anchorlock/>
          </v:rect>
        </w:pict>
      </w:r>
      <w:r>
        <w:rPr>
          <w:rtl/>
        </w:rPr>
        <w:tab/>
      </w:r>
      <w:r>
        <w:rPr>
          <w:rStyle w:val="default"/>
          <w:rFonts w:cs="FrankRuehl"/>
          <w:rtl/>
        </w:rPr>
        <w:t>"</w:t>
      </w:r>
      <w:r>
        <w:rPr>
          <w:rStyle w:val="default"/>
          <w:rFonts w:cs="FrankRuehl" w:hint="cs"/>
          <w:rtl/>
        </w:rPr>
        <w:t xml:space="preserve">דיין בכיר" </w:t>
      </w:r>
      <w:r>
        <w:rPr>
          <w:rStyle w:val="default"/>
          <w:rFonts w:cs="FrankRuehl"/>
          <w:rtl/>
        </w:rPr>
        <w:t>–</w:t>
      </w:r>
      <w:r>
        <w:rPr>
          <w:rStyle w:val="default"/>
          <w:rFonts w:cs="FrankRuehl" w:hint="cs"/>
          <w:rtl/>
        </w:rPr>
        <w:t xml:space="preserve"> דיין בית דין רבני אזורי, שהיה אב בית דין רבני אזורי, ותקופת כהונתו כאב בית דין הסתיימה, וכל עוד לא מונה לדיין בית הדין הרבני הגדול;</w:t>
      </w:r>
    </w:p>
    <w:p w:rsidR="00D131BA" w:rsidRPr="00F6514D" w:rsidRDefault="00D131BA" w:rsidP="00D131BA">
      <w:pPr>
        <w:pStyle w:val="P00"/>
        <w:spacing w:before="0"/>
        <w:ind w:left="0" w:right="1134"/>
        <w:rPr>
          <w:rStyle w:val="default"/>
          <w:rFonts w:cs="FrankRuehl" w:hint="cs"/>
          <w:vanish/>
          <w:color w:val="FF0000"/>
          <w:szCs w:val="20"/>
          <w:shd w:val="clear" w:color="auto" w:fill="FFFF99"/>
          <w:rtl/>
        </w:rPr>
      </w:pPr>
      <w:bookmarkStart w:id="2" w:name="Rov47"/>
      <w:r w:rsidRPr="00F6514D">
        <w:rPr>
          <w:rStyle w:val="default"/>
          <w:rFonts w:cs="FrankRuehl" w:hint="cs"/>
          <w:vanish/>
          <w:color w:val="FF0000"/>
          <w:szCs w:val="20"/>
          <w:shd w:val="clear" w:color="auto" w:fill="FFFF99"/>
          <w:rtl/>
        </w:rPr>
        <w:t>מיום 1.8.2008</w:t>
      </w:r>
    </w:p>
    <w:p w:rsidR="00D131BA" w:rsidRPr="00F6514D" w:rsidRDefault="00D131BA" w:rsidP="00D131BA">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תשס"ט-2009</w:t>
      </w:r>
    </w:p>
    <w:p w:rsidR="00D131BA" w:rsidRPr="00F6514D" w:rsidRDefault="00D131BA" w:rsidP="00D131BA">
      <w:pPr>
        <w:pStyle w:val="P00"/>
        <w:spacing w:before="0"/>
        <w:ind w:left="0" w:right="1134"/>
        <w:rPr>
          <w:rStyle w:val="default"/>
          <w:rFonts w:cs="FrankRuehl" w:hint="cs"/>
          <w:vanish/>
          <w:szCs w:val="20"/>
          <w:shd w:val="clear" w:color="auto" w:fill="FFFF99"/>
          <w:rtl/>
        </w:rPr>
      </w:pPr>
      <w:hyperlink r:id="rId7" w:history="1">
        <w:r w:rsidRPr="00F6514D">
          <w:rPr>
            <w:rStyle w:val="Hyperlink"/>
            <w:rFonts w:hint="cs"/>
            <w:vanish/>
            <w:szCs w:val="20"/>
            <w:shd w:val="clear" w:color="auto" w:fill="FFFF99"/>
            <w:rtl/>
          </w:rPr>
          <w:t>ק"ת תשס"ט מס' 6776</w:t>
        </w:r>
      </w:hyperlink>
      <w:r w:rsidRPr="00F6514D">
        <w:rPr>
          <w:rStyle w:val="default"/>
          <w:rFonts w:cs="FrankRuehl" w:hint="cs"/>
          <w:vanish/>
          <w:szCs w:val="20"/>
          <w:shd w:val="clear" w:color="auto" w:fill="FFFF99"/>
          <w:rtl/>
        </w:rPr>
        <w:t xml:space="preserve"> מיום 3.5.2009 עמ' 912</w:t>
      </w:r>
    </w:p>
    <w:p w:rsidR="00D131BA" w:rsidRPr="00D131BA" w:rsidRDefault="00D131BA" w:rsidP="00D131BA">
      <w:pPr>
        <w:pStyle w:val="P00"/>
        <w:spacing w:before="0"/>
        <w:ind w:left="0" w:right="1134"/>
        <w:rPr>
          <w:rStyle w:val="default"/>
          <w:rFonts w:cs="FrankRuehl" w:hint="cs"/>
          <w:b/>
          <w:bCs/>
          <w:sz w:val="2"/>
          <w:szCs w:val="2"/>
          <w:rtl/>
        </w:rPr>
      </w:pPr>
      <w:r w:rsidRPr="00F6514D">
        <w:rPr>
          <w:rStyle w:val="default"/>
          <w:rFonts w:cs="FrankRuehl" w:hint="cs"/>
          <w:b/>
          <w:bCs/>
          <w:vanish/>
          <w:szCs w:val="20"/>
          <w:shd w:val="clear" w:color="auto" w:fill="FFFF99"/>
          <w:rtl/>
        </w:rPr>
        <w:t>הוספת הגדרת "דיין בכיר"</w:t>
      </w:r>
      <w:bookmarkEnd w:id="2"/>
    </w:p>
    <w:p w:rsidR="00CB69C8" w:rsidRDefault="00CB69C8" w:rsidP="00CB69C8">
      <w:pPr>
        <w:pStyle w:val="P00"/>
        <w:spacing w:before="72"/>
        <w:ind w:left="0" w:right="1134"/>
        <w:rPr>
          <w:rStyle w:val="default"/>
          <w:rFonts w:cs="FrankRuehl" w:hint="cs"/>
          <w:rtl/>
        </w:rPr>
      </w:pPr>
      <w:r>
        <w:rPr>
          <w:lang w:val="he-IL"/>
        </w:rPr>
        <w:pict>
          <v:rect id="_x0000_s2149" style="position:absolute;left:0;text-align:left;margin-left:464.35pt;margin-top:7.1pt;width:75.05pt;height:14.1pt;z-index:251683840" o:allowincell="f" filled="f" stroked="f" strokecolor="lime" strokeweight=".25pt">
            <v:textbox inset="0,0,0,0">
              <w:txbxContent>
                <w:p w:rsidR="00CB69C8" w:rsidRDefault="00CB69C8" w:rsidP="00CB69C8">
                  <w:pPr>
                    <w:spacing w:line="160" w:lineRule="exact"/>
                    <w:jc w:val="left"/>
                    <w:rPr>
                      <w:rFonts w:cs="Miriam"/>
                      <w:noProof/>
                      <w:szCs w:val="18"/>
                      <w:rtl/>
                    </w:rPr>
                  </w:pPr>
                  <w:r>
                    <w:rPr>
                      <w:rFonts w:cs="Miriam"/>
                      <w:szCs w:val="18"/>
                      <w:rtl/>
                    </w:rPr>
                    <w:t>ה</w:t>
                  </w:r>
                  <w:r>
                    <w:rPr>
                      <w:rFonts w:cs="Miriam" w:hint="cs"/>
                      <w:szCs w:val="18"/>
                      <w:rtl/>
                    </w:rPr>
                    <w:t>חלטה תשע"ח-2018</w:t>
                  </w:r>
                </w:p>
              </w:txbxContent>
            </v:textbox>
            <w10:anchorlock/>
          </v:rect>
        </w:pict>
      </w:r>
      <w:r>
        <w:rPr>
          <w:rtl/>
        </w:rPr>
        <w:tab/>
      </w:r>
      <w:r>
        <w:rPr>
          <w:rStyle w:val="default"/>
          <w:rFonts w:cs="FrankRuehl"/>
          <w:rtl/>
        </w:rPr>
        <w:t>"</w:t>
      </w:r>
      <w:r w:rsidR="00385A0B">
        <w:rPr>
          <w:rStyle w:val="default"/>
          <w:rFonts w:cs="FrankRuehl" w:hint="cs"/>
          <w:rtl/>
        </w:rPr>
        <w:t xml:space="preserve">חוק גמלאות לנושאי משרה" </w:t>
      </w:r>
      <w:r w:rsidR="00385A0B">
        <w:rPr>
          <w:rStyle w:val="default"/>
          <w:rFonts w:cs="FrankRuehl"/>
          <w:rtl/>
        </w:rPr>
        <w:t>–</w:t>
      </w:r>
      <w:r w:rsidR="00385A0B">
        <w:rPr>
          <w:rStyle w:val="default"/>
          <w:rFonts w:cs="FrankRuehl" w:hint="cs"/>
          <w:rtl/>
        </w:rPr>
        <w:t xml:space="preserve"> חוק גמלאות לנושאי משרה ברשויות השלטון, התשכ"ט-1969</w:t>
      </w:r>
      <w:r>
        <w:rPr>
          <w:rStyle w:val="default"/>
          <w:rFonts w:cs="FrankRuehl" w:hint="cs"/>
          <w:rtl/>
        </w:rPr>
        <w:t>;</w:t>
      </w:r>
    </w:p>
    <w:p w:rsidR="00CB69C8" w:rsidRPr="00F6514D" w:rsidRDefault="00CB69C8" w:rsidP="00CB69C8">
      <w:pPr>
        <w:pStyle w:val="P00"/>
        <w:spacing w:before="0"/>
        <w:ind w:left="0" w:right="1134"/>
        <w:rPr>
          <w:rStyle w:val="default"/>
          <w:rFonts w:cs="FrankRuehl"/>
          <w:vanish/>
          <w:color w:val="FF0000"/>
          <w:szCs w:val="20"/>
          <w:shd w:val="clear" w:color="auto" w:fill="FFFF99"/>
          <w:rtl/>
        </w:rPr>
      </w:pPr>
      <w:bookmarkStart w:id="3" w:name="Rov58"/>
      <w:r w:rsidRPr="00F6514D">
        <w:rPr>
          <w:rStyle w:val="default"/>
          <w:rFonts w:cs="FrankRuehl" w:hint="cs"/>
          <w:vanish/>
          <w:color w:val="FF0000"/>
          <w:szCs w:val="20"/>
          <w:shd w:val="clear" w:color="auto" w:fill="FFFF99"/>
          <w:rtl/>
        </w:rPr>
        <w:t>מיום 24.6.2018</w:t>
      </w:r>
    </w:p>
    <w:p w:rsidR="00CB69C8" w:rsidRPr="00F6514D" w:rsidRDefault="00CB69C8" w:rsidP="00CB69C8">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CB69C8" w:rsidRPr="00F6514D" w:rsidRDefault="00CB69C8" w:rsidP="00CB69C8">
      <w:pPr>
        <w:pStyle w:val="P00"/>
        <w:spacing w:before="0"/>
        <w:ind w:left="0" w:right="1134"/>
        <w:rPr>
          <w:rStyle w:val="default"/>
          <w:rFonts w:cs="FrankRuehl"/>
          <w:vanish/>
          <w:szCs w:val="20"/>
          <w:shd w:val="clear" w:color="auto" w:fill="FFFF99"/>
          <w:rtl/>
        </w:rPr>
      </w:pPr>
      <w:hyperlink r:id="rId8"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1860</w:t>
      </w:r>
    </w:p>
    <w:p w:rsidR="00CB69C8" w:rsidRPr="00385A0B" w:rsidRDefault="00CB69C8" w:rsidP="00385A0B">
      <w:pPr>
        <w:pStyle w:val="P00"/>
        <w:spacing w:before="0"/>
        <w:ind w:left="0" w:right="1134"/>
        <w:rPr>
          <w:rStyle w:val="default"/>
          <w:rFonts w:cs="FrankRuehl"/>
          <w:sz w:val="2"/>
          <w:szCs w:val="2"/>
          <w:shd w:val="clear" w:color="auto" w:fill="FFFF99"/>
          <w:rtl/>
        </w:rPr>
      </w:pPr>
      <w:r w:rsidRPr="00F6514D">
        <w:rPr>
          <w:rStyle w:val="default"/>
          <w:rFonts w:cs="FrankRuehl" w:hint="cs"/>
          <w:b/>
          <w:bCs/>
          <w:vanish/>
          <w:szCs w:val="20"/>
          <w:shd w:val="clear" w:color="auto" w:fill="FFFF99"/>
          <w:rtl/>
        </w:rPr>
        <w:t>הוספת הגדרת "</w:t>
      </w:r>
      <w:r w:rsidR="00385A0B" w:rsidRPr="00F6514D">
        <w:rPr>
          <w:rStyle w:val="default"/>
          <w:rFonts w:cs="FrankRuehl" w:hint="cs"/>
          <w:b/>
          <w:bCs/>
          <w:vanish/>
          <w:szCs w:val="20"/>
          <w:shd w:val="clear" w:color="auto" w:fill="FFFF99"/>
          <w:rtl/>
        </w:rPr>
        <w:t>חוק גמלאות לנושאי משרה</w:t>
      </w:r>
      <w:r w:rsidRPr="00F6514D">
        <w:rPr>
          <w:rStyle w:val="default"/>
          <w:rFonts w:cs="FrankRuehl" w:hint="cs"/>
          <w:b/>
          <w:bCs/>
          <w:vanish/>
          <w:szCs w:val="20"/>
          <w:shd w:val="clear" w:color="auto" w:fill="FFFF99"/>
          <w:rtl/>
        </w:rPr>
        <w:t>"</w:t>
      </w:r>
      <w:bookmarkEnd w:id="3"/>
    </w:p>
    <w:p w:rsidR="00ED5B81" w:rsidRDefault="00ED5B81" w:rsidP="0035118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נושא משרה שיפוטית" </w:t>
      </w:r>
      <w:r w:rsidR="00351188">
        <w:rPr>
          <w:rStyle w:val="default"/>
          <w:rFonts w:cs="FrankRuehl" w:hint="cs"/>
          <w:rtl/>
        </w:rPr>
        <w:t>-</w:t>
      </w:r>
      <w:r>
        <w:rPr>
          <w:rStyle w:val="default"/>
          <w:rFonts w:cs="FrankRuehl" w:hint="cs"/>
          <w:rtl/>
        </w:rPr>
        <w:t xml:space="preserve"> שופט, שופט בית דין לעבודה, שופט תעבורה, דיין, קאדי וקאדי </w:t>
      </w:r>
      <w:r w:rsidR="00D131BA">
        <w:rPr>
          <w:rStyle w:val="default"/>
          <w:rFonts w:cs="FrankRuehl" w:hint="cs"/>
          <w:rtl/>
        </w:rPr>
        <w:t>מד'הב;</w:t>
      </w:r>
    </w:p>
    <w:p w:rsidR="00385A0B" w:rsidRDefault="00385A0B" w:rsidP="00385A0B">
      <w:pPr>
        <w:pStyle w:val="P00"/>
        <w:spacing w:before="72"/>
        <w:ind w:left="0" w:right="1134"/>
        <w:rPr>
          <w:rStyle w:val="default"/>
          <w:rFonts w:cs="FrankRuehl" w:hint="cs"/>
          <w:rtl/>
        </w:rPr>
      </w:pPr>
      <w:r>
        <w:rPr>
          <w:lang w:val="he-IL"/>
        </w:rPr>
        <w:pict>
          <v:rect id="_x0000_s2151" style="position:absolute;left:0;text-align:left;margin-left:464.35pt;margin-top:7.1pt;width:75.05pt;height:14.1pt;z-index:251685888" o:allowincell="f" filled="f" stroked="f" strokecolor="lime" strokeweight=".25pt">
            <v:textbox inset="0,0,0,0">
              <w:txbxContent>
                <w:p w:rsidR="00385A0B" w:rsidRDefault="00385A0B" w:rsidP="00385A0B">
                  <w:pPr>
                    <w:spacing w:line="160" w:lineRule="exact"/>
                    <w:jc w:val="left"/>
                    <w:rPr>
                      <w:rFonts w:cs="Miriam"/>
                      <w:noProof/>
                      <w:szCs w:val="18"/>
                      <w:rtl/>
                    </w:rPr>
                  </w:pPr>
                  <w:r>
                    <w:rPr>
                      <w:rFonts w:cs="Miriam"/>
                      <w:szCs w:val="18"/>
                      <w:rtl/>
                    </w:rPr>
                    <w:t>ה</w:t>
                  </w:r>
                  <w:r>
                    <w:rPr>
                      <w:rFonts w:cs="Miriam" w:hint="cs"/>
                      <w:szCs w:val="18"/>
                      <w:rtl/>
                    </w:rPr>
                    <w:t>חלטה תשע"ח-2018</w:t>
                  </w:r>
                </w:p>
              </w:txbxContent>
            </v:textbox>
            <w10:anchorlock/>
          </v:rect>
        </w:pict>
      </w:r>
      <w:r>
        <w:rPr>
          <w:rtl/>
        </w:rPr>
        <w:tab/>
      </w:r>
      <w:r>
        <w:rPr>
          <w:rStyle w:val="default"/>
          <w:rFonts w:cs="FrankRuehl"/>
          <w:rtl/>
        </w:rPr>
        <w:t>"</w:t>
      </w:r>
      <w:r>
        <w:rPr>
          <w:rStyle w:val="default"/>
          <w:rFonts w:cs="FrankRuehl" w:hint="cs"/>
          <w:rtl/>
        </w:rPr>
        <w:t xml:space="preserve">נושא משרה שיפוטית בפנסיה צוברת" </w:t>
      </w:r>
      <w:r>
        <w:rPr>
          <w:rStyle w:val="default"/>
          <w:rFonts w:cs="FrankRuehl"/>
          <w:rtl/>
        </w:rPr>
        <w:t>–</w:t>
      </w:r>
      <w:r>
        <w:rPr>
          <w:rStyle w:val="default"/>
          <w:rFonts w:cs="FrankRuehl" w:hint="cs"/>
          <w:rtl/>
        </w:rPr>
        <w:t xml:space="preserve"> נושא משרה שיפוטית שהוא עמית בקופת גמל, לצורך ביטוח זכויותיו לגמלה לפי סעיף 1א לחוק גמלאות לנושאי משרה;</w:t>
      </w:r>
    </w:p>
    <w:p w:rsidR="00385A0B" w:rsidRPr="00F6514D" w:rsidRDefault="00385A0B" w:rsidP="00385A0B">
      <w:pPr>
        <w:pStyle w:val="P00"/>
        <w:spacing w:before="0"/>
        <w:ind w:left="0" w:right="1134"/>
        <w:rPr>
          <w:rStyle w:val="default"/>
          <w:rFonts w:cs="FrankRuehl"/>
          <w:vanish/>
          <w:color w:val="FF0000"/>
          <w:szCs w:val="20"/>
          <w:shd w:val="clear" w:color="auto" w:fill="FFFF99"/>
          <w:rtl/>
        </w:rPr>
      </w:pPr>
      <w:bookmarkStart w:id="4" w:name="Rov59"/>
      <w:r w:rsidRPr="00F6514D">
        <w:rPr>
          <w:rStyle w:val="default"/>
          <w:rFonts w:cs="FrankRuehl" w:hint="cs"/>
          <w:vanish/>
          <w:color w:val="FF0000"/>
          <w:szCs w:val="20"/>
          <w:shd w:val="clear" w:color="auto" w:fill="FFFF99"/>
          <w:rtl/>
        </w:rPr>
        <w:t>מיום 24.6.2018</w:t>
      </w:r>
    </w:p>
    <w:p w:rsidR="00385A0B" w:rsidRPr="00F6514D" w:rsidRDefault="00385A0B" w:rsidP="00385A0B">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385A0B" w:rsidRPr="00F6514D" w:rsidRDefault="00385A0B" w:rsidP="00385A0B">
      <w:pPr>
        <w:pStyle w:val="P00"/>
        <w:spacing w:before="0"/>
        <w:ind w:left="0" w:right="1134"/>
        <w:rPr>
          <w:rStyle w:val="default"/>
          <w:rFonts w:cs="FrankRuehl"/>
          <w:vanish/>
          <w:szCs w:val="20"/>
          <w:shd w:val="clear" w:color="auto" w:fill="FFFF99"/>
          <w:rtl/>
        </w:rPr>
      </w:pPr>
      <w:hyperlink r:id="rId9"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1860</w:t>
      </w:r>
    </w:p>
    <w:p w:rsidR="00385A0B" w:rsidRPr="00385A0B" w:rsidRDefault="00385A0B" w:rsidP="00385A0B">
      <w:pPr>
        <w:pStyle w:val="P00"/>
        <w:spacing w:before="0"/>
        <w:ind w:left="0" w:right="1134"/>
        <w:rPr>
          <w:rStyle w:val="default"/>
          <w:rFonts w:cs="FrankRuehl"/>
          <w:sz w:val="2"/>
          <w:szCs w:val="2"/>
          <w:shd w:val="clear" w:color="auto" w:fill="FFFF99"/>
          <w:rtl/>
        </w:rPr>
      </w:pPr>
      <w:r w:rsidRPr="00F6514D">
        <w:rPr>
          <w:rStyle w:val="default"/>
          <w:rFonts w:cs="FrankRuehl" w:hint="cs"/>
          <w:b/>
          <w:bCs/>
          <w:vanish/>
          <w:szCs w:val="20"/>
          <w:shd w:val="clear" w:color="auto" w:fill="FFFF99"/>
          <w:rtl/>
        </w:rPr>
        <w:t>הוספת הגדרת "נושא משרה שיפוטית בפנסיה צוברת"</w:t>
      </w:r>
      <w:bookmarkEnd w:id="4"/>
    </w:p>
    <w:p w:rsidR="00385A0B" w:rsidRDefault="00385A0B" w:rsidP="00385A0B">
      <w:pPr>
        <w:pStyle w:val="P00"/>
        <w:spacing w:before="72"/>
        <w:ind w:left="0" w:right="1134"/>
        <w:rPr>
          <w:rStyle w:val="default"/>
          <w:rFonts w:cs="FrankRuehl" w:hint="cs"/>
          <w:rtl/>
        </w:rPr>
      </w:pPr>
      <w:r>
        <w:rPr>
          <w:lang w:val="he-IL"/>
        </w:rPr>
        <w:pict>
          <v:rect id="_x0000_s2150" style="position:absolute;left:0;text-align:left;margin-left:464.35pt;margin-top:7.1pt;width:75.05pt;height:14.1pt;z-index:251684864" o:allowincell="f" filled="f" stroked="f" strokecolor="lime" strokeweight=".25pt">
            <v:textbox inset="0,0,0,0">
              <w:txbxContent>
                <w:p w:rsidR="00385A0B" w:rsidRDefault="00385A0B" w:rsidP="00385A0B">
                  <w:pPr>
                    <w:spacing w:line="160" w:lineRule="exact"/>
                    <w:jc w:val="left"/>
                    <w:rPr>
                      <w:rFonts w:cs="Miriam"/>
                      <w:noProof/>
                      <w:szCs w:val="18"/>
                      <w:rtl/>
                    </w:rPr>
                  </w:pPr>
                  <w:r>
                    <w:rPr>
                      <w:rFonts w:cs="Miriam"/>
                      <w:szCs w:val="18"/>
                      <w:rtl/>
                    </w:rPr>
                    <w:t>ה</w:t>
                  </w:r>
                  <w:r>
                    <w:rPr>
                      <w:rFonts w:cs="Miriam" w:hint="cs"/>
                      <w:szCs w:val="18"/>
                      <w:rtl/>
                    </w:rPr>
                    <w:t>חלטה תשע"ח-2018</w:t>
                  </w:r>
                </w:p>
              </w:txbxContent>
            </v:textbox>
            <w10:anchorlock/>
          </v:rect>
        </w:pict>
      </w:r>
      <w:r>
        <w:rPr>
          <w:rtl/>
        </w:rPr>
        <w:tab/>
      </w:r>
      <w:r>
        <w:rPr>
          <w:rStyle w:val="default"/>
          <w:rFonts w:cs="FrankRuehl"/>
          <w:rtl/>
        </w:rPr>
        <w:t>"</w:t>
      </w:r>
      <w:r>
        <w:rPr>
          <w:rStyle w:val="default"/>
          <w:rFonts w:cs="FrankRuehl" w:hint="cs"/>
          <w:rtl/>
        </w:rPr>
        <w:t xml:space="preserve">נושא משרה שיפוטית בפנסיה תקציבית" </w:t>
      </w:r>
      <w:r>
        <w:rPr>
          <w:rStyle w:val="default"/>
          <w:rFonts w:cs="FrankRuehl"/>
          <w:rtl/>
        </w:rPr>
        <w:t>–</w:t>
      </w:r>
      <w:r>
        <w:rPr>
          <w:rStyle w:val="default"/>
          <w:rFonts w:cs="FrankRuehl" w:hint="cs"/>
          <w:rtl/>
        </w:rPr>
        <w:t xml:space="preserve"> נושא משרה שיפוטית שהוראות סעיף 1 לחוק גמלאות לנושאי משרה חלות לגביו;</w:t>
      </w:r>
    </w:p>
    <w:p w:rsidR="00385A0B" w:rsidRPr="00F6514D" w:rsidRDefault="00385A0B" w:rsidP="00385A0B">
      <w:pPr>
        <w:pStyle w:val="P00"/>
        <w:spacing w:before="0"/>
        <w:ind w:left="0" w:right="1134"/>
        <w:rPr>
          <w:rStyle w:val="default"/>
          <w:rFonts w:cs="FrankRuehl"/>
          <w:vanish/>
          <w:color w:val="FF0000"/>
          <w:szCs w:val="20"/>
          <w:shd w:val="clear" w:color="auto" w:fill="FFFF99"/>
          <w:rtl/>
        </w:rPr>
      </w:pPr>
      <w:bookmarkStart w:id="5" w:name="Rov60"/>
      <w:r w:rsidRPr="00F6514D">
        <w:rPr>
          <w:rStyle w:val="default"/>
          <w:rFonts w:cs="FrankRuehl" w:hint="cs"/>
          <w:vanish/>
          <w:color w:val="FF0000"/>
          <w:szCs w:val="20"/>
          <w:shd w:val="clear" w:color="auto" w:fill="FFFF99"/>
          <w:rtl/>
        </w:rPr>
        <w:t>מיום 24.6.2018</w:t>
      </w:r>
    </w:p>
    <w:p w:rsidR="00385A0B" w:rsidRPr="00F6514D" w:rsidRDefault="00385A0B" w:rsidP="00385A0B">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385A0B" w:rsidRPr="00F6514D" w:rsidRDefault="00385A0B" w:rsidP="00385A0B">
      <w:pPr>
        <w:pStyle w:val="P00"/>
        <w:spacing w:before="0"/>
        <w:ind w:left="0" w:right="1134"/>
        <w:rPr>
          <w:rStyle w:val="default"/>
          <w:rFonts w:cs="FrankRuehl"/>
          <w:vanish/>
          <w:szCs w:val="20"/>
          <w:shd w:val="clear" w:color="auto" w:fill="FFFF99"/>
          <w:rtl/>
        </w:rPr>
      </w:pPr>
      <w:hyperlink r:id="rId10"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1860</w:t>
      </w:r>
    </w:p>
    <w:p w:rsidR="00385A0B" w:rsidRPr="00385A0B" w:rsidRDefault="00385A0B" w:rsidP="00385A0B">
      <w:pPr>
        <w:pStyle w:val="P00"/>
        <w:spacing w:before="0"/>
        <w:ind w:left="0" w:right="1134"/>
        <w:rPr>
          <w:rStyle w:val="default"/>
          <w:rFonts w:cs="FrankRuehl"/>
          <w:sz w:val="2"/>
          <w:szCs w:val="2"/>
          <w:shd w:val="clear" w:color="auto" w:fill="FFFF99"/>
          <w:rtl/>
        </w:rPr>
      </w:pPr>
      <w:r w:rsidRPr="00F6514D">
        <w:rPr>
          <w:rStyle w:val="default"/>
          <w:rFonts w:cs="FrankRuehl" w:hint="cs"/>
          <w:b/>
          <w:bCs/>
          <w:vanish/>
          <w:szCs w:val="20"/>
          <w:shd w:val="clear" w:color="auto" w:fill="FFFF99"/>
          <w:rtl/>
        </w:rPr>
        <w:t>הוספת הגדרת "נושא משרה שיפוטית בפנסיה תקציבית"</w:t>
      </w:r>
      <w:bookmarkEnd w:id="5"/>
    </w:p>
    <w:p w:rsidR="00D131BA" w:rsidRDefault="00D131BA" w:rsidP="00D131BA">
      <w:pPr>
        <w:pStyle w:val="P00"/>
        <w:spacing w:before="72"/>
        <w:ind w:left="0" w:right="1134"/>
        <w:rPr>
          <w:rStyle w:val="default"/>
          <w:rFonts w:cs="FrankRuehl" w:hint="cs"/>
          <w:rtl/>
        </w:rPr>
      </w:pPr>
      <w:r>
        <w:rPr>
          <w:lang w:val="he-IL"/>
        </w:rPr>
        <w:pict>
          <v:rect id="_x0000_s2130" style="position:absolute;left:0;text-align:left;margin-left:464.35pt;margin-top:7.1pt;width:75.05pt;height:14.1pt;z-index:251664384" o:allowincell="f" filled="f" stroked="f" strokecolor="lime" strokeweight=".25pt">
            <v:textbox inset="0,0,0,0">
              <w:txbxContent>
                <w:p w:rsidR="00D131BA" w:rsidRDefault="00D131BA" w:rsidP="00D131BA">
                  <w:pPr>
                    <w:spacing w:line="160" w:lineRule="exact"/>
                    <w:jc w:val="left"/>
                    <w:rPr>
                      <w:rFonts w:cs="Miriam"/>
                      <w:noProof/>
                      <w:szCs w:val="18"/>
                      <w:rtl/>
                    </w:rPr>
                  </w:pPr>
                  <w:r>
                    <w:rPr>
                      <w:rFonts w:cs="Miriam"/>
                      <w:szCs w:val="18"/>
                      <w:rtl/>
                    </w:rPr>
                    <w:t>ה</w:t>
                  </w:r>
                  <w:r>
                    <w:rPr>
                      <w:rFonts w:cs="Miriam" w:hint="cs"/>
                      <w:szCs w:val="18"/>
                      <w:rtl/>
                    </w:rPr>
                    <w:t>חלטה תשס"ט-2009</w:t>
                  </w:r>
                </w:p>
              </w:txbxContent>
            </v:textbox>
            <w10:anchorlock/>
          </v:rect>
        </w:pict>
      </w:r>
      <w:r>
        <w:rPr>
          <w:rtl/>
        </w:rPr>
        <w:tab/>
      </w:r>
      <w:r>
        <w:rPr>
          <w:rStyle w:val="default"/>
          <w:rFonts w:cs="FrankRuehl"/>
          <w:rtl/>
        </w:rPr>
        <w:t>"</w:t>
      </w:r>
      <w:r>
        <w:rPr>
          <w:rStyle w:val="default"/>
          <w:rFonts w:cs="FrankRuehl" w:hint="cs"/>
          <w:rtl/>
        </w:rPr>
        <w:t xml:space="preserve">שופט בכיר" </w:t>
      </w:r>
      <w:r>
        <w:rPr>
          <w:rStyle w:val="default"/>
          <w:rFonts w:cs="FrankRuehl"/>
          <w:rtl/>
        </w:rPr>
        <w:t>–</w:t>
      </w:r>
      <w:r>
        <w:rPr>
          <w:rStyle w:val="default"/>
          <w:rFonts w:cs="FrankRuehl" w:hint="cs"/>
          <w:rtl/>
        </w:rPr>
        <w:t xml:space="preserve"> אחד מאלה:</w:t>
      </w:r>
    </w:p>
    <w:p w:rsidR="00D131BA" w:rsidRDefault="00D131BA" w:rsidP="00380E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שופט או שופט בית דין לעבודה, שהיה נשיא של בית משפט או נשיא של בית דין לעבודה, לפי העניין, ותקופת כהונתו כנשיא הסתיימה, וכל עוד לא מונה לשופט בערכאה גבוהה יותר, ולמעט נשיא בית משפט שלום, אשר בעת כהונתו </w:t>
      </w:r>
      <w:r w:rsidR="00380E31">
        <w:rPr>
          <w:rStyle w:val="default"/>
          <w:rFonts w:cs="FrankRuehl" w:hint="cs"/>
          <w:rtl/>
        </w:rPr>
        <w:t xml:space="preserve">כנשיא מונה לשופט בית משפט מחוזי כאמור בסעיף 9א לחוק בתי המשפט [נוסח משולב], התשמ"ד-1984 (להלן </w:t>
      </w:r>
      <w:r w:rsidR="00380E31">
        <w:rPr>
          <w:rStyle w:val="default"/>
          <w:rFonts w:cs="FrankRuehl"/>
          <w:rtl/>
        </w:rPr>
        <w:t>–</w:t>
      </w:r>
      <w:r w:rsidR="00380E31">
        <w:rPr>
          <w:rStyle w:val="default"/>
          <w:rFonts w:cs="FrankRuehl" w:hint="cs"/>
          <w:rtl/>
        </w:rPr>
        <w:t xml:space="preserve"> חוק בתי המשפט);</w:t>
      </w:r>
    </w:p>
    <w:p w:rsidR="00380E31" w:rsidRDefault="00380E31" w:rsidP="00380E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שופט או שופט בית דין לעבודה, שהיה סגן נשיא של בית משפט או סגן נשיא של בית דין לעבודה, לפי העניין, ותקופת כהונתו כסגן נשיא הסתיימה, וכל עוד לא מונה לנשיא באותה ערכאה או לשופט בערכאה גבוהה יותר;</w:t>
      </w:r>
    </w:p>
    <w:p w:rsidR="00380E31" w:rsidRDefault="00380E31" w:rsidP="00380E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שופט בית משפט שלום או בית משפט מחוזי או שופט בית דין לעבודה אשר מונה לפי סעיף 9 לחוק בתי המשפט או לפי סעיף 6 לחוק בתי הדין לעבודה, התשכ"ט-1969, לפי העניין, וכל עוד לא ניתנו לו סמכויות ניהול או לא מונה לנשיא באותה ערכאה או לשופט בערכאה גבוהה יותר;</w:t>
      </w:r>
    </w:p>
    <w:p w:rsidR="00D131BA" w:rsidRPr="00F6514D" w:rsidRDefault="00D131BA" w:rsidP="00D131BA">
      <w:pPr>
        <w:pStyle w:val="P00"/>
        <w:spacing w:before="0"/>
        <w:ind w:left="0" w:right="1134"/>
        <w:rPr>
          <w:rStyle w:val="default"/>
          <w:rFonts w:cs="FrankRuehl" w:hint="cs"/>
          <w:vanish/>
          <w:color w:val="FF0000"/>
          <w:szCs w:val="20"/>
          <w:shd w:val="clear" w:color="auto" w:fill="FFFF99"/>
          <w:rtl/>
        </w:rPr>
      </w:pPr>
      <w:bookmarkStart w:id="6" w:name="Rov48"/>
      <w:r w:rsidRPr="00F6514D">
        <w:rPr>
          <w:rStyle w:val="default"/>
          <w:rFonts w:cs="FrankRuehl" w:hint="cs"/>
          <w:vanish/>
          <w:color w:val="FF0000"/>
          <w:szCs w:val="20"/>
          <w:shd w:val="clear" w:color="auto" w:fill="FFFF99"/>
          <w:rtl/>
        </w:rPr>
        <w:t>מיום 1.8.2008</w:t>
      </w:r>
    </w:p>
    <w:p w:rsidR="00D131BA" w:rsidRPr="00F6514D" w:rsidRDefault="00D131BA" w:rsidP="00D131BA">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תשס"ט-2009</w:t>
      </w:r>
    </w:p>
    <w:p w:rsidR="00D131BA" w:rsidRPr="00F6514D" w:rsidRDefault="00D131BA" w:rsidP="00D131BA">
      <w:pPr>
        <w:pStyle w:val="P00"/>
        <w:spacing w:before="0"/>
        <w:ind w:left="0" w:right="1134"/>
        <w:rPr>
          <w:rStyle w:val="default"/>
          <w:rFonts w:cs="FrankRuehl" w:hint="cs"/>
          <w:vanish/>
          <w:szCs w:val="20"/>
          <w:shd w:val="clear" w:color="auto" w:fill="FFFF99"/>
          <w:rtl/>
        </w:rPr>
      </w:pPr>
      <w:hyperlink r:id="rId11" w:history="1">
        <w:r w:rsidRPr="00F6514D">
          <w:rPr>
            <w:rStyle w:val="Hyperlink"/>
            <w:rFonts w:hint="cs"/>
            <w:vanish/>
            <w:szCs w:val="20"/>
            <w:shd w:val="clear" w:color="auto" w:fill="FFFF99"/>
            <w:rtl/>
          </w:rPr>
          <w:t>ק"ת תשס"ט מס' 6776</w:t>
        </w:r>
      </w:hyperlink>
      <w:r w:rsidRPr="00F6514D">
        <w:rPr>
          <w:rStyle w:val="default"/>
          <w:rFonts w:cs="FrankRuehl" w:hint="cs"/>
          <w:vanish/>
          <w:szCs w:val="20"/>
          <w:shd w:val="clear" w:color="auto" w:fill="FFFF99"/>
          <w:rtl/>
        </w:rPr>
        <w:t xml:space="preserve"> מיום 3.5.2009 עמ' 912</w:t>
      </w:r>
    </w:p>
    <w:p w:rsidR="00D131BA" w:rsidRPr="00380E31" w:rsidRDefault="00D131BA" w:rsidP="00380E31">
      <w:pPr>
        <w:pStyle w:val="P00"/>
        <w:spacing w:before="0"/>
        <w:ind w:left="0" w:right="1134"/>
        <w:rPr>
          <w:rStyle w:val="default"/>
          <w:rFonts w:cs="FrankRuehl" w:hint="cs"/>
          <w:b/>
          <w:bCs/>
          <w:sz w:val="2"/>
          <w:szCs w:val="2"/>
          <w:rtl/>
        </w:rPr>
      </w:pPr>
      <w:r w:rsidRPr="00F6514D">
        <w:rPr>
          <w:rStyle w:val="default"/>
          <w:rFonts w:cs="FrankRuehl" w:hint="cs"/>
          <w:b/>
          <w:bCs/>
          <w:vanish/>
          <w:szCs w:val="20"/>
          <w:shd w:val="clear" w:color="auto" w:fill="FFFF99"/>
          <w:rtl/>
        </w:rPr>
        <w:t>הוספת הגדרת "</w:t>
      </w:r>
      <w:r w:rsidR="00380E31" w:rsidRPr="00F6514D">
        <w:rPr>
          <w:rStyle w:val="default"/>
          <w:rFonts w:cs="FrankRuehl" w:hint="cs"/>
          <w:b/>
          <w:bCs/>
          <w:vanish/>
          <w:szCs w:val="20"/>
          <w:shd w:val="clear" w:color="auto" w:fill="FFFF99"/>
          <w:rtl/>
        </w:rPr>
        <w:t>שופט</w:t>
      </w:r>
      <w:r w:rsidRPr="00F6514D">
        <w:rPr>
          <w:rStyle w:val="default"/>
          <w:rFonts w:cs="FrankRuehl" w:hint="cs"/>
          <w:b/>
          <w:bCs/>
          <w:vanish/>
          <w:szCs w:val="20"/>
          <w:shd w:val="clear" w:color="auto" w:fill="FFFF99"/>
          <w:rtl/>
        </w:rPr>
        <w:t xml:space="preserve"> בכיר"</w:t>
      </w:r>
      <w:bookmarkEnd w:id="6"/>
    </w:p>
    <w:p w:rsidR="00ED5B81" w:rsidRDefault="00ED5B81" w:rsidP="00351188">
      <w:pPr>
        <w:pStyle w:val="P00"/>
        <w:spacing w:before="72"/>
        <w:ind w:left="0" w:right="1134"/>
        <w:rPr>
          <w:rStyle w:val="default"/>
          <w:rFonts w:cs="FrankRuehl"/>
          <w:rtl/>
        </w:rPr>
      </w:pPr>
      <w:r>
        <w:rPr>
          <w:lang w:val="he-IL"/>
        </w:rPr>
        <w:pict>
          <v:rect id="_x0000_s2051" style="position:absolute;left:0;text-align:left;margin-left:464.5pt;margin-top:8.05pt;width:75.05pt;height:21.75pt;z-index:251626496"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 (מס' 2) תשנ"ה</w:t>
                  </w:r>
                  <w:r w:rsidR="00CC3533">
                    <w:rPr>
                      <w:rFonts w:cs="Miriam" w:hint="cs"/>
                      <w:szCs w:val="18"/>
                      <w:rtl/>
                    </w:rPr>
                    <w:t>-</w:t>
                  </w:r>
                  <w:r>
                    <w:rPr>
                      <w:rFonts w:cs="Miriam" w:hint="cs"/>
                      <w:szCs w:val="18"/>
                      <w:rtl/>
                    </w:rPr>
                    <w:t>1995</w:t>
                  </w:r>
                </w:p>
              </w:txbxContent>
            </v:textbox>
            <w10:anchorlock/>
          </v:rect>
        </w:pict>
      </w:r>
      <w:r>
        <w:rPr>
          <w:rtl/>
        </w:rPr>
        <w:tab/>
      </w:r>
      <w:r>
        <w:rPr>
          <w:rStyle w:val="default"/>
          <w:rFonts w:cs="FrankRuehl"/>
          <w:rtl/>
        </w:rPr>
        <w:t>"</w:t>
      </w:r>
      <w:r>
        <w:rPr>
          <w:rStyle w:val="default"/>
          <w:rFonts w:cs="FrankRuehl" w:hint="cs"/>
          <w:rtl/>
        </w:rPr>
        <w:t>השכר ה</w:t>
      </w:r>
      <w:r>
        <w:rPr>
          <w:rStyle w:val="default"/>
          <w:rFonts w:cs="FrankRuehl"/>
          <w:rtl/>
        </w:rPr>
        <w:t>מ</w:t>
      </w:r>
      <w:r>
        <w:rPr>
          <w:rStyle w:val="default"/>
          <w:rFonts w:cs="FrankRuehl" w:hint="cs"/>
          <w:rtl/>
        </w:rPr>
        <w:t xml:space="preserve">שולב" </w:t>
      </w:r>
      <w:r w:rsidR="00351188">
        <w:rPr>
          <w:rStyle w:val="default"/>
          <w:rFonts w:cs="FrankRuehl" w:hint="cs"/>
          <w:rtl/>
        </w:rPr>
        <w:t>-</w:t>
      </w:r>
      <w:r>
        <w:rPr>
          <w:rStyle w:val="default"/>
          <w:rFonts w:cs="FrankRuehl" w:hint="cs"/>
          <w:rtl/>
        </w:rPr>
        <w:t xml:space="preserve"> משכורת היסוד ותוספת היוקר לפי סעיפים 2 ו-3</w:t>
      </w:r>
      <w:r w:rsidR="00385A0B">
        <w:rPr>
          <w:rStyle w:val="default"/>
          <w:rFonts w:cs="FrankRuehl" w:hint="cs"/>
          <w:rtl/>
        </w:rPr>
        <w:t>;</w:t>
      </w:r>
    </w:p>
    <w:p w:rsidR="00385A0B" w:rsidRPr="00F6514D" w:rsidRDefault="00385A0B" w:rsidP="00385A0B">
      <w:pPr>
        <w:pStyle w:val="P00"/>
        <w:tabs>
          <w:tab w:val="clear" w:pos="6259"/>
        </w:tabs>
        <w:spacing w:before="0"/>
        <w:ind w:left="0" w:right="1134"/>
        <w:rPr>
          <w:rFonts w:hint="cs"/>
          <w:vanish/>
          <w:szCs w:val="20"/>
          <w:shd w:val="clear" w:color="auto" w:fill="FFFF99"/>
          <w:rtl/>
        </w:rPr>
      </w:pPr>
      <w:bookmarkStart w:id="7" w:name="Rov27"/>
      <w:r w:rsidRPr="00F6514D">
        <w:rPr>
          <w:rFonts w:hint="cs"/>
          <w:vanish/>
          <w:color w:val="FF0000"/>
          <w:szCs w:val="20"/>
          <w:shd w:val="clear" w:color="auto" w:fill="FFFF99"/>
          <w:rtl/>
        </w:rPr>
        <w:t>מיום 1.1.1995</w:t>
      </w:r>
    </w:p>
    <w:p w:rsidR="00385A0B" w:rsidRPr="00F6514D" w:rsidRDefault="00385A0B" w:rsidP="00385A0B">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385A0B" w:rsidRPr="00F6514D" w:rsidRDefault="00385A0B" w:rsidP="00385A0B">
      <w:pPr>
        <w:pStyle w:val="P00"/>
        <w:spacing w:before="0"/>
        <w:ind w:left="0" w:right="1134"/>
        <w:rPr>
          <w:rFonts w:hint="cs"/>
          <w:vanish/>
          <w:szCs w:val="20"/>
          <w:shd w:val="clear" w:color="auto" w:fill="FFFF99"/>
          <w:rtl/>
        </w:rPr>
      </w:pPr>
      <w:hyperlink r:id="rId12"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 עמ' 1419</w:t>
      </w:r>
    </w:p>
    <w:p w:rsidR="00385A0B" w:rsidRPr="0061611E" w:rsidRDefault="00385A0B" w:rsidP="00385A0B">
      <w:pPr>
        <w:pStyle w:val="P00"/>
        <w:spacing w:before="0"/>
        <w:ind w:left="0" w:right="1134"/>
        <w:rPr>
          <w:rFonts w:hint="cs"/>
          <w:b/>
          <w:bCs/>
          <w:sz w:val="2"/>
          <w:szCs w:val="2"/>
          <w:rtl/>
        </w:rPr>
      </w:pPr>
      <w:r w:rsidRPr="00F6514D">
        <w:rPr>
          <w:rFonts w:hint="cs"/>
          <w:b/>
          <w:bCs/>
          <w:vanish/>
          <w:szCs w:val="20"/>
          <w:shd w:val="clear" w:color="auto" w:fill="FFFF99"/>
          <w:rtl/>
        </w:rPr>
        <w:t>הוספת הגדרת "השכר המשולב"</w:t>
      </w:r>
      <w:bookmarkEnd w:id="7"/>
    </w:p>
    <w:p w:rsidR="00385A0B" w:rsidRDefault="00385A0B" w:rsidP="00385A0B">
      <w:pPr>
        <w:pStyle w:val="P00"/>
        <w:spacing w:before="72"/>
        <w:ind w:left="0" w:right="1134"/>
        <w:rPr>
          <w:rStyle w:val="default"/>
          <w:rFonts w:cs="FrankRuehl" w:hint="cs"/>
          <w:rtl/>
        </w:rPr>
      </w:pPr>
      <w:r>
        <w:rPr>
          <w:lang w:val="he-IL"/>
        </w:rPr>
        <w:pict>
          <v:rect id="_x0000_s2152" style="position:absolute;left:0;text-align:left;margin-left:464.35pt;margin-top:7.1pt;width:75.05pt;height:14.1pt;z-index:251686912" o:allowincell="f" filled="f" stroked="f" strokecolor="lime" strokeweight=".25pt">
            <v:textbox inset="0,0,0,0">
              <w:txbxContent>
                <w:p w:rsidR="00385A0B" w:rsidRDefault="00385A0B" w:rsidP="00385A0B">
                  <w:pPr>
                    <w:spacing w:line="160" w:lineRule="exact"/>
                    <w:jc w:val="left"/>
                    <w:rPr>
                      <w:rFonts w:cs="Miriam"/>
                      <w:noProof/>
                      <w:szCs w:val="18"/>
                      <w:rtl/>
                    </w:rPr>
                  </w:pPr>
                  <w:r>
                    <w:rPr>
                      <w:rFonts w:cs="Miriam"/>
                      <w:szCs w:val="18"/>
                      <w:rtl/>
                    </w:rPr>
                    <w:t>ה</w:t>
                  </w:r>
                  <w:r>
                    <w:rPr>
                      <w:rFonts w:cs="Miriam" w:hint="cs"/>
                      <w:szCs w:val="18"/>
                      <w:rtl/>
                    </w:rPr>
                    <w:t>חלטה תשע"ח-2018</w:t>
                  </w:r>
                </w:p>
              </w:txbxContent>
            </v:textbox>
            <w10:anchorlock/>
          </v:rect>
        </w:pict>
      </w:r>
      <w:r>
        <w:rPr>
          <w:rtl/>
        </w:rPr>
        <w:tab/>
      </w:r>
      <w:r>
        <w:rPr>
          <w:rStyle w:val="default"/>
          <w:rFonts w:cs="FrankRuehl"/>
          <w:rtl/>
        </w:rPr>
        <w:t>"</w:t>
      </w:r>
      <w:r>
        <w:rPr>
          <w:rStyle w:val="default"/>
          <w:rFonts w:cs="FrankRuehl" w:hint="cs"/>
          <w:rtl/>
        </w:rPr>
        <w:t xml:space="preserve">תקנות הפגרות" </w:t>
      </w:r>
      <w:r>
        <w:rPr>
          <w:rStyle w:val="default"/>
          <w:rFonts w:cs="FrankRuehl"/>
          <w:rtl/>
        </w:rPr>
        <w:t>–</w:t>
      </w:r>
      <w:r>
        <w:rPr>
          <w:rStyle w:val="default"/>
          <w:rFonts w:cs="FrankRuehl" w:hint="cs"/>
          <w:rtl/>
        </w:rPr>
        <w:t xml:space="preserve"> תקנה 1 לתקנות בתי המשפט (פגרות), התשמ"ג-1983, תקנה 1 לתקנות בית הדין לעבודה (פגרות), התשמ"ד-1984, תקנה 2 לתקנות הדיינים (פגרות), התשע"ג-2013, תקנה 1 לתקנות בתי הדין השרעיים (פגרות), התשע"ו-2016, או תקנה 1 לתקנות בתי הדין הדתיים הדרוזיים (פגרות), התשע"ח-2018, לפי העניין.</w:t>
      </w:r>
    </w:p>
    <w:p w:rsidR="00385A0B" w:rsidRPr="00F6514D" w:rsidRDefault="00385A0B" w:rsidP="00385A0B">
      <w:pPr>
        <w:pStyle w:val="P00"/>
        <w:spacing w:before="0"/>
        <w:ind w:left="0" w:right="1134"/>
        <w:rPr>
          <w:rStyle w:val="default"/>
          <w:rFonts w:cs="FrankRuehl"/>
          <w:vanish/>
          <w:color w:val="FF0000"/>
          <w:szCs w:val="20"/>
          <w:shd w:val="clear" w:color="auto" w:fill="FFFF99"/>
          <w:rtl/>
        </w:rPr>
      </w:pPr>
      <w:bookmarkStart w:id="8" w:name="Rov61"/>
      <w:r w:rsidRPr="00F6514D">
        <w:rPr>
          <w:rStyle w:val="default"/>
          <w:rFonts w:cs="FrankRuehl" w:hint="cs"/>
          <w:vanish/>
          <w:color w:val="FF0000"/>
          <w:szCs w:val="20"/>
          <w:shd w:val="clear" w:color="auto" w:fill="FFFF99"/>
          <w:rtl/>
        </w:rPr>
        <w:t>מיום 24.6.2018</w:t>
      </w:r>
    </w:p>
    <w:p w:rsidR="00385A0B" w:rsidRPr="00F6514D" w:rsidRDefault="00385A0B" w:rsidP="00385A0B">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385A0B" w:rsidRPr="00F6514D" w:rsidRDefault="00385A0B" w:rsidP="00385A0B">
      <w:pPr>
        <w:pStyle w:val="P00"/>
        <w:spacing w:before="0"/>
        <w:ind w:left="0" w:right="1134"/>
        <w:rPr>
          <w:rStyle w:val="default"/>
          <w:rFonts w:cs="FrankRuehl"/>
          <w:vanish/>
          <w:szCs w:val="20"/>
          <w:shd w:val="clear" w:color="auto" w:fill="FFFF99"/>
          <w:rtl/>
        </w:rPr>
      </w:pPr>
      <w:hyperlink r:id="rId13"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1860</w:t>
      </w:r>
    </w:p>
    <w:p w:rsidR="00385A0B" w:rsidRPr="00385A0B" w:rsidRDefault="00385A0B" w:rsidP="00385A0B">
      <w:pPr>
        <w:pStyle w:val="P00"/>
        <w:spacing w:before="0"/>
        <w:ind w:left="0" w:right="1134"/>
        <w:rPr>
          <w:rStyle w:val="default"/>
          <w:rFonts w:cs="FrankRuehl"/>
          <w:sz w:val="2"/>
          <w:szCs w:val="2"/>
          <w:shd w:val="clear" w:color="auto" w:fill="FFFF99"/>
          <w:rtl/>
        </w:rPr>
      </w:pPr>
      <w:r w:rsidRPr="00F6514D">
        <w:rPr>
          <w:rStyle w:val="default"/>
          <w:rFonts w:cs="FrankRuehl" w:hint="cs"/>
          <w:b/>
          <w:bCs/>
          <w:vanish/>
          <w:szCs w:val="20"/>
          <w:shd w:val="clear" w:color="auto" w:fill="FFFF99"/>
          <w:rtl/>
        </w:rPr>
        <w:t>הוספת הגדרת "תקנות הפגרות"</w:t>
      </w:r>
      <w:bookmarkEnd w:id="8"/>
    </w:p>
    <w:p w:rsidR="00ED5B81" w:rsidRDefault="00ED5B81">
      <w:pPr>
        <w:pStyle w:val="P00"/>
        <w:spacing w:before="72"/>
        <w:ind w:left="0" w:right="1134"/>
        <w:rPr>
          <w:rStyle w:val="default"/>
          <w:rFonts w:cs="FrankRuehl" w:hint="cs"/>
          <w:rtl/>
        </w:rPr>
      </w:pPr>
      <w:bookmarkStart w:id="9" w:name="Seif5"/>
      <w:bookmarkEnd w:id="9"/>
      <w:r>
        <w:rPr>
          <w:lang w:val="he-IL"/>
        </w:rPr>
        <w:pict>
          <v:rect id="_x0000_s2052" style="position:absolute;left:0;text-align:left;margin-left:464.5pt;margin-top:8.05pt;width:75.05pt;height:25.75pt;z-index:251627520" o:allowincell="f" filled="f" stroked="f" strokecolor="lime" strokeweight=".25pt">
            <v:textbox style="mso-next-textbox:#_x0000_s2052" inset="0,0,0,0">
              <w:txbxContent>
                <w:p w:rsidR="00B40159" w:rsidRDefault="00B40159">
                  <w:pPr>
                    <w:spacing w:line="160" w:lineRule="exact"/>
                    <w:jc w:val="left"/>
                    <w:rPr>
                      <w:rFonts w:cs="Miriam" w:hint="cs"/>
                      <w:szCs w:val="18"/>
                      <w:rtl/>
                    </w:rPr>
                  </w:pPr>
                  <w:r>
                    <w:rPr>
                      <w:rFonts w:cs="Miriam"/>
                      <w:szCs w:val="18"/>
                      <w:rtl/>
                    </w:rPr>
                    <w:t>מ</w:t>
                  </w:r>
                  <w:r>
                    <w:rPr>
                      <w:rFonts w:cs="Miriam" w:hint="cs"/>
                      <w:szCs w:val="18"/>
                      <w:rtl/>
                    </w:rPr>
                    <w:t>שכורת י</w:t>
                  </w:r>
                  <w:r>
                    <w:rPr>
                      <w:rFonts w:cs="Miriam"/>
                      <w:szCs w:val="18"/>
                      <w:rtl/>
                    </w:rPr>
                    <w:t>ס</w:t>
                  </w:r>
                  <w:r>
                    <w:rPr>
                      <w:rFonts w:cs="Miriam" w:hint="cs"/>
                      <w:szCs w:val="18"/>
                      <w:rtl/>
                    </w:rPr>
                    <w:t>וד</w:t>
                  </w:r>
                </w:p>
                <w:p w:rsidR="00B40159" w:rsidRDefault="00B40159">
                  <w:pPr>
                    <w:spacing w:line="160" w:lineRule="exact"/>
                    <w:jc w:val="left"/>
                    <w:rPr>
                      <w:rFonts w:cs="Miriam"/>
                      <w:noProof/>
                      <w:szCs w:val="18"/>
                      <w:rtl/>
                    </w:rPr>
                  </w:pPr>
                  <w:r>
                    <w:rPr>
                      <w:rFonts w:cs="Miriam" w:hint="cs"/>
                      <w:szCs w:val="18"/>
                      <w:rtl/>
                    </w:rPr>
                    <w:t>החלטה (מס' 3)</w:t>
                  </w:r>
                </w:p>
                <w:p w:rsidR="00B40159" w:rsidRDefault="00B40159">
                  <w:pPr>
                    <w:spacing w:line="160" w:lineRule="exact"/>
                    <w:jc w:val="left"/>
                    <w:rPr>
                      <w:rFonts w:cs="Miriam" w:hint="cs"/>
                      <w:szCs w:val="18"/>
                      <w:rtl/>
                    </w:rPr>
                  </w:pPr>
                  <w:r>
                    <w:rPr>
                      <w:rFonts w:cs="Miriam"/>
                      <w:szCs w:val="18"/>
                      <w:rtl/>
                    </w:rPr>
                    <w:t>ת</w:t>
                  </w:r>
                  <w:r>
                    <w:rPr>
                      <w:rFonts w:cs="Miriam" w:hint="cs"/>
                      <w:szCs w:val="18"/>
                      <w:rtl/>
                    </w:rPr>
                    <w:t>שנ"ה-1995</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נושא משרה שיפוטית תשולם משכורת יסוד כמפורט בתוספת הראשונה.</w:t>
      </w:r>
    </w:p>
    <w:p w:rsidR="00351188" w:rsidRPr="00F6514D" w:rsidRDefault="00351188" w:rsidP="00351188">
      <w:pPr>
        <w:pStyle w:val="P00"/>
        <w:tabs>
          <w:tab w:val="clear" w:pos="6259"/>
        </w:tabs>
        <w:spacing w:before="0"/>
        <w:ind w:left="0" w:right="1134"/>
        <w:rPr>
          <w:rFonts w:hint="cs"/>
          <w:vanish/>
          <w:szCs w:val="20"/>
          <w:shd w:val="clear" w:color="auto" w:fill="FFFF99"/>
          <w:rtl/>
        </w:rPr>
      </w:pPr>
      <w:bookmarkStart w:id="10" w:name="Rov28"/>
      <w:r w:rsidRPr="00F6514D">
        <w:rPr>
          <w:rFonts w:hint="cs"/>
          <w:vanish/>
          <w:color w:val="FF0000"/>
          <w:szCs w:val="20"/>
          <w:shd w:val="clear" w:color="auto" w:fill="FFFF99"/>
          <w:rtl/>
        </w:rPr>
        <w:t>מיום 1.1.1995</w:t>
      </w:r>
    </w:p>
    <w:p w:rsidR="00351188" w:rsidRPr="00F6514D" w:rsidRDefault="00351188" w:rsidP="00351188">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351188" w:rsidRPr="00F6514D" w:rsidRDefault="00351188" w:rsidP="00351188">
      <w:pPr>
        <w:pStyle w:val="P00"/>
        <w:spacing w:before="0"/>
        <w:ind w:left="0" w:right="1134"/>
        <w:rPr>
          <w:rFonts w:hint="cs"/>
          <w:vanish/>
          <w:szCs w:val="20"/>
          <w:shd w:val="clear" w:color="auto" w:fill="FFFF99"/>
          <w:rtl/>
        </w:rPr>
      </w:pPr>
      <w:hyperlink r:id="rId14"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 עמ' 1419</w:t>
      </w:r>
    </w:p>
    <w:p w:rsidR="00351188" w:rsidRPr="00F6514D" w:rsidRDefault="00351188" w:rsidP="00351188">
      <w:pPr>
        <w:pStyle w:val="P00"/>
        <w:ind w:left="0" w:right="1134"/>
        <w:rPr>
          <w:rStyle w:val="default"/>
          <w:rFonts w:cs="FrankRuehl" w:hint="cs"/>
          <w:vanish/>
          <w:sz w:val="22"/>
          <w:szCs w:val="22"/>
          <w:shd w:val="clear" w:color="auto" w:fill="FFFF99"/>
          <w:rtl/>
        </w:rPr>
      </w:pPr>
      <w:r w:rsidRPr="00F6514D">
        <w:rPr>
          <w:rStyle w:val="big-number"/>
          <w:rFonts w:cs="FrankRuehl"/>
          <w:vanish/>
          <w:sz w:val="22"/>
          <w:szCs w:val="22"/>
          <w:shd w:val="clear" w:color="auto" w:fill="FFFF99"/>
          <w:rtl/>
        </w:rPr>
        <w:t>2.</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ל</w:t>
      </w:r>
      <w:r w:rsidRPr="00F6514D">
        <w:rPr>
          <w:rStyle w:val="default"/>
          <w:rFonts w:cs="FrankRuehl" w:hint="cs"/>
          <w:vanish/>
          <w:sz w:val="22"/>
          <w:szCs w:val="22"/>
          <w:shd w:val="clear" w:color="auto" w:fill="FFFF99"/>
          <w:rtl/>
        </w:rPr>
        <w:t xml:space="preserve">נושא משרה שיפוטית תשולם משכורת יסוד </w:t>
      </w:r>
      <w:r w:rsidRPr="00F6514D">
        <w:rPr>
          <w:rStyle w:val="default"/>
          <w:rFonts w:cs="FrankRuehl" w:hint="cs"/>
          <w:strike/>
          <w:vanish/>
          <w:sz w:val="22"/>
          <w:szCs w:val="22"/>
          <w:shd w:val="clear" w:color="auto" w:fill="FFFF99"/>
          <w:rtl/>
        </w:rPr>
        <w:t>כמפורט בתוספת</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כמפורט בטור א' בתוספת הראשונה</w:t>
      </w:r>
      <w:r w:rsidRPr="00F6514D">
        <w:rPr>
          <w:rStyle w:val="default"/>
          <w:rFonts w:cs="FrankRuehl" w:hint="cs"/>
          <w:vanish/>
          <w:sz w:val="22"/>
          <w:szCs w:val="22"/>
          <w:shd w:val="clear" w:color="auto" w:fill="FFFF99"/>
          <w:rtl/>
        </w:rPr>
        <w:t>.</w:t>
      </w:r>
    </w:p>
    <w:p w:rsidR="00351188" w:rsidRPr="00F6514D" w:rsidRDefault="00351188" w:rsidP="00351188">
      <w:pPr>
        <w:pStyle w:val="P00"/>
        <w:tabs>
          <w:tab w:val="clear" w:pos="6259"/>
        </w:tabs>
        <w:spacing w:before="0"/>
        <w:ind w:left="0" w:right="1134"/>
        <w:rPr>
          <w:rFonts w:hint="cs"/>
          <w:vanish/>
          <w:color w:val="FF0000"/>
          <w:szCs w:val="20"/>
          <w:shd w:val="clear" w:color="auto" w:fill="FFFF99"/>
          <w:rtl/>
        </w:rPr>
      </w:pPr>
    </w:p>
    <w:p w:rsidR="00351188" w:rsidRPr="00F6514D" w:rsidRDefault="00351188" w:rsidP="00351188">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21.8.1995</w:t>
      </w:r>
    </w:p>
    <w:p w:rsidR="00351188" w:rsidRPr="00F6514D" w:rsidRDefault="00351188" w:rsidP="00351188">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351188" w:rsidRPr="00F6514D" w:rsidRDefault="00351188" w:rsidP="00351188">
      <w:pPr>
        <w:pStyle w:val="P00"/>
        <w:spacing w:before="0"/>
        <w:ind w:left="0" w:right="1134"/>
        <w:rPr>
          <w:rFonts w:hint="cs"/>
          <w:vanish/>
          <w:szCs w:val="20"/>
          <w:shd w:val="clear" w:color="auto" w:fill="FFFF99"/>
          <w:rtl/>
        </w:rPr>
      </w:pPr>
      <w:hyperlink r:id="rId15"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1750</w:t>
      </w:r>
    </w:p>
    <w:p w:rsidR="00351188" w:rsidRPr="0061611E" w:rsidRDefault="00351188" w:rsidP="00351188">
      <w:pPr>
        <w:pStyle w:val="P00"/>
        <w:ind w:left="0" w:right="1134"/>
        <w:rPr>
          <w:rStyle w:val="default"/>
          <w:rFonts w:cs="FrankRuehl" w:hint="cs"/>
          <w:sz w:val="2"/>
          <w:szCs w:val="2"/>
          <w:rtl/>
        </w:rPr>
      </w:pPr>
      <w:r w:rsidRPr="00F6514D">
        <w:rPr>
          <w:rStyle w:val="big-number"/>
          <w:rFonts w:cs="FrankRuehl"/>
          <w:vanish/>
          <w:sz w:val="22"/>
          <w:szCs w:val="22"/>
          <w:shd w:val="clear" w:color="auto" w:fill="FFFF99"/>
          <w:rtl/>
        </w:rPr>
        <w:t>2.</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ל</w:t>
      </w:r>
      <w:r w:rsidRPr="00F6514D">
        <w:rPr>
          <w:rStyle w:val="default"/>
          <w:rFonts w:cs="FrankRuehl" w:hint="cs"/>
          <w:vanish/>
          <w:sz w:val="22"/>
          <w:szCs w:val="22"/>
          <w:shd w:val="clear" w:color="auto" w:fill="FFFF99"/>
          <w:rtl/>
        </w:rPr>
        <w:t xml:space="preserve">נושא משרה שיפוטית תשולם משכורת יסוד </w:t>
      </w:r>
      <w:r w:rsidRPr="00F6514D">
        <w:rPr>
          <w:rStyle w:val="default"/>
          <w:rFonts w:cs="FrankRuehl" w:hint="cs"/>
          <w:strike/>
          <w:vanish/>
          <w:sz w:val="22"/>
          <w:szCs w:val="22"/>
          <w:shd w:val="clear" w:color="auto" w:fill="FFFF99"/>
          <w:rtl/>
        </w:rPr>
        <w:t>כמפורט בטור א' בתוספת הראשונה</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כמפורט בתוספת הראשונה</w:t>
      </w:r>
      <w:r w:rsidRPr="00F6514D">
        <w:rPr>
          <w:rStyle w:val="default"/>
          <w:rFonts w:cs="FrankRuehl" w:hint="cs"/>
          <w:vanish/>
          <w:sz w:val="22"/>
          <w:szCs w:val="22"/>
          <w:shd w:val="clear" w:color="auto" w:fill="FFFF99"/>
          <w:rtl/>
        </w:rPr>
        <w:t>.</w:t>
      </w:r>
      <w:bookmarkEnd w:id="10"/>
    </w:p>
    <w:p w:rsidR="00351188" w:rsidRDefault="00351188">
      <w:pPr>
        <w:pStyle w:val="P00"/>
        <w:spacing w:before="72"/>
        <w:ind w:left="0" w:right="1134"/>
        <w:rPr>
          <w:rStyle w:val="default"/>
          <w:rFonts w:cs="FrankRuehl" w:hint="cs"/>
          <w:rtl/>
        </w:rPr>
      </w:pPr>
    </w:p>
    <w:p w:rsidR="00ED5B81" w:rsidRDefault="00ED5B81">
      <w:pPr>
        <w:pStyle w:val="P00"/>
        <w:spacing w:before="72"/>
        <w:ind w:left="0" w:right="1134"/>
        <w:rPr>
          <w:rStyle w:val="default"/>
          <w:rFonts w:cs="FrankRuehl" w:hint="cs"/>
          <w:rtl/>
        </w:rPr>
      </w:pPr>
      <w:bookmarkStart w:id="11" w:name="Seif6"/>
      <w:bookmarkEnd w:id="11"/>
      <w:r>
        <w:rPr>
          <w:lang w:val="he-IL"/>
        </w:rPr>
        <w:pict>
          <v:rect id="_x0000_s2053" style="position:absolute;left:0;text-align:left;margin-left:464.5pt;margin-top:8.05pt;width:75.05pt;height:20.6pt;z-index:251628544" o:allowincell="f" filled="f" stroked="f" strokecolor="lime" strokeweight=".25pt">
            <v:textbox inset="0,0,0,0">
              <w:txbxContent>
                <w:p w:rsidR="00CC3533" w:rsidRDefault="00B40159">
                  <w:pPr>
                    <w:spacing w:line="160" w:lineRule="exact"/>
                    <w:jc w:val="left"/>
                    <w:rPr>
                      <w:rFonts w:cs="Miriam" w:hint="cs"/>
                      <w:szCs w:val="18"/>
                      <w:rtl/>
                    </w:rPr>
                  </w:pPr>
                  <w:r>
                    <w:rPr>
                      <w:rFonts w:cs="Miriam"/>
                      <w:szCs w:val="18"/>
                      <w:rtl/>
                    </w:rPr>
                    <w:t>ת</w:t>
                  </w:r>
                  <w:r w:rsidR="00CC3533">
                    <w:rPr>
                      <w:rFonts w:cs="Miriam" w:hint="cs"/>
                      <w:szCs w:val="18"/>
                      <w:rtl/>
                    </w:rPr>
                    <w:t>וספת יוקר</w:t>
                  </w:r>
                </w:p>
                <w:p w:rsidR="00B40159" w:rsidRDefault="00B40159">
                  <w:pPr>
                    <w:spacing w:line="160" w:lineRule="exact"/>
                    <w:jc w:val="left"/>
                    <w:rPr>
                      <w:rFonts w:cs="Miriam"/>
                      <w:noProof/>
                      <w:szCs w:val="18"/>
                      <w:rtl/>
                    </w:rPr>
                  </w:pPr>
                  <w:r>
                    <w:rPr>
                      <w:rFonts w:cs="Miriam" w:hint="cs"/>
                      <w:szCs w:val="18"/>
                      <w:rtl/>
                    </w:rPr>
                    <w:t>החלטה תשמ"ו</w:t>
                  </w:r>
                  <w:r w:rsidR="00CC3533">
                    <w:rPr>
                      <w:rFonts w:cs="Miriam" w:hint="cs"/>
                      <w:szCs w:val="18"/>
                      <w:rtl/>
                    </w:rPr>
                    <w:t>-</w:t>
                  </w:r>
                  <w:r>
                    <w:rPr>
                      <w:rFonts w:cs="Miriam" w:hint="cs"/>
                      <w:szCs w:val="18"/>
                      <w:rtl/>
                    </w:rPr>
                    <w:t>1985</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נושא משרה שיפוטית ישולמו תוספת יוקר ופיצוי התיקרות בהתאם לכללים ובשיעורים הנהוגים לגבי עובדי המדינה.</w:t>
      </w:r>
    </w:p>
    <w:p w:rsidR="00406E83" w:rsidRPr="00F6514D" w:rsidRDefault="00406E83" w:rsidP="00406E83">
      <w:pPr>
        <w:pStyle w:val="P00"/>
        <w:tabs>
          <w:tab w:val="clear" w:pos="6259"/>
        </w:tabs>
        <w:spacing w:before="0"/>
        <w:ind w:left="0" w:right="1134"/>
        <w:rPr>
          <w:rFonts w:hint="cs"/>
          <w:vanish/>
          <w:szCs w:val="20"/>
          <w:shd w:val="clear" w:color="auto" w:fill="FFFF99"/>
          <w:rtl/>
        </w:rPr>
      </w:pPr>
      <w:bookmarkStart w:id="12" w:name="Rov29"/>
      <w:r w:rsidRPr="00F6514D">
        <w:rPr>
          <w:rFonts w:hint="cs"/>
          <w:vanish/>
          <w:color w:val="FF0000"/>
          <w:szCs w:val="20"/>
          <w:shd w:val="clear" w:color="auto" w:fill="FFFF99"/>
          <w:rtl/>
        </w:rPr>
        <w:t>מיום 19.11.1985</w:t>
      </w:r>
    </w:p>
    <w:p w:rsidR="00406E83" w:rsidRPr="00F6514D" w:rsidRDefault="00406E83" w:rsidP="00406E8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תשמ"ו-1985</w:t>
      </w:r>
    </w:p>
    <w:p w:rsidR="00406E83" w:rsidRPr="00F6514D" w:rsidRDefault="00406E83" w:rsidP="00406E83">
      <w:pPr>
        <w:pStyle w:val="P00"/>
        <w:spacing w:before="0"/>
        <w:ind w:left="0" w:right="1134"/>
        <w:rPr>
          <w:rFonts w:hint="cs"/>
          <w:vanish/>
          <w:szCs w:val="20"/>
          <w:shd w:val="clear" w:color="auto" w:fill="FFFF99"/>
          <w:rtl/>
        </w:rPr>
      </w:pPr>
      <w:hyperlink r:id="rId16" w:history="1">
        <w:r w:rsidRPr="00F6514D">
          <w:rPr>
            <w:rStyle w:val="Hyperlink"/>
            <w:rFonts w:hint="cs"/>
            <w:vanish/>
            <w:szCs w:val="20"/>
            <w:shd w:val="clear" w:color="auto" w:fill="FFFF99"/>
            <w:rtl/>
          </w:rPr>
          <w:t>ק"ת תשמ"ו מס' 4874</w:t>
        </w:r>
      </w:hyperlink>
      <w:r w:rsidRPr="00F6514D">
        <w:rPr>
          <w:rFonts w:hint="cs"/>
          <w:vanish/>
          <w:szCs w:val="20"/>
          <w:shd w:val="clear" w:color="auto" w:fill="FFFF99"/>
          <w:rtl/>
        </w:rPr>
        <w:t xml:space="preserve"> מיום 19.11.1985 עמ' 199</w:t>
      </w:r>
    </w:p>
    <w:p w:rsidR="00406E83" w:rsidRPr="0061611E" w:rsidRDefault="00406E83" w:rsidP="00B750A8">
      <w:pPr>
        <w:pStyle w:val="P00"/>
        <w:ind w:left="0" w:right="1134"/>
        <w:rPr>
          <w:rStyle w:val="default"/>
          <w:rFonts w:cs="FrankRuehl" w:hint="cs"/>
          <w:sz w:val="2"/>
          <w:szCs w:val="2"/>
          <w:rtl/>
        </w:rPr>
      </w:pPr>
      <w:r w:rsidRPr="00F6514D">
        <w:rPr>
          <w:rStyle w:val="big-number"/>
          <w:rFonts w:cs="FrankRuehl"/>
          <w:vanish/>
          <w:sz w:val="22"/>
          <w:szCs w:val="22"/>
          <w:shd w:val="clear" w:color="auto" w:fill="FFFF99"/>
          <w:rtl/>
        </w:rPr>
        <w:t>3.</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ל</w:t>
      </w:r>
      <w:r w:rsidRPr="00F6514D">
        <w:rPr>
          <w:rStyle w:val="default"/>
          <w:rFonts w:cs="FrankRuehl" w:hint="cs"/>
          <w:vanish/>
          <w:sz w:val="22"/>
          <w:szCs w:val="22"/>
          <w:shd w:val="clear" w:color="auto" w:fill="FFFF99"/>
          <w:rtl/>
        </w:rPr>
        <w:t xml:space="preserve">נושא משרה שיפוטית </w:t>
      </w:r>
      <w:r w:rsidRPr="00F6514D">
        <w:rPr>
          <w:rStyle w:val="default"/>
          <w:rFonts w:cs="FrankRuehl" w:hint="cs"/>
          <w:strike/>
          <w:vanish/>
          <w:sz w:val="22"/>
          <w:szCs w:val="22"/>
          <w:shd w:val="clear" w:color="auto" w:fill="FFFF99"/>
          <w:rtl/>
        </w:rPr>
        <w:t>תשולם תוספת יוקר</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ישולמו תוספת יוקר ופיצוי התיקרות</w:t>
      </w:r>
      <w:r w:rsidRPr="00F6514D">
        <w:rPr>
          <w:rStyle w:val="default"/>
          <w:rFonts w:cs="FrankRuehl" w:hint="cs"/>
          <w:vanish/>
          <w:sz w:val="22"/>
          <w:szCs w:val="22"/>
          <w:shd w:val="clear" w:color="auto" w:fill="FFFF99"/>
          <w:rtl/>
        </w:rPr>
        <w:t xml:space="preserve"> בהתאם לכללים ובשיעורים הנהוגים לגבי עובדי המדינה.</w:t>
      </w:r>
      <w:bookmarkEnd w:id="12"/>
    </w:p>
    <w:p w:rsidR="00ED5B81" w:rsidRDefault="00ED5B81" w:rsidP="007E3686">
      <w:pPr>
        <w:pStyle w:val="P00"/>
        <w:spacing w:before="72"/>
        <w:ind w:left="0" w:right="1134"/>
        <w:rPr>
          <w:rStyle w:val="default"/>
          <w:rFonts w:cs="FrankRuehl"/>
          <w:rtl/>
        </w:rPr>
      </w:pPr>
      <w:bookmarkStart w:id="13" w:name="Seif7"/>
      <w:bookmarkEnd w:id="13"/>
      <w:r>
        <w:rPr>
          <w:lang w:val="he-IL"/>
        </w:rPr>
        <w:pict>
          <v:rect id="_x0000_s2054" style="position:absolute;left:0;text-align:left;margin-left:464.5pt;margin-top:8.05pt;width:75.05pt;height:39.3pt;z-index:251629568"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ת</w:t>
                  </w:r>
                  <w:r>
                    <w:rPr>
                      <w:rFonts w:cs="Miriam" w:hint="cs"/>
                      <w:szCs w:val="18"/>
                      <w:rtl/>
                    </w:rPr>
                    <w:t>וספת ותק שיפוטי</w:t>
                  </w:r>
                </w:p>
                <w:p w:rsidR="00B40159" w:rsidRDefault="00B40159">
                  <w:pPr>
                    <w:spacing w:line="160" w:lineRule="exact"/>
                    <w:jc w:val="left"/>
                    <w:rPr>
                      <w:rFonts w:cs="Miriam"/>
                      <w:noProof/>
                      <w:szCs w:val="18"/>
                      <w:rtl/>
                    </w:rPr>
                  </w:pPr>
                  <w:r>
                    <w:rPr>
                      <w:rFonts w:cs="Miriam"/>
                      <w:szCs w:val="18"/>
                      <w:rtl/>
                    </w:rPr>
                    <w:t>ה</w:t>
                  </w:r>
                  <w:r>
                    <w:rPr>
                      <w:rFonts w:cs="Miriam" w:hint="cs"/>
                      <w:szCs w:val="18"/>
                      <w:rtl/>
                    </w:rPr>
                    <w:t>חלטה (מס' 3)</w:t>
                  </w:r>
                </w:p>
                <w:p w:rsidR="00B40159" w:rsidRDefault="00B40159" w:rsidP="00CC3533">
                  <w:pPr>
                    <w:spacing w:line="160" w:lineRule="exact"/>
                    <w:jc w:val="left"/>
                    <w:rPr>
                      <w:rFonts w:cs="Miriam" w:hint="cs"/>
                      <w:noProof/>
                      <w:szCs w:val="18"/>
                      <w:rtl/>
                    </w:rPr>
                  </w:pPr>
                  <w:r>
                    <w:rPr>
                      <w:rFonts w:cs="Miriam"/>
                      <w:szCs w:val="18"/>
                      <w:rtl/>
                    </w:rPr>
                    <w:t>ת</w:t>
                  </w:r>
                  <w:r>
                    <w:rPr>
                      <w:rFonts w:cs="Miriam" w:hint="cs"/>
                      <w:szCs w:val="18"/>
                      <w:rtl/>
                    </w:rPr>
                    <w:t>שנ"ה</w:t>
                  </w:r>
                  <w:r w:rsidR="00CC3533">
                    <w:rPr>
                      <w:rFonts w:cs="Miriam" w:hint="cs"/>
                      <w:szCs w:val="18"/>
                      <w:rtl/>
                    </w:rPr>
                    <w:t>-</w:t>
                  </w:r>
                  <w:r>
                    <w:rPr>
                      <w:rFonts w:cs="Miriam" w:hint="cs"/>
                      <w:szCs w:val="18"/>
                      <w:rtl/>
                    </w:rPr>
                    <w:t>1995</w:t>
                  </w:r>
                </w:p>
                <w:p w:rsidR="007E3686" w:rsidRDefault="007E3686" w:rsidP="007E3686">
                  <w:pPr>
                    <w:spacing w:line="160" w:lineRule="exact"/>
                    <w:jc w:val="left"/>
                    <w:rPr>
                      <w:rFonts w:cs="Miriam"/>
                      <w:noProof/>
                      <w:szCs w:val="18"/>
                      <w:rtl/>
                    </w:rPr>
                  </w:pPr>
                  <w:r>
                    <w:rPr>
                      <w:rFonts w:cs="Miriam"/>
                      <w:szCs w:val="18"/>
                      <w:rtl/>
                    </w:rPr>
                    <w:t>ה</w:t>
                  </w:r>
                  <w:r>
                    <w:rPr>
                      <w:rFonts w:cs="Miriam" w:hint="cs"/>
                      <w:szCs w:val="18"/>
                      <w:rtl/>
                    </w:rPr>
                    <w:t>חלטה תש"ס-2000</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לנושא משרה שיפוטית תשולם</w:t>
      </w:r>
      <w:r>
        <w:rPr>
          <w:rStyle w:val="default"/>
          <w:rFonts w:cs="FrankRuehl"/>
          <w:rtl/>
        </w:rPr>
        <w:t xml:space="preserve"> </w:t>
      </w:r>
      <w:r>
        <w:rPr>
          <w:rStyle w:val="default"/>
          <w:rFonts w:cs="FrankRuehl" w:hint="cs"/>
          <w:rtl/>
        </w:rPr>
        <w:t xml:space="preserve">תוספת חודשית בשיעור של 4% משכרו המשולב בעד כל שנת כהונה מחמש השנים הראשונות של כהונתו בתפקיד שיפוטי, ותוספת חודשית בשיעור של 1% משכרו המשולב בעד כל שנת כהונה החל בשנה השישית ועד לשנת הכהונה השלושים וחמש; לענין זה, "תפקיד שיפוטי" </w:t>
      </w:r>
      <w:r w:rsidR="007E3686">
        <w:rPr>
          <w:rStyle w:val="default"/>
          <w:rFonts w:cs="FrankRuehl" w:hint="cs"/>
          <w:rtl/>
        </w:rPr>
        <w:t>-</w:t>
      </w:r>
      <w:r>
        <w:rPr>
          <w:rStyle w:val="default"/>
          <w:rFonts w:cs="FrankRuehl" w:hint="cs"/>
          <w:rtl/>
        </w:rPr>
        <w:t xml:space="preserve"> לרבות תפקיד בשירות המדי</w:t>
      </w:r>
      <w:r>
        <w:rPr>
          <w:rStyle w:val="default"/>
          <w:rFonts w:cs="FrankRuehl"/>
          <w:rtl/>
        </w:rPr>
        <w:t>נה</w:t>
      </w:r>
      <w:r>
        <w:rPr>
          <w:rStyle w:val="default"/>
          <w:rFonts w:cs="FrankRuehl" w:hint="cs"/>
          <w:rtl/>
        </w:rPr>
        <w:t xml:space="preserve"> שבעדו משתלמת משכורת כמשכורתו של נושא משרה שיפוטית, ולענין דיין </w:t>
      </w:r>
      <w:r w:rsidR="007E3686">
        <w:rPr>
          <w:rStyle w:val="default"/>
          <w:rFonts w:cs="FrankRuehl" w:hint="cs"/>
          <w:rtl/>
        </w:rPr>
        <w:t>-</w:t>
      </w:r>
      <w:r>
        <w:rPr>
          <w:rStyle w:val="default"/>
          <w:rFonts w:cs="FrankRuehl" w:hint="cs"/>
          <w:rtl/>
        </w:rPr>
        <w:t xml:space="preserve"> לרבות תפקידו של דיין מחוץ לישראל במקום שמחמת דיניו אין הוא יכול לקבל גמלה בעד התפקיד.</w:t>
      </w:r>
    </w:p>
    <w:p w:rsidR="00ED5B81" w:rsidRDefault="00ED5B81">
      <w:pPr>
        <w:pStyle w:val="P00"/>
        <w:spacing w:before="72"/>
        <w:ind w:left="0" w:right="1134"/>
        <w:rPr>
          <w:rStyle w:val="default"/>
          <w:rFonts w:cs="FrankRuehl" w:hint="cs"/>
          <w:rtl/>
        </w:rPr>
      </w:pPr>
      <w:r>
        <w:rPr>
          <w:lang w:val="he-IL"/>
        </w:rPr>
        <w:pict>
          <v:rect id="_x0000_s2055" style="position:absolute;left:0;text-align:left;margin-left:464.5pt;margin-top:8.05pt;width:75.05pt;height:8pt;z-index:251630592"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ה</w:t>
                  </w:r>
                  <w:r>
                    <w:rPr>
                      <w:rFonts w:cs="Miriam" w:hint="cs"/>
                      <w:szCs w:val="18"/>
                      <w:rtl/>
                    </w:rPr>
                    <w:t>חלטה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תוספת הותק השיפוטי כאמור בסעיף קטן (א) תחושב ביחס לשכר המשולב, לרבות תוספת הותק השיפוטי של נושא ה</w:t>
      </w:r>
      <w:r>
        <w:rPr>
          <w:rStyle w:val="default"/>
          <w:rFonts w:cs="FrankRuehl"/>
          <w:rtl/>
        </w:rPr>
        <w:t>מ</w:t>
      </w:r>
      <w:r>
        <w:rPr>
          <w:rStyle w:val="default"/>
          <w:rFonts w:cs="FrankRuehl" w:hint="cs"/>
          <w:rtl/>
        </w:rPr>
        <w:t>שרה השיפוטית, כפי שהוא בתחילת כל שנה.</w:t>
      </w:r>
    </w:p>
    <w:p w:rsidR="00A34326" w:rsidRPr="00F6514D" w:rsidRDefault="00A34326" w:rsidP="00A34326">
      <w:pPr>
        <w:pStyle w:val="P00"/>
        <w:tabs>
          <w:tab w:val="clear" w:pos="6259"/>
        </w:tabs>
        <w:spacing w:before="0"/>
        <w:ind w:left="0" w:right="1134"/>
        <w:rPr>
          <w:rFonts w:hint="cs"/>
          <w:vanish/>
          <w:szCs w:val="20"/>
          <w:shd w:val="clear" w:color="auto" w:fill="FFFF99"/>
          <w:rtl/>
        </w:rPr>
      </w:pPr>
      <w:bookmarkStart w:id="14" w:name="Rov30"/>
      <w:r w:rsidRPr="00F6514D">
        <w:rPr>
          <w:rFonts w:hint="cs"/>
          <w:vanish/>
          <w:color w:val="FF0000"/>
          <w:szCs w:val="20"/>
          <w:shd w:val="clear" w:color="auto" w:fill="FFFF99"/>
          <w:rtl/>
        </w:rPr>
        <w:t>מיום 1.4.1987</w:t>
      </w:r>
    </w:p>
    <w:p w:rsidR="00A34326" w:rsidRPr="00F6514D" w:rsidRDefault="00A34326" w:rsidP="00A34326">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תשמ"ח-1988</w:t>
      </w:r>
    </w:p>
    <w:p w:rsidR="00A34326" w:rsidRPr="00F6514D" w:rsidRDefault="00A34326" w:rsidP="00A34326">
      <w:pPr>
        <w:pStyle w:val="P00"/>
        <w:spacing w:before="0"/>
        <w:ind w:left="0" w:right="1134"/>
        <w:rPr>
          <w:rFonts w:hint="cs"/>
          <w:vanish/>
          <w:szCs w:val="20"/>
          <w:shd w:val="clear" w:color="auto" w:fill="FFFF99"/>
          <w:rtl/>
        </w:rPr>
      </w:pPr>
      <w:hyperlink r:id="rId17" w:history="1">
        <w:r w:rsidRPr="00F6514D">
          <w:rPr>
            <w:rStyle w:val="Hyperlink"/>
            <w:rFonts w:hint="cs"/>
            <w:vanish/>
            <w:szCs w:val="20"/>
            <w:shd w:val="clear" w:color="auto" w:fill="FFFF99"/>
            <w:rtl/>
          </w:rPr>
          <w:t>ק"ת תשמ"ח מס' 5109</w:t>
        </w:r>
      </w:hyperlink>
      <w:r w:rsidRPr="00F6514D">
        <w:rPr>
          <w:rFonts w:hint="cs"/>
          <w:vanish/>
          <w:szCs w:val="20"/>
          <w:shd w:val="clear" w:color="auto" w:fill="FFFF99"/>
          <w:rtl/>
        </w:rPr>
        <w:t xml:space="preserve"> מיום 26.5.1988 עמ' 868</w:t>
      </w:r>
    </w:p>
    <w:p w:rsidR="00A34326" w:rsidRPr="00F6514D" w:rsidRDefault="00A34326" w:rsidP="00A34326">
      <w:pPr>
        <w:pStyle w:val="P00"/>
        <w:ind w:left="0" w:right="1134"/>
        <w:rPr>
          <w:rFonts w:hint="cs"/>
          <w:vanish/>
          <w:sz w:val="22"/>
          <w:szCs w:val="22"/>
          <w:shd w:val="clear" w:color="auto" w:fill="FFFF99"/>
          <w:rtl/>
        </w:rPr>
      </w:pPr>
      <w:r w:rsidRPr="00F6514D">
        <w:rPr>
          <w:rFonts w:hint="cs"/>
          <w:vanish/>
          <w:sz w:val="22"/>
          <w:szCs w:val="22"/>
          <w:shd w:val="clear" w:color="auto" w:fill="FFFF99"/>
          <w:rtl/>
        </w:rPr>
        <w:t>4.</w:t>
      </w:r>
      <w:r w:rsidRPr="00F6514D">
        <w:rPr>
          <w:rFonts w:hint="cs"/>
          <w:vanish/>
          <w:sz w:val="22"/>
          <w:szCs w:val="22"/>
          <w:shd w:val="clear" w:color="auto" w:fill="FFFF99"/>
          <w:rtl/>
        </w:rPr>
        <w:tab/>
        <w:t xml:space="preserve">לנושא משרה שיפוטית תשולם תוספת חדשית בעד כל שנה מעשרים וחמש השנים הראשונות של כהונתו בתפקיד שיפוטי כמפורט בתוספת; לענין זה, "תפקיד שיפוטי" </w:t>
      </w:r>
      <w:r w:rsidRPr="00F6514D">
        <w:rPr>
          <w:vanish/>
          <w:sz w:val="22"/>
          <w:szCs w:val="22"/>
          <w:shd w:val="clear" w:color="auto" w:fill="FFFF99"/>
          <w:rtl/>
        </w:rPr>
        <w:t>–</w:t>
      </w:r>
      <w:r w:rsidRPr="00F6514D">
        <w:rPr>
          <w:rFonts w:hint="cs"/>
          <w:vanish/>
          <w:sz w:val="22"/>
          <w:szCs w:val="22"/>
          <w:shd w:val="clear" w:color="auto" w:fill="FFFF99"/>
          <w:rtl/>
        </w:rPr>
        <w:t xml:space="preserve"> לרבות תפקיד בשירות המדינה שבעדו משתלמת משכורת כמשכורתו של נושא משרה שיפוטית</w:t>
      </w:r>
      <w:r w:rsidR="00DC1999" w:rsidRPr="00F6514D">
        <w:rPr>
          <w:rFonts w:hint="cs"/>
          <w:vanish/>
          <w:sz w:val="22"/>
          <w:szCs w:val="22"/>
          <w:shd w:val="clear" w:color="auto" w:fill="FFFF99"/>
          <w:rtl/>
        </w:rPr>
        <w:t xml:space="preserve"> </w:t>
      </w:r>
      <w:r w:rsidR="00DC1999" w:rsidRPr="00F6514D">
        <w:rPr>
          <w:rFonts w:hint="cs"/>
          <w:vanish/>
          <w:sz w:val="22"/>
          <w:szCs w:val="22"/>
          <w:u w:val="single"/>
          <w:shd w:val="clear" w:color="auto" w:fill="FFFF99"/>
          <w:rtl/>
        </w:rPr>
        <w:t xml:space="preserve">ולענין דיין </w:t>
      </w:r>
      <w:r w:rsidR="00DC1999" w:rsidRPr="00F6514D">
        <w:rPr>
          <w:vanish/>
          <w:sz w:val="22"/>
          <w:szCs w:val="22"/>
          <w:u w:val="single"/>
          <w:shd w:val="clear" w:color="auto" w:fill="FFFF99"/>
          <w:rtl/>
        </w:rPr>
        <w:t>–</w:t>
      </w:r>
      <w:r w:rsidR="00DC1999" w:rsidRPr="00F6514D">
        <w:rPr>
          <w:rFonts w:hint="cs"/>
          <w:vanish/>
          <w:sz w:val="22"/>
          <w:szCs w:val="22"/>
          <w:u w:val="single"/>
          <w:shd w:val="clear" w:color="auto" w:fill="FFFF99"/>
          <w:rtl/>
        </w:rPr>
        <w:t xml:space="preserve"> לרבות תפקיד של דיין מחוץ לישראל במקום שמחמת דיניו אין הוא יכול לקבל גמלה בשל התפקיד</w:t>
      </w:r>
      <w:r w:rsidRPr="00F6514D">
        <w:rPr>
          <w:rFonts w:hint="cs"/>
          <w:vanish/>
          <w:sz w:val="22"/>
          <w:szCs w:val="22"/>
          <w:shd w:val="clear" w:color="auto" w:fill="FFFF99"/>
          <w:rtl/>
        </w:rPr>
        <w:t>.</w:t>
      </w:r>
    </w:p>
    <w:p w:rsidR="001B4230" w:rsidRPr="00F6514D" w:rsidRDefault="001B4230" w:rsidP="001B4230">
      <w:pPr>
        <w:pStyle w:val="P00"/>
        <w:tabs>
          <w:tab w:val="clear" w:pos="6259"/>
        </w:tabs>
        <w:spacing w:before="0"/>
        <w:ind w:left="0" w:right="1134"/>
        <w:rPr>
          <w:rFonts w:hint="cs"/>
          <w:vanish/>
          <w:color w:val="FF0000"/>
          <w:szCs w:val="20"/>
          <w:shd w:val="clear" w:color="auto" w:fill="FFFF99"/>
          <w:rtl/>
        </w:rPr>
      </w:pPr>
    </w:p>
    <w:p w:rsidR="001B4230" w:rsidRPr="00F6514D" w:rsidRDefault="001B4230" w:rsidP="001B4230">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1.1.1990</w:t>
      </w:r>
    </w:p>
    <w:p w:rsidR="001B4230" w:rsidRPr="00F6514D" w:rsidRDefault="001B4230" w:rsidP="001B4230">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תש"ן-1990</w:t>
      </w:r>
    </w:p>
    <w:p w:rsidR="001B4230" w:rsidRPr="00F6514D" w:rsidRDefault="001B4230" w:rsidP="001B4230">
      <w:pPr>
        <w:pStyle w:val="P00"/>
        <w:spacing w:before="0"/>
        <w:ind w:left="0" w:right="1134"/>
        <w:rPr>
          <w:rFonts w:hint="cs"/>
          <w:vanish/>
          <w:szCs w:val="20"/>
          <w:shd w:val="clear" w:color="auto" w:fill="FFFF99"/>
          <w:rtl/>
        </w:rPr>
      </w:pPr>
      <w:hyperlink r:id="rId18" w:history="1">
        <w:r w:rsidRPr="00F6514D">
          <w:rPr>
            <w:rStyle w:val="Hyperlink"/>
            <w:rFonts w:hint="cs"/>
            <w:vanish/>
            <w:szCs w:val="20"/>
            <w:shd w:val="clear" w:color="auto" w:fill="FFFF99"/>
            <w:rtl/>
          </w:rPr>
          <w:t>ק"ת תש"ן מס' 5286</w:t>
        </w:r>
      </w:hyperlink>
      <w:r w:rsidRPr="00F6514D">
        <w:rPr>
          <w:rFonts w:hint="cs"/>
          <w:vanish/>
          <w:szCs w:val="20"/>
          <w:shd w:val="clear" w:color="auto" w:fill="FFFF99"/>
          <w:rtl/>
        </w:rPr>
        <w:t xml:space="preserve"> מיום 16.8.1990 עמ' 980</w:t>
      </w:r>
    </w:p>
    <w:p w:rsidR="001B4230" w:rsidRPr="00F6514D" w:rsidRDefault="001B4230" w:rsidP="001B4230">
      <w:pPr>
        <w:pStyle w:val="P00"/>
        <w:ind w:left="0" w:right="1134"/>
        <w:rPr>
          <w:rFonts w:hint="cs"/>
          <w:vanish/>
          <w:sz w:val="22"/>
          <w:szCs w:val="22"/>
          <w:shd w:val="clear" w:color="auto" w:fill="FFFF99"/>
          <w:rtl/>
        </w:rPr>
      </w:pPr>
      <w:r w:rsidRPr="00F6514D">
        <w:rPr>
          <w:rFonts w:hint="cs"/>
          <w:vanish/>
          <w:sz w:val="22"/>
          <w:szCs w:val="22"/>
          <w:shd w:val="clear" w:color="auto" w:fill="FFFF99"/>
          <w:rtl/>
        </w:rPr>
        <w:t>4.</w:t>
      </w:r>
      <w:r w:rsidRPr="00F6514D">
        <w:rPr>
          <w:rFonts w:hint="cs"/>
          <w:vanish/>
          <w:sz w:val="22"/>
          <w:szCs w:val="22"/>
          <w:shd w:val="clear" w:color="auto" w:fill="FFFF99"/>
          <w:rtl/>
        </w:rPr>
        <w:tab/>
        <w:t xml:space="preserve">לנושא משרה שיפוטית תשולם תוספת חדשית בעד כל שנה </w:t>
      </w:r>
      <w:r w:rsidRPr="00F6514D">
        <w:rPr>
          <w:rFonts w:hint="cs"/>
          <w:strike/>
          <w:vanish/>
          <w:sz w:val="22"/>
          <w:szCs w:val="22"/>
          <w:shd w:val="clear" w:color="auto" w:fill="FFFF99"/>
          <w:rtl/>
        </w:rPr>
        <w:t>מעשרים וחמש</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משלושים ושתיים</w:t>
      </w:r>
      <w:r w:rsidRPr="00F6514D">
        <w:rPr>
          <w:rFonts w:hint="cs"/>
          <w:vanish/>
          <w:sz w:val="22"/>
          <w:szCs w:val="22"/>
          <w:shd w:val="clear" w:color="auto" w:fill="FFFF99"/>
          <w:rtl/>
        </w:rPr>
        <w:t xml:space="preserve"> השנים הראשונות של כהונתו בתפקיד שיפוטי כמפורט בתוספת; לענין זה, "תפקיד שיפוטי" </w:t>
      </w:r>
      <w:r w:rsidRPr="00F6514D">
        <w:rPr>
          <w:vanish/>
          <w:sz w:val="22"/>
          <w:szCs w:val="22"/>
          <w:shd w:val="clear" w:color="auto" w:fill="FFFF99"/>
          <w:rtl/>
        </w:rPr>
        <w:t>–</w:t>
      </w:r>
      <w:r w:rsidRPr="00F6514D">
        <w:rPr>
          <w:rFonts w:hint="cs"/>
          <w:vanish/>
          <w:sz w:val="22"/>
          <w:szCs w:val="22"/>
          <w:shd w:val="clear" w:color="auto" w:fill="FFFF99"/>
          <w:rtl/>
        </w:rPr>
        <w:t xml:space="preserve"> לרבות תפקיד בשירות המדינה שבעדו משתלמת משכורת כמשכורתו של נושא משרה שיפוטית ולענין דיין </w:t>
      </w:r>
      <w:r w:rsidRPr="00F6514D">
        <w:rPr>
          <w:vanish/>
          <w:sz w:val="22"/>
          <w:szCs w:val="22"/>
          <w:shd w:val="clear" w:color="auto" w:fill="FFFF99"/>
          <w:rtl/>
        </w:rPr>
        <w:t>–</w:t>
      </w:r>
      <w:r w:rsidRPr="00F6514D">
        <w:rPr>
          <w:rFonts w:hint="cs"/>
          <w:vanish/>
          <w:sz w:val="22"/>
          <w:szCs w:val="22"/>
          <w:shd w:val="clear" w:color="auto" w:fill="FFFF99"/>
          <w:rtl/>
        </w:rPr>
        <w:t xml:space="preserve"> לרבות תפקיד של דיין מחוץ לישראל במקום שמחמת דיניו אין הוא יכול לקבל גמלה בשל התפקיד.</w:t>
      </w:r>
    </w:p>
    <w:p w:rsidR="002B59E3" w:rsidRPr="00F6514D" w:rsidRDefault="002B59E3" w:rsidP="001224A3">
      <w:pPr>
        <w:pStyle w:val="P00"/>
        <w:spacing w:before="0"/>
        <w:ind w:left="0" w:right="1134"/>
        <w:rPr>
          <w:rFonts w:hint="cs"/>
          <w:vanish/>
          <w:szCs w:val="20"/>
          <w:shd w:val="clear" w:color="auto" w:fill="FFFF99"/>
          <w:rtl/>
        </w:rPr>
      </w:pPr>
    </w:p>
    <w:p w:rsidR="001224A3" w:rsidRPr="00F6514D" w:rsidRDefault="001224A3" w:rsidP="002B59E3">
      <w:pPr>
        <w:pStyle w:val="P00"/>
        <w:tabs>
          <w:tab w:val="clear" w:pos="6259"/>
        </w:tabs>
        <w:spacing w:before="0"/>
        <w:ind w:left="0" w:right="1134"/>
        <w:rPr>
          <w:rFonts w:hint="cs"/>
          <w:vanish/>
          <w:color w:val="FF0000"/>
          <w:szCs w:val="20"/>
          <w:shd w:val="clear" w:color="auto" w:fill="FFFF99"/>
          <w:rtl/>
        </w:rPr>
      </w:pPr>
      <w:r w:rsidRPr="00F6514D">
        <w:rPr>
          <w:rFonts w:hint="cs"/>
          <w:vanish/>
          <w:color w:val="FF0000"/>
          <w:szCs w:val="20"/>
          <w:shd w:val="clear" w:color="auto" w:fill="FFFF99"/>
          <w:rtl/>
        </w:rPr>
        <w:t>מיום 1.4.1991 עד יום 31.3.1992</w:t>
      </w:r>
    </w:p>
    <w:p w:rsidR="001224A3" w:rsidRPr="00F6514D" w:rsidRDefault="001224A3" w:rsidP="001224A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תשנ"ג-1993</w:t>
      </w:r>
    </w:p>
    <w:p w:rsidR="001224A3" w:rsidRPr="00F6514D" w:rsidRDefault="001224A3" w:rsidP="001224A3">
      <w:pPr>
        <w:pStyle w:val="P00"/>
        <w:spacing w:before="0"/>
        <w:ind w:left="0" w:right="1134"/>
        <w:rPr>
          <w:rFonts w:hint="cs"/>
          <w:vanish/>
          <w:szCs w:val="20"/>
          <w:shd w:val="clear" w:color="auto" w:fill="FFFF99"/>
          <w:rtl/>
        </w:rPr>
      </w:pPr>
      <w:hyperlink r:id="rId19" w:history="1">
        <w:r w:rsidRPr="00F6514D">
          <w:rPr>
            <w:rStyle w:val="Hyperlink"/>
            <w:rFonts w:hint="cs"/>
            <w:vanish/>
            <w:szCs w:val="20"/>
            <w:shd w:val="clear" w:color="auto" w:fill="FFFF99"/>
            <w:rtl/>
          </w:rPr>
          <w:t>ק"ת תשנ"ג מס' 5528</w:t>
        </w:r>
      </w:hyperlink>
      <w:r w:rsidRPr="00F6514D">
        <w:rPr>
          <w:rFonts w:hint="cs"/>
          <w:vanish/>
          <w:szCs w:val="20"/>
          <w:shd w:val="clear" w:color="auto" w:fill="FFFF99"/>
          <w:rtl/>
        </w:rPr>
        <w:t xml:space="preserve"> מיום 22.6.1993 עמ' 908</w:t>
      </w:r>
    </w:p>
    <w:p w:rsidR="001224A3" w:rsidRPr="00F6514D" w:rsidRDefault="001224A3" w:rsidP="001224A3">
      <w:pPr>
        <w:pStyle w:val="P00"/>
        <w:ind w:left="0" w:right="1134"/>
        <w:rPr>
          <w:rFonts w:hint="cs"/>
          <w:vanish/>
          <w:sz w:val="22"/>
          <w:szCs w:val="22"/>
          <w:shd w:val="clear" w:color="auto" w:fill="FFFF99"/>
          <w:rtl/>
        </w:rPr>
      </w:pPr>
      <w:r w:rsidRPr="00F6514D">
        <w:rPr>
          <w:rFonts w:hint="cs"/>
          <w:vanish/>
          <w:sz w:val="22"/>
          <w:szCs w:val="22"/>
          <w:shd w:val="clear" w:color="auto" w:fill="FFFF99"/>
          <w:rtl/>
        </w:rPr>
        <w:t>4.</w:t>
      </w:r>
      <w:r w:rsidRPr="00F6514D">
        <w:rPr>
          <w:rFonts w:hint="cs"/>
          <w:vanish/>
          <w:sz w:val="22"/>
          <w:szCs w:val="22"/>
          <w:shd w:val="clear" w:color="auto" w:fill="FFFF99"/>
          <w:rtl/>
        </w:rPr>
        <w:tab/>
        <w:t xml:space="preserve">לנושא משרה שיפוטית תשולם תוספת חדשית בעד כל שנה </w:t>
      </w:r>
      <w:r w:rsidRPr="00F6514D">
        <w:rPr>
          <w:rFonts w:hint="cs"/>
          <w:strike/>
          <w:vanish/>
          <w:sz w:val="22"/>
          <w:szCs w:val="22"/>
          <w:shd w:val="clear" w:color="auto" w:fill="FFFF99"/>
          <w:rtl/>
        </w:rPr>
        <w:t>משלושים ושתיים</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משלושים וארבע</w:t>
      </w:r>
      <w:r w:rsidRPr="00F6514D">
        <w:rPr>
          <w:rFonts w:hint="cs"/>
          <w:vanish/>
          <w:sz w:val="22"/>
          <w:szCs w:val="22"/>
          <w:shd w:val="clear" w:color="auto" w:fill="FFFF99"/>
          <w:rtl/>
        </w:rPr>
        <w:t xml:space="preserve"> השנים הראשונות של כהונתו בתפקיד שיפוטי כמפורט בתוספת; לענין זה, "תפקיד שיפוטי" </w:t>
      </w:r>
      <w:r w:rsidRPr="00F6514D">
        <w:rPr>
          <w:vanish/>
          <w:sz w:val="22"/>
          <w:szCs w:val="22"/>
          <w:shd w:val="clear" w:color="auto" w:fill="FFFF99"/>
          <w:rtl/>
        </w:rPr>
        <w:t>–</w:t>
      </w:r>
      <w:r w:rsidRPr="00F6514D">
        <w:rPr>
          <w:rFonts w:hint="cs"/>
          <w:vanish/>
          <w:sz w:val="22"/>
          <w:szCs w:val="22"/>
          <w:shd w:val="clear" w:color="auto" w:fill="FFFF99"/>
          <w:rtl/>
        </w:rPr>
        <w:t xml:space="preserve"> לרבות תפקיד בשירות המדינה שבעדו משתלמת משכורת כמשכורתו של נושא משרה שיפוטית ולענין דיין </w:t>
      </w:r>
      <w:r w:rsidRPr="00F6514D">
        <w:rPr>
          <w:vanish/>
          <w:sz w:val="22"/>
          <w:szCs w:val="22"/>
          <w:shd w:val="clear" w:color="auto" w:fill="FFFF99"/>
          <w:rtl/>
        </w:rPr>
        <w:t>–</w:t>
      </w:r>
      <w:r w:rsidRPr="00F6514D">
        <w:rPr>
          <w:rFonts w:hint="cs"/>
          <w:vanish/>
          <w:sz w:val="22"/>
          <w:szCs w:val="22"/>
          <w:shd w:val="clear" w:color="auto" w:fill="FFFF99"/>
          <w:rtl/>
        </w:rPr>
        <w:t xml:space="preserve"> לרבות תפקיד של דיין מחוץ לישראל במקום שמחמת דיניו אין הוא יכול לקבל גמלה בשל התפקיד.</w:t>
      </w:r>
    </w:p>
    <w:p w:rsidR="001224A3" w:rsidRPr="00F6514D" w:rsidRDefault="001224A3" w:rsidP="001224A3">
      <w:pPr>
        <w:pStyle w:val="P00"/>
        <w:spacing w:before="0"/>
        <w:ind w:left="0" w:right="1134"/>
        <w:rPr>
          <w:rFonts w:hint="cs"/>
          <w:vanish/>
          <w:szCs w:val="20"/>
          <w:shd w:val="clear" w:color="auto" w:fill="FFFF99"/>
          <w:rtl/>
        </w:rPr>
      </w:pPr>
    </w:p>
    <w:p w:rsidR="002B59E3" w:rsidRPr="00F6514D" w:rsidRDefault="002B59E3" w:rsidP="002B59E3">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1.4.1992</w:t>
      </w:r>
    </w:p>
    <w:p w:rsidR="002B59E3" w:rsidRPr="00F6514D" w:rsidRDefault="002B59E3" w:rsidP="002B59E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w:t>
      </w:r>
      <w:r w:rsidR="00497E65" w:rsidRPr="00F6514D">
        <w:rPr>
          <w:rFonts w:hint="cs"/>
          <w:b/>
          <w:bCs/>
          <w:vanish/>
          <w:szCs w:val="20"/>
          <w:shd w:val="clear" w:color="auto" w:fill="FFFF99"/>
          <w:rtl/>
        </w:rPr>
        <w:t xml:space="preserve"> (מס' 2)</w:t>
      </w:r>
      <w:r w:rsidRPr="00F6514D">
        <w:rPr>
          <w:rFonts w:hint="cs"/>
          <w:b/>
          <w:bCs/>
          <w:vanish/>
          <w:szCs w:val="20"/>
          <w:shd w:val="clear" w:color="auto" w:fill="FFFF99"/>
          <w:rtl/>
        </w:rPr>
        <w:t xml:space="preserve"> תשנ"ג-1993</w:t>
      </w:r>
    </w:p>
    <w:p w:rsidR="002B59E3" w:rsidRPr="00F6514D" w:rsidRDefault="002B59E3" w:rsidP="002B59E3">
      <w:pPr>
        <w:pStyle w:val="P00"/>
        <w:spacing w:before="0"/>
        <w:ind w:left="0" w:right="1134"/>
        <w:rPr>
          <w:rFonts w:hint="cs"/>
          <w:vanish/>
          <w:szCs w:val="20"/>
          <w:shd w:val="clear" w:color="auto" w:fill="FFFF99"/>
          <w:rtl/>
        </w:rPr>
      </w:pPr>
      <w:hyperlink r:id="rId20" w:history="1">
        <w:r w:rsidRPr="00F6514D">
          <w:rPr>
            <w:rStyle w:val="Hyperlink"/>
            <w:rFonts w:hint="cs"/>
            <w:vanish/>
            <w:szCs w:val="20"/>
            <w:shd w:val="clear" w:color="auto" w:fill="FFFF99"/>
            <w:rtl/>
          </w:rPr>
          <w:t>ק"ת תשנ"ג מס' 5528</w:t>
        </w:r>
      </w:hyperlink>
      <w:r w:rsidRPr="00F6514D">
        <w:rPr>
          <w:rFonts w:hint="cs"/>
          <w:vanish/>
          <w:szCs w:val="20"/>
          <w:shd w:val="clear" w:color="auto" w:fill="FFFF99"/>
          <w:rtl/>
        </w:rPr>
        <w:t xml:space="preserve"> מיום 22.6.1993 עמ' 908</w:t>
      </w:r>
    </w:p>
    <w:p w:rsidR="002B59E3" w:rsidRPr="00F6514D" w:rsidRDefault="002B59E3" w:rsidP="002B59E3">
      <w:pPr>
        <w:pStyle w:val="P00"/>
        <w:ind w:left="0" w:right="1134"/>
        <w:rPr>
          <w:rFonts w:hint="cs"/>
          <w:vanish/>
          <w:sz w:val="22"/>
          <w:szCs w:val="22"/>
          <w:shd w:val="clear" w:color="auto" w:fill="FFFF99"/>
          <w:rtl/>
        </w:rPr>
      </w:pPr>
      <w:r w:rsidRPr="00F6514D">
        <w:rPr>
          <w:rFonts w:hint="cs"/>
          <w:vanish/>
          <w:sz w:val="22"/>
          <w:szCs w:val="22"/>
          <w:shd w:val="clear" w:color="auto" w:fill="FFFF99"/>
          <w:rtl/>
        </w:rPr>
        <w:t>4.</w:t>
      </w:r>
      <w:r w:rsidRPr="00F6514D">
        <w:rPr>
          <w:rFonts w:hint="cs"/>
          <w:vanish/>
          <w:sz w:val="22"/>
          <w:szCs w:val="22"/>
          <w:shd w:val="clear" w:color="auto" w:fill="FFFF99"/>
          <w:rtl/>
        </w:rPr>
        <w:tab/>
        <w:t xml:space="preserve">לנושא משרה שיפוטית תשולם תוספת חדשית בעד כל שנה </w:t>
      </w:r>
      <w:r w:rsidRPr="00F6514D">
        <w:rPr>
          <w:rFonts w:hint="cs"/>
          <w:strike/>
          <w:vanish/>
          <w:sz w:val="22"/>
          <w:szCs w:val="22"/>
          <w:shd w:val="clear" w:color="auto" w:fill="FFFF99"/>
          <w:rtl/>
        </w:rPr>
        <w:t>משלושים ושתיים</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משלושים וחמש</w:t>
      </w:r>
      <w:r w:rsidRPr="00F6514D">
        <w:rPr>
          <w:rFonts w:hint="cs"/>
          <w:vanish/>
          <w:sz w:val="22"/>
          <w:szCs w:val="22"/>
          <w:shd w:val="clear" w:color="auto" w:fill="FFFF99"/>
          <w:rtl/>
        </w:rPr>
        <w:t xml:space="preserve"> השנים הראשונות של כהונתו בתפקיד שיפוטי כמפורט בתוספת; לענין זה, "תפקיד שיפוטי" </w:t>
      </w:r>
      <w:r w:rsidRPr="00F6514D">
        <w:rPr>
          <w:vanish/>
          <w:sz w:val="22"/>
          <w:szCs w:val="22"/>
          <w:shd w:val="clear" w:color="auto" w:fill="FFFF99"/>
          <w:rtl/>
        </w:rPr>
        <w:t>–</w:t>
      </w:r>
      <w:r w:rsidRPr="00F6514D">
        <w:rPr>
          <w:rFonts w:hint="cs"/>
          <w:vanish/>
          <w:sz w:val="22"/>
          <w:szCs w:val="22"/>
          <w:shd w:val="clear" w:color="auto" w:fill="FFFF99"/>
          <w:rtl/>
        </w:rPr>
        <w:t xml:space="preserve"> לרבות תפקיד בשירות המדינה שבעדו משתלמת משכורת כמשכורתו של נושא משרה שיפוטית ולענין דיין </w:t>
      </w:r>
      <w:r w:rsidRPr="00F6514D">
        <w:rPr>
          <w:vanish/>
          <w:sz w:val="22"/>
          <w:szCs w:val="22"/>
          <w:shd w:val="clear" w:color="auto" w:fill="FFFF99"/>
          <w:rtl/>
        </w:rPr>
        <w:t>–</w:t>
      </w:r>
      <w:r w:rsidRPr="00F6514D">
        <w:rPr>
          <w:rFonts w:hint="cs"/>
          <w:vanish/>
          <w:sz w:val="22"/>
          <w:szCs w:val="22"/>
          <w:shd w:val="clear" w:color="auto" w:fill="FFFF99"/>
          <w:rtl/>
        </w:rPr>
        <w:t xml:space="preserve"> לרבות תפקיד של דיין מחוץ לישראל במקום שמחמת דיניו אין הוא יכול לקבל גמלה בשל התפקיד.</w:t>
      </w:r>
    </w:p>
    <w:p w:rsidR="005E795D" w:rsidRPr="00F6514D" w:rsidRDefault="005E795D" w:rsidP="005E795D">
      <w:pPr>
        <w:pStyle w:val="P00"/>
        <w:tabs>
          <w:tab w:val="clear" w:pos="6259"/>
        </w:tabs>
        <w:spacing w:before="0"/>
        <w:ind w:left="0" w:right="1134"/>
        <w:rPr>
          <w:rFonts w:hint="cs"/>
          <w:vanish/>
          <w:color w:val="FF0000"/>
          <w:szCs w:val="20"/>
          <w:shd w:val="clear" w:color="auto" w:fill="FFFF99"/>
          <w:rtl/>
        </w:rPr>
      </w:pPr>
    </w:p>
    <w:p w:rsidR="005E795D" w:rsidRPr="00F6514D" w:rsidRDefault="005E795D" w:rsidP="005E795D">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1.1.1995</w:t>
      </w:r>
    </w:p>
    <w:p w:rsidR="005E795D" w:rsidRPr="00F6514D" w:rsidRDefault="005E795D" w:rsidP="005E795D">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5E795D" w:rsidRPr="00F6514D" w:rsidRDefault="005E795D" w:rsidP="005E795D">
      <w:pPr>
        <w:pStyle w:val="P00"/>
        <w:spacing w:before="0"/>
        <w:ind w:left="0" w:right="1134"/>
        <w:rPr>
          <w:rFonts w:hint="cs"/>
          <w:vanish/>
          <w:szCs w:val="20"/>
          <w:shd w:val="clear" w:color="auto" w:fill="FFFF99"/>
          <w:rtl/>
        </w:rPr>
      </w:pPr>
      <w:hyperlink r:id="rId21"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w:t>
      </w:r>
      <w:r w:rsidR="0095394B" w:rsidRPr="00F6514D">
        <w:rPr>
          <w:rFonts w:hint="cs"/>
          <w:vanish/>
          <w:szCs w:val="20"/>
          <w:shd w:val="clear" w:color="auto" w:fill="FFFF99"/>
          <w:rtl/>
        </w:rPr>
        <w:t xml:space="preserve"> </w:t>
      </w:r>
      <w:r w:rsidRPr="00F6514D">
        <w:rPr>
          <w:rFonts w:hint="cs"/>
          <w:vanish/>
          <w:szCs w:val="20"/>
          <w:shd w:val="clear" w:color="auto" w:fill="FFFF99"/>
          <w:rtl/>
        </w:rPr>
        <w:t>עמ' 1419</w:t>
      </w:r>
    </w:p>
    <w:p w:rsidR="005E795D" w:rsidRPr="00F6514D" w:rsidRDefault="005E795D" w:rsidP="00DF7B39">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 xml:space="preserve">החלפת </w:t>
      </w:r>
      <w:r w:rsidR="00DF7B39" w:rsidRPr="00F6514D">
        <w:rPr>
          <w:rFonts w:hint="cs"/>
          <w:b/>
          <w:bCs/>
          <w:vanish/>
          <w:szCs w:val="20"/>
          <w:shd w:val="clear" w:color="auto" w:fill="FFFF99"/>
          <w:rtl/>
        </w:rPr>
        <w:t>סעיף</w:t>
      </w:r>
      <w:r w:rsidRPr="00F6514D">
        <w:rPr>
          <w:rFonts w:hint="cs"/>
          <w:b/>
          <w:bCs/>
          <w:vanish/>
          <w:szCs w:val="20"/>
          <w:shd w:val="clear" w:color="auto" w:fill="FFFF99"/>
          <w:rtl/>
        </w:rPr>
        <w:t xml:space="preserve"> 4</w:t>
      </w:r>
    </w:p>
    <w:p w:rsidR="005E795D" w:rsidRPr="00F6514D" w:rsidRDefault="005E795D" w:rsidP="005E795D">
      <w:pPr>
        <w:pStyle w:val="P00"/>
        <w:ind w:left="0" w:right="1134"/>
        <w:rPr>
          <w:rFonts w:hint="cs"/>
          <w:vanish/>
          <w:szCs w:val="20"/>
          <w:shd w:val="clear" w:color="auto" w:fill="FFFF99"/>
          <w:rtl/>
        </w:rPr>
      </w:pPr>
      <w:r w:rsidRPr="00F6514D">
        <w:rPr>
          <w:rFonts w:hint="cs"/>
          <w:vanish/>
          <w:szCs w:val="20"/>
          <w:shd w:val="clear" w:color="auto" w:fill="FFFF99"/>
          <w:rtl/>
        </w:rPr>
        <w:t>הנוסח הקודם:</w:t>
      </w:r>
    </w:p>
    <w:p w:rsidR="005E795D" w:rsidRPr="00F6514D" w:rsidRDefault="005E795D" w:rsidP="005E795D">
      <w:pPr>
        <w:pStyle w:val="P00"/>
        <w:spacing w:before="0"/>
        <w:ind w:left="0" w:right="1134"/>
        <w:rPr>
          <w:rFonts w:hint="cs"/>
          <w:strike/>
          <w:vanish/>
          <w:sz w:val="22"/>
          <w:szCs w:val="22"/>
          <w:shd w:val="clear" w:color="auto" w:fill="FFFF99"/>
          <w:rtl/>
        </w:rPr>
      </w:pPr>
      <w:r w:rsidRPr="00F6514D">
        <w:rPr>
          <w:rFonts w:hint="cs"/>
          <w:strike/>
          <w:vanish/>
          <w:sz w:val="22"/>
          <w:szCs w:val="22"/>
          <w:shd w:val="clear" w:color="auto" w:fill="FFFF99"/>
          <w:rtl/>
        </w:rPr>
        <w:t>4.</w:t>
      </w:r>
      <w:r w:rsidRPr="00F6514D">
        <w:rPr>
          <w:rFonts w:hint="cs"/>
          <w:strike/>
          <w:vanish/>
          <w:sz w:val="22"/>
          <w:szCs w:val="22"/>
          <w:shd w:val="clear" w:color="auto" w:fill="FFFF99"/>
          <w:rtl/>
        </w:rPr>
        <w:tab/>
        <w:t xml:space="preserve">לנושא משרה שיפוטית תשולם תוספת חדשית בעד כל שנה משלושים וחמש השנים הראשונות של כהונתו בתפקיד שיפוטי כמפורט בתוספת; לענין זה, "תפקיד שיפוטי" </w:t>
      </w:r>
      <w:r w:rsidRPr="00F6514D">
        <w:rPr>
          <w:strike/>
          <w:vanish/>
          <w:sz w:val="22"/>
          <w:szCs w:val="22"/>
          <w:shd w:val="clear" w:color="auto" w:fill="FFFF99"/>
          <w:rtl/>
        </w:rPr>
        <w:t>–</w:t>
      </w:r>
      <w:r w:rsidRPr="00F6514D">
        <w:rPr>
          <w:rFonts w:hint="cs"/>
          <w:strike/>
          <w:vanish/>
          <w:sz w:val="22"/>
          <w:szCs w:val="22"/>
          <w:shd w:val="clear" w:color="auto" w:fill="FFFF99"/>
          <w:rtl/>
        </w:rPr>
        <w:t xml:space="preserve"> לרבות תפקיד בשירות המדינה שבעדו משתלמת משכורת כמשכורתו של נושא משרה שיפוטית ולענין דיין </w:t>
      </w:r>
      <w:r w:rsidRPr="00F6514D">
        <w:rPr>
          <w:strike/>
          <w:vanish/>
          <w:sz w:val="22"/>
          <w:szCs w:val="22"/>
          <w:shd w:val="clear" w:color="auto" w:fill="FFFF99"/>
          <w:rtl/>
        </w:rPr>
        <w:t>–</w:t>
      </w:r>
      <w:r w:rsidRPr="00F6514D">
        <w:rPr>
          <w:rFonts w:hint="cs"/>
          <w:strike/>
          <w:vanish/>
          <w:sz w:val="22"/>
          <w:szCs w:val="22"/>
          <w:shd w:val="clear" w:color="auto" w:fill="FFFF99"/>
          <w:rtl/>
        </w:rPr>
        <w:t xml:space="preserve"> לרבות תפקיד של דיין מחוץ לישראל במקום שמחמת דיניו אין הוא יכול לקבל גמלה בשל התפקיד.</w:t>
      </w:r>
    </w:p>
    <w:p w:rsidR="00556136" w:rsidRPr="00F6514D" w:rsidRDefault="00556136" w:rsidP="00556136">
      <w:pPr>
        <w:pStyle w:val="P00"/>
        <w:tabs>
          <w:tab w:val="clear" w:pos="6259"/>
        </w:tabs>
        <w:spacing w:before="0"/>
        <w:ind w:left="0" w:right="1134"/>
        <w:rPr>
          <w:rFonts w:hint="cs"/>
          <w:vanish/>
          <w:color w:val="FF0000"/>
          <w:szCs w:val="20"/>
          <w:shd w:val="clear" w:color="auto" w:fill="FFFF99"/>
          <w:rtl/>
        </w:rPr>
      </w:pPr>
    </w:p>
    <w:p w:rsidR="00556136" w:rsidRPr="00F6514D" w:rsidRDefault="00556136" w:rsidP="00556136">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21.8.1995</w:t>
      </w:r>
    </w:p>
    <w:p w:rsidR="00556136" w:rsidRPr="00F6514D" w:rsidRDefault="00556136" w:rsidP="00556136">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556136" w:rsidRPr="00F6514D" w:rsidRDefault="00556136" w:rsidP="00556136">
      <w:pPr>
        <w:pStyle w:val="P00"/>
        <w:spacing w:before="0"/>
        <w:ind w:left="0" w:right="1134"/>
        <w:rPr>
          <w:rFonts w:hint="cs"/>
          <w:vanish/>
          <w:szCs w:val="20"/>
          <w:shd w:val="clear" w:color="auto" w:fill="FFFF99"/>
          <w:rtl/>
        </w:rPr>
      </w:pPr>
      <w:hyperlink r:id="rId22"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1751</w:t>
      </w:r>
    </w:p>
    <w:p w:rsidR="00556136" w:rsidRPr="00F6514D" w:rsidRDefault="00556136" w:rsidP="00556136">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החלפת סעיף 4</w:t>
      </w:r>
    </w:p>
    <w:p w:rsidR="00556136" w:rsidRPr="00F6514D" w:rsidRDefault="00556136" w:rsidP="00556136">
      <w:pPr>
        <w:pStyle w:val="P00"/>
        <w:ind w:left="0" w:right="1134"/>
        <w:rPr>
          <w:rFonts w:hint="cs"/>
          <w:vanish/>
          <w:szCs w:val="20"/>
          <w:shd w:val="clear" w:color="auto" w:fill="FFFF99"/>
          <w:rtl/>
        </w:rPr>
      </w:pPr>
      <w:r w:rsidRPr="00F6514D">
        <w:rPr>
          <w:rFonts w:hint="cs"/>
          <w:vanish/>
          <w:szCs w:val="20"/>
          <w:shd w:val="clear" w:color="auto" w:fill="FFFF99"/>
          <w:rtl/>
        </w:rPr>
        <w:t>הנוסח הקודם:</w:t>
      </w:r>
    </w:p>
    <w:p w:rsidR="005E795D" w:rsidRPr="00F6514D" w:rsidRDefault="005E795D" w:rsidP="005E795D">
      <w:pPr>
        <w:pStyle w:val="P00"/>
        <w:spacing w:before="0"/>
        <w:ind w:left="0" w:right="1134"/>
        <w:rPr>
          <w:rFonts w:hint="cs"/>
          <w:strike/>
          <w:vanish/>
          <w:sz w:val="22"/>
          <w:szCs w:val="22"/>
          <w:shd w:val="clear" w:color="auto" w:fill="FFFF99"/>
          <w:rtl/>
        </w:rPr>
      </w:pPr>
      <w:r w:rsidRPr="00F6514D">
        <w:rPr>
          <w:rFonts w:hint="cs"/>
          <w:strike/>
          <w:vanish/>
          <w:sz w:val="22"/>
          <w:szCs w:val="22"/>
          <w:shd w:val="clear" w:color="auto" w:fill="FFFF99"/>
          <w:rtl/>
        </w:rPr>
        <w:t>4.</w:t>
      </w:r>
      <w:r w:rsidRPr="00F6514D">
        <w:rPr>
          <w:rFonts w:hint="cs"/>
          <w:strike/>
          <w:vanish/>
          <w:sz w:val="22"/>
          <w:szCs w:val="22"/>
          <w:shd w:val="clear" w:color="auto" w:fill="FFFF99"/>
          <w:rtl/>
        </w:rPr>
        <w:tab/>
        <w:t>(א)</w:t>
      </w:r>
      <w:r w:rsidRPr="00F6514D">
        <w:rPr>
          <w:rFonts w:hint="cs"/>
          <w:strike/>
          <w:vanish/>
          <w:sz w:val="22"/>
          <w:szCs w:val="22"/>
          <w:shd w:val="clear" w:color="auto" w:fill="FFFF99"/>
          <w:rtl/>
        </w:rPr>
        <w:tab/>
        <w:t>נושא משרה שיפוטית תשולם תוספת חודשית כמפורט בטור ב' לתוספת הראשונה, בעד כל שנה משלושים וחמש השנים הראשונות של כהונתו.</w:t>
      </w:r>
    </w:p>
    <w:p w:rsidR="005E795D" w:rsidRPr="00F6514D" w:rsidRDefault="005E795D" w:rsidP="005E795D">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(ב)</w:t>
      </w:r>
      <w:r w:rsidRPr="00F6514D">
        <w:rPr>
          <w:rFonts w:hint="cs"/>
          <w:strike/>
          <w:vanish/>
          <w:sz w:val="22"/>
          <w:szCs w:val="22"/>
          <w:shd w:val="clear" w:color="auto" w:fill="FFFF99"/>
          <w:rtl/>
        </w:rPr>
        <w:tab/>
        <w:t xml:space="preserve">לנושא משרה שיפוטית, העוסק בפועל בשפיטה, תשולם בנוסף על התוספת לפי סעיף קטן (א), גם תוספת חודשית כמפורט בטור ג' בתוספת הראשונה, בעד כל שנת כהונה מחמש השנים הראשונות של כהונתו בתפקיד שיפוטי, ובעד כל שנה החל בשנת הכהונה השישית ואילך </w:t>
      </w:r>
      <w:r w:rsidRPr="00F6514D">
        <w:rPr>
          <w:strike/>
          <w:vanish/>
          <w:sz w:val="22"/>
          <w:szCs w:val="22"/>
          <w:shd w:val="clear" w:color="auto" w:fill="FFFF99"/>
          <w:rtl/>
        </w:rPr>
        <w:t>–</w:t>
      </w:r>
      <w:r w:rsidRPr="00F6514D">
        <w:rPr>
          <w:rFonts w:hint="cs"/>
          <w:strike/>
          <w:vanish/>
          <w:sz w:val="22"/>
          <w:szCs w:val="22"/>
          <w:shd w:val="clear" w:color="auto" w:fill="FFFF99"/>
          <w:rtl/>
        </w:rPr>
        <w:t xml:space="preserve"> תוספת חודשית כמפורט בטור ד' בתוספת הראשונה; לענין זה, "תפקיד שיפוטי" </w:t>
      </w:r>
      <w:r w:rsidRPr="00F6514D">
        <w:rPr>
          <w:strike/>
          <w:vanish/>
          <w:sz w:val="22"/>
          <w:szCs w:val="22"/>
          <w:shd w:val="clear" w:color="auto" w:fill="FFFF99"/>
          <w:rtl/>
        </w:rPr>
        <w:t>–</w:t>
      </w:r>
      <w:r w:rsidRPr="00F6514D">
        <w:rPr>
          <w:rFonts w:hint="cs"/>
          <w:strike/>
          <w:vanish/>
          <w:sz w:val="22"/>
          <w:szCs w:val="22"/>
          <w:shd w:val="clear" w:color="auto" w:fill="FFFF99"/>
          <w:rtl/>
        </w:rPr>
        <w:t xml:space="preserve"> לרבות תפקיד בשירות המדינה שבעדו משתלמת משכורת כמשכורתו של נושא משרה שיפוטית, ולעניין דיין </w:t>
      </w:r>
      <w:r w:rsidRPr="00F6514D">
        <w:rPr>
          <w:strike/>
          <w:vanish/>
          <w:sz w:val="22"/>
          <w:szCs w:val="22"/>
          <w:shd w:val="clear" w:color="auto" w:fill="FFFF99"/>
          <w:rtl/>
        </w:rPr>
        <w:t>–</w:t>
      </w:r>
      <w:r w:rsidRPr="00F6514D">
        <w:rPr>
          <w:rFonts w:hint="cs"/>
          <w:strike/>
          <w:vanish/>
          <w:sz w:val="22"/>
          <w:szCs w:val="22"/>
          <w:shd w:val="clear" w:color="auto" w:fill="FFFF99"/>
          <w:rtl/>
        </w:rPr>
        <w:t xml:space="preserve"> לרבות תפקידו של דיין מחוץ לישראל במקום שמחמת דיניו אין הוא יכול לקבל גמלה בעד התפקיד.</w:t>
      </w:r>
    </w:p>
    <w:p w:rsidR="005E795D" w:rsidRPr="00F6514D" w:rsidRDefault="005E795D" w:rsidP="005E795D">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(ג)</w:t>
      </w:r>
      <w:r w:rsidRPr="00F6514D">
        <w:rPr>
          <w:rFonts w:hint="cs"/>
          <w:strike/>
          <w:vanish/>
          <w:sz w:val="22"/>
          <w:szCs w:val="22"/>
          <w:shd w:val="clear" w:color="auto" w:fill="FFFF99"/>
          <w:rtl/>
        </w:rPr>
        <w:tab/>
        <w:t>על אף האמור בסעיף קטן (ב), לענין חישוב שנות הותק של נושא משרה שיפוטית שנתמנה לאחר תחילתה של החלטה זו, תילקח בחשבון רק התקופה שבה הוא עוסק בפועל בשפיטה.</w:t>
      </w:r>
    </w:p>
    <w:p w:rsidR="004D206A" w:rsidRPr="00F6514D" w:rsidRDefault="004D206A" w:rsidP="004D206A">
      <w:pPr>
        <w:pStyle w:val="P00"/>
        <w:tabs>
          <w:tab w:val="clear" w:pos="6259"/>
        </w:tabs>
        <w:spacing w:before="0"/>
        <w:ind w:left="0" w:right="1134"/>
        <w:rPr>
          <w:rFonts w:hint="cs"/>
          <w:vanish/>
          <w:color w:val="FF0000"/>
          <w:szCs w:val="20"/>
          <w:shd w:val="clear" w:color="auto" w:fill="FFFF99"/>
          <w:rtl/>
        </w:rPr>
      </w:pPr>
    </w:p>
    <w:p w:rsidR="004D206A" w:rsidRPr="00F6514D" w:rsidRDefault="004D206A" w:rsidP="004D206A">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1.1.1997</w:t>
      </w:r>
    </w:p>
    <w:p w:rsidR="004D206A" w:rsidRPr="00F6514D" w:rsidRDefault="004D206A" w:rsidP="004D206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תש"ס-2000</w:t>
      </w:r>
    </w:p>
    <w:p w:rsidR="004D206A" w:rsidRPr="00F6514D" w:rsidRDefault="004D206A" w:rsidP="004D206A">
      <w:pPr>
        <w:pStyle w:val="P00"/>
        <w:spacing w:before="0"/>
        <w:ind w:left="0" w:right="1134"/>
        <w:rPr>
          <w:rFonts w:hint="cs"/>
          <w:vanish/>
          <w:szCs w:val="20"/>
          <w:shd w:val="clear" w:color="auto" w:fill="FFFF99"/>
          <w:rtl/>
        </w:rPr>
      </w:pPr>
      <w:hyperlink r:id="rId23" w:history="1">
        <w:r w:rsidRPr="00F6514D">
          <w:rPr>
            <w:rStyle w:val="Hyperlink"/>
            <w:rFonts w:hint="cs"/>
            <w:vanish/>
            <w:szCs w:val="20"/>
            <w:shd w:val="clear" w:color="auto" w:fill="FFFF99"/>
            <w:rtl/>
          </w:rPr>
          <w:t>ק"ת תש"ס מס' 6047</w:t>
        </w:r>
      </w:hyperlink>
      <w:r w:rsidRPr="00F6514D">
        <w:rPr>
          <w:rFonts w:hint="cs"/>
          <w:vanish/>
          <w:szCs w:val="20"/>
          <w:shd w:val="clear" w:color="auto" w:fill="FFFF99"/>
          <w:rtl/>
        </w:rPr>
        <w:t xml:space="preserve"> מיום 30.7.2000 עמ' 788</w:t>
      </w:r>
    </w:p>
    <w:p w:rsidR="004D206A" w:rsidRPr="00F6514D" w:rsidRDefault="004D206A" w:rsidP="007E3686">
      <w:pPr>
        <w:pStyle w:val="P00"/>
        <w:ind w:left="0" w:right="1134"/>
        <w:rPr>
          <w:rStyle w:val="default"/>
          <w:rFonts w:cs="FrankRuehl"/>
          <w:vanish/>
          <w:sz w:val="22"/>
          <w:szCs w:val="22"/>
          <w:shd w:val="clear" w:color="auto" w:fill="FFFF99"/>
          <w:rtl/>
        </w:rPr>
      </w:pPr>
      <w:r w:rsidRPr="00F6514D">
        <w:rPr>
          <w:rStyle w:val="big-number"/>
          <w:rFonts w:cs="FrankRuehl"/>
          <w:vanish/>
          <w:sz w:val="22"/>
          <w:szCs w:val="22"/>
          <w:shd w:val="clear" w:color="auto" w:fill="FFFF99"/>
          <w:rtl/>
        </w:rPr>
        <w:t>4.</w:t>
      </w:r>
      <w:r w:rsidRPr="00F6514D">
        <w:rPr>
          <w:rStyle w:val="big-number"/>
          <w:rFonts w:cs="FrankRuehl"/>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לנושא משרה שיפוטית תשולם</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 xml:space="preserve">תוספת חודשית בשיעור של 4% משכרו המשולב בעד כל שנת כהונה מחמש השנים הראשונות של כהונתו בתפקיד שיפוטי, ותוספת חודשית בשיעור של 1% משכרו המשולב בעד כל שנת כהונה החל בשנה השישית ועד לשנת הכהונה השלושים וחמש; לענין זה, "תפקיד שיפוטי" </w:t>
      </w:r>
      <w:r w:rsidR="007E3686" w:rsidRPr="00F6514D">
        <w:rPr>
          <w:rStyle w:val="default"/>
          <w:rFonts w:cs="FrankRuehl" w:hint="cs"/>
          <w:vanish/>
          <w:sz w:val="22"/>
          <w:szCs w:val="22"/>
          <w:shd w:val="clear" w:color="auto" w:fill="FFFF99"/>
          <w:rtl/>
        </w:rPr>
        <w:t>-</w:t>
      </w:r>
      <w:r w:rsidRPr="00F6514D">
        <w:rPr>
          <w:rStyle w:val="default"/>
          <w:rFonts w:cs="FrankRuehl" w:hint="cs"/>
          <w:vanish/>
          <w:sz w:val="22"/>
          <w:szCs w:val="22"/>
          <w:shd w:val="clear" w:color="auto" w:fill="FFFF99"/>
          <w:rtl/>
        </w:rPr>
        <w:t xml:space="preserve"> לרבות תפקיד בשירות המדי</w:t>
      </w:r>
      <w:r w:rsidRPr="00F6514D">
        <w:rPr>
          <w:rStyle w:val="default"/>
          <w:rFonts w:cs="FrankRuehl"/>
          <w:vanish/>
          <w:sz w:val="22"/>
          <w:szCs w:val="22"/>
          <w:shd w:val="clear" w:color="auto" w:fill="FFFF99"/>
          <w:rtl/>
        </w:rPr>
        <w:t>נה</w:t>
      </w:r>
      <w:r w:rsidRPr="00F6514D">
        <w:rPr>
          <w:rStyle w:val="default"/>
          <w:rFonts w:cs="FrankRuehl" w:hint="cs"/>
          <w:vanish/>
          <w:sz w:val="22"/>
          <w:szCs w:val="22"/>
          <w:shd w:val="clear" w:color="auto" w:fill="FFFF99"/>
          <w:rtl/>
        </w:rPr>
        <w:t xml:space="preserve"> שבעדו משתלמת משכורת כמשכורתו של נושא משרה שיפוטית, ולענין דיין </w:t>
      </w:r>
      <w:r w:rsidR="007E3686" w:rsidRPr="00F6514D">
        <w:rPr>
          <w:rStyle w:val="default"/>
          <w:rFonts w:cs="FrankRuehl" w:hint="cs"/>
          <w:vanish/>
          <w:sz w:val="22"/>
          <w:szCs w:val="22"/>
          <w:shd w:val="clear" w:color="auto" w:fill="FFFF99"/>
          <w:rtl/>
        </w:rPr>
        <w:t>-</w:t>
      </w:r>
      <w:r w:rsidRPr="00F6514D">
        <w:rPr>
          <w:rStyle w:val="default"/>
          <w:rFonts w:cs="FrankRuehl" w:hint="cs"/>
          <w:vanish/>
          <w:sz w:val="22"/>
          <w:szCs w:val="22"/>
          <w:shd w:val="clear" w:color="auto" w:fill="FFFF99"/>
          <w:rtl/>
        </w:rPr>
        <w:t xml:space="preserve"> לרבות תפקידו של דיין מחוץ לישראל במקום שמחמת דיניו אין הוא יכול לקבל גמלה בעד התפקיד.</w:t>
      </w:r>
    </w:p>
    <w:p w:rsidR="004D206A" w:rsidRPr="0061611E" w:rsidRDefault="004D206A" w:rsidP="0061611E">
      <w:pPr>
        <w:pStyle w:val="P00"/>
        <w:spacing w:before="0"/>
        <w:ind w:left="0" w:right="1134"/>
        <w:rPr>
          <w:rStyle w:val="default"/>
          <w:rFonts w:cs="FrankRuehl" w:hint="cs"/>
          <w:sz w:val="2"/>
          <w:szCs w:val="2"/>
          <w:u w:val="single"/>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ב)</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תוספת הותק השיפוטי כאמור בסעיף קטן (א) תחושב ביחס לשכר המשולב, לרבות תוספת הותק השיפוטי של נושא ה</w:t>
      </w:r>
      <w:r w:rsidRPr="00F6514D">
        <w:rPr>
          <w:rStyle w:val="default"/>
          <w:rFonts w:cs="FrankRuehl"/>
          <w:vanish/>
          <w:sz w:val="22"/>
          <w:szCs w:val="22"/>
          <w:u w:val="single"/>
          <w:shd w:val="clear" w:color="auto" w:fill="FFFF99"/>
          <w:rtl/>
        </w:rPr>
        <w:t>מ</w:t>
      </w:r>
      <w:r w:rsidRPr="00F6514D">
        <w:rPr>
          <w:rStyle w:val="default"/>
          <w:rFonts w:cs="FrankRuehl" w:hint="cs"/>
          <w:vanish/>
          <w:sz w:val="22"/>
          <w:szCs w:val="22"/>
          <w:u w:val="single"/>
          <w:shd w:val="clear" w:color="auto" w:fill="FFFF99"/>
          <w:rtl/>
        </w:rPr>
        <w:t>שרה השיפוטית, כפי שהוא בתחילת כל שנה.</w:t>
      </w:r>
      <w:bookmarkEnd w:id="14"/>
    </w:p>
    <w:p w:rsidR="00ED5B81" w:rsidRDefault="00ED5B81">
      <w:pPr>
        <w:pStyle w:val="P00"/>
        <w:spacing w:before="72"/>
        <w:ind w:left="0" w:right="1134"/>
        <w:rPr>
          <w:rStyle w:val="default"/>
          <w:rFonts w:cs="FrankRuehl" w:hint="cs"/>
          <w:rtl/>
        </w:rPr>
      </w:pPr>
      <w:bookmarkStart w:id="15" w:name="Seif8"/>
      <w:bookmarkEnd w:id="15"/>
      <w:r>
        <w:rPr>
          <w:lang w:val="he-IL"/>
        </w:rPr>
        <w:pict>
          <v:rect id="_x0000_s2056" style="position:absolute;left:0;text-align:left;margin-left:464.5pt;margin-top:8.05pt;width:75.05pt;height:59.9pt;z-index:251631616" o:allowincell="f" filled="f" stroked="f" strokecolor="lime" strokeweight=".25pt">
            <v:textbox style="mso-next-textbox:#_x0000_s2056" inset="0,0,0,0">
              <w:txbxContent>
                <w:p w:rsidR="00B40159" w:rsidRDefault="00B40159" w:rsidP="00CC3533">
                  <w:pPr>
                    <w:spacing w:line="160" w:lineRule="exact"/>
                    <w:jc w:val="left"/>
                    <w:rPr>
                      <w:rFonts w:cs="Miriam"/>
                      <w:noProof/>
                      <w:szCs w:val="18"/>
                      <w:rtl/>
                    </w:rPr>
                  </w:pPr>
                  <w:r>
                    <w:rPr>
                      <w:rFonts w:cs="Miriam"/>
                      <w:szCs w:val="18"/>
                      <w:rtl/>
                    </w:rPr>
                    <w:t>ת</w:t>
                  </w:r>
                  <w:r>
                    <w:rPr>
                      <w:rFonts w:cs="Miriam" w:hint="cs"/>
                      <w:szCs w:val="18"/>
                      <w:rtl/>
                    </w:rPr>
                    <w:t>וספת שהיה</w:t>
                  </w:r>
                  <w:r w:rsidR="00CC3533">
                    <w:rPr>
                      <w:rFonts w:cs="Miriam" w:hint="cs"/>
                      <w:szCs w:val="18"/>
                      <w:rtl/>
                    </w:rPr>
                    <w:t xml:space="preserve"> </w:t>
                  </w:r>
                  <w:r>
                    <w:rPr>
                      <w:rFonts w:cs="Miriam"/>
                      <w:szCs w:val="18"/>
                      <w:rtl/>
                    </w:rPr>
                    <w:t>ב</w:t>
                  </w:r>
                  <w:r>
                    <w:rPr>
                      <w:rFonts w:cs="Miriam" w:hint="cs"/>
                      <w:szCs w:val="18"/>
                      <w:rtl/>
                    </w:rPr>
                    <w:t>משרה שיפוטית</w:t>
                  </w:r>
                </w:p>
                <w:p w:rsidR="00B40159" w:rsidRDefault="00B40159">
                  <w:pPr>
                    <w:spacing w:line="160" w:lineRule="exact"/>
                    <w:jc w:val="left"/>
                    <w:rPr>
                      <w:rFonts w:cs="Miriam" w:hint="cs"/>
                      <w:noProof/>
                      <w:szCs w:val="18"/>
                      <w:rtl/>
                    </w:rPr>
                  </w:pPr>
                  <w:r>
                    <w:rPr>
                      <w:rFonts w:cs="Miriam"/>
                      <w:szCs w:val="18"/>
                      <w:rtl/>
                    </w:rPr>
                    <w:t>ה</w:t>
                  </w:r>
                  <w:r>
                    <w:rPr>
                      <w:rFonts w:cs="Miriam" w:hint="cs"/>
                      <w:szCs w:val="18"/>
                      <w:rtl/>
                    </w:rPr>
                    <w:t>חלטה (מס' 2)</w:t>
                  </w:r>
                </w:p>
                <w:p w:rsidR="00B40159" w:rsidRDefault="00B40159">
                  <w:pPr>
                    <w:spacing w:line="160" w:lineRule="exact"/>
                    <w:jc w:val="left"/>
                    <w:rPr>
                      <w:rFonts w:cs="Miriam"/>
                      <w:noProof/>
                      <w:szCs w:val="18"/>
                      <w:rtl/>
                    </w:rPr>
                  </w:pPr>
                  <w:r>
                    <w:rPr>
                      <w:rFonts w:cs="Miriam"/>
                      <w:szCs w:val="18"/>
                      <w:rtl/>
                    </w:rPr>
                    <w:t>ת</w:t>
                  </w:r>
                  <w:r>
                    <w:rPr>
                      <w:rFonts w:cs="Miriam" w:hint="cs"/>
                      <w:szCs w:val="18"/>
                      <w:rtl/>
                    </w:rPr>
                    <w:t>שנ"ה</w:t>
                  </w:r>
                  <w:r w:rsidR="00CC3533">
                    <w:rPr>
                      <w:rFonts w:cs="Miriam" w:hint="cs"/>
                      <w:szCs w:val="18"/>
                      <w:rtl/>
                    </w:rPr>
                    <w:t>-</w:t>
                  </w:r>
                  <w:r>
                    <w:rPr>
                      <w:rFonts w:cs="Miriam" w:hint="cs"/>
                      <w:szCs w:val="18"/>
                      <w:rtl/>
                    </w:rPr>
                    <w:t>1995</w:t>
                  </w:r>
                </w:p>
                <w:p w:rsidR="00B40159" w:rsidRDefault="00B40159">
                  <w:pPr>
                    <w:spacing w:line="160" w:lineRule="exact"/>
                    <w:jc w:val="left"/>
                    <w:rPr>
                      <w:rFonts w:cs="Miriam"/>
                      <w:noProof/>
                      <w:szCs w:val="18"/>
                      <w:rtl/>
                    </w:rPr>
                  </w:pPr>
                  <w:r>
                    <w:rPr>
                      <w:rFonts w:cs="Miriam"/>
                      <w:szCs w:val="18"/>
                      <w:rtl/>
                    </w:rPr>
                    <w:t>ה</w:t>
                  </w:r>
                  <w:r>
                    <w:rPr>
                      <w:rFonts w:cs="Miriam" w:hint="cs"/>
                      <w:szCs w:val="18"/>
                      <w:rtl/>
                    </w:rPr>
                    <w:t>חלטה (מס' 3)</w:t>
                  </w:r>
                </w:p>
                <w:p w:rsidR="00B40159" w:rsidRDefault="00B40159">
                  <w:pPr>
                    <w:spacing w:line="160" w:lineRule="exact"/>
                    <w:jc w:val="left"/>
                    <w:rPr>
                      <w:rFonts w:cs="Miriam" w:hint="cs"/>
                      <w:szCs w:val="18"/>
                      <w:rtl/>
                    </w:rPr>
                  </w:pPr>
                  <w:r>
                    <w:rPr>
                      <w:rFonts w:cs="Miriam"/>
                      <w:szCs w:val="18"/>
                      <w:rtl/>
                    </w:rPr>
                    <w:t>ת</w:t>
                  </w:r>
                  <w:r>
                    <w:rPr>
                      <w:rFonts w:cs="Miriam" w:hint="cs"/>
                      <w:szCs w:val="18"/>
                      <w:rtl/>
                    </w:rPr>
                    <w:t>שנ"ה</w:t>
                  </w:r>
                  <w:r w:rsidR="00CC3533">
                    <w:rPr>
                      <w:rFonts w:cs="Miriam" w:hint="cs"/>
                      <w:szCs w:val="18"/>
                      <w:rtl/>
                    </w:rPr>
                    <w:t>-1995</w:t>
                  </w:r>
                </w:p>
                <w:p w:rsidR="00B40159" w:rsidRDefault="00B40159" w:rsidP="00556136">
                  <w:pPr>
                    <w:spacing w:line="160" w:lineRule="exact"/>
                    <w:jc w:val="left"/>
                    <w:rPr>
                      <w:rFonts w:cs="Miriam"/>
                      <w:noProof/>
                      <w:szCs w:val="18"/>
                      <w:rtl/>
                    </w:rPr>
                  </w:pPr>
                  <w:r>
                    <w:rPr>
                      <w:rFonts w:cs="Miriam" w:hint="cs"/>
                      <w:szCs w:val="18"/>
                      <w:rtl/>
                    </w:rPr>
                    <w:t>החלטה</w:t>
                  </w:r>
                  <w:r>
                    <w:rPr>
                      <w:rFonts w:cs="Miriam" w:hint="cs"/>
                      <w:noProof/>
                      <w:szCs w:val="18"/>
                      <w:rtl/>
                    </w:rPr>
                    <w:t xml:space="preserve"> </w:t>
                  </w:r>
                  <w:r>
                    <w:rPr>
                      <w:rFonts w:cs="Miriam"/>
                      <w:szCs w:val="18"/>
                      <w:rtl/>
                    </w:rPr>
                    <w:t>ת</w:t>
                  </w:r>
                  <w:r>
                    <w:rPr>
                      <w:rFonts w:cs="Miriam" w:hint="cs"/>
                      <w:szCs w:val="18"/>
                      <w:rtl/>
                    </w:rPr>
                    <w:t>שנ"ו</w:t>
                  </w:r>
                  <w:r w:rsidR="00CC3533">
                    <w:rPr>
                      <w:rFonts w:cs="Miriam" w:hint="cs"/>
                      <w:szCs w:val="18"/>
                      <w:rtl/>
                    </w:rPr>
                    <w:t>-</w:t>
                  </w:r>
                  <w:r>
                    <w:rPr>
                      <w:rFonts w:cs="Miriam" w:hint="cs"/>
                      <w:szCs w:val="18"/>
                      <w:rtl/>
                    </w:rPr>
                    <w:t>1996</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לנושא משרה שיפוטית, המפורט בטור א' בתוספת השניה, שכיהן שבע שנים, תשולם החל בשנה השמינית ואילך וכל עוד הוא מכהן באותה ערכאה, תוספת חודשית של מחצית מההפרש שבין שכרו המשולב לבין השכר המשולב של נושא משרה שיפוטית המפו</w:t>
      </w:r>
      <w:r>
        <w:rPr>
          <w:rStyle w:val="default"/>
          <w:rFonts w:cs="FrankRuehl"/>
          <w:rtl/>
        </w:rPr>
        <w:t>ר</w:t>
      </w:r>
      <w:r>
        <w:rPr>
          <w:rStyle w:val="default"/>
          <w:rFonts w:cs="FrankRuehl" w:hint="cs"/>
          <w:rtl/>
        </w:rPr>
        <w:t>ט בשורה המקבילה בטור ב' בתוספת השניה.</w:t>
      </w:r>
    </w:p>
    <w:p w:rsidR="005E795D" w:rsidRPr="00F6514D" w:rsidRDefault="005E795D" w:rsidP="005E795D">
      <w:pPr>
        <w:pStyle w:val="P00"/>
        <w:tabs>
          <w:tab w:val="clear" w:pos="6259"/>
        </w:tabs>
        <w:spacing w:before="0"/>
        <w:ind w:left="0" w:right="1134"/>
        <w:rPr>
          <w:rFonts w:hint="cs"/>
          <w:vanish/>
          <w:szCs w:val="20"/>
          <w:shd w:val="clear" w:color="auto" w:fill="FFFF99"/>
          <w:rtl/>
        </w:rPr>
      </w:pPr>
      <w:bookmarkStart w:id="16" w:name="Rov31"/>
      <w:r w:rsidRPr="00F6514D">
        <w:rPr>
          <w:rFonts w:hint="cs"/>
          <w:vanish/>
          <w:color w:val="FF0000"/>
          <w:szCs w:val="20"/>
          <w:shd w:val="clear" w:color="auto" w:fill="FFFF99"/>
          <w:rtl/>
        </w:rPr>
        <w:t>מיום 1.1.1995</w:t>
      </w:r>
    </w:p>
    <w:p w:rsidR="005E795D" w:rsidRPr="00F6514D" w:rsidRDefault="005E795D" w:rsidP="005E795D">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5E795D" w:rsidRPr="00F6514D" w:rsidRDefault="005E795D" w:rsidP="005E795D">
      <w:pPr>
        <w:pStyle w:val="P00"/>
        <w:spacing w:before="0"/>
        <w:ind w:left="0" w:right="1134"/>
        <w:rPr>
          <w:rFonts w:hint="cs"/>
          <w:vanish/>
          <w:szCs w:val="20"/>
          <w:shd w:val="clear" w:color="auto" w:fill="FFFF99"/>
          <w:rtl/>
        </w:rPr>
      </w:pPr>
      <w:hyperlink r:id="rId24"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w:t>
      </w:r>
      <w:r w:rsidR="0095394B" w:rsidRPr="00F6514D">
        <w:rPr>
          <w:rFonts w:hint="cs"/>
          <w:vanish/>
          <w:szCs w:val="20"/>
          <w:shd w:val="clear" w:color="auto" w:fill="FFFF99"/>
          <w:rtl/>
        </w:rPr>
        <w:t xml:space="preserve"> </w:t>
      </w:r>
      <w:r w:rsidRPr="00F6514D">
        <w:rPr>
          <w:rFonts w:hint="cs"/>
          <w:vanish/>
          <w:szCs w:val="20"/>
          <w:shd w:val="clear" w:color="auto" w:fill="FFFF99"/>
          <w:rtl/>
        </w:rPr>
        <w:t>עמ' 1420</w:t>
      </w:r>
    </w:p>
    <w:p w:rsidR="005E795D" w:rsidRPr="00F6514D" w:rsidRDefault="005E795D" w:rsidP="00DF7B39">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 xml:space="preserve">הוספת </w:t>
      </w:r>
      <w:r w:rsidR="00DF7B39" w:rsidRPr="00F6514D">
        <w:rPr>
          <w:rFonts w:hint="cs"/>
          <w:b/>
          <w:bCs/>
          <w:vanish/>
          <w:szCs w:val="20"/>
          <w:shd w:val="clear" w:color="auto" w:fill="FFFF99"/>
          <w:rtl/>
        </w:rPr>
        <w:t>סעיף</w:t>
      </w:r>
      <w:r w:rsidRPr="00F6514D">
        <w:rPr>
          <w:rFonts w:hint="cs"/>
          <w:b/>
          <w:bCs/>
          <w:vanish/>
          <w:szCs w:val="20"/>
          <w:shd w:val="clear" w:color="auto" w:fill="FFFF99"/>
          <w:rtl/>
        </w:rPr>
        <w:t xml:space="preserve"> 4א</w:t>
      </w:r>
    </w:p>
    <w:p w:rsidR="00556136" w:rsidRPr="00F6514D" w:rsidRDefault="00556136" w:rsidP="00556136">
      <w:pPr>
        <w:pStyle w:val="P00"/>
        <w:tabs>
          <w:tab w:val="clear" w:pos="6259"/>
        </w:tabs>
        <w:spacing w:before="0"/>
        <w:ind w:left="0" w:right="1134"/>
        <w:rPr>
          <w:rFonts w:hint="cs"/>
          <w:vanish/>
          <w:color w:val="FF0000"/>
          <w:szCs w:val="20"/>
          <w:shd w:val="clear" w:color="auto" w:fill="FFFF99"/>
          <w:rtl/>
        </w:rPr>
      </w:pPr>
    </w:p>
    <w:p w:rsidR="00556136" w:rsidRPr="00F6514D" w:rsidRDefault="00556136" w:rsidP="00556136">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21.8.1995</w:t>
      </w:r>
    </w:p>
    <w:p w:rsidR="00556136" w:rsidRPr="00F6514D" w:rsidRDefault="00556136" w:rsidP="00556136">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556136" w:rsidRPr="00F6514D" w:rsidRDefault="00556136" w:rsidP="00556136">
      <w:pPr>
        <w:pStyle w:val="P00"/>
        <w:spacing w:before="0"/>
        <w:ind w:left="0" w:right="1134"/>
        <w:rPr>
          <w:rFonts w:hint="cs"/>
          <w:vanish/>
          <w:szCs w:val="20"/>
          <w:shd w:val="clear" w:color="auto" w:fill="FFFF99"/>
          <w:rtl/>
        </w:rPr>
      </w:pPr>
      <w:hyperlink r:id="rId25"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1751</w:t>
      </w:r>
    </w:p>
    <w:p w:rsidR="00556136" w:rsidRPr="00F6514D" w:rsidRDefault="00556136" w:rsidP="00556136">
      <w:pPr>
        <w:pStyle w:val="P00"/>
        <w:tabs>
          <w:tab w:val="left" w:pos="7752"/>
        </w:tabs>
        <w:ind w:left="0" w:right="1134"/>
        <w:rPr>
          <w:rStyle w:val="default"/>
          <w:rFonts w:cs="FrankRuehl" w:hint="cs"/>
          <w:vanish/>
          <w:sz w:val="22"/>
          <w:szCs w:val="22"/>
          <w:shd w:val="clear" w:color="auto" w:fill="FFFF99"/>
          <w:rtl/>
        </w:rPr>
      </w:pPr>
      <w:r w:rsidRPr="00F6514D">
        <w:rPr>
          <w:rStyle w:val="big-number"/>
          <w:rFonts w:cs="FrankRuehl"/>
          <w:vanish/>
          <w:sz w:val="22"/>
          <w:szCs w:val="22"/>
          <w:shd w:val="clear" w:color="auto" w:fill="FFFF99"/>
          <w:rtl/>
        </w:rPr>
        <w:t>4</w:t>
      </w:r>
      <w:r w:rsidRPr="00F6514D">
        <w:rPr>
          <w:rStyle w:val="default"/>
          <w:rFonts w:cs="FrankRuehl"/>
          <w:vanish/>
          <w:sz w:val="22"/>
          <w:szCs w:val="22"/>
          <w:shd w:val="clear" w:color="auto" w:fill="FFFF99"/>
          <w:rtl/>
        </w:rPr>
        <w:t>א</w:t>
      </w:r>
      <w:r w:rsidRPr="00F6514D">
        <w:rPr>
          <w:rStyle w:val="default"/>
          <w:rFonts w:cs="FrankRuehl" w:hint="cs"/>
          <w:vanish/>
          <w:sz w:val="22"/>
          <w:szCs w:val="22"/>
          <w:shd w:val="clear" w:color="auto" w:fill="FFFF99"/>
          <w:rtl/>
        </w:rPr>
        <w:t>.</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לנושא משרה שיפוטית, המפורט בטור א' בתוספת השניה, שכיהן שבע שנים במשרתו </w:t>
      </w:r>
      <w:r w:rsidRPr="00F6514D">
        <w:rPr>
          <w:rStyle w:val="default"/>
          <w:rFonts w:cs="FrankRuehl" w:hint="cs"/>
          <w:strike/>
          <w:vanish/>
          <w:sz w:val="22"/>
          <w:szCs w:val="22"/>
          <w:shd w:val="clear" w:color="auto" w:fill="FFFF99"/>
          <w:rtl/>
        </w:rPr>
        <w:t>ועוסק בפועל בשפיטה, תשולם החל בשנה השמינית ואילך וכל עוד הוא מכהן במשרתו האמורה ועוסק בפועל בשפיטה</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תשולם החל בשנה השמינית ואילך כל עוד הוא מכהן במשרתו האמורה</w:t>
      </w:r>
      <w:r w:rsidRPr="00F6514D">
        <w:rPr>
          <w:rStyle w:val="default"/>
          <w:rFonts w:cs="FrankRuehl" w:hint="cs"/>
          <w:vanish/>
          <w:sz w:val="22"/>
          <w:szCs w:val="22"/>
          <w:shd w:val="clear" w:color="auto" w:fill="FFFF99"/>
          <w:rtl/>
        </w:rPr>
        <w:t>, תוספת חודשית של מחצית מההפרש שבין שכרו המשולב לבין השכר המשולב של נושא משרה שיפוטית המפו</w:t>
      </w:r>
      <w:r w:rsidRPr="00F6514D">
        <w:rPr>
          <w:rStyle w:val="default"/>
          <w:rFonts w:cs="FrankRuehl"/>
          <w:vanish/>
          <w:sz w:val="22"/>
          <w:szCs w:val="22"/>
          <w:shd w:val="clear" w:color="auto" w:fill="FFFF99"/>
          <w:rtl/>
        </w:rPr>
        <w:t>ר</w:t>
      </w:r>
      <w:r w:rsidRPr="00F6514D">
        <w:rPr>
          <w:rStyle w:val="default"/>
          <w:rFonts w:cs="FrankRuehl" w:hint="cs"/>
          <w:vanish/>
          <w:sz w:val="22"/>
          <w:szCs w:val="22"/>
          <w:shd w:val="clear" w:color="auto" w:fill="FFFF99"/>
          <w:rtl/>
        </w:rPr>
        <w:t>ט בשורה המקבילה בטור ב' בתוספת השניה.</w:t>
      </w:r>
    </w:p>
    <w:p w:rsidR="00FB6844" w:rsidRPr="00F6514D" w:rsidRDefault="00FB6844" w:rsidP="00FB6844">
      <w:pPr>
        <w:pStyle w:val="P00"/>
        <w:tabs>
          <w:tab w:val="clear" w:pos="6259"/>
        </w:tabs>
        <w:spacing w:before="0"/>
        <w:ind w:left="0" w:right="1134"/>
        <w:rPr>
          <w:rFonts w:hint="cs"/>
          <w:vanish/>
          <w:color w:val="FF0000"/>
          <w:szCs w:val="20"/>
          <w:shd w:val="clear" w:color="auto" w:fill="FFFF99"/>
          <w:rtl/>
        </w:rPr>
      </w:pPr>
    </w:p>
    <w:p w:rsidR="00FB6844" w:rsidRPr="00F6514D" w:rsidRDefault="00FB6844" w:rsidP="00FB6844">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1.1.1995</w:t>
      </w:r>
    </w:p>
    <w:p w:rsidR="00FB6844" w:rsidRPr="00F6514D" w:rsidRDefault="00FB6844" w:rsidP="00FB6844">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תשנ"ו-1996</w:t>
      </w:r>
    </w:p>
    <w:p w:rsidR="00FB6844" w:rsidRPr="00F6514D" w:rsidRDefault="00FB6844" w:rsidP="00FB6844">
      <w:pPr>
        <w:pStyle w:val="P00"/>
        <w:spacing w:before="0"/>
        <w:ind w:left="0" w:right="1134"/>
        <w:rPr>
          <w:rFonts w:hint="cs"/>
          <w:vanish/>
          <w:szCs w:val="20"/>
          <w:shd w:val="clear" w:color="auto" w:fill="FFFF99"/>
          <w:rtl/>
        </w:rPr>
      </w:pPr>
      <w:hyperlink r:id="rId26" w:history="1">
        <w:r w:rsidRPr="00F6514D">
          <w:rPr>
            <w:rStyle w:val="Hyperlink"/>
            <w:rFonts w:hint="cs"/>
            <w:vanish/>
            <w:szCs w:val="20"/>
            <w:shd w:val="clear" w:color="auto" w:fill="FFFF99"/>
            <w:rtl/>
          </w:rPr>
          <w:t>ק"ת תשנ"ו מס' 5737</w:t>
        </w:r>
      </w:hyperlink>
      <w:r w:rsidRPr="00F6514D">
        <w:rPr>
          <w:rFonts w:hint="cs"/>
          <w:vanish/>
          <w:szCs w:val="20"/>
          <w:shd w:val="clear" w:color="auto" w:fill="FFFF99"/>
          <w:rtl/>
        </w:rPr>
        <w:t xml:space="preserve"> מיום 22.2.1996 עמ' 592</w:t>
      </w:r>
    </w:p>
    <w:p w:rsidR="00FB6844" w:rsidRPr="0061611E" w:rsidRDefault="00FB6844" w:rsidP="00B750A8">
      <w:pPr>
        <w:pStyle w:val="P00"/>
        <w:tabs>
          <w:tab w:val="left" w:pos="7752"/>
        </w:tabs>
        <w:ind w:left="0" w:right="1134"/>
        <w:rPr>
          <w:rStyle w:val="default"/>
          <w:rFonts w:cs="FrankRuehl" w:hint="cs"/>
          <w:sz w:val="2"/>
          <w:szCs w:val="2"/>
          <w:rtl/>
        </w:rPr>
      </w:pPr>
      <w:r w:rsidRPr="00F6514D">
        <w:rPr>
          <w:rStyle w:val="big-number"/>
          <w:rFonts w:cs="FrankRuehl"/>
          <w:vanish/>
          <w:sz w:val="22"/>
          <w:szCs w:val="22"/>
          <w:shd w:val="clear" w:color="auto" w:fill="FFFF99"/>
          <w:rtl/>
        </w:rPr>
        <w:t>4</w:t>
      </w:r>
      <w:r w:rsidRPr="00F6514D">
        <w:rPr>
          <w:rStyle w:val="default"/>
          <w:rFonts w:cs="FrankRuehl"/>
          <w:vanish/>
          <w:sz w:val="22"/>
          <w:szCs w:val="22"/>
          <w:shd w:val="clear" w:color="auto" w:fill="FFFF99"/>
          <w:rtl/>
        </w:rPr>
        <w:t>א</w:t>
      </w:r>
      <w:r w:rsidRPr="00F6514D">
        <w:rPr>
          <w:rStyle w:val="default"/>
          <w:rFonts w:cs="FrankRuehl" w:hint="cs"/>
          <w:vanish/>
          <w:sz w:val="22"/>
          <w:szCs w:val="22"/>
          <w:shd w:val="clear" w:color="auto" w:fill="FFFF99"/>
          <w:rtl/>
        </w:rPr>
        <w:t>.</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לנושא משרה שיפוטית, המפורט בטור א' בתוספת השניה, </w:t>
      </w:r>
      <w:r w:rsidRPr="00F6514D">
        <w:rPr>
          <w:rStyle w:val="default"/>
          <w:rFonts w:cs="FrankRuehl" w:hint="cs"/>
          <w:strike/>
          <w:vanish/>
          <w:sz w:val="22"/>
          <w:szCs w:val="22"/>
          <w:shd w:val="clear" w:color="auto" w:fill="FFFF99"/>
          <w:rtl/>
        </w:rPr>
        <w:t>שכיהן שבע שנים במשרתו תשולם החל בשנה השמינית ואילך כל עוד הוא מכהן במשרתו האמורה</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שכיהן שבע שנים, תשולם החל בשנה השמינית ואילך וכל עוד הוא מכהן באותה ערכאה</w:t>
      </w:r>
      <w:r w:rsidRPr="00F6514D">
        <w:rPr>
          <w:rStyle w:val="default"/>
          <w:rFonts w:cs="FrankRuehl" w:hint="cs"/>
          <w:vanish/>
          <w:sz w:val="22"/>
          <w:szCs w:val="22"/>
          <w:shd w:val="clear" w:color="auto" w:fill="FFFF99"/>
          <w:rtl/>
        </w:rPr>
        <w:t>, תוספת חודשית של מחצית מההפרש שבין שכרו המשולב לבין השכר המשולב של נושא משרה שיפוטית המפו</w:t>
      </w:r>
      <w:r w:rsidRPr="00F6514D">
        <w:rPr>
          <w:rStyle w:val="default"/>
          <w:rFonts w:cs="FrankRuehl"/>
          <w:vanish/>
          <w:sz w:val="22"/>
          <w:szCs w:val="22"/>
          <w:shd w:val="clear" w:color="auto" w:fill="FFFF99"/>
          <w:rtl/>
        </w:rPr>
        <w:t>ר</w:t>
      </w:r>
      <w:r w:rsidRPr="00F6514D">
        <w:rPr>
          <w:rStyle w:val="default"/>
          <w:rFonts w:cs="FrankRuehl" w:hint="cs"/>
          <w:vanish/>
          <w:sz w:val="22"/>
          <w:szCs w:val="22"/>
          <w:shd w:val="clear" w:color="auto" w:fill="FFFF99"/>
          <w:rtl/>
        </w:rPr>
        <w:t>ט בשורה המקבילה בטור ב' בתוספת השניה.</w:t>
      </w:r>
      <w:bookmarkEnd w:id="16"/>
    </w:p>
    <w:p w:rsidR="00ED5B81" w:rsidRDefault="00ED5B81">
      <w:pPr>
        <w:pStyle w:val="P00"/>
        <w:spacing w:before="72"/>
        <w:ind w:left="0" w:right="1134"/>
        <w:rPr>
          <w:rStyle w:val="default"/>
          <w:rFonts w:cs="FrankRuehl" w:hint="cs"/>
          <w:rtl/>
        </w:rPr>
      </w:pPr>
      <w:bookmarkStart w:id="17" w:name="Seif9"/>
      <w:bookmarkEnd w:id="17"/>
      <w:r>
        <w:rPr>
          <w:lang w:val="he-IL"/>
        </w:rPr>
        <w:pict>
          <v:rect id="_x0000_s2057" style="position:absolute;left:0;text-align:left;margin-left:464.5pt;margin-top:8.05pt;width:75.05pt;height:55.8pt;z-index:251632640" o:allowincell="f" filled="f" stroked="f" strokecolor="lime" strokeweight=".25pt">
            <v:textbox inset="0,0,0,0">
              <w:txbxContent>
                <w:p w:rsidR="00CC3533" w:rsidRDefault="00B40159">
                  <w:pPr>
                    <w:spacing w:line="160" w:lineRule="exact"/>
                    <w:jc w:val="left"/>
                    <w:rPr>
                      <w:rFonts w:cs="Miriam" w:hint="cs"/>
                      <w:szCs w:val="18"/>
                      <w:rtl/>
                    </w:rPr>
                  </w:pPr>
                  <w:r>
                    <w:rPr>
                      <w:rFonts w:cs="Miriam"/>
                      <w:szCs w:val="18"/>
                      <w:rtl/>
                    </w:rPr>
                    <w:t>ת</w:t>
                  </w:r>
                  <w:r>
                    <w:rPr>
                      <w:rFonts w:cs="Miriam" w:hint="cs"/>
                      <w:szCs w:val="18"/>
                      <w:rtl/>
                    </w:rPr>
                    <w:t>וספת ייחודי</w:t>
                  </w:r>
                  <w:r>
                    <w:rPr>
                      <w:rFonts w:cs="Miriam"/>
                      <w:szCs w:val="18"/>
                      <w:rtl/>
                    </w:rPr>
                    <w:t>ת</w:t>
                  </w:r>
                  <w:r w:rsidR="00CC3533">
                    <w:rPr>
                      <w:rFonts w:cs="Miriam" w:hint="cs"/>
                      <w:szCs w:val="18"/>
                      <w:rtl/>
                    </w:rPr>
                    <w:t xml:space="preserve"> לעיסוק בשפיטה</w:t>
                  </w:r>
                </w:p>
                <w:p w:rsidR="00CC3533" w:rsidRDefault="00CC3533">
                  <w:pPr>
                    <w:spacing w:line="160" w:lineRule="exact"/>
                    <w:jc w:val="left"/>
                    <w:rPr>
                      <w:rFonts w:cs="Miriam" w:hint="cs"/>
                      <w:szCs w:val="18"/>
                      <w:rtl/>
                    </w:rPr>
                  </w:pPr>
                  <w:r>
                    <w:rPr>
                      <w:rFonts w:cs="Miriam" w:hint="cs"/>
                      <w:szCs w:val="18"/>
                      <w:rtl/>
                    </w:rPr>
                    <w:t>החלטה (מס' 2)</w:t>
                  </w:r>
                  <w:r w:rsidR="00B40159">
                    <w:rPr>
                      <w:rFonts w:cs="Miriam" w:hint="cs"/>
                      <w:szCs w:val="18"/>
                      <w:rtl/>
                    </w:rPr>
                    <w:t xml:space="preserve"> תשנ"ה</w:t>
                  </w:r>
                  <w:r>
                    <w:rPr>
                      <w:rFonts w:cs="Miriam" w:hint="cs"/>
                      <w:szCs w:val="18"/>
                      <w:rtl/>
                    </w:rPr>
                    <w:t>-1995</w:t>
                  </w:r>
                </w:p>
                <w:p w:rsidR="00B40159" w:rsidRDefault="00B40159">
                  <w:pPr>
                    <w:spacing w:line="160" w:lineRule="exact"/>
                    <w:jc w:val="left"/>
                    <w:rPr>
                      <w:rFonts w:cs="Miriam"/>
                      <w:noProof/>
                      <w:szCs w:val="18"/>
                      <w:rtl/>
                    </w:rPr>
                  </w:pPr>
                  <w:r>
                    <w:rPr>
                      <w:rFonts w:cs="Miriam" w:hint="cs"/>
                      <w:szCs w:val="18"/>
                      <w:rtl/>
                    </w:rPr>
                    <w:t>החלטה (מס' 3)</w:t>
                  </w:r>
                </w:p>
                <w:p w:rsidR="00B40159" w:rsidRDefault="00B40159" w:rsidP="00CC3533">
                  <w:pPr>
                    <w:spacing w:line="160" w:lineRule="exact"/>
                    <w:jc w:val="left"/>
                    <w:rPr>
                      <w:rFonts w:cs="Miriam"/>
                      <w:noProof/>
                      <w:szCs w:val="18"/>
                      <w:rtl/>
                    </w:rPr>
                  </w:pPr>
                  <w:r>
                    <w:rPr>
                      <w:rFonts w:cs="Miriam"/>
                      <w:szCs w:val="18"/>
                      <w:rtl/>
                    </w:rPr>
                    <w:t>ת</w:t>
                  </w:r>
                  <w:r>
                    <w:rPr>
                      <w:rFonts w:cs="Miriam" w:hint="cs"/>
                      <w:szCs w:val="18"/>
                      <w:rtl/>
                    </w:rPr>
                    <w:t>שנ"ה</w:t>
                  </w:r>
                  <w:r w:rsidR="00CC3533">
                    <w:rPr>
                      <w:rFonts w:cs="Miriam" w:hint="cs"/>
                      <w:szCs w:val="18"/>
                      <w:rtl/>
                    </w:rPr>
                    <w:t>-</w:t>
                  </w:r>
                  <w:r>
                    <w:rPr>
                      <w:rFonts w:cs="Miriam" w:hint="cs"/>
                      <w:szCs w:val="18"/>
                      <w:rtl/>
                    </w:rPr>
                    <w:t>1995</w:t>
                  </w:r>
                </w:p>
              </w:txbxContent>
            </v:textbox>
            <w10:anchorlock/>
          </v:rect>
        </w:pict>
      </w:r>
      <w:r>
        <w:rPr>
          <w:rStyle w:val="big-number"/>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לנושא משרה שיפוטית, תשולם במשך תקופת כהונתו כאמור, תוספת חודשית של 15% משכרו המשולב בצירוף כל התוספות לפי סעיפים 4 ו-4א.</w:t>
      </w:r>
    </w:p>
    <w:p w:rsidR="007E3686" w:rsidRPr="00F6514D" w:rsidRDefault="007E3686" w:rsidP="007E3686">
      <w:pPr>
        <w:pStyle w:val="P00"/>
        <w:tabs>
          <w:tab w:val="clear" w:pos="6259"/>
        </w:tabs>
        <w:spacing w:before="0"/>
        <w:ind w:left="0" w:right="1134"/>
        <w:rPr>
          <w:rFonts w:hint="cs"/>
          <w:vanish/>
          <w:szCs w:val="20"/>
          <w:shd w:val="clear" w:color="auto" w:fill="FFFF99"/>
          <w:rtl/>
        </w:rPr>
      </w:pPr>
      <w:bookmarkStart w:id="18" w:name="Rov32"/>
      <w:r w:rsidRPr="00F6514D">
        <w:rPr>
          <w:rFonts w:hint="cs"/>
          <w:vanish/>
          <w:color w:val="FF0000"/>
          <w:szCs w:val="20"/>
          <w:shd w:val="clear" w:color="auto" w:fill="FFFF99"/>
          <w:rtl/>
        </w:rPr>
        <w:t>מיום 1.1.1995</w:t>
      </w:r>
    </w:p>
    <w:p w:rsidR="007E3686" w:rsidRPr="00F6514D" w:rsidRDefault="007E3686" w:rsidP="007E3686">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7E3686" w:rsidRPr="00F6514D" w:rsidRDefault="007E3686" w:rsidP="007E3686">
      <w:pPr>
        <w:pStyle w:val="P00"/>
        <w:spacing w:before="0"/>
        <w:ind w:left="0" w:right="1134"/>
        <w:rPr>
          <w:rFonts w:hint="cs"/>
          <w:vanish/>
          <w:szCs w:val="20"/>
          <w:shd w:val="clear" w:color="auto" w:fill="FFFF99"/>
          <w:rtl/>
        </w:rPr>
      </w:pPr>
      <w:hyperlink r:id="rId27"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 עמ' 1420</w:t>
      </w:r>
    </w:p>
    <w:p w:rsidR="007E3686" w:rsidRPr="00F6514D" w:rsidRDefault="007E3686" w:rsidP="007E3686">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הוספת סעיף 4ב</w:t>
      </w:r>
    </w:p>
    <w:p w:rsidR="007E3686" w:rsidRPr="00F6514D" w:rsidRDefault="007E3686" w:rsidP="007E3686">
      <w:pPr>
        <w:pStyle w:val="P00"/>
        <w:tabs>
          <w:tab w:val="clear" w:pos="6259"/>
        </w:tabs>
        <w:spacing w:before="0"/>
        <w:ind w:left="0" w:right="1134"/>
        <w:rPr>
          <w:rFonts w:hint="cs"/>
          <w:vanish/>
          <w:color w:val="FF0000"/>
          <w:szCs w:val="20"/>
          <w:shd w:val="clear" w:color="auto" w:fill="FFFF99"/>
          <w:rtl/>
        </w:rPr>
      </w:pPr>
    </w:p>
    <w:p w:rsidR="007E3686" w:rsidRPr="00F6514D" w:rsidRDefault="007E3686" w:rsidP="007E3686">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21.8.1995</w:t>
      </w:r>
    </w:p>
    <w:p w:rsidR="007E3686" w:rsidRPr="00F6514D" w:rsidRDefault="007E3686" w:rsidP="007E3686">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7E3686" w:rsidRPr="00F6514D" w:rsidRDefault="007E3686" w:rsidP="007E3686">
      <w:pPr>
        <w:pStyle w:val="P00"/>
        <w:spacing w:before="0"/>
        <w:ind w:left="0" w:right="1134"/>
        <w:rPr>
          <w:rFonts w:hint="cs"/>
          <w:vanish/>
          <w:szCs w:val="20"/>
          <w:shd w:val="clear" w:color="auto" w:fill="FFFF99"/>
          <w:rtl/>
        </w:rPr>
      </w:pPr>
      <w:hyperlink r:id="rId28"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1751</w:t>
      </w:r>
    </w:p>
    <w:p w:rsidR="007E3686" w:rsidRPr="0061611E" w:rsidRDefault="007E3686" w:rsidP="007E3686">
      <w:pPr>
        <w:pStyle w:val="P00"/>
        <w:ind w:left="0" w:right="1134"/>
        <w:rPr>
          <w:rStyle w:val="default"/>
          <w:rFonts w:cs="FrankRuehl" w:hint="cs"/>
          <w:sz w:val="2"/>
          <w:szCs w:val="2"/>
          <w:rtl/>
        </w:rPr>
      </w:pPr>
      <w:r w:rsidRPr="00F6514D">
        <w:rPr>
          <w:rStyle w:val="big-number"/>
          <w:rFonts w:cs="FrankRuehl"/>
          <w:vanish/>
          <w:sz w:val="22"/>
          <w:szCs w:val="22"/>
          <w:shd w:val="clear" w:color="auto" w:fill="FFFF99"/>
          <w:rtl/>
        </w:rPr>
        <w:t>4</w:t>
      </w:r>
      <w:r w:rsidRPr="00F6514D">
        <w:rPr>
          <w:rStyle w:val="default"/>
          <w:rFonts w:cs="FrankRuehl"/>
          <w:vanish/>
          <w:sz w:val="22"/>
          <w:szCs w:val="22"/>
          <w:shd w:val="clear" w:color="auto" w:fill="FFFF99"/>
          <w:rtl/>
        </w:rPr>
        <w:t>ב</w:t>
      </w:r>
      <w:r w:rsidRPr="00F6514D">
        <w:rPr>
          <w:rStyle w:val="default"/>
          <w:rFonts w:cs="FrankRuehl" w:hint="cs"/>
          <w:vanish/>
          <w:sz w:val="22"/>
          <w:szCs w:val="22"/>
          <w:shd w:val="clear" w:color="auto" w:fill="FFFF99"/>
          <w:rtl/>
        </w:rPr>
        <w:t>.</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לנושא משרה שיפוטית</w:t>
      </w:r>
      <w:r w:rsidRPr="00F6514D">
        <w:rPr>
          <w:rStyle w:val="default"/>
          <w:rFonts w:cs="FrankRuehl" w:hint="cs"/>
          <w:strike/>
          <w:vanish/>
          <w:sz w:val="22"/>
          <w:szCs w:val="22"/>
          <w:shd w:val="clear" w:color="auto" w:fill="FFFF99"/>
          <w:rtl/>
        </w:rPr>
        <w:t>, העוסק בפועל בשפיטה,</w:t>
      </w:r>
      <w:r w:rsidRPr="00F6514D">
        <w:rPr>
          <w:rStyle w:val="default"/>
          <w:rFonts w:cs="FrankRuehl" w:hint="cs"/>
          <w:vanish/>
          <w:sz w:val="22"/>
          <w:szCs w:val="22"/>
          <w:shd w:val="clear" w:color="auto" w:fill="FFFF99"/>
          <w:rtl/>
        </w:rPr>
        <w:t xml:space="preserve"> תשולם במשך תקופת כהונתו כאמור, תוספת חודשית של 15% משכרו המשולב בצירוף כל התוספות לפי סעיפים 4 ו-4א.</w:t>
      </w:r>
      <w:bookmarkEnd w:id="18"/>
    </w:p>
    <w:p w:rsidR="007E3686" w:rsidRDefault="007E3686">
      <w:pPr>
        <w:pStyle w:val="P00"/>
        <w:spacing w:before="72"/>
        <w:ind w:left="0" w:right="1134"/>
        <w:rPr>
          <w:rStyle w:val="default"/>
          <w:rFonts w:cs="FrankRuehl" w:hint="cs"/>
          <w:rtl/>
        </w:rPr>
      </w:pPr>
    </w:p>
    <w:p w:rsidR="00ED5B81" w:rsidRDefault="00ED5B81" w:rsidP="00380E31">
      <w:pPr>
        <w:pStyle w:val="P00"/>
        <w:spacing w:before="72"/>
        <w:ind w:left="0" w:right="1134"/>
        <w:rPr>
          <w:rStyle w:val="default"/>
          <w:rFonts w:cs="FrankRuehl" w:hint="cs"/>
          <w:rtl/>
        </w:rPr>
      </w:pPr>
      <w:bookmarkStart w:id="19" w:name="Seif14"/>
      <w:bookmarkEnd w:id="19"/>
      <w:r>
        <w:rPr>
          <w:lang w:val="he-IL"/>
        </w:rPr>
        <w:pict>
          <v:rect id="_x0000_s2058" style="position:absolute;left:0;text-align:left;margin-left:464.5pt;margin-top:8.05pt;width:75.05pt;height:62.75pt;z-index:251649024" o:allowincell="f" filled="f" stroked="f" strokecolor="lime" strokeweight=".25pt">
            <v:textbox inset="0,0,0,0">
              <w:txbxContent>
                <w:p w:rsidR="00B40159" w:rsidRDefault="00B40159">
                  <w:pPr>
                    <w:spacing w:line="160" w:lineRule="exact"/>
                    <w:jc w:val="left"/>
                    <w:rPr>
                      <w:rFonts w:cs="Miriam"/>
                      <w:szCs w:val="18"/>
                      <w:rtl/>
                    </w:rPr>
                  </w:pPr>
                  <w:r>
                    <w:rPr>
                      <w:rFonts w:cs="Miriam"/>
                      <w:szCs w:val="18"/>
                      <w:rtl/>
                    </w:rPr>
                    <w:t>ג</w:t>
                  </w:r>
                  <w:r>
                    <w:rPr>
                      <w:rFonts w:cs="Miriam" w:hint="cs"/>
                      <w:szCs w:val="18"/>
                      <w:rtl/>
                    </w:rPr>
                    <w:t xml:space="preserve">מול ניהול </w:t>
                  </w:r>
                </w:p>
                <w:p w:rsidR="00B40159" w:rsidRDefault="00B40159" w:rsidP="00CC3533">
                  <w:pPr>
                    <w:spacing w:line="160" w:lineRule="exact"/>
                    <w:jc w:val="left"/>
                    <w:rPr>
                      <w:rFonts w:cs="Miriam" w:hint="cs"/>
                      <w:szCs w:val="18"/>
                      <w:rtl/>
                    </w:rPr>
                  </w:pPr>
                  <w:r>
                    <w:rPr>
                      <w:rFonts w:cs="Miriam"/>
                      <w:szCs w:val="18"/>
                      <w:rtl/>
                    </w:rPr>
                    <w:t>ה</w:t>
                  </w:r>
                  <w:r>
                    <w:rPr>
                      <w:rFonts w:cs="Miriam" w:hint="cs"/>
                      <w:szCs w:val="18"/>
                      <w:rtl/>
                    </w:rPr>
                    <w:t>חלטה (מס' 2)</w:t>
                  </w:r>
                  <w:r w:rsidR="00CC3533">
                    <w:rPr>
                      <w:rFonts w:cs="Miriam" w:hint="cs"/>
                      <w:szCs w:val="18"/>
                      <w:rtl/>
                    </w:rPr>
                    <w:t xml:space="preserve"> תשנ"ה-1995</w:t>
                  </w:r>
                </w:p>
                <w:p w:rsidR="00B40159" w:rsidRDefault="00B40159">
                  <w:pPr>
                    <w:spacing w:line="160" w:lineRule="exact"/>
                    <w:jc w:val="left"/>
                    <w:rPr>
                      <w:rFonts w:cs="Miriam"/>
                      <w:noProof/>
                      <w:szCs w:val="18"/>
                      <w:rtl/>
                    </w:rPr>
                  </w:pPr>
                  <w:r>
                    <w:rPr>
                      <w:rFonts w:cs="Miriam"/>
                      <w:szCs w:val="18"/>
                      <w:rtl/>
                    </w:rPr>
                    <w:t>ה</w:t>
                  </w:r>
                  <w:r>
                    <w:rPr>
                      <w:rFonts w:cs="Miriam" w:hint="cs"/>
                      <w:szCs w:val="18"/>
                      <w:rtl/>
                    </w:rPr>
                    <w:t>חלטה (מס' 3)</w:t>
                  </w:r>
                </w:p>
                <w:p w:rsidR="00B40159" w:rsidRDefault="00B40159">
                  <w:pPr>
                    <w:spacing w:line="160" w:lineRule="exact"/>
                    <w:jc w:val="left"/>
                    <w:rPr>
                      <w:rFonts w:cs="Miriam"/>
                      <w:szCs w:val="18"/>
                      <w:rtl/>
                    </w:rPr>
                  </w:pPr>
                  <w:r>
                    <w:rPr>
                      <w:rFonts w:cs="Miriam"/>
                      <w:szCs w:val="18"/>
                      <w:rtl/>
                    </w:rPr>
                    <w:t>ת</w:t>
                  </w:r>
                  <w:r w:rsidR="00CC3533">
                    <w:rPr>
                      <w:rFonts w:cs="Miriam" w:hint="cs"/>
                      <w:szCs w:val="18"/>
                      <w:rtl/>
                    </w:rPr>
                    <w:t>שנ"ה-1995</w:t>
                  </w:r>
                </w:p>
                <w:p w:rsidR="00B40159" w:rsidRDefault="00B40159" w:rsidP="00CC3533">
                  <w:pPr>
                    <w:spacing w:line="160" w:lineRule="exact"/>
                    <w:jc w:val="left"/>
                    <w:rPr>
                      <w:rFonts w:cs="Miriam" w:hint="cs"/>
                      <w:noProof/>
                      <w:szCs w:val="18"/>
                      <w:rtl/>
                    </w:rPr>
                  </w:pPr>
                  <w:r>
                    <w:rPr>
                      <w:rFonts w:cs="Miriam"/>
                      <w:szCs w:val="18"/>
                      <w:rtl/>
                    </w:rPr>
                    <w:t>ה</w:t>
                  </w:r>
                  <w:r>
                    <w:rPr>
                      <w:rFonts w:cs="Miriam" w:hint="cs"/>
                      <w:szCs w:val="18"/>
                      <w:rtl/>
                    </w:rPr>
                    <w:t xml:space="preserve">חלטה </w:t>
                  </w:r>
                  <w:r>
                    <w:rPr>
                      <w:rFonts w:cs="Miriam"/>
                      <w:szCs w:val="18"/>
                      <w:rtl/>
                    </w:rPr>
                    <w:t>ת</w:t>
                  </w:r>
                  <w:r w:rsidR="00CC3533">
                    <w:rPr>
                      <w:rFonts w:cs="Miriam" w:hint="cs"/>
                      <w:szCs w:val="18"/>
                      <w:rtl/>
                    </w:rPr>
                    <w:t>שנ"ז-</w:t>
                  </w:r>
                  <w:r>
                    <w:rPr>
                      <w:rFonts w:cs="Miriam" w:hint="cs"/>
                      <w:szCs w:val="18"/>
                      <w:rtl/>
                    </w:rPr>
                    <w:t>1997</w:t>
                  </w:r>
                </w:p>
                <w:p w:rsidR="00380E31" w:rsidRDefault="00380E31" w:rsidP="00CC3533">
                  <w:pPr>
                    <w:spacing w:line="160" w:lineRule="exact"/>
                    <w:jc w:val="left"/>
                    <w:rPr>
                      <w:rFonts w:cs="Miriam" w:hint="cs"/>
                      <w:noProof/>
                      <w:szCs w:val="18"/>
                      <w:rtl/>
                    </w:rPr>
                  </w:pPr>
                  <w:r>
                    <w:rPr>
                      <w:rFonts w:cs="Miriam" w:hint="cs"/>
                      <w:noProof/>
                      <w:szCs w:val="18"/>
                      <w:rtl/>
                    </w:rPr>
                    <w:t>החלטה תשס"ט-2009</w:t>
                  </w:r>
                </w:p>
              </w:txbxContent>
            </v:textbox>
            <w10:anchorlock/>
          </v:rect>
        </w:pict>
      </w:r>
      <w:r>
        <w:rPr>
          <w:rStyle w:val="big-number"/>
          <w:rtl/>
        </w:rPr>
        <w:t>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לנושא משרה שיפוטית המכהן באחת מהמשרות המפורטות להלן, ישולם בתקופת כהונתו כאמור, גמול ניהול בשיעור של 5% משכרו</w:t>
      </w:r>
      <w:r>
        <w:rPr>
          <w:rStyle w:val="default"/>
          <w:rFonts w:cs="FrankRuehl"/>
          <w:rtl/>
        </w:rPr>
        <w:t xml:space="preserve"> </w:t>
      </w:r>
      <w:r>
        <w:rPr>
          <w:rStyle w:val="default"/>
          <w:rFonts w:cs="FrankRuehl" w:hint="cs"/>
          <w:rtl/>
        </w:rPr>
        <w:t xml:space="preserve">המשולב בצירוף כל התוספות לפי סעיפים 4, 4א ו- 4ב; נשיא בית משפט מחוזי, נשיא בית משפט שלום, נשיא בית הדין הארצי לעבודה, </w:t>
      </w:r>
      <w:r w:rsidR="00380E31" w:rsidRPr="00380E31">
        <w:rPr>
          <w:rStyle w:val="default"/>
          <w:rFonts w:cs="FrankRuehl" w:hint="cs"/>
          <w:rtl/>
        </w:rPr>
        <w:t>נשיא בית דין אזורי לעבודה</w:t>
      </w:r>
      <w:r>
        <w:rPr>
          <w:rStyle w:val="default"/>
          <w:rFonts w:cs="FrankRuehl" w:hint="cs"/>
          <w:rtl/>
        </w:rPr>
        <w:t xml:space="preserve"> וכן ראש אבות בתי דין ואב בית דין אזורי</w:t>
      </w:r>
      <w:r>
        <w:rPr>
          <w:rStyle w:val="default"/>
          <w:rFonts w:cs="FrankRuehl"/>
          <w:rtl/>
        </w:rPr>
        <w:t xml:space="preserve"> </w:t>
      </w:r>
      <w:r>
        <w:rPr>
          <w:rStyle w:val="default"/>
          <w:rFonts w:cs="FrankRuehl" w:hint="cs"/>
          <w:rtl/>
        </w:rPr>
        <w:t>המכהנים במינוי של קבע.</w:t>
      </w:r>
    </w:p>
    <w:p w:rsidR="00ED5B81" w:rsidRDefault="00ED5B81" w:rsidP="00380E31">
      <w:pPr>
        <w:pStyle w:val="P00"/>
        <w:spacing w:before="72"/>
        <w:ind w:left="0" w:right="1134"/>
        <w:rPr>
          <w:rStyle w:val="default"/>
          <w:rFonts w:cs="FrankRuehl" w:hint="cs"/>
          <w:rtl/>
        </w:rPr>
      </w:pPr>
      <w:r>
        <w:rPr>
          <w:lang w:val="he-IL"/>
        </w:rPr>
        <w:pict>
          <v:rect id="_x0000_s2059" style="position:absolute;left:0;text-align:left;margin-left:464.5pt;margin-top:8.05pt;width:75.05pt;height:26.05pt;z-index:251650048"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ה</w:t>
                  </w:r>
                  <w:r>
                    <w:rPr>
                      <w:rFonts w:cs="Miriam" w:hint="cs"/>
                      <w:szCs w:val="18"/>
                      <w:rtl/>
                    </w:rPr>
                    <w:t>חלטה (מס' 3)</w:t>
                  </w:r>
                </w:p>
                <w:p w:rsidR="00B40159" w:rsidRDefault="00B40159">
                  <w:pPr>
                    <w:spacing w:line="160" w:lineRule="exact"/>
                    <w:jc w:val="left"/>
                    <w:rPr>
                      <w:rFonts w:cs="Miriam" w:hint="cs"/>
                      <w:noProof/>
                      <w:szCs w:val="18"/>
                      <w:rtl/>
                    </w:rPr>
                  </w:pPr>
                  <w:r>
                    <w:rPr>
                      <w:rFonts w:cs="Miriam"/>
                      <w:szCs w:val="18"/>
                      <w:rtl/>
                    </w:rPr>
                    <w:t>ת</w:t>
                  </w:r>
                  <w:r w:rsidR="00CC3533">
                    <w:rPr>
                      <w:rFonts w:cs="Miriam" w:hint="cs"/>
                      <w:szCs w:val="18"/>
                      <w:rtl/>
                    </w:rPr>
                    <w:t>שנ"ה-</w:t>
                  </w:r>
                  <w:r>
                    <w:rPr>
                      <w:rFonts w:cs="Miriam" w:hint="cs"/>
                      <w:szCs w:val="18"/>
                      <w:rtl/>
                    </w:rPr>
                    <w:t>1995</w:t>
                  </w:r>
                </w:p>
                <w:p w:rsidR="00380E31" w:rsidRDefault="00380E31">
                  <w:pPr>
                    <w:spacing w:line="160" w:lineRule="exact"/>
                    <w:jc w:val="left"/>
                    <w:rPr>
                      <w:rFonts w:cs="Miriam" w:hint="cs"/>
                      <w:noProof/>
                      <w:szCs w:val="18"/>
                      <w:rtl/>
                    </w:rPr>
                  </w:pPr>
                  <w:r>
                    <w:rPr>
                      <w:rFonts w:cs="Miriam" w:hint="cs"/>
                      <w:noProof/>
                      <w:szCs w:val="18"/>
                      <w:rtl/>
                    </w:rPr>
                    <w:t>החלטה תשס"ט-2009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לסגן של נושא משרה שיפוטית מאלה המפורטות בסעיף קטן (א),</w:t>
      </w:r>
      <w:r w:rsidR="00380E31">
        <w:rPr>
          <w:rStyle w:val="default"/>
          <w:rFonts w:cs="FrankRuehl" w:hint="cs"/>
          <w:rtl/>
        </w:rPr>
        <w:t xml:space="preserve"> </w:t>
      </w:r>
      <w:r w:rsidR="00380E31" w:rsidRPr="00380E31">
        <w:rPr>
          <w:rStyle w:val="default"/>
          <w:rFonts w:cs="FrankRuehl" w:hint="cs"/>
          <w:rtl/>
        </w:rPr>
        <w:t>למעט שופט בכיר כהגדרתו בפסקה (3) להגדרה "שופט בכיר",</w:t>
      </w:r>
      <w:r>
        <w:rPr>
          <w:rStyle w:val="default"/>
          <w:rFonts w:cs="FrankRuehl" w:hint="cs"/>
          <w:rtl/>
        </w:rPr>
        <w:t xml:space="preserve"> ישולם בתקופת כהונתו</w:t>
      </w:r>
      <w:r>
        <w:rPr>
          <w:rStyle w:val="default"/>
          <w:rFonts w:cs="FrankRuehl"/>
          <w:rtl/>
        </w:rPr>
        <w:t xml:space="preserve"> </w:t>
      </w:r>
      <w:r>
        <w:rPr>
          <w:rStyle w:val="default"/>
          <w:rFonts w:cs="FrankRuehl" w:hint="cs"/>
          <w:rtl/>
        </w:rPr>
        <w:t>כאמור, גמול ניהול בשיעור של 3% משכרו המשולב בצירוף כל התוספות לפי סעיפים 4, 4א, ו- 4ב.</w:t>
      </w:r>
    </w:p>
    <w:p w:rsidR="005E795D" w:rsidRPr="00F6514D" w:rsidRDefault="005E795D" w:rsidP="005E795D">
      <w:pPr>
        <w:pStyle w:val="P00"/>
        <w:tabs>
          <w:tab w:val="clear" w:pos="6259"/>
        </w:tabs>
        <w:spacing w:before="0"/>
        <w:ind w:left="0" w:right="1134"/>
        <w:rPr>
          <w:rFonts w:hint="cs"/>
          <w:vanish/>
          <w:szCs w:val="20"/>
          <w:shd w:val="clear" w:color="auto" w:fill="FFFF99"/>
          <w:rtl/>
        </w:rPr>
      </w:pPr>
      <w:bookmarkStart w:id="20" w:name="Rov49"/>
      <w:r w:rsidRPr="00F6514D">
        <w:rPr>
          <w:rFonts w:hint="cs"/>
          <w:vanish/>
          <w:color w:val="FF0000"/>
          <w:szCs w:val="20"/>
          <w:shd w:val="clear" w:color="auto" w:fill="FFFF99"/>
          <w:rtl/>
        </w:rPr>
        <w:t>מיום 1.1.1995</w:t>
      </w:r>
    </w:p>
    <w:p w:rsidR="005E795D" w:rsidRPr="00F6514D" w:rsidRDefault="005E795D" w:rsidP="005E795D">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5E795D" w:rsidRPr="00F6514D" w:rsidRDefault="005E795D" w:rsidP="005E795D">
      <w:pPr>
        <w:pStyle w:val="P00"/>
        <w:spacing w:before="0"/>
        <w:ind w:left="0" w:right="1134"/>
        <w:rPr>
          <w:rFonts w:hint="cs"/>
          <w:vanish/>
          <w:szCs w:val="20"/>
          <w:shd w:val="clear" w:color="auto" w:fill="FFFF99"/>
          <w:rtl/>
        </w:rPr>
      </w:pPr>
      <w:hyperlink r:id="rId29"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w:t>
      </w:r>
      <w:r w:rsidR="0095394B" w:rsidRPr="00F6514D">
        <w:rPr>
          <w:rFonts w:hint="cs"/>
          <w:vanish/>
          <w:szCs w:val="20"/>
          <w:shd w:val="clear" w:color="auto" w:fill="FFFF99"/>
          <w:rtl/>
        </w:rPr>
        <w:t xml:space="preserve"> </w:t>
      </w:r>
      <w:r w:rsidRPr="00F6514D">
        <w:rPr>
          <w:rFonts w:hint="cs"/>
          <w:vanish/>
          <w:szCs w:val="20"/>
          <w:shd w:val="clear" w:color="auto" w:fill="FFFF99"/>
          <w:rtl/>
        </w:rPr>
        <w:t>עמ' 1420</w:t>
      </w:r>
    </w:p>
    <w:p w:rsidR="005E795D" w:rsidRPr="00F6514D" w:rsidRDefault="005E795D" w:rsidP="00DF7B39">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 xml:space="preserve">הוספת </w:t>
      </w:r>
      <w:r w:rsidR="00DF7B39" w:rsidRPr="00F6514D">
        <w:rPr>
          <w:rFonts w:hint="cs"/>
          <w:b/>
          <w:bCs/>
          <w:vanish/>
          <w:szCs w:val="20"/>
          <w:shd w:val="clear" w:color="auto" w:fill="FFFF99"/>
          <w:rtl/>
        </w:rPr>
        <w:t>סעיף</w:t>
      </w:r>
      <w:r w:rsidRPr="00F6514D">
        <w:rPr>
          <w:rFonts w:hint="cs"/>
          <w:b/>
          <w:bCs/>
          <w:vanish/>
          <w:szCs w:val="20"/>
          <w:shd w:val="clear" w:color="auto" w:fill="FFFF99"/>
          <w:rtl/>
        </w:rPr>
        <w:t xml:space="preserve"> 4ג</w:t>
      </w:r>
    </w:p>
    <w:p w:rsidR="00556136" w:rsidRPr="00F6514D" w:rsidRDefault="00556136" w:rsidP="00556136">
      <w:pPr>
        <w:pStyle w:val="P00"/>
        <w:tabs>
          <w:tab w:val="clear" w:pos="6259"/>
        </w:tabs>
        <w:spacing w:before="0"/>
        <w:ind w:left="0" w:right="1134"/>
        <w:rPr>
          <w:rFonts w:hint="cs"/>
          <w:vanish/>
          <w:color w:val="FF0000"/>
          <w:szCs w:val="20"/>
          <w:shd w:val="clear" w:color="auto" w:fill="FFFF99"/>
          <w:rtl/>
        </w:rPr>
      </w:pPr>
    </w:p>
    <w:p w:rsidR="00556136" w:rsidRPr="00F6514D" w:rsidRDefault="00556136" w:rsidP="00556136">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21.8.1995</w:t>
      </w:r>
    </w:p>
    <w:p w:rsidR="00556136" w:rsidRPr="00F6514D" w:rsidRDefault="00556136" w:rsidP="00556136">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556136" w:rsidRPr="00F6514D" w:rsidRDefault="00556136" w:rsidP="00556136">
      <w:pPr>
        <w:pStyle w:val="P00"/>
        <w:spacing w:before="0"/>
        <w:ind w:left="0" w:right="1134"/>
        <w:rPr>
          <w:rFonts w:hint="cs"/>
          <w:vanish/>
          <w:szCs w:val="20"/>
          <w:shd w:val="clear" w:color="auto" w:fill="FFFF99"/>
          <w:rtl/>
        </w:rPr>
      </w:pPr>
      <w:hyperlink r:id="rId30"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1751</w:t>
      </w:r>
    </w:p>
    <w:p w:rsidR="00556136" w:rsidRPr="00F6514D" w:rsidRDefault="00556136" w:rsidP="004D7AF4">
      <w:pPr>
        <w:pStyle w:val="P00"/>
        <w:ind w:left="0" w:right="1134"/>
        <w:rPr>
          <w:rStyle w:val="default"/>
          <w:rFonts w:cs="FrankRuehl"/>
          <w:vanish/>
          <w:sz w:val="22"/>
          <w:szCs w:val="22"/>
          <w:shd w:val="clear" w:color="auto" w:fill="FFFF99"/>
          <w:rtl/>
        </w:rPr>
      </w:pPr>
      <w:r w:rsidRPr="00F6514D">
        <w:rPr>
          <w:rStyle w:val="big-number"/>
          <w:rFonts w:cs="FrankRuehl"/>
          <w:vanish/>
          <w:sz w:val="22"/>
          <w:szCs w:val="22"/>
          <w:shd w:val="clear" w:color="auto" w:fill="FFFF99"/>
          <w:rtl/>
        </w:rPr>
        <w:t>4</w:t>
      </w:r>
      <w:r w:rsidRPr="00F6514D">
        <w:rPr>
          <w:rStyle w:val="default"/>
          <w:rFonts w:cs="FrankRuehl"/>
          <w:vanish/>
          <w:sz w:val="22"/>
          <w:szCs w:val="22"/>
          <w:shd w:val="clear" w:color="auto" w:fill="FFFF99"/>
          <w:rtl/>
        </w:rPr>
        <w:t>ג</w:t>
      </w:r>
      <w:r w:rsidRPr="00F6514D">
        <w:rPr>
          <w:rStyle w:val="default"/>
          <w:rFonts w:cs="FrankRuehl" w:hint="cs"/>
          <w:vanish/>
          <w:sz w:val="22"/>
          <w:szCs w:val="22"/>
          <w:shd w:val="clear" w:color="auto" w:fill="FFFF99"/>
          <w:rtl/>
        </w:rPr>
        <w:t>.</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לנושא משרה שיפוטית </w:t>
      </w:r>
      <w:r w:rsidRPr="00F6514D">
        <w:rPr>
          <w:rStyle w:val="default"/>
          <w:rFonts w:cs="FrankRuehl" w:hint="cs"/>
          <w:strike/>
          <w:vanish/>
          <w:sz w:val="22"/>
          <w:szCs w:val="22"/>
          <w:shd w:val="clear" w:color="auto" w:fill="FFFF99"/>
          <w:rtl/>
        </w:rPr>
        <w:t>העוסק בפועל בשפיטה והמכהן</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המכהן</w:t>
      </w:r>
      <w:r w:rsidRPr="00F6514D">
        <w:rPr>
          <w:rStyle w:val="default"/>
          <w:rFonts w:cs="FrankRuehl" w:hint="cs"/>
          <w:vanish/>
          <w:sz w:val="22"/>
          <w:szCs w:val="22"/>
          <w:shd w:val="clear" w:color="auto" w:fill="FFFF99"/>
          <w:rtl/>
        </w:rPr>
        <w:t xml:space="preserve"> באחת מהמשרות המפורטות להלן, ישולם בתקופת כהונתו כאמור, גמול ניהול בשיעור של 5% משכרו</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 xml:space="preserve">המשולב בצירוף כל התוספות לפי סעיפים 4, 4א ו- 4ב; נשיא בית משפט מחוזי, נשיא בית משפט שלום, </w:t>
      </w:r>
      <w:r w:rsidR="004D7AF4" w:rsidRPr="00F6514D">
        <w:rPr>
          <w:rStyle w:val="default"/>
          <w:rFonts w:cs="FrankRuehl" w:hint="cs"/>
          <w:vanish/>
          <w:sz w:val="22"/>
          <w:szCs w:val="22"/>
          <w:shd w:val="clear" w:color="auto" w:fill="FFFF99"/>
          <w:rtl/>
        </w:rPr>
        <w:t>נשיא בית הדין הארצי לעבודה</w:t>
      </w:r>
      <w:r w:rsidRPr="00F6514D">
        <w:rPr>
          <w:rStyle w:val="default"/>
          <w:rFonts w:cs="FrankRuehl" w:hint="cs"/>
          <w:vanish/>
          <w:sz w:val="22"/>
          <w:szCs w:val="22"/>
          <w:shd w:val="clear" w:color="auto" w:fill="FFFF99"/>
          <w:rtl/>
        </w:rPr>
        <w:t xml:space="preserve"> </w:t>
      </w:r>
      <w:r w:rsidR="004D7AF4" w:rsidRPr="00F6514D">
        <w:rPr>
          <w:rStyle w:val="default"/>
          <w:rFonts w:cs="FrankRuehl" w:hint="cs"/>
          <w:vanish/>
          <w:sz w:val="22"/>
          <w:szCs w:val="22"/>
          <w:shd w:val="clear" w:color="auto" w:fill="FFFF99"/>
          <w:rtl/>
        </w:rPr>
        <w:t>ו</w:t>
      </w:r>
      <w:r w:rsidRPr="00F6514D">
        <w:rPr>
          <w:rStyle w:val="default"/>
          <w:rFonts w:cs="FrankRuehl" w:hint="cs"/>
          <w:vanish/>
          <w:sz w:val="22"/>
          <w:szCs w:val="22"/>
          <w:shd w:val="clear" w:color="auto" w:fill="FFFF99"/>
          <w:rtl/>
        </w:rPr>
        <w:t>שופט ראשי של בית דין אזורי לעבודה.</w:t>
      </w:r>
    </w:p>
    <w:p w:rsidR="00556136" w:rsidRPr="00F6514D" w:rsidRDefault="00556136" w:rsidP="00556136">
      <w:pPr>
        <w:pStyle w:val="P00"/>
        <w:spacing w:before="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ב)</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למשנה או לסגן של נושא משרה שיפוטית מאלה המפורטות בסעיף קטן (א),</w:t>
      </w:r>
      <w:r w:rsidR="004D7AF4" w:rsidRPr="00F6514D">
        <w:rPr>
          <w:rStyle w:val="default"/>
          <w:rFonts w:cs="FrankRuehl" w:hint="cs"/>
          <w:vanish/>
          <w:sz w:val="22"/>
          <w:szCs w:val="22"/>
          <w:shd w:val="clear" w:color="auto" w:fill="FFFF99"/>
          <w:rtl/>
        </w:rPr>
        <w:t xml:space="preserve"> </w:t>
      </w:r>
      <w:r w:rsidR="004D7AF4" w:rsidRPr="00F6514D">
        <w:rPr>
          <w:rStyle w:val="default"/>
          <w:rFonts w:cs="FrankRuehl" w:hint="cs"/>
          <w:strike/>
          <w:vanish/>
          <w:sz w:val="22"/>
          <w:szCs w:val="22"/>
          <w:shd w:val="clear" w:color="auto" w:fill="FFFF99"/>
          <w:rtl/>
        </w:rPr>
        <w:t>העוסק בפועל בשפיטה,</w:t>
      </w:r>
      <w:r w:rsidRPr="00F6514D">
        <w:rPr>
          <w:rStyle w:val="default"/>
          <w:rFonts w:cs="FrankRuehl" w:hint="cs"/>
          <w:vanish/>
          <w:sz w:val="22"/>
          <w:szCs w:val="22"/>
          <w:shd w:val="clear" w:color="auto" w:fill="FFFF99"/>
          <w:rtl/>
        </w:rPr>
        <w:t xml:space="preserve"> ישולם בתקופת כהונתו</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כאמור, גמול ניהול בשיעור של 3% משכרו המשולב בצירוף כל התוספות לפי סעיפים 4, 4א, ו- 4ב.</w:t>
      </w:r>
    </w:p>
    <w:p w:rsidR="00BD3521" w:rsidRPr="00F6514D" w:rsidRDefault="00BD3521" w:rsidP="00BD3521">
      <w:pPr>
        <w:pStyle w:val="P00"/>
        <w:tabs>
          <w:tab w:val="clear" w:pos="6259"/>
        </w:tabs>
        <w:spacing w:before="0"/>
        <w:ind w:left="0" w:right="1134"/>
        <w:rPr>
          <w:rFonts w:hint="cs"/>
          <w:vanish/>
          <w:color w:val="FF0000"/>
          <w:szCs w:val="20"/>
          <w:shd w:val="clear" w:color="auto" w:fill="FFFF99"/>
          <w:rtl/>
        </w:rPr>
      </w:pPr>
    </w:p>
    <w:p w:rsidR="00BD3521" w:rsidRPr="00F6514D" w:rsidRDefault="00BD3521" w:rsidP="00BD3521">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1.1.1997</w:t>
      </w:r>
    </w:p>
    <w:p w:rsidR="00BD3521" w:rsidRPr="00F6514D" w:rsidRDefault="00BD3521" w:rsidP="00BD3521">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תשנ"ז-1997</w:t>
      </w:r>
    </w:p>
    <w:p w:rsidR="00BD3521" w:rsidRPr="00F6514D" w:rsidRDefault="00BD3521" w:rsidP="00BD3521">
      <w:pPr>
        <w:pStyle w:val="P00"/>
        <w:spacing w:before="0"/>
        <w:ind w:left="0" w:right="1134"/>
        <w:rPr>
          <w:rFonts w:hint="cs"/>
          <w:vanish/>
          <w:szCs w:val="20"/>
          <w:shd w:val="clear" w:color="auto" w:fill="FFFF99"/>
          <w:rtl/>
        </w:rPr>
      </w:pPr>
      <w:hyperlink r:id="rId31" w:history="1">
        <w:r w:rsidRPr="00F6514D">
          <w:rPr>
            <w:rStyle w:val="Hyperlink"/>
            <w:rFonts w:hint="cs"/>
            <w:vanish/>
            <w:szCs w:val="20"/>
            <w:shd w:val="clear" w:color="auto" w:fill="FFFF99"/>
            <w:rtl/>
          </w:rPr>
          <w:t>ק"ת תשנ"ז מס' 5820</w:t>
        </w:r>
      </w:hyperlink>
      <w:r w:rsidRPr="00F6514D">
        <w:rPr>
          <w:rFonts w:hint="cs"/>
          <w:vanish/>
          <w:szCs w:val="20"/>
          <w:shd w:val="clear" w:color="auto" w:fill="FFFF99"/>
          <w:rtl/>
        </w:rPr>
        <w:t xml:space="preserve"> מיום 31.3.1997 עמ' 518</w:t>
      </w:r>
    </w:p>
    <w:p w:rsidR="00BD3521" w:rsidRPr="00F6514D" w:rsidRDefault="00BD3521" w:rsidP="00B750A8">
      <w:pPr>
        <w:pStyle w:val="P00"/>
        <w:ind w:left="0" w:right="1134"/>
        <w:rPr>
          <w:rStyle w:val="default"/>
          <w:rFonts w:cs="FrankRuehl" w:hint="cs"/>
          <w:vanish/>
          <w:sz w:val="22"/>
          <w:szCs w:val="22"/>
          <w:shd w:val="clear" w:color="auto" w:fill="FFFF99"/>
          <w:rtl/>
        </w:rPr>
      </w:pP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לנושא משרה שיפוטית המכהן באחת מהמשרות המפורטות להלן, ישולם בתקופת כהונתו כאמור, גמול ניהול בשיעור של 5% משכרו</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 xml:space="preserve">המשולב בצירוף כל התוספות לפי סעיפים 4, 4א ו- 4ב; נשיא בית משפט מחוזי, נשיא בית משפט שלום, נשיא בית הדין הארצי לעבודה </w:t>
      </w:r>
      <w:r w:rsidRPr="00F6514D">
        <w:rPr>
          <w:rStyle w:val="default"/>
          <w:rFonts w:cs="FrankRuehl" w:hint="cs"/>
          <w:strike/>
          <w:vanish/>
          <w:sz w:val="22"/>
          <w:szCs w:val="22"/>
          <w:shd w:val="clear" w:color="auto" w:fill="FFFF99"/>
          <w:rtl/>
        </w:rPr>
        <w:t>ושופט ראשי של בית דין אזורי לעבודה</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שופט ראשי של בית דין אזורי לעבודה וכן אבות בתי דין ואב בית דין אזורי המכהנים במינוי של קבע</w:t>
      </w:r>
      <w:r w:rsidRPr="00F6514D">
        <w:rPr>
          <w:rStyle w:val="default"/>
          <w:rFonts w:cs="FrankRuehl" w:hint="cs"/>
          <w:vanish/>
          <w:sz w:val="22"/>
          <w:szCs w:val="22"/>
          <w:shd w:val="clear" w:color="auto" w:fill="FFFF99"/>
          <w:rtl/>
        </w:rPr>
        <w:t>.</w:t>
      </w:r>
    </w:p>
    <w:p w:rsidR="00380E31" w:rsidRPr="00F6514D" w:rsidRDefault="00380E31" w:rsidP="00380E31">
      <w:pPr>
        <w:pStyle w:val="P00"/>
        <w:spacing w:before="0"/>
        <w:ind w:left="0" w:right="1134"/>
        <w:rPr>
          <w:rStyle w:val="default"/>
          <w:rFonts w:cs="FrankRuehl" w:hint="cs"/>
          <w:vanish/>
          <w:szCs w:val="20"/>
          <w:shd w:val="clear" w:color="auto" w:fill="FFFF99"/>
          <w:rtl/>
        </w:rPr>
      </w:pPr>
    </w:p>
    <w:p w:rsidR="00380E31" w:rsidRPr="00F6514D" w:rsidRDefault="00380E31" w:rsidP="00380E31">
      <w:pPr>
        <w:pStyle w:val="P00"/>
        <w:spacing w:before="0"/>
        <w:ind w:left="0" w:right="1134"/>
        <w:rPr>
          <w:rStyle w:val="default"/>
          <w:rFonts w:cs="FrankRuehl" w:hint="cs"/>
          <w:vanish/>
          <w:color w:val="FF0000"/>
          <w:szCs w:val="20"/>
          <w:shd w:val="clear" w:color="auto" w:fill="FFFF99"/>
          <w:rtl/>
        </w:rPr>
      </w:pPr>
      <w:r w:rsidRPr="00F6514D">
        <w:rPr>
          <w:rStyle w:val="default"/>
          <w:rFonts w:cs="FrankRuehl" w:hint="cs"/>
          <w:vanish/>
          <w:color w:val="FF0000"/>
          <w:szCs w:val="20"/>
          <w:shd w:val="clear" w:color="auto" w:fill="FFFF99"/>
          <w:rtl/>
        </w:rPr>
        <w:t>מיום 1.8.2008</w:t>
      </w:r>
    </w:p>
    <w:p w:rsidR="00380E31" w:rsidRPr="00F6514D" w:rsidRDefault="00380E31" w:rsidP="00380E31">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תשס"ט-2009</w:t>
      </w:r>
    </w:p>
    <w:p w:rsidR="00380E31" w:rsidRPr="00F6514D" w:rsidRDefault="00380E31" w:rsidP="00380E31">
      <w:pPr>
        <w:pStyle w:val="P00"/>
        <w:spacing w:before="0"/>
        <w:ind w:left="0" w:right="1134"/>
        <w:rPr>
          <w:rStyle w:val="default"/>
          <w:rFonts w:cs="FrankRuehl" w:hint="cs"/>
          <w:vanish/>
          <w:szCs w:val="20"/>
          <w:shd w:val="clear" w:color="auto" w:fill="FFFF99"/>
          <w:rtl/>
        </w:rPr>
      </w:pPr>
      <w:hyperlink r:id="rId32" w:history="1">
        <w:r w:rsidRPr="00F6514D">
          <w:rPr>
            <w:rStyle w:val="Hyperlink"/>
            <w:rFonts w:hint="cs"/>
            <w:vanish/>
            <w:szCs w:val="20"/>
            <w:shd w:val="clear" w:color="auto" w:fill="FFFF99"/>
            <w:rtl/>
          </w:rPr>
          <w:t>ק"ת תשס"ט מס' 6776</w:t>
        </w:r>
      </w:hyperlink>
      <w:r w:rsidRPr="00F6514D">
        <w:rPr>
          <w:rStyle w:val="default"/>
          <w:rFonts w:cs="FrankRuehl" w:hint="cs"/>
          <w:vanish/>
          <w:szCs w:val="20"/>
          <w:shd w:val="clear" w:color="auto" w:fill="FFFF99"/>
          <w:rtl/>
        </w:rPr>
        <w:t xml:space="preserve"> מיום 3.5.2009 עמ' 912</w:t>
      </w:r>
    </w:p>
    <w:p w:rsidR="00380E31" w:rsidRPr="00F6514D" w:rsidRDefault="00380E31" w:rsidP="00380E31">
      <w:pPr>
        <w:pStyle w:val="P00"/>
        <w:ind w:left="0" w:right="1134"/>
        <w:rPr>
          <w:rStyle w:val="default"/>
          <w:rFonts w:cs="FrankRuehl" w:hint="cs"/>
          <w:vanish/>
          <w:sz w:val="22"/>
          <w:szCs w:val="22"/>
          <w:shd w:val="clear" w:color="auto" w:fill="FFFF99"/>
          <w:rtl/>
        </w:rPr>
      </w:pP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לנושא משרה שיפוטית המכהן באחת מהמשרות המפורטות להלן, ישולם בתקופת כהונתו כאמור, גמול ניהול בשיעור של 5% משכרו</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 xml:space="preserve">המשולב בצירוף כל התוספות לפי סעיפים 4, 4א ו-4ב; נשיא בית משפט מחוזי, נשיא בית משפט שלום, נשיא בית הדין הארצי לעבודה, </w:t>
      </w:r>
      <w:r w:rsidRPr="00F6514D">
        <w:rPr>
          <w:rStyle w:val="default"/>
          <w:rFonts w:cs="FrankRuehl" w:hint="cs"/>
          <w:strike/>
          <w:vanish/>
          <w:sz w:val="22"/>
          <w:szCs w:val="22"/>
          <w:shd w:val="clear" w:color="auto" w:fill="FFFF99"/>
          <w:rtl/>
        </w:rPr>
        <w:t>שופט ראשי של בית דין אזורי לעבודה</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נשיא בית דין אזורי לעבודה</w:t>
      </w:r>
      <w:r w:rsidRPr="00F6514D">
        <w:rPr>
          <w:rStyle w:val="default"/>
          <w:rFonts w:cs="FrankRuehl" w:hint="cs"/>
          <w:vanish/>
          <w:sz w:val="22"/>
          <w:szCs w:val="22"/>
          <w:shd w:val="clear" w:color="auto" w:fill="FFFF99"/>
          <w:rtl/>
        </w:rPr>
        <w:t xml:space="preserve"> וכן אבות בתי דין ואב בית דין אזורי המכהנים במינוי של קבע.</w:t>
      </w:r>
    </w:p>
    <w:p w:rsidR="00380E31" w:rsidRPr="00380E31" w:rsidRDefault="00380E31" w:rsidP="00380E31">
      <w:pPr>
        <w:pStyle w:val="P00"/>
        <w:spacing w:before="0"/>
        <w:ind w:left="0" w:right="1134"/>
        <w:rPr>
          <w:rStyle w:val="default"/>
          <w:rFonts w:cs="FrankRuehl" w:hint="cs"/>
          <w:sz w:val="2"/>
          <w:szCs w:val="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ב)</w:t>
      </w:r>
      <w:r w:rsidRPr="00F6514D">
        <w:rPr>
          <w:rStyle w:val="default"/>
          <w:rFonts w:cs="FrankRuehl"/>
          <w:vanish/>
          <w:sz w:val="22"/>
          <w:szCs w:val="22"/>
          <w:shd w:val="clear" w:color="auto" w:fill="FFFF99"/>
          <w:rtl/>
        </w:rPr>
        <w:tab/>
      </w:r>
      <w:r w:rsidRPr="00F6514D">
        <w:rPr>
          <w:rStyle w:val="default"/>
          <w:rFonts w:cs="FrankRuehl" w:hint="cs"/>
          <w:strike/>
          <w:vanish/>
          <w:sz w:val="22"/>
          <w:szCs w:val="22"/>
          <w:shd w:val="clear" w:color="auto" w:fill="FFFF99"/>
          <w:rtl/>
        </w:rPr>
        <w:t>למשנה או</w:t>
      </w:r>
      <w:r w:rsidRPr="00F6514D">
        <w:rPr>
          <w:rStyle w:val="default"/>
          <w:rFonts w:cs="FrankRuehl" w:hint="cs"/>
          <w:vanish/>
          <w:sz w:val="22"/>
          <w:szCs w:val="22"/>
          <w:shd w:val="clear" w:color="auto" w:fill="FFFF99"/>
          <w:rtl/>
        </w:rPr>
        <w:t xml:space="preserve"> לסגן של נושא משרה שיפוטית מאלה המפורטות בסעיף קטן (א), </w:t>
      </w:r>
      <w:r w:rsidRPr="00F6514D">
        <w:rPr>
          <w:rStyle w:val="default"/>
          <w:rFonts w:cs="FrankRuehl" w:hint="cs"/>
          <w:vanish/>
          <w:sz w:val="22"/>
          <w:szCs w:val="22"/>
          <w:u w:val="single"/>
          <w:shd w:val="clear" w:color="auto" w:fill="FFFF99"/>
          <w:rtl/>
        </w:rPr>
        <w:t>למעט שופט בכיר כהגדרתו בפסקה (3) להגדרה "שופט בכיר",</w:t>
      </w:r>
      <w:r w:rsidRPr="00F6514D">
        <w:rPr>
          <w:rStyle w:val="default"/>
          <w:rFonts w:cs="FrankRuehl" w:hint="cs"/>
          <w:vanish/>
          <w:sz w:val="22"/>
          <w:szCs w:val="22"/>
          <w:shd w:val="clear" w:color="auto" w:fill="FFFF99"/>
          <w:rtl/>
        </w:rPr>
        <w:t xml:space="preserve"> ישולם בתקופת כהונתו</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כאמור, גמול ניהול בשיעור של 3% משכרו המשולב בצירוף כל התוספות לפי סעיפים 4, 4א, ו-4ב.</w:t>
      </w:r>
      <w:bookmarkEnd w:id="20"/>
    </w:p>
    <w:p w:rsidR="00ED5B81" w:rsidRDefault="00ED5B81" w:rsidP="00575A46">
      <w:pPr>
        <w:pStyle w:val="P00"/>
        <w:spacing w:before="72"/>
        <w:ind w:left="0" w:right="1134"/>
        <w:rPr>
          <w:rStyle w:val="default"/>
          <w:rFonts w:cs="FrankRuehl" w:hint="cs"/>
          <w:rtl/>
        </w:rPr>
      </w:pPr>
      <w:bookmarkStart w:id="21" w:name="Seif15"/>
      <w:bookmarkEnd w:id="21"/>
      <w:r>
        <w:rPr>
          <w:lang w:val="he-IL"/>
        </w:rPr>
        <w:pict>
          <v:rect id="_x0000_s2060" style="position:absolute;left:0;text-align:left;margin-left:464.5pt;margin-top:8.05pt;width:75.05pt;height:84.55pt;z-index:251651072"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ת</w:t>
                  </w:r>
                  <w:r>
                    <w:rPr>
                      <w:rFonts w:cs="Miriam" w:hint="cs"/>
                      <w:szCs w:val="18"/>
                      <w:rtl/>
                    </w:rPr>
                    <w:t>וספת השתלמות</w:t>
                  </w:r>
                </w:p>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 (מס' 2)</w:t>
                  </w:r>
                  <w:r w:rsidR="00CC3533">
                    <w:rPr>
                      <w:rFonts w:cs="Miriam" w:hint="cs"/>
                      <w:noProof/>
                      <w:szCs w:val="18"/>
                      <w:rtl/>
                    </w:rPr>
                    <w:t xml:space="preserve"> </w:t>
                  </w:r>
                  <w:r>
                    <w:rPr>
                      <w:rFonts w:cs="Miriam"/>
                      <w:szCs w:val="18"/>
                      <w:rtl/>
                    </w:rPr>
                    <w:t>ת</w:t>
                  </w:r>
                  <w:r w:rsidR="00CC3533">
                    <w:rPr>
                      <w:rFonts w:cs="Miriam" w:hint="cs"/>
                      <w:szCs w:val="18"/>
                      <w:rtl/>
                    </w:rPr>
                    <w:t>שנ"א-</w:t>
                  </w:r>
                  <w:r>
                    <w:rPr>
                      <w:rFonts w:cs="Miriam" w:hint="cs"/>
                      <w:szCs w:val="18"/>
                      <w:rtl/>
                    </w:rPr>
                    <w:t>1991</w:t>
                  </w:r>
                </w:p>
                <w:p w:rsidR="00B40159" w:rsidRDefault="00B40159" w:rsidP="00CC3533">
                  <w:pPr>
                    <w:spacing w:line="160" w:lineRule="exact"/>
                    <w:jc w:val="left"/>
                    <w:rPr>
                      <w:rFonts w:cs="Miriam" w:hint="cs"/>
                      <w:noProof/>
                      <w:szCs w:val="18"/>
                      <w:rtl/>
                    </w:rPr>
                  </w:pPr>
                  <w:r>
                    <w:rPr>
                      <w:rFonts w:cs="Miriam"/>
                      <w:szCs w:val="18"/>
                      <w:rtl/>
                    </w:rPr>
                    <w:t>ה</w:t>
                  </w:r>
                  <w:r>
                    <w:rPr>
                      <w:rFonts w:cs="Miriam" w:hint="cs"/>
                      <w:szCs w:val="18"/>
                      <w:rtl/>
                    </w:rPr>
                    <w:t>חלטה</w:t>
                  </w:r>
                  <w:r w:rsidR="00CC3533">
                    <w:rPr>
                      <w:rFonts w:cs="Miriam" w:hint="cs"/>
                      <w:szCs w:val="18"/>
                      <w:rtl/>
                    </w:rPr>
                    <w:t xml:space="preserve"> </w:t>
                  </w:r>
                  <w:r>
                    <w:rPr>
                      <w:rFonts w:cs="Miriam"/>
                      <w:szCs w:val="18"/>
                      <w:rtl/>
                    </w:rPr>
                    <w:t>(</w:t>
                  </w:r>
                  <w:r w:rsidR="00CC3533">
                    <w:rPr>
                      <w:rFonts w:cs="Miriam" w:hint="cs"/>
                      <w:szCs w:val="18"/>
                      <w:rtl/>
                    </w:rPr>
                    <w:t>מס' 2)</w:t>
                  </w:r>
                  <w:r>
                    <w:rPr>
                      <w:rFonts w:cs="Miriam" w:hint="cs"/>
                      <w:szCs w:val="18"/>
                      <w:rtl/>
                    </w:rPr>
                    <w:t xml:space="preserve"> </w:t>
                  </w:r>
                  <w:r>
                    <w:rPr>
                      <w:rFonts w:cs="Miriam"/>
                      <w:szCs w:val="18"/>
                      <w:rtl/>
                    </w:rPr>
                    <w:t>ת</w:t>
                  </w:r>
                  <w:r w:rsidR="00CC3533">
                    <w:rPr>
                      <w:rFonts w:cs="Miriam" w:hint="cs"/>
                      <w:szCs w:val="18"/>
                      <w:rtl/>
                    </w:rPr>
                    <w:t>שנ"ה-</w:t>
                  </w:r>
                  <w:r>
                    <w:rPr>
                      <w:rFonts w:cs="Miriam" w:hint="cs"/>
                      <w:szCs w:val="18"/>
                      <w:rtl/>
                    </w:rPr>
                    <w:t>1995</w:t>
                  </w:r>
                </w:p>
                <w:p w:rsidR="00BA1DE7" w:rsidRDefault="00BA1DE7" w:rsidP="00CC3533">
                  <w:pPr>
                    <w:spacing w:line="160" w:lineRule="exact"/>
                    <w:jc w:val="left"/>
                    <w:rPr>
                      <w:rFonts w:cs="Miriam" w:hint="cs"/>
                      <w:noProof/>
                      <w:szCs w:val="18"/>
                      <w:rtl/>
                    </w:rPr>
                  </w:pPr>
                  <w:r>
                    <w:rPr>
                      <w:rFonts w:cs="Miriam" w:hint="cs"/>
                      <w:noProof/>
                      <w:szCs w:val="18"/>
                      <w:rtl/>
                    </w:rPr>
                    <w:t>החלטה (מס' 2) תשע"א-2011</w:t>
                  </w:r>
                </w:p>
                <w:p w:rsidR="00575A46" w:rsidRDefault="00575A46" w:rsidP="00575A46">
                  <w:pPr>
                    <w:spacing w:line="160" w:lineRule="exact"/>
                    <w:jc w:val="left"/>
                    <w:rPr>
                      <w:rFonts w:cs="Miriam"/>
                      <w:noProof/>
                      <w:szCs w:val="18"/>
                      <w:rtl/>
                    </w:rPr>
                  </w:pPr>
                  <w:r>
                    <w:rPr>
                      <w:rFonts w:cs="Miriam" w:hint="cs"/>
                      <w:noProof/>
                      <w:szCs w:val="18"/>
                      <w:rtl/>
                    </w:rPr>
                    <w:t>החלטה (מס' 3) תשע"א-2011</w:t>
                  </w:r>
                </w:p>
                <w:p w:rsidR="00385A0B" w:rsidRDefault="00385A0B" w:rsidP="00575A46">
                  <w:pPr>
                    <w:spacing w:line="160" w:lineRule="exact"/>
                    <w:jc w:val="left"/>
                    <w:rPr>
                      <w:rFonts w:cs="Miriam" w:hint="cs"/>
                      <w:noProof/>
                      <w:szCs w:val="18"/>
                      <w:rtl/>
                    </w:rPr>
                  </w:pPr>
                  <w:r>
                    <w:rPr>
                      <w:rFonts w:cs="Miriam" w:hint="cs"/>
                      <w:noProof/>
                      <w:szCs w:val="18"/>
                      <w:rtl/>
                    </w:rPr>
                    <w:t>החלטה תשע"ח-2018</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נושא משרה שיפוטית שהצטרף לקרן השתלמות, שועדת הכספים של הכנסת הכירה בה לענין זה, תשולם - לשם העברה לקרן - תוספת של 7.5% על הסכומים המשתלמים לו על פי סעיפים 2 עד 4ג;</w:t>
      </w:r>
      <w:r>
        <w:rPr>
          <w:rStyle w:val="default"/>
          <w:rFonts w:cs="FrankRuehl"/>
          <w:rtl/>
        </w:rPr>
        <w:t xml:space="preserve"> </w:t>
      </w:r>
      <w:r>
        <w:rPr>
          <w:rStyle w:val="default"/>
          <w:rFonts w:cs="FrankRuehl" w:hint="cs"/>
          <w:rtl/>
        </w:rPr>
        <w:t>ואולם לנשיא, למשנה לנשיא ולשופט של בית המשפט העליון, לנשיא בית המשפט העליון, לנשיא בית הדין הארצי לעבודה, לרב ראשי לישראל</w:t>
      </w:r>
      <w:r w:rsidR="00BA1DE7">
        <w:rPr>
          <w:rStyle w:val="default"/>
          <w:rFonts w:cs="FrankRuehl" w:hint="cs"/>
          <w:rtl/>
        </w:rPr>
        <w:t>,</w:t>
      </w:r>
      <w:r>
        <w:rPr>
          <w:rStyle w:val="default"/>
          <w:rFonts w:cs="FrankRuehl" w:hint="cs"/>
          <w:rtl/>
        </w:rPr>
        <w:t xml:space="preserve"> לחבר בית הדין הרבני הגדול</w:t>
      </w:r>
      <w:r w:rsidR="00BA1DE7" w:rsidRPr="00BA1DE7">
        <w:rPr>
          <w:rStyle w:val="default"/>
          <w:rFonts w:cs="FrankRuehl" w:hint="cs"/>
          <w:rtl/>
        </w:rPr>
        <w:t>, לנשיא בית הדין השרעי לערעורים</w:t>
      </w:r>
      <w:r w:rsidR="00575A46">
        <w:rPr>
          <w:rStyle w:val="default"/>
          <w:rFonts w:cs="FrankRuehl" w:hint="cs"/>
          <w:rtl/>
        </w:rPr>
        <w:t>,</w:t>
      </w:r>
      <w:r w:rsidR="00BA1DE7" w:rsidRPr="00BA1DE7">
        <w:rPr>
          <w:rStyle w:val="default"/>
          <w:rFonts w:cs="FrankRuehl" w:hint="cs"/>
          <w:rtl/>
        </w:rPr>
        <w:t xml:space="preserve"> </w:t>
      </w:r>
      <w:r w:rsidR="00575A46" w:rsidRPr="00575A46">
        <w:rPr>
          <w:rStyle w:val="default"/>
          <w:rFonts w:cs="FrankRuehl" w:hint="cs"/>
          <w:rtl/>
        </w:rPr>
        <w:t xml:space="preserve">לחבר בית הדין השרעי לערעורים, </w:t>
      </w:r>
      <w:r w:rsidR="00385A0B" w:rsidRPr="00385A0B">
        <w:rPr>
          <w:rStyle w:val="default"/>
          <w:rFonts w:cs="FrankRuehl" w:hint="cs"/>
          <w:rtl/>
        </w:rPr>
        <w:t>לנשיא בית הדין הדתי</w:t>
      </w:r>
      <w:r w:rsidR="00575A46" w:rsidRPr="00575A46">
        <w:rPr>
          <w:rStyle w:val="default"/>
          <w:rFonts w:cs="FrankRuehl" w:hint="cs"/>
          <w:rtl/>
        </w:rPr>
        <w:t xml:space="preserve"> הדרוזי לערעורים, ולחבר בית הדין הדתי הדרוזי לערעורים</w:t>
      </w:r>
      <w:r>
        <w:rPr>
          <w:rStyle w:val="default"/>
          <w:rFonts w:cs="FrankRuehl" w:hint="cs"/>
          <w:rtl/>
        </w:rPr>
        <w:t xml:space="preserve"> תשולם התוספת האמורה בשיעור של 5%.</w:t>
      </w:r>
    </w:p>
    <w:p w:rsidR="00267D81" w:rsidRPr="00F6514D" w:rsidRDefault="00267D81" w:rsidP="00267D81">
      <w:pPr>
        <w:pStyle w:val="P00"/>
        <w:tabs>
          <w:tab w:val="clear" w:pos="6259"/>
        </w:tabs>
        <w:spacing w:before="0"/>
        <w:ind w:left="0" w:right="1134"/>
        <w:rPr>
          <w:rFonts w:hint="cs"/>
          <w:vanish/>
          <w:szCs w:val="20"/>
          <w:shd w:val="clear" w:color="auto" w:fill="FFFF99"/>
          <w:rtl/>
        </w:rPr>
      </w:pPr>
      <w:bookmarkStart w:id="22" w:name="Rov34"/>
      <w:r w:rsidRPr="00F6514D">
        <w:rPr>
          <w:rFonts w:hint="cs"/>
          <w:vanish/>
          <w:color w:val="FF0000"/>
          <w:szCs w:val="20"/>
          <w:shd w:val="clear" w:color="auto" w:fill="FFFF99"/>
          <w:rtl/>
        </w:rPr>
        <w:t>מיום 1.5.1991</w:t>
      </w:r>
    </w:p>
    <w:p w:rsidR="00267D81" w:rsidRPr="00F6514D" w:rsidRDefault="00267D81" w:rsidP="00267D81">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תשנ"א-1991</w:t>
      </w:r>
    </w:p>
    <w:p w:rsidR="00267D81" w:rsidRPr="00F6514D" w:rsidRDefault="00267D81" w:rsidP="00267D81">
      <w:pPr>
        <w:pStyle w:val="P00"/>
        <w:spacing w:before="0"/>
        <w:ind w:left="0" w:right="1134"/>
        <w:rPr>
          <w:rFonts w:hint="cs"/>
          <w:vanish/>
          <w:szCs w:val="20"/>
          <w:shd w:val="clear" w:color="auto" w:fill="FFFF99"/>
          <w:rtl/>
        </w:rPr>
      </w:pPr>
      <w:hyperlink r:id="rId33" w:history="1">
        <w:r w:rsidRPr="00F6514D">
          <w:rPr>
            <w:rStyle w:val="Hyperlink"/>
            <w:rFonts w:hint="cs"/>
            <w:vanish/>
            <w:szCs w:val="20"/>
            <w:shd w:val="clear" w:color="auto" w:fill="FFFF99"/>
            <w:rtl/>
          </w:rPr>
          <w:t>ק"ת תשנ"א מס' 5365</w:t>
        </w:r>
      </w:hyperlink>
      <w:r w:rsidRPr="00F6514D">
        <w:rPr>
          <w:rFonts w:hint="cs"/>
          <w:vanish/>
          <w:szCs w:val="20"/>
          <w:shd w:val="clear" w:color="auto" w:fill="FFFF99"/>
          <w:rtl/>
        </w:rPr>
        <w:t xml:space="preserve"> מיום 20.6.1991 עמ' 991</w:t>
      </w:r>
    </w:p>
    <w:p w:rsidR="00267D81" w:rsidRPr="00F6514D" w:rsidRDefault="00267D81" w:rsidP="00267D81">
      <w:pPr>
        <w:pStyle w:val="P00"/>
        <w:ind w:left="0" w:right="1134"/>
        <w:rPr>
          <w:rStyle w:val="default"/>
          <w:rFonts w:cs="FrankRuehl" w:hint="cs"/>
          <w:vanish/>
          <w:sz w:val="22"/>
          <w:szCs w:val="22"/>
          <w:shd w:val="clear" w:color="auto" w:fill="FFFF99"/>
          <w:rtl/>
        </w:rPr>
      </w:pPr>
      <w:r w:rsidRPr="00F6514D">
        <w:rPr>
          <w:rStyle w:val="big-number"/>
          <w:rFonts w:cs="FrankRuehl"/>
          <w:vanish/>
          <w:sz w:val="22"/>
          <w:szCs w:val="22"/>
          <w:shd w:val="clear" w:color="auto" w:fill="FFFF99"/>
          <w:rtl/>
        </w:rPr>
        <w:t>5.</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ל</w:t>
      </w:r>
      <w:r w:rsidRPr="00F6514D">
        <w:rPr>
          <w:rStyle w:val="default"/>
          <w:rFonts w:cs="FrankRuehl" w:hint="cs"/>
          <w:vanish/>
          <w:sz w:val="22"/>
          <w:szCs w:val="22"/>
          <w:shd w:val="clear" w:color="auto" w:fill="FFFF99"/>
          <w:rtl/>
        </w:rPr>
        <w:t xml:space="preserve">נושא משרה שיפוטית שהצטרף לקרן השתלמות, שועדת הכספים של הכנסת הכירה בה לענין זה, תשולם - לשם העברה לקרן - תוספת של 7.5% על הסכומים המשתלמים לו על פי סעיפים 2 עד 4; </w:t>
      </w:r>
      <w:r w:rsidRPr="00F6514D">
        <w:rPr>
          <w:rStyle w:val="default"/>
          <w:rFonts w:cs="FrankRuehl" w:hint="cs"/>
          <w:strike/>
          <w:vanish/>
          <w:sz w:val="22"/>
          <w:szCs w:val="22"/>
          <w:shd w:val="clear" w:color="auto" w:fill="FFFF99"/>
          <w:rtl/>
        </w:rPr>
        <w:t>הוראה זו לא תחול על נשיא ושופט של בית המשפט העליון, על נשיא בית הדין הארצי לעבודה, על רב ראשי לישראל ועל חבר בית הדין הרבני הגדול</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u w:val="single"/>
          <w:shd w:val="clear" w:color="auto" w:fill="FFFF99"/>
          <w:rtl/>
        </w:rPr>
        <w:t>ואולם לנשיא, למשנה לנשיא ולשופט של בית המשפט העליון, לנשיא בית המשפט העליון, לנשיא בית הדין הארצי לעבודה, לרב ראשי לישראל ולחבר בית הדין הרבני הגדול תשולם התוספת האמורה בשיעור של 5%</w:t>
      </w:r>
      <w:r w:rsidRPr="00F6514D">
        <w:rPr>
          <w:rStyle w:val="default"/>
          <w:rFonts w:cs="FrankRuehl" w:hint="cs"/>
          <w:vanish/>
          <w:sz w:val="22"/>
          <w:szCs w:val="22"/>
          <w:shd w:val="clear" w:color="auto" w:fill="FFFF99"/>
          <w:rtl/>
        </w:rPr>
        <w:t>.</w:t>
      </w:r>
    </w:p>
    <w:p w:rsidR="005E795D" w:rsidRPr="00F6514D" w:rsidRDefault="005E795D" w:rsidP="005E795D">
      <w:pPr>
        <w:pStyle w:val="P00"/>
        <w:tabs>
          <w:tab w:val="clear" w:pos="6259"/>
        </w:tabs>
        <w:spacing w:before="0"/>
        <w:ind w:left="0" w:right="1134"/>
        <w:rPr>
          <w:rFonts w:hint="cs"/>
          <w:vanish/>
          <w:color w:val="FF0000"/>
          <w:szCs w:val="20"/>
          <w:shd w:val="clear" w:color="auto" w:fill="FFFF99"/>
          <w:rtl/>
        </w:rPr>
      </w:pPr>
    </w:p>
    <w:p w:rsidR="005E795D" w:rsidRPr="00F6514D" w:rsidRDefault="005E795D" w:rsidP="005E795D">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1.1.1995</w:t>
      </w:r>
    </w:p>
    <w:p w:rsidR="005E795D" w:rsidRPr="00F6514D" w:rsidRDefault="005E795D" w:rsidP="005E795D">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5E795D" w:rsidRPr="00F6514D" w:rsidRDefault="005E795D" w:rsidP="005E795D">
      <w:pPr>
        <w:pStyle w:val="P00"/>
        <w:spacing w:before="0"/>
        <w:ind w:left="0" w:right="1134"/>
        <w:rPr>
          <w:rFonts w:hint="cs"/>
          <w:vanish/>
          <w:szCs w:val="20"/>
          <w:shd w:val="clear" w:color="auto" w:fill="FFFF99"/>
          <w:rtl/>
        </w:rPr>
      </w:pPr>
      <w:hyperlink r:id="rId34"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w:t>
      </w:r>
      <w:r w:rsidR="0095394B" w:rsidRPr="00F6514D">
        <w:rPr>
          <w:rFonts w:hint="cs"/>
          <w:vanish/>
          <w:szCs w:val="20"/>
          <w:shd w:val="clear" w:color="auto" w:fill="FFFF99"/>
          <w:rtl/>
        </w:rPr>
        <w:t xml:space="preserve"> </w:t>
      </w:r>
      <w:r w:rsidRPr="00F6514D">
        <w:rPr>
          <w:rFonts w:hint="cs"/>
          <w:vanish/>
          <w:szCs w:val="20"/>
          <w:shd w:val="clear" w:color="auto" w:fill="FFFF99"/>
          <w:rtl/>
        </w:rPr>
        <w:t>עמ' 1420</w:t>
      </w:r>
    </w:p>
    <w:p w:rsidR="00BA1DE7" w:rsidRPr="00F6514D" w:rsidRDefault="00BA1DE7" w:rsidP="00BA1DE7">
      <w:pPr>
        <w:pStyle w:val="P00"/>
        <w:ind w:left="0" w:right="1134"/>
        <w:rPr>
          <w:rStyle w:val="default"/>
          <w:rFonts w:cs="FrankRuehl" w:hint="cs"/>
          <w:vanish/>
          <w:sz w:val="22"/>
          <w:szCs w:val="22"/>
          <w:shd w:val="clear" w:color="auto" w:fill="FFFF99"/>
          <w:rtl/>
        </w:rPr>
      </w:pPr>
      <w:r w:rsidRPr="00F6514D">
        <w:rPr>
          <w:rStyle w:val="big-number"/>
          <w:rFonts w:cs="FrankRuehl"/>
          <w:vanish/>
          <w:sz w:val="22"/>
          <w:szCs w:val="22"/>
          <w:shd w:val="clear" w:color="auto" w:fill="FFFF99"/>
          <w:rtl/>
        </w:rPr>
        <w:t>5.</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ל</w:t>
      </w:r>
      <w:r w:rsidRPr="00F6514D">
        <w:rPr>
          <w:rStyle w:val="default"/>
          <w:rFonts w:cs="FrankRuehl" w:hint="cs"/>
          <w:vanish/>
          <w:sz w:val="22"/>
          <w:szCs w:val="22"/>
          <w:shd w:val="clear" w:color="auto" w:fill="FFFF99"/>
          <w:rtl/>
        </w:rPr>
        <w:t xml:space="preserve">נושא משרה שיפוטית שהצטרף לקרן השתלמות, שועדת הכספים של הכנסת הכירה בה לענין זה, תשולם - לשם העברה לקרן - תוספת של 7.5% על הסכומים המשתלמים לו על פי </w:t>
      </w:r>
      <w:r w:rsidRPr="00F6514D">
        <w:rPr>
          <w:rStyle w:val="default"/>
          <w:rFonts w:cs="FrankRuehl" w:hint="cs"/>
          <w:strike/>
          <w:vanish/>
          <w:sz w:val="22"/>
          <w:szCs w:val="22"/>
          <w:shd w:val="clear" w:color="auto" w:fill="FFFF99"/>
          <w:rtl/>
        </w:rPr>
        <w:t>סעיפים 2 עד 4</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סעיפים 2 עד 4ג</w:t>
      </w:r>
      <w:r w:rsidRPr="00F6514D">
        <w:rPr>
          <w:rStyle w:val="default"/>
          <w:rFonts w:cs="FrankRuehl" w:hint="cs"/>
          <w:vanish/>
          <w:sz w:val="22"/>
          <w:szCs w:val="22"/>
          <w:shd w:val="clear" w:color="auto" w:fill="FFFF99"/>
          <w:rtl/>
        </w:rPr>
        <w:t>; ואולם לנשיא, למשנה לנשיא ולשופט של בית המשפט העליון, לנשיא בית המשפט העליון, לנשיא בית הדין הארצי לעבודה, לרב ראשי לישראל ולחבר בית הדין הרבני הגדול תשולם התוספת האמורה בשיעור של 5%.</w:t>
      </w:r>
    </w:p>
    <w:p w:rsidR="00BA1DE7" w:rsidRPr="00F6514D" w:rsidRDefault="00BA1DE7" w:rsidP="005E795D">
      <w:pPr>
        <w:pStyle w:val="P00"/>
        <w:spacing w:before="0"/>
        <w:ind w:left="0" w:right="1134"/>
        <w:rPr>
          <w:rFonts w:hint="cs"/>
          <w:vanish/>
          <w:szCs w:val="20"/>
          <w:shd w:val="clear" w:color="auto" w:fill="FFFF99"/>
          <w:rtl/>
        </w:rPr>
      </w:pPr>
    </w:p>
    <w:p w:rsidR="00BA1DE7" w:rsidRPr="00F6514D" w:rsidRDefault="00BA1DE7" w:rsidP="005E795D">
      <w:pPr>
        <w:pStyle w:val="P00"/>
        <w:spacing w:before="0"/>
        <w:ind w:left="0" w:right="1134"/>
        <w:rPr>
          <w:rFonts w:hint="cs"/>
          <w:vanish/>
          <w:color w:val="FF0000"/>
          <w:szCs w:val="20"/>
          <w:shd w:val="clear" w:color="auto" w:fill="FFFF99"/>
          <w:rtl/>
        </w:rPr>
      </w:pPr>
      <w:r w:rsidRPr="00F6514D">
        <w:rPr>
          <w:rFonts w:hint="cs"/>
          <w:vanish/>
          <w:color w:val="FF0000"/>
          <w:szCs w:val="20"/>
          <w:shd w:val="clear" w:color="auto" w:fill="FFFF99"/>
          <w:rtl/>
        </w:rPr>
        <w:t>מיום 1.1.2011</w:t>
      </w:r>
    </w:p>
    <w:p w:rsidR="00BA1DE7" w:rsidRPr="00F6514D" w:rsidRDefault="00BA1DE7" w:rsidP="005E795D">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החלטה (מס' 2) תשע"א-2011</w:t>
      </w:r>
    </w:p>
    <w:p w:rsidR="00BA1DE7" w:rsidRPr="00F6514D" w:rsidRDefault="00BA1DE7" w:rsidP="005E795D">
      <w:pPr>
        <w:pStyle w:val="P00"/>
        <w:spacing w:before="0"/>
        <w:ind w:left="0" w:right="1134"/>
        <w:rPr>
          <w:rFonts w:hint="cs"/>
          <w:vanish/>
          <w:szCs w:val="20"/>
          <w:shd w:val="clear" w:color="auto" w:fill="FFFF99"/>
          <w:rtl/>
        </w:rPr>
      </w:pPr>
      <w:hyperlink r:id="rId35" w:history="1">
        <w:r w:rsidRPr="00F6514D">
          <w:rPr>
            <w:rStyle w:val="Hyperlink"/>
            <w:rFonts w:hint="cs"/>
            <w:vanish/>
            <w:szCs w:val="20"/>
            <w:shd w:val="clear" w:color="auto" w:fill="FFFF99"/>
            <w:rtl/>
          </w:rPr>
          <w:t>ק"ת תשע"א מס' 6976</w:t>
        </w:r>
      </w:hyperlink>
      <w:r w:rsidRPr="00F6514D">
        <w:rPr>
          <w:rFonts w:hint="cs"/>
          <w:vanish/>
          <w:szCs w:val="20"/>
          <w:shd w:val="clear" w:color="auto" w:fill="FFFF99"/>
          <w:rtl/>
        </w:rPr>
        <w:t xml:space="preserve"> מיום 9.2.2011 עמ' 693</w:t>
      </w:r>
    </w:p>
    <w:p w:rsidR="00575A46" w:rsidRPr="00F6514D" w:rsidRDefault="00575A46" w:rsidP="00575A46">
      <w:pPr>
        <w:pStyle w:val="P00"/>
        <w:ind w:left="0" w:right="1134"/>
        <w:rPr>
          <w:rStyle w:val="default"/>
          <w:rFonts w:cs="FrankRuehl" w:hint="cs"/>
          <w:vanish/>
          <w:sz w:val="22"/>
          <w:szCs w:val="22"/>
          <w:shd w:val="clear" w:color="auto" w:fill="FFFF99"/>
          <w:rtl/>
        </w:rPr>
      </w:pPr>
      <w:r w:rsidRPr="00F6514D">
        <w:rPr>
          <w:rStyle w:val="big-number"/>
          <w:rFonts w:cs="FrankRuehl"/>
          <w:vanish/>
          <w:sz w:val="22"/>
          <w:szCs w:val="22"/>
          <w:shd w:val="clear" w:color="auto" w:fill="FFFF99"/>
          <w:rtl/>
        </w:rPr>
        <w:t>5.</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ל</w:t>
      </w:r>
      <w:r w:rsidRPr="00F6514D">
        <w:rPr>
          <w:rStyle w:val="default"/>
          <w:rFonts w:cs="FrankRuehl" w:hint="cs"/>
          <w:vanish/>
          <w:sz w:val="22"/>
          <w:szCs w:val="22"/>
          <w:shd w:val="clear" w:color="auto" w:fill="FFFF99"/>
          <w:rtl/>
        </w:rPr>
        <w:t xml:space="preserve">נושא משרה שיפוטית שהצטרף לקרן השתלמות, שועדת הכספים של הכנסת הכירה בה לענין זה, תשולם - לשם העברה לקרן - תוספת של 7.5% על הסכומים המשתלמים לו על פי סעיפים 2 עד 4ג; ואולם לנשיא, למשנה לנשיא ולשופט של בית המשפט העליון, לנשיא בית המשפט העליון, לנשיא בית הדין הארצי לעבודה, לרב ראשי לישראל </w:t>
      </w:r>
      <w:r w:rsidRPr="00F6514D">
        <w:rPr>
          <w:rStyle w:val="default"/>
          <w:rFonts w:cs="FrankRuehl" w:hint="cs"/>
          <w:strike/>
          <w:vanish/>
          <w:sz w:val="22"/>
          <w:szCs w:val="22"/>
          <w:shd w:val="clear" w:color="auto" w:fill="FFFF99"/>
          <w:rtl/>
        </w:rPr>
        <w:t>ולחבר בית הדין הרבני הגדול</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לחבר בית הדין הרבני הגדול, לנשיא בית הדין השרעי לערעורים ולראש בית הדין הדתי הדרוזי לערעורים</w:t>
      </w:r>
      <w:r w:rsidRPr="00F6514D">
        <w:rPr>
          <w:rStyle w:val="default"/>
          <w:rFonts w:cs="FrankRuehl" w:hint="cs"/>
          <w:vanish/>
          <w:sz w:val="22"/>
          <w:szCs w:val="22"/>
          <w:shd w:val="clear" w:color="auto" w:fill="FFFF99"/>
          <w:rtl/>
        </w:rPr>
        <w:t xml:space="preserve"> תשולם התוספת האמורה בשיעור של 5%.</w:t>
      </w:r>
    </w:p>
    <w:p w:rsidR="00575A46" w:rsidRPr="00F6514D" w:rsidRDefault="00575A46" w:rsidP="005E795D">
      <w:pPr>
        <w:pStyle w:val="P00"/>
        <w:spacing w:before="0"/>
        <w:ind w:left="0" w:right="1134"/>
        <w:rPr>
          <w:rFonts w:hint="cs"/>
          <w:vanish/>
          <w:szCs w:val="20"/>
          <w:shd w:val="clear" w:color="auto" w:fill="FFFF99"/>
          <w:rtl/>
        </w:rPr>
      </w:pPr>
    </w:p>
    <w:p w:rsidR="00575A46" w:rsidRPr="00F6514D" w:rsidRDefault="00575A46" w:rsidP="005E795D">
      <w:pPr>
        <w:pStyle w:val="P00"/>
        <w:spacing w:before="0"/>
        <w:ind w:left="0" w:right="1134"/>
        <w:rPr>
          <w:rFonts w:hint="cs"/>
          <w:vanish/>
          <w:color w:val="FF0000"/>
          <w:szCs w:val="20"/>
          <w:shd w:val="clear" w:color="auto" w:fill="FFFF99"/>
          <w:rtl/>
        </w:rPr>
      </w:pPr>
      <w:r w:rsidRPr="00F6514D">
        <w:rPr>
          <w:rFonts w:hint="cs"/>
          <w:vanish/>
          <w:color w:val="FF0000"/>
          <w:szCs w:val="20"/>
          <w:shd w:val="clear" w:color="auto" w:fill="FFFF99"/>
          <w:rtl/>
        </w:rPr>
        <w:t>מיום 29.6.2011</w:t>
      </w:r>
    </w:p>
    <w:p w:rsidR="00575A46" w:rsidRPr="00F6514D" w:rsidRDefault="00575A46" w:rsidP="005E795D">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החלטה (מס' 3) תשע"א-2011</w:t>
      </w:r>
    </w:p>
    <w:p w:rsidR="00575A46" w:rsidRPr="00F6514D" w:rsidRDefault="00575A46" w:rsidP="005E795D">
      <w:pPr>
        <w:pStyle w:val="P00"/>
        <w:spacing w:before="0"/>
        <w:ind w:left="0" w:right="1134"/>
        <w:rPr>
          <w:vanish/>
          <w:szCs w:val="20"/>
          <w:shd w:val="clear" w:color="auto" w:fill="FFFF99"/>
          <w:rtl/>
        </w:rPr>
      </w:pPr>
      <w:hyperlink r:id="rId36" w:history="1">
        <w:r w:rsidRPr="00F6514D">
          <w:rPr>
            <w:rStyle w:val="Hyperlink"/>
            <w:rFonts w:hint="cs"/>
            <w:vanish/>
            <w:szCs w:val="20"/>
            <w:shd w:val="clear" w:color="auto" w:fill="FFFF99"/>
            <w:rtl/>
          </w:rPr>
          <w:t>ק"ת תשע"א מס' 7010</w:t>
        </w:r>
      </w:hyperlink>
      <w:r w:rsidRPr="00F6514D">
        <w:rPr>
          <w:rFonts w:hint="cs"/>
          <w:vanish/>
          <w:szCs w:val="20"/>
          <w:shd w:val="clear" w:color="auto" w:fill="FFFF99"/>
          <w:rtl/>
        </w:rPr>
        <w:t xml:space="preserve"> מיום 29.6.2011 עמ' 1110</w:t>
      </w:r>
    </w:p>
    <w:p w:rsidR="00385A0B" w:rsidRPr="00F6514D" w:rsidRDefault="00385A0B" w:rsidP="00385A0B">
      <w:pPr>
        <w:pStyle w:val="P00"/>
        <w:ind w:left="0" w:right="1134"/>
        <w:rPr>
          <w:rStyle w:val="default"/>
          <w:rFonts w:cs="FrankRuehl"/>
          <w:vanish/>
          <w:sz w:val="22"/>
          <w:szCs w:val="22"/>
          <w:shd w:val="clear" w:color="auto" w:fill="FFFF99"/>
          <w:rtl/>
        </w:rPr>
      </w:pPr>
      <w:r w:rsidRPr="00F6514D">
        <w:rPr>
          <w:rStyle w:val="big-number"/>
          <w:rFonts w:cs="FrankRuehl"/>
          <w:vanish/>
          <w:sz w:val="22"/>
          <w:szCs w:val="22"/>
          <w:shd w:val="clear" w:color="auto" w:fill="FFFF99"/>
          <w:rtl/>
        </w:rPr>
        <w:t>5.</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ל</w:t>
      </w:r>
      <w:r w:rsidRPr="00F6514D">
        <w:rPr>
          <w:rStyle w:val="default"/>
          <w:rFonts w:cs="FrankRuehl" w:hint="cs"/>
          <w:vanish/>
          <w:sz w:val="22"/>
          <w:szCs w:val="22"/>
          <w:shd w:val="clear" w:color="auto" w:fill="FFFF99"/>
          <w:rtl/>
        </w:rPr>
        <w:t xml:space="preserve">נושא משרה שיפוטית שהצטרף לקרן השתלמות, שועדת הכספים של הכנסת הכירה בה לענין זה, תשולם - לשם העברה לקרן - תוספת של 7.5% על הסכומים המשתלמים לו על פי סעיפים 2 עד 4ג; ואולם לנשיא, למשנה לנשיא ולשופט של בית המשפט העליון, לנשיא בית המשפט העליון, לנשיא בית הדין הארצי לעבודה, לרב ראשי לישראל לחבר בית הדין הרבני הגדול, לנשיא בית הדין השרעי לערעורים </w:t>
      </w:r>
      <w:r w:rsidRPr="00F6514D">
        <w:rPr>
          <w:rStyle w:val="default"/>
          <w:rFonts w:cs="FrankRuehl" w:hint="cs"/>
          <w:strike/>
          <w:vanish/>
          <w:sz w:val="22"/>
          <w:szCs w:val="22"/>
          <w:shd w:val="clear" w:color="auto" w:fill="FFFF99"/>
          <w:rtl/>
        </w:rPr>
        <w:t>ולראש בית הדין הדתי הדרוזי לערעורים</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לחבר בית הדין השרעי לערעורים, לראש בית הדין הדתי הדרוזי לערעורים, ולחבר בית הדין הדתי הדרוזי לערעורים</w:t>
      </w:r>
      <w:r w:rsidRPr="00F6514D">
        <w:rPr>
          <w:rStyle w:val="default"/>
          <w:rFonts w:cs="FrankRuehl" w:hint="cs"/>
          <w:vanish/>
          <w:sz w:val="22"/>
          <w:szCs w:val="22"/>
          <w:shd w:val="clear" w:color="auto" w:fill="FFFF99"/>
          <w:rtl/>
        </w:rPr>
        <w:t xml:space="preserve"> תשולם התוספת האמורה בשיעור של 5%.</w:t>
      </w:r>
    </w:p>
    <w:p w:rsidR="00385A0B" w:rsidRPr="00F6514D" w:rsidRDefault="00385A0B" w:rsidP="005E795D">
      <w:pPr>
        <w:pStyle w:val="P00"/>
        <w:spacing w:before="0"/>
        <w:ind w:left="0" w:right="1134"/>
        <w:rPr>
          <w:rFonts w:hint="cs"/>
          <w:vanish/>
          <w:szCs w:val="20"/>
          <w:shd w:val="clear" w:color="auto" w:fill="FFFF99"/>
          <w:rtl/>
        </w:rPr>
      </w:pPr>
    </w:p>
    <w:p w:rsidR="00385A0B" w:rsidRPr="00F6514D" w:rsidRDefault="00385A0B" w:rsidP="00385A0B">
      <w:pPr>
        <w:pStyle w:val="P00"/>
        <w:spacing w:before="0"/>
        <w:ind w:left="0" w:right="1134"/>
        <w:rPr>
          <w:rStyle w:val="default"/>
          <w:rFonts w:cs="FrankRuehl"/>
          <w:vanish/>
          <w:color w:val="FF0000"/>
          <w:szCs w:val="20"/>
          <w:shd w:val="clear" w:color="auto" w:fill="FFFF99"/>
          <w:rtl/>
        </w:rPr>
      </w:pPr>
      <w:r w:rsidRPr="00F6514D">
        <w:rPr>
          <w:rStyle w:val="default"/>
          <w:rFonts w:cs="FrankRuehl" w:hint="cs"/>
          <w:vanish/>
          <w:color w:val="FF0000"/>
          <w:szCs w:val="20"/>
          <w:shd w:val="clear" w:color="auto" w:fill="FFFF99"/>
          <w:rtl/>
        </w:rPr>
        <w:t>מיום 24.6.2018</w:t>
      </w:r>
    </w:p>
    <w:p w:rsidR="00385A0B" w:rsidRPr="00F6514D" w:rsidRDefault="00385A0B" w:rsidP="00385A0B">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385A0B" w:rsidRPr="00F6514D" w:rsidRDefault="00385A0B" w:rsidP="00385A0B">
      <w:pPr>
        <w:pStyle w:val="P00"/>
        <w:spacing w:before="0"/>
        <w:ind w:left="0" w:right="1134"/>
        <w:rPr>
          <w:rStyle w:val="default"/>
          <w:rFonts w:cs="FrankRuehl"/>
          <w:vanish/>
          <w:szCs w:val="20"/>
          <w:shd w:val="clear" w:color="auto" w:fill="FFFF99"/>
          <w:rtl/>
        </w:rPr>
      </w:pPr>
      <w:hyperlink r:id="rId37"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1860</w:t>
      </w:r>
    </w:p>
    <w:p w:rsidR="005E795D" w:rsidRPr="0061611E" w:rsidRDefault="005E795D" w:rsidP="00575A46">
      <w:pPr>
        <w:pStyle w:val="P00"/>
        <w:ind w:left="0" w:right="1134"/>
        <w:rPr>
          <w:rStyle w:val="default"/>
          <w:rFonts w:cs="FrankRuehl" w:hint="cs"/>
          <w:sz w:val="2"/>
          <w:szCs w:val="2"/>
          <w:rtl/>
        </w:rPr>
      </w:pPr>
      <w:r w:rsidRPr="00F6514D">
        <w:rPr>
          <w:rStyle w:val="default"/>
          <w:rFonts w:cs="FrankRuehl"/>
          <w:vanish/>
          <w:sz w:val="22"/>
          <w:szCs w:val="22"/>
          <w:shd w:val="clear" w:color="auto" w:fill="FFFF99"/>
          <w:rtl/>
        </w:rPr>
        <w:t>5.</w:t>
      </w:r>
      <w:r w:rsidRPr="00F6514D">
        <w:rPr>
          <w:rStyle w:val="default"/>
          <w:rFonts w:cs="FrankRuehl"/>
          <w:vanish/>
          <w:sz w:val="22"/>
          <w:szCs w:val="22"/>
          <w:shd w:val="clear" w:color="auto" w:fill="FFFF99"/>
          <w:rtl/>
        </w:rPr>
        <w:tab/>
        <w:t>ל</w:t>
      </w:r>
      <w:r w:rsidRPr="00F6514D">
        <w:rPr>
          <w:rStyle w:val="default"/>
          <w:rFonts w:cs="FrankRuehl" w:hint="cs"/>
          <w:vanish/>
          <w:sz w:val="22"/>
          <w:szCs w:val="22"/>
          <w:shd w:val="clear" w:color="auto" w:fill="FFFF99"/>
          <w:rtl/>
        </w:rPr>
        <w:t xml:space="preserve">נושא משרה שיפוטית שהצטרף לקרן השתלמות, שועדת הכספים של הכנסת הכירה בה לענין זה, תשולם </w:t>
      </w:r>
      <w:r w:rsidR="00385A0B" w:rsidRPr="00F6514D">
        <w:rPr>
          <w:rStyle w:val="default"/>
          <w:rFonts w:cs="FrankRuehl" w:hint="cs"/>
          <w:vanish/>
          <w:sz w:val="22"/>
          <w:szCs w:val="22"/>
          <w:shd w:val="clear" w:color="auto" w:fill="FFFF99"/>
          <w:rtl/>
        </w:rPr>
        <w:t>–</w:t>
      </w:r>
      <w:r w:rsidRPr="00F6514D">
        <w:rPr>
          <w:rStyle w:val="default"/>
          <w:rFonts w:cs="FrankRuehl" w:hint="cs"/>
          <w:vanish/>
          <w:sz w:val="22"/>
          <w:szCs w:val="22"/>
          <w:shd w:val="clear" w:color="auto" w:fill="FFFF99"/>
          <w:rtl/>
        </w:rPr>
        <w:t xml:space="preserve"> לשם העברה לקרן </w:t>
      </w:r>
      <w:r w:rsidR="00385A0B" w:rsidRPr="00F6514D">
        <w:rPr>
          <w:rStyle w:val="default"/>
          <w:rFonts w:cs="FrankRuehl" w:hint="cs"/>
          <w:vanish/>
          <w:sz w:val="22"/>
          <w:szCs w:val="22"/>
          <w:shd w:val="clear" w:color="auto" w:fill="FFFF99"/>
          <w:rtl/>
        </w:rPr>
        <w:t>–</w:t>
      </w:r>
      <w:r w:rsidRPr="00F6514D">
        <w:rPr>
          <w:rStyle w:val="default"/>
          <w:rFonts w:cs="FrankRuehl" w:hint="cs"/>
          <w:vanish/>
          <w:sz w:val="22"/>
          <w:szCs w:val="22"/>
          <w:shd w:val="clear" w:color="auto" w:fill="FFFF99"/>
          <w:rtl/>
        </w:rPr>
        <w:t xml:space="preserve"> תוספת של 7.5% על הסכומים המשתלמים לו על פי סעיפים 2 עד 4ג; ואולם לנשיא, למשנה לנשיא ולשופט של בית המשפט העליון, לנשיא בית המשפט העליון, לנשיא בית הדין הארצי לעבודה, לרב ראשי לישראל </w:t>
      </w:r>
      <w:r w:rsidR="00BA1DE7" w:rsidRPr="00F6514D">
        <w:rPr>
          <w:rStyle w:val="default"/>
          <w:rFonts w:cs="FrankRuehl" w:hint="cs"/>
          <w:vanish/>
          <w:sz w:val="22"/>
          <w:szCs w:val="22"/>
          <w:shd w:val="clear" w:color="auto" w:fill="FFFF99"/>
          <w:rtl/>
        </w:rPr>
        <w:t xml:space="preserve">לחבר בית הדין הרבני הגדול, לנשיא בית הדין השרעי לערעורים </w:t>
      </w:r>
      <w:r w:rsidR="00575A46" w:rsidRPr="00F6514D">
        <w:rPr>
          <w:rStyle w:val="default"/>
          <w:rFonts w:cs="FrankRuehl" w:hint="cs"/>
          <w:vanish/>
          <w:sz w:val="22"/>
          <w:szCs w:val="22"/>
          <w:shd w:val="clear" w:color="auto" w:fill="FFFF99"/>
          <w:rtl/>
        </w:rPr>
        <w:t xml:space="preserve">לחבר בית הדין השרעי לערעורים, </w:t>
      </w:r>
      <w:r w:rsidR="00575A46" w:rsidRPr="00F6514D">
        <w:rPr>
          <w:rStyle w:val="default"/>
          <w:rFonts w:cs="FrankRuehl" w:hint="cs"/>
          <w:strike/>
          <w:vanish/>
          <w:sz w:val="22"/>
          <w:szCs w:val="22"/>
          <w:shd w:val="clear" w:color="auto" w:fill="FFFF99"/>
          <w:rtl/>
        </w:rPr>
        <w:t>לראש בית הדין הדתי</w:t>
      </w:r>
      <w:r w:rsidR="00385A0B" w:rsidRPr="00F6514D">
        <w:rPr>
          <w:rStyle w:val="default"/>
          <w:rFonts w:cs="FrankRuehl" w:hint="cs"/>
          <w:vanish/>
          <w:sz w:val="22"/>
          <w:szCs w:val="22"/>
          <w:shd w:val="clear" w:color="auto" w:fill="FFFF99"/>
          <w:rtl/>
        </w:rPr>
        <w:t xml:space="preserve"> </w:t>
      </w:r>
      <w:r w:rsidR="00385A0B" w:rsidRPr="00F6514D">
        <w:rPr>
          <w:rStyle w:val="default"/>
          <w:rFonts w:cs="FrankRuehl" w:hint="cs"/>
          <w:vanish/>
          <w:sz w:val="22"/>
          <w:szCs w:val="22"/>
          <w:u w:val="single"/>
          <w:shd w:val="clear" w:color="auto" w:fill="FFFF99"/>
          <w:rtl/>
        </w:rPr>
        <w:t>לנשיא בית הדין הדתי</w:t>
      </w:r>
      <w:r w:rsidR="00575A46" w:rsidRPr="00F6514D">
        <w:rPr>
          <w:rStyle w:val="default"/>
          <w:rFonts w:cs="FrankRuehl" w:hint="cs"/>
          <w:vanish/>
          <w:sz w:val="22"/>
          <w:szCs w:val="22"/>
          <w:shd w:val="clear" w:color="auto" w:fill="FFFF99"/>
          <w:rtl/>
        </w:rPr>
        <w:t xml:space="preserve"> הדרוזי לערעורים, ולחבר בית הדין הדתי הדרוזי לערעורים </w:t>
      </w:r>
      <w:r w:rsidRPr="00F6514D">
        <w:rPr>
          <w:rStyle w:val="default"/>
          <w:rFonts w:cs="FrankRuehl" w:hint="cs"/>
          <w:vanish/>
          <w:sz w:val="22"/>
          <w:szCs w:val="22"/>
          <w:shd w:val="clear" w:color="auto" w:fill="FFFF99"/>
          <w:rtl/>
        </w:rPr>
        <w:t>תשולם התוספת האמורה בשיעור של 5%.</w:t>
      </w:r>
      <w:bookmarkEnd w:id="22"/>
    </w:p>
    <w:p w:rsidR="00ED5B81" w:rsidRDefault="00ED5B81" w:rsidP="007E3686">
      <w:pPr>
        <w:pStyle w:val="P00"/>
        <w:spacing w:before="72"/>
        <w:ind w:left="0" w:right="1134"/>
        <w:rPr>
          <w:rStyle w:val="default"/>
          <w:rFonts w:cs="FrankRuehl"/>
          <w:rtl/>
        </w:rPr>
      </w:pPr>
      <w:bookmarkStart w:id="23" w:name="Seif16"/>
      <w:bookmarkEnd w:id="23"/>
      <w:r>
        <w:rPr>
          <w:lang w:val="he-IL"/>
        </w:rPr>
        <w:pict>
          <v:rect id="_x0000_s2061" style="position:absolute;left:0;text-align:left;margin-left:464.5pt;margin-top:8.05pt;width:75.05pt;height:30.2pt;z-index:251652096" o:allowincell="f" filled="f" stroked="f" strokecolor="lime" strokeweight=".25pt">
            <v:textbox style="mso-next-textbox:#_x0000_s2061" inset="0,0,0,0">
              <w:txbxContent>
                <w:p w:rsidR="00CC3533" w:rsidRDefault="00B40159" w:rsidP="00CC3533">
                  <w:pPr>
                    <w:spacing w:line="160" w:lineRule="exact"/>
                    <w:jc w:val="left"/>
                    <w:rPr>
                      <w:rFonts w:cs="Miriam" w:hint="cs"/>
                      <w:szCs w:val="18"/>
                      <w:rtl/>
                    </w:rPr>
                  </w:pPr>
                  <w:r>
                    <w:rPr>
                      <w:rFonts w:cs="Miriam"/>
                      <w:szCs w:val="18"/>
                      <w:rtl/>
                    </w:rPr>
                    <w:t>פ</w:t>
                  </w:r>
                  <w:r>
                    <w:rPr>
                      <w:rFonts w:cs="Miriam" w:hint="cs"/>
                      <w:szCs w:val="18"/>
                      <w:rtl/>
                    </w:rPr>
                    <w:t xml:space="preserve">יצוי בשל ימי </w:t>
                  </w:r>
                  <w:r>
                    <w:rPr>
                      <w:rFonts w:cs="Miriam"/>
                      <w:szCs w:val="18"/>
                      <w:rtl/>
                    </w:rPr>
                    <w:t>מ</w:t>
                  </w:r>
                  <w:r w:rsidR="00CC3533">
                    <w:rPr>
                      <w:rFonts w:cs="Miriam" w:hint="cs"/>
                      <w:szCs w:val="18"/>
                      <w:rtl/>
                    </w:rPr>
                    <w:t>חלה שלא נוצלו</w:t>
                  </w:r>
                </w:p>
                <w:p w:rsidR="00B40159" w:rsidRDefault="00B40159" w:rsidP="00CC3533">
                  <w:pPr>
                    <w:spacing w:line="160" w:lineRule="exact"/>
                    <w:jc w:val="left"/>
                    <w:rPr>
                      <w:rFonts w:cs="Miriam"/>
                      <w:szCs w:val="18"/>
                      <w:rtl/>
                    </w:rPr>
                  </w:pPr>
                  <w:r>
                    <w:rPr>
                      <w:rFonts w:cs="Miriam" w:hint="cs"/>
                      <w:szCs w:val="18"/>
                      <w:rtl/>
                    </w:rPr>
                    <w:t xml:space="preserve">החלטה </w:t>
                  </w:r>
                  <w:r>
                    <w:rPr>
                      <w:rFonts w:cs="Miriam"/>
                      <w:szCs w:val="18"/>
                      <w:rtl/>
                    </w:rPr>
                    <w:t>ת</w:t>
                  </w:r>
                  <w:r w:rsidR="00CC3533">
                    <w:rPr>
                      <w:rFonts w:cs="Miriam" w:hint="cs"/>
                      <w:szCs w:val="18"/>
                      <w:rtl/>
                    </w:rPr>
                    <w:t>שנ"ב-</w:t>
                  </w:r>
                  <w:r>
                    <w:rPr>
                      <w:rFonts w:cs="Miriam" w:hint="cs"/>
                      <w:szCs w:val="18"/>
                      <w:rtl/>
                    </w:rPr>
                    <w:t>1992</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נושא משרה שיפוטית שניצל במשך כל תקופת כהונתו מ-36% ועד 65% מסך</w:t>
      </w:r>
      <w:r>
        <w:rPr>
          <w:rStyle w:val="default"/>
          <w:rFonts w:cs="FrankRuehl"/>
          <w:rtl/>
        </w:rPr>
        <w:t xml:space="preserve"> </w:t>
      </w:r>
      <w:r>
        <w:rPr>
          <w:rStyle w:val="default"/>
          <w:rFonts w:cs="FrankRuehl" w:hint="cs"/>
          <w:rtl/>
        </w:rPr>
        <w:t xml:space="preserve">כל ימי חופשת המחלה שהצטברו לזכותו יהיה זכאי, עם פרישתו, לפיצוי בשיעור משכורת של </w:t>
      </w:r>
      <w:r w:rsidR="000F7B03">
        <w:rPr>
          <w:rStyle w:val="default"/>
          <w:rFonts w:cs="FrankRuehl" w:hint="cs"/>
          <w:rtl/>
        </w:rPr>
        <w:t>6</w:t>
      </w:r>
      <w:r>
        <w:rPr>
          <w:rStyle w:val="default"/>
          <w:rFonts w:cs="FrankRuehl" w:hint="cs"/>
          <w:rtl/>
        </w:rPr>
        <w:t xml:space="preserve"> ימים בשל כל 30 ימי </w:t>
      </w:r>
      <w:r w:rsidR="000F7B03">
        <w:rPr>
          <w:rStyle w:val="default"/>
          <w:rFonts w:cs="FrankRuehl" w:hint="cs"/>
          <w:rtl/>
        </w:rPr>
        <w:t>ה</w:t>
      </w:r>
      <w:r>
        <w:rPr>
          <w:rStyle w:val="default"/>
          <w:rFonts w:cs="FrankRuehl" w:hint="cs"/>
          <w:rtl/>
        </w:rPr>
        <w:t>מחלה מיתרת ימי מחלה שהצטברו לזכותו.</w:t>
      </w:r>
    </w:p>
    <w:p w:rsidR="00ED5B81" w:rsidRDefault="00ED5B81" w:rsidP="007E36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נושא משרה שיפוטית שניצל במשך כל תקופת כהונתו פחות מ-36% מסך כל ימי חופשת המחלה שהצטברו לזכותו יהיה זכאי, עם פרי</w:t>
      </w:r>
      <w:r>
        <w:rPr>
          <w:rStyle w:val="default"/>
          <w:rFonts w:cs="FrankRuehl"/>
          <w:rtl/>
        </w:rPr>
        <w:t>ש</w:t>
      </w:r>
      <w:r>
        <w:rPr>
          <w:rStyle w:val="default"/>
          <w:rFonts w:cs="FrankRuehl" w:hint="cs"/>
          <w:rtl/>
        </w:rPr>
        <w:t>תו, לפיצוי בשיעור משכורת של 8 ימים בשל כל 30 ימי מחלה מיתרת ימי המחלה שהצטברו לזכותו.</w:t>
      </w:r>
    </w:p>
    <w:p w:rsidR="00ED5B81" w:rsidRDefault="00ED5B81">
      <w:pPr>
        <w:pStyle w:val="P00"/>
        <w:spacing w:before="72"/>
        <w:ind w:left="0" w:right="1134"/>
        <w:rPr>
          <w:rStyle w:val="default"/>
          <w:rFonts w:cs="FrankRuehl"/>
          <w:rtl/>
        </w:rPr>
      </w:pPr>
      <w:r>
        <w:rPr>
          <w:lang w:val="he-IL"/>
        </w:rPr>
        <w:pict>
          <v:rect id="_x0000_s2062" style="position:absolute;left:0;text-align:left;margin-left:464.5pt;margin-top:8.05pt;width:75.05pt;height:13.3pt;z-index:251633664"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w:t>
                  </w:r>
                  <w:r w:rsidR="00CC3533">
                    <w:rPr>
                      <w:rFonts w:cs="Miriam" w:hint="cs"/>
                      <w:szCs w:val="18"/>
                      <w:rtl/>
                    </w:rPr>
                    <w:t xml:space="preserve"> </w:t>
                  </w:r>
                  <w:r>
                    <w:rPr>
                      <w:rFonts w:cs="Miriam"/>
                      <w:szCs w:val="18"/>
                      <w:rtl/>
                    </w:rPr>
                    <w:t>ת</w:t>
                  </w:r>
                  <w:r w:rsidR="00CC3533">
                    <w:rPr>
                      <w:rFonts w:cs="Miriam" w:hint="cs"/>
                      <w:szCs w:val="18"/>
                      <w:rtl/>
                    </w:rPr>
                    <w:t>שנ"ה-</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בחישוב ימי חופשת המחלה שנוצלו על ידי נושא משרה שיפוטית במשך תקופת כהונתו בתקופה שקדמה לתחילתו של סעיף זה ינהגו כך:</w:t>
      </w:r>
    </w:p>
    <w:p w:rsidR="00ED5B81" w:rsidRDefault="00ED5B81" w:rsidP="00985BE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בשנה שבה לא נרשם לחובתו של נושא משרה שיפוטית ניצול ימי מחלה </w:t>
      </w:r>
      <w:r w:rsidR="000F7B03">
        <w:rPr>
          <w:rStyle w:val="default"/>
          <w:rFonts w:cs="FrankRuehl"/>
          <w:rtl/>
        </w:rPr>
        <w:t>–</w:t>
      </w:r>
      <w:r>
        <w:rPr>
          <w:rStyle w:val="default"/>
          <w:rFonts w:cs="FrankRuehl" w:hint="cs"/>
          <w:rtl/>
        </w:rPr>
        <w:t xml:space="preserve"> יחוייב מאזן ניצול ימי המחלה שלו ב</w:t>
      </w:r>
      <w:r>
        <w:rPr>
          <w:rStyle w:val="default"/>
          <w:rFonts w:cs="FrankRuehl"/>
          <w:rtl/>
        </w:rPr>
        <w:t>ש</w:t>
      </w:r>
      <w:r>
        <w:rPr>
          <w:rStyle w:val="default"/>
          <w:rFonts w:cs="FrankRuehl" w:hint="cs"/>
          <w:rtl/>
        </w:rPr>
        <w:t>לושה ימים;</w:t>
      </w:r>
    </w:p>
    <w:p w:rsidR="00ED5B81" w:rsidRDefault="00ED5B81" w:rsidP="00985BE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בשנה שבה נרשם לחובתו של נושא משרה שיפוטית ניצול ימי מחלה </w:t>
      </w:r>
      <w:r w:rsidR="000F7B03">
        <w:rPr>
          <w:rStyle w:val="default"/>
          <w:rFonts w:cs="FrankRuehl"/>
          <w:rtl/>
        </w:rPr>
        <w:t>–</w:t>
      </w:r>
      <w:r>
        <w:rPr>
          <w:rStyle w:val="default"/>
          <w:rFonts w:cs="FrankRuehl" w:hint="cs"/>
          <w:rtl/>
        </w:rPr>
        <w:t xml:space="preserve"> יחוייב מאזן ניצול ימי המחלה שלו ביום אחד נוסף.</w:t>
      </w:r>
    </w:p>
    <w:p w:rsidR="00ED5B81" w:rsidRDefault="00ED5B81">
      <w:pPr>
        <w:pStyle w:val="P00"/>
        <w:spacing w:before="72"/>
        <w:ind w:left="0" w:right="1134"/>
        <w:rPr>
          <w:rStyle w:val="default"/>
          <w:rFonts w:cs="FrankRuehl"/>
          <w:rtl/>
        </w:rPr>
      </w:pPr>
      <w:r>
        <w:rPr>
          <w:lang w:val="he-IL"/>
        </w:rPr>
        <w:pict>
          <v:rect id="_x0000_s2063" style="position:absolute;left:0;text-align:left;margin-left:464.5pt;margin-top:8.05pt;width:75.05pt;height:20pt;z-index:251634688"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w:t>
                  </w:r>
                  <w:r w:rsidR="00CC3533">
                    <w:rPr>
                      <w:rFonts w:cs="Miriam" w:hint="cs"/>
                      <w:szCs w:val="18"/>
                      <w:rtl/>
                    </w:rPr>
                    <w:t xml:space="preserve"> </w:t>
                  </w:r>
                  <w:r>
                    <w:rPr>
                      <w:rFonts w:cs="Miriam"/>
                      <w:szCs w:val="18"/>
                      <w:rtl/>
                    </w:rPr>
                    <w:t>ת</w:t>
                  </w:r>
                  <w:r w:rsidR="00CC3533">
                    <w:rPr>
                      <w:rFonts w:cs="Miriam" w:hint="cs"/>
                      <w:szCs w:val="18"/>
                      <w:rtl/>
                    </w:rPr>
                    <w:t>שנ"ה-</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נושא משרה שיפוטית אשר עובר לתחילת כהונתו עבד בשירות המדינה, יבואו במנין ימי חופשת מחלה העומדים לזכותו, מיד עם תחילת כהונתו, ימי</w:t>
      </w:r>
      <w:r>
        <w:rPr>
          <w:rStyle w:val="default"/>
          <w:rFonts w:cs="FrankRuehl"/>
          <w:rtl/>
        </w:rPr>
        <w:t xml:space="preserve"> </w:t>
      </w:r>
      <w:r>
        <w:rPr>
          <w:rStyle w:val="default"/>
          <w:rFonts w:cs="FrankRuehl" w:hint="cs"/>
          <w:rtl/>
        </w:rPr>
        <w:t>חופשת המחלה שעמדו לזכותו בסיום תפקידו בשירות המדינה ובלבד שלא חדל להיות עובד המדינה עד למינויו למשרה השיפוטית, ולא קיבל פיצוי בגינם.</w:t>
      </w:r>
    </w:p>
    <w:p w:rsidR="00ED5B81" w:rsidRDefault="00ED5B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בעד יתרת ימי חופשת מחלה צבורה הפחותים מ-30 ימים ישולם החלק היחסי של הפיצוי כאמור בסעיפים קטנים (א) או (ב), לפי הענין.</w:t>
      </w:r>
    </w:p>
    <w:p w:rsidR="00ED5B81" w:rsidRDefault="00ED5B81">
      <w:pPr>
        <w:pStyle w:val="P00"/>
        <w:spacing w:before="72"/>
        <w:ind w:left="0" w:right="1134"/>
        <w:rPr>
          <w:rStyle w:val="default"/>
          <w:rFonts w:cs="FrankRuehl"/>
          <w:rtl/>
        </w:rPr>
      </w:pPr>
      <w:r>
        <w:rPr>
          <w:lang w:val="he-IL"/>
        </w:rPr>
        <w:pict>
          <v:rect id="_x0000_s2064" style="position:absolute;left:0;text-align:left;margin-left:464.5pt;margin-top:8.05pt;width:75.05pt;height:12.9pt;z-index:251635712"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w:t>
                  </w:r>
                  <w:r w:rsidR="00CC3533">
                    <w:rPr>
                      <w:rFonts w:cs="Miriam" w:hint="cs"/>
                      <w:szCs w:val="18"/>
                      <w:rtl/>
                    </w:rPr>
                    <w:t xml:space="preserve"> </w:t>
                  </w:r>
                  <w:r>
                    <w:rPr>
                      <w:rFonts w:cs="Miriam"/>
                      <w:szCs w:val="18"/>
                      <w:rtl/>
                    </w:rPr>
                    <w:t>ת</w:t>
                  </w:r>
                  <w:r>
                    <w:rPr>
                      <w:rFonts w:cs="Miriam" w:hint="cs"/>
                      <w:szCs w:val="18"/>
                      <w:rtl/>
                    </w:rPr>
                    <w:t>שנ"ה</w:t>
                  </w:r>
                  <w:r w:rsidR="00CC3533">
                    <w:rPr>
                      <w:rFonts w:cs="Miriam" w:hint="cs"/>
                      <w:szCs w:val="18"/>
                      <w:rtl/>
                    </w:rPr>
                    <w:t>-</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פיצוי על-פי סעיף זה ישולם מיד עם סיום כהונתו של נושא משרה שיפוטית.</w:t>
      </w:r>
    </w:p>
    <w:p w:rsidR="00ED5B81" w:rsidRDefault="00ED5B81" w:rsidP="007E3686">
      <w:pPr>
        <w:pStyle w:val="P00"/>
        <w:spacing w:before="72"/>
        <w:ind w:left="0" w:right="1134"/>
        <w:rPr>
          <w:rStyle w:val="default"/>
          <w:rFonts w:cs="FrankRuehl"/>
          <w:rtl/>
        </w:rPr>
      </w:pPr>
      <w:r>
        <w:rPr>
          <w:lang w:val="he-IL"/>
        </w:rPr>
        <w:pict>
          <v:rect id="_x0000_s2065" style="position:absolute;left:0;text-align:left;margin-left:464.5pt;margin-top:8.05pt;width:75.05pt;height:13.1pt;z-index:251636736"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w:t>
                  </w:r>
                  <w:r w:rsidR="00CC3533">
                    <w:rPr>
                      <w:rFonts w:cs="Miriam" w:hint="cs"/>
                      <w:szCs w:val="18"/>
                      <w:rtl/>
                    </w:rPr>
                    <w:t xml:space="preserve"> </w:t>
                  </w:r>
                  <w:r>
                    <w:rPr>
                      <w:rFonts w:cs="Miriam"/>
                      <w:szCs w:val="18"/>
                      <w:rtl/>
                    </w:rPr>
                    <w:t>ת</w:t>
                  </w:r>
                  <w:r w:rsidR="00CC3533">
                    <w:rPr>
                      <w:rFonts w:cs="Miriam" w:hint="cs"/>
                      <w:szCs w:val="18"/>
                      <w:rtl/>
                    </w:rPr>
                    <w:t>שנ"ה-</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נפטר נושא משרה שיפוטית, ישולם הפיצוי לשאיריו כהגדרתם בסעיף 1 להחלטת גמלאות לנושאי משרה ברשויות השלטון (נושאי משרה שיפוטית ושאיריהם), תשמ"א-1981 (להלן </w:t>
      </w:r>
      <w:r w:rsidR="000F7B03">
        <w:rPr>
          <w:rStyle w:val="default"/>
          <w:rFonts w:cs="FrankRuehl"/>
          <w:rtl/>
        </w:rPr>
        <w:t>–</w:t>
      </w:r>
      <w:r>
        <w:rPr>
          <w:rStyle w:val="default"/>
          <w:rFonts w:cs="FrankRuehl" w:hint="cs"/>
          <w:rtl/>
        </w:rPr>
        <w:t xml:space="preserve"> החלטת הגמלאות).</w:t>
      </w:r>
    </w:p>
    <w:p w:rsidR="00ED5B81" w:rsidRDefault="00ED5B81">
      <w:pPr>
        <w:pStyle w:val="P00"/>
        <w:spacing w:before="72"/>
        <w:ind w:left="0" w:right="1134"/>
        <w:rPr>
          <w:rStyle w:val="default"/>
          <w:rFonts w:cs="FrankRuehl" w:hint="cs"/>
          <w:rtl/>
        </w:rPr>
      </w:pPr>
      <w:r>
        <w:rPr>
          <w:lang w:val="he-IL"/>
        </w:rPr>
        <w:pict>
          <v:rect id="_x0000_s2066" style="position:absolute;left:0;text-align:left;margin-left:464.5pt;margin-top:8.05pt;width:75.05pt;height:15.3pt;z-index:251637760"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w:t>
                  </w:r>
                  <w:r w:rsidR="00CC3533">
                    <w:rPr>
                      <w:rFonts w:cs="Miriam" w:hint="cs"/>
                      <w:szCs w:val="18"/>
                      <w:rtl/>
                    </w:rPr>
                    <w:t xml:space="preserve"> </w:t>
                  </w:r>
                  <w:r>
                    <w:rPr>
                      <w:rFonts w:cs="Miriam"/>
                      <w:szCs w:val="18"/>
                      <w:rtl/>
                    </w:rPr>
                    <w:t>ת</w:t>
                  </w:r>
                  <w:r w:rsidR="00CC3533">
                    <w:rPr>
                      <w:rFonts w:cs="Miriam" w:hint="cs"/>
                      <w:szCs w:val="18"/>
                      <w:rtl/>
                    </w:rPr>
                    <w:t>שנ"ה-</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t>ע</w:t>
      </w:r>
      <w:r>
        <w:rPr>
          <w:rStyle w:val="default"/>
          <w:rFonts w:cs="FrankRuehl" w:hint="cs"/>
          <w:rtl/>
        </w:rPr>
        <w:t>רך יום מחלה יחושב לפי המשכורת הקובעת כהגדרתה בסעיף 1 להחלטת הגמלאות.</w:t>
      </w:r>
    </w:p>
    <w:p w:rsidR="00380E31" w:rsidRDefault="00380E31" w:rsidP="001D41DF">
      <w:pPr>
        <w:pStyle w:val="P00"/>
        <w:spacing w:before="72"/>
        <w:ind w:left="1021" w:right="1134" w:hanging="1021"/>
        <w:rPr>
          <w:rStyle w:val="default"/>
          <w:rFonts w:cs="FrankRuehl" w:hint="cs"/>
          <w:rtl/>
        </w:rPr>
      </w:pPr>
      <w:r>
        <w:rPr>
          <w:lang w:val="he-IL"/>
        </w:rPr>
        <w:pict>
          <v:rect id="_x0000_s2131" style="position:absolute;left:0;text-align:left;margin-left:464.35pt;margin-top:7.1pt;width:75.05pt;height:15.3pt;z-index:251665408" o:allowincell="f" filled="f" stroked="f" strokecolor="lime" strokeweight=".25pt">
            <v:textbox inset="0,0,0,0">
              <w:txbxContent>
                <w:p w:rsidR="00380E31" w:rsidRDefault="00380E31" w:rsidP="00380E31">
                  <w:pPr>
                    <w:spacing w:line="160" w:lineRule="exact"/>
                    <w:jc w:val="left"/>
                    <w:rPr>
                      <w:rFonts w:cs="Miriam" w:hint="cs"/>
                      <w:noProof/>
                      <w:szCs w:val="18"/>
                      <w:rtl/>
                    </w:rPr>
                  </w:pPr>
                  <w:r>
                    <w:rPr>
                      <w:rFonts w:cs="Miriam"/>
                      <w:szCs w:val="18"/>
                      <w:rtl/>
                    </w:rPr>
                    <w:t>ה</w:t>
                  </w:r>
                  <w:r>
                    <w:rPr>
                      <w:rFonts w:cs="Miriam" w:hint="cs"/>
                      <w:szCs w:val="18"/>
                      <w:rtl/>
                    </w:rPr>
                    <w:t>חלטה תשס"ט-2009</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sidR="00614EA2">
        <w:rPr>
          <w:rStyle w:val="default"/>
          <w:rFonts w:cs="FrankRuehl" w:hint="cs"/>
          <w:rtl/>
        </w:rPr>
        <w:t>(1)</w:t>
      </w:r>
      <w:r w:rsidR="00614EA2">
        <w:rPr>
          <w:rStyle w:val="default"/>
          <w:rFonts w:cs="FrankRuehl" w:hint="cs"/>
          <w:rtl/>
        </w:rPr>
        <w:tab/>
        <w:t>על אף האמור בסעיף קטן (ח), לגבי כל אחד מאלה, יחושב ערך יום המחלה כמפורט בסעיף קטן (י):</w:t>
      </w:r>
    </w:p>
    <w:p w:rsidR="00614EA2" w:rsidRDefault="00614EA2" w:rsidP="001D41D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נושא משרה שיפוטית, אשר במועד פרישתו כיהן בתפקיד שופט בכיר ומשכורתו כשופט בכיר במועד פרישתו נמוכה מהמשכורת שהיתה מגיעה לו במועד פרישתו אילו המשיך לכהן בתפקידו ערב כהונתו כשופט בכיר;</w:t>
      </w:r>
    </w:p>
    <w:p w:rsidR="00614EA2" w:rsidRDefault="00614EA2" w:rsidP="001D41D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שופט בית משפט מחוזי, אשר כיהן בעבר כנשיא של בית משפט שלום, ובעת כהונתו כנשיא כאמור מונה לשופט בית משפט מחוזי כאמור בסעיף 9א לחוק בתי המשפט ומשכורתו כשופט במועד פרישתו נמוכה מהמשכורת שהיתה מגיעה לו במועד פרישתו אילו המשיך לכהן בתפקידו כנשיא בית משפט שלום;</w:t>
      </w:r>
    </w:p>
    <w:p w:rsidR="00614EA2" w:rsidRDefault="00614EA2" w:rsidP="001D41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D41DF">
        <w:rPr>
          <w:rStyle w:val="default"/>
          <w:rFonts w:cs="FrankRuehl" w:hint="cs"/>
          <w:rtl/>
        </w:rPr>
        <w:t>על אף האמור בסעיף קטן (ח), לגבי נושא משרה שיפוטית אשר במועד פרישתו כיהן בתפקיד שופט בכיר ומשכורתו כשופט בכיר במועד פרישתו גבוהה מהמשכורת שהיתה מגיעה לו במועד פרישתו, אילו המשיך להחזיק בתפקידו ערב כהונתו כשופט בכיר, יחושב ערך יום המחלה לפי המשכורת האחרונה, לרבות כל התוספות שהוא זכאי לקבלן ערב פרישתו.</w:t>
      </w:r>
    </w:p>
    <w:p w:rsidR="001D41DF" w:rsidRDefault="001D41DF" w:rsidP="001D41DF">
      <w:pPr>
        <w:pStyle w:val="P00"/>
        <w:spacing w:before="72"/>
        <w:ind w:left="1021" w:right="1134" w:hanging="1021"/>
        <w:rPr>
          <w:rStyle w:val="default"/>
          <w:rFonts w:cs="FrankRuehl" w:hint="cs"/>
          <w:rtl/>
        </w:rPr>
      </w:pPr>
      <w:r>
        <w:rPr>
          <w:lang w:val="he-IL"/>
        </w:rPr>
        <w:pict>
          <v:rect id="_x0000_s2132" style="position:absolute;left:0;text-align:left;margin-left:464.35pt;margin-top:7.1pt;width:75.05pt;height:15.3pt;z-index:251666432" o:allowincell="f" filled="f" stroked="f" strokecolor="lime" strokeweight=".25pt">
            <v:textbox inset="0,0,0,0">
              <w:txbxContent>
                <w:p w:rsidR="001D41DF" w:rsidRDefault="001D41DF" w:rsidP="001D41DF">
                  <w:pPr>
                    <w:spacing w:line="160" w:lineRule="exact"/>
                    <w:jc w:val="left"/>
                    <w:rPr>
                      <w:rFonts w:cs="Miriam" w:hint="cs"/>
                      <w:noProof/>
                      <w:szCs w:val="18"/>
                      <w:rtl/>
                    </w:rPr>
                  </w:pPr>
                  <w:r>
                    <w:rPr>
                      <w:rFonts w:cs="Miriam"/>
                      <w:szCs w:val="18"/>
                      <w:rtl/>
                    </w:rPr>
                    <w:t>ה</w:t>
                  </w:r>
                  <w:r>
                    <w:rPr>
                      <w:rFonts w:cs="Miriam" w:hint="cs"/>
                      <w:szCs w:val="18"/>
                      <w:rtl/>
                    </w:rPr>
                    <w:t>חלטה תשס"ט-2009</w:t>
                  </w:r>
                </w:p>
              </w:txbxContent>
            </v:textbox>
            <w10:anchorlock/>
          </v:rect>
        </w:pict>
      </w: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(1)</w:t>
      </w:r>
      <w:r>
        <w:rPr>
          <w:rStyle w:val="default"/>
          <w:rFonts w:cs="FrankRuehl" w:hint="cs"/>
          <w:rtl/>
        </w:rPr>
        <w:tab/>
        <w:t xml:space="preserve">בסעיף קטן זה </w:t>
      </w:r>
      <w:r>
        <w:rPr>
          <w:rStyle w:val="default"/>
          <w:rFonts w:cs="FrankRuehl"/>
          <w:rtl/>
        </w:rPr>
        <w:t>–</w:t>
      </w:r>
    </w:p>
    <w:p w:rsidR="001D41DF" w:rsidRDefault="009F2429" w:rsidP="009F2429">
      <w:pPr>
        <w:pStyle w:val="P00"/>
        <w:spacing w:before="72"/>
        <w:ind w:left="1021" w:right="1134"/>
        <w:rPr>
          <w:rStyle w:val="default"/>
          <w:rFonts w:cs="FrankRuehl" w:hint="cs"/>
          <w:rtl/>
        </w:rPr>
      </w:pPr>
      <w:r>
        <w:rPr>
          <w:rStyle w:val="default"/>
          <w:rFonts w:cs="FrankRuehl" w:hint="cs"/>
          <w:rtl/>
        </w:rPr>
        <w:tab/>
      </w:r>
      <w:r w:rsidR="001D41DF">
        <w:rPr>
          <w:rStyle w:val="default"/>
          <w:rFonts w:cs="FrankRuehl" w:hint="cs"/>
          <w:rtl/>
        </w:rPr>
        <w:t xml:space="preserve">"התקופה הראשונה" </w:t>
      </w:r>
      <w:r w:rsidR="001D41DF">
        <w:rPr>
          <w:rStyle w:val="default"/>
          <w:rFonts w:cs="FrankRuehl"/>
          <w:rtl/>
        </w:rPr>
        <w:t>–</w:t>
      </w:r>
      <w:r w:rsidR="001D41DF">
        <w:rPr>
          <w:rStyle w:val="default"/>
          <w:rFonts w:cs="FrankRuehl" w:hint="cs"/>
          <w:rtl/>
        </w:rPr>
        <w:t xml:space="preserve"> התקופה עד לתחילת כהונתו כשופט בכיר שממנה יצא לקצבה; ולגבי שופט בית משפט מחוזי, אשר כיהן בעבר כנשיא של בית משפט שלום ובעת כהונתו כנשיא מונה לשופט בית משפט מחוזי כאמור בסעיף 9א לחוק בתי המשפט </w:t>
      </w:r>
      <w:r w:rsidR="001D41DF">
        <w:rPr>
          <w:rStyle w:val="default"/>
          <w:rFonts w:cs="FrankRuehl"/>
          <w:rtl/>
        </w:rPr>
        <w:t>–</w:t>
      </w:r>
      <w:r w:rsidR="001D41DF">
        <w:rPr>
          <w:rStyle w:val="default"/>
          <w:rFonts w:cs="FrankRuehl" w:hint="cs"/>
          <w:rtl/>
        </w:rPr>
        <w:t xml:space="preserve"> עד לתום כהונתו כנשיא של בית משפט שלום;</w:t>
      </w:r>
    </w:p>
    <w:p w:rsidR="001D41DF" w:rsidRDefault="009F2429" w:rsidP="009F2429">
      <w:pPr>
        <w:pStyle w:val="P00"/>
        <w:spacing w:before="72"/>
        <w:ind w:left="1021" w:right="1134"/>
        <w:rPr>
          <w:rStyle w:val="default"/>
          <w:rFonts w:cs="FrankRuehl" w:hint="cs"/>
          <w:rtl/>
        </w:rPr>
      </w:pPr>
      <w:r>
        <w:rPr>
          <w:rStyle w:val="default"/>
          <w:rFonts w:cs="FrankRuehl" w:hint="cs"/>
          <w:rtl/>
        </w:rPr>
        <w:tab/>
      </w:r>
      <w:r w:rsidR="001D41DF">
        <w:rPr>
          <w:rStyle w:val="default"/>
          <w:rFonts w:cs="FrankRuehl" w:hint="cs"/>
          <w:rtl/>
        </w:rPr>
        <w:t xml:space="preserve">"התקופה השניה" </w:t>
      </w:r>
      <w:r w:rsidR="00DF5ED3">
        <w:rPr>
          <w:rStyle w:val="default"/>
          <w:rFonts w:cs="FrankRuehl"/>
          <w:rtl/>
        </w:rPr>
        <w:t>–</w:t>
      </w:r>
      <w:r w:rsidR="001D41DF">
        <w:rPr>
          <w:rStyle w:val="default"/>
          <w:rFonts w:cs="FrankRuehl" w:hint="cs"/>
          <w:rtl/>
        </w:rPr>
        <w:t xml:space="preserve"> </w:t>
      </w:r>
      <w:r w:rsidR="00DF5ED3">
        <w:rPr>
          <w:rStyle w:val="default"/>
          <w:rFonts w:cs="FrankRuehl" w:hint="cs"/>
          <w:rtl/>
        </w:rPr>
        <w:t xml:space="preserve">התקופה ממועד תחילת כהונתו כשופט בכיר שממנה יצא לקצבה ועד למועד יציאתו לקצבה; </w:t>
      </w:r>
      <w:r>
        <w:rPr>
          <w:rStyle w:val="default"/>
          <w:rFonts w:cs="FrankRuehl" w:hint="cs"/>
          <w:rtl/>
        </w:rPr>
        <w:t xml:space="preserve">ולגבי שופט בית משפט מחוזי, אשר כיהן בעבר כנשיא של בית משפט שלום ובעת כהונתו כנשיא מונה לשופט בית משפט מחוזי כאמור בסעיף 9א לחוק בתי המשפט </w:t>
      </w:r>
      <w:r>
        <w:rPr>
          <w:rStyle w:val="default"/>
          <w:rFonts w:cs="FrankRuehl"/>
          <w:rtl/>
        </w:rPr>
        <w:t>–</w:t>
      </w:r>
      <w:r>
        <w:rPr>
          <w:rStyle w:val="default"/>
          <w:rFonts w:cs="FrankRuehl" w:hint="cs"/>
          <w:rtl/>
        </w:rPr>
        <w:t xml:space="preserve"> ממועד תום כהונתו כנשיא של בית משפט שלום עד למועד יציאתו לקצבה;</w:t>
      </w:r>
    </w:p>
    <w:p w:rsidR="009F2429" w:rsidRDefault="009F2429" w:rsidP="009F24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ערך יום מחלה שצבר נושא משרה שיפוטית כאמור בסעיף קטן (ט)(1) בתקופה הראשונה, יחושב לפי השכר המשולב בצירוף כל התוספות, לרבות על פי סעיפים 4, 4א, 4ב ו-4ג, ככל שהיה זכאי לקבלן, שהיו מגיעים במועד יצירתו לקצבה לנושא משרה שיפוטית שדרגתו כדרגתו של נושא המשרה השיפוטית כאמור בתום התקופה הראשונה;</w:t>
      </w:r>
    </w:p>
    <w:p w:rsidR="009F2429" w:rsidRDefault="009F2429" w:rsidP="009F242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ערך יום מחלה שצבר נושא משרה שיפוטית כאמור בסעיף קטן (ט)(1) בתקופה השניה, יחושב לפי השכר המשולב בצירוף כל התוספות, לרבות על פי סעיפים 4, 4א ו-4ב המגיעים לו בתום התקופה השניה.</w:t>
      </w:r>
    </w:p>
    <w:p w:rsidR="009F2429" w:rsidRDefault="009F2429" w:rsidP="009F2429">
      <w:pPr>
        <w:pStyle w:val="P00"/>
        <w:spacing w:before="72"/>
        <w:ind w:left="0" w:right="1134"/>
        <w:rPr>
          <w:rStyle w:val="default"/>
          <w:rFonts w:cs="FrankRuehl"/>
          <w:rtl/>
        </w:rPr>
      </w:pPr>
      <w:r>
        <w:rPr>
          <w:lang w:val="he-IL"/>
        </w:rPr>
        <w:pict>
          <v:rect id="_x0000_s2133" style="position:absolute;left:0;text-align:left;margin-left:464.35pt;margin-top:7.1pt;width:75.05pt;height:15.3pt;z-index:251667456" o:allowincell="f" filled="f" stroked="f" strokecolor="lime" strokeweight=".25pt">
            <v:textbox inset="0,0,0,0">
              <w:txbxContent>
                <w:p w:rsidR="009F2429" w:rsidRDefault="009F2429" w:rsidP="009F2429">
                  <w:pPr>
                    <w:spacing w:line="160" w:lineRule="exact"/>
                    <w:jc w:val="left"/>
                    <w:rPr>
                      <w:rFonts w:cs="Miriam" w:hint="cs"/>
                      <w:noProof/>
                      <w:szCs w:val="18"/>
                      <w:rtl/>
                    </w:rPr>
                  </w:pPr>
                  <w:r>
                    <w:rPr>
                      <w:rFonts w:cs="Miriam"/>
                      <w:szCs w:val="18"/>
                      <w:rtl/>
                    </w:rPr>
                    <w:t>ה</w:t>
                  </w:r>
                  <w:r>
                    <w:rPr>
                      <w:rFonts w:cs="Miriam" w:hint="cs"/>
                      <w:szCs w:val="18"/>
                      <w:rtl/>
                    </w:rPr>
                    <w:t>חלטה תשס"ט-2009</w:t>
                  </w:r>
                </w:p>
              </w:txbxContent>
            </v:textbox>
            <w10:anchorlock/>
          </v:rect>
        </w:pict>
      </w:r>
      <w:r>
        <w:rPr>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 xml:space="preserve">בסעיף זה "שופט בכיר" </w:t>
      </w:r>
      <w:r>
        <w:rPr>
          <w:rStyle w:val="default"/>
          <w:rFonts w:cs="FrankRuehl"/>
          <w:rtl/>
        </w:rPr>
        <w:t>–</w:t>
      </w:r>
      <w:r>
        <w:rPr>
          <w:rStyle w:val="default"/>
          <w:rFonts w:cs="FrankRuehl" w:hint="cs"/>
          <w:rtl/>
        </w:rPr>
        <w:t xml:space="preserve"> לרבות "דיין בכיר".</w:t>
      </w:r>
    </w:p>
    <w:p w:rsidR="00385A0B" w:rsidRPr="00F6514D" w:rsidRDefault="00385A0B" w:rsidP="00385A0B">
      <w:pPr>
        <w:pStyle w:val="P00"/>
        <w:tabs>
          <w:tab w:val="clear" w:pos="6259"/>
        </w:tabs>
        <w:spacing w:before="0"/>
        <w:ind w:left="0" w:right="1134"/>
        <w:rPr>
          <w:rFonts w:hint="cs"/>
          <w:vanish/>
          <w:szCs w:val="20"/>
          <w:shd w:val="clear" w:color="auto" w:fill="FFFF99"/>
          <w:rtl/>
        </w:rPr>
      </w:pPr>
      <w:bookmarkStart w:id="24" w:name="Rov50"/>
      <w:r w:rsidRPr="00F6514D">
        <w:rPr>
          <w:rFonts w:hint="cs"/>
          <w:vanish/>
          <w:color w:val="FF0000"/>
          <w:szCs w:val="20"/>
          <w:shd w:val="clear" w:color="auto" w:fill="FFFF99"/>
          <w:rtl/>
        </w:rPr>
        <w:t>מיום 1.9.1989</w:t>
      </w:r>
    </w:p>
    <w:p w:rsidR="00385A0B" w:rsidRPr="00F6514D" w:rsidRDefault="00385A0B" w:rsidP="00385A0B">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תשנ"ב-1992</w:t>
      </w:r>
    </w:p>
    <w:p w:rsidR="00385A0B" w:rsidRPr="00F6514D" w:rsidRDefault="00385A0B" w:rsidP="00385A0B">
      <w:pPr>
        <w:pStyle w:val="P00"/>
        <w:spacing w:before="0"/>
        <w:ind w:left="0" w:right="1134"/>
        <w:rPr>
          <w:rFonts w:hint="cs"/>
          <w:vanish/>
          <w:szCs w:val="20"/>
          <w:shd w:val="clear" w:color="auto" w:fill="FFFF99"/>
          <w:rtl/>
        </w:rPr>
      </w:pPr>
      <w:hyperlink r:id="rId38" w:history="1">
        <w:r w:rsidRPr="00F6514D">
          <w:rPr>
            <w:rStyle w:val="Hyperlink"/>
            <w:rFonts w:hint="cs"/>
            <w:vanish/>
            <w:szCs w:val="20"/>
            <w:shd w:val="clear" w:color="auto" w:fill="FFFF99"/>
            <w:rtl/>
          </w:rPr>
          <w:t>ק"ת תשנ"ב מס' 5455</w:t>
        </w:r>
      </w:hyperlink>
      <w:r w:rsidRPr="00F6514D">
        <w:rPr>
          <w:rFonts w:hint="cs"/>
          <w:vanish/>
          <w:szCs w:val="20"/>
          <w:shd w:val="clear" w:color="auto" w:fill="FFFF99"/>
          <w:rtl/>
        </w:rPr>
        <w:t xml:space="preserve"> מיום 6.7.1992 עמ' 1265</w:t>
      </w:r>
    </w:p>
    <w:p w:rsidR="00385A0B" w:rsidRPr="00F6514D" w:rsidRDefault="00385A0B" w:rsidP="00385A0B">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תשנ"ה-1994</w:t>
      </w:r>
    </w:p>
    <w:p w:rsidR="00385A0B" w:rsidRPr="00F6514D" w:rsidRDefault="00385A0B" w:rsidP="00385A0B">
      <w:pPr>
        <w:pStyle w:val="P00"/>
        <w:spacing w:before="0"/>
        <w:ind w:left="0" w:right="1134"/>
        <w:rPr>
          <w:rFonts w:hint="cs"/>
          <w:vanish/>
          <w:szCs w:val="20"/>
          <w:shd w:val="clear" w:color="auto" w:fill="FFFF99"/>
          <w:rtl/>
        </w:rPr>
      </w:pPr>
      <w:hyperlink r:id="rId39" w:history="1">
        <w:r w:rsidRPr="00F6514D">
          <w:rPr>
            <w:rStyle w:val="Hyperlink"/>
            <w:rFonts w:hint="cs"/>
            <w:vanish/>
            <w:szCs w:val="20"/>
            <w:shd w:val="clear" w:color="auto" w:fill="FFFF99"/>
            <w:rtl/>
          </w:rPr>
          <w:t>ק"ת תשנ"ה מס' 5630</w:t>
        </w:r>
      </w:hyperlink>
      <w:r w:rsidRPr="00F6514D">
        <w:rPr>
          <w:rFonts w:hint="cs"/>
          <w:vanish/>
          <w:szCs w:val="20"/>
          <w:shd w:val="clear" w:color="auto" w:fill="FFFF99"/>
          <w:rtl/>
        </w:rPr>
        <w:t xml:space="preserve"> מיום 6.10.1994 עמ' 236</w:t>
      </w:r>
    </w:p>
    <w:p w:rsidR="00385A0B" w:rsidRPr="00F6514D" w:rsidRDefault="00385A0B" w:rsidP="00385A0B">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הוספת סעיף 5א</w:t>
      </w:r>
    </w:p>
    <w:p w:rsidR="00385A0B" w:rsidRPr="00F6514D" w:rsidRDefault="00385A0B" w:rsidP="00385A0B">
      <w:pPr>
        <w:pStyle w:val="P00"/>
        <w:tabs>
          <w:tab w:val="clear" w:pos="6259"/>
        </w:tabs>
        <w:spacing w:before="0"/>
        <w:ind w:left="0" w:right="1134"/>
        <w:rPr>
          <w:rFonts w:hint="cs"/>
          <w:vanish/>
          <w:color w:val="FF0000"/>
          <w:szCs w:val="20"/>
          <w:shd w:val="clear" w:color="auto" w:fill="FFFF99"/>
          <w:rtl/>
        </w:rPr>
      </w:pPr>
    </w:p>
    <w:p w:rsidR="00385A0B" w:rsidRPr="00F6514D" w:rsidRDefault="00385A0B" w:rsidP="00385A0B">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1.9.1989</w:t>
      </w:r>
    </w:p>
    <w:p w:rsidR="00385A0B" w:rsidRPr="00F6514D" w:rsidRDefault="00385A0B" w:rsidP="00385A0B">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תשנ"ה-1994</w:t>
      </w:r>
    </w:p>
    <w:p w:rsidR="00385A0B" w:rsidRPr="00F6514D" w:rsidRDefault="00385A0B" w:rsidP="00385A0B">
      <w:pPr>
        <w:pStyle w:val="P00"/>
        <w:spacing w:before="0"/>
        <w:ind w:left="0" w:right="1134"/>
        <w:rPr>
          <w:rFonts w:hint="cs"/>
          <w:vanish/>
          <w:szCs w:val="20"/>
          <w:shd w:val="clear" w:color="auto" w:fill="FFFF99"/>
          <w:rtl/>
        </w:rPr>
      </w:pPr>
      <w:hyperlink r:id="rId40" w:history="1">
        <w:r w:rsidRPr="00F6514D">
          <w:rPr>
            <w:rStyle w:val="Hyperlink"/>
            <w:rFonts w:hint="cs"/>
            <w:vanish/>
            <w:szCs w:val="20"/>
            <w:shd w:val="clear" w:color="auto" w:fill="FFFF99"/>
            <w:rtl/>
          </w:rPr>
          <w:t>ק"ת תשנ"ה מס' 5630</w:t>
        </w:r>
      </w:hyperlink>
      <w:r w:rsidRPr="00F6514D">
        <w:rPr>
          <w:rFonts w:hint="cs"/>
          <w:vanish/>
          <w:szCs w:val="20"/>
          <w:shd w:val="clear" w:color="auto" w:fill="FFFF99"/>
          <w:rtl/>
        </w:rPr>
        <w:t xml:space="preserve"> מיום 6.10.1994 עמ' 236</w:t>
      </w:r>
    </w:p>
    <w:p w:rsidR="00385A0B" w:rsidRPr="00F6514D" w:rsidRDefault="00385A0B" w:rsidP="00385A0B">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(תיקון) תשנ"ה-1995</w:t>
      </w:r>
    </w:p>
    <w:p w:rsidR="00385A0B" w:rsidRPr="00F6514D" w:rsidRDefault="00385A0B" w:rsidP="00385A0B">
      <w:pPr>
        <w:pStyle w:val="P00"/>
        <w:spacing w:before="0"/>
        <w:ind w:left="0" w:right="1134"/>
        <w:rPr>
          <w:rFonts w:hint="cs"/>
          <w:vanish/>
          <w:szCs w:val="20"/>
          <w:shd w:val="clear" w:color="auto" w:fill="FFFF99"/>
          <w:rtl/>
        </w:rPr>
      </w:pPr>
      <w:hyperlink r:id="rId41" w:history="1">
        <w:r w:rsidRPr="00F6514D">
          <w:rPr>
            <w:rStyle w:val="Hyperlink"/>
            <w:rFonts w:hint="cs"/>
            <w:vanish/>
            <w:szCs w:val="20"/>
            <w:shd w:val="clear" w:color="auto" w:fill="FFFF99"/>
            <w:rtl/>
          </w:rPr>
          <w:t>ק"ת תשנ"ה מס' 5653</w:t>
        </w:r>
      </w:hyperlink>
      <w:r w:rsidRPr="00F6514D">
        <w:rPr>
          <w:rFonts w:hint="cs"/>
          <w:vanish/>
          <w:szCs w:val="20"/>
          <w:shd w:val="clear" w:color="auto" w:fill="FFFF99"/>
          <w:rtl/>
        </w:rPr>
        <w:t xml:space="preserve"> מיום 15.1.1995 עמ' 584</w:t>
      </w:r>
    </w:p>
    <w:p w:rsidR="00385A0B" w:rsidRPr="00F6514D" w:rsidRDefault="00385A0B" w:rsidP="00385A0B">
      <w:pPr>
        <w:pStyle w:val="P00"/>
        <w:ind w:left="0" w:right="1134"/>
        <w:rPr>
          <w:rStyle w:val="default"/>
          <w:rFonts w:cs="FrankRuehl"/>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ג)</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בחישוב ימי חופשת המחלה שנוצלו </w:t>
      </w:r>
      <w:r w:rsidRPr="00F6514D">
        <w:rPr>
          <w:rStyle w:val="default"/>
          <w:rFonts w:cs="FrankRuehl" w:hint="cs"/>
          <w:vanish/>
          <w:sz w:val="22"/>
          <w:szCs w:val="22"/>
          <w:u w:val="single"/>
          <w:shd w:val="clear" w:color="auto" w:fill="FFFF99"/>
          <w:rtl/>
        </w:rPr>
        <w:t>על ידי נושא משרה שיפוטית במשך תקופת כהונתו</w:t>
      </w:r>
      <w:r w:rsidRPr="00F6514D">
        <w:rPr>
          <w:rStyle w:val="default"/>
          <w:rFonts w:cs="FrankRuehl" w:hint="cs"/>
          <w:vanish/>
          <w:sz w:val="22"/>
          <w:szCs w:val="22"/>
          <w:shd w:val="clear" w:color="auto" w:fill="FFFF99"/>
          <w:rtl/>
        </w:rPr>
        <w:t xml:space="preserve"> בתקופה שקדמה לתחילתו של סעיף זה ינהגו כך:</w:t>
      </w:r>
    </w:p>
    <w:p w:rsidR="00385A0B" w:rsidRPr="00F6514D" w:rsidRDefault="00385A0B" w:rsidP="00385A0B">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(1)</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בשנה שבה לא נרשם לחובתו של נושא משרה שיפוטית ניצול ימי מחלה - יחוייב מאזן ניצול ימי המחלה שלו ב</w:t>
      </w:r>
      <w:r w:rsidRPr="00F6514D">
        <w:rPr>
          <w:rStyle w:val="default"/>
          <w:rFonts w:cs="FrankRuehl"/>
          <w:vanish/>
          <w:sz w:val="22"/>
          <w:szCs w:val="22"/>
          <w:shd w:val="clear" w:color="auto" w:fill="FFFF99"/>
          <w:rtl/>
        </w:rPr>
        <w:t>ש</w:t>
      </w:r>
      <w:r w:rsidRPr="00F6514D">
        <w:rPr>
          <w:rStyle w:val="default"/>
          <w:rFonts w:cs="FrankRuehl" w:hint="cs"/>
          <w:vanish/>
          <w:sz w:val="22"/>
          <w:szCs w:val="22"/>
          <w:shd w:val="clear" w:color="auto" w:fill="FFFF99"/>
          <w:rtl/>
        </w:rPr>
        <w:t>לושה ימים;</w:t>
      </w:r>
    </w:p>
    <w:p w:rsidR="00385A0B" w:rsidRPr="00F6514D" w:rsidRDefault="00385A0B" w:rsidP="00385A0B">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(2)</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בשנה שבה נרשם לחובתו של נושא משרה שיפוטית ניצול ימי מחלה - יחוייב מאזן ניצול ימי המחלה שלו ביום אחד נוסף.</w:t>
      </w:r>
    </w:p>
    <w:p w:rsidR="00385A0B" w:rsidRPr="00F6514D" w:rsidRDefault="00385A0B" w:rsidP="00385A0B">
      <w:pPr>
        <w:pStyle w:val="P00"/>
        <w:spacing w:before="0"/>
        <w:ind w:left="0" w:right="1134"/>
        <w:rPr>
          <w:rStyle w:val="default"/>
          <w:rFonts w:cs="FrankRuehl"/>
          <w:vanish/>
          <w:sz w:val="22"/>
          <w:szCs w:val="22"/>
          <w:u w:val="single"/>
          <w:shd w:val="clear" w:color="auto" w:fill="FFFF99"/>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ד)</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נושא משרה שיפוטית אשר עובר לתחילת כהונתו עבד בשירות המדינה, יבואו במנין ימי חופשת מחלה העומדים לזכותו, מיד עם תחילת כהונתו, ימי</w:t>
      </w:r>
      <w:r w:rsidRPr="00F6514D">
        <w:rPr>
          <w:rStyle w:val="default"/>
          <w:rFonts w:cs="FrankRuehl"/>
          <w:vanish/>
          <w:sz w:val="22"/>
          <w:szCs w:val="22"/>
          <w:u w:val="single"/>
          <w:shd w:val="clear" w:color="auto" w:fill="FFFF99"/>
          <w:rtl/>
        </w:rPr>
        <w:t xml:space="preserve"> </w:t>
      </w:r>
      <w:r w:rsidRPr="00F6514D">
        <w:rPr>
          <w:rStyle w:val="default"/>
          <w:rFonts w:cs="FrankRuehl" w:hint="cs"/>
          <w:vanish/>
          <w:sz w:val="22"/>
          <w:szCs w:val="22"/>
          <w:u w:val="single"/>
          <w:shd w:val="clear" w:color="auto" w:fill="FFFF99"/>
          <w:rtl/>
        </w:rPr>
        <w:t>חופשת המחלה שעמדו לזכותו בסיום תפקידו בשירות המדינה ובלבד שלא חדל להיות עובד המדינה עד למינויו למשרה השיפוטית, ולא קיבל פיצוי בגינם.</w:t>
      </w:r>
    </w:p>
    <w:p w:rsidR="00385A0B" w:rsidRPr="00F6514D" w:rsidRDefault="00385A0B" w:rsidP="00385A0B">
      <w:pPr>
        <w:pStyle w:val="P00"/>
        <w:spacing w:before="0"/>
        <w:ind w:left="0" w:right="1134"/>
        <w:rPr>
          <w:rStyle w:val="default"/>
          <w:rFonts w:cs="FrankRuehl"/>
          <w:vanish/>
          <w:sz w:val="22"/>
          <w:szCs w:val="22"/>
          <w:shd w:val="clear" w:color="auto" w:fill="FFFF99"/>
          <w:rtl/>
        </w:rPr>
      </w:pPr>
      <w:r w:rsidRPr="00F6514D">
        <w:rPr>
          <w:vanish/>
          <w:sz w:val="22"/>
          <w:szCs w:val="22"/>
          <w:shd w:val="clear" w:color="auto" w:fill="FFFF99"/>
          <w:rtl/>
        </w:rPr>
        <w:tab/>
      </w:r>
      <w:r w:rsidRPr="00F6514D">
        <w:rPr>
          <w:rFonts w:hint="cs"/>
          <w:strike/>
          <w:vanish/>
          <w:sz w:val="22"/>
          <w:szCs w:val="22"/>
          <w:shd w:val="clear" w:color="auto" w:fill="FFFF99"/>
          <w:rtl/>
        </w:rPr>
        <w:t>(ד)</w:t>
      </w:r>
      <w:r w:rsidRPr="00F6514D">
        <w:rPr>
          <w:rFonts w:hint="cs"/>
          <w:vanish/>
          <w:sz w:val="22"/>
          <w:szCs w:val="22"/>
          <w:shd w:val="clear" w:color="auto" w:fill="FFFF99"/>
          <w:rtl/>
        </w:rPr>
        <w:t xml:space="preserve"> </w:t>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ה)</w:t>
      </w:r>
      <w:r w:rsidRPr="00F6514D">
        <w:rPr>
          <w:rStyle w:val="default"/>
          <w:rFonts w:cs="FrankRuehl" w:hint="cs"/>
          <w:vanish/>
          <w:sz w:val="22"/>
          <w:szCs w:val="22"/>
          <w:shd w:val="clear" w:color="auto" w:fill="FFFF99"/>
          <w:rtl/>
        </w:rPr>
        <w:t xml:space="preserve"> בעד יתרת ימי חופשת מחלה צבורה הפחותים מ-30 ימים ישולם החלק היחסי של הפיצוי כאמור בסעיפים קטנים (א) או (ב), לפי הענין.</w:t>
      </w:r>
    </w:p>
    <w:p w:rsidR="00385A0B" w:rsidRPr="00F6514D" w:rsidRDefault="00385A0B" w:rsidP="00385A0B">
      <w:pPr>
        <w:pStyle w:val="P00"/>
        <w:spacing w:before="0"/>
        <w:ind w:left="0" w:right="1134"/>
        <w:rPr>
          <w:rStyle w:val="default"/>
          <w:rFonts w:cs="FrankRuehl"/>
          <w:vanish/>
          <w:sz w:val="22"/>
          <w:szCs w:val="22"/>
          <w:u w:val="single"/>
          <w:shd w:val="clear" w:color="auto" w:fill="FFFF99"/>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ו)</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פיצוי על-פי סעיף זה ישולם מיד עם סיום כהונתו של נושא משרה שיפוטית.</w:t>
      </w:r>
    </w:p>
    <w:p w:rsidR="00385A0B" w:rsidRPr="00F6514D" w:rsidRDefault="00385A0B" w:rsidP="00385A0B">
      <w:pPr>
        <w:pStyle w:val="P00"/>
        <w:spacing w:before="0"/>
        <w:ind w:left="0" w:right="1134"/>
        <w:rPr>
          <w:rStyle w:val="default"/>
          <w:rFonts w:cs="FrankRuehl"/>
          <w:vanish/>
          <w:sz w:val="22"/>
          <w:szCs w:val="22"/>
          <w:u w:val="single"/>
          <w:shd w:val="clear" w:color="auto" w:fill="FFFF99"/>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ז)</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נפטר נושא משרה שיפוטית, ישולם הפיצוי לשאיריו כהגדרתם בסעיף 1 להחלטת גמלאות לנושאי משרה ברשויות השלטון (נושאי משרה שיפוטית ושאיריהם), תשמ"א-1981 (להלן - החלטת הגמלאות).</w:t>
      </w:r>
    </w:p>
    <w:p w:rsidR="00385A0B" w:rsidRPr="00F6514D" w:rsidRDefault="00385A0B" w:rsidP="00385A0B">
      <w:pPr>
        <w:pStyle w:val="P00"/>
        <w:spacing w:before="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ח)</w:t>
      </w:r>
      <w:r w:rsidRPr="00F6514D">
        <w:rPr>
          <w:rStyle w:val="default"/>
          <w:rFonts w:cs="FrankRuehl"/>
          <w:vanish/>
          <w:sz w:val="22"/>
          <w:szCs w:val="22"/>
          <w:u w:val="single"/>
          <w:shd w:val="clear" w:color="auto" w:fill="FFFF99"/>
          <w:rtl/>
        </w:rPr>
        <w:tab/>
        <w:t>ע</w:t>
      </w:r>
      <w:r w:rsidRPr="00F6514D">
        <w:rPr>
          <w:rStyle w:val="default"/>
          <w:rFonts w:cs="FrankRuehl" w:hint="cs"/>
          <w:vanish/>
          <w:sz w:val="22"/>
          <w:szCs w:val="22"/>
          <w:u w:val="single"/>
          <w:shd w:val="clear" w:color="auto" w:fill="FFFF99"/>
          <w:rtl/>
        </w:rPr>
        <w:t>רך יום מחלה יחושב לפי המשכורת הקובעת כהגדרתה בסעיף 1 להחלטת הגמלאות.</w:t>
      </w:r>
    </w:p>
    <w:p w:rsidR="00385A0B" w:rsidRPr="00F6514D" w:rsidRDefault="00385A0B" w:rsidP="00385A0B">
      <w:pPr>
        <w:pStyle w:val="P00"/>
        <w:spacing w:before="0"/>
        <w:ind w:left="0" w:right="1134"/>
        <w:rPr>
          <w:rStyle w:val="default"/>
          <w:rFonts w:cs="FrankRuehl" w:hint="cs"/>
          <w:vanish/>
          <w:szCs w:val="20"/>
          <w:shd w:val="clear" w:color="auto" w:fill="FFFF99"/>
          <w:rtl/>
        </w:rPr>
      </w:pPr>
    </w:p>
    <w:p w:rsidR="00385A0B" w:rsidRPr="00F6514D" w:rsidRDefault="00385A0B" w:rsidP="00385A0B">
      <w:pPr>
        <w:pStyle w:val="P00"/>
        <w:spacing w:before="0"/>
        <w:ind w:left="0" w:right="1134"/>
        <w:rPr>
          <w:rStyle w:val="default"/>
          <w:rFonts w:cs="FrankRuehl" w:hint="cs"/>
          <w:vanish/>
          <w:color w:val="FF0000"/>
          <w:szCs w:val="20"/>
          <w:shd w:val="clear" w:color="auto" w:fill="FFFF99"/>
          <w:rtl/>
        </w:rPr>
      </w:pPr>
      <w:r w:rsidRPr="00F6514D">
        <w:rPr>
          <w:rStyle w:val="default"/>
          <w:rFonts w:cs="FrankRuehl" w:hint="cs"/>
          <w:vanish/>
          <w:color w:val="FF0000"/>
          <w:szCs w:val="20"/>
          <w:shd w:val="clear" w:color="auto" w:fill="FFFF99"/>
          <w:rtl/>
        </w:rPr>
        <w:t>מיום 1.8.2008</w:t>
      </w:r>
    </w:p>
    <w:p w:rsidR="00385A0B" w:rsidRPr="00F6514D" w:rsidRDefault="00385A0B" w:rsidP="00385A0B">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תשס"ט-2009</w:t>
      </w:r>
    </w:p>
    <w:p w:rsidR="00385A0B" w:rsidRPr="00F6514D" w:rsidRDefault="00385A0B" w:rsidP="00385A0B">
      <w:pPr>
        <w:pStyle w:val="P00"/>
        <w:spacing w:before="0"/>
        <w:ind w:left="0" w:right="1134"/>
        <w:rPr>
          <w:rStyle w:val="default"/>
          <w:rFonts w:cs="FrankRuehl" w:hint="cs"/>
          <w:vanish/>
          <w:szCs w:val="20"/>
          <w:shd w:val="clear" w:color="auto" w:fill="FFFF99"/>
          <w:rtl/>
        </w:rPr>
      </w:pPr>
      <w:hyperlink r:id="rId42" w:history="1">
        <w:r w:rsidRPr="00F6514D">
          <w:rPr>
            <w:rStyle w:val="Hyperlink"/>
            <w:rFonts w:hint="cs"/>
            <w:vanish/>
            <w:szCs w:val="20"/>
            <w:shd w:val="clear" w:color="auto" w:fill="FFFF99"/>
            <w:rtl/>
          </w:rPr>
          <w:t>ק"ת תשס"ט מס' 6776</w:t>
        </w:r>
      </w:hyperlink>
      <w:r w:rsidRPr="00F6514D">
        <w:rPr>
          <w:rStyle w:val="default"/>
          <w:rFonts w:cs="FrankRuehl" w:hint="cs"/>
          <w:vanish/>
          <w:szCs w:val="20"/>
          <w:shd w:val="clear" w:color="auto" w:fill="FFFF99"/>
          <w:rtl/>
        </w:rPr>
        <w:t xml:space="preserve"> מיום 3.5.2009 עמ' 913</w:t>
      </w:r>
    </w:p>
    <w:p w:rsidR="00385A0B" w:rsidRPr="009F2429" w:rsidRDefault="00385A0B" w:rsidP="00385A0B">
      <w:pPr>
        <w:pStyle w:val="P00"/>
        <w:spacing w:before="0"/>
        <w:ind w:left="0" w:right="1134"/>
        <w:rPr>
          <w:rStyle w:val="default"/>
          <w:rFonts w:cs="FrankRuehl" w:hint="cs"/>
          <w:sz w:val="2"/>
          <w:szCs w:val="2"/>
          <w:rtl/>
        </w:rPr>
      </w:pPr>
      <w:r w:rsidRPr="00F6514D">
        <w:rPr>
          <w:rStyle w:val="default"/>
          <w:rFonts w:cs="FrankRuehl" w:hint="cs"/>
          <w:b/>
          <w:bCs/>
          <w:vanish/>
          <w:szCs w:val="20"/>
          <w:shd w:val="clear" w:color="auto" w:fill="FFFF99"/>
          <w:rtl/>
        </w:rPr>
        <w:t>הוספת סעיפים קטנים 5א(ט), 5א(י), 5א(יא)</w:t>
      </w:r>
      <w:bookmarkEnd w:id="24"/>
    </w:p>
    <w:p w:rsidR="00385A0B" w:rsidRDefault="00385A0B" w:rsidP="00385A0B">
      <w:pPr>
        <w:pStyle w:val="P00"/>
        <w:spacing w:before="72"/>
        <w:ind w:left="0" w:right="1134"/>
        <w:rPr>
          <w:rStyle w:val="default"/>
          <w:rFonts w:cs="FrankRuehl"/>
          <w:rtl/>
        </w:rPr>
      </w:pPr>
      <w:bookmarkStart w:id="25" w:name="Seif27"/>
      <w:bookmarkEnd w:id="25"/>
      <w:r>
        <w:rPr>
          <w:lang w:val="he-IL"/>
        </w:rPr>
        <w:pict>
          <v:rect id="_x0000_s2153" style="position:absolute;left:0;text-align:left;margin-left:464.5pt;margin-top:8.05pt;width:75.05pt;height:35.45pt;z-index:251687936" o:allowincell="f" filled="f" stroked="f" strokecolor="lime" strokeweight=".25pt">
            <v:textbox style="mso-next-textbox:#_x0000_s2153" inset="0,0,0,0">
              <w:txbxContent>
                <w:p w:rsidR="00385A0B" w:rsidRDefault="00B13109" w:rsidP="00385A0B">
                  <w:pPr>
                    <w:spacing w:line="160" w:lineRule="exact"/>
                    <w:jc w:val="left"/>
                    <w:rPr>
                      <w:rFonts w:cs="Miriam" w:hint="cs"/>
                      <w:szCs w:val="18"/>
                      <w:rtl/>
                    </w:rPr>
                  </w:pPr>
                  <w:r>
                    <w:rPr>
                      <w:rFonts w:cs="Miriam" w:hint="cs"/>
                      <w:szCs w:val="18"/>
                      <w:rtl/>
                    </w:rPr>
                    <w:t>מענק לנושא משרה שיפוטית בפנסיה צוברת</w:t>
                  </w:r>
                </w:p>
                <w:p w:rsidR="00385A0B" w:rsidRDefault="00385A0B" w:rsidP="00385A0B">
                  <w:pPr>
                    <w:spacing w:line="160" w:lineRule="exact"/>
                    <w:jc w:val="left"/>
                    <w:rPr>
                      <w:rFonts w:cs="Miriam"/>
                      <w:szCs w:val="18"/>
                      <w:rtl/>
                    </w:rPr>
                  </w:pPr>
                  <w:r>
                    <w:rPr>
                      <w:rFonts w:cs="Miriam" w:hint="cs"/>
                      <w:szCs w:val="18"/>
                      <w:rtl/>
                    </w:rPr>
                    <w:t>החלטה תשע"ח-2018</w:t>
                  </w:r>
                </w:p>
              </w:txbxContent>
            </v:textbox>
            <w10:anchorlock/>
          </v:rect>
        </w:pict>
      </w:r>
      <w:r>
        <w:rPr>
          <w:rStyle w:val="big-number"/>
          <w:rtl/>
        </w:rPr>
        <w:t>5</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sidR="00B13109">
        <w:rPr>
          <w:rStyle w:val="default"/>
          <w:rFonts w:cs="FrankRuehl" w:hint="cs"/>
          <w:rtl/>
        </w:rPr>
        <w:t>לנושא משרה שיפוטית בפנסיה צוברת שמונה למשרה שיפוטית לפני יום ח' בתמוז התש"ף (30 ביוני 2020), ישולמו מענקים כמפורט להלן:</w:t>
      </w:r>
    </w:p>
    <w:p w:rsidR="00B13109" w:rsidRDefault="00B13109" w:rsidP="00B1310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מונה עד יום כ"ה בטבת התשע"א (1 בינואר 2011) והשלים 96 חודשי כהונה </w:t>
      </w:r>
      <w:r>
        <w:rPr>
          <w:rStyle w:val="default"/>
          <w:rFonts w:cs="FrankRuehl"/>
          <w:rtl/>
        </w:rPr>
        <w:t>–</w:t>
      </w:r>
      <w:r>
        <w:rPr>
          <w:rStyle w:val="default"/>
          <w:rFonts w:cs="FrankRuehl" w:hint="cs"/>
          <w:rtl/>
        </w:rPr>
        <w:t xml:space="preserve"> מענק בסכום השווה ל-8.5 משכורות;</w:t>
      </w:r>
    </w:p>
    <w:p w:rsidR="00B13109" w:rsidRDefault="00B13109" w:rsidP="00B1310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מונה אחרי יום כ"ה בטבת התשע"א (1 בינואר 2011) והשלים 96 חודשי כהונה </w:t>
      </w:r>
      <w:r>
        <w:rPr>
          <w:rStyle w:val="default"/>
          <w:rFonts w:cs="FrankRuehl"/>
          <w:rtl/>
        </w:rPr>
        <w:t>–</w:t>
      </w:r>
      <w:r>
        <w:rPr>
          <w:rStyle w:val="default"/>
          <w:rFonts w:cs="FrankRuehl" w:hint="cs"/>
          <w:rtl/>
        </w:rPr>
        <w:t xml:space="preserve"> מענק בסכום השווה ל-6.5 משכורות.</w:t>
      </w:r>
    </w:p>
    <w:p w:rsidR="00B13109" w:rsidRDefault="00B13109" w:rsidP="00385A0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A46DB1">
        <w:rPr>
          <w:rStyle w:val="default"/>
          <w:rFonts w:cs="FrankRuehl" w:hint="cs"/>
          <w:rtl/>
        </w:rPr>
        <w:t>מענק לפי סעיף קטן (א) ישולם לנושא המשרה השיפוטית בפנסיה צוברת במועד שבו השלים 96 חודשי כהונה.</w:t>
      </w:r>
    </w:p>
    <w:p w:rsidR="00A46DB1" w:rsidRDefault="00B94856" w:rsidP="00B94856">
      <w:pPr>
        <w:pStyle w:val="P00"/>
        <w:spacing w:before="72"/>
        <w:ind w:left="0" w:right="1134"/>
        <w:rPr>
          <w:rStyle w:val="default"/>
          <w:rFonts w:cs="FrankRuehl"/>
          <w:rtl/>
        </w:rPr>
      </w:pPr>
      <w:r>
        <w:rPr>
          <w:lang w:val="he-IL"/>
        </w:rPr>
        <w:pict>
          <v:rect id="_x0000_s2162" style="position:absolute;left:0;text-align:left;margin-left:464.35pt;margin-top:7.1pt;width:75.05pt;height:11.5pt;z-index:251695104" o:allowincell="f" filled="f" stroked="f" strokecolor="lime" strokeweight=".25pt">
            <v:textbox inset="0,0,0,0">
              <w:txbxContent>
                <w:p w:rsidR="00B94856" w:rsidRDefault="00B94856" w:rsidP="00B94856">
                  <w:pPr>
                    <w:spacing w:line="160" w:lineRule="exact"/>
                    <w:jc w:val="left"/>
                    <w:rPr>
                      <w:rFonts w:cs="Miriam" w:hint="cs"/>
                      <w:noProof/>
                      <w:szCs w:val="18"/>
                      <w:rtl/>
                    </w:rPr>
                  </w:pPr>
                  <w:r>
                    <w:rPr>
                      <w:rFonts w:cs="Miriam"/>
                      <w:szCs w:val="18"/>
                      <w:rtl/>
                    </w:rPr>
                    <w:t>ה</w:t>
                  </w:r>
                  <w:r>
                    <w:rPr>
                      <w:rFonts w:cs="Miriam" w:hint="cs"/>
                      <w:szCs w:val="18"/>
                      <w:rtl/>
                    </w:rPr>
                    <w:t>חלטה תשע"ט-2019</w:t>
                  </w:r>
                </w:p>
              </w:txbxContent>
            </v:textbox>
            <w10:anchorlock/>
          </v:rect>
        </w:pict>
      </w:r>
      <w:r>
        <w:rPr>
          <w:rtl/>
        </w:rPr>
        <w:tab/>
      </w:r>
      <w:r>
        <w:rPr>
          <w:rStyle w:val="default"/>
          <w:rFonts w:cs="FrankRuehl"/>
          <w:rtl/>
        </w:rPr>
        <w:t>(</w:t>
      </w:r>
      <w:r w:rsidR="00A46DB1">
        <w:rPr>
          <w:rStyle w:val="default"/>
          <w:rFonts w:cs="FrankRuehl" w:hint="cs"/>
          <w:rtl/>
        </w:rPr>
        <w:t>ג)</w:t>
      </w:r>
      <w:r w:rsidR="00A46DB1">
        <w:rPr>
          <w:rStyle w:val="default"/>
          <w:rFonts w:cs="FrankRuehl"/>
          <w:rtl/>
        </w:rPr>
        <w:tab/>
      </w:r>
      <w:r w:rsidR="00C527BF">
        <w:rPr>
          <w:rStyle w:val="default"/>
          <w:rFonts w:cs="FrankRuehl" w:hint="cs"/>
          <w:rtl/>
        </w:rPr>
        <w:t xml:space="preserve">בסעיף זה </w:t>
      </w:r>
      <w:r w:rsidR="00C527BF">
        <w:rPr>
          <w:rStyle w:val="default"/>
          <w:rFonts w:cs="FrankRuehl"/>
          <w:rtl/>
        </w:rPr>
        <w:t>–</w:t>
      </w:r>
    </w:p>
    <w:p w:rsidR="00C527BF" w:rsidRDefault="00C527BF" w:rsidP="00385A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"החזר הוצאות רכב" </w:t>
      </w:r>
      <w:r>
        <w:rPr>
          <w:rStyle w:val="default"/>
          <w:rFonts w:cs="FrankRuehl"/>
          <w:rtl/>
        </w:rPr>
        <w:t>–</w:t>
      </w:r>
      <w:r>
        <w:rPr>
          <w:rStyle w:val="default"/>
          <w:rFonts w:cs="FrankRuehl" w:hint="cs"/>
          <w:rtl/>
        </w:rPr>
        <w:t xml:space="preserve"> למעט החזר הוצאות רכב שניתן לנושא משרה שיפוטית שהועמד לרשותו רכב צמוד לנהיגה עצמית לפי סעיף 9א(ד) בשלוש השנים שלפני תום כהונתו, אף אם הוא נכלל במשכורת האחרונה ששולמה לנושא המשרה השיפוטית לפני החודש שבו ישולם המענק;</w:t>
      </w:r>
    </w:p>
    <w:p w:rsidR="00C527BF" w:rsidRDefault="00C527BF" w:rsidP="00385A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"משכורת" </w:t>
      </w:r>
      <w:r>
        <w:rPr>
          <w:rStyle w:val="default"/>
          <w:rFonts w:cs="FrankRuehl"/>
          <w:rtl/>
        </w:rPr>
        <w:t>–</w:t>
      </w:r>
      <w:r>
        <w:rPr>
          <w:rStyle w:val="default"/>
          <w:rFonts w:cs="FrankRuehl" w:hint="cs"/>
          <w:rtl/>
        </w:rPr>
        <w:t xml:space="preserve"> השכר המשולב, תוספת ותק שיפוטי, תוספת שהייה במשרה שיפוטית, תוספת ייחודית לעיסוק בשפיטה, גמול ניהול והחזר הוצאות רכב כמשמעותם בהחלטה זו ששולמו בעד החודש שקודם לחודש שבו ישולם המענק, וכן כל רכיב חודשי קבוע אחר שיחליף את הרכיבים האמורים, כולם או חלקם, וכל רכיב חודשי קבוע שייווסף בעתיד למשכורת וישולם לנושא המשרה השיפוטית במשכורת האחרונה לפני החודש שבו ישולם המענק, וששולם בעד אותו חודש, ולמעט החזר הוצאות שאינו החזר הוצאות רכב.</w:t>
      </w:r>
    </w:p>
    <w:p w:rsidR="00385A0B" w:rsidRPr="00F6514D" w:rsidRDefault="00385A0B" w:rsidP="00385A0B">
      <w:pPr>
        <w:pStyle w:val="P00"/>
        <w:spacing w:before="0"/>
        <w:ind w:left="0" w:right="1134"/>
        <w:rPr>
          <w:rStyle w:val="default"/>
          <w:rFonts w:cs="FrankRuehl"/>
          <w:vanish/>
          <w:color w:val="FF0000"/>
          <w:szCs w:val="20"/>
          <w:shd w:val="clear" w:color="auto" w:fill="FFFF99"/>
          <w:rtl/>
        </w:rPr>
      </w:pPr>
      <w:bookmarkStart w:id="26" w:name="Rov68"/>
      <w:r w:rsidRPr="00F6514D">
        <w:rPr>
          <w:rStyle w:val="default"/>
          <w:rFonts w:cs="FrankRuehl" w:hint="cs"/>
          <w:vanish/>
          <w:color w:val="FF0000"/>
          <w:szCs w:val="20"/>
          <w:shd w:val="clear" w:color="auto" w:fill="FFFF99"/>
          <w:rtl/>
        </w:rPr>
        <w:t>מיום 24.6.2018</w:t>
      </w:r>
    </w:p>
    <w:p w:rsidR="00385A0B" w:rsidRPr="00F6514D" w:rsidRDefault="00385A0B" w:rsidP="00385A0B">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385A0B" w:rsidRPr="00F6514D" w:rsidRDefault="00385A0B" w:rsidP="00385A0B">
      <w:pPr>
        <w:pStyle w:val="P00"/>
        <w:spacing w:before="0"/>
        <w:ind w:left="0" w:right="1134"/>
        <w:rPr>
          <w:rStyle w:val="default"/>
          <w:rFonts w:cs="FrankRuehl"/>
          <w:vanish/>
          <w:szCs w:val="20"/>
          <w:shd w:val="clear" w:color="auto" w:fill="FFFF99"/>
          <w:rtl/>
        </w:rPr>
      </w:pPr>
      <w:hyperlink r:id="rId43"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1860</w:t>
      </w:r>
    </w:p>
    <w:p w:rsidR="00385A0B" w:rsidRPr="00F6514D" w:rsidRDefault="00385A0B" w:rsidP="00C527BF">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הוספת סעיף 5ב</w:t>
      </w:r>
    </w:p>
    <w:p w:rsidR="00B94856" w:rsidRPr="00F6514D" w:rsidRDefault="00B94856" w:rsidP="00C527BF">
      <w:pPr>
        <w:pStyle w:val="P00"/>
        <w:spacing w:before="0"/>
        <w:ind w:left="0" w:right="1134"/>
        <w:rPr>
          <w:rStyle w:val="default"/>
          <w:rFonts w:cs="FrankRuehl"/>
          <w:vanish/>
          <w:szCs w:val="20"/>
          <w:shd w:val="clear" w:color="auto" w:fill="FFFF99"/>
          <w:rtl/>
        </w:rPr>
      </w:pPr>
    </w:p>
    <w:p w:rsidR="00B94856" w:rsidRPr="00F6514D" w:rsidRDefault="00B94856" w:rsidP="00C527BF">
      <w:pPr>
        <w:pStyle w:val="P00"/>
        <w:spacing w:before="0"/>
        <w:ind w:left="0" w:right="1134"/>
        <w:rPr>
          <w:rStyle w:val="default"/>
          <w:rFonts w:cs="FrankRuehl"/>
          <w:vanish/>
          <w:color w:val="FF0000"/>
          <w:szCs w:val="20"/>
          <w:shd w:val="clear" w:color="auto" w:fill="FFFF99"/>
          <w:rtl/>
        </w:rPr>
      </w:pPr>
      <w:r w:rsidRPr="00F6514D">
        <w:rPr>
          <w:rStyle w:val="default"/>
          <w:rFonts w:cs="FrankRuehl" w:hint="cs"/>
          <w:vanish/>
          <w:color w:val="FF0000"/>
          <w:szCs w:val="20"/>
          <w:shd w:val="clear" w:color="auto" w:fill="FFFF99"/>
          <w:rtl/>
        </w:rPr>
        <w:t>מיום 23.6.2018</w:t>
      </w:r>
    </w:p>
    <w:p w:rsidR="00B94856" w:rsidRPr="00F6514D" w:rsidRDefault="00B94856" w:rsidP="00B94856">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תשע"ט-2019</w:t>
      </w:r>
    </w:p>
    <w:p w:rsidR="00B94856" w:rsidRPr="00F6514D" w:rsidRDefault="00B94856" w:rsidP="00B94856">
      <w:pPr>
        <w:pStyle w:val="P00"/>
        <w:spacing w:before="0"/>
        <w:ind w:left="0" w:right="1134"/>
        <w:rPr>
          <w:rStyle w:val="default"/>
          <w:rFonts w:cs="FrankRuehl"/>
          <w:vanish/>
          <w:szCs w:val="20"/>
          <w:shd w:val="clear" w:color="auto" w:fill="FFFF99"/>
          <w:rtl/>
        </w:rPr>
      </w:pPr>
      <w:hyperlink r:id="rId44" w:history="1">
        <w:r w:rsidRPr="00F6514D">
          <w:rPr>
            <w:rStyle w:val="Hyperlink"/>
            <w:rFonts w:hint="cs"/>
            <w:vanish/>
            <w:szCs w:val="20"/>
            <w:shd w:val="clear" w:color="auto" w:fill="FFFF99"/>
            <w:rtl/>
          </w:rPr>
          <w:t>ק"ת תשע"ט מס' 8145</w:t>
        </w:r>
      </w:hyperlink>
      <w:r w:rsidRPr="00F6514D">
        <w:rPr>
          <w:rStyle w:val="default"/>
          <w:rFonts w:cs="FrankRuehl" w:hint="cs"/>
          <w:vanish/>
          <w:szCs w:val="20"/>
          <w:shd w:val="clear" w:color="auto" w:fill="FFFF99"/>
          <w:rtl/>
        </w:rPr>
        <w:t xml:space="preserve"> מיום 8.1.2019 עמ' 1781</w:t>
      </w:r>
    </w:p>
    <w:p w:rsidR="00B94856" w:rsidRPr="00F6514D" w:rsidRDefault="00B94856" w:rsidP="00B94856">
      <w:pPr>
        <w:pStyle w:val="P00"/>
        <w:ind w:left="0" w:right="1134"/>
        <w:rPr>
          <w:rStyle w:val="default"/>
          <w:rFonts w:cs="FrankRuehl"/>
          <w:vanish/>
          <w:sz w:val="16"/>
          <w:szCs w:val="22"/>
          <w:shd w:val="clear" w:color="auto" w:fill="FFFF99"/>
          <w:rtl/>
        </w:rPr>
      </w:pPr>
      <w:r w:rsidRPr="00F6514D">
        <w:rPr>
          <w:rStyle w:val="default"/>
          <w:rFonts w:cs="FrankRuehl"/>
          <w:vanish/>
          <w:sz w:val="16"/>
          <w:szCs w:val="22"/>
          <w:shd w:val="clear" w:color="auto" w:fill="FFFF99"/>
          <w:rtl/>
        </w:rPr>
        <w:tab/>
      </w:r>
      <w:r w:rsidRPr="00F6514D">
        <w:rPr>
          <w:rStyle w:val="default"/>
          <w:rFonts w:cs="FrankRuehl" w:hint="cs"/>
          <w:vanish/>
          <w:sz w:val="16"/>
          <w:szCs w:val="22"/>
          <w:shd w:val="clear" w:color="auto" w:fill="FFFF99"/>
          <w:rtl/>
        </w:rPr>
        <w:t>(ג)</w:t>
      </w:r>
      <w:r w:rsidRPr="00F6514D">
        <w:rPr>
          <w:rStyle w:val="default"/>
          <w:rFonts w:cs="FrankRuehl"/>
          <w:vanish/>
          <w:sz w:val="16"/>
          <w:szCs w:val="22"/>
          <w:shd w:val="clear" w:color="auto" w:fill="FFFF99"/>
          <w:rtl/>
        </w:rPr>
        <w:tab/>
      </w:r>
      <w:r w:rsidRPr="00F6514D">
        <w:rPr>
          <w:rStyle w:val="default"/>
          <w:rFonts w:cs="FrankRuehl" w:hint="cs"/>
          <w:vanish/>
          <w:sz w:val="16"/>
          <w:szCs w:val="22"/>
          <w:shd w:val="clear" w:color="auto" w:fill="FFFF99"/>
          <w:rtl/>
        </w:rPr>
        <w:t xml:space="preserve">בסעיף זה </w:t>
      </w:r>
      <w:r w:rsidRPr="00F6514D">
        <w:rPr>
          <w:rStyle w:val="default"/>
          <w:rFonts w:cs="FrankRuehl"/>
          <w:vanish/>
          <w:sz w:val="16"/>
          <w:szCs w:val="22"/>
          <w:shd w:val="clear" w:color="auto" w:fill="FFFF99"/>
          <w:rtl/>
        </w:rPr>
        <w:t>–</w:t>
      </w:r>
    </w:p>
    <w:p w:rsidR="00B94856" w:rsidRPr="00F6514D" w:rsidRDefault="00B94856" w:rsidP="00B94856">
      <w:pPr>
        <w:pStyle w:val="P00"/>
        <w:spacing w:before="0"/>
        <w:ind w:left="0" w:right="1134"/>
        <w:rPr>
          <w:rStyle w:val="default"/>
          <w:rFonts w:cs="FrankRuehl"/>
          <w:vanish/>
          <w:sz w:val="16"/>
          <w:szCs w:val="22"/>
          <w:shd w:val="clear" w:color="auto" w:fill="FFFF99"/>
          <w:rtl/>
        </w:rPr>
      </w:pPr>
      <w:r w:rsidRPr="00F6514D">
        <w:rPr>
          <w:rStyle w:val="default"/>
          <w:rFonts w:cs="FrankRuehl"/>
          <w:vanish/>
          <w:sz w:val="16"/>
          <w:szCs w:val="22"/>
          <w:shd w:val="clear" w:color="auto" w:fill="FFFF99"/>
          <w:rtl/>
        </w:rPr>
        <w:tab/>
      </w:r>
      <w:r w:rsidRPr="00F6514D">
        <w:rPr>
          <w:rStyle w:val="default"/>
          <w:rFonts w:cs="FrankRuehl" w:hint="cs"/>
          <w:vanish/>
          <w:sz w:val="16"/>
          <w:szCs w:val="22"/>
          <w:shd w:val="clear" w:color="auto" w:fill="FFFF99"/>
          <w:rtl/>
        </w:rPr>
        <w:t xml:space="preserve">"החזר הוצאות רכב" </w:t>
      </w:r>
      <w:r w:rsidRPr="00F6514D">
        <w:rPr>
          <w:rStyle w:val="default"/>
          <w:rFonts w:cs="FrankRuehl"/>
          <w:vanish/>
          <w:sz w:val="16"/>
          <w:szCs w:val="22"/>
          <w:shd w:val="clear" w:color="auto" w:fill="FFFF99"/>
          <w:rtl/>
        </w:rPr>
        <w:t>–</w:t>
      </w:r>
      <w:r w:rsidRPr="00F6514D">
        <w:rPr>
          <w:rStyle w:val="default"/>
          <w:rFonts w:cs="FrankRuehl" w:hint="cs"/>
          <w:vanish/>
          <w:sz w:val="16"/>
          <w:szCs w:val="22"/>
          <w:shd w:val="clear" w:color="auto" w:fill="FFFF99"/>
          <w:rtl/>
        </w:rPr>
        <w:t xml:space="preserve"> למעט החזר הוצאות רכב שניתן לנושא משרה שיפוטית שהועמד לרשותו רכב צמוד לנהיגה עצמית לפי סעיף 9א(ד) בשלוש השנים שלפני תום כהונתו, אף אם הוא נכלל במשכורת האחרונה ששולמה לנושא המשרה השיפוטית לפני החודש שבו ישולם המענק;</w:t>
      </w:r>
    </w:p>
    <w:p w:rsidR="00B94856" w:rsidRPr="00B94856" w:rsidRDefault="00B94856" w:rsidP="00B94856">
      <w:pPr>
        <w:pStyle w:val="P00"/>
        <w:spacing w:before="0"/>
        <w:ind w:left="0" w:right="1134"/>
        <w:rPr>
          <w:rStyle w:val="default"/>
          <w:rFonts w:cs="FrankRuehl"/>
          <w:sz w:val="2"/>
          <w:szCs w:val="2"/>
          <w:rtl/>
        </w:rPr>
      </w:pPr>
      <w:r w:rsidRPr="00F6514D">
        <w:rPr>
          <w:rStyle w:val="default"/>
          <w:rFonts w:cs="FrankRuehl"/>
          <w:vanish/>
          <w:sz w:val="16"/>
          <w:szCs w:val="22"/>
          <w:shd w:val="clear" w:color="auto" w:fill="FFFF99"/>
          <w:rtl/>
        </w:rPr>
        <w:tab/>
      </w:r>
      <w:r w:rsidRPr="00F6514D">
        <w:rPr>
          <w:rStyle w:val="default"/>
          <w:rFonts w:cs="FrankRuehl" w:hint="cs"/>
          <w:vanish/>
          <w:sz w:val="16"/>
          <w:szCs w:val="22"/>
          <w:shd w:val="clear" w:color="auto" w:fill="FFFF99"/>
          <w:rtl/>
        </w:rPr>
        <w:t xml:space="preserve">"משכורת" </w:t>
      </w:r>
      <w:r w:rsidRPr="00F6514D">
        <w:rPr>
          <w:rStyle w:val="default"/>
          <w:rFonts w:cs="FrankRuehl"/>
          <w:vanish/>
          <w:sz w:val="16"/>
          <w:szCs w:val="22"/>
          <w:shd w:val="clear" w:color="auto" w:fill="FFFF99"/>
          <w:rtl/>
        </w:rPr>
        <w:t>–</w:t>
      </w:r>
      <w:r w:rsidRPr="00F6514D">
        <w:rPr>
          <w:rStyle w:val="default"/>
          <w:rFonts w:cs="FrankRuehl" w:hint="cs"/>
          <w:vanish/>
          <w:sz w:val="16"/>
          <w:szCs w:val="22"/>
          <w:shd w:val="clear" w:color="auto" w:fill="FFFF99"/>
          <w:rtl/>
        </w:rPr>
        <w:t xml:space="preserve"> השכר המשולב, תוספת ותק שיפוטי, תוספת שהייה במשרה שיפוטית, תוספת ייחודית לעיסוק בשפיטה, </w:t>
      </w:r>
      <w:r w:rsidRPr="00F6514D">
        <w:rPr>
          <w:rStyle w:val="default"/>
          <w:rFonts w:cs="FrankRuehl" w:hint="cs"/>
          <w:strike/>
          <w:vanish/>
          <w:sz w:val="16"/>
          <w:szCs w:val="22"/>
          <w:shd w:val="clear" w:color="auto" w:fill="FFFF99"/>
          <w:rtl/>
        </w:rPr>
        <w:t>גמול ניהול, תוספת השתלמות</w:t>
      </w:r>
      <w:r w:rsidRPr="00F6514D">
        <w:rPr>
          <w:rStyle w:val="default"/>
          <w:rFonts w:cs="FrankRuehl" w:hint="cs"/>
          <w:vanish/>
          <w:sz w:val="16"/>
          <w:szCs w:val="22"/>
          <w:shd w:val="clear" w:color="auto" w:fill="FFFF99"/>
          <w:rtl/>
        </w:rPr>
        <w:t xml:space="preserve"> </w:t>
      </w:r>
      <w:r w:rsidRPr="00F6514D">
        <w:rPr>
          <w:rStyle w:val="default"/>
          <w:rFonts w:cs="FrankRuehl" w:hint="cs"/>
          <w:vanish/>
          <w:sz w:val="16"/>
          <w:szCs w:val="22"/>
          <w:u w:val="single"/>
          <w:shd w:val="clear" w:color="auto" w:fill="FFFF99"/>
          <w:rtl/>
        </w:rPr>
        <w:t>גמול ניהול</w:t>
      </w:r>
      <w:r w:rsidRPr="00F6514D">
        <w:rPr>
          <w:rStyle w:val="default"/>
          <w:rFonts w:cs="FrankRuehl" w:hint="cs"/>
          <w:vanish/>
          <w:sz w:val="16"/>
          <w:szCs w:val="22"/>
          <w:shd w:val="clear" w:color="auto" w:fill="FFFF99"/>
          <w:rtl/>
        </w:rPr>
        <w:t xml:space="preserve"> והחזר הוצאות רכב כמשמעותם בהחלטה זו ששולמו בעד החודש שקודם לחודש שבו ישולם המענק, וכן כל רכיב חודשי קבוע אחר שיחליף את הרכיבים האמורים, כולם או חלקם, וכל רכיב חודשי קבוע שייווסף בעתיד למשכורת וישולם לנושא המשרה השיפוטית במשכורת האחרונה לפני החודש שבו ישולם המענק, וששולם בעד אותו חודש, ולמעט החזר הוצאות שאינו החזר הוצאות רכב.</w:t>
      </w:r>
      <w:bookmarkEnd w:id="26"/>
    </w:p>
    <w:p w:rsidR="00B13109" w:rsidRDefault="00B13109" w:rsidP="00B13109">
      <w:pPr>
        <w:pStyle w:val="P00"/>
        <w:spacing w:before="72"/>
        <w:ind w:left="0" w:right="1134"/>
        <w:rPr>
          <w:rStyle w:val="default"/>
          <w:rFonts w:cs="FrankRuehl"/>
          <w:rtl/>
        </w:rPr>
      </w:pPr>
      <w:bookmarkStart w:id="27" w:name="Seif28"/>
      <w:bookmarkEnd w:id="27"/>
      <w:r>
        <w:rPr>
          <w:lang w:val="he-IL"/>
        </w:rPr>
        <w:pict>
          <v:rect id="_x0000_s2154" style="position:absolute;left:0;text-align:left;margin-left:456.25pt;margin-top:8.05pt;width:83.3pt;height:36.4pt;z-index:251688960" o:allowincell="f" filled="f" stroked="f" strokecolor="lime" strokeweight=".25pt">
            <v:textbox style="mso-next-textbox:#_x0000_s2154" inset="0,0,0,0">
              <w:txbxContent>
                <w:p w:rsidR="00B13109" w:rsidRDefault="006F5B46" w:rsidP="00B13109">
                  <w:pPr>
                    <w:spacing w:line="160" w:lineRule="exact"/>
                    <w:jc w:val="left"/>
                    <w:rPr>
                      <w:rFonts w:cs="Miriam" w:hint="cs"/>
                      <w:szCs w:val="18"/>
                      <w:rtl/>
                    </w:rPr>
                  </w:pPr>
                  <w:r>
                    <w:rPr>
                      <w:rFonts w:cs="Miriam" w:hint="cs"/>
                      <w:szCs w:val="18"/>
                      <w:rtl/>
                    </w:rPr>
                    <w:t>מענק סיום כהונה לנושא משרה שיפוטית בפנסיה צוברת</w:t>
                  </w:r>
                </w:p>
                <w:p w:rsidR="00B13109" w:rsidRDefault="00B13109" w:rsidP="00B13109">
                  <w:pPr>
                    <w:spacing w:line="160" w:lineRule="exact"/>
                    <w:jc w:val="left"/>
                    <w:rPr>
                      <w:rFonts w:cs="Miriam"/>
                      <w:szCs w:val="18"/>
                      <w:rtl/>
                    </w:rPr>
                  </w:pPr>
                  <w:r>
                    <w:rPr>
                      <w:rFonts w:cs="Miriam" w:hint="cs"/>
                      <w:szCs w:val="18"/>
                      <w:rtl/>
                    </w:rPr>
                    <w:t>החלטה תשע"ח-2018</w:t>
                  </w:r>
                </w:p>
              </w:txbxContent>
            </v:textbox>
            <w10:anchorlock/>
          </v:rect>
        </w:pict>
      </w:r>
      <w:r>
        <w:rPr>
          <w:rStyle w:val="big-number"/>
          <w:rtl/>
        </w:rPr>
        <w:t>5</w:t>
      </w:r>
      <w:r w:rsidR="00C527BF">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6F5B46">
        <w:rPr>
          <w:rStyle w:val="default"/>
          <w:rFonts w:cs="FrankRuehl" w:hint="cs"/>
          <w:rtl/>
        </w:rPr>
        <w:t>לנושא משרה שיפוטית בפנסיה צוברת במונה למשרה שיפוטית לפני יום ח' בתמוז התש"ף (30 ביוני 2020) ושמתקיימים בו כל אלה, ישולם בסיום כהונתו מענק סיום כהונה:</w:t>
      </w:r>
    </w:p>
    <w:p w:rsidR="006F5B46" w:rsidRDefault="006F5B46" w:rsidP="006F5B4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כהונתו לא הסתיימה בנסיבות המנויות בסעיף 7(4) או (5) לחוק-יסוד: השפיטה, בסעיף 14(4) או (5) לחוק הדיינים, התשט"ו-1955, בסעיף 11(4) או (5) לחוק הדיינים, התשט"ו-1955, בסעיף 11(4) או (5) לחוק הקאדים, התשכ"א-1961, או בסעיף 17(4) או (5) לחוק בתי הדין הדתיים הדרוזיים, התשכ"ג-1962, לפי העניין;</w:t>
      </w:r>
    </w:p>
    <w:p w:rsidR="006F5B46" w:rsidRDefault="006F5B46" w:rsidP="006F5B4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השלים 96 חודשי כהונה וזכאי למענק לפי הוראות סעיף 5ב;</w:t>
      </w:r>
    </w:p>
    <w:p w:rsidR="006F5B46" w:rsidRDefault="006F5B46" w:rsidP="006F5B4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כהונתו הסתיימה לאחר שהגיע לגיל 60.</w:t>
      </w:r>
    </w:p>
    <w:p w:rsidR="006F5B46" w:rsidRDefault="006F5B46" w:rsidP="00B131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המענק לפי סעיף קטן (א) יהיה כמפורט להלן, לפי העניין:</w:t>
      </w:r>
    </w:p>
    <w:p w:rsidR="006F5B46" w:rsidRDefault="006F5B46" w:rsidP="006F5B4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לנושא משרה שיפוטית שמונה עד יום כ"ה בטבת התשע"א (1 בינואר 2011) </w:t>
      </w:r>
      <w:r>
        <w:rPr>
          <w:rStyle w:val="default"/>
          <w:rFonts w:cs="FrankRuehl"/>
          <w:rtl/>
        </w:rPr>
        <w:t>–</w:t>
      </w:r>
    </w:p>
    <w:p w:rsidR="006F5B46" w:rsidRDefault="006F5B46" w:rsidP="006F5B4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השלים 180 חודשי כהונה </w:t>
      </w:r>
      <w:r>
        <w:rPr>
          <w:rStyle w:val="default"/>
          <w:rFonts w:cs="FrankRuehl"/>
          <w:rtl/>
        </w:rPr>
        <w:t>–</w:t>
      </w:r>
      <w:r>
        <w:rPr>
          <w:rStyle w:val="default"/>
          <w:rFonts w:cs="FrankRuehl" w:hint="cs"/>
          <w:rtl/>
        </w:rPr>
        <w:t xml:space="preserve"> 6 משכורות כשהן מחולקות ב-120 ומוכפלות במספר חודשי הכהונה שהשלים לאחר שהגיע לגיל 60, אך לא יותר מ-120 חודשים; בסעיף זה, "משכורת" </w:t>
      </w:r>
      <w:r>
        <w:rPr>
          <w:rStyle w:val="default"/>
          <w:rFonts w:cs="FrankRuehl"/>
          <w:rtl/>
        </w:rPr>
        <w:t>–</w:t>
      </w:r>
      <w:r>
        <w:rPr>
          <w:rStyle w:val="default"/>
          <w:rFonts w:cs="FrankRuehl" w:hint="cs"/>
          <w:rtl/>
        </w:rPr>
        <w:t xml:space="preserve"> כהגדרתה בסעיף 5ב(ג);</w:t>
      </w:r>
    </w:p>
    <w:p w:rsidR="006F5B46" w:rsidRDefault="006F5B46" w:rsidP="006F5B4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השלים 300 חודשי כהונה </w:t>
      </w:r>
      <w:r>
        <w:rPr>
          <w:rStyle w:val="default"/>
          <w:rFonts w:cs="FrankRuehl"/>
          <w:rtl/>
        </w:rPr>
        <w:t>–</w:t>
      </w:r>
      <w:r>
        <w:rPr>
          <w:rStyle w:val="default"/>
          <w:rFonts w:cs="FrankRuehl" w:hint="cs"/>
          <w:rtl/>
        </w:rPr>
        <w:t xml:space="preserve"> 6 משכורות;</w:t>
      </w:r>
    </w:p>
    <w:p w:rsidR="006F5B46" w:rsidRDefault="006F5B46" w:rsidP="003F00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3F0000">
        <w:rPr>
          <w:rStyle w:val="default"/>
          <w:rFonts w:cs="FrankRuehl" w:hint="cs"/>
          <w:rtl/>
        </w:rPr>
        <w:t xml:space="preserve">לנושא משרה שיפוטית שמונה אחרי יום כ"ה בטבת התשע"א (1 בינואר 2011) </w:t>
      </w:r>
      <w:r w:rsidR="003F0000">
        <w:rPr>
          <w:rStyle w:val="default"/>
          <w:rFonts w:cs="FrankRuehl"/>
          <w:rtl/>
        </w:rPr>
        <w:t>–</w:t>
      </w:r>
    </w:p>
    <w:p w:rsidR="003F0000" w:rsidRDefault="003F0000" w:rsidP="003F000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השלים 180 חודשי כהונה </w:t>
      </w:r>
      <w:r>
        <w:rPr>
          <w:rStyle w:val="default"/>
          <w:rFonts w:cs="FrankRuehl"/>
          <w:rtl/>
        </w:rPr>
        <w:t>–</w:t>
      </w:r>
      <w:r>
        <w:rPr>
          <w:rStyle w:val="default"/>
          <w:rFonts w:cs="FrankRuehl" w:hint="cs"/>
          <w:rtl/>
        </w:rPr>
        <w:t xml:space="preserve"> 4.5 משכורות כשהן מחולקות ב-120 ומוכפלות במספר חודשי הכהונה שהשלים לאחר שהגיע לגיל 60, אך לא יותר מ-120 חודשים;</w:t>
      </w:r>
    </w:p>
    <w:p w:rsidR="003F0000" w:rsidRDefault="003F0000" w:rsidP="003F000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השלים 300 חודשי כהונה </w:t>
      </w:r>
      <w:r>
        <w:rPr>
          <w:rStyle w:val="default"/>
          <w:rFonts w:cs="FrankRuehl"/>
          <w:rtl/>
        </w:rPr>
        <w:t>–</w:t>
      </w:r>
      <w:r>
        <w:rPr>
          <w:rStyle w:val="default"/>
          <w:rFonts w:cs="FrankRuehl" w:hint="cs"/>
          <w:rtl/>
        </w:rPr>
        <w:t xml:space="preserve"> 4.5 משכורות;</w:t>
      </w:r>
    </w:p>
    <w:p w:rsidR="003F0000" w:rsidRDefault="003F0000" w:rsidP="003F000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לנושא משרה שיפוטית בפנסיה צוברת שהשלים 96 חודשי כהונה אך לא השלים 180 חודשי כהונה </w:t>
      </w:r>
      <w:r>
        <w:rPr>
          <w:rStyle w:val="default"/>
          <w:rFonts w:cs="FrankRuehl"/>
          <w:rtl/>
        </w:rPr>
        <w:t>–</w:t>
      </w:r>
      <w:r>
        <w:rPr>
          <w:rStyle w:val="default"/>
          <w:rFonts w:cs="FrankRuehl" w:hint="cs"/>
          <w:rtl/>
        </w:rPr>
        <w:t xml:space="preserve"> סכום המענק לגביו לפי פסקה (1) או (2) יחולק ב-180 ויוכפל בחודשי כהונתו בפועל, ולא יעלה על הסכום המרבי לפי פסקה (1) או (2).</w:t>
      </w:r>
    </w:p>
    <w:p w:rsidR="00B13109" w:rsidRPr="00F6514D" w:rsidRDefault="00B13109" w:rsidP="00B13109">
      <w:pPr>
        <w:pStyle w:val="P00"/>
        <w:spacing w:before="0"/>
        <w:ind w:left="0" w:right="1134"/>
        <w:rPr>
          <w:rStyle w:val="default"/>
          <w:rFonts w:cs="FrankRuehl"/>
          <w:vanish/>
          <w:color w:val="FF0000"/>
          <w:szCs w:val="20"/>
          <w:shd w:val="clear" w:color="auto" w:fill="FFFF99"/>
          <w:rtl/>
        </w:rPr>
      </w:pPr>
      <w:bookmarkStart w:id="28" w:name="Rov63"/>
      <w:r w:rsidRPr="00F6514D">
        <w:rPr>
          <w:rStyle w:val="default"/>
          <w:rFonts w:cs="FrankRuehl" w:hint="cs"/>
          <w:vanish/>
          <w:color w:val="FF0000"/>
          <w:szCs w:val="20"/>
          <w:shd w:val="clear" w:color="auto" w:fill="FFFF99"/>
          <w:rtl/>
        </w:rPr>
        <w:t>מיום 24.6.2018</w:t>
      </w:r>
    </w:p>
    <w:p w:rsidR="00B13109" w:rsidRPr="00F6514D" w:rsidRDefault="00B13109" w:rsidP="00B13109">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B13109" w:rsidRPr="00F6514D" w:rsidRDefault="00B13109" w:rsidP="00B13109">
      <w:pPr>
        <w:pStyle w:val="P00"/>
        <w:spacing w:before="0"/>
        <w:ind w:left="0" w:right="1134"/>
        <w:rPr>
          <w:rStyle w:val="default"/>
          <w:rFonts w:cs="FrankRuehl"/>
          <w:vanish/>
          <w:szCs w:val="20"/>
          <w:shd w:val="clear" w:color="auto" w:fill="FFFF99"/>
          <w:rtl/>
        </w:rPr>
      </w:pPr>
      <w:hyperlink r:id="rId45"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1861</w:t>
      </w:r>
    </w:p>
    <w:p w:rsidR="00B13109" w:rsidRPr="003F0000" w:rsidRDefault="00B13109" w:rsidP="003F0000">
      <w:pPr>
        <w:pStyle w:val="P00"/>
        <w:spacing w:before="0"/>
        <w:ind w:left="0" w:right="1134"/>
        <w:rPr>
          <w:rStyle w:val="default"/>
          <w:rFonts w:cs="FrankRuehl"/>
          <w:sz w:val="2"/>
          <w:szCs w:val="2"/>
          <w:shd w:val="clear" w:color="auto" w:fill="FFFF99"/>
          <w:rtl/>
        </w:rPr>
      </w:pPr>
      <w:r w:rsidRPr="00F6514D">
        <w:rPr>
          <w:rStyle w:val="default"/>
          <w:rFonts w:cs="FrankRuehl" w:hint="cs"/>
          <w:b/>
          <w:bCs/>
          <w:vanish/>
          <w:szCs w:val="20"/>
          <w:shd w:val="clear" w:color="auto" w:fill="FFFF99"/>
          <w:rtl/>
        </w:rPr>
        <w:t>הוספת סעיף 5</w:t>
      </w:r>
      <w:r w:rsidR="00C527BF" w:rsidRPr="00F6514D">
        <w:rPr>
          <w:rStyle w:val="default"/>
          <w:rFonts w:cs="FrankRuehl" w:hint="cs"/>
          <w:b/>
          <w:bCs/>
          <w:vanish/>
          <w:szCs w:val="20"/>
          <w:shd w:val="clear" w:color="auto" w:fill="FFFF99"/>
          <w:rtl/>
        </w:rPr>
        <w:t>ג</w:t>
      </w:r>
      <w:bookmarkEnd w:id="28"/>
    </w:p>
    <w:p w:rsidR="00ED5B81" w:rsidRDefault="00ED5B81">
      <w:pPr>
        <w:pStyle w:val="P00"/>
        <w:spacing w:before="72"/>
        <w:ind w:left="0" w:right="1134"/>
        <w:rPr>
          <w:rStyle w:val="default"/>
          <w:rFonts w:cs="FrankRuehl"/>
          <w:rtl/>
        </w:rPr>
      </w:pPr>
      <w:bookmarkStart w:id="29" w:name="Seif10"/>
      <w:bookmarkEnd w:id="29"/>
      <w:r>
        <w:rPr>
          <w:lang w:val="he-IL"/>
        </w:rPr>
        <w:pict>
          <v:rect id="_x0000_s2067" style="position:absolute;left:0;text-align:left;margin-left:464.5pt;margin-top:8.05pt;width:75.05pt;height:19pt;z-index:251638784"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צמדה לשכר</w:t>
                  </w:r>
                  <w:r w:rsidR="00CC3533">
                    <w:rPr>
                      <w:rFonts w:cs="Miriam" w:hint="cs"/>
                      <w:szCs w:val="18"/>
                      <w:rtl/>
                    </w:rPr>
                    <w:t xml:space="preserve"> </w:t>
                  </w:r>
                  <w:r>
                    <w:rPr>
                      <w:rFonts w:cs="Miriam"/>
                      <w:szCs w:val="18"/>
                      <w:rtl/>
                    </w:rPr>
                    <w:t>ה</w:t>
                  </w:r>
                  <w:r>
                    <w:rPr>
                      <w:rFonts w:cs="Miriam" w:hint="cs"/>
                      <w:szCs w:val="18"/>
                      <w:rtl/>
                    </w:rPr>
                    <w:t>ממוצע</w:t>
                  </w:r>
                </w:p>
              </w:txbxContent>
            </v:textbox>
            <w10:anchorlock/>
          </v:rect>
        </w:pict>
      </w:r>
      <w:r>
        <w:rPr>
          <w:rStyle w:val="big-number"/>
          <w:rtl/>
        </w:rPr>
        <w:t>6</w:t>
      </w:r>
      <w:r w:rsidRPr="004A08FC">
        <w:rPr>
          <w:rStyle w:val="default"/>
          <w:rFonts w:cs="FrankRuehl"/>
          <w:rtl/>
        </w:rPr>
        <w:t>.</w:t>
      </w:r>
      <w:r w:rsidR="004A08FC">
        <w:rPr>
          <w:rStyle w:val="a7"/>
          <w:rtl/>
        </w:rPr>
        <w:footnoteReference w:id="2"/>
      </w:r>
      <w:r w:rsidRPr="004A08F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 </w:t>
      </w:r>
    </w:p>
    <w:p w:rsidR="00ED5B81" w:rsidRDefault="00ED5B81" w:rsidP="001B0C5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השכר הממוצע" - כמשמעותו בחוק הביטוח הלאומי [נוסח משולב], תש</w:t>
      </w:r>
      <w:r w:rsidR="001B0C5D">
        <w:rPr>
          <w:rStyle w:val="default"/>
          <w:rFonts w:cs="FrankRuehl" w:hint="cs"/>
          <w:rtl/>
        </w:rPr>
        <w:t>כ"ח-</w:t>
      </w:r>
      <w:r>
        <w:rPr>
          <w:rStyle w:val="default"/>
          <w:rFonts w:cs="FrankRuehl" w:hint="cs"/>
          <w:rtl/>
        </w:rPr>
        <w:t>1968;</w:t>
      </w:r>
    </w:p>
    <w:p w:rsidR="00ED5B81" w:rsidRDefault="00ED5B81" w:rsidP="001B0C5D">
      <w:pPr>
        <w:pStyle w:val="P00"/>
        <w:spacing w:before="72"/>
        <w:ind w:left="0" w:right="1134"/>
        <w:rPr>
          <w:rStyle w:val="default"/>
          <w:rFonts w:cs="FrankRuehl"/>
          <w:rtl/>
        </w:rPr>
      </w:pPr>
      <w:r>
        <w:rPr>
          <w:lang w:val="he-IL"/>
        </w:rPr>
        <w:pict>
          <v:rect id="_x0000_s2068" style="position:absolute;left:0;text-align:left;margin-left:464.5pt;margin-top:8.05pt;width:75.05pt;height:20pt;z-index:251639808"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 (מס' 2)</w:t>
                  </w:r>
                  <w:r w:rsidR="00CC3533">
                    <w:rPr>
                      <w:rFonts w:cs="Miriam" w:hint="cs"/>
                      <w:szCs w:val="18"/>
                      <w:rtl/>
                    </w:rPr>
                    <w:t xml:space="preserve"> </w:t>
                  </w:r>
                  <w:r>
                    <w:rPr>
                      <w:rFonts w:cs="Miriam"/>
                      <w:szCs w:val="18"/>
                      <w:rtl/>
                    </w:rPr>
                    <w:t>ת</w:t>
                  </w:r>
                  <w:r w:rsidR="00CC3533">
                    <w:rPr>
                      <w:rFonts w:cs="Miriam" w:hint="cs"/>
                      <w:szCs w:val="18"/>
                      <w:rtl/>
                    </w:rPr>
                    <w:t>שנ"ה-</w:t>
                  </w:r>
                  <w:r>
                    <w:rPr>
                      <w:rFonts w:cs="Miriam" w:hint="cs"/>
                      <w:szCs w:val="18"/>
                      <w:rtl/>
                    </w:rPr>
                    <w:t>1995</w:t>
                  </w:r>
                </w:p>
              </w:txbxContent>
            </v:textbox>
            <w10:anchorlock/>
          </v:rect>
        </w:pict>
      </w:r>
      <w:r>
        <w:rPr>
          <w:rtl/>
        </w:rPr>
        <w:tab/>
      </w:r>
      <w:r>
        <w:rPr>
          <w:rStyle w:val="default"/>
          <w:rFonts w:cs="FrankRuehl"/>
          <w:rtl/>
        </w:rPr>
        <w:t>"</w:t>
      </w:r>
      <w:r>
        <w:rPr>
          <w:rStyle w:val="default"/>
          <w:rFonts w:cs="FrankRuehl" w:hint="cs"/>
          <w:rtl/>
        </w:rPr>
        <w:t>השכר הכולל" - (נמחקה).</w:t>
      </w:r>
    </w:p>
    <w:p w:rsidR="00ED5B81" w:rsidRDefault="00ED5B81">
      <w:pPr>
        <w:pStyle w:val="P00"/>
        <w:spacing w:before="72"/>
        <w:ind w:left="0" w:right="1134"/>
        <w:rPr>
          <w:rStyle w:val="default"/>
          <w:rFonts w:cs="FrankRuehl"/>
          <w:rtl/>
        </w:rPr>
      </w:pPr>
      <w:r>
        <w:rPr>
          <w:lang w:val="he-IL"/>
        </w:rPr>
        <w:pict>
          <v:rect id="_x0000_s2069" style="position:absolute;left:0;text-align:left;margin-left:464.5pt;margin-top:8.05pt;width:75.05pt;height:27.5pt;z-index:251640832"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sidR="00CC3533">
                    <w:rPr>
                      <w:rFonts w:cs="Miriam" w:hint="cs"/>
                      <w:szCs w:val="18"/>
                      <w:rtl/>
                    </w:rPr>
                    <w:t>חלטה</w:t>
                  </w:r>
                  <w:r>
                    <w:rPr>
                      <w:rFonts w:cs="Miriam" w:hint="cs"/>
                      <w:szCs w:val="18"/>
                      <w:rtl/>
                    </w:rPr>
                    <w:t xml:space="preserve"> </w:t>
                  </w:r>
                  <w:r>
                    <w:rPr>
                      <w:rFonts w:cs="Miriam"/>
                      <w:szCs w:val="18"/>
                      <w:rtl/>
                    </w:rPr>
                    <w:t>ת</w:t>
                  </w:r>
                  <w:r w:rsidR="00CC3533">
                    <w:rPr>
                      <w:rFonts w:cs="Miriam" w:hint="cs"/>
                      <w:szCs w:val="18"/>
                      <w:rtl/>
                    </w:rPr>
                    <w:t>שנ"ג-</w:t>
                  </w:r>
                  <w:r>
                    <w:rPr>
                      <w:rFonts w:cs="Miriam" w:hint="cs"/>
                      <w:szCs w:val="18"/>
                      <w:rtl/>
                    </w:rPr>
                    <w:t>1993</w:t>
                  </w:r>
                </w:p>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w:t>
                  </w:r>
                  <w:r w:rsidR="00CC3533">
                    <w:rPr>
                      <w:rFonts w:cs="Miriam" w:hint="cs"/>
                      <w:noProof/>
                      <w:szCs w:val="18"/>
                      <w:rtl/>
                    </w:rPr>
                    <w:t xml:space="preserve"> </w:t>
                  </w:r>
                  <w:r>
                    <w:rPr>
                      <w:rFonts w:cs="Miriam"/>
                      <w:szCs w:val="18"/>
                      <w:rtl/>
                    </w:rPr>
                    <w:t>(</w:t>
                  </w:r>
                  <w:r w:rsidR="00CC3533">
                    <w:rPr>
                      <w:rFonts w:cs="Miriam" w:hint="cs"/>
                      <w:szCs w:val="18"/>
                      <w:rtl/>
                    </w:rPr>
                    <w:t xml:space="preserve">מס' 2) </w:t>
                  </w:r>
                  <w:r>
                    <w:rPr>
                      <w:rFonts w:cs="Miriam"/>
                      <w:szCs w:val="18"/>
                      <w:rtl/>
                    </w:rPr>
                    <w:t>ת</w:t>
                  </w:r>
                  <w:r w:rsidR="00CC3533">
                    <w:rPr>
                      <w:rFonts w:cs="Miriam" w:hint="cs"/>
                      <w:szCs w:val="18"/>
                      <w:rtl/>
                    </w:rPr>
                    <w:t>שנ"ה-</w:t>
                  </w:r>
                  <w:r>
                    <w:rPr>
                      <w:rFonts w:cs="Miriam" w:hint="cs"/>
                      <w:szCs w:val="18"/>
                      <w:rtl/>
                    </w:rPr>
                    <w:t>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 שינוי בשכר הממוצע ב-1 באפריל, ב-1 ביולי, ב-1 באוקטובר או ב-1 בינואר לעומת שיעורו שלושה חדשים קודם לכן, תשתנה מאותו מועד משכ</w:t>
      </w:r>
      <w:r>
        <w:rPr>
          <w:rStyle w:val="default"/>
          <w:rFonts w:cs="FrankRuehl"/>
          <w:rtl/>
        </w:rPr>
        <w:t>ו</w:t>
      </w:r>
      <w:r>
        <w:rPr>
          <w:rStyle w:val="default"/>
          <w:rFonts w:cs="FrankRuehl" w:hint="cs"/>
          <w:rtl/>
        </w:rPr>
        <w:t>רת היסוד של נושא משרה שיפוטית כך ששכרו המשולב ישוב ויעלה על השכר הממוצע באותו יחס שבו עלה עליו שלושה חודשים קודם לכן.</w:t>
      </w:r>
    </w:p>
    <w:p w:rsidR="00ED5B81" w:rsidRDefault="00ED5B81">
      <w:pPr>
        <w:pStyle w:val="P00"/>
        <w:spacing w:before="72"/>
        <w:ind w:left="0" w:right="1134"/>
        <w:rPr>
          <w:rStyle w:val="default"/>
          <w:rFonts w:cs="FrankRuehl"/>
          <w:rtl/>
        </w:rPr>
      </w:pPr>
      <w:r>
        <w:rPr>
          <w:lang w:val="he-IL"/>
        </w:rPr>
        <w:pict>
          <v:rect id="_x0000_s2070" style="position:absolute;left:0;text-align:left;margin-left:464.5pt;margin-top:8.05pt;width:75.05pt;height:20pt;z-index:251641856"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ה</w:t>
                  </w:r>
                  <w:r>
                    <w:rPr>
                      <w:rFonts w:cs="Miriam" w:hint="cs"/>
                      <w:szCs w:val="18"/>
                      <w:rtl/>
                    </w:rPr>
                    <w:t>חלטה (מס' 3)</w:t>
                  </w:r>
                </w:p>
                <w:p w:rsidR="00B40159" w:rsidRDefault="00B40159" w:rsidP="00CC353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w:t>
      </w:r>
    </w:p>
    <w:p w:rsidR="00ED5B81" w:rsidRDefault="00ED5B81">
      <w:pPr>
        <w:pStyle w:val="P00"/>
        <w:spacing w:before="72"/>
        <w:ind w:left="0" w:right="1134"/>
        <w:rPr>
          <w:rStyle w:val="default"/>
          <w:rFonts w:cs="FrankRuehl"/>
          <w:rtl/>
        </w:rPr>
      </w:pPr>
      <w:r>
        <w:rPr>
          <w:lang w:val="he-IL"/>
        </w:rPr>
        <w:pict>
          <v:rect id="_x0000_s2071" style="position:absolute;left:0;text-align:left;margin-left:464.5pt;margin-top:8.05pt;width:75.05pt;height:30pt;z-index:251642880"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ה</w:t>
                  </w:r>
                  <w:r>
                    <w:rPr>
                      <w:rFonts w:cs="Miriam" w:hint="cs"/>
                      <w:szCs w:val="18"/>
                      <w:rtl/>
                    </w:rPr>
                    <w:t>חלטה</w:t>
                  </w:r>
                  <w:r w:rsidR="00CC3533">
                    <w:rPr>
                      <w:rFonts w:cs="Miriam" w:hint="cs"/>
                      <w:szCs w:val="18"/>
                      <w:rtl/>
                    </w:rPr>
                    <w:t xml:space="preserve"> </w:t>
                  </w:r>
                  <w:r>
                    <w:rPr>
                      <w:rFonts w:cs="Miriam"/>
                      <w:szCs w:val="18"/>
                      <w:rtl/>
                    </w:rPr>
                    <w:t>(</w:t>
                  </w:r>
                  <w:r w:rsidR="00CC3533">
                    <w:rPr>
                      <w:rFonts w:cs="Miriam" w:hint="cs"/>
                      <w:szCs w:val="18"/>
                      <w:rtl/>
                    </w:rPr>
                    <w:t>מס' 2)</w:t>
                  </w:r>
                </w:p>
                <w:p w:rsidR="00B40159" w:rsidRDefault="00B40159">
                  <w:pPr>
                    <w:spacing w:line="160" w:lineRule="exact"/>
                    <w:jc w:val="left"/>
                    <w:rPr>
                      <w:rFonts w:cs="Miriam"/>
                      <w:noProof/>
                      <w:szCs w:val="18"/>
                      <w:rtl/>
                    </w:rPr>
                  </w:pPr>
                  <w:r>
                    <w:rPr>
                      <w:rFonts w:cs="Miriam"/>
                      <w:szCs w:val="18"/>
                      <w:rtl/>
                    </w:rPr>
                    <w:t>ת</w:t>
                  </w:r>
                  <w:r w:rsidR="00CC3533">
                    <w:rPr>
                      <w:rFonts w:cs="Miriam" w:hint="cs"/>
                      <w:szCs w:val="18"/>
                      <w:rtl/>
                    </w:rPr>
                    <w:t>שנ"ה-</w:t>
                  </w:r>
                  <w:r>
                    <w:rPr>
                      <w:rFonts w:cs="Miriam" w:hint="cs"/>
                      <w:szCs w:val="18"/>
                      <w:rtl/>
                    </w:rPr>
                    <w:t>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הסכומים שהשתנו לפי סעיף זה יעוגלו לשקל החדש הקרוב.</w:t>
      </w:r>
    </w:p>
    <w:p w:rsidR="00ED5B81" w:rsidRDefault="00ED5B81">
      <w:pPr>
        <w:pStyle w:val="P00"/>
        <w:spacing w:before="72"/>
        <w:ind w:left="0" w:right="1134"/>
        <w:rPr>
          <w:rStyle w:val="default"/>
          <w:rFonts w:cs="FrankRuehl"/>
          <w:rtl/>
        </w:rPr>
      </w:pPr>
    </w:p>
    <w:p w:rsidR="00ED5B81" w:rsidRDefault="00ED5B81">
      <w:pPr>
        <w:pStyle w:val="P00"/>
        <w:spacing w:before="72"/>
        <w:ind w:left="0" w:right="1134"/>
        <w:rPr>
          <w:rStyle w:val="default"/>
          <w:rFonts w:cs="FrankRuehl" w:hint="cs"/>
          <w:rtl/>
        </w:rPr>
      </w:pPr>
      <w:r>
        <w:rPr>
          <w:lang w:val="he-IL"/>
        </w:rPr>
        <w:pict>
          <v:rect id="_x0000_s2072" style="position:absolute;left:0;text-align:left;margin-left:464.5pt;margin-top:8.05pt;width:75.05pt;height:30pt;z-index:251643904" o:allowincell="f" filled="f" stroked="f" strokecolor="lime" strokeweight=".25pt">
            <v:textbox style="mso-next-textbox:#_x0000_s2072" inset="0,0,0,0">
              <w:txbxContent>
                <w:p w:rsidR="00CC3533" w:rsidRDefault="00B40159" w:rsidP="00CC3533">
                  <w:pPr>
                    <w:spacing w:line="160" w:lineRule="exact"/>
                    <w:jc w:val="left"/>
                    <w:rPr>
                      <w:rFonts w:cs="Miriam" w:hint="cs"/>
                      <w:szCs w:val="18"/>
                      <w:rtl/>
                    </w:rPr>
                  </w:pPr>
                  <w:r>
                    <w:rPr>
                      <w:rFonts w:cs="Miriam"/>
                      <w:szCs w:val="18"/>
                      <w:rtl/>
                    </w:rPr>
                    <w:t>ה</w:t>
                  </w:r>
                  <w:r>
                    <w:rPr>
                      <w:rFonts w:cs="Miriam" w:hint="cs"/>
                      <w:szCs w:val="18"/>
                      <w:rtl/>
                    </w:rPr>
                    <w:t>חלטה</w:t>
                  </w:r>
                  <w:r w:rsidR="00CC3533">
                    <w:rPr>
                      <w:rFonts w:cs="Miriam" w:hint="cs"/>
                      <w:szCs w:val="18"/>
                      <w:rtl/>
                    </w:rPr>
                    <w:t xml:space="preserve"> תשנ"ג-1993</w:t>
                  </w:r>
                </w:p>
                <w:p w:rsidR="00B40159" w:rsidRDefault="00B40159" w:rsidP="00CC3533">
                  <w:pPr>
                    <w:spacing w:line="160" w:lineRule="exact"/>
                    <w:jc w:val="left"/>
                    <w:rPr>
                      <w:rFonts w:cs="Miriam"/>
                      <w:noProof/>
                      <w:szCs w:val="18"/>
                      <w:rtl/>
                    </w:rPr>
                  </w:pPr>
                  <w:r>
                    <w:rPr>
                      <w:rFonts w:cs="Miriam" w:hint="cs"/>
                      <w:szCs w:val="18"/>
                      <w:rtl/>
                    </w:rPr>
                    <w:t>החלטה (מס' 3)</w:t>
                  </w:r>
                </w:p>
                <w:p w:rsidR="00B40159" w:rsidRDefault="00B40159">
                  <w:pPr>
                    <w:spacing w:line="160" w:lineRule="exact"/>
                    <w:jc w:val="left"/>
                    <w:rPr>
                      <w:rFonts w:cs="Miriam"/>
                      <w:noProof/>
                      <w:szCs w:val="18"/>
                      <w:rtl/>
                    </w:rPr>
                  </w:pPr>
                  <w:r>
                    <w:rPr>
                      <w:rFonts w:cs="Miriam"/>
                      <w:szCs w:val="18"/>
                      <w:rtl/>
                    </w:rPr>
                    <w:t>ת</w:t>
                  </w:r>
                  <w:r w:rsidR="00CC3533">
                    <w:rPr>
                      <w:rFonts w:cs="Miriam" w:hint="cs"/>
                      <w:szCs w:val="18"/>
                      <w:rtl/>
                    </w:rPr>
                    <w:t>שנ"ה-</w:t>
                  </w:r>
                  <w:r>
                    <w:rPr>
                      <w:rFonts w:cs="Miriam" w:hint="cs"/>
                      <w:szCs w:val="18"/>
                      <w:rtl/>
                    </w:rPr>
                    <w:t>1995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יושב ראש ועדת הכספים של הכנסת יפרסם ברשומות הודעה על שיעורי</w:t>
      </w:r>
      <w:r>
        <w:rPr>
          <w:rStyle w:val="default"/>
          <w:rFonts w:cs="FrankRuehl"/>
          <w:rtl/>
        </w:rPr>
        <w:t xml:space="preserve"> </w:t>
      </w:r>
      <w:r>
        <w:rPr>
          <w:rStyle w:val="default"/>
          <w:rFonts w:cs="FrankRuehl" w:hint="cs"/>
          <w:rtl/>
        </w:rPr>
        <w:t>משכורת היסוד כפי שהשתנתה לפי סעיף זה.</w:t>
      </w:r>
    </w:p>
    <w:p w:rsidR="00A83895" w:rsidRPr="00F6514D" w:rsidRDefault="00A83895" w:rsidP="00A83895">
      <w:pPr>
        <w:pStyle w:val="P00"/>
        <w:tabs>
          <w:tab w:val="clear" w:pos="6259"/>
        </w:tabs>
        <w:spacing w:before="0"/>
        <w:ind w:left="0" w:right="1134"/>
        <w:rPr>
          <w:rFonts w:hint="cs"/>
          <w:vanish/>
          <w:szCs w:val="20"/>
          <w:shd w:val="clear" w:color="auto" w:fill="FFFF99"/>
          <w:rtl/>
        </w:rPr>
      </w:pPr>
      <w:bookmarkStart w:id="30" w:name="Rov36"/>
      <w:r w:rsidRPr="00F6514D">
        <w:rPr>
          <w:rFonts w:hint="cs"/>
          <w:vanish/>
          <w:color w:val="FF0000"/>
          <w:szCs w:val="20"/>
          <w:shd w:val="clear" w:color="auto" w:fill="FFFF99"/>
          <w:rtl/>
        </w:rPr>
        <w:t>מיום 1.4.1983</w:t>
      </w:r>
    </w:p>
    <w:p w:rsidR="00A83895" w:rsidRPr="00F6514D" w:rsidRDefault="00EB0D50" w:rsidP="00A83895">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w:t>
      </w:r>
      <w:r w:rsidR="00A83895" w:rsidRPr="00F6514D">
        <w:rPr>
          <w:rFonts w:hint="cs"/>
          <w:b/>
          <w:bCs/>
          <w:vanish/>
          <w:szCs w:val="20"/>
          <w:shd w:val="clear" w:color="auto" w:fill="FFFF99"/>
          <w:rtl/>
        </w:rPr>
        <w:t xml:space="preserve"> תשמ"ג-1983</w:t>
      </w:r>
    </w:p>
    <w:p w:rsidR="00A83895" w:rsidRPr="00F6514D" w:rsidRDefault="00A07EB4" w:rsidP="00A07EB4">
      <w:pPr>
        <w:pStyle w:val="P00"/>
        <w:spacing w:before="0"/>
        <w:ind w:left="0" w:right="1134"/>
        <w:rPr>
          <w:rFonts w:hint="cs"/>
          <w:vanish/>
          <w:szCs w:val="20"/>
          <w:shd w:val="clear" w:color="auto" w:fill="FFFF99"/>
          <w:rtl/>
        </w:rPr>
      </w:pPr>
      <w:hyperlink r:id="rId46" w:history="1">
        <w:r w:rsidR="00A83895" w:rsidRPr="00F6514D">
          <w:rPr>
            <w:rStyle w:val="Hyperlink"/>
            <w:rFonts w:hint="cs"/>
            <w:vanish/>
            <w:szCs w:val="20"/>
            <w:shd w:val="clear" w:color="auto" w:fill="FFFF99"/>
            <w:rtl/>
          </w:rPr>
          <w:t xml:space="preserve">ק"ת תשמ"ג מס' </w:t>
        </w:r>
        <w:r w:rsidRPr="00F6514D">
          <w:rPr>
            <w:rStyle w:val="Hyperlink"/>
            <w:rFonts w:hint="cs"/>
            <w:vanish/>
            <w:szCs w:val="20"/>
            <w:shd w:val="clear" w:color="auto" w:fill="FFFF99"/>
            <w:rtl/>
          </w:rPr>
          <w:t>4492</w:t>
        </w:r>
      </w:hyperlink>
      <w:r w:rsidR="00A83895" w:rsidRPr="00F6514D">
        <w:rPr>
          <w:rFonts w:hint="cs"/>
          <w:vanish/>
          <w:szCs w:val="20"/>
          <w:shd w:val="clear" w:color="auto" w:fill="FFFF99"/>
          <w:rtl/>
        </w:rPr>
        <w:t xml:space="preserve"> מיום </w:t>
      </w:r>
      <w:r w:rsidRPr="00F6514D">
        <w:rPr>
          <w:rFonts w:hint="cs"/>
          <w:vanish/>
          <w:szCs w:val="20"/>
          <w:shd w:val="clear" w:color="auto" w:fill="FFFF99"/>
          <w:rtl/>
        </w:rPr>
        <w:t>8.5.1983</w:t>
      </w:r>
      <w:r w:rsidR="00A83895" w:rsidRPr="00F6514D">
        <w:rPr>
          <w:rFonts w:hint="cs"/>
          <w:vanish/>
          <w:szCs w:val="20"/>
          <w:shd w:val="clear" w:color="auto" w:fill="FFFF99"/>
          <w:rtl/>
        </w:rPr>
        <w:t xml:space="preserve"> עמ' </w:t>
      </w:r>
      <w:r w:rsidRPr="00F6514D">
        <w:rPr>
          <w:rFonts w:hint="cs"/>
          <w:vanish/>
          <w:szCs w:val="20"/>
          <w:shd w:val="clear" w:color="auto" w:fill="FFFF99"/>
          <w:rtl/>
        </w:rPr>
        <w:t>1291</w:t>
      </w:r>
    </w:p>
    <w:p w:rsidR="00A07EB4" w:rsidRPr="00F6514D" w:rsidRDefault="00A07EB4" w:rsidP="00A07EB4">
      <w:pPr>
        <w:pStyle w:val="P00"/>
        <w:ind w:left="0" w:right="1134"/>
        <w:rPr>
          <w:rFonts w:hint="cs"/>
          <w:vanish/>
          <w:sz w:val="22"/>
          <w:szCs w:val="22"/>
          <w:shd w:val="clear" w:color="auto" w:fill="FFFF99"/>
          <w:rtl/>
        </w:rPr>
      </w:pPr>
      <w:r w:rsidRPr="00F6514D">
        <w:rPr>
          <w:rFonts w:hint="cs"/>
          <w:vanish/>
          <w:sz w:val="22"/>
          <w:szCs w:val="22"/>
          <w:shd w:val="clear" w:color="auto" w:fill="FFFF99"/>
          <w:rtl/>
        </w:rPr>
        <w:tab/>
        <w:t>(ב)</w:t>
      </w:r>
      <w:r w:rsidRPr="00F6514D">
        <w:rPr>
          <w:rFonts w:hint="cs"/>
          <w:vanish/>
          <w:sz w:val="22"/>
          <w:szCs w:val="22"/>
          <w:shd w:val="clear" w:color="auto" w:fill="FFFF99"/>
          <w:rtl/>
        </w:rPr>
        <w:tab/>
        <w:t xml:space="preserve">עלה השכר הממוצע ב-1 באוקטובר או ב-1 באפריל של שנה פלונית על שיעורו ב-1 באפריל </w:t>
      </w:r>
      <w:r w:rsidRPr="00F6514D">
        <w:rPr>
          <w:rFonts w:hint="cs"/>
          <w:strike/>
          <w:vanish/>
          <w:sz w:val="22"/>
          <w:szCs w:val="22"/>
          <w:shd w:val="clear" w:color="auto" w:fill="FFFF99"/>
          <w:rtl/>
        </w:rPr>
        <w:t>1981</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1983</w:t>
      </w:r>
      <w:r w:rsidRPr="00F6514D">
        <w:rPr>
          <w:rFonts w:hint="cs"/>
          <w:vanish/>
          <w:sz w:val="22"/>
          <w:szCs w:val="22"/>
          <w:shd w:val="clear" w:color="auto" w:fill="FFFF99"/>
          <w:rtl/>
        </w:rPr>
        <w:t xml:space="preserve">, תוגדל מאותו מועד משכורת היסוד של נושא משרה שיפוטית כך ששכרו הכולל יעלה על השכר הממוצע באותו מועד לפי היחס שבו עלה עליו בחודש אפריל </w:t>
      </w:r>
      <w:r w:rsidRPr="00F6514D">
        <w:rPr>
          <w:rFonts w:hint="cs"/>
          <w:strike/>
          <w:vanish/>
          <w:sz w:val="22"/>
          <w:szCs w:val="22"/>
          <w:shd w:val="clear" w:color="auto" w:fill="FFFF99"/>
          <w:rtl/>
        </w:rPr>
        <w:t>1981</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1983</w:t>
      </w:r>
      <w:r w:rsidRPr="00F6514D">
        <w:rPr>
          <w:rFonts w:hint="cs"/>
          <w:vanish/>
          <w:sz w:val="22"/>
          <w:szCs w:val="22"/>
          <w:shd w:val="clear" w:color="auto" w:fill="FFFF99"/>
          <w:rtl/>
        </w:rPr>
        <w:t>.</w:t>
      </w:r>
    </w:p>
    <w:p w:rsidR="006835A0" w:rsidRPr="00F6514D" w:rsidRDefault="006835A0" w:rsidP="006835A0">
      <w:pPr>
        <w:pStyle w:val="P00"/>
        <w:tabs>
          <w:tab w:val="clear" w:pos="6259"/>
        </w:tabs>
        <w:spacing w:before="0"/>
        <w:ind w:left="0" w:right="1134"/>
        <w:rPr>
          <w:rFonts w:hint="cs"/>
          <w:vanish/>
          <w:color w:val="FF0000"/>
          <w:szCs w:val="20"/>
          <w:shd w:val="clear" w:color="auto" w:fill="FFFF99"/>
          <w:rtl/>
        </w:rPr>
      </w:pPr>
    </w:p>
    <w:p w:rsidR="006835A0" w:rsidRPr="00F6514D" w:rsidRDefault="006835A0" w:rsidP="006835A0">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1.7.1984</w:t>
      </w:r>
    </w:p>
    <w:p w:rsidR="006835A0" w:rsidRPr="00F6514D" w:rsidRDefault="006835A0" w:rsidP="006835A0">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תשמ"ד-1984</w:t>
      </w:r>
    </w:p>
    <w:p w:rsidR="006835A0" w:rsidRPr="00F6514D" w:rsidRDefault="006835A0" w:rsidP="006835A0">
      <w:pPr>
        <w:pStyle w:val="P00"/>
        <w:spacing w:before="0"/>
        <w:ind w:left="0" w:right="1134"/>
        <w:rPr>
          <w:rFonts w:hint="cs"/>
          <w:vanish/>
          <w:szCs w:val="20"/>
          <w:shd w:val="clear" w:color="auto" w:fill="FFFF99"/>
          <w:rtl/>
        </w:rPr>
      </w:pPr>
      <w:hyperlink r:id="rId47" w:history="1">
        <w:r w:rsidRPr="00F6514D">
          <w:rPr>
            <w:rStyle w:val="Hyperlink"/>
            <w:rFonts w:hint="cs"/>
            <w:vanish/>
            <w:szCs w:val="20"/>
            <w:shd w:val="clear" w:color="auto" w:fill="FFFF99"/>
            <w:rtl/>
          </w:rPr>
          <w:t>ק"ת תשמ"ד מס' 4690</w:t>
        </w:r>
      </w:hyperlink>
      <w:r w:rsidRPr="00F6514D">
        <w:rPr>
          <w:rFonts w:hint="cs"/>
          <w:vanish/>
          <w:szCs w:val="20"/>
          <w:shd w:val="clear" w:color="auto" w:fill="FFFF99"/>
          <w:rtl/>
        </w:rPr>
        <w:t xml:space="preserve"> מיום 21.8.1984 עמ' 2392</w:t>
      </w:r>
    </w:p>
    <w:p w:rsidR="006835A0" w:rsidRPr="00F6514D" w:rsidRDefault="006835A0" w:rsidP="006835A0">
      <w:pPr>
        <w:pStyle w:val="P00"/>
        <w:ind w:left="0" w:right="1134"/>
        <w:rPr>
          <w:rFonts w:hint="cs"/>
          <w:vanish/>
          <w:sz w:val="22"/>
          <w:szCs w:val="22"/>
          <w:shd w:val="clear" w:color="auto" w:fill="FFFF99"/>
          <w:rtl/>
        </w:rPr>
      </w:pPr>
      <w:r w:rsidRPr="00F6514D">
        <w:rPr>
          <w:rFonts w:hint="cs"/>
          <w:vanish/>
          <w:sz w:val="22"/>
          <w:szCs w:val="22"/>
          <w:shd w:val="clear" w:color="auto" w:fill="FFFF99"/>
          <w:rtl/>
        </w:rPr>
        <w:tab/>
        <w:t>(ב)</w:t>
      </w:r>
      <w:r w:rsidRPr="00F6514D">
        <w:rPr>
          <w:rFonts w:hint="cs"/>
          <w:vanish/>
          <w:sz w:val="22"/>
          <w:szCs w:val="22"/>
          <w:shd w:val="clear" w:color="auto" w:fill="FFFF99"/>
          <w:rtl/>
        </w:rPr>
        <w:tab/>
        <w:t xml:space="preserve">עלה השכר הממוצע </w:t>
      </w:r>
      <w:r w:rsidRPr="00F6514D">
        <w:rPr>
          <w:rFonts w:hint="cs"/>
          <w:strike/>
          <w:vanish/>
          <w:sz w:val="22"/>
          <w:szCs w:val="22"/>
          <w:shd w:val="clear" w:color="auto" w:fill="FFFF99"/>
          <w:rtl/>
        </w:rPr>
        <w:t>ב-1 באוקטובר</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ב-1 ביולי, ב-1 באוקטובר, ב-1 בינואר</w:t>
      </w:r>
      <w:r w:rsidRPr="00F6514D">
        <w:rPr>
          <w:rFonts w:hint="cs"/>
          <w:vanish/>
          <w:sz w:val="22"/>
          <w:szCs w:val="22"/>
          <w:shd w:val="clear" w:color="auto" w:fill="FFFF99"/>
          <w:rtl/>
        </w:rPr>
        <w:t xml:space="preserve"> או ב-1 באפריל של שנה פלונית על שיעורו ב-1 באפריל 1983, תוגדל מאותו מועד משכורת היסוד של נושא משרה שיפוטית כך ששכרו הכולל יעלה על השכר הממוצע באותו מועד לפי היחס שבו עלה עליו בחודש אפריל 1983.</w:t>
      </w:r>
    </w:p>
    <w:p w:rsidR="007D030F" w:rsidRPr="00F6514D" w:rsidRDefault="007D030F" w:rsidP="007D030F">
      <w:pPr>
        <w:pStyle w:val="P00"/>
        <w:tabs>
          <w:tab w:val="clear" w:pos="6259"/>
        </w:tabs>
        <w:spacing w:before="0"/>
        <w:ind w:left="0" w:right="1134"/>
        <w:rPr>
          <w:rFonts w:hint="cs"/>
          <w:vanish/>
          <w:color w:val="FF0000"/>
          <w:szCs w:val="20"/>
          <w:shd w:val="clear" w:color="auto" w:fill="FFFF99"/>
          <w:rtl/>
        </w:rPr>
      </w:pPr>
    </w:p>
    <w:p w:rsidR="007D030F" w:rsidRPr="00F6514D" w:rsidRDefault="007D030F" w:rsidP="007D030F">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30.6.1992</w:t>
      </w:r>
    </w:p>
    <w:p w:rsidR="007D030F" w:rsidRPr="00F6514D" w:rsidRDefault="007D030F" w:rsidP="007D030F">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תשנ"ג-1993</w:t>
      </w:r>
    </w:p>
    <w:p w:rsidR="007D030F" w:rsidRPr="00F6514D" w:rsidRDefault="007D030F" w:rsidP="007D030F">
      <w:pPr>
        <w:pStyle w:val="P00"/>
        <w:spacing w:before="0"/>
        <w:ind w:left="0" w:right="1134"/>
        <w:rPr>
          <w:rFonts w:hint="cs"/>
          <w:vanish/>
          <w:szCs w:val="20"/>
          <w:shd w:val="clear" w:color="auto" w:fill="FFFF99"/>
          <w:rtl/>
        </w:rPr>
      </w:pPr>
      <w:hyperlink r:id="rId48" w:history="1">
        <w:r w:rsidRPr="00F6514D">
          <w:rPr>
            <w:rStyle w:val="Hyperlink"/>
            <w:rFonts w:hint="cs"/>
            <w:vanish/>
            <w:szCs w:val="20"/>
            <w:shd w:val="clear" w:color="auto" w:fill="FFFF99"/>
            <w:rtl/>
          </w:rPr>
          <w:t>ק"ת תשנ"ג מס' 5502</w:t>
        </w:r>
      </w:hyperlink>
      <w:r w:rsidRPr="00F6514D">
        <w:rPr>
          <w:rFonts w:hint="cs"/>
          <w:vanish/>
          <w:szCs w:val="20"/>
          <w:shd w:val="clear" w:color="auto" w:fill="FFFF99"/>
          <w:rtl/>
        </w:rPr>
        <w:t xml:space="preserve"> מיום 18.2.1993 עמ' 416</w:t>
      </w:r>
    </w:p>
    <w:p w:rsidR="007D030F" w:rsidRPr="00F6514D" w:rsidRDefault="007D030F" w:rsidP="007D030F">
      <w:pPr>
        <w:pStyle w:val="P0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(ב)</w:t>
      </w:r>
      <w:r w:rsidRPr="00F6514D">
        <w:rPr>
          <w:rFonts w:hint="cs"/>
          <w:strike/>
          <w:vanish/>
          <w:sz w:val="22"/>
          <w:szCs w:val="22"/>
          <w:shd w:val="clear" w:color="auto" w:fill="FFFF99"/>
          <w:rtl/>
        </w:rPr>
        <w:tab/>
        <w:t>עלה השכר הממוצע ב-1 ביולי, ב-1 באוקטובר, ב-1 בינואר או ב-1 באפריל של שנה פלונית על שיעורו ב-1 באפריל 1983, תוגדל מאותו מועד משכורת היסוד של נושא משרה שיפוטית כך ששכרו הכולל יעלה על השכר הממוצע באותו מועד לפי היחס שבו עלה עליו בחודש אפריל 1983.</w:t>
      </w:r>
    </w:p>
    <w:p w:rsidR="007D030F" w:rsidRPr="00F6514D" w:rsidRDefault="007D030F" w:rsidP="007D030F">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(ג)</w:t>
      </w:r>
      <w:r w:rsidRPr="00F6514D">
        <w:rPr>
          <w:rFonts w:hint="cs"/>
          <w:strike/>
          <w:vanish/>
          <w:sz w:val="22"/>
          <w:szCs w:val="22"/>
          <w:shd w:val="clear" w:color="auto" w:fill="FFFF99"/>
          <w:rtl/>
        </w:rPr>
        <w:tab/>
        <w:t>עלה השכר הממוצע כאמור בסעיף קטן (א) תוגדל באותו שיעור ומאותו מועד תוספת הוותק השיפוטי.</w:t>
      </w:r>
    </w:p>
    <w:p w:rsidR="007D030F" w:rsidRPr="00F6514D" w:rsidRDefault="007D030F" w:rsidP="007D030F">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(ד)</w:t>
      </w:r>
      <w:r w:rsidRPr="00F6514D">
        <w:rPr>
          <w:rFonts w:hint="cs"/>
          <w:strike/>
          <w:vanish/>
          <w:sz w:val="22"/>
          <w:szCs w:val="22"/>
          <w:shd w:val="clear" w:color="auto" w:fill="FFFF99"/>
          <w:rtl/>
        </w:rPr>
        <w:tab/>
        <w:t xml:space="preserve">הסכומים המוגדלים לפי סעיף זה יעוגלו, משכורת יסוד </w:t>
      </w:r>
      <w:r w:rsidRPr="00F6514D">
        <w:rPr>
          <w:strike/>
          <w:vanish/>
          <w:sz w:val="22"/>
          <w:szCs w:val="22"/>
          <w:shd w:val="clear" w:color="auto" w:fill="FFFF99"/>
          <w:rtl/>
        </w:rPr>
        <w:t>–</w:t>
      </w:r>
      <w:r w:rsidRPr="00F6514D">
        <w:rPr>
          <w:rFonts w:hint="cs"/>
          <w:strike/>
          <w:vanish/>
          <w:sz w:val="22"/>
          <w:szCs w:val="22"/>
          <w:shd w:val="clear" w:color="auto" w:fill="FFFF99"/>
          <w:rtl/>
        </w:rPr>
        <w:t xml:space="preserve"> ל-10 שקלים הקרובים, ותוספת ותק שיפוטית לשקל הקרוב.</w:t>
      </w:r>
    </w:p>
    <w:p w:rsidR="007D030F" w:rsidRPr="00F6514D" w:rsidRDefault="007D030F" w:rsidP="007D030F">
      <w:pPr>
        <w:pStyle w:val="P00"/>
        <w:spacing w:before="0"/>
        <w:ind w:left="0" w:right="1134"/>
        <w:rPr>
          <w:rFonts w:hint="cs"/>
          <w:vanish/>
          <w:sz w:val="22"/>
          <w:szCs w:val="22"/>
          <w:u w:val="single"/>
          <w:shd w:val="clear" w:color="auto" w:fill="FFFF99"/>
          <w:rtl/>
        </w:rPr>
      </w:pPr>
      <w:r w:rsidRPr="00F6514D">
        <w:rPr>
          <w:rFonts w:hint="cs"/>
          <w:vanish/>
          <w:sz w:val="22"/>
          <w:szCs w:val="22"/>
          <w:shd w:val="clear" w:color="auto" w:fill="FFFF99"/>
          <w:rtl/>
        </w:rPr>
        <w:tab/>
      </w:r>
      <w:r w:rsidRPr="00F6514D">
        <w:rPr>
          <w:rFonts w:hint="cs"/>
          <w:vanish/>
          <w:sz w:val="22"/>
          <w:szCs w:val="22"/>
          <w:u w:val="single"/>
          <w:shd w:val="clear" w:color="auto" w:fill="FFFF99"/>
          <w:rtl/>
        </w:rPr>
        <w:t>(ב)</w:t>
      </w:r>
      <w:r w:rsidRPr="00F6514D">
        <w:rPr>
          <w:rFonts w:hint="cs"/>
          <w:vanish/>
          <w:sz w:val="22"/>
          <w:szCs w:val="22"/>
          <w:u w:val="single"/>
          <w:shd w:val="clear" w:color="auto" w:fill="FFFF99"/>
          <w:rtl/>
        </w:rPr>
        <w:tab/>
        <w:t>חל שינוי בשכר הממוצע ב-1 באפריל, ב-1 ביולי, ב-1 באוקטובר או ב-1 בינואר לעומת שיעורו שלושה חודשים קודם לכן, תשתנה מאותו מועד משכורת היסוד של נושא משרה שיפוטית כך ששכרו הכולל ישוב ויעלה על השכר הממוצע באותו יחס שבו עלה עליו שלושה חודשים קודם לכן.</w:t>
      </w:r>
    </w:p>
    <w:p w:rsidR="007D030F" w:rsidRPr="00F6514D" w:rsidRDefault="007D030F" w:rsidP="007D030F">
      <w:pPr>
        <w:pStyle w:val="P00"/>
        <w:spacing w:before="0"/>
        <w:ind w:left="0" w:right="1134"/>
        <w:rPr>
          <w:rFonts w:hint="cs"/>
          <w:vanish/>
          <w:sz w:val="22"/>
          <w:szCs w:val="22"/>
          <w:u w:val="single"/>
          <w:shd w:val="clear" w:color="auto" w:fill="FFFF99"/>
          <w:rtl/>
        </w:rPr>
      </w:pPr>
      <w:r w:rsidRPr="00F6514D">
        <w:rPr>
          <w:rFonts w:hint="cs"/>
          <w:vanish/>
          <w:sz w:val="22"/>
          <w:szCs w:val="22"/>
          <w:shd w:val="clear" w:color="auto" w:fill="FFFF99"/>
          <w:rtl/>
        </w:rPr>
        <w:tab/>
      </w:r>
      <w:r w:rsidRPr="00F6514D">
        <w:rPr>
          <w:rFonts w:hint="cs"/>
          <w:vanish/>
          <w:sz w:val="22"/>
          <w:szCs w:val="22"/>
          <w:u w:val="single"/>
          <w:shd w:val="clear" w:color="auto" w:fill="FFFF99"/>
          <w:rtl/>
        </w:rPr>
        <w:t>(ג)</w:t>
      </w:r>
      <w:r w:rsidRPr="00F6514D">
        <w:rPr>
          <w:rFonts w:hint="cs"/>
          <w:vanish/>
          <w:sz w:val="22"/>
          <w:szCs w:val="22"/>
          <w:u w:val="single"/>
          <w:shd w:val="clear" w:color="auto" w:fill="FFFF99"/>
          <w:rtl/>
        </w:rPr>
        <w:tab/>
        <w:t>חל שינוי בשכר הממוצע כאמור בסעיף קטן (ב), יחול שינוי באותו שיעור ומאותו מועד בתוספת הוותק השיפוטי.</w:t>
      </w:r>
    </w:p>
    <w:p w:rsidR="007D030F" w:rsidRPr="00F6514D" w:rsidRDefault="007D030F" w:rsidP="007D030F">
      <w:pPr>
        <w:pStyle w:val="P00"/>
        <w:spacing w:before="0"/>
        <w:ind w:left="0" w:right="1134"/>
        <w:rPr>
          <w:rFonts w:hint="cs"/>
          <w:vanish/>
          <w:sz w:val="22"/>
          <w:szCs w:val="22"/>
          <w:u w:val="single"/>
          <w:shd w:val="clear" w:color="auto" w:fill="FFFF99"/>
          <w:rtl/>
        </w:rPr>
      </w:pPr>
      <w:r w:rsidRPr="00F6514D">
        <w:rPr>
          <w:rFonts w:hint="cs"/>
          <w:vanish/>
          <w:sz w:val="22"/>
          <w:szCs w:val="22"/>
          <w:shd w:val="clear" w:color="auto" w:fill="FFFF99"/>
          <w:rtl/>
        </w:rPr>
        <w:tab/>
      </w:r>
      <w:r w:rsidRPr="00F6514D">
        <w:rPr>
          <w:rFonts w:hint="cs"/>
          <w:vanish/>
          <w:sz w:val="22"/>
          <w:szCs w:val="22"/>
          <w:u w:val="single"/>
          <w:shd w:val="clear" w:color="auto" w:fill="FFFF99"/>
          <w:rtl/>
        </w:rPr>
        <w:t>(ד)</w:t>
      </w:r>
      <w:r w:rsidRPr="00F6514D">
        <w:rPr>
          <w:rFonts w:hint="cs"/>
          <w:vanish/>
          <w:sz w:val="22"/>
          <w:szCs w:val="22"/>
          <w:u w:val="single"/>
          <w:shd w:val="clear" w:color="auto" w:fill="FFFF99"/>
          <w:rtl/>
        </w:rPr>
        <w:tab/>
        <w:t xml:space="preserve">הסכומים שהשתנו לפי סעיף זה יעוגלו: משכורת יסוד </w:t>
      </w:r>
      <w:r w:rsidRPr="00F6514D">
        <w:rPr>
          <w:vanish/>
          <w:sz w:val="22"/>
          <w:szCs w:val="22"/>
          <w:u w:val="single"/>
          <w:shd w:val="clear" w:color="auto" w:fill="FFFF99"/>
          <w:rtl/>
        </w:rPr>
        <w:t>–</w:t>
      </w:r>
      <w:r w:rsidRPr="00F6514D">
        <w:rPr>
          <w:rFonts w:hint="cs"/>
          <w:vanish/>
          <w:sz w:val="22"/>
          <w:szCs w:val="22"/>
          <w:u w:val="single"/>
          <w:shd w:val="clear" w:color="auto" w:fill="FFFF99"/>
          <w:rtl/>
        </w:rPr>
        <w:t xml:space="preserve"> לשקל החדש הקרוב, ותוספת ותק שיפוטי  - לעשר האגורות הקרובות.</w:t>
      </w:r>
    </w:p>
    <w:p w:rsidR="007D030F" w:rsidRPr="00F6514D" w:rsidRDefault="007D030F" w:rsidP="007D030F">
      <w:pPr>
        <w:pStyle w:val="P00"/>
        <w:spacing w:before="0"/>
        <w:ind w:left="0" w:right="1134"/>
        <w:rPr>
          <w:rFonts w:hint="cs"/>
          <w:vanish/>
          <w:sz w:val="22"/>
          <w:szCs w:val="22"/>
          <w:shd w:val="clear" w:color="auto" w:fill="FFFF99"/>
          <w:rtl/>
        </w:rPr>
      </w:pPr>
      <w:r w:rsidRPr="00F6514D">
        <w:rPr>
          <w:rFonts w:hint="cs"/>
          <w:vanish/>
          <w:sz w:val="22"/>
          <w:szCs w:val="22"/>
          <w:shd w:val="clear" w:color="auto" w:fill="FFFF99"/>
          <w:rtl/>
        </w:rPr>
        <w:tab/>
        <w:t>(ה)</w:t>
      </w:r>
      <w:r w:rsidRPr="00F6514D">
        <w:rPr>
          <w:rFonts w:hint="cs"/>
          <w:vanish/>
          <w:sz w:val="22"/>
          <w:szCs w:val="22"/>
          <w:shd w:val="clear" w:color="auto" w:fill="FFFF99"/>
          <w:rtl/>
        </w:rPr>
        <w:tab/>
        <w:t xml:space="preserve">יושב ראש ועדת הכספים של הכנסת יפרסם ברשומות הודעה על שיעורי משכורת היסוד ותוספת הותק השיפוטי כפי </w:t>
      </w:r>
      <w:r w:rsidRPr="00F6514D">
        <w:rPr>
          <w:rFonts w:hint="cs"/>
          <w:strike/>
          <w:vanish/>
          <w:sz w:val="22"/>
          <w:szCs w:val="22"/>
          <w:shd w:val="clear" w:color="auto" w:fill="FFFF99"/>
          <w:rtl/>
        </w:rPr>
        <w:t>שהוגדלו</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שהשתנו</w:t>
      </w:r>
      <w:r w:rsidRPr="00F6514D">
        <w:rPr>
          <w:rFonts w:hint="cs"/>
          <w:vanish/>
          <w:sz w:val="22"/>
          <w:szCs w:val="22"/>
          <w:shd w:val="clear" w:color="auto" w:fill="FFFF99"/>
          <w:rtl/>
        </w:rPr>
        <w:t xml:space="preserve"> לפי סעיף זה.</w:t>
      </w:r>
    </w:p>
    <w:p w:rsidR="005E795D" w:rsidRPr="00F6514D" w:rsidRDefault="005E795D" w:rsidP="005E795D">
      <w:pPr>
        <w:pStyle w:val="P00"/>
        <w:tabs>
          <w:tab w:val="clear" w:pos="6259"/>
        </w:tabs>
        <w:spacing w:before="0"/>
        <w:ind w:left="0" w:right="1134"/>
        <w:rPr>
          <w:rFonts w:hint="cs"/>
          <w:vanish/>
          <w:color w:val="FF0000"/>
          <w:szCs w:val="20"/>
          <w:shd w:val="clear" w:color="auto" w:fill="FFFF99"/>
          <w:rtl/>
        </w:rPr>
      </w:pPr>
    </w:p>
    <w:p w:rsidR="005E795D" w:rsidRPr="00F6514D" w:rsidRDefault="005E795D" w:rsidP="005E795D">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1.1.1995</w:t>
      </w:r>
    </w:p>
    <w:p w:rsidR="005E795D" w:rsidRPr="00F6514D" w:rsidRDefault="005E795D" w:rsidP="005E795D">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5E795D" w:rsidRPr="00F6514D" w:rsidRDefault="005E795D" w:rsidP="005E795D">
      <w:pPr>
        <w:pStyle w:val="P00"/>
        <w:spacing w:before="0"/>
        <w:ind w:left="0" w:right="1134"/>
        <w:rPr>
          <w:rFonts w:hint="cs"/>
          <w:vanish/>
          <w:szCs w:val="20"/>
          <w:shd w:val="clear" w:color="auto" w:fill="FFFF99"/>
          <w:rtl/>
        </w:rPr>
      </w:pPr>
      <w:hyperlink r:id="rId49"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w:t>
      </w:r>
      <w:r w:rsidR="0095394B" w:rsidRPr="00F6514D">
        <w:rPr>
          <w:rFonts w:hint="cs"/>
          <w:vanish/>
          <w:szCs w:val="20"/>
          <w:shd w:val="clear" w:color="auto" w:fill="FFFF99"/>
          <w:rtl/>
        </w:rPr>
        <w:t xml:space="preserve"> </w:t>
      </w:r>
      <w:r w:rsidRPr="00F6514D">
        <w:rPr>
          <w:rFonts w:hint="cs"/>
          <w:vanish/>
          <w:szCs w:val="20"/>
          <w:shd w:val="clear" w:color="auto" w:fill="FFFF99"/>
          <w:rtl/>
        </w:rPr>
        <w:t>עמ' 1420</w:t>
      </w:r>
    </w:p>
    <w:p w:rsidR="00A07EB4" w:rsidRPr="00F6514D" w:rsidRDefault="00A07EB4" w:rsidP="005E795D">
      <w:pPr>
        <w:pStyle w:val="P00"/>
        <w:ind w:left="0" w:right="1134"/>
        <w:rPr>
          <w:rFonts w:hint="cs"/>
          <w:vanish/>
          <w:sz w:val="22"/>
          <w:szCs w:val="22"/>
          <w:shd w:val="clear" w:color="auto" w:fill="FFFF99"/>
          <w:rtl/>
        </w:rPr>
      </w:pPr>
      <w:r w:rsidRPr="00F6514D">
        <w:rPr>
          <w:rFonts w:hint="cs"/>
          <w:vanish/>
          <w:sz w:val="22"/>
          <w:szCs w:val="22"/>
          <w:shd w:val="clear" w:color="auto" w:fill="FFFF99"/>
          <w:rtl/>
        </w:rPr>
        <w:t>6.</w:t>
      </w:r>
      <w:r w:rsidRPr="00F6514D">
        <w:rPr>
          <w:rFonts w:hint="cs"/>
          <w:vanish/>
          <w:sz w:val="22"/>
          <w:szCs w:val="22"/>
          <w:shd w:val="clear" w:color="auto" w:fill="FFFF99"/>
          <w:rtl/>
        </w:rPr>
        <w:tab/>
        <w:t>(א)</w:t>
      </w:r>
      <w:r w:rsidRPr="00F6514D">
        <w:rPr>
          <w:rFonts w:hint="cs"/>
          <w:vanish/>
          <w:sz w:val="22"/>
          <w:szCs w:val="22"/>
          <w:shd w:val="clear" w:color="auto" w:fill="FFFF99"/>
          <w:rtl/>
        </w:rPr>
        <w:tab/>
        <w:t xml:space="preserve">בסעיף זה </w:t>
      </w:r>
      <w:r w:rsidRPr="00F6514D">
        <w:rPr>
          <w:vanish/>
          <w:sz w:val="22"/>
          <w:szCs w:val="22"/>
          <w:shd w:val="clear" w:color="auto" w:fill="FFFF99"/>
          <w:rtl/>
        </w:rPr>
        <w:t>–</w:t>
      </w:r>
    </w:p>
    <w:p w:rsidR="00A07EB4" w:rsidRPr="00F6514D" w:rsidRDefault="00A07EB4" w:rsidP="00A07EB4">
      <w:pPr>
        <w:pStyle w:val="P00"/>
        <w:spacing w:before="0"/>
        <w:ind w:left="0" w:right="1134"/>
        <w:rPr>
          <w:rFonts w:hint="cs"/>
          <w:vanish/>
          <w:sz w:val="22"/>
          <w:szCs w:val="22"/>
          <w:shd w:val="clear" w:color="auto" w:fill="FFFF99"/>
          <w:rtl/>
        </w:rPr>
      </w:pPr>
      <w:r w:rsidRPr="00F6514D">
        <w:rPr>
          <w:rFonts w:hint="cs"/>
          <w:vanish/>
          <w:sz w:val="22"/>
          <w:szCs w:val="22"/>
          <w:shd w:val="clear" w:color="auto" w:fill="FFFF99"/>
          <w:rtl/>
        </w:rPr>
        <w:tab/>
        <w:t xml:space="preserve">"השכר הממוצע" </w:t>
      </w:r>
      <w:r w:rsidRPr="00F6514D">
        <w:rPr>
          <w:vanish/>
          <w:sz w:val="22"/>
          <w:szCs w:val="22"/>
          <w:shd w:val="clear" w:color="auto" w:fill="FFFF99"/>
          <w:rtl/>
        </w:rPr>
        <w:t>–</w:t>
      </w:r>
      <w:r w:rsidRPr="00F6514D">
        <w:rPr>
          <w:rFonts w:hint="cs"/>
          <w:vanish/>
          <w:sz w:val="22"/>
          <w:szCs w:val="22"/>
          <w:shd w:val="clear" w:color="auto" w:fill="FFFF99"/>
          <w:rtl/>
        </w:rPr>
        <w:t xml:space="preserve"> כמשמעותו בחוק הביטוח הלאומי [נוסח משולב], התשכ"ח-1968;</w:t>
      </w:r>
    </w:p>
    <w:p w:rsidR="00A07EB4" w:rsidRPr="00F6514D" w:rsidRDefault="00A07EB4" w:rsidP="00A07EB4">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 xml:space="preserve">"השכר הכולל" </w:t>
      </w:r>
      <w:r w:rsidRPr="00F6514D">
        <w:rPr>
          <w:strike/>
          <w:vanish/>
          <w:sz w:val="22"/>
          <w:szCs w:val="22"/>
          <w:shd w:val="clear" w:color="auto" w:fill="FFFF99"/>
          <w:rtl/>
        </w:rPr>
        <w:t>–</w:t>
      </w:r>
      <w:r w:rsidRPr="00F6514D">
        <w:rPr>
          <w:rFonts w:hint="cs"/>
          <w:strike/>
          <w:vanish/>
          <w:sz w:val="22"/>
          <w:szCs w:val="22"/>
          <w:shd w:val="clear" w:color="auto" w:fill="FFFF99"/>
          <w:rtl/>
        </w:rPr>
        <w:t xml:space="preserve"> משכורת היסוד בצירוף תוספת יוקר.</w:t>
      </w:r>
    </w:p>
    <w:p w:rsidR="005E795D" w:rsidRPr="00F6514D" w:rsidRDefault="005E795D" w:rsidP="005E795D">
      <w:pPr>
        <w:pStyle w:val="P00"/>
        <w:spacing w:before="0"/>
        <w:ind w:left="0" w:right="1134"/>
        <w:rPr>
          <w:rFonts w:hint="cs"/>
          <w:vanish/>
          <w:sz w:val="22"/>
          <w:szCs w:val="22"/>
          <w:shd w:val="clear" w:color="auto" w:fill="FFFF99"/>
          <w:rtl/>
        </w:rPr>
      </w:pPr>
      <w:r w:rsidRPr="00F6514D">
        <w:rPr>
          <w:rFonts w:hint="cs"/>
          <w:vanish/>
          <w:sz w:val="22"/>
          <w:szCs w:val="22"/>
          <w:shd w:val="clear" w:color="auto" w:fill="FFFF99"/>
          <w:rtl/>
        </w:rPr>
        <w:tab/>
        <w:t>(ב)</w:t>
      </w:r>
      <w:r w:rsidRPr="00F6514D">
        <w:rPr>
          <w:rFonts w:hint="cs"/>
          <w:vanish/>
          <w:sz w:val="22"/>
          <w:szCs w:val="22"/>
          <w:shd w:val="clear" w:color="auto" w:fill="FFFF99"/>
          <w:rtl/>
        </w:rPr>
        <w:tab/>
        <w:t xml:space="preserve">חל שינוי בשכר הממוצע ב-1 באפריל, ב-1 ביולי, ב-1 באוקטובר או ב-1 בינואר לעומת שיעורו שלושה חודשים קודם לכן, תשתנה מאותו מועד משכורת היסוד של נושא משרה שיפוטית </w:t>
      </w:r>
      <w:r w:rsidRPr="00F6514D">
        <w:rPr>
          <w:rFonts w:hint="cs"/>
          <w:strike/>
          <w:vanish/>
          <w:sz w:val="22"/>
          <w:szCs w:val="22"/>
          <w:shd w:val="clear" w:color="auto" w:fill="FFFF99"/>
          <w:rtl/>
        </w:rPr>
        <w:t>כך ששכרו הכולל</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כך ששכרו המשולב</w:t>
      </w:r>
      <w:r w:rsidRPr="00F6514D">
        <w:rPr>
          <w:rFonts w:hint="cs"/>
          <w:vanish/>
          <w:sz w:val="22"/>
          <w:szCs w:val="22"/>
          <w:shd w:val="clear" w:color="auto" w:fill="FFFF99"/>
          <w:rtl/>
        </w:rPr>
        <w:t xml:space="preserve"> ישוב ויעלה על השכר הממוצע באותו יחס שבו עלה עליו שלושה חודשים קודם לכן.</w:t>
      </w:r>
    </w:p>
    <w:p w:rsidR="005E795D" w:rsidRPr="00F6514D" w:rsidRDefault="005E795D" w:rsidP="005E795D">
      <w:pPr>
        <w:pStyle w:val="P00"/>
        <w:spacing w:before="0"/>
        <w:ind w:left="0" w:right="1134"/>
        <w:rPr>
          <w:rFonts w:hint="cs"/>
          <w:vanish/>
          <w:sz w:val="22"/>
          <w:szCs w:val="22"/>
          <w:shd w:val="clear" w:color="auto" w:fill="FFFF99"/>
          <w:rtl/>
        </w:rPr>
      </w:pPr>
      <w:r w:rsidRPr="00F6514D">
        <w:rPr>
          <w:rFonts w:hint="cs"/>
          <w:vanish/>
          <w:sz w:val="22"/>
          <w:szCs w:val="22"/>
          <w:shd w:val="clear" w:color="auto" w:fill="FFFF99"/>
          <w:rtl/>
        </w:rPr>
        <w:tab/>
        <w:t>(ג)</w:t>
      </w:r>
      <w:r w:rsidRPr="00F6514D">
        <w:rPr>
          <w:rFonts w:hint="cs"/>
          <w:vanish/>
          <w:sz w:val="22"/>
          <w:szCs w:val="22"/>
          <w:shd w:val="clear" w:color="auto" w:fill="FFFF99"/>
          <w:rtl/>
        </w:rPr>
        <w:tab/>
        <w:t>חל שינוי בשכר הממוצע כאמור בסעיף קטן (ב), יחול שינוי באותו שיעור ומאותו מועד בתוספת הוותק השיפוטי.</w:t>
      </w:r>
    </w:p>
    <w:p w:rsidR="005E795D" w:rsidRPr="00F6514D" w:rsidRDefault="005E795D" w:rsidP="005E795D">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(ד)</w:t>
      </w:r>
      <w:r w:rsidRPr="00F6514D">
        <w:rPr>
          <w:rFonts w:hint="cs"/>
          <w:strike/>
          <w:vanish/>
          <w:sz w:val="22"/>
          <w:szCs w:val="22"/>
          <w:shd w:val="clear" w:color="auto" w:fill="FFFF99"/>
          <w:rtl/>
        </w:rPr>
        <w:tab/>
        <w:t xml:space="preserve">הסכומים שהשתנו לפי סעיף זה יעוגלו: משכורת יסוד </w:t>
      </w:r>
      <w:r w:rsidRPr="00F6514D">
        <w:rPr>
          <w:strike/>
          <w:vanish/>
          <w:sz w:val="22"/>
          <w:szCs w:val="22"/>
          <w:shd w:val="clear" w:color="auto" w:fill="FFFF99"/>
          <w:rtl/>
        </w:rPr>
        <w:t>–</w:t>
      </w:r>
      <w:r w:rsidRPr="00F6514D">
        <w:rPr>
          <w:rFonts w:hint="cs"/>
          <w:strike/>
          <w:vanish/>
          <w:sz w:val="22"/>
          <w:szCs w:val="22"/>
          <w:shd w:val="clear" w:color="auto" w:fill="FFFF99"/>
          <w:rtl/>
        </w:rPr>
        <w:t xml:space="preserve"> לשקל החדש הקרוב, ותוספת ותק שיפוטי  - לעשר האגורות הקרובות.</w:t>
      </w:r>
    </w:p>
    <w:p w:rsidR="005E795D" w:rsidRPr="00F6514D" w:rsidRDefault="005E795D" w:rsidP="005E795D">
      <w:pPr>
        <w:pStyle w:val="P00"/>
        <w:spacing w:before="0"/>
        <w:ind w:left="0" w:right="1134"/>
        <w:rPr>
          <w:rFonts w:hint="cs"/>
          <w:vanish/>
          <w:sz w:val="22"/>
          <w:szCs w:val="22"/>
          <w:u w:val="single"/>
          <w:shd w:val="clear" w:color="auto" w:fill="FFFF99"/>
          <w:rtl/>
        </w:rPr>
      </w:pPr>
      <w:r w:rsidRPr="00F6514D">
        <w:rPr>
          <w:rFonts w:hint="cs"/>
          <w:vanish/>
          <w:sz w:val="22"/>
          <w:szCs w:val="22"/>
          <w:shd w:val="clear" w:color="auto" w:fill="FFFF99"/>
          <w:rtl/>
        </w:rPr>
        <w:tab/>
      </w:r>
      <w:r w:rsidRPr="00F6514D">
        <w:rPr>
          <w:rFonts w:hint="cs"/>
          <w:vanish/>
          <w:sz w:val="22"/>
          <w:szCs w:val="22"/>
          <w:u w:val="single"/>
          <w:shd w:val="clear" w:color="auto" w:fill="FFFF99"/>
          <w:rtl/>
        </w:rPr>
        <w:t>(ד)</w:t>
      </w:r>
      <w:r w:rsidRPr="00F6514D">
        <w:rPr>
          <w:rFonts w:hint="cs"/>
          <w:vanish/>
          <w:sz w:val="22"/>
          <w:szCs w:val="22"/>
          <w:u w:val="single"/>
          <w:shd w:val="clear" w:color="auto" w:fill="FFFF99"/>
          <w:rtl/>
        </w:rPr>
        <w:tab/>
        <w:t>הסכומים שהשתנו לפי סעיף זה יעוגלו לשקל החדש הקרוב.</w:t>
      </w:r>
    </w:p>
    <w:p w:rsidR="005E795D" w:rsidRPr="00F6514D" w:rsidRDefault="005E795D" w:rsidP="005E795D">
      <w:pPr>
        <w:pStyle w:val="P00"/>
        <w:spacing w:before="0"/>
        <w:ind w:left="0" w:right="1134"/>
        <w:rPr>
          <w:rFonts w:hint="cs"/>
          <w:vanish/>
          <w:sz w:val="22"/>
          <w:szCs w:val="22"/>
          <w:shd w:val="clear" w:color="auto" w:fill="FFFF99"/>
          <w:rtl/>
        </w:rPr>
      </w:pPr>
      <w:r w:rsidRPr="00F6514D">
        <w:rPr>
          <w:rFonts w:hint="cs"/>
          <w:vanish/>
          <w:sz w:val="22"/>
          <w:szCs w:val="22"/>
          <w:shd w:val="clear" w:color="auto" w:fill="FFFF99"/>
          <w:rtl/>
        </w:rPr>
        <w:tab/>
        <w:t>(ה)</w:t>
      </w:r>
      <w:r w:rsidRPr="00F6514D">
        <w:rPr>
          <w:rFonts w:hint="cs"/>
          <w:vanish/>
          <w:sz w:val="22"/>
          <w:szCs w:val="22"/>
          <w:shd w:val="clear" w:color="auto" w:fill="FFFF99"/>
          <w:rtl/>
        </w:rPr>
        <w:tab/>
        <w:t>יושב ראש ועדת הכספים של הכנסת יפרסם ברשומות הודעה על שיעורי משכורת היסוד ותוספת הותק השיפוטי כפי שהשתנו לפי סעיף זה.</w:t>
      </w:r>
    </w:p>
    <w:p w:rsidR="004D7AF4" w:rsidRPr="00F6514D" w:rsidRDefault="004D7AF4" w:rsidP="004D7AF4">
      <w:pPr>
        <w:pStyle w:val="P00"/>
        <w:tabs>
          <w:tab w:val="clear" w:pos="6259"/>
        </w:tabs>
        <w:spacing w:before="0"/>
        <w:ind w:left="0" w:right="1134"/>
        <w:rPr>
          <w:rFonts w:hint="cs"/>
          <w:vanish/>
          <w:color w:val="FF0000"/>
          <w:szCs w:val="20"/>
          <w:shd w:val="clear" w:color="auto" w:fill="FFFF99"/>
          <w:rtl/>
        </w:rPr>
      </w:pPr>
    </w:p>
    <w:p w:rsidR="004D7AF4" w:rsidRPr="00F6514D" w:rsidRDefault="004D7AF4" w:rsidP="004D7AF4">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21.8.1995</w:t>
      </w:r>
    </w:p>
    <w:p w:rsidR="004D7AF4" w:rsidRPr="00F6514D" w:rsidRDefault="004D7AF4" w:rsidP="004D7AF4">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4D7AF4" w:rsidRPr="00F6514D" w:rsidRDefault="004D7AF4" w:rsidP="004D7AF4">
      <w:pPr>
        <w:pStyle w:val="P00"/>
        <w:spacing w:before="0"/>
        <w:ind w:left="0" w:right="1134"/>
        <w:rPr>
          <w:rFonts w:hint="cs"/>
          <w:vanish/>
          <w:szCs w:val="20"/>
          <w:shd w:val="clear" w:color="auto" w:fill="FFFF99"/>
          <w:rtl/>
        </w:rPr>
      </w:pPr>
      <w:hyperlink r:id="rId50"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1751</w:t>
      </w:r>
    </w:p>
    <w:p w:rsidR="004D7AF4" w:rsidRPr="00F6514D" w:rsidRDefault="004D7AF4" w:rsidP="004D7AF4">
      <w:pPr>
        <w:pStyle w:val="P0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(ג)</w:t>
      </w:r>
      <w:r w:rsidRPr="00F6514D">
        <w:rPr>
          <w:rFonts w:hint="cs"/>
          <w:strike/>
          <w:vanish/>
          <w:sz w:val="22"/>
          <w:szCs w:val="22"/>
          <w:shd w:val="clear" w:color="auto" w:fill="FFFF99"/>
          <w:rtl/>
        </w:rPr>
        <w:tab/>
        <w:t>חל שינוי בשכר הממוצע כאמור בסעיף קטן (ב), יחול שינוי באותו שיעור ומאותו מועד בתוספת הוותק השיפוטי.</w:t>
      </w:r>
    </w:p>
    <w:p w:rsidR="004D7AF4" w:rsidRPr="00F6514D" w:rsidRDefault="004D7AF4" w:rsidP="004D7AF4">
      <w:pPr>
        <w:pStyle w:val="P00"/>
        <w:spacing w:before="0"/>
        <w:ind w:left="0" w:right="1134"/>
        <w:rPr>
          <w:rFonts w:hint="cs"/>
          <w:vanish/>
          <w:sz w:val="22"/>
          <w:szCs w:val="22"/>
          <w:shd w:val="clear" w:color="auto" w:fill="FFFF99"/>
          <w:rtl/>
        </w:rPr>
      </w:pPr>
      <w:r w:rsidRPr="00F6514D">
        <w:rPr>
          <w:rFonts w:hint="cs"/>
          <w:vanish/>
          <w:sz w:val="22"/>
          <w:szCs w:val="22"/>
          <w:shd w:val="clear" w:color="auto" w:fill="FFFF99"/>
          <w:rtl/>
        </w:rPr>
        <w:tab/>
        <w:t>(ד)</w:t>
      </w:r>
      <w:r w:rsidRPr="00F6514D">
        <w:rPr>
          <w:rFonts w:hint="cs"/>
          <w:vanish/>
          <w:sz w:val="22"/>
          <w:szCs w:val="22"/>
          <w:shd w:val="clear" w:color="auto" w:fill="FFFF99"/>
          <w:rtl/>
        </w:rPr>
        <w:tab/>
        <w:t>הסכומים שהשתנו לפי סעיף זה יעוגלו לשקל החדש הקרוב.</w:t>
      </w:r>
    </w:p>
    <w:p w:rsidR="004D7AF4" w:rsidRPr="00105514" w:rsidRDefault="004D7AF4" w:rsidP="00105514">
      <w:pPr>
        <w:pStyle w:val="P00"/>
        <w:spacing w:before="0"/>
        <w:ind w:left="0" w:right="1134"/>
        <w:rPr>
          <w:rFonts w:hint="cs"/>
          <w:sz w:val="2"/>
          <w:szCs w:val="2"/>
          <w:rtl/>
        </w:rPr>
      </w:pPr>
      <w:r w:rsidRPr="00F6514D">
        <w:rPr>
          <w:rFonts w:hint="cs"/>
          <w:vanish/>
          <w:sz w:val="22"/>
          <w:szCs w:val="22"/>
          <w:shd w:val="clear" w:color="auto" w:fill="FFFF99"/>
          <w:rtl/>
        </w:rPr>
        <w:tab/>
        <w:t>(ה)</w:t>
      </w:r>
      <w:r w:rsidRPr="00F6514D">
        <w:rPr>
          <w:rFonts w:hint="cs"/>
          <w:vanish/>
          <w:sz w:val="22"/>
          <w:szCs w:val="22"/>
          <w:shd w:val="clear" w:color="auto" w:fill="FFFF99"/>
          <w:rtl/>
        </w:rPr>
        <w:tab/>
        <w:t xml:space="preserve">יושב ראש ועדת הכספים של הכנסת יפרסם ברשומות הודעה על שיעורי משכורת היסוד </w:t>
      </w:r>
      <w:r w:rsidRPr="00F6514D">
        <w:rPr>
          <w:rFonts w:hint="cs"/>
          <w:strike/>
          <w:vanish/>
          <w:sz w:val="22"/>
          <w:szCs w:val="22"/>
          <w:shd w:val="clear" w:color="auto" w:fill="FFFF99"/>
          <w:rtl/>
        </w:rPr>
        <w:t>ותוספת הותק השיפוטי כפי שהשתנו</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כפי שהשתנתה</w:t>
      </w:r>
      <w:r w:rsidRPr="00F6514D">
        <w:rPr>
          <w:rFonts w:hint="cs"/>
          <w:vanish/>
          <w:sz w:val="22"/>
          <w:szCs w:val="22"/>
          <w:shd w:val="clear" w:color="auto" w:fill="FFFF99"/>
          <w:rtl/>
        </w:rPr>
        <w:t xml:space="preserve"> לפי סעיף זה.</w:t>
      </w:r>
      <w:bookmarkEnd w:id="30"/>
    </w:p>
    <w:p w:rsidR="00ED5B81" w:rsidRDefault="00ED5B81">
      <w:pPr>
        <w:pStyle w:val="P00"/>
        <w:spacing w:before="72"/>
        <w:ind w:left="0" w:right="1134"/>
        <w:rPr>
          <w:rStyle w:val="default"/>
          <w:rFonts w:cs="FrankRuehl" w:hint="cs"/>
          <w:rtl/>
        </w:rPr>
      </w:pPr>
      <w:bookmarkStart w:id="31" w:name="Seif11"/>
      <w:bookmarkEnd w:id="31"/>
      <w:r>
        <w:rPr>
          <w:lang w:val="he-IL"/>
        </w:rPr>
        <w:pict>
          <v:rect id="_x0000_s2073" style="position:absolute;left:0;text-align:left;margin-left:464.5pt;margin-top:8.05pt;width:75.05pt;height:35pt;z-index:251644928" o:allowincell="f" filled="f" stroked="f" strokecolor="lime" strokeweight=".25pt">
            <v:textbox style="mso-next-textbox:#_x0000_s2073" inset="0,0,0,0">
              <w:txbxContent>
                <w:p w:rsidR="00B40159" w:rsidRDefault="00B40159">
                  <w:pPr>
                    <w:spacing w:line="160" w:lineRule="exact"/>
                    <w:jc w:val="left"/>
                    <w:rPr>
                      <w:rFonts w:cs="Miriam"/>
                      <w:noProof/>
                      <w:szCs w:val="18"/>
                      <w:rtl/>
                    </w:rPr>
                  </w:pPr>
                  <w:r>
                    <w:rPr>
                      <w:rFonts w:cs="Miriam"/>
                      <w:szCs w:val="18"/>
                      <w:rtl/>
                    </w:rPr>
                    <w:t>ש</w:t>
                  </w:r>
                  <w:r>
                    <w:rPr>
                      <w:rFonts w:cs="Miriam" w:hint="cs"/>
                      <w:szCs w:val="18"/>
                      <w:rtl/>
                    </w:rPr>
                    <w:t>ירותי טלפון</w:t>
                  </w:r>
                </w:p>
                <w:p w:rsidR="00B40159" w:rsidRDefault="00B40159">
                  <w:pPr>
                    <w:spacing w:line="160" w:lineRule="exact"/>
                    <w:jc w:val="left"/>
                    <w:rPr>
                      <w:rFonts w:cs="Miriam"/>
                      <w:noProof/>
                      <w:szCs w:val="18"/>
                      <w:rtl/>
                    </w:rPr>
                  </w:pPr>
                  <w:r>
                    <w:rPr>
                      <w:rFonts w:cs="Miriam" w:hint="cs"/>
                      <w:szCs w:val="18"/>
                      <w:rtl/>
                    </w:rPr>
                    <w:t>החלטה (מס' 2)</w:t>
                  </w:r>
                </w:p>
                <w:p w:rsidR="00B40159" w:rsidRDefault="00B40159">
                  <w:pPr>
                    <w:spacing w:line="160" w:lineRule="exact"/>
                    <w:jc w:val="left"/>
                    <w:rPr>
                      <w:rFonts w:cs="Miriam"/>
                      <w:noProof/>
                      <w:szCs w:val="18"/>
                      <w:rtl/>
                    </w:rPr>
                  </w:pPr>
                  <w:r>
                    <w:rPr>
                      <w:rFonts w:cs="Miriam"/>
                      <w:szCs w:val="18"/>
                      <w:rtl/>
                    </w:rPr>
                    <w:t>ת</w:t>
                  </w:r>
                  <w:r w:rsidR="00CC3533">
                    <w:rPr>
                      <w:rFonts w:cs="Miriam" w:hint="cs"/>
                      <w:szCs w:val="18"/>
                      <w:rtl/>
                    </w:rPr>
                    <w:t>שמ"ג-</w:t>
                  </w:r>
                  <w:r>
                    <w:rPr>
                      <w:rFonts w:cs="Miriam" w:hint="cs"/>
                      <w:szCs w:val="18"/>
                      <w:rtl/>
                    </w:rPr>
                    <w:t>1983</w:t>
                  </w:r>
                </w:p>
                <w:p w:rsidR="003F57E2" w:rsidRDefault="003F57E2">
                  <w:pPr>
                    <w:spacing w:line="160" w:lineRule="exact"/>
                    <w:jc w:val="left"/>
                    <w:rPr>
                      <w:rFonts w:cs="Miriam"/>
                      <w:noProof/>
                      <w:szCs w:val="18"/>
                      <w:rtl/>
                    </w:rPr>
                  </w:pPr>
                  <w:r>
                    <w:rPr>
                      <w:rFonts w:cs="Miriam" w:hint="cs"/>
                      <w:noProof/>
                      <w:szCs w:val="18"/>
                      <w:rtl/>
                    </w:rPr>
                    <w:t>החלטה תשע"ח-2018</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לנושא משרה שיפוטית יהיו אותן זכויות שיש לחבר הכנסת לענין התקנת טלפון, מתן שירותים לו וכל יתר התשלומים בקשר אליו</w:t>
      </w:r>
      <w:r w:rsidR="003F57E2">
        <w:rPr>
          <w:rStyle w:val="default"/>
          <w:rFonts w:cs="FrankRuehl" w:hint="cs"/>
          <w:rtl/>
        </w:rPr>
        <w:t xml:space="preserve"> </w:t>
      </w:r>
      <w:r w:rsidR="003F57E2" w:rsidRPr="003F57E2">
        <w:rPr>
          <w:rStyle w:val="default"/>
          <w:rFonts w:cs="FrankRuehl" w:hint="cs"/>
          <w:rtl/>
        </w:rPr>
        <w:t>ובלבד שסך התשלומים לנושא משרה שיפוטית בעד זכויות כאמור לא יעלה על 15,000 שקלים חדשים בשנה</w:t>
      </w:r>
      <w:r>
        <w:rPr>
          <w:rStyle w:val="default"/>
          <w:rFonts w:cs="FrankRuehl" w:hint="cs"/>
          <w:rtl/>
        </w:rPr>
        <w:t>.</w:t>
      </w:r>
    </w:p>
    <w:p w:rsidR="00EB0D50" w:rsidRPr="00F6514D" w:rsidRDefault="00EB0D50" w:rsidP="00EB0D50">
      <w:pPr>
        <w:pStyle w:val="P00"/>
        <w:tabs>
          <w:tab w:val="clear" w:pos="6259"/>
        </w:tabs>
        <w:spacing w:before="0"/>
        <w:ind w:left="0" w:right="1134"/>
        <w:rPr>
          <w:rFonts w:hint="cs"/>
          <w:vanish/>
          <w:szCs w:val="20"/>
          <w:shd w:val="clear" w:color="auto" w:fill="FFFF99"/>
          <w:rtl/>
        </w:rPr>
      </w:pPr>
      <w:bookmarkStart w:id="32" w:name="Rov64"/>
      <w:r w:rsidRPr="00F6514D">
        <w:rPr>
          <w:rFonts w:hint="cs"/>
          <w:vanish/>
          <w:color w:val="FF0000"/>
          <w:szCs w:val="20"/>
          <w:shd w:val="clear" w:color="auto" w:fill="FFFF99"/>
          <w:rtl/>
        </w:rPr>
        <w:t>מיום 31.7.1983</w:t>
      </w:r>
    </w:p>
    <w:p w:rsidR="00EB0D50" w:rsidRPr="00F6514D" w:rsidRDefault="00EB0D50" w:rsidP="00EB0D50">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תשמ"ג-1983</w:t>
      </w:r>
    </w:p>
    <w:p w:rsidR="00EB0D50" w:rsidRPr="00F6514D" w:rsidRDefault="00EB0D50" w:rsidP="00EB0D50">
      <w:pPr>
        <w:pStyle w:val="P00"/>
        <w:spacing w:before="0"/>
        <w:ind w:left="0" w:right="1134"/>
        <w:rPr>
          <w:rFonts w:hint="cs"/>
          <w:vanish/>
          <w:szCs w:val="20"/>
          <w:shd w:val="clear" w:color="auto" w:fill="FFFF99"/>
          <w:rtl/>
        </w:rPr>
      </w:pPr>
      <w:hyperlink r:id="rId51" w:history="1">
        <w:r w:rsidRPr="00F6514D">
          <w:rPr>
            <w:rStyle w:val="Hyperlink"/>
            <w:rFonts w:hint="cs"/>
            <w:vanish/>
            <w:szCs w:val="20"/>
            <w:shd w:val="clear" w:color="auto" w:fill="FFFF99"/>
            <w:rtl/>
          </w:rPr>
          <w:t>ק"ת תשמ"ג מס' 4515</w:t>
        </w:r>
      </w:hyperlink>
      <w:r w:rsidRPr="00F6514D">
        <w:rPr>
          <w:rFonts w:hint="cs"/>
          <w:vanish/>
          <w:szCs w:val="20"/>
          <w:shd w:val="clear" w:color="auto" w:fill="FFFF99"/>
          <w:rtl/>
        </w:rPr>
        <w:t xml:space="preserve"> מיום 31.7.1983 עמ' 1776</w:t>
      </w:r>
    </w:p>
    <w:p w:rsidR="00EB0D50" w:rsidRPr="00F6514D" w:rsidRDefault="00EB0D50" w:rsidP="00105514">
      <w:pPr>
        <w:pStyle w:val="P00"/>
        <w:spacing w:before="0"/>
        <w:ind w:left="0" w:right="1134"/>
        <w:rPr>
          <w:vanish/>
          <w:szCs w:val="20"/>
          <w:shd w:val="clear" w:color="auto" w:fill="FFFF99"/>
          <w:rtl/>
        </w:rPr>
      </w:pPr>
      <w:r w:rsidRPr="00F6514D">
        <w:rPr>
          <w:rFonts w:hint="cs"/>
          <w:b/>
          <w:bCs/>
          <w:vanish/>
          <w:szCs w:val="20"/>
          <w:shd w:val="clear" w:color="auto" w:fill="FFFF99"/>
          <w:rtl/>
        </w:rPr>
        <w:t>הוספת סעיף 6א</w:t>
      </w:r>
    </w:p>
    <w:p w:rsidR="003F0000" w:rsidRPr="00F6514D" w:rsidRDefault="003F0000" w:rsidP="003F0000">
      <w:pPr>
        <w:pStyle w:val="P00"/>
        <w:spacing w:before="0"/>
        <w:ind w:left="0" w:right="1134"/>
        <w:rPr>
          <w:rFonts w:hint="cs"/>
          <w:vanish/>
          <w:szCs w:val="20"/>
          <w:shd w:val="clear" w:color="auto" w:fill="FFFF99"/>
          <w:rtl/>
        </w:rPr>
      </w:pPr>
    </w:p>
    <w:p w:rsidR="003F0000" w:rsidRPr="00F6514D" w:rsidRDefault="003F0000" w:rsidP="003F0000">
      <w:pPr>
        <w:pStyle w:val="P00"/>
        <w:spacing w:before="0"/>
        <w:ind w:left="0" w:right="1134"/>
        <w:rPr>
          <w:rStyle w:val="default"/>
          <w:rFonts w:cs="FrankRuehl"/>
          <w:vanish/>
          <w:color w:val="FF0000"/>
          <w:szCs w:val="20"/>
          <w:shd w:val="clear" w:color="auto" w:fill="FFFF99"/>
          <w:rtl/>
        </w:rPr>
      </w:pPr>
      <w:r w:rsidRPr="00F6514D">
        <w:rPr>
          <w:rStyle w:val="default"/>
          <w:rFonts w:cs="FrankRuehl" w:hint="cs"/>
          <w:vanish/>
          <w:color w:val="FF0000"/>
          <w:szCs w:val="20"/>
          <w:shd w:val="clear" w:color="auto" w:fill="FFFF99"/>
          <w:rtl/>
        </w:rPr>
        <w:t>מיום 24.6.2018</w:t>
      </w:r>
    </w:p>
    <w:p w:rsidR="003F0000" w:rsidRPr="00F6514D" w:rsidRDefault="003F0000" w:rsidP="003F0000">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3F0000" w:rsidRPr="00F6514D" w:rsidRDefault="003F0000" w:rsidP="003F0000">
      <w:pPr>
        <w:pStyle w:val="P00"/>
        <w:spacing w:before="0"/>
        <w:ind w:left="0" w:right="1134"/>
        <w:rPr>
          <w:rStyle w:val="default"/>
          <w:rFonts w:cs="FrankRuehl"/>
          <w:vanish/>
          <w:szCs w:val="20"/>
          <w:shd w:val="clear" w:color="auto" w:fill="FFFF99"/>
          <w:rtl/>
        </w:rPr>
      </w:pPr>
      <w:hyperlink r:id="rId52"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1862</w:t>
      </w:r>
    </w:p>
    <w:p w:rsidR="003F57E2" w:rsidRPr="003F57E2" w:rsidRDefault="003F57E2" w:rsidP="003F57E2">
      <w:pPr>
        <w:pStyle w:val="P00"/>
        <w:ind w:left="0" w:right="1134"/>
        <w:rPr>
          <w:rStyle w:val="default"/>
          <w:rFonts w:cs="FrankRuehl" w:hint="cs"/>
          <w:sz w:val="2"/>
          <w:szCs w:val="2"/>
          <w:rtl/>
        </w:rPr>
      </w:pPr>
      <w:r w:rsidRPr="00F6514D">
        <w:rPr>
          <w:rStyle w:val="default"/>
          <w:rFonts w:cs="FrankRuehl"/>
          <w:vanish/>
          <w:sz w:val="22"/>
          <w:szCs w:val="22"/>
          <w:shd w:val="clear" w:color="auto" w:fill="FFFF99"/>
          <w:rtl/>
        </w:rPr>
        <w:t>6א</w:t>
      </w:r>
      <w:r w:rsidRPr="00F6514D">
        <w:rPr>
          <w:rStyle w:val="default"/>
          <w:rFonts w:cs="FrankRuehl" w:hint="cs"/>
          <w:vanish/>
          <w:sz w:val="22"/>
          <w:szCs w:val="22"/>
          <w:shd w:val="clear" w:color="auto" w:fill="FFFF99"/>
          <w:rtl/>
        </w:rPr>
        <w:t>.</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לנושא משרה שיפוטית יהיו אותן זכויות שיש לחבר הכנסת לענין התקנת טלפון, מתן שירותים לו וכל יתר התשלומים בקשר אליו </w:t>
      </w:r>
      <w:r w:rsidRPr="00F6514D">
        <w:rPr>
          <w:rStyle w:val="default"/>
          <w:rFonts w:cs="FrankRuehl" w:hint="cs"/>
          <w:vanish/>
          <w:sz w:val="22"/>
          <w:szCs w:val="22"/>
          <w:u w:val="single"/>
          <w:shd w:val="clear" w:color="auto" w:fill="FFFF99"/>
          <w:rtl/>
        </w:rPr>
        <w:t>ובלבד שסך התשלומים לנושא משרה שיפוטית בעד זכויות כאמור לא יעלה על 15,000 שקלים חדשים בשנה</w:t>
      </w:r>
      <w:r w:rsidRPr="00F6514D">
        <w:rPr>
          <w:rStyle w:val="default"/>
          <w:rFonts w:cs="FrankRuehl" w:hint="cs"/>
          <w:vanish/>
          <w:sz w:val="22"/>
          <w:szCs w:val="22"/>
          <w:shd w:val="clear" w:color="auto" w:fill="FFFF99"/>
          <w:rtl/>
        </w:rPr>
        <w:t>.</w:t>
      </w:r>
      <w:bookmarkEnd w:id="32"/>
    </w:p>
    <w:p w:rsidR="00ED5B81" w:rsidRDefault="00ED5B81">
      <w:pPr>
        <w:pStyle w:val="P00"/>
        <w:spacing w:before="72"/>
        <w:ind w:left="0" w:right="1134"/>
        <w:rPr>
          <w:rStyle w:val="default"/>
          <w:rFonts w:cs="FrankRuehl"/>
          <w:rtl/>
        </w:rPr>
      </w:pPr>
      <w:bookmarkStart w:id="33" w:name="Seif12"/>
      <w:bookmarkEnd w:id="33"/>
      <w:r>
        <w:rPr>
          <w:lang w:val="he-IL"/>
        </w:rPr>
        <w:pict>
          <v:rect id="_x0000_s2074" style="position:absolute;left:0;text-align:left;margin-left:464.5pt;margin-top:8.05pt;width:75.05pt;height:61.3pt;z-index:251645952"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ח</w:t>
                  </w:r>
                  <w:r>
                    <w:rPr>
                      <w:rFonts w:cs="Miriam" w:hint="cs"/>
                      <w:szCs w:val="18"/>
                      <w:rtl/>
                    </w:rPr>
                    <w:t>ופשה לצורך השתלמות</w:t>
                  </w:r>
                </w:p>
                <w:p w:rsidR="00CC3533" w:rsidRDefault="00B40159" w:rsidP="00CC3533">
                  <w:pPr>
                    <w:spacing w:line="160" w:lineRule="exact"/>
                    <w:jc w:val="left"/>
                    <w:rPr>
                      <w:rFonts w:cs="Miriam" w:hint="cs"/>
                      <w:szCs w:val="18"/>
                      <w:rtl/>
                    </w:rPr>
                  </w:pPr>
                  <w:r>
                    <w:rPr>
                      <w:rFonts w:cs="Miriam"/>
                      <w:szCs w:val="18"/>
                      <w:rtl/>
                    </w:rPr>
                    <w:t>ה</w:t>
                  </w:r>
                  <w:r>
                    <w:rPr>
                      <w:rFonts w:cs="Miriam" w:hint="cs"/>
                      <w:szCs w:val="18"/>
                      <w:rtl/>
                    </w:rPr>
                    <w:t>חלטה</w:t>
                  </w:r>
                  <w:r w:rsidR="00CC3533">
                    <w:rPr>
                      <w:rFonts w:cs="Miriam" w:hint="cs"/>
                      <w:szCs w:val="18"/>
                      <w:rtl/>
                    </w:rPr>
                    <w:t xml:space="preserve"> </w:t>
                  </w:r>
                  <w:r>
                    <w:rPr>
                      <w:rFonts w:cs="Miriam"/>
                      <w:szCs w:val="18"/>
                      <w:rtl/>
                    </w:rPr>
                    <w:t>(</w:t>
                  </w:r>
                  <w:r w:rsidR="00CC3533">
                    <w:rPr>
                      <w:rFonts w:cs="Miriam" w:hint="cs"/>
                      <w:szCs w:val="18"/>
                      <w:rtl/>
                    </w:rPr>
                    <w:t>מס' 2) תשנ"ה-1995</w:t>
                  </w:r>
                </w:p>
                <w:p w:rsidR="00B40159" w:rsidRDefault="00B40159" w:rsidP="00CC3533">
                  <w:pPr>
                    <w:spacing w:line="160" w:lineRule="exact"/>
                    <w:jc w:val="left"/>
                    <w:rPr>
                      <w:rFonts w:cs="Miriam"/>
                      <w:noProof/>
                      <w:szCs w:val="18"/>
                      <w:rtl/>
                    </w:rPr>
                  </w:pPr>
                  <w:r>
                    <w:rPr>
                      <w:rFonts w:cs="Miriam" w:hint="cs"/>
                      <w:szCs w:val="18"/>
                      <w:rtl/>
                    </w:rPr>
                    <w:t>החלטה (מס' 3)</w:t>
                  </w:r>
                </w:p>
                <w:p w:rsidR="00B40159" w:rsidRDefault="00B40159">
                  <w:pPr>
                    <w:spacing w:line="160" w:lineRule="exact"/>
                    <w:jc w:val="left"/>
                    <w:rPr>
                      <w:rFonts w:cs="Miriam"/>
                      <w:noProof/>
                      <w:szCs w:val="18"/>
                      <w:rtl/>
                    </w:rPr>
                  </w:pPr>
                  <w:r>
                    <w:rPr>
                      <w:rFonts w:cs="Miriam"/>
                      <w:szCs w:val="18"/>
                      <w:rtl/>
                    </w:rPr>
                    <w:t>ת</w:t>
                  </w:r>
                  <w:r w:rsidR="00CC3533">
                    <w:rPr>
                      <w:rFonts w:cs="Miriam" w:hint="cs"/>
                      <w:szCs w:val="18"/>
                      <w:rtl/>
                    </w:rPr>
                    <w:t>שנ"ה-</w:t>
                  </w:r>
                  <w:r>
                    <w:rPr>
                      <w:rFonts w:cs="Miriam" w:hint="cs"/>
                      <w:szCs w:val="18"/>
                      <w:rtl/>
                    </w:rPr>
                    <w:t>1995</w:t>
                  </w:r>
                </w:p>
                <w:p w:rsidR="00A86596" w:rsidRDefault="00A86596">
                  <w:pPr>
                    <w:spacing w:line="160" w:lineRule="exact"/>
                    <w:jc w:val="left"/>
                    <w:rPr>
                      <w:rFonts w:cs="Miriam"/>
                      <w:noProof/>
                      <w:szCs w:val="18"/>
                      <w:rtl/>
                    </w:rPr>
                  </w:pPr>
                  <w:r>
                    <w:rPr>
                      <w:rFonts w:cs="Miriam" w:hint="cs"/>
                      <w:noProof/>
                      <w:szCs w:val="18"/>
                      <w:rtl/>
                    </w:rPr>
                    <w:t>החלטה תשע"ח-2018</w:t>
                  </w:r>
                </w:p>
              </w:txbxContent>
            </v:textbox>
            <w10:anchorlock/>
          </v:rect>
        </w:pict>
      </w:r>
      <w:r>
        <w:rPr>
          <w:rStyle w:val="big-number"/>
          <w:rtl/>
        </w:rPr>
        <w:t>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נושא משרה שיפוטית, רשאי, במהלך כהונתו כאמור, לצאת לחופשה בשכר לצורך השתלמות, ובלבד שההשתלמ</w:t>
      </w:r>
      <w:r>
        <w:rPr>
          <w:rStyle w:val="default"/>
          <w:rFonts w:cs="FrankRuehl"/>
          <w:rtl/>
        </w:rPr>
        <w:t>ו</w:t>
      </w:r>
      <w:r>
        <w:rPr>
          <w:rStyle w:val="default"/>
          <w:rFonts w:cs="FrankRuehl" w:hint="cs"/>
          <w:rtl/>
        </w:rPr>
        <w:t xml:space="preserve">ת אושרה בידי </w:t>
      </w:r>
      <w:r w:rsidR="00A86596" w:rsidRPr="00A86596">
        <w:rPr>
          <w:rStyle w:val="default"/>
          <w:rFonts w:cs="FrankRuehl" w:hint="cs"/>
          <w:rtl/>
        </w:rPr>
        <w:t>המנהל, כהגדרתו בסעיף 7ב, או מי מטעמו</w:t>
      </w:r>
      <w:r>
        <w:rPr>
          <w:rStyle w:val="default"/>
          <w:rFonts w:cs="FrankRuehl" w:hint="cs"/>
          <w:rtl/>
        </w:rPr>
        <w:t>.</w:t>
      </w:r>
    </w:p>
    <w:p w:rsidR="00A86596" w:rsidRDefault="00A86596">
      <w:pPr>
        <w:pStyle w:val="P00"/>
        <w:spacing w:before="72"/>
        <w:ind w:left="0" w:right="1134"/>
        <w:rPr>
          <w:rtl/>
        </w:rPr>
      </w:pPr>
    </w:p>
    <w:p w:rsidR="00A86596" w:rsidRDefault="00A86596">
      <w:pPr>
        <w:pStyle w:val="P00"/>
        <w:spacing w:before="72"/>
        <w:ind w:left="0" w:right="1134"/>
        <w:rPr>
          <w:rtl/>
        </w:rPr>
      </w:pPr>
    </w:p>
    <w:p w:rsidR="00A86596" w:rsidRPr="001106D1" w:rsidRDefault="00E445E9" w:rsidP="001106D1">
      <w:pPr>
        <w:pStyle w:val="P00"/>
        <w:spacing w:before="72"/>
        <w:ind w:left="0" w:right="1134"/>
        <w:rPr>
          <w:rStyle w:val="default"/>
          <w:rFonts w:cs="FrankRuehl"/>
          <w:rtl/>
        </w:rPr>
      </w:pPr>
      <w:r>
        <w:rPr>
          <w:lang w:val="he-IL"/>
        </w:rPr>
        <w:pict>
          <v:rect id="_x0000_s2157" style="position:absolute;left:0;text-align:left;margin-left:464.35pt;margin-top:7.1pt;width:75.05pt;height:14.1pt;z-index:251689984" o:allowincell="f" filled="f" stroked="f" strokecolor="lime" strokeweight=".25pt">
            <v:textbox inset="0,0,0,0">
              <w:txbxContent>
                <w:p w:rsidR="00E445E9" w:rsidRDefault="00E445E9" w:rsidP="00E445E9">
                  <w:pPr>
                    <w:spacing w:line="160" w:lineRule="exact"/>
                    <w:jc w:val="left"/>
                    <w:rPr>
                      <w:rFonts w:cs="Miriam"/>
                      <w:noProof/>
                      <w:szCs w:val="18"/>
                      <w:rtl/>
                    </w:rPr>
                  </w:pPr>
                  <w:r>
                    <w:rPr>
                      <w:rFonts w:cs="Miriam"/>
                      <w:szCs w:val="18"/>
                      <w:rtl/>
                    </w:rPr>
                    <w:t>ה</w:t>
                  </w:r>
                  <w:r>
                    <w:rPr>
                      <w:rFonts w:cs="Miriam" w:hint="cs"/>
                      <w:szCs w:val="18"/>
                      <w:rtl/>
                    </w:rPr>
                    <w:t>חלטה תשע"ח-2018</w:t>
                  </w:r>
                </w:p>
              </w:txbxContent>
            </v:textbox>
            <w10:anchorlock/>
          </v:rect>
        </w:pict>
      </w:r>
      <w:r>
        <w:rPr>
          <w:rtl/>
        </w:rPr>
        <w:tab/>
      </w:r>
      <w:r w:rsidR="001106D1">
        <w:rPr>
          <w:rStyle w:val="default"/>
          <w:rFonts w:cs="FrankRuehl" w:hint="cs"/>
          <w:rtl/>
        </w:rPr>
        <w:t>(</w:t>
      </w:r>
      <w:r w:rsidR="00ED5B81">
        <w:rPr>
          <w:rStyle w:val="default"/>
          <w:rFonts w:cs="FrankRuehl" w:hint="cs"/>
          <w:rtl/>
        </w:rPr>
        <w:t>ב)</w:t>
      </w:r>
      <w:r w:rsidR="00ED5B81">
        <w:rPr>
          <w:rStyle w:val="default"/>
          <w:rFonts w:cs="FrankRuehl"/>
          <w:rtl/>
        </w:rPr>
        <w:tab/>
      </w:r>
      <w:r w:rsidR="00A86596" w:rsidRPr="001106D1">
        <w:rPr>
          <w:rStyle w:val="default"/>
          <w:rFonts w:cs="FrankRuehl" w:hint="cs"/>
          <w:rtl/>
        </w:rPr>
        <w:t xml:space="preserve">חופשה לפי סעיף קטן (א) </w:t>
      </w:r>
      <w:r w:rsidR="00A86596" w:rsidRPr="001106D1">
        <w:rPr>
          <w:rStyle w:val="default"/>
          <w:rFonts w:cs="FrankRuehl"/>
          <w:rtl/>
        </w:rPr>
        <w:t>–</w:t>
      </w:r>
    </w:p>
    <w:p w:rsidR="00A86596" w:rsidRPr="001106D1" w:rsidRDefault="00A86596" w:rsidP="001106D1">
      <w:pPr>
        <w:pStyle w:val="P00"/>
        <w:spacing w:before="72"/>
        <w:ind w:left="1021" w:right="1134"/>
        <w:rPr>
          <w:rStyle w:val="default"/>
          <w:rFonts w:cs="FrankRuehl"/>
          <w:rtl/>
        </w:rPr>
      </w:pPr>
      <w:r w:rsidRPr="001106D1">
        <w:rPr>
          <w:rStyle w:val="default"/>
          <w:rFonts w:cs="FrankRuehl" w:hint="cs"/>
          <w:rtl/>
        </w:rPr>
        <w:t>(1)</w:t>
      </w:r>
      <w:r w:rsidRPr="001106D1">
        <w:rPr>
          <w:rStyle w:val="default"/>
          <w:rFonts w:cs="FrankRuehl"/>
          <w:rtl/>
        </w:rPr>
        <w:tab/>
      </w:r>
      <w:r w:rsidRPr="001106D1">
        <w:rPr>
          <w:rStyle w:val="default"/>
          <w:rFonts w:cs="FrankRuehl" w:hint="cs"/>
          <w:rtl/>
        </w:rPr>
        <w:t>תהיה בת 30 ימים בשנה לנושא משרה שיפוטית בפנסיה תקציבית, ובת 27 ימים בשנה לנושא משרה שיפוטית בפנסיה צוברת, והיא ניתנת לצבירה עד 12 חודשים;</w:t>
      </w:r>
    </w:p>
    <w:p w:rsidR="00A86596" w:rsidRPr="001106D1" w:rsidRDefault="00A86596" w:rsidP="001106D1">
      <w:pPr>
        <w:pStyle w:val="P00"/>
        <w:spacing w:before="72"/>
        <w:ind w:left="1021" w:right="1134"/>
        <w:rPr>
          <w:rStyle w:val="default"/>
          <w:rFonts w:cs="FrankRuehl"/>
          <w:rtl/>
        </w:rPr>
      </w:pPr>
      <w:r w:rsidRPr="001106D1">
        <w:rPr>
          <w:rStyle w:val="default"/>
          <w:rFonts w:cs="FrankRuehl" w:hint="cs"/>
          <w:rtl/>
        </w:rPr>
        <w:t>(2)</w:t>
      </w:r>
      <w:r w:rsidRPr="001106D1">
        <w:rPr>
          <w:rStyle w:val="default"/>
          <w:rFonts w:cs="FrankRuehl"/>
          <w:rtl/>
        </w:rPr>
        <w:tab/>
      </w:r>
      <w:r w:rsidRPr="001106D1">
        <w:rPr>
          <w:rStyle w:val="default"/>
          <w:rFonts w:cs="FrankRuehl" w:hint="cs"/>
          <w:rtl/>
        </w:rPr>
        <w:t>לא ניתנת לפדיון בתקופת כהונתו של נושא המשרה השיפוטית או בסיומה.</w:t>
      </w:r>
    </w:p>
    <w:p w:rsidR="00A86596" w:rsidRPr="001106D1" w:rsidRDefault="001106D1" w:rsidP="001106D1">
      <w:pPr>
        <w:pStyle w:val="P00"/>
        <w:spacing w:before="72"/>
        <w:ind w:left="0" w:right="1134"/>
        <w:rPr>
          <w:rStyle w:val="default"/>
          <w:rFonts w:cs="FrankRuehl"/>
          <w:rtl/>
        </w:rPr>
      </w:pPr>
      <w:r>
        <w:rPr>
          <w:lang w:val="he-IL"/>
        </w:rPr>
        <w:pict>
          <v:rect id="_x0000_s2158" style="position:absolute;left:0;text-align:left;margin-left:464.35pt;margin-top:7.1pt;width:75.05pt;height:14.1pt;z-index:251691008" o:allowincell="f" filled="f" stroked="f" strokecolor="lime" strokeweight=".25pt">
            <v:textbox inset="0,0,0,0">
              <w:txbxContent>
                <w:p w:rsidR="001106D1" w:rsidRDefault="001106D1" w:rsidP="001106D1">
                  <w:pPr>
                    <w:spacing w:line="160" w:lineRule="exact"/>
                    <w:jc w:val="left"/>
                    <w:rPr>
                      <w:rFonts w:cs="Miriam"/>
                      <w:noProof/>
                      <w:szCs w:val="18"/>
                      <w:rtl/>
                    </w:rPr>
                  </w:pPr>
                  <w:r>
                    <w:rPr>
                      <w:rFonts w:cs="Miriam"/>
                      <w:szCs w:val="18"/>
                      <w:rtl/>
                    </w:rPr>
                    <w:t>ה</w:t>
                  </w:r>
                  <w:r>
                    <w:rPr>
                      <w:rFonts w:cs="Miriam" w:hint="cs"/>
                      <w:szCs w:val="18"/>
                      <w:rtl/>
                    </w:rPr>
                    <w:t>חלטה תשע"ח-2018</w:t>
                  </w:r>
                </w:p>
              </w:txbxContent>
            </v:textbox>
            <w10:anchorlock/>
          </v:rect>
        </w:pict>
      </w:r>
      <w:r>
        <w:rPr>
          <w:rtl/>
        </w:rPr>
        <w:tab/>
      </w:r>
      <w:r>
        <w:rPr>
          <w:rStyle w:val="default"/>
          <w:rFonts w:cs="FrankRuehl" w:hint="cs"/>
          <w:rtl/>
        </w:rPr>
        <w:t>(</w:t>
      </w:r>
      <w:r w:rsidR="00A86596" w:rsidRPr="001106D1">
        <w:rPr>
          <w:rStyle w:val="default"/>
          <w:rFonts w:cs="FrankRuehl" w:hint="cs"/>
          <w:rtl/>
        </w:rPr>
        <w:t>ג)</w:t>
      </w:r>
      <w:r w:rsidR="00A86596" w:rsidRPr="001106D1">
        <w:rPr>
          <w:rStyle w:val="default"/>
          <w:rFonts w:cs="FrankRuehl"/>
          <w:rtl/>
        </w:rPr>
        <w:tab/>
      </w:r>
      <w:r w:rsidR="00A86596" w:rsidRPr="001106D1">
        <w:rPr>
          <w:rStyle w:val="default"/>
          <w:rFonts w:cs="FrankRuehl" w:hint="cs"/>
          <w:rtl/>
        </w:rPr>
        <w:t>ימי שבת וחג יבואו במניין ימי החופשה לפי סעיף זה; ימי הפגרה בתקופת החגים שנוגעים לאותו נושא משרה שיפוטית לפי תקנות הפגרות לא יבואו במניין ימי החופשה לפי סעיף זה, אלא אם כן נושא המשרה השיפוטית בחר לנצל את ימי החופשה בימי הפגרה האמורים.</w:t>
      </w:r>
    </w:p>
    <w:p w:rsidR="00A86596" w:rsidRPr="001106D1" w:rsidRDefault="001106D1" w:rsidP="001106D1">
      <w:pPr>
        <w:pStyle w:val="P00"/>
        <w:spacing w:before="72"/>
        <w:ind w:left="0" w:right="1134"/>
        <w:rPr>
          <w:rStyle w:val="default"/>
          <w:rFonts w:cs="FrankRuehl" w:hint="cs"/>
          <w:rtl/>
        </w:rPr>
      </w:pPr>
      <w:r>
        <w:rPr>
          <w:lang w:val="he-IL"/>
        </w:rPr>
        <w:pict>
          <v:rect id="_x0000_s2159" style="position:absolute;left:0;text-align:left;margin-left:464.35pt;margin-top:7.1pt;width:75.05pt;height:14.1pt;z-index:251692032" o:allowincell="f" filled="f" stroked="f" strokecolor="lime" strokeweight=".25pt">
            <v:textbox inset="0,0,0,0">
              <w:txbxContent>
                <w:p w:rsidR="001106D1" w:rsidRDefault="001106D1" w:rsidP="001106D1">
                  <w:pPr>
                    <w:spacing w:line="160" w:lineRule="exact"/>
                    <w:jc w:val="left"/>
                    <w:rPr>
                      <w:rFonts w:cs="Miriam"/>
                      <w:noProof/>
                      <w:szCs w:val="18"/>
                      <w:rtl/>
                    </w:rPr>
                  </w:pPr>
                  <w:r>
                    <w:rPr>
                      <w:rFonts w:cs="Miriam"/>
                      <w:szCs w:val="18"/>
                      <w:rtl/>
                    </w:rPr>
                    <w:t>ה</w:t>
                  </w:r>
                  <w:r>
                    <w:rPr>
                      <w:rFonts w:cs="Miriam" w:hint="cs"/>
                      <w:szCs w:val="18"/>
                      <w:rtl/>
                    </w:rPr>
                    <w:t>חלטה תשע"ח-2018</w:t>
                  </w:r>
                </w:p>
              </w:txbxContent>
            </v:textbox>
            <w10:anchorlock/>
          </v:rect>
        </w:pict>
      </w:r>
      <w:r>
        <w:rPr>
          <w:rtl/>
        </w:rPr>
        <w:tab/>
      </w:r>
      <w:r>
        <w:rPr>
          <w:rStyle w:val="default"/>
          <w:rFonts w:cs="FrankRuehl" w:hint="cs"/>
          <w:rtl/>
        </w:rPr>
        <w:t>(</w:t>
      </w:r>
      <w:r w:rsidR="00A86596" w:rsidRPr="001106D1">
        <w:rPr>
          <w:rStyle w:val="default"/>
          <w:rFonts w:cs="FrankRuehl" w:hint="cs"/>
          <w:rtl/>
        </w:rPr>
        <w:t>ד)</w:t>
      </w:r>
      <w:r w:rsidR="00A86596" w:rsidRPr="001106D1">
        <w:rPr>
          <w:rStyle w:val="default"/>
          <w:rFonts w:cs="FrankRuehl"/>
          <w:rtl/>
        </w:rPr>
        <w:tab/>
      </w:r>
      <w:r w:rsidR="00A86596" w:rsidRPr="001106D1">
        <w:rPr>
          <w:rStyle w:val="default"/>
          <w:rFonts w:cs="FrankRuehl" w:hint="cs"/>
          <w:rtl/>
        </w:rPr>
        <w:t>ימי דיון באולם בית המשפט או בית הדין במהלך חופשה לפי סעיף זה שאישר ראש הערכאה השיפוטית, נשיא הערכאה או נשיא בית הדין לערעורים, לפי העניין, שנושא המשרה השיפוטית מכהן בה, לא יבואו במניין ימי החופשה שנוצלו לפי סעיף זה.</w:t>
      </w:r>
    </w:p>
    <w:p w:rsidR="005E795D" w:rsidRPr="00F6514D" w:rsidRDefault="005E795D" w:rsidP="005E795D">
      <w:pPr>
        <w:pStyle w:val="P00"/>
        <w:tabs>
          <w:tab w:val="clear" w:pos="6259"/>
        </w:tabs>
        <w:spacing w:before="0"/>
        <w:ind w:left="0" w:right="1134"/>
        <w:rPr>
          <w:rFonts w:hint="cs"/>
          <w:vanish/>
          <w:szCs w:val="20"/>
          <w:shd w:val="clear" w:color="auto" w:fill="FFFF99"/>
          <w:rtl/>
        </w:rPr>
      </w:pPr>
      <w:bookmarkStart w:id="34" w:name="Rov67"/>
      <w:r w:rsidRPr="00F6514D">
        <w:rPr>
          <w:rFonts w:hint="cs"/>
          <w:vanish/>
          <w:color w:val="FF0000"/>
          <w:szCs w:val="20"/>
          <w:shd w:val="clear" w:color="auto" w:fill="FFFF99"/>
          <w:rtl/>
        </w:rPr>
        <w:t>מיום 1.1.1992</w:t>
      </w:r>
    </w:p>
    <w:p w:rsidR="005E795D" w:rsidRPr="00F6514D" w:rsidRDefault="005E795D" w:rsidP="005E795D">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5E795D" w:rsidRPr="00F6514D" w:rsidRDefault="005E795D" w:rsidP="005E795D">
      <w:pPr>
        <w:pStyle w:val="P00"/>
        <w:spacing w:before="0"/>
        <w:ind w:left="0" w:right="1134"/>
        <w:rPr>
          <w:rFonts w:hint="cs"/>
          <w:vanish/>
          <w:szCs w:val="20"/>
          <w:shd w:val="clear" w:color="auto" w:fill="FFFF99"/>
          <w:rtl/>
        </w:rPr>
      </w:pPr>
      <w:hyperlink r:id="rId53"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w:t>
      </w:r>
      <w:r w:rsidR="0095394B" w:rsidRPr="00F6514D">
        <w:rPr>
          <w:rFonts w:hint="cs"/>
          <w:vanish/>
          <w:szCs w:val="20"/>
          <w:shd w:val="clear" w:color="auto" w:fill="FFFF99"/>
          <w:rtl/>
        </w:rPr>
        <w:t xml:space="preserve"> </w:t>
      </w:r>
      <w:r w:rsidRPr="00F6514D">
        <w:rPr>
          <w:rFonts w:hint="cs"/>
          <w:vanish/>
          <w:szCs w:val="20"/>
          <w:shd w:val="clear" w:color="auto" w:fill="FFFF99"/>
          <w:rtl/>
        </w:rPr>
        <w:t>עמ' 1421</w:t>
      </w:r>
    </w:p>
    <w:p w:rsidR="005E795D" w:rsidRPr="00F6514D" w:rsidRDefault="005E795D" w:rsidP="00DF7B39">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 xml:space="preserve">הוספת </w:t>
      </w:r>
      <w:r w:rsidR="00DF7B39" w:rsidRPr="00F6514D">
        <w:rPr>
          <w:rFonts w:hint="cs"/>
          <w:b/>
          <w:bCs/>
          <w:vanish/>
          <w:szCs w:val="20"/>
          <w:shd w:val="clear" w:color="auto" w:fill="FFFF99"/>
          <w:rtl/>
        </w:rPr>
        <w:t>סעיף</w:t>
      </w:r>
      <w:r w:rsidRPr="00F6514D">
        <w:rPr>
          <w:rFonts w:hint="cs"/>
          <w:b/>
          <w:bCs/>
          <w:vanish/>
          <w:szCs w:val="20"/>
          <w:shd w:val="clear" w:color="auto" w:fill="FFFF99"/>
          <w:rtl/>
        </w:rPr>
        <w:t xml:space="preserve"> 6ב</w:t>
      </w:r>
    </w:p>
    <w:p w:rsidR="004D7AF4" w:rsidRPr="00F6514D" w:rsidRDefault="004D7AF4" w:rsidP="004D7AF4">
      <w:pPr>
        <w:pStyle w:val="P00"/>
        <w:tabs>
          <w:tab w:val="clear" w:pos="6259"/>
        </w:tabs>
        <w:spacing w:before="0"/>
        <w:ind w:left="0" w:right="1134"/>
        <w:rPr>
          <w:rFonts w:hint="cs"/>
          <w:vanish/>
          <w:color w:val="FF0000"/>
          <w:szCs w:val="20"/>
          <w:shd w:val="clear" w:color="auto" w:fill="FFFF99"/>
          <w:rtl/>
        </w:rPr>
      </w:pPr>
    </w:p>
    <w:p w:rsidR="004D7AF4" w:rsidRPr="00F6514D" w:rsidRDefault="004D7AF4" w:rsidP="004D7AF4">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21.8.1995</w:t>
      </w:r>
    </w:p>
    <w:p w:rsidR="004D7AF4" w:rsidRPr="00F6514D" w:rsidRDefault="004D7AF4" w:rsidP="004D7AF4">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4D7AF4" w:rsidRPr="00F6514D" w:rsidRDefault="004D7AF4" w:rsidP="004D7AF4">
      <w:pPr>
        <w:pStyle w:val="P00"/>
        <w:spacing w:before="0"/>
        <w:ind w:left="0" w:right="1134"/>
        <w:rPr>
          <w:rFonts w:hint="cs"/>
          <w:vanish/>
          <w:szCs w:val="20"/>
          <w:shd w:val="clear" w:color="auto" w:fill="FFFF99"/>
          <w:rtl/>
        </w:rPr>
      </w:pPr>
      <w:hyperlink r:id="rId54"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1751</w:t>
      </w:r>
    </w:p>
    <w:p w:rsidR="004D7AF4" w:rsidRPr="00F6514D" w:rsidRDefault="004D7AF4" w:rsidP="00B750A8">
      <w:pPr>
        <w:pStyle w:val="P00"/>
        <w:ind w:left="0"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נושא משרה שיפוטית, </w:t>
      </w:r>
      <w:r w:rsidRPr="00F6514D">
        <w:rPr>
          <w:rStyle w:val="default"/>
          <w:rFonts w:cs="FrankRuehl" w:hint="cs"/>
          <w:strike/>
          <w:vanish/>
          <w:sz w:val="22"/>
          <w:szCs w:val="22"/>
          <w:shd w:val="clear" w:color="auto" w:fill="FFFF99"/>
          <w:rtl/>
        </w:rPr>
        <w:t>העוסק בפועל בשפיטה,</w:t>
      </w:r>
      <w:r w:rsidRPr="00F6514D">
        <w:rPr>
          <w:rStyle w:val="default"/>
          <w:rFonts w:cs="FrankRuehl" w:hint="cs"/>
          <w:vanish/>
          <w:sz w:val="22"/>
          <w:szCs w:val="22"/>
          <w:shd w:val="clear" w:color="auto" w:fill="FFFF99"/>
          <w:rtl/>
        </w:rPr>
        <w:t xml:space="preserve"> רשאי, במהלך כהונתו כאמור, לצאת לחופשה בשכר לצורך השתלמות, ובלבד שההשתלמ</w:t>
      </w:r>
      <w:r w:rsidRPr="00F6514D">
        <w:rPr>
          <w:rStyle w:val="default"/>
          <w:rFonts w:cs="FrankRuehl"/>
          <w:vanish/>
          <w:sz w:val="22"/>
          <w:szCs w:val="22"/>
          <w:shd w:val="clear" w:color="auto" w:fill="FFFF99"/>
          <w:rtl/>
        </w:rPr>
        <w:t>ו</w:t>
      </w:r>
      <w:r w:rsidRPr="00F6514D">
        <w:rPr>
          <w:rStyle w:val="default"/>
          <w:rFonts w:cs="FrankRuehl" w:hint="cs"/>
          <w:vanish/>
          <w:sz w:val="22"/>
          <w:szCs w:val="22"/>
          <w:shd w:val="clear" w:color="auto" w:fill="FFFF99"/>
          <w:rtl/>
        </w:rPr>
        <w:t>ת אושרה בידי הנהלת בתי המשפט.</w:t>
      </w:r>
    </w:p>
    <w:p w:rsidR="003F57E2" w:rsidRPr="00F6514D" w:rsidRDefault="003F57E2" w:rsidP="003F57E2">
      <w:pPr>
        <w:pStyle w:val="P00"/>
        <w:spacing w:before="0"/>
        <w:ind w:left="0" w:right="1134"/>
        <w:rPr>
          <w:rFonts w:hint="cs"/>
          <w:vanish/>
          <w:szCs w:val="20"/>
          <w:shd w:val="clear" w:color="auto" w:fill="FFFF99"/>
          <w:rtl/>
        </w:rPr>
      </w:pPr>
    </w:p>
    <w:p w:rsidR="003F57E2" w:rsidRPr="00F6514D" w:rsidRDefault="003F57E2" w:rsidP="003F57E2">
      <w:pPr>
        <w:pStyle w:val="P00"/>
        <w:spacing w:before="0"/>
        <w:ind w:left="0" w:right="1134"/>
        <w:rPr>
          <w:rStyle w:val="default"/>
          <w:rFonts w:cs="FrankRuehl"/>
          <w:vanish/>
          <w:color w:val="FF0000"/>
          <w:szCs w:val="20"/>
          <w:shd w:val="clear" w:color="auto" w:fill="FFFF99"/>
          <w:rtl/>
        </w:rPr>
      </w:pPr>
      <w:r w:rsidRPr="00F6514D">
        <w:rPr>
          <w:rStyle w:val="default"/>
          <w:rFonts w:cs="FrankRuehl" w:hint="cs"/>
          <w:vanish/>
          <w:color w:val="FF0000"/>
          <w:szCs w:val="20"/>
          <w:shd w:val="clear" w:color="auto" w:fill="FFFF99"/>
          <w:rtl/>
        </w:rPr>
        <w:t>מיום 24.6.2018</w:t>
      </w:r>
    </w:p>
    <w:p w:rsidR="003F57E2" w:rsidRPr="00F6514D" w:rsidRDefault="003F57E2" w:rsidP="003F57E2">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3F57E2" w:rsidRPr="00F6514D" w:rsidRDefault="003F57E2" w:rsidP="003F57E2">
      <w:pPr>
        <w:pStyle w:val="P00"/>
        <w:spacing w:before="0"/>
        <w:ind w:left="0" w:right="1134"/>
        <w:rPr>
          <w:rStyle w:val="default"/>
          <w:rFonts w:cs="FrankRuehl"/>
          <w:vanish/>
          <w:szCs w:val="20"/>
          <w:shd w:val="clear" w:color="auto" w:fill="FFFF99"/>
          <w:rtl/>
        </w:rPr>
      </w:pPr>
      <w:hyperlink r:id="rId55"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1862</w:t>
      </w:r>
    </w:p>
    <w:p w:rsidR="003F57E2" w:rsidRPr="00F6514D" w:rsidRDefault="003F57E2" w:rsidP="003F57E2">
      <w:pPr>
        <w:pStyle w:val="P00"/>
        <w:ind w:left="0"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6ב</w:t>
      </w:r>
      <w:r w:rsidRPr="00F6514D">
        <w:rPr>
          <w:rStyle w:val="default"/>
          <w:rFonts w:cs="FrankRuehl" w:hint="cs"/>
          <w:vanish/>
          <w:sz w:val="22"/>
          <w:szCs w:val="22"/>
          <w:shd w:val="clear" w:color="auto" w:fill="FFFF99"/>
          <w:rtl/>
        </w:rPr>
        <w:t>.</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נושא משרה שיפוטית, רשאי, במהלך כהונתו כאמור, לצאת לחופשה בשכר לצורך השתלמות, ובלבד שההשתלמ</w:t>
      </w:r>
      <w:r w:rsidRPr="00F6514D">
        <w:rPr>
          <w:rStyle w:val="default"/>
          <w:rFonts w:cs="FrankRuehl"/>
          <w:vanish/>
          <w:sz w:val="22"/>
          <w:szCs w:val="22"/>
          <w:shd w:val="clear" w:color="auto" w:fill="FFFF99"/>
          <w:rtl/>
        </w:rPr>
        <w:t>ו</w:t>
      </w:r>
      <w:r w:rsidRPr="00F6514D">
        <w:rPr>
          <w:rStyle w:val="default"/>
          <w:rFonts w:cs="FrankRuehl" w:hint="cs"/>
          <w:vanish/>
          <w:sz w:val="22"/>
          <w:szCs w:val="22"/>
          <w:shd w:val="clear" w:color="auto" w:fill="FFFF99"/>
          <w:rtl/>
        </w:rPr>
        <w:t xml:space="preserve">ת אושרה בידי </w:t>
      </w:r>
      <w:r w:rsidRPr="00F6514D">
        <w:rPr>
          <w:rStyle w:val="default"/>
          <w:rFonts w:cs="FrankRuehl" w:hint="cs"/>
          <w:strike/>
          <w:vanish/>
          <w:sz w:val="22"/>
          <w:szCs w:val="22"/>
          <w:shd w:val="clear" w:color="auto" w:fill="FFFF99"/>
          <w:rtl/>
        </w:rPr>
        <w:t>הנהלת בתי המשפט</w:t>
      </w:r>
      <w:r w:rsidR="00B3393C" w:rsidRPr="00F6514D">
        <w:rPr>
          <w:rStyle w:val="default"/>
          <w:rFonts w:cs="FrankRuehl" w:hint="cs"/>
          <w:vanish/>
          <w:sz w:val="22"/>
          <w:szCs w:val="22"/>
          <w:shd w:val="clear" w:color="auto" w:fill="FFFF99"/>
          <w:rtl/>
        </w:rPr>
        <w:t xml:space="preserve"> </w:t>
      </w:r>
      <w:r w:rsidR="00B3393C" w:rsidRPr="00F6514D">
        <w:rPr>
          <w:rStyle w:val="default"/>
          <w:rFonts w:cs="FrankRuehl" w:hint="cs"/>
          <w:vanish/>
          <w:sz w:val="22"/>
          <w:szCs w:val="22"/>
          <w:u w:val="single"/>
          <w:shd w:val="clear" w:color="auto" w:fill="FFFF99"/>
          <w:rtl/>
        </w:rPr>
        <w:t>המנהל, כהגדרתו בסעיף 7ב, או מי מטעמו</w:t>
      </w:r>
      <w:r w:rsidRPr="00F6514D">
        <w:rPr>
          <w:rStyle w:val="default"/>
          <w:rFonts w:cs="FrankRuehl" w:hint="cs"/>
          <w:vanish/>
          <w:sz w:val="22"/>
          <w:szCs w:val="22"/>
          <w:shd w:val="clear" w:color="auto" w:fill="FFFF99"/>
          <w:rtl/>
        </w:rPr>
        <w:t>.</w:t>
      </w:r>
    </w:p>
    <w:p w:rsidR="003F57E2" w:rsidRPr="00F6514D" w:rsidRDefault="003F57E2" w:rsidP="003F57E2">
      <w:pPr>
        <w:pStyle w:val="P00"/>
        <w:spacing w:before="0"/>
        <w:ind w:left="0" w:right="1134"/>
        <w:rPr>
          <w:rStyle w:val="default"/>
          <w:rFonts w:cs="FrankRuehl"/>
          <w:strike/>
          <w:vanish/>
          <w:sz w:val="22"/>
          <w:szCs w:val="22"/>
          <w:shd w:val="clear" w:color="auto" w:fill="FFFF99"/>
          <w:rtl/>
        </w:rPr>
      </w:pPr>
      <w:r w:rsidRPr="00F6514D">
        <w:rPr>
          <w:rStyle w:val="default"/>
          <w:rFonts w:cs="FrankRuehl"/>
          <w:vanish/>
          <w:sz w:val="22"/>
          <w:szCs w:val="22"/>
          <w:shd w:val="clear" w:color="auto" w:fill="FFFF99"/>
          <w:rtl/>
        </w:rPr>
        <w:tab/>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ב)</w:t>
      </w:r>
      <w:r w:rsidRPr="00F6514D">
        <w:rPr>
          <w:rStyle w:val="default"/>
          <w:rFonts w:cs="FrankRuehl"/>
          <w:strike/>
          <w:vanish/>
          <w:sz w:val="22"/>
          <w:szCs w:val="22"/>
          <w:shd w:val="clear" w:color="auto" w:fill="FFFF99"/>
          <w:rtl/>
        </w:rPr>
        <w:tab/>
      </w:r>
      <w:r w:rsidRPr="00F6514D">
        <w:rPr>
          <w:rStyle w:val="default"/>
          <w:rFonts w:cs="FrankRuehl" w:hint="cs"/>
          <w:strike/>
          <w:vanish/>
          <w:sz w:val="22"/>
          <w:szCs w:val="22"/>
          <w:shd w:val="clear" w:color="auto" w:fill="FFFF99"/>
          <w:rtl/>
        </w:rPr>
        <w:t>החופשה לפי סעיף קטן (א) תהיה בת 30 ימים בשנה והיא ניתנת לצבירה עד לשנים עשר חודשים.</w:t>
      </w:r>
    </w:p>
    <w:p w:rsidR="00A86596" w:rsidRPr="00F6514D" w:rsidRDefault="00A86596" w:rsidP="003F57E2">
      <w:pPr>
        <w:pStyle w:val="P00"/>
        <w:spacing w:before="0"/>
        <w:ind w:left="0" w:right="1134"/>
        <w:rPr>
          <w:rStyle w:val="default"/>
          <w:rFonts w:cs="FrankRuehl"/>
          <w:vanish/>
          <w:sz w:val="22"/>
          <w:szCs w:val="22"/>
          <w:u w:val="single"/>
          <w:shd w:val="clear" w:color="auto" w:fill="FFFF99"/>
          <w:rtl/>
        </w:rPr>
      </w:pPr>
      <w:r w:rsidRPr="00F6514D">
        <w:rPr>
          <w:rStyle w:val="default"/>
          <w:rFonts w:cs="FrankRuehl"/>
          <w:vanish/>
          <w:sz w:val="22"/>
          <w:szCs w:val="22"/>
          <w:shd w:val="clear" w:color="auto" w:fill="FFFF99"/>
          <w:rtl/>
        </w:rPr>
        <w:tab/>
      </w:r>
      <w:r w:rsidRPr="00F6514D">
        <w:rPr>
          <w:rStyle w:val="default"/>
          <w:rFonts w:cs="FrankRuehl" w:hint="cs"/>
          <w:vanish/>
          <w:sz w:val="22"/>
          <w:szCs w:val="22"/>
          <w:u w:val="single"/>
          <w:shd w:val="clear" w:color="auto" w:fill="FFFF99"/>
          <w:rtl/>
        </w:rPr>
        <w:t>(ב)</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 xml:space="preserve">חופשה לפי סעיף קטן (א) </w:t>
      </w:r>
      <w:r w:rsidRPr="00F6514D">
        <w:rPr>
          <w:rStyle w:val="default"/>
          <w:rFonts w:cs="FrankRuehl"/>
          <w:vanish/>
          <w:sz w:val="22"/>
          <w:szCs w:val="22"/>
          <w:u w:val="single"/>
          <w:shd w:val="clear" w:color="auto" w:fill="FFFF99"/>
          <w:rtl/>
        </w:rPr>
        <w:t>–</w:t>
      </w:r>
    </w:p>
    <w:p w:rsidR="00A86596" w:rsidRPr="00F6514D" w:rsidRDefault="00A86596" w:rsidP="00A86596">
      <w:pPr>
        <w:pStyle w:val="P00"/>
        <w:spacing w:before="0"/>
        <w:ind w:left="1021" w:right="1134"/>
        <w:rPr>
          <w:rStyle w:val="default"/>
          <w:rFonts w:cs="FrankRuehl"/>
          <w:vanish/>
          <w:sz w:val="22"/>
          <w:szCs w:val="22"/>
          <w:u w:val="single"/>
          <w:shd w:val="clear" w:color="auto" w:fill="FFFF99"/>
          <w:rtl/>
        </w:rPr>
      </w:pPr>
      <w:r w:rsidRPr="00F6514D">
        <w:rPr>
          <w:rStyle w:val="default"/>
          <w:rFonts w:cs="FrankRuehl" w:hint="cs"/>
          <w:vanish/>
          <w:sz w:val="22"/>
          <w:szCs w:val="22"/>
          <w:u w:val="single"/>
          <w:shd w:val="clear" w:color="auto" w:fill="FFFF99"/>
          <w:rtl/>
        </w:rPr>
        <w:t>(1)</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תהיה בת 30 ימים בשנה לנושא משרה שיפוטית בפנסיה תקציבית, ובת 27 ימים בשנה לנושא משרה שיפוטית בפנסיה צוברת, והיא ניתנת לצבירה עד 12 חודשים;</w:t>
      </w:r>
    </w:p>
    <w:p w:rsidR="00A86596" w:rsidRPr="00F6514D" w:rsidRDefault="00A86596" w:rsidP="00A86596">
      <w:pPr>
        <w:pStyle w:val="P00"/>
        <w:spacing w:before="0"/>
        <w:ind w:left="1021" w:right="1134"/>
        <w:rPr>
          <w:rStyle w:val="default"/>
          <w:rFonts w:cs="FrankRuehl"/>
          <w:vanish/>
          <w:sz w:val="22"/>
          <w:szCs w:val="22"/>
          <w:shd w:val="clear" w:color="auto" w:fill="FFFF99"/>
          <w:rtl/>
        </w:rPr>
      </w:pPr>
      <w:r w:rsidRPr="00F6514D">
        <w:rPr>
          <w:rStyle w:val="default"/>
          <w:rFonts w:cs="FrankRuehl" w:hint="cs"/>
          <w:vanish/>
          <w:sz w:val="22"/>
          <w:szCs w:val="22"/>
          <w:u w:val="single"/>
          <w:shd w:val="clear" w:color="auto" w:fill="FFFF99"/>
          <w:rtl/>
        </w:rPr>
        <w:t>(2)</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לא ניתנת לפדיון בתקופת כהונתו של נושא המשרה השיפוטית או בסיומה.</w:t>
      </w:r>
    </w:p>
    <w:p w:rsidR="00A86596" w:rsidRPr="00F6514D" w:rsidRDefault="00A86596" w:rsidP="003F57E2">
      <w:pPr>
        <w:pStyle w:val="P00"/>
        <w:spacing w:before="0"/>
        <w:ind w:left="0"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ab/>
      </w:r>
      <w:r w:rsidRPr="00F6514D">
        <w:rPr>
          <w:rStyle w:val="default"/>
          <w:rFonts w:cs="FrankRuehl" w:hint="cs"/>
          <w:vanish/>
          <w:sz w:val="22"/>
          <w:szCs w:val="22"/>
          <w:u w:val="single"/>
          <w:shd w:val="clear" w:color="auto" w:fill="FFFF99"/>
          <w:rtl/>
        </w:rPr>
        <w:t>(ג)</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ימי שבת וחג יבואו במניין ימי החופשה לפי סעיף זה; ימי הפגרה בתקופת החגים שנוגעים לאותו נושא משרה שיפוטית לפי תקנות הפגרות לא יבואו במניין ימי החופשה לפי סעיף זה, אלא אם כן נושא המשרה השיפוטית בחר לנצל את ימי החופשה בימי הפגרה האמורים.</w:t>
      </w:r>
    </w:p>
    <w:p w:rsidR="00A86596" w:rsidRPr="008E46B1" w:rsidRDefault="00A86596" w:rsidP="008E46B1">
      <w:pPr>
        <w:pStyle w:val="P00"/>
        <w:spacing w:before="0"/>
        <w:ind w:left="0" w:right="1134"/>
        <w:rPr>
          <w:rStyle w:val="default"/>
          <w:rFonts w:cs="FrankRuehl" w:hint="cs"/>
          <w:sz w:val="2"/>
          <w:szCs w:val="2"/>
          <w:shd w:val="clear" w:color="auto" w:fill="FFFF99"/>
          <w:rtl/>
        </w:rPr>
      </w:pPr>
      <w:r w:rsidRPr="00F6514D">
        <w:rPr>
          <w:rStyle w:val="default"/>
          <w:rFonts w:cs="FrankRuehl"/>
          <w:vanish/>
          <w:sz w:val="22"/>
          <w:szCs w:val="22"/>
          <w:shd w:val="clear" w:color="auto" w:fill="FFFF99"/>
          <w:rtl/>
        </w:rPr>
        <w:tab/>
      </w:r>
      <w:r w:rsidRPr="00F6514D">
        <w:rPr>
          <w:rStyle w:val="default"/>
          <w:rFonts w:cs="FrankRuehl" w:hint="cs"/>
          <w:vanish/>
          <w:sz w:val="22"/>
          <w:szCs w:val="22"/>
          <w:u w:val="single"/>
          <w:shd w:val="clear" w:color="auto" w:fill="FFFF99"/>
          <w:rtl/>
        </w:rPr>
        <w:t>(ד)</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ימי דיון באולם בית המשפט או בית הדין במהלך חופשה לפי סעיף זה שאישר ראש הערכאה השיפוטית, נשיא הערכאה או נשיא בית הדין לערעורים, לפי העניין, שנושא המשרה השיפוטית מכהן בה, לא יבואו במניין ימי החופשה שנוצלו לפי סעיף זה.</w:t>
      </w:r>
      <w:bookmarkEnd w:id="34"/>
    </w:p>
    <w:p w:rsidR="001106D1" w:rsidRDefault="001106D1" w:rsidP="001106D1">
      <w:pPr>
        <w:pStyle w:val="P00"/>
        <w:spacing w:before="72"/>
        <w:ind w:left="0" w:right="1134"/>
        <w:rPr>
          <w:rStyle w:val="default"/>
          <w:rFonts w:cs="FrankRuehl"/>
          <w:rtl/>
        </w:rPr>
      </w:pPr>
      <w:bookmarkStart w:id="35" w:name="Seif29"/>
      <w:bookmarkEnd w:id="35"/>
      <w:r>
        <w:rPr>
          <w:lang w:val="he-IL"/>
        </w:rPr>
        <w:pict>
          <v:rect id="_x0000_s2160" style="position:absolute;left:0;text-align:left;margin-left:464.5pt;margin-top:8.05pt;width:75.05pt;height:17.35pt;z-index:251693056" o:allowincell="f" filled="f" stroked="f" strokecolor="lime" strokeweight=".25pt">
            <v:textbox inset="0,0,0,0">
              <w:txbxContent>
                <w:p w:rsidR="001106D1" w:rsidRDefault="001106D1" w:rsidP="001106D1">
                  <w:pPr>
                    <w:spacing w:line="160" w:lineRule="exact"/>
                    <w:jc w:val="left"/>
                    <w:rPr>
                      <w:rFonts w:cs="Miriam"/>
                      <w:noProof/>
                      <w:szCs w:val="18"/>
                      <w:rtl/>
                    </w:rPr>
                  </w:pPr>
                  <w:r>
                    <w:rPr>
                      <w:rFonts w:cs="Miriam" w:hint="cs"/>
                      <w:szCs w:val="18"/>
                      <w:rtl/>
                    </w:rPr>
                    <w:t>ימי מנוחה שנתית</w:t>
                  </w:r>
                </w:p>
                <w:p w:rsidR="001106D1" w:rsidRDefault="001106D1" w:rsidP="001106D1">
                  <w:pPr>
                    <w:spacing w:line="160" w:lineRule="exact"/>
                    <w:jc w:val="left"/>
                    <w:rPr>
                      <w:rFonts w:cs="Miriam"/>
                      <w:noProof/>
                      <w:szCs w:val="18"/>
                      <w:rtl/>
                    </w:rPr>
                  </w:pPr>
                  <w:r>
                    <w:rPr>
                      <w:rFonts w:cs="Miriam" w:hint="cs"/>
                      <w:noProof/>
                      <w:szCs w:val="18"/>
                      <w:rtl/>
                    </w:rPr>
                    <w:t>החלטה תשע"ח-2018</w:t>
                  </w:r>
                </w:p>
              </w:txbxContent>
            </v:textbox>
            <w10:anchorlock/>
          </v:rect>
        </w:pict>
      </w:r>
      <w:r>
        <w:rPr>
          <w:rStyle w:val="big-number"/>
          <w:rtl/>
        </w:rPr>
        <w:t>6</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נושא משרה שיפוטית שהוא שופט בית המשפט העליון, נשיא בית הדין הארצי לעבודה, הרב הראשי לישראל, חבר בית הדין הרבני הגדול, נשיא בית הדין השרעי לערעורים, חבר בית הדין השרעי לערעורים, נשיא בית הדין הדתי הדרוזי לערעורים או חבר בית הדין הדתי הדרוזי לערעורים זכאי ל-42 ימי מנוחה שנתית בשנה.</w:t>
      </w:r>
    </w:p>
    <w:p w:rsidR="001106D1" w:rsidRDefault="001106D1"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44938">
        <w:rPr>
          <w:rStyle w:val="default"/>
          <w:rFonts w:cs="FrankRuehl" w:hint="cs"/>
          <w:rtl/>
        </w:rPr>
        <w:t>נושא משרה שיפוטית שאינו מנוי בסעיף קטן (א), זכאי ל-30 ימי מנוחה שנתית בשנה.</w:t>
      </w:r>
    </w:p>
    <w:p w:rsidR="00544938" w:rsidRDefault="00544938"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לנושא משרה שיפוטית כאמור בסעיף קטן (ב) ינוכו 20 ימי חופשה בשנה ממכסת ימי המנוחה השנתית שהוא זכאי לה, בשל תקופות הפגרה שחלות עליו לפי תקנות הפגרות.</w:t>
      </w:r>
    </w:p>
    <w:p w:rsidR="00544938" w:rsidRDefault="00544938"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קטן (ג) </w:t>
      </w:r>
      <w:r>
        <w:rPr>
          <w:rStyle w:val="default"/>
          <w:rFonts w:cs="FrankRuehl"/>
          <w:rtl/>
        </w:rPr>
        <w:t>–</w:t>
      </w:r>
    </w:p>
    <w:p w:rsidR="00544938" w:rsidRDefault="00544938" w:rsidP="005449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כיהן נושא משרה שיפוטית במועד תחילת פגרת הקיץ, כמשמעותה בתקנות הפגרות, פחות משישה חודשים, לא ינוכו ימי הפגרה ממכסת ימי המנוחה השנתית שהוא זכאי לה;</w:t>
      </w:r>
    </w:p>
    <w:p w:rsidR="00544938" w:rsidRDefault="00544938" w:rsidP="005449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חלה תקופת פגרת הקיץ במהלך חופשה לצורך השתלמות, לא ינוכו בשל תקופה זו ימי מנוחה שנתית.</w:t>
      </w:r>
    </w:p>
    <w:p w:rsidR="00544938" w:rsidRDefault="00544938" w:rsidP="000B470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sidR="000B4704">
        <w:rPr>
          <w:rStyle w:val="default"/>
          <w:rFonts w:cs="FrankRuehl" w:hint="cs"/>
          <w:rtl/>
        </w:rPr>
        <w:t xml:space="preserve">לנושא משרה שיפוטית לא ינוכו ימי מנוחה שנתית בשל ימי ערב ראש השנה, ערב יום הכיפורים, ערב חג השבועות, ערב ראש השנה ההג'רית, ערב חג מולד הנביא, ערב חג אל-פיטר, ערב חג אל-אדחא, ערב חג הנביא אלח'דר, ערב חג הנביא שועייב, ערב חג הנביא סבלאן, ערב חג המולד, ערב ראשית השנה, ערב חג ההתגלות, ערב יום השישי לפני חג הפסחא, ערב חג הפסחא, ערב העלייה השמיימה (בסעיף קטן זה </w:t>
      </w:r>
      <w:r w:rsidR="000B4704">
        <w:rPr>
          <w:rStyle w:val="default"/>
          <w:rFonts w:cs="FrankRuehl"/>
          <w:rtl/>
        </w:rPr>
        <w:t>–</w:t>
      </w:r>
      <w:r w:rsidR="000B4704">
        <w:rPr>
          <w:rStyle w:val="default"/>
          <w:rFonts w:cs="FrankRuehl" w:hint="cs"/>
          <w:rtl/>
        </w:rPr>
        <w:t xml:space="preserve"> ערבי חג) </w:t>
      </w:r>
      <w:r w:rsidR="000B4704">
        <w:rPr>
          <w:rStyle w:val="default"/>
          <w:rFonts w:cs="FrankRuehl"/>
          <w:rtl/>
        </w:rPr>
        <w:t>–</w:t>
      </w:r>
      <w:r w:rsidR="000B4704">
        <w:rPr>
          <w:rStyle w:val="default"/>
          <w:rFonts w:cs="FrankRuehl" w:hint="cs"/>
          <w:rtl/>
        </w:rPr>
        <w:t xml:space="preserve"> והכול לפי עדתו הדתית של נושא המשרה השיפוטית;</w:t>
      </w:r>
    </w:p>
    <w:p w:rsidR="000B4704" w:rsidRDefault="000B4704" w:rsidP="00924AF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אף האמור בפסקה (1), בחר נושא משרה שיפוטית להיות במנוחה שנתית או בימי חופשה ארעית בימים הצמודים לערב </w:t>
      </w:r>
      <w:r w:rsidR="00924AFC">
        <w:rPr>
          <w:rStyle w:val="default"/>
          <w:rFonts w:cs="FrankRuehl" w:hint="cs"/>
          <w:rtl/>
        </w:rPr>
        <w:t xml:space="preserve">חג, או בחר נושא המשרה השיפוטית להיות במנוחה שנתית או בחופשה ארעית בתקופה הכוללת ערבי חג </w:t>
      </w:r>
      <w:r w:rsidR="00924AFC">
        <w:rPr>
          <w:rStyle w:val="default"/>
          <w:rFonts w:cs="FrankRuehl"/>
          <w:rtl/>
        </w:rPr>
        <w:t>–</w:t>
      </w:r>
      <w:r w:rsidR="00924AFC">
        <w:rPr>
          <w:rStyle w:val="default"/>
          <w:rFonts w:cs="FrankRuehl" w:hint="cs"/>
          <w:rtl/>
        </w:rPr>
        <w:t xml:space="preserve"> ינוכו בשל אותו ערב החג ימי מנוחה שנתית מתוך המכסה שנושא המשרה השיפוטית זכאי לה; לעניין זה, חופשה ארעית </w:t>
      </w:r>
      <w:r w:rsidR="00924AFC">
        <w:rPr>
          <w:rStyle w:val="default"/>
          <w:rFonts w:cs="FrankRuehl"/>
          <w:rtl/>
        </w:rPr>
        <w:t>–</w:t>
      </w:r>
      <w:r w:rsidR="00924AFC">
        <w:rPr>
          <w:rStyle w:val="default"/>
          <w:rFonts w:cs="FrankRuehl" w:hint="cs"/>
          <w:rtl/>
        </w:rPr>
        <w:t xml:space="preserve"> כמשמעותה בסעיף 6ד.</w:t>
      </w:r>
    </w:p>
    <w:p w:rsidR="00924AFC" w:rsidRDefault="00924AFC"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נושא משרה שיפוטית בפנסיה צוברת שנמנה עם נושאי משרה שיפוטית כאמור בסעיף קטן (א), זכאי לצבור בתקופת כהונתו ולפדות בסיומה עד 108 ימי מנוחה שנתית; נושא משרה שיפוטית אחר בפנסיה צוברת זכאי לצבור בתקופת כהונתו ולפדות בסיומה עד 65 ימי מנוחה שנתית.</w:t>
      </w:r>
    </w:p>
    <w:p w:rsidR="00924AFC" w:rsidRDefault="00924AFC"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נושא משרה שיפוטית בפנסיה תקציבית שנמנה עם נושאי משרה שיפוטית כאמור בסעיף קטן (א), זכאי לצבור בתקופת כהונתו ולפדות בסיומה עד 126 ימי מנוחה שנתית; נושא משרה שיפוטית אחר בפנסיה תקציבית זכאי לצבור בתקופת כהונתו ולפדות בסיומה עד 75 ימי מנוחה שנתית.</w:t>
      </w:r>
    </w:p>
    <w:p w:rsidR="00924AFC" w:rsidRDefault="00924AFC"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נוכח המנהל, כהגדרתו בסעיף 7ב, שנבצר מנושא משרה שיפוטית לנצל את ימי המנוחה השנתית מחמת עומס העבודה, כך שצבירת ימי החופשה שלו תעלה על המכסה המותרת לגביו לפי סעיף קטן (ו) או (ז), יהיה המנהל רשאי לאשר לנושא המשרה השיפוטית לצבור באותה שנה ימי מנוחה שנתית מעבר למכסה האמורה, ובלבד שסך ימי המנוחה השנתית לפי סעיף קטן זה לא יעלה על 140 ימים.</w:t>
      </w:r>
    </w:p>
    <w:p w:rsidR="001106D1" w:rsidRPr="00F6514D" w:rsidRDefault="001106D1" w:rsidP="001106D1">
      <w:pPr>
        <w:pStyle w:val="P00"/>
        <w:spacing w:before="0"/>
        <w:ind w:left="0" w:right="1134"/>
        <w:rPr>
          <w:rStyle w:val="default"/>
          <w:rFonts w:cs="FrankRuehl"/>
          <w:vanish/>
          <w:color w:val="FF0000"/>
          <w:szCs w:val="20"/>
          <w:shd w:val="clear" w:color="auto" w:fill="FFFF99"/>
          <w:rtl/>
        </w:rPr>
      </w:pPr>
      <w:bookmarkStart w:id="36" w:name="Rov65"/>
      <w:r w:rsidRPr="00F6514D">
        <w:rPr>
          <w:rStyle w:val="default"/>
          <w:rFonts w:cs="FrankRuehl" w:hint="cs"/>
          <w:vanish/>
          <w:color w:val="FF0000"/>
          <w:szCs w:val="20"/>
          <w:shd w:val="clear" w:color="auto" w:fill="FFFF99"/>
          <w:rtl/>
        </w:rPr>
        <w:t>מיום 24.6.2018</w:t>
      </w:r>
    </w:p>
    <w:p w:rsidR="001106D1" w:rsidRPr="00F6514D" w:rsidRDefault="001106D1" w:rsidP="001106D1">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1106D1" w:rsidRPr="00F6514D" w:rsidRDefault="001106D1" w:rsidP="001106D1">
      <w:pPr>
        <w:pStyle w:val="P00"/>
        <w:spacing w:before="0"/>
        <w:ind w:left="0" w:right="1134"/>
        <w:rPr>
          <w:rStyle w:val="default"/>
          <w:rFonts w:cs="FrankRuehl"/>
          <w:vanish/>
          <w:szCs w:val="20"/>
          <w:shd w:val="clear" w:color="auto" w:fill="FFFF99"/>
          <w:rtl/>
        </w:rPr>
      </w:pPr>
      <w:hyperlink r:id="rId56"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1863</w:t>
      </w:r>
    </w:p>
    <w:p w:rsidR="001106D1" w:rsidRPr="00924AFC" w:rsidRDefault="001106D1" w:rsidP="00924AFC">
      <w:pPr>
        <w:pStyle w:val="P00"/>
        <w:spacing w:before="0"/>
        <w:ind w:left="0" w:right="1134"/>
        <w:rPr>
          <w:rStyle w:val="default"/>
          <w:rFonts w:cs="FrankRuehl"/>
          <w:sz w:val="2"/>
          <w:szCs w:val="2"/>
          <w:shd w:val="clear" w:color="auto" w:fill="FFFF99"/>
          <w:rtl/>
        </w:rPr>
      </w:pPr>
      <w:r w:rsidRPr="00F6514D">
        <w:rPr>
          <w:rStyle w:val="default"/>
          <w:rFonts w:cs="FrankRuehl" w:hint="cs"/>
          <w:b/>
          <w:bCs/>
          <w:vanish/>
          <w:szCs w:val="20"/>
          <w:shd w:val="clear" w:color="auto" w:fill="FFFF99"/>
          <w:rtl/>
        </w:rPr>
        <w:t>הוספת סעיף 6ג</w:t>
      </w:r>
      <w:bookmarkEnd w:id="36"/>
    </w:p>
    <w:p w:rsidR="001106D1" w:rsidRDefault="001106D1" w:rsidP="001106D1">
      <w:pPr>
        <w:pStyle w:val="P00"/>
        <w:spacing w:before="72"/>
        <w:ind w:left="0" w:right="1134"/>
        <w:rPr>
          <w:rStyle w:val="default"/>
          <w:rFonts w:cs="FrankRuehl"/>
          <w:rtl/>
        </w:rPr>
      </w:pPr>
      <w:bookmarkStart w:id="37" w:name="Seif30"/>
      <w:bookmarkEnd w:id="37"/>
      <w:r>
        <w:rPr>
          <w:lang w:val="he-IL"/>
        </w:rPr>
        <w:pict>
          <v:rect id="_x0000_s2161" style="position:absolute;left:0;text-align:left;margin-left:464.5pt;margin-top:8.05pt;width:75.05pt;height:18.5pt;z-index:251694080" o:allowincell="f" filled="f" stroked="f" strokecolor="lime" strokeweight=".25pt">
            <v:textbox inset="0,0,0,0">
              <w:txbxContent>
                <w:p w:rsidR="001106D1" w:rsidRDefault="00EE01CF" w:rsidP="001106D1">
                  <w:pPr>
                    <w:spacing w:line="160" w:lineRule="exact"/>
                    <w:jc w:val="left"/>
                    <w:rPr>
                      <w:rFonts w:cs="Miriam"/>
                      <w:noProof/>
                      <w:szCs w:val="18"/>
                      <w:rtl/>
                    </w:rPr>
                  </w:pPr>
                  <w:r>
                    <w:rPr>
                      <w:rFonts w:cs="Miriam" w:hint="cs"/>
                      <w:szCs w:val="18"/>
                      <w:rtl/>
                    </w:rPr>
                    <w:t>ימי חופשה ארעית</w:t>
                  </w:r>
                </w:p>
                <w:p w:rsidR="001106D1" w:rsidRDefault="001106D1" w:rsidP="001106D1">
                  <w:pPr>
                    <w:spacing w:line="160" w:lineRule="exact"/>
                    <w:jc w:val="left"/>
                    <w:rPr>
                      <w:rFonts w:cs="Miriam"/>
                      <w:noProof/>
                      <w:szCs w:val="18"/>
                      <w:rtl/>
                    </w:rPr>
                  </w:pPr>
                  <w:r>
                    <w:rPr>
                      <w:rFonts w:cs="Miriam" w:hint="cs"/>
                      <w:noProof/>
                      <w:szCs w:val="18"/>
                      <w:rtl/>
                    </w:rPr>
                    <w:t>החלטה תשע"ח-2018</w:t>
                  </w:r>
                </w:p>
              </w:txbxContent>
            </v:textbox>
            <w10:anchorlock/>
          </v:rect>
        </w:pict>
      </w:r>
      <w:r>
        <w:rPr>
          <w:rStyle w:val="big-number"/>
          <w:rtl/>
        </w:rPr>
        <w:t>6</w:t>
      </w:r>
      <w:r w:rsidR="00924AFC">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נושא</w:t>
      </w:r>
      <w:r w:rsidR="00EE01CF">
        <w:rPr>
          <w:rStyle w:val="default"/>
          <w:rFonts w:cs="FrankRuehl" w:hint="cs"/>
          <w:rtl/>
        </w:rPr>
        <w:t xml:space="preserve"> משרה שיפוטית בפנסיה צוברת זכאי לארבעה ימי חופשה ארעית בשנה.</w:t>
      </w:r>
    </w:p>
    <w:p w:rsidR="00EE01CF" w:rsidRDefault="00EE01CF"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נושא משרה שיפוטית בפנסיה תקציבית זכאי ל-14 ימי חופשה ארעית בשנה, ולכל היותר ארבעה ימי חופשה ארעית ברצף.</w:t>
      </w:r>
    </w:p>
    <w:p w:rsidR="00EE01CF" w:rsidRDefault="00EE01CF"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E46B1">
        <w:rPr>
          <w:rStyle w:val="default"/>
          <w:rFonts w:cs="FrankRuehl" w:hint="cs"/>
          <w:rtl/>
        </w:rPr>
        <w:t>ימי חופשה ארעית לפי סעיף זה ניתנים לניצול באישור ראש הערכאה השיפוטית, נשיא הערכאה או נשיא בית הדין לערעורים, לפי העניין, שנושא המשרה השיפוטית מכהן בה; ימי החופשה הארעית אינם ניתנים לצבירה משנה לשנה, ולא ניתן לצאת במהלך מחוץ לישראל או לצרפם לחופשת מנוחה שנתית או לפגרה.</w:t>
      </w:r>
    </w:p>
    <w:p w:rsidR="008E46B1" w:rsidRDefault="008E46B1"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rsidR="008E46B1" w:rsidRDefault="008E46B1" w:rsidP="001106D1">
      <w:pPr>
        <w:pStyle w:val="P00"/>
        <w:spacing w:before="72"/>
        <w:ind w:left="0" w:right="1134"/>
        <w:rPr>
          <w:rStyle w:val="default"/>
          <w:rFonts w:cs="FrankRuehl"/>
          <w:rtl/>
        </w:rPr>
      </w:pPr>
      <w:r>
        <w:rPr>
          <w:rStyle w:val="default"/>
          <w:rFonts w:cs="FrankRuehl"/>
          <w:rtl/>
        </w:rPr>
        <w:tab/>
      </w:r>
      <w:r>
        <w:rPr>
          <w:rStyle w:val="default"/>
          <w:rFonts w:cs="FrankRuehl" w:hint="cs"/>
          <w:rtl/>
        </w:rPr>
        <w:t>"ימי חופשה ארעית" – ימי חופשה המיועדים בעיקרם לעניינים דחופים ובלתי צפויים;</w:t>
      </w:r>
    </w:p>
    <w:p w:rsidR="008E46B1" w:rsidRDefault="008E46B1" w:rsidP="001106D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"נושא משרה שיפוטית" </w:t>
      </w:r>
      <w:r>
        <w:rPr>
          <w:rStyle w:val="default"/>
          <w:rFonts w:cs="FrankRuehl"/>
          <w:rtl/>
        </w:rPr>
        <w:t>–</w:t>
      </w:r>
      <w:r>
        <w:rPr>
          <w:rStyle w:val="default"/>
          <w:rFonts w:cs="FrankRuehl" w:hint="cs"/>
          <w:rtl/>
        </w:rPr>
        <w:t xml:space="preserve"> למעט שופט בית המשפט העליון, נשיא בית הדין הארצי לעבודה, הרב הראשי לישראל, חבר בית הדין הרבני הגדול, נשיא בית הדין השרעי לערעורים, חבר בית הדין השרעי לערעורים, נשיא בית הדין הדתי הדרוזי לערעורים וחבר בית הדין הדתי הדרוזי לערעורים.</w:t>
      </w:r>
    </w:p>
    <w:p w:rsidR="001106D1" w:rsidRPr="00F6514D" w:rsidRDefault="001106D1" w:rsidP="001106D1">
      <w:pPr>
        <w:pStyle w:val="P00"/>
        <w:spacing w:before="0"/>
        <w:ind w:left="0" w:right="1134"/>
        <w:rPr>
          <w:rStyle w:val="default"/>
          <w:rFonts w:cs="FrankRuehl"/>
          <w:vanish/>
          <w:color w:val="FF0000"/>
          <w:szCs w:val="20"/>
          <w:shd w:val="clear" w:color="auto" w:fill="FFFF99"/>
          <w:rtl/>
        </w:rPr>
      </w:pPr>
      <w:bookmarkStart w:id="38" w:name="Rov66"/>
      <w:r w:rsidRPr="00F6514D">
        <w:rPr>
          <w:rStyle w:val="default"/>
          <w:rFonts w:cs="FrankRuehl" w:hint="cs"/>
          <w:vanish/>
          <w:color w:val="FF0000"/>
          <w:szCs w:val="20"/>
          <w:shd w:val="clear" w:color="auto" w:fill="FFFF99"/>
          <w:rtl/>
        </w:rPr>
        <w:t>מיום 24.6.2018</w:t>
      </w:r>
    </w:p>
    <w:p w:rsidR="001106D1" w:rsidRPr="00F6514D" w:rsidRDefault="001106D1" w:rsidP="001106D1">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1106D1" w:rsidRPr="00F6514D" w:rsidRDefault="001106D1" w:rsidP="001106D1">
      <w:pPr>
        <w:pStyle w:val="P00"/>
        <w:spacing w:before="0"/>
        <w:ind w:left="0" w:right="1134"/>
        <w:rPr>
          <w:rStyle w:val="default"/>
          <w:rFonts w:cs="FrankRuehl"/>
          <w:vanish/>
          <w:szCs w:val="20"/>
          <w:shd w:val="clear" w:color="auto" w:fill="FFFF99"/>
          <w:rtl/>
        </w:rPr>
      </w:pPr>
      <w:hyperlink r:id="rId57"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1864</w:t>
      </w:r>
    </w:p>
    <w:p w:rsidR="001106D1" w:rsidRPr="008E46B1" w:rsidRDefault="001106D1" w:rsidP="008E46B1">
      <w:pPr>
        <w:pStyle w:val="P00"/>
        <w:spacing w:before="0"/>
        <w:ind w:left="0" w:right="1134"/>
        <w:rPr>
          <w:rStyle w:val="default"/>
          <w:rFonts w:cs="FrankRuehl"/>
          <w:sz w:val="2"/>
          <w:szCs w:val="2"/>
          <w:shd w:val="clear" w:color="auto" w:fill="FFFF99"/>
          <w:rtl/>
        </w:rPr>
      </w:pPr>
      <w:r w:rsidRPr="00F6514D">
        <w:rPr>
          <w:rStyle w:val="default"/>
          <w:rFonts w:cs="FrankRuehl" w:hint="cs"/>
          <w:b/>
          <w:bCs/>
          <w:vanish/>
          <w:szCs w:val="20"/>
          <w:shd w:val="clear" w:color="auto" w:fill="FFFF99"/>
          <w:rtl/>
        </w:rPr>
        <w:t>הוספת סעיף 6</w:t>
      </w:r>
      <w:r w:rsidR="00924AFC" w:rsidRPr="00F6514D">
        <w:rPr>
          <w:rStyle w:val="default"/>
          <w:rFonts w:cs="FrankRuehl" w:hint="cs"/>
          <w:b/>
          <w:bCs/>
          <w:vanish/>
          <w:szCs w:val="20"/>
          <w:shd w:val="clear" w:color="auto" w:fill="FFFF99"/>
          <w:rtl/>
        </w:rPr>
        <w:t>ד</w:t>
      </w:r>
      <w:bookmarkEnd w:id="38"/>
    </w:p>
    <w:p w:rsidR="00ED5B81" w:rsidRDefault="00ED5B81" w:rsidP="00744768">
      <w:pPr>
        <w:pStyle w:val="P00"/>
        <w:spacing w:before="72"/>
        <w:ind w:left="0" w:right="1134"/>
        <w:rPr>
          <w:rStyle w:val="default"/>
          <w:rFonts w:cs="FrankRuehl"/>
          <w:rtl/>
        </w:rPr>
      </w:pPr>
      <w:bookmarkStart w:id="39" w:name="Seif13"/>
      <w:bookmarkEnd w:id="39"/>
      <w:r>
        <w:rPr>
          <w:lang w:val="he-IL"/>
        </w:rPr>
        <w:pict>
          <v:rect id="_x0000_s2075" style="position:absolute;left:0;text-align:left;margin-left:464.5pt;margin-top:8.05pt;width:75.05pt;height:34.55pt;z-index:251646976" o:allowincell="f" filled="f" stroked="f" strokecolor="lime" strokeweight=".25pt">
            <v:textbox inset="0,0,0,0">
              <w:txbxContent>
                <w:p w:rsidR="00B40159" w:rsidRDefault="00B40159" w:rsidP="00CC3533">
                  <w:pPr>
                    <w:spacing w:line="160" w:lineRule="exact"/>
                    <w:jc w:val="left"/>
                    <w:rPr>
                      <w:rFonts w:cs="Miriam"/>
                      <w:noProof/>
                      <w:szCs w:val="18"/>
                      <w:rtl/>
                    </w:rPr>
                  </w:pPr>
                  <w:r>
                    <w:rPr>
                      <w:rFonts w:cs="Miriam"/>
                      <w:szCs w:val="18"/>
                      <w:rtl/>
                    </w:rPr>
                    <w:t>א</w:t>
                  </w:r>
                  <w:r>
                    <w:rPr>
                      <w:rFonts w:cs="Miriam" w:hint="cs"/>
                      <w:szCs w:val="18"/>
                      <w:rtl/>
                    </w:rPr>
                    <w:t>ישפוז</w:t>
                  </w:r>
                  <w:r w:rsidR="00CC3533">
                    <w:rPr>
                      <w:rFonts w:cs="Miriam" w:hint="cs"/>
                      <w:szCs w:val="18"/>
                      <w:rtl/>
                    </w:rPr>
                    <w:t xml:space="preserve"> </w:t>
                  </w:r>
                  <w:r>
                    <w:rPr>
                      <w:rFonts w:cs="Miriam"/>
                      <w:szCs w:val="18"/>
                      <w:rtl/>
                    </w:rPr>
                    <w:t>ו</w:t>
                  </w:r>
                  <w:r>
                    <w:rPr>
                      <w:rFonts w:cs="Miriam" w:hint="cs"/>
                      <w:szCs w:val="18"/>
                      <w:rtl/>
                    </w:rPr>
                    <w:t>שירותים</w:t>
                  </w:r>
                  <w:r w:rsidR="00CC3533">
                    <w:rPr>
                      <w:rFonts w:cs="Miriam" w:hint="cs"/>
                      <w:szCs w:val="18"/>
                      <w:rtl/>
                    </w:rPr>
                    <w:t xml:space="preserve"> </w:t>
                  </w:r>
                  <w:r>
                    <w:rPr>
                      <w:rFonts w:cs="Miriam"/>
                      <w:szCs w:val="18"/>
                      <w:rtl/>
                    </w:rPr>
                    <w:t>ר</w:t>
                  </w:r>
                  <w:r>
                    <w:rPr>
                      <w:rFonts w:cs="Miriam" w:hint="cs"/>
                      <w:szCs w:val="18"/>
                      <w:rtl/>
                    </w:rPr>
                    <w:t>פ</w:t>
                  </w:r>
                  <w:r>
                    <w:rPr>
                      <w:rFonts w:cs="Miriam"/>
                      <w:szCs w:val="18"/>
                      <w:rtl/>
                    </w:rPr>
                    <w:t>ו</w:t>
                  </w:r>
                  <w:r>
                    <w:rPr>
                      <w:rFonts w:cs="Miriam" w:hint="cs"/>
                      <w:szCs w:val="18"/>
                      <w:rtl/>
                    </w:rPr>
                    <w:t>איים</w:t>
                  </w:r>
                </w:p>
                <w:p w:rsidR="00B40159" w:rsidRDefault="00B40159">
                  <w:pPr>
                    <w:spacing w:line="160" w:lineRule="exact"/>
                    <w:jc w:val="left"/>
                    <w:rPr>
                      <w:rFonts w:cs="Miriam"/>
                      <w:noProof/>
                      <w:szCs w:val="18"/>
                      <w:rtl/>
                    </w:rPr>
                  </w:pPr>
                  <w:r>
                    <w:rPr>
                      <w:rFonts w:cs="Miriam"/>
                      <w:szCs w:val="18"/>
                      <w:rtl/>
                    </w:rPr>
                    <w:t>ה</w:t>
                  </w:r>
                  <w:r>
                    <w:rPr>
                      <w:rFonts w:cs="Miriam" w:hint="cs"/>
                      <w:szCs w:val="18"/>
                      <w:rtl/>
                    </w:rPr>
                    <w:t>חלטה (מס' 2)</w:t>
                  </w:r>
                </w:p>
                <w:p w:rsidR="00B40159" w:rsidRDefault="00B40159">
                  <w:pPr>
                    <w:spacing w:line="160" w:lineRule="exact"/>
                    <w:jc w:val="left"/>
                    <w:rPr>
                      <w:rFonts w:cs="Miriam"/>
                      <w:noProof/>
                      <w:szCs w:val="18"/>
                      <w:rtl/>
                    </w:rPr>
                  </w:pPr>
                  <w:r>
                    <w:rPr>
                      <w:rFonts w:cs="Miriam"/>
                      <w:szCs w:val="18"/>
                      <w:rtl/>
                    </w:rPr>
                    <w:t>ת</w:t>
                  </w:r>
                  <w:r w:rsidR="00CC3533">
                    <w:rPr>
                      <w:rFonts w:cs="Miriam" w:hint="cs"/>
                      <w:szCs w:val="18"/>
                      <w:rtl/>
                    </w:rPr>
                    <w:t>שמ"ו-</w:t>
                  </w:r>
                  <w:r>
                    <w:rPr>
                      <w:rFonts w:cs="Miriam" w:hint="cs"/>
                      <w:szCs w:val="18"/>
                      <w:rtl/>
                    </w:rPr>
                    <w:t>1986</w:t>
                  </w:r>
                </w:p>
              </w:txbxContent>
            </v:textbox>
            <w10:anchorlock/>
          </v:rect>
        </w:pict>
      </w:r>
      <w:r>
        <w:rPr>
          <w:rStyle w:val="big-number"/>
          <w:rtl/>
        </w:rPr>
        <w:t>7</w:t>
      </w:r>
      <w:r w:rsidR="00624593" w:rsidRPr="00624593">
        <w:rPr>
          <w:rStyle w:val="a7"/>
          <w:sz w:val="26"/>
          <w:rtl/>
        </w:rPr>
        <w:footnoteReference w:id="3"/>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המדינה תכסה את הוצאות האישפוז - ולגבי נשיא ושופט של בית המשפט העליון, נשיא בית הדין הארצי לעבודה, רב ראשי לישראל וחבר בית הדין </w:t>
      </w:r>
      <w:r>
        <w:rPr>
          <w:rStyle w:val="default"/>
          <w:rFonts w:cs="FrankRuehl"/>
          <w:rtl/>
        </w:rPr>
        <w:t>ה</w:t>
      </w:r>
      <w:r>
        <w:rPr>
          <w:rStyle w:val="default"/>
          <w:rFonts w:cs="FrankRuehl" w:hint="cs"/>
          <w:rtl/>
        </w:rPr>
        <w:t>רבני הגדול - גם של שירותים רפואיים, למעט ריפוי שיניים - שנושא משרה שיפוטית, בן-זוגו וילדיו עד גיל 18 זקוקים להם, חוץ מהוצאות בשל אישפוז ושירותים רפואיים שהוצאו בחוץ לארץ.</w:t>
      </w:r>
    </w:p>
    <w:p w:rsidR="00ED5B81" w:rsidRDefault="00ED5B81" w:rsidP="00744768">
      <w:pPr>
        <w:pStyle w:val="P00"/>
        <w:spacing w:before="72"/>
        <w:ind w:left="0" w:right="1134"/>
        <w:rPr>
          <w:rStyle w:val="default"/>
          <w:rFonts w:cs="FrankRuehl"/>
          <w:rtl/>
        </w:rPr>
      </w:pPr>
      <w:r>
        <w:rPr>
          <w:lang w:val="he-IL"/>
        </w:rPr>
        <w:pict>
          <v:rect id="_x0000_s2076" style="position:absolute;left:0;text-align:left;margin-left:464.5pt;margin-top:8.05pt;width:75.05pt;height:14.85pt;z-index:251648000"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ת</w:t>
                  </w:r>
                  <w:r>
                    <w:rPr>
                      <w:rFonts w:cs="Miriam" w:hint="cs"/>
                      <w:szCs w:val="18"/>
                      <w:rtl/>
                    </w:rPr>
                    <w:t>ק'</w:t>
                  </w:r>
                  <w:r w:rsidR="00CC3533">
                    <w:rPr>
                      <w:rFonts w:cs="Miriam" w:hint="cs"/>
                      <w:szCs w:val="18"/>
                      <w:rtl/>
                    </w:rPr>
                    <w:t xml:space="preserve"> תשמ"ח-</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לגרוע מהוראות סעיף קטן (א), זכאים נושא משרה</w:t>
      </w:r>
      <w:r>
        <w:rPr>
          <w:rStyle w:val="default"/>
          <w:rFonts w:cs="FrankRuehl"/>
          <w:rtl/>
        </w:rPr>
        <w:t xml:space="preserve"> </w:t>
      </w:r>
      <w:r>
        <w:rPr>
          <w:rStyle w:val="default"/>
          <w:rFonts w:cs="FrankRuehl" w:hint="cs"/>
          <w:rtl/>
        </w:rPr>
        <w:t>שיפוטית ובני משפחתו לאותן ז</w:t>
      </w:r>
      <w:r>
        <w:rPr>
          <w:rStyle w:val="default"/>
          <w:rFonts w:cs="FrankRuehl"/>
          <w:rtl/>
        </w:rPr>
        <w:t>כ</w:t>
      </w:r>
      <w:r>
        <w:rPr>
          <w:rStyle w:val="default"/>
          <w:rFonts w:cs="FrankRuehl" w:hint="cs"/>
          <w:rtl/>
        </w:rPr>
        <w:t>ויות בדבר אישפוז ושירותים רפואיים שזכאים להם חבר הכנסת ובני משפחתו; על אף האמור בהחלטת שכר חברי הכנסת (תשלום בעד שירותים רפואיים) (ביטול), תשמ"ז-1987, יראו לענין סעיף קטן זה את החלטת שכר חברי הכנסת (תשלום בעד שירותים רפואיים), תשל"ג-1973, כתקפה</w:t>
      </w:r>
      <w:r w:rsidR="00980D47">
        <w:rPr>
          <w:rStyle w:val="a7"/>
          <w:rtl/>
        </w:rPr>
        <w:footnoteReference w:id="4"/>
      </w:r>
      <w:r>
        <w:rPr>
          <w:rStyle w:val="default"/>
          <w:rFonts w:cs="FrankRuehl" w:hint="cs"/>
          <w:rtl/>
        </w:rPr>
        <w:t>.</w:t>
      </w:r>
    </w:p>
    <w:p w:rsidR="00ED5B81" w:rsidRDefault="00ED5B81">
      <w:pPr>
        <w:pStyle w:val="P02"/>
        <w:spacing w:before="72"/>
        <w:ind w:left="1021" w:right="1134"/>
        <w:rPr>
          <w:rStyle w:val="default"/>
          <w:rFonts w:cs="FrankRuehl"/>
          <w:rtl/>
        </w:rPr>
      </w:pPr>
      <w:r>
        <w:rPr>
          <w:lang w:val="he-IL"/>
        </w:rPr>
        <w:pict>
          <v:rect id="_x0000_s2077" style="position:absolute;left:0;text-align:left;margin-left:464.5pt;margin-top:8.05pt;width:75.05pt;height:19.05pt;z-index:251620352"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ה</w:t>
                  </w:r>
                  <w:r>
                    <w:rPr>
                      <w:rFonts w:cs="Miriam" w:hint="cs"/>
                      <w:szCs w:val="18"/>
                      <w:rtl/>
                    </w:rPr>
                    <w:t>חלטה (מס' 3)</w:t>
                  </w:r>
                </w:p>
                <w:p w:rsidR="00B40159" w:rsidRDefault="00B40159" w:rsidP="00CC3533">
                  <w:pPr>
                    <w:spacing w:line="160" w:lineRule="exact"/>
                    <w:jc w:val="left"/>
                    <w:rPr>
                      <w:rFonts w:cs="Miriam"/>
                      <w:noProof/>
                      <w:szCs w:val="18"/>
                      <w:rtl/>
                    </w:rPr>
                  </w:pPr>
                  <w:r>
                    <w:rPr>
                      <w:rFonts w:cs="Miriam"/>
                      <w:szCs w:val="18"/>
                      <w:rtl/>
                    </w:rPr>
                    <w:t>ת</w:t>
                  </w:r>
                  <w:r>
                    <w:rPr>
                      <w:rFonts w:cs="Miriam" w:hint="cs"/>
                      <w:szCs w:val="18"/>
                      <w:rtl/>
                    </w:rPr>
                    <w:t>שנ"ה</w:t>
                  </w:r>
                  <w:r w:rsidR="00CC3533">
                    <w:rPr>
                      <w:rFonts w:cs="Miriam" w:hint="cs"/>
                      <w:szCs w:val="18"/>
                      <w:rtl/>
                    </w:rPr>
                    <w:t>-1995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להבטחת זכויותיו לפי סעיף זה, ישלם נושא משרה שיפוטית למדינה, בכל חודש, דרך נ</w:t>
      </w:r>
      <w:r>
        <w:rPr>
          <w:rStyle w:val="default"/>
          <w:rFonts w:cs="FrankRuehl"/>
          <w:rtl/>
        </w:rPr>
        <w:t>י</w:t>
      </w:r>
      <w:r>
        <w:rPr>
          <w:rStyle w:val="default"/>
          <w:rFonts w:cs="FrankRuehl" w:hint="cs"/>
          <w:rtl/>
        </w:rPr>
        <w:t>כוי ממשכורתו, דמי ביטוח בסכום של 124 שקלים חדשים;</w:t>
      </w:r>
    </w:p>
    <w:p w:rsidR="00ED5B81" w:rsidRDefault="00ED5B81" w:rsidP="0074476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הסכום הנקוב בפסקה (1) יתואם ב-1 בינואר, ב-1 באפריל, ב-1 ביולי וב-1 באוקטובר של כל שנה (להלן </w:t>
      </w:r>
      <w:r w:rsidR="00744768">
        <w:rPr>
          <w:rStyle w:val="default"/>
          <w:rFonts w:cs="FrankRuehl" w:hint="cs"/>
          <w:rtl/>
        </w:rPr>
        <w:t>-</w:t>
      </w:r>
      <w:r>
        <w:rPr>
          <w:rStyle w:val="default"/>
          <w:rFonts w:cs="FrankRuehl" w:hint="cs"/>
          <w:rtl/>
        </w:rPr>
        <w:t xml:space="preserve"> יום השינוי), לפי שיעור עליית המדד החדש לעומת המדד היסודי;</w:t>
      </w:r>
    </w:p>
    <w:p w:rsidR="00ED5B81" w:rsidRDefault="00ED5B81">
      <w:pPr>
        <w:pStyle w:val="P22"/>
        <w:spacing w:before="72"/>
        <w:ind w:left="1021" w:right="1134"/>
        <w:rPr>
          <w:rStyle w:val="default"/>
          <w:rFonts w:cs="FrankRuehl" w:hint="cs"/>
          <w:rtl/>
        </w:rPr>
      </w:pPr>
      <w:r>
        <w:rPr>
          <w:rStyle w:val="default"/>
          <w:rFonts w:cs="FrankRuehl"/>
          <w:rtl/>
        </w:rPr>
        <w:t>ל</w:t>
      </w:r>
      <w:r>
        <w:rPr>
          <w:rStyle w:val="default"/>
          <w:rFonts w:cs="FrankRuehl" w:hint="cs"/>
          <w:rtl/>
        </w:rPr>
        <w:t xml:space="preserve">ענין זה </w:t>
      </w:r>
      <w:r w:rsidR="00744768">
        <w:rPr>
          <w:rStyle w:val="default"/>
          <w:rFonts w:cs="FrankRuehl"/>
          <w:rtl/>
        </w:rPr>
        <w:t>–</w:t>
      </w:r>
    </w:p>
    <w:p w:rsidR="00ED5B81" w:rsidRDefault="00ED5B81" w:rsidP="00744768">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 xml:space="preserve">מדד" </w:t>
      </w:r>
      <w:r w:rsidR="00744768">
        <w:rPr>
          <w:rStyle w:val="default"/>
          <w:rFonts w:cs="FrankRuehl" w:hint="cs"/>
          <w:rtl/>
        </w:rPr>
        <w:t>-</w:t>
      </w:r>
      <w:r>
        <w:rPr>
          <w:rStyle w:val="default"/>
          <w:rFonts w:cs="FrankRuehl" w:hint="cs"/>
          <w:rtl/>
        </w:rPr>
        <w:t xml:space="preserve"> מדד המחירים לצרכן שמפרסמת ה</w:t>
      </w:r>
      <w:r>
        <w:rPr>
          <w:rStyle w:val="default"/>
          <w:rFonts w:cs="FrankRuehl"/>
          <w:rtl/>
        </w:rPr>
        <w:t>ל</w:t>
      </w:r>
      <w:r>
        <w:rPr>
          <w:rStyle w:val="default"/>
          <w:rFonts w:cs="FrankRuehl" w:hint="cs"/>
          <w:rtl/>
        </w:rPr>
        <w:t>שכה המרכזית לסטטיסטיקה;</w:t>
      </w:r>
    </w:p>
    <w:p w:rsidR="00ED5B81" w:rsidRDefault="00ED5B81" w:rsidP="00744768">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 xml:space="preserve">המדד החדש" </w:t>
      </w:r>
      <w:r w:rsidR="00744768">
        <w:rPr>
          <w:rStyle w:val="default"/>
          <w:rFonts w:cs="FrankRuehl" w:hint="cs"/>
          <w:rtl/>
        </w:rPr>
        <w:t>-</w:t>
      </w:r>
      <w:r>
        <w:rPr>
          <w:rStyle w:val="default"/>
          <w:rFonts w:cs="FrankRuehl" w:hint="cs"/>
          <w:rtl/>
        </w:rPr>
        <w:t xml:space="preserve"> המדד שפורסם לאחרונה לפני יום השינוי;</w:t>
      </w:r>
    </w:p>
    <w:p w:rsidR="00ED5B81" w:rsidRDefault="00ED5B81" w:rsidP="00744768">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 xml:space="preserve">המדד היסודי" </w:t>
      </w:r>
      <w:r w:rsidR="00744768">
        <w:rPr>
          <w:rStyle w:val="default"/>
          <w:rFonts w:cs="FrankRuehl" w:hint="cs"/>
          <w:rtl/>
        </w:rPr>
        <w:t>-</w:t>
      </w:r>
      <w:r>
        <w:rPr>
          <w:rStyle w:val="default"/>
          <w:rFonts w:cs="FrankRuehl" w:hint="cs"/>
          <w:rtl/>
        </w:rPr>
        <w:t xml:space="preserve"> המדד שפורסם בגין חודש ינואר 1995.</w:t>
      </w:r>
    </w:p>
    <w:p w:rsidR="00ED5B81" w:rsidRDefault="00ED5B8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בשבועיים הראשונים של חודש אפריל של כל שנה רשאי נושא משרה שיפוטית להודיע לממונה על תשלום משכורתו על רצונו שהוראות סעיף ז</w:t>
      </w:r>
      <w:r>
        <w:rPr>
          <w:rStyle w:val="default"/>
          <w:rFonts w:cs="FrankRuehl"/>
          <w:rtl/>
        </w:rPr>
        <w:t>ה</w:t>
      </w:r>
      <w:r>
        <w:rPr>
          <w:rStyle w:val="default"/>
          <w:rFonts w:cs="FrankRuehl" w:hint="cs"/>
          <w:rtl/>
        </w:rPr>
        <w:t xml:space="preserve"> לא יחולו לגביו, הכל מהאחד באותו חודש; הודעת אי תחולה כאמור יכול נושא משרה שיפוטית לתת גם תוך השבועיים הראשונים שלאחר מינויו, והיא תחול מיום מינויו.</w:t>
      </w:r>
    </w:p>
    <w:p w:rsidR="00123F0A" w:rsidRPr="00F6514D" w:rsidRDefault="00123F0A" w:rsidP="00123F0A">
      <w:pPr>
        <w:pStyle w:val="P00"/>
        <w:tabs>
          <w:tab w:val="clear" w:pos="6259"/>
        </w:tabs>
        <w:spacing w:before="0"/>
        <w:ind w:left="0" w:right="1134"/>
        <w:rPr>
          <w:rFonts w:hint="cs"/>
          <w:vanish/>
          <w:szCs w:val="20"/>
          <w:shd w:val="clear" w:color="auto" w:fill="FFFF99"/>
          <w:rtl/>
        </w:rPr>
      </w:pPr>
      <w:bookmarkStart w:id="40" w:name="Rov39"/>
      <w:r w:rsidRPr="00F6514D">
        <w:rPr>
          <w:rFonts w:hint="cs"/>
          <w:strike/>
          <w:vanish/>
          <w:color w:val="FF0000"/>
          <w:szCs w:val="20"/>
          <w:shd w:val="clear" w:color="auto" w:fill="FFFF99"/>
          <w:rtl/>
        </w:rPr>
        <w:t>מיום 1.4.1986</w:t>
      </w:r>
      <w:r w:rsidRPr="00F6514D">
        <w:rPr>
          <w:rFonts w:hint="cs"/>
          <w:vanish/>
          <w:szCs w:val="20"/>
          <w:shd w:val="clear" w:color="auto" w:fill="FFFF99"/>
          <w:rtl/>
        </w:rPr>
        <w:t xml:space="preserve"> (בוטלה)</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תשמ"ו-1986</w:t>
      </w:r>
    </w:p>
    <w:p w:rsidR="00123F0A" w:rsidRPr="00F6514D" w:rsidRDefault="00123F0A" w:rsidP="00123F0A">
      <w:pPr>
        <w:pStyle w:val="P00"/>
        <w:spacing w:before="0"/>
        <w:ind w:left="0" w:right="1134"/>
        <w:rPr>
          <w:rFonts w:hint="cs"/>
          <w:vanish/>
          <w:szCs w:val="20"/>
          <w:shd w:val="clear" w:color="auto" w:fill="FFFF99"/>
          <w:rtl/>
        </w:rPr>
      </w:pPr>
      <w:hyperlink r:id="rId58" w:history="1">
        <w:r w:rsidRPr="00F6514D">
          <w:rPr>
            <w:rStyle w:val="Hyperlink"/>
            <w:rFonts w:hint="cs"/>
            <w:vanish/>
            <w:szCs w:val="20"/>
            <w:shd w:val="clear" w:color="auto" w:fill="FFFF99"/>
            <w:rtl/>
          </w:rPr>
          <w:t>ק"ת תשמ"ו מס' 4894</w:t>
        </w:r>
      </w:hyperlink>
      <w:r w:rsidRPr="00F6514D">
        <w:rPr>
          <w:rFonts w:hint="cs"/>
          <w:vanish/>
          <w:szCs w:val="20"/>
          <w:shd w:val="clear" w:color="auto" w:fill="FFFF99"/>
          <w:rtl/>
        </w:rPr>
        <w:t xml:space="preserve"> מיום 19.1.1986 עמ' 440</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תשמ"ו-1986</w:t>
      </w:r>
    </w:p>
    <w:p w:rsidR="00123F0A" w:rsidRPr="00F6514D" w:rsidRDefault="00123F0A" w:rsidP="00123F0A">
      <w:pPr>
        <w:pStyle w:val="P00"/>
        <w:spacing w:before="0"/>
        <w:ind w:left="0" w:right="1134"/>
        <w:rPr>
          <w:rFonts w:hint="cs"/>
          <w:vanish/>
          <w:szCs w:val="20"/>
          <w:shd w:val="clear" w:color="auto" w:fill="FFFF99"/>
          <w:rtl/>
        </w:rPr>
      </w:pPr>
      <w:hyperlink r:id="rId59" w:history="1">
        <w:r w:rsidRPr="00F6514D">
          <w:rPr>
            <w:rStyle w:val="Hyperlink"/>
            <w:rFonts w:hint="cs"/>
            <w:vanish/>
            <w:szCs w:val="20"/>
            <w:shd w:val="clear" w:color="auto" w:fill="FFFF99"/>
            <w:rtl/>
          </w:rPr>
          <w:t>ק"ת תשמ"ו מס' 4930</w:t>
        </w:r>
      </w:hyperlink>
      <w:r w:rsidRPr="00F6514D">
        <w:rPr>
          <w:rFonts w:hint="cs"/>
          <w:vanish/>
          <w:szCs w:val="20"/>
          <w:shd w:val="clear" w:color="auto" w:fill="FFFF99"/>
          <w:rtl/>
        </w:rPr>
        <w:t xml:space="preserve"> מיום 1.5.1986 עמ' 855</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ביטול סעיף 7</w:t>
      </w:r>
    </w:p>
    <w:p w:rsidR="00123F0A" w:rsidRPr="00F6514D" w:rsidRDefault="00123F0A" w:rsidP="00123F0A">
      <w:pPr>
        <w:pStyle w:val="P00"/>
        <w:tabs>
          <w:tab w:val="clear" w:pos="6259"/>
        </w:tabs>
        <w:spacing w:before="0"/>
        <w:ind w:left="0" w:right="1134"/>
        <w:rPr>
          <w:rFonts w:hint="cs"/>
          <w:vanish/>
          <w:color w:val="FF0000"/>
          <w:szCs w:val="20"/>
          <w:shd w:val="clear" w:color="auto" w:fill="FFFF99"/>
          <w:rtl/>
        </w:rPr>
      </w:pPr>
    </w:p>
    <w:p w:rsidR="00123F0A" w:rsidRPr="00F6514D" w:rsidRDefault="00123F0A" w:rsidP="00123F0A">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1.4.1986</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תשמ"ו-1986</w:t>
      </w:r>
    </w:p>
    <w:p w:rsidR="00123F0A" w:rsidRPr="00F6514D" w:rsidRDefault="00123F0A" w:rsidP="00123F0A">
      <w:pPr>
        <w:pStyle w:val="P00"/>
        <w:spacing w:before="0"/>
        <w:ind w:left="0" w:right="1134"/>
        <w:rPr>
          <w:rFonts w:hint="cs"/>
          <w:vanish/>
          <w:szCs w:val="20"/>
          <w:shd w:val="clear" w:color="auto" w:fill="FFFF99"/>
          <w:rtl/>
        </w:rPr>
      </w:pPr>
      <w:hyperlink r:id="rId60" w:history="1">
        <w:r w:rsidRPr="00F6514D">
          <w:rPr>
            <w:rStyle w:val="Hyperlink"/>
            <w:rFonts w:hint="cs"/>
            <w:vanish/>
            <w:szCs w:val="20"/>
            <w:shd w:val="clear" w:color="auto" w:fill="FFFF99"/>
            <w:rtl/>
          </w:rPr>
          <w:t>ק"ת תשמ</w:t>
        </w:r>
        <w:r w:rsidRPr="00F6514D">
          <w:rPr>
            <w:rStyle w:val="Hyperlink"/>
            <w:rFonts w:hint="cs"/>
            <w:vanish/>
            <w:szCs w:val="20"/>
            <w:shd w:val="clear" w:color="auto" w:fill="FFFF99"/>
            <w:rtl/>
          </w:rPr>
          <w:t>"ו מס' 4930</w:t>
        </w:r>
      </w:hyperlink>
      <w:r w:rsidRPr="00F6514D">
        <w:rPr>
          <w:rFonts w:hint="cs"/>
          <w:vanish/>
          <w:szCs w:val="20"/>
          <w:shd w:val="clear" w:color="auto" w:fill="FFFF99"/>
          <w:rtl/>
        </w:rPr>
        <w:t xml:space="preserve"> מיום 1.5.1986 עמ' 855</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החלפת סעיף 7</w:t>
      </w:r>
    </w:p>
    <w:p w:rsidR="00123F0A" w:rsidRPr="00F6514D" w:rsidRDefault="00123F0A" w:rsidP="00123F0A">
      <w:pPr>
        <w:pStyle w:val="P00"/>
        <w:ind w:left="0" w:right="1134"/>
        <w:rPr>
          <w:rFonts w:hint="cs"/>
          <w:vanish/>
          <w:szCs w:val="20"/>
          <w:shd w:val="clear" w:color="auto" w:fill="FFFF99"/>
          <w:rtl/>
        </w:rPr>
      </w:pPr>
      <w:r w:rsidRPr="00F6514D">
        <w:rPr>
          <w:rFonts w:hint="cs"/>
          <w:vanish/>
          <w:szCs w:val="20"/>
          <w:shd w:val="clear" w:color="auto" w:fill="FFFF99"/>
          <w:rtl/>
        </w:rPr>
        <w:t>הנוסח הקודם:</w:t>
      </w:r>
    </w:p>
    <w:p w:rsidR="00123F0A" w:rsidRPr="00F6514D" w:rsidRDefault="00123F0A" w:rsidP="00123F0A">
      <w:pPr>
        <w:pStyle w:val="P00"/>
        <w:spacing w:before="0"/>
        <w:ind w:left="0" w:right="1134"/>
        <w:rPr>
          <w:rFonts w:hint="cs"/>
          <w:strike/>
          <w:vanish/>
          <w:sz w:val="22"/>
          <w:szCs w:val="22"/>
          <w:shd w:val="clear" w:color="auto" w:fill="FFFF99"/>
          <w:rtl/>
        </w:rPr>
      </w:pPr>
      <w:r w:rsidRPr="00F6514D">
        <w:rPr>
          <w:rFonts w:hint="cs"/>
          <w:strike/>
          <w:vanish/>
          <w:sz w:val="22"/>
          <w:szCs w:val="22"/>
          <w:shd w:val="clear" w:color="auto" w:fill="FFFF99"/>
          <w:rtl/>
        </w:rPr>
        <w:t>7.</w:t>
      </w:r>
      <w:r w:rsidRPr="00F6514D">
        <w:rPr>
          <w:rFonts w:hint="cs"/>
          <w:strike/>
          <w:vanish/>
          <w:sz w:val="22"/>
          <w:szCs w:val="22"/>
          <w:shd w:val="clear" w:color="auto" w:fill="FFFF99"/>
          <w:rtl/>
        </w:rPr>
        <w:tab/>
        <w:t>(א)</w:t>
      </w:r>
      <w:r w:rsidRPr="00F6514D">
        <w:rPr>
          <w:rFonts w:hint="cs"/>
          <w:strike/>
          <w:vanish/>
          <w:sz w:val="22"/>
          <w:szCs w:val="22"/>
          <w:shd w:val="clear" w:color="auto" w:fill="FFFF99"/>
          <w:rtl/>
        </w:rPr>
        <w:tab/>
        <w:t xml:space="preserve">המדינה תכסה את הוצאות האישפוז </w:t>
      </w:r>
      <w:r w:rsidRPr="00F6514D">
        <w:rPr>
          <w:strike/>
          <w:vanish/>
          <w:sz w:val="22"/>
          <w:szCs w:val="22"/>
          <w:shd w:val="clear" w:color="auto" w:fill="FFFF99"/>
          <w:rtl/>
        </w:rPr>
        <w:t>–</w:t>
      </w:r>
      <w:r w:rsidRPr="00F6514D">
        <w:rPr>
          <w:rFonts w:hint="cs"/>
          <w:strike/>
          <w:vanish/>
          <w:sz w:val="22"/>
          <w:szCs w:val="22"/>
          <w:shd w:val="clear" w:color="auto" w:fill="FFFF99"/>
          <w:rtl/>
        </w:rPr>
        <w:t xml:space="preserve"> ולגבי נשיא ושופט של בית המשפט העליון, רב ראשי לישראל וחבר בית הדין הרבני הגדול </w:t>
      </w:r>
      <w:r w:rsidRPr="00F6514D">
        <w:rPr>
          <w:strike/>
          <w:vanish/>
          <w:sz w:val="22"/>
          <w:szCs w:val="22"/>
          <w:shd w:val="clear" w:color="auto" w:fill="FFFF99"/>
          <w:rtl/>
        </w:rPr>
        <w:t>–</w:t>
      </w:r>
      <w:r w:rsidRPr="00F6514D">
        <w:rPr>
          <w:rFonts w:hint="cs"/>
          <w:strike/>
          <w:vanish/>
          <w:sz w:val="22"/>
          <w:szCs w:val="22"/>
          <w:shd w:val="clear" w:color="auto" w:fill="FFFF99"/>
          <w:rtl/>
        </w:rPr>
        <w:t xml:space="preserve"> גם של שירותים רפואיים, למעט ריפוי שיניים </w:t>
      </w:r>
      <w:r w:rsidRPr="00F6514D">
        <w:rPr>
          <w:strike/>
          <w:vanish/>
          <w:sz w:val="22"/>
          <w:szCs w:val="22"/>
          <w:shd w:val="clear" w:color="auto" w:fill="FFFF99"/>
          <w:rtl/>
        </w:rPr>
        <w:t>–</w:t>
      </w:r>
      <w:r w:rsidRPr="00F6514D">
        <w:rPr>
          <w:rFonts w:hint="cs"/>
          <w:strike/>
          <w:vanish/>
          <w:sz w:val="22"/>
          <w:szCs w:val="22"/>
          <w:shd w:val="clear" w:color="auto" w:fill="FFFF99"/>
          <w:rtl/>
        </w:rPr>
        <w:t xml:space="preserve"> שנושא משרה שיפוטית, בן-זוגו וילדיו עד גיל 18 זקוקים להם.</w:t>
      </w:r>
    </w:p>
    <w:p w:rsidR="00123F0A" w:rsidRPr="00F6514D" w:rsidRDefault="00123F0A" w:rsidP="00123F0A">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(ב)</w:t>
      </w:r>
      <w:r w:rsidRPr="00F6514D">
        <w:rPr>
          <w:rFonts w:hint="cs"/>
          <w:strike/>
          <w:vanish/>
          <w:sz w:val="22"/>
          <w:szCs w:val="22"/>
          <w:shd w:val="clear" w:color="auto" w:fill="FFFF99"/>
          <w:rtl/>
        </w:rPr>
        <w:tab/>
        <w:t>בלי לגרוע מהוראות סעיף קטן (א), זכאים נושא משרה שיפוטית ובני משפחתו לאותן זכויות בדבר אישפוז ושירותים רפואיים שזכאים להם חבר הכנסת ובני משפחתו.</w:t>
      </w:r>
    </w:p>
    <w:p w:rsidR="00123F0A" w:rsidRPr="00F6514D" w:rsidRDefault="00123F0A" w:rsidP="00123F0A">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(ג)</w:t>
      </w:r>
      <w:r w:rsidRPr="00F6514D">
        <w:rPr>
          <w:rFonts w:hint="cs"/>
          <w:strike/>
          <w:vanish/>
          <w:sz w:val="22"/>
          <w:szCs w:val="22"/>
          <w:shd w:val="clear" w:color="auto" w:fill="FFFF99"/>
          <w:rtl/>
        </w:rPr>
        <w:tab/>
        <w:t>על אף האמור בסעיפים קטנים (א) ו-(ב), כיסוי הוצאות כאמור שהוצאו בחוץ לארץ יהיה טעון אישור של יחידה רפואית ששר הבריאות הסמיך לכך.</w:t>
      </w:r>
    </w:p>
    <w:p w:rsidR="00123F0A" w:rsidRPr="00F6514D" w:rsidRDefault="00123F0A" w:rsidP="00123F0A">
      <w:pPr>
        <w:pStyle w:val="P00"/>
        <w:tabs>
          <w:tab w:val="clear" w:pos="6259"/>
        </w:tabs>
        <w:spacing w:before="0"/>
        <w:ind w:left="0" w:right="1134"/>
        <w:rPr>
          <w:rFonts w:hint="cs"/>
          <w:vanish/>
          <w:color w:val="FF0000"/>
          <w:szCs w:val="20"/>
          <w:shd w:val="clear" w:color="auto" w:fill="FFFF99"/>
          <w:rtl/>
        </w:rPr>
      </w:pPr>
    </w:p>
    <w:p w:rsidR="00123F0A" w:rsidRPr="00F6514D" w:rsidRDefault="00123F0A" w:rsidP="00123F0A">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29.1.1987</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תשמ"ח-1988</w:t>
      </w:r>
    </w:p>
    <w:p w:rsidR="00123F0A" w:rsidRPr="00F6514D" w:rsidRDefault="00123F0A" w:rsidP="00123F0A">
      <w:pPr>
        <w:pStyle w:val="P00"/>
        <w:spacing w:before="0"/>
        <w:ind w:left="0" w:right="1134"/>
        <w:rPr>
          <w:rFonts w:hint="cs"/>
          <w:vanish/>
          <w:szCs w:val="20"/>
          <w:shd w:val="clear" w:color="auto" w:fill="FFFF99"/>
          <w:rtl/>
        </w:rPr>
      </w:pPr>
      <w:hyperlink r:id="rId61" w:history="1">
        <w:r w:rsidRPr="00F6514D">
          <w:rPr>
            <w:rStyle w:val="Hyperlink"/>
            <w:rFonts w:hint="cs"/>
            <w:vanish/>
            <w:szCs w:val="20"/>
            <w:shd w:val="clear" w:color="auto" w:fill="FFFF99"/>
            <w:rtl/>
          </w:rPr>
          <w:t>ק"ת תשמ"ח מס' 5079</w:t>
        </w:r>
      </w:hyperlink>
      <w:r w:rsidRPr="00F6514D">
        <w:rPr>
          <w:rFonts w:hint="cs"/>
          <w:vanish/>
          <w:szCs w:val="20"/>
          <w:shd w:val="clear" w:color="auto" w:fill="FFFF99"/>
          <w:rtl/>
        </w:rPr>
        <w:t xml:space="preserve"> מיום 21.1.1988 עמ' 370</w:t>
      </w:r>
    </w:p>
    <w:p w:rsidR="00123F0A" w:rsidRPr="00F6514D" w:rsidRDefault="00123F0A" w:rsidP="00123F0A">
      <w:pPr>
        <w:pStyle w:val="P0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ב)</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בלי לגרוע מהוראות סעיף קטן (א), זכאים נושא משרה</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שיפוטית ובני משפחתו לאותן ז</w:t>
      </w:r>
      <w:r w:rsidRPr="00F6514D">
        <w:rPr>
          <w:rStyle w:val="default"/>
          <w:rFonts w:cs="FrankRuehl"/>
          <w:vanish/>
          <w:sz w:val="22"/>
          <w:szCs w:val="22"/>
          <w:shd w:val="clear" w:color="auto" w:fill="FFFF99"/>
          <w:rtl/>
        </w:rPr>
        <w:t>כ</w:t>
      </w:r>
      <w:r w:rsidRPr="00F6514D">
        <w:rPr>
          <w:rStyle w:val="default"/>
          <w:rFonts w:cs="FrankRuehl" w:hint="cs"/>
          <w:vanish/>
          <w:sz w:val="22"/>
          <w:szCs w:val="22"/>
          <w:shd w:val="clear" w:color="auto" w:fill="FFFF99"/>
          <w:rtl/>
        </w:rPr>
        <w:t xml:space="preserve">ויות בדבר אישפוז ושירותים רפואיים שזכאים להם חבר הכנסת ובני משפחתו; על אף האמור בהחלטת שכר חברי הכנסת </w:t>
      </w:r>
      <w:r w:rsidRPr="00F6514D">
        <w:rPr>
          <w:rStyle w:val="default"/>
          <w:rFonts w:cs="FrankRuehl" w:hint="cs"/>
          <w:strike/>
          <w:vanish/>
          <w:sz w:val="22"/>
          <w:szCs w:val="22"/>
          <w:shd w:val="clear" w:color="auto" w:fill="FFFF99"/>
          <w:rtl/>
        </w:rPr>
        <w:t xml:space="preserve">(תשלום בעד שירותים רפואיים </w:t>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 xml:space="preserve"> התליה), התשמ"ו-1986</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(תשלום בעד שירותים רפואיים) (ביטול), תשמ"ז-1987</w:t>
      </w:r>
      <w:r w:rsidRPr="00F6514D">
        <w:rPr>
          <w:rStyle w:val="default"/>
          <w:rFonts w:cs="FrankRuehl" w:hint="cs"/>
          <w:vanish/>
          <w:sz w:val="22"/>
          <w:szCs w:val="22"/>
          <w:shd w:val="clear" w:color="auto" w:fill="FFFF99"/>
          <w:rtl/>
        </w:rPr>
        <w:t>, יראו לענין סעיף קטן זה את החלטת שכר חברי הכנסת (תשלום בעד שירותים רפואיים), תשל"ג-1973, כתקפה.</w:t>
      </w:r>
    </w:p>
    <w:p w:rsidR="00123F0A" w:rsidRPr="00F6514D" w:rsidRDefault="00123F0A" w:rsidP="00123F0A">
      <w:pPr>
        <w:pStyle w:val="P00"/>
        <w:tabs>
          <w:tab w:val="clear" w:pos="6259"/>
        </w:tabs>
        <w:spacing w:before="0"/>
        <w:ind w:left="0" w:right="1134"/>
        <w:rPr>
          <w:rFonts w:hint="cs"/>
          <w:vanish/>
          <w:color w:val="FF0000"/>
          <w:szCs w:val="20"/>
          <w:shd w:val="clear" w:color="auto" w:fill="FFFF99"/>
          <w:rtl/>
        </w:rPr>
      </w:pPr>
    </w:p>
    <w:p w:rsidR="00123F0A" w:rsidRPr="00F6514D" w:rsidRDefault="00123F0A" w:rsidP="00123F0A">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 xml:space="preserve">מיום 1.8.1995 </w:t>
      </w:r>
      <w:r w:rsidRPr="00F6514D">
        <w:rPr>
          <w:rFonts w:hint="cs"/>
          <w:vanish/>
          <w:szCs w:val="20"/>
          <w:shd w:val="clear" w:color="auto" w:fill="FFFF99"/>
          <w:rtl/>
        </w:rPr>
        <w:t>(הסעיף ימשיך לחול על מי שמונה עד יום 31.7.1995)</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123F0A" w:rsidRPr="00F6514D" w:rsidRDefault="00123F0A" w:rsidP="00123F0A">
      <w:pPr>
        <w:pStyle w:val="P00"/>
        <w:spacing w:before="0"/>
        <w:ind w:left="0" w:right="1134"/>
        <w:rPr>
          <w:rFonts w:hint="cs"/>
          <w:vanish/>
          <w:szCs w:val="20"/>
          <w:shd w:val="clear" w:color="auto" w:fill="FFFF99"/>
          <w:rtl/>
        </w:rPr>
      </w:pPr>
      <w:hyperlink r:id="rId62"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 עמ' 1423</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123F0A" w:rsidRPr="00F6514D" w:rsidRDefault="00123F0A" w:rsidP="00123F0A">
      <w:pPr>
        <w:pStyle w:val="P00"/>
        <w:spacing w:before="0"/>
        <w:ind w:left="0" w:right="1134"/>
        <w:rPr>
          <w:rFonts w:hint="cs"/>
          <w:vanish/>
          <w:szCs w:val="20"/>
          <w:shd w:val="clear" w:color="auto" w:fill="FFFF99"/>
          <w:rtl/>
        </w:rPr>
      </w:pPr>
      <w:hyperlink r:id="rId63"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1752</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ביטול סעיף 7</w:t>
      </w:r>
    </w:p>
    <w:p w:rsidR="00123F0A" w:rsidRPr="00F6514D" w:rsidRDefault="00123F0A" w:rsidP="00123F0A">
      <w:pPr>
        <w:pStyle w:val="P00"/>
        <w:ind w:left="0" w:right="1134"/>
        <w:rPr>
          <w:rFonts w:hint="cs"/>
          <w:vanish/>
          <w:szCs w:val="20"/>
          <w:shd w:val="clear" w:color="auto" w:fill="FFFF99"/>
          <w:rtl/>
        </w:rPr>
      </w:pPr>
      <w:r w:rsidRPr="00F6514D">
        <w:rPr>
          <w:rFonts w:hint="cs"/>
          <w:vanish/>
          <w:szCs w:val="20"/>
          <w:shd w:val="clear" w:color="auto" w:fill="FFFF99"/>
          <w:rtl/>
        </w:rPr>
        <w:t>הנוסח הקודם:</w:t>
      </w:r>
    </w:p>
    <w:p w:rsidR="00123F0A" w:rsidRPr="00F6514D" w:rsidRDefault="00123F0A" w:rsidP="00123F0A">
      <w:pPr>
        <w:pStyle w:val="P00"/>
        <w:spacing w:before="20"/>
        <w:ind w:left="0" w:right="1134"/>
        <w:rPr>
          <w:rStyle w:val="big-number"/>
          <w:rFonts w:hint="cs"/>
          <w:strike/>
          <w:vanish/>
          <w:sz w:val="16"/>
          <w:szCs w:val="16"/>
          <w:shd w:val="clear" w:color="auto" w:fill="FFFF99"/>
          <w:rtl/>
        </w:rPr>
      </w:pPr>
      <w:r w:rsidRPr="00F6514D">
        <w:rPr>
          <w:rStyle w:val="big-number"/>
          <w:rFonts w:hint="cs"/>
          <w:strike/>
          <w:vanish/>
          <w:sz w:val="16"/>
          <w:szCs w:val="16"/>
          <w:shd w:val="clear" w:color="auto" w:fill="FFFF99"/>
          <w:rtl/>
        </w:rPr>
        <w:t>אישפוז ושירותים רפואיים</w:t>
      </w:r>
    </w:p>
    <w:p w:rsidR="00123F0A" w:rsidRPr="00F6514D" w:rsidRDefault="00123F0A" w:rsidP="00123F0A">
      <w:pPr>
        <w:pStyle w:val="P00"/>
        <w:spacing w:before="0"/>
        <w:ind w:left="0" w:right="1134"/>
        <w:rPr>
          <w:rStyle w:val="default"/>
          <w:rFonts w:cs="FrankRuehl"/>
          <w:strike/>
          <w:vanish/>
          <w:sz w:val="22"/>
          <w:szCs w:val="22"/>
          <w:shd w:val="clear" w:color="auto" w:fill="FFFF99"/>
          <w:rtl/>
        </w:rPr>
      </w:pPr>
      <w:r w:rsidRPr="00F6514D">
        <w:rPr>
          <w:rStyle w:val="big-number"/>
          <w:rFonts w:cs="FrankRuehl"/>
          <w:strike/>
          <w:vanish/>
          <w:sz w:val="22"/>
          <w:szCs w:val="22"/>
          <w:shd w:val="clear" w:color="auto" w:fill="FFFF99"/>
          <w:rtl/>
        </w:rPr>
        <w:t>7.</w:t>
      </w:r>
      <w:r w:rsidRPr="00F6514D">
        <w:rPr>
          <w:rStyle w:val="big-number"/>
          <w:rFonts w:cs="FrankRuehl"/>
          <w:strike/>
          <w:vanish/>
          <w:sz w:val="22"/>
          <w:szCs w:val="22"/>
          <w:shd w:val="clear" w:color="auto" w:fill="FFFF99"/>
          <w:rtl/>
        </w:rPr>
        <w:tab/>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א)</w:t>
      </w:r>
      <w:r w:rsidRPr="00F6514D">
        <w:rPr>
          <w:rStyle w:val="default"/>
          <w:rFonts w:cs="FrankRuehl"/>
          <w:strike/>
          <w:vanish/>
          <w:sz w:val="22"/>
          <w:szCs w:val="22"/>
          <w:shd w:val="clear" w:color="auto" w:fill="FFFF99"/>
          <w:rtl/>
        </w:rPr>
        <w:tab/>
      </w:r>
      <w:r w:rsidRPr="00F6514D">
        <w:rPr>
          <w:rStyle w:val="default"/>
          <w:rFonts w:cs="FrankRuehl" w:hint="cs"/>
          <w:strike/>
          <w:vanish/>
          <w:sz w:val="22"/>
          <w:szCs w:val="22"/>
          <w:shd w:val="clear" w:color="auto" w:fill="FFFF99"/>
          <w:rtl/>
        </w:rPr>
        <w:t xml:space="preserve">המדינה תכסה את הוצאות האישפוז - ולגבי נשיא ושופט של בית המשפט העליון, נשיא בית הדין הארצי לעבודה, רב ראשי לישראל וחבר בית הדין </w:t>
      </w:r>
      <w:r w:rsidRPr="00F6514D">
        <w:rPr>
          <w:rStyle w:val="default"/>
          <w:rFonts w:cs="FrankRuehl"/>
          <w:strike/>
          <w:vanish/>
          <w:sz w:val="22"/>
          <w:szCs w:val="22"/>
          <w:shd w:val="clear" w:color="auto" w:fill="FFFF99"/>
          <w:rtl/>
        </w:rPr>
        <w:t>ה</w:t>
      </w:r>
      <w:r w:rsidRPr="00F6514D">
        <w:rPr>
          <w:rStyle w:val="default"/>
          <w:rFonts w:cs="FrankRuehl" w:hint="cs"/>
          <w:strike/>
          <w:vanish/>
          <w:sz w:val="22"/>
          <w:szCs w:val="22"/>
          <w:shd w:val="clear" w:color="auto" w:fill="FFFF99"/>
          <w:rtl/>
        </w:rPr>
        <w:t>רבני הגדול -  גם של שירותים רפואיים, למעט ריפוי שיניים -  שנושא משרה שיפוטית, בן-זוגו וילדיו עד גיל 18 זקוקים להם, חוץ מהוצאות בשל אישפוז ושירותים רפואיים שהוצאו בחוץ לארץ.</w:t>
      </w:r>
    </w:p>
    <w:p w:rsidR="00123F0A" w:rsidRPr="00F6514D" w:rsidRDefault="00123F0A" w:rsidP="00123F0A">
      <w:pPr>
        <w:pStyle w:val="P00"/>
        <w:spacing w:before="0"/>
        <w:ind w:left="0" w:right="1134"/>
        <w:rPr>
          <w:rStyle w:val="default"/>
          <w:rFonts w:cs="FrankRuehl"/>
          <w:strike/>
          <w:vanish/>
          <w:sz w:val="22"/>
          <w:szCs w:val="22"/>
          <w:shd w:val="clear" w:color="auto" w:fill="FFFF99"/>
          <w:rtl/>
        </w:rPr>
      </w:pPr>
      <w:r w:rsidRPr="00F6514D">
        <w:rPr>
          <w:vanish/>
          <w:sz w:val="22"/>
          <w:szCs w:val="22"/>
          <w:shd w:val="clear" w:color="auto" w:fill="FFFF99"/>
          <w:rtl/>
        </w:rPr>
        <w:tab/>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ב)</w:t>
      </w:r>
      <w:r w:rsidRPr="00F6514D">
        <w:rPr>
          <w:rStyle w:val="default"/>
          <w:rFonts w:cs="FrankRuehl"/>
          <w:strike/>
          <w:vanish/>
          <w:sz w:val="22"/>
          <w:szCs w:val="22"/>
          <w:shd w:val="clear" w:color="auto" w:fill="FFFF99"/>
          <w:rtl/>
        </w:rPr>
        <w:tab/>
      </w:r>
      <w:r w:rsidRPr="00F6514D">
        <w:rPr>
          <w:rStyle w:val="default"/>
          <w:rFonts w:cs="FrankRuehl" w:hint="cs"/>
          <w:strike/>
          <w:vanish/>
          <w:sz w:val="22"/>
          <w:szCs w:val="22"/>
          <w:shd w:val="clear" w:color="auto" w:fill="FFFF99"/>
          <w:rtl/>
        </w:rPr>
        <w:t>בלי לגרוע מהוראות סעיף קטן (א), זכאים נושא משרה</w:t>
      </w:r>
      <w:r w:rsidRPr="00F6514D">
        <w:rPr>
          <w:rFonts w:ascii="Arial" w:hAnsi="Arial" w:cs="Arial" w:hint="cs"/>
          <w:strike/>
          <w:vanish/>
          <w:sz w:val="22"/>
          <w:szCs w:val="22"/>
          <w:shd w:val="clear" w:color="auto" w:fill="FFFF99"/>
          <w:rtl/>
        </w:rPr>
        <w:t xml:space="preserve"> </w:t>
      </w:r>
      <w:r w:rsidRPr="00F6514D">
        <w:rPr>
          <w:rStyle w:val="default"/>
          <w:rFonts w:cs="FrankRuehl"/>
          <w:strike/>
          <w:vanish/>
          <w:sz w:val="22"/>
          <w:szCs w:val="22"/>
          <w:shd w:val="clear" w:color="auto" w:fill="FFFF99"/>
          <w:rtl/>
        </w:rPr>
        <w:t xml:space="preserve">– </w:t>
      </w:r>
      <w:r w:rsidRPr="00F6514D">
        <w:rPr>
          <w:rStyle w:val="default"/>
          <w:rFonts w:cs="FrankRuehl" w:hint="cs"/>
          <w:strike/>
          <w:vanish/>
          <w:sz w:val="22"/>
          <w:szCs w:val="22"/>
          <w:shd w:val="clear" w:color="auto" w:fill="FFFF99"/>
          <w:rtl/>
        </w:rPr>
        <w:t>שיפוטית ובני משפחתו לאותן ז</w:t>
      </w:r>
      <w:r w:rsidRPr="00F6514D">
        <w:rPr>
          <w:rStyle w:val="default"/>
          <w:rFonts w:cs="FrankRuehl"/>
          <w:strike/>
          <w:vanish/>
          <w:sz w:val="22"/>
          <w:szCs w:val="22"/>
          <w:shd w:val="clear" w:color="auto" w:fill="FFFF99"/>
          <w:rtl/>
        </w:rPr>
        <w:t>כ</w:t>
      </w:r>
      <w:r w:rsidRPr="00F6514D">
        <w:rPr>
          <w:rStyle w:val="default"/>
          <w:rFonts w:cs="FrankRuehl" w:hint="cs"/>
          <w:strike/>
          <w:vanish/>
          <w:sz w:val="22"/>
          <w:szCs w:val="22"/>
          <w:shd w:val="clear" w:color="auto" w:fill="FFFF99"/>
          <w:rtl/>
        </w:rPr>
        <w:t>ויות בדבר אישפוז ושירותים רפואיים שזכאים להם חבר הכנסת ובני משפחתו; על אף האמור בהחלטת שכר חברי הכנסת (תשלום בעד שירותים רפואיים) (ביטול), תשמ"ז-1987, יראו לענין סעיף קטן זה את החלטת שכר חברי הכנסת (תשלום בעד שירותים רפואיים), תשל"ג-1973, כתקפה.</w:t>
      </w:r>
    </w:p>
    <w:p w:rsidR="00123F0A" w:rsidRPr="00F6514D" w:rsidRDefault="00123F0A" w:rsidP="00123F0A">
      <w:pPr>
        <w:pStyle w:val="P00"/>
        <w:spacing w:before="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(ג)</w:t>
      </w:r>
      <w:r w:rsidRPr="00F6514D">
        <w:rPr>
          <w:rFonts w:hint="cs"/>
          <w:strike/>
          <w:vanish/>
          <w:sz w:val="22"/>
          <w:szCs w:val="22"/>
          <w:shd w:val="clear" w:color="auto" w:fill="FFFF99"/>
          <w:rtl/>
        </w:rPr>
        <w:tab/>
        <w:t>להבטחת זכויותיו לפי סעיף זה ישלם נושא משרה שיפוטית למדינה, בכל חודש, דרך ניכוי ממשכורתו, דמי ביטוח בשיעור המס האחיד שהיה משלם בעד אותו חודש אילו היה חבר בקופת חולים של ההסתדרות הכללית של העובדים בארץ ישראל; ואולם נושא משרה שיפוטית כאמור בסעיפים קטנים (א) ו-(ב) החבר בקופת חולים כמשמעותה בחוק מס מקביל, התשל"ג-1973, ישלם למדינה דמי ביטוח כאמור בשיעור מוקטן שתקבע ועדת הכספים של הכנסת.</w:t>
      </w:r>
    </w:p>
    <w:p w:rsidR="00123F0A" w:rsidRPr="00F6514D" w:rsidRDefault="00123F0A" w:rsidP="00123F0A">
      <w:pPr>
        <w:pStyle w:val="P00"/>
        <w:spacing w:before="0"/>
        <w:ind w:left="0" w:right="1134"/>
        <w:rPr>
          <w:rStyle w:val="default"/>
          <w:rFonts w:cs="FrankRuehl" w:hint="cs"/>
          <w:strike/>
          <w:vanish/>
          <w:sz w:val="22"/>
          <w:szCs w:val="22"/>
          <w:shd w:val="clear" w:color="auto" w:fill="FFFF99"/>
          <w:rtl/>
        </w:rPr>
      </w:pPr>
      <w:r w:rsidRPr="00F6514D">
        <w:rPr>
          <w:vanish/>
          <w:sz w:val="22"/>
          <w:szCs w:val="22"/>
          <w:shd w:val="clear" w:color="auto" w:fill="FFFF99"/>
          <w:rtl/>
        </w:rPr>
        <w:tab/>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ד)</w:t>
      </w:r>
      <w:r w:rsidRPr="00F6514D">
        <w:rPr>
          <w:rStyle w:val="default"/>
          <w:rFonts w:cs="FrankRuehl"/>
          <w:strike/>
          <w:vanish/>
          <w:sz w:val="22"/>
          <w:szCs w:val="22"/>
          <w:shd w:val="clear" w:color="auto" w:fill="FFFF99"/>
          <w:rtl/>
        </w:rPr>
        <w:tab/>
      </w:r>
      <w:r w:rsidRPr="00F6514D">
        <w:rPr>
          <w:rStyle w:val="default"/>
          <w:rFonts w:cs="FrankRuehl" w:hint="cs"/>
          <w:strike/>
          <w:vanish/>
          <w:sz w:val="22"/>
          <w:szCs w:val="22"/>
          <w:shd w:val="clear" w:color="auto" w:fill="FFFF99"/>
          <w:rtl/>
        </w:rPr>
        <w:t>בשבועיים הראשונים של חודש אפריל של כל שנה רשאי נושא משרה שיפוטית להודיע לממונה על תשלום משכורתו על רצונו שהוראות סעיף ז</w:t>
      </w:r>
      <w:r w:rsidRPr="00F6514D">
        <w:rPr>
          <w:rStyle w:val="default"/>
          <w:rFonts w:cs="FrankRuehl"/>
          <w:strike/>
          <w:vanish/>
          <w:sz w:val="22"/>
          <w:szCs w:val="22"/>
          <w:shd w:val="clear" w:color="auto" w:fill="FFFF99"/>
          <w:rtl/>
        </w:rPr>
        <w:t>ה</w:t>
      </w:r>
      <w:r w:rsidRPr="00F6514D">
        <w:rPr>
          <w:rStyle w:val="default"/>
          <w:rFonts w:cs="FrankRuehl" w:hint="cs"/>
          <w:strike/>
          <w:vanish/>
          <w:sz w:val="22"/>
          <w:szCs w:val="22"/>
          <w:shd w:val="clear" w:color="auto" w:fill="FFFF99"/>
          <w:rtl/>
        </w:rPr>
        <w:t xml:space="preserve"> לא יחולו לגביו, הכל מהאחד באותו חודש; הודעת אי תחולה כאמור יכול נושא משרה שיפוטית לתת גם תוך השבועיים הראשונים שלאחר מינויו, והיא תחול מיום מינויו.</w:t>
      </w:r>
    </w:p>
    <w:p w:rsidR="00123F0A" w:rsidRPr="00F6514D" w:rsidRDefault="00123F0A" w:rsidP="00123F0A">
      <w:pPr>
        <w:pStyle w:val="P00"/>
        <w:tabs>
          <w:tab w:val="clear" w:pos="6259"/>
        </w:tabs>
        <w:spacing w:before="0"/>
        <w:ind w:left="0" w:right="1134"/>
        <w:rPr>
          <w:rFonts w:hint="cs"/>
          <w:vanish/>
          <w:color w:val="FF0000"/>
          <w:szCs w:val="20"/>
          <w:shd w:val="clear" w:color="auto" w:fill="FFFF99"/>
          <w:rtl/>
        </w:rPr>
      </w:pPr>
    </w:p>
    <w:p w:rsidR="00123F0A" w:rsidRPr="00F6514D" w:rsidRDefault="00123F0A" w:rsidP="00123F0A">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1.8.1995</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123F0A" w:rsidRPr="00F6514D" w:rsidRDefault="00123F0A" w:rsidP="00123F0A">
      <w:pPr>
        <w:pStyle w:val="P00"/>
        <w:spacing w:before="0"/>
        <w:ind w:left="0" w:right="1134"/>
        <w:rPr>
          <w:rFonts w:hint="cs"/>
          <w:vanish/>
          <w:szCs w:val="20"/>
          <w:shd w:val="clear" w:color="auto" w:fill="FFFF99"/>
          <w:rtl/>
        </w:rPr>
      </w:pPr>
      <w:hyperlink r:id="rId64"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1751</w:t>
      </w:r>
    </w:p>
    <w:p w:rsidR="00123F0A" w:rsidRPr="00F6514D" w:rsidRDefault="00123F0A" w:rsidP="00123F0A">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החלפת סעיף קטן 7(ג)</w:t>
      </w:r>
    </w:p>
    <w:p w:rsidR="00123F0A" w:rsidRPr="00F6514D" w:rsidRDefault="00123F0A" w:rsidP="00123F0A">
      <w:pPr>
        <w:pStyle w:val="P00"/>
        <w:ind w:left="0" w:right="1134"/>
        <w:rPr>
          <w:rFonts w:hint="cs"/>
          <w:vanish/>
          <w:szCs w:val="20"/>
          <w:shd w:val="clear" w:color="auto" w:fill="FFFF99"/>
          <w:rtl/>
        </w:rPr>
      </w:pPr>
      <w:r w:rsidRPr="00F6514D">
        <w:rPr>
          <w:rFonts w:hint="cs"/>
          <w:vanish/>
          <w:szCs w:val="20"/>
          <w:shd w:val="clear" w:color="auto" w:fill="FFFF99"/>
          <w:rtl/>
        </w:rPr>
        <w:t>הנוסח הקודם:</w:t>
      </w:r>
    </w:p>
    <w:p w:rsidR="00123F0A" w:rsidRPr="00105514" w:rsidRDefault="00123F0A" w:rsidP="00123F0A">
      <w:pPr>
        <w:pStyle w:val="P00"/>
        <w:spacing w:before="0"/>
        <w:ind w:left="0" w:right="1134"/>
        <w:rPr>
          <w:rFonts w:hint="cs"/>
          <w:strike/>
          <w:sz w:val="2"/>
          <w:szCs w:val="2"/>
          <w:rtl/>
        </w:rPr>
      </w:pPr>
      <w:r w:rsidRPr="00F6514D">
        <w:rPr>
          <w:rFonts w:hint="cs"/>
          <w:vanish/>
          <w:sz w:val="22"/>
          <w:szCs w:val="22"/>
          <w:shd w:val="clear" w:color="auto" w:fill="FFFF99"/>
          <w:rtl/>
        </w:rPr>
        <w:tab/>
      </w:r>
      <w:r w:rsidRPr="00F6514D">
        <w:rPr>
          <w:rFonts w:hint="cs"/>
          <w:strike/>
          <w:vanish/>
          <w:sz w:val="22"/>
          <w:szCs w:val="22"/>
          <w:shd w:val="clear" w:color="auto" w:fill="FFFF99"/>
          <w:rtl/>
        </w:rPr>
        <w:t>(ג)</w:t>
      </w:r>
      <w:r w:rsidRPr="00F6514D">
        <w:rPr>
          <w:rFonts w:hint="cs"/>
          <w:strike/>
          <w:vanish/>
          <w:sz w:val="22"/>
          <w:szCs w:val="22"/>
          <w:shd w:val="clear" w:color="auto" w:fill="FFFF99"/>
          <w:rtl/>
        </w:rPr>
        <w:tab/>
        <w:t>להבטחת זכויותיו לפי סעיף זה ישלם נושא משרה שיפוטית למדינה, בכל חודש, דרך ניכוי ממשכורתו, דמי ביטוח בשיעור המס האחיד שהיה משלם בעד אותו חודש אילו היה חבר בקופת חולים של ההסתדרות הכללית של העובדים בארץ ישראל; ואולם נושא משרה שיפוטית כאמור בסעיפים קטנים (א) ו-(ב) החבר בקופת חולים כמשמעותה בחוק מס מקביל, התשל"ג-1973, ישלם למדינה דמי ביטוח כאמור בשיעור מוקטן שתקבע ועדת הכספים של הכנסת.</w:t>
      </w:r>
      <w:bookmarkEnd w:id="40"/>
    </w:p>
    <w:p w:rsidR="00123F0A" w:rsidRDefault="00123F0A" w:rsidP="00123F0A">
      <w:pPr>
        <w:pStyle w:val="P00"/>
        <w:spacing w:before="72"/>
        <w:ind w:left="0" w:right="1134"/>
        <w:rPr>
          <w:rStyle w:val="default"/>
          <w:rFonts w:cs="FrankRuehl" w:hint="cs"/>
          <w:rtl/>
        </w:rPr>
      </w:pPr>
      <w:bookmarkStart w:id="41" w:name="Seif22"/>
      <w:bookmarkEnd w:id="41"/>
      <w:r w:rsidRPr="00624593">
        <w:rPr>
          <w:lang w:val="he-IL"/>
        </w:rPr>
        <w:pict>
          <v:rect id="_x0000_s2144" style="position:absolute;left:0;text-align:left;margin-left:464.5pt;margin-top:8.05pt;width:75.05pt;height:26pt;z-index:251678720" o:allowincell="f" filled="f" stroked="f" strokecolor="lime" strokeweight=".25pt">
            <v:textbox inset="0,0,0,0">
              <w:txbxContent>
                <w:p w:rsidR="00123F0A" w:rsidRDefault="00123F0A" w:rsidP="00123F0A">
                  <w:pPr>
                    <w:spacing w:line="160" w:lineRule="exact"/>
                    <w:jc w:val="left"/>
                    <w:rPr>
                      <w:rFonts w:cs="Miriam" w:hint="cs"/>
                      <w:noProof/>
                      <w:szCs w:val="18"/>
                      <w:rtl/>
                    </w:rPr>
                  </w:pPr>
                  <w:r>
                    <w:rPr>
                      <w:rFonts w:cs="Miriam" w:hint="cs"/>
                      <w:szCs w:val="18"/>
                      <w:rtl/>
                    </w:rPr>
                    <w:t>בדיקה רפואית תקופתית</w:t>
                  </w:r>
                </w:p>
                <w:p w:rsidR="00123F0A" w:rsidRDefault="00123F0A" w:rsidP="00123F0A">
                  <w:pPr>
                    <w:spacing w:line="160" w:lineRule="exact"/>
                    <w:jc w:val="left"/>
                    <w:rPr>
                      <w:rFonts w:cs="Miriam"/>
                      <w:noProof/>
                      <w:szCs w:val="18"/>
                      <w:rtl/>
                    </w:rPr>
                  </w:pPr>
                  <w:r>
                    <w:rPr>
                      <w:rFonts w:cs="Miriam" w:hint="cs"/>
                      <w:szCs w:val="18"/>
                      <w:rtl/>
                    </w:rPr>
                    <w:t>החלטה תשע"א-2010</w:t>
                  </w:r>
                </w:p>
              </w:txbxContent>
            </v:textbox>
            <w10:anchorlock/>
          </v:rect>
        </w:pict>
      </w:r>
      <w:r>
        <w:rPr>
          <w:rStyle w:val="big-number"/>
          <w:rFonts w:hint="cs"/>
          <w:rtl/>
        </w:rPr>
        <w:t>7</w:t>
      </w:r>
      <w:r>
        <w:rPr>
          <w:rStyle w:val="default"/>
          <w:rFonts w:cs="FrankRuehl" w:hint="cs"/>
          <w:rtl/>
        </w:rPr>
        <w:t>א</w:t>
      </w:r>
      <w:r w:rsidRPr="00123F0A">
        <w:rPr>
          <w:rStyle w:val="default"/>
          <w:rFonts w:cs="FrankRuehl"/>
          <w:rtl/>
        </w:rPr>
        <w:t>.</w:t>
      </w:r>
      <w:r w:rsidRPr="00123F0A">
        <w:rPr>
          <w:rStyle w:val="default"/>
          <w:rFonts w:cs="FrankRuehl"/>
          <w:rtl/>
        </w:rPr>
        <w:tab/>
      </w:r>
      <w:r>
        <w:rPr>
          <w:rStyle w:val="default"/>
          <w:rFonts w:cs="FrankRuehl" w:hint="cs"/>
          <w:rtl/>
        </w:rPr>
        <w:t>נושא משרה שיפוטית זכאי למימון הוצאות בדיקה רפואית תקופתית פעם בשנה, במכון רפואי שאישר מנהל בתי המשפט, ובהתאם לתנאים שקבעה נציבור שירות המדינה לעניין בדיקה רפואית תקופתית של עובדי המדינה.</w:t>
      </w:r>
    </w:p>
    <w:p w:rsidR="00946111" w:rsidRPr="00F6514D" w:rsidRDefault="00946111" w:rsidP="00946111">
      <w:pPr>
        <w:pStyle w:val="P00"/>
        <w:spacing w:before="0"/>
        <w:ind w:left="0" w:right="1134"/>
        <w:rPr>
          <w:rStyle w:val="default"/>
          <w:rFonts w:cs="FrankRuehl" w:hint="cs"/>
          <w:vanish/>
          <w:color w:val="FF0000"/>
          <w:szCs w:val="20"/>
          <w:shd w:val="clear" w:color="auto" w:fill="FFFF99"/>
          <w:rtl/>
        </w:rPr>
      </w:pPr>
      <w:bookmarkStart w:id="42" w:name="Rov53"/>
      <w:r w:rsidRPr="00F6514D">
        <w:rPr>
          <w:rStyle w:val="default"/>
          <w:rFonts w:cs="FrankRuehl" w:hint="cs"/>
          <w:vanish/>
          <w:color w:val="FF0000"/>
          <w:szCs w:val="20"/>
          <w:shd w:val="clear" w:color="auto" w:fill="FFFF99"/>
          <w:rtl/>
        </w:rPr>
        <w:t>מיום 1.11.2010</w:t>
      </w:r>
    </w:p>
    <w:p w:rsidR="00946111" w:rsidRPr="00F6514D" w:rsidRDefault="00946111" w:rsidP="00946111">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תשע"א-2010</w:t>
      </w:r>
    </w:p>
    <w:p w:rsidR="00946111" w:rsidRPr="00F6514D" w:rsidRDefault="00946111" w:rsidP="00946111">
      <w:pPr>
        <w:pStyle w:val="P00"/>
        <w:spacing w:before="0"/>
        <w:ind w:left="0" w:right="1134"/>
        <w:rPr>
          <w:rStyle w:val="default"/>
          <w:rFonts w:cs="FrankRuehl" w:hint="cs"/>
          <w:vanish/>
          <w:szCs w:val="20"/>
          <w:shd w:val="clear" w:color="auto" w:fill="FFFF99"/>
          <w:rtl/>
        </w:rPr>
      </w:pPr>
      <w:hyperlink r:id="rId65" w:history="1">
        <w:r w:rsidRPr="00F6514D">
          <w:rPr>
            <w:rStyle w:val="Hyperlink"/>
            <w:rFonts w:hint="cs"/>
            <w:vanish/>
            <w:szCs w:val="20"/>
            <w:shd w:val="clear" w:color="auto" w:fill="FFFF99"/>
            <w:rtl/>
          </w:rPr>
          <w:t>ק"ת תשע"א מס' 6938</w:t>
        </w:r>
      </w:hyperlink>
      <w:r w:rsidRPr="00F6514D">
        <w:rPr>
          <w:rStyle w:val="default"/>
          <w:rFonts w:cs="FrankRuehl" w:hint="cs"/>
          <w:vanish/>
          <w:szCs w:val="20"/>
          <w:shd w:val="clear" w:color="auto" w:fill="FFFF99"/>
          <w:rtl/>
        </w:rPr>
        <w:t xml:space="preserve"> מיום 1.11.2010 עמ' 128</w:t>
      </w:r>
    </w:p>
    <w:p w:rsidR="00946111" w:rsidRPr="00123F0A" w:rsidRDefault="00946111" w:rsidP="00946111">
      <w:pPr>
        <w:pStyle w:val="P00"/>
        <w:spacing w:before="0"/>
        <w:ind w:left="0" w:right="1134"/>
        <w:rPr>
          <w:rStyle w:val="default"/>
          <w:rFonts w:cs="FrankRuehl" w:hint="cs"/>
          <w:sz w:val="2"/>
          <w:szCs w:val="2"/>
          <w:rtl/>
        </w:rPr>
      </w:pPr>
      <w:r w:rsidRPr="00F6514D">
        <w:rPr>
          <w:rStyle w:val="default"/>
          <w:rFonts w:cs="FrankRuehl" w:hint="cs"/>
          <w:b/>
          <w:bCs/>
          <w:vanish/>
          <w:szCs w:val="20"/>
          <w:shd w:val="clear" w:color="auto" w:fill="FFFF99"/>
          <w:rtl/>
        </w:rPr>
        <w:t>הוספת סעיף 7א</w:t>
      </w:r>
      <w:bookmarkEnd w:id="42"/>
    </w:p>
    <w:p w:rsidR="00946111" w:rsidRDefault="00946111" w:rsidP="00946111">
      <w:pPr>
        <w:pStyle w:val="P00"/>
        <w:spacing w:before="72"/>
        <w:ind w:left="0" w:right="1134"/>
        <w:rPr>
          <w:rStyle w:val="default"/>
          <w:rFonts w:cs="FrankRuehl" w:hint="cs"/>
          <w:rtl/>
        </w:rPr>
      </w:pPr>
      <w:bookmarkStart w:id="43" w:name="Seif24"/>
      <w:bookmarkEnd w:id="43"/>
      <w:r w:rsidRPr="00624593">
        <w:rPr>
          <w:lang w:val="he-IL"/>
        </w:rPr>
        <w:pict>
          <v:rect id="_x0000_s2146" style="position:absolute;left:0;text-align:left;margin-left:464.5pt;margin-top:8.05pt;width:75.05pt;height:35.1pt;z-index:251680768" o:allowincell="f" filled="f" stroked="f" strokecolor="lime" strokeweight=".25pt">
            <v:textbox inset="0,0,0,0">
              <w:txbxContent>
                <w:p w:rsidR="00946111" w:rsidRDefault="00946111" w:rsidP="00946111">
                  <w:pPr>
                    <w:spacing w:line="160" w:lineRule="exact"/>
                    <w:jc w:val="left"/>
                    <w:rPr>
                      <w:rFonts w:cs="Miriam" w:hint="cs"/>
                      <w:szCs w:val="18"/>
                      <w:rtl/>
                    </w:rPr>
                  </w:pPr>
                  <w:r>
                    <w:rPr>
                      <w:rFonts w:cs="Miriam" w:hint="cs"/>
                      <w:szCs w:val="18"/>
                      <w:rtl/>
                    </w:rPr>
                    <w:t>מיסוי אשפוז ושירותים רפואיים</w:t>
                  </w:r>
                </w:p>
                <w:p w:rsidR="00946111" w:rsidRDefault="00946111" w:rsidP="00946111">
                  <w:pPr>
                    <w:spacing w:line="160" w:lineRule="exact"/>
                    <w:jc w:val="left"/>
                    <w:rPr>
                      <w:rFonts w:cs="Miriam"/>
                      <w:noProof/>
                      <w:szCs w:val="18"/>
                      <w:rtl/>
                    </w:rPr>
                  </w:pPr>
                  <w:r>
                    <w:rPr>
                      <w:rFonts w:cs="Miriam" w:hint="cs"/>
                      <w:szCs w:val="18"/>
                      <w:rtl/>
                    </w:rPr>
                    <w:t>החלטה (מס' 2) תשע"ב-2012</w:t>
                  </w:r>
                </w:p>
              </w:txbxContent>
            </v:textbox>
            <w10:anchorlock/>
          </v:rect>
        </w:pict>
      </w:r>
      <w:r>
        <w:rPr>
          <w:rStyle w:val="big-number"/>
          <w:rFonts w:hint="cs"/>
          <w:rtl/>
        </w:rPr>
        <w:t>7</w:t>
      </w:r>
      <w:r>
        <w:rPr>
          <w:rStyle w:val="default"/>
          <w:rFonts w:cs="FrankRuehl" w:hint="cs"/>
          <w:rtl/>
        </w:rPr>
        <w:t>א1</w:t>
      </w:r>
      <w:r w:rsidRPr="00123F0A">
        <w:rPr>
          <w:rStyle w:val="default"/>
          <w:rFonts w:cs="FrankRuehl"/>
          <w:rtl/>
        </w:rPr>
        <w:t>.</w:t>
      </w:r>
      <w:r w:rsidRPr="00123F0A">
        <w:rPr>
          <w:rStyle w:val="default"/>
          <w:rFonts w:cs="FrankRuehl"/>
          <w:rtl/>
        </w:rPr>
        <w:tab/>
      </w:r>
      <w:r>
        <w:rPr>
          <w:rStyle w:val="default"/>
          <w:rFonts w:cs="FrankRuehl" w:hint="cs"/>
          <w:rtl/>
        </w:rPr>
        <w:t>75% מהמס המוטל בשל אשפוז ושירותים רפואיים שנושא משרה שיפוטית ובני משפחתו זכאים להם לפי סעיף 7 ולפי החלטת משכורת נושאי משרה שיפוטית (תיקון מס' 3), התשנ"ה-1995, יהיה על חשבון אוצר המדינה.</w:t>
      </w:r>
    </w:p>
    <w:p w:rsidR="00946111" w:rsidRPr="00F6514D" w:rsidRDefault="00946111" w:rsidP="00946111">
      <w:pPr>
        <w:pStyle w:val="P00"/>
        <w:spacing w:before="0"/>
        <w:ind w:left="0" w:right="1134"/>
        <w:rPr>
          <w:rFonts w:hint="cs"/>
          <w:vanish/>
          <w:color w:val="FF0000"/>
          <w:szCs w:val="20"/>
          <w:shd w:val="clear" w:color="auto" w:fill="FFFF99"/>
          <w:rtl/>
        </w:rPr>
      </w:pPr>
      <w:bookmarkStart w:id="44" w:name="Rov55"/>
      <w:r w:rsidRPr="00F6514D">
        <w:rPr>
          <w:rFonts w:hint="cs"/>
          <w:vanish/>
          <w:color w:val="FF0000"/>
          <w:szCs w:val="20"/>
          <w:shd w:val="clear" w:color="auto" w:fill="FFFF99"/>
          <w:rtl/>
        </w:rPr>
        <w:t>מיום 1.1.2012</w:t>
      </w:r>
    </w:p>
    <w:p w:rsidR="00946111" w:rsidRPr="00F6514D" w:rsidRDefault="00946111" w:rsidP="00946111">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החלטה (מס' 2) תשע"ב-2012</w:t>
      </w:r>
    </w:p>
    <w:p w:rsidR="00946111" w:rsidRPr="00F6514D" w:rsidRDefault="00946111" w:rsidP="00946111">
      <w:pPr>
        <w:pStyle w:val="P00"/>
        <w:spacing w:before="0"/>
        <w:ind w:left="0" w:right="1134"/>
        <w:rPr>
          <w:rFonts w:hint="cs"/>
          <w:vanish/>
          <w:szCs w:val="20"/>
          <w:shd w:val="clear" w:color="auto" w:fill="FFFF99"/>
          <w:rtl/>
        </w:rPr>
      </w:pPr>
      <w:hyperlink r:id="rId66" w:history="1">
        <w:r w:rsidRPr="00F6514D">
          <w:rPr>
            <w:rStyle w:val="Hyperlink"/>
            <w:rFonts w:hint="cs"/>
            <w:vanish/>
            <w:szCs w:val="20"/>
            <w:shd w:val="clear" w:color="auto" w:fill="FFFF99"/>
            <w:rtl/>
          </w:rPr>
          <w:t>ק"ת תשע"ב מס' 7108</w:t>
        </w:r>
      </w:hyperlink>
      <w:r w:rsidRPr="00F6514D">
        <w:rPr>
          <w:rFonts w:hint="cs"/>
          <w:vanish/>
          <w:szCs w:val="20"/>
          <w:shd w:val="clear" w:color="auto" w:fill="FFFF99"/>
          <w:rtl/>
        </w:rPr>
        <w:t xml:space="preserve"> מיום 16.4.2012 עמ' 1023</w:t>
      </w:r>
    </w:p>
    <w:p w:rsidR="00946111" w:rsidRPr="00946111" w:rsidRDefault="00946111" w:rsidP="00946111">
      <w:pPr>
        <w:pStyle w:val="P00"/>
        <w:spacing w:before="0"/>
        <w:ind w:left="0" w:right="1134"/>
        <w:rPr>
          <w:rFonts w:hint="cs"/>
          <w:sz w:val="2"/>
          <w:szCs w:val="2"/>
          <w:shd w:val="clear" w:color="auto" w:fill="FFFF99"/>
          <w:rtl/>
        </w:rPr>
      </w:pPr>
      <w:r w:rsidRPr="00F6514D">
        <w:rPr>
          <w:rFonts w:hint="cs"/>
          <w:b/>
          <w:bCs/>
          <w:vanish/>
          <w:szCs w:val="20"/>
          <w:shd w:val="clear" w:color="auto" w:fill="FFFF99"/>
          <w:rtl/>
        </w:rPr>
        <w:t>הוספת סעיף 7א1</w:t>
      </w:r>
      <w:bookmarkEnd w:id="44"/>
    </w:p>
    <w:p w:rsidR="00123F0A" w:rsidRDefault="00123F0A" w:rsidP="00123F0A">
      <w:pPr>
        <w:pStyle w:val="P00"/>
        <w:spacing w:before="72"/>
        <w:ind w:left="0" w:right="1134"/>
        <w:rPr>
          <w:rStyle w:val="default"/>
          <w:rFonts w:cs="FrankRuehl" w:hint="cs"/>
          <w:rtl/>
        </w:rPr>
      </w:pPr>
      <w:bookmarkStart w:id="45" w:name="Seif23"/>
      <w:bookmarkEnd w:id="45"/>
      <w:r w:rsidRPr="00624593">
        <w:rPr>
          <w:lang w:val="he-IL"/>
        </w:rPr>
        <w:pict>
          <v:rect id="_x0000_s2145" style="position:absolute;left:0;text-align:left;margin-left:464.5pt;margin-top:8.05pt;width:75.05pt;height:26pt;z-index:251679744" o:allowincell="f" filled="f" stroked="f" strokecolor="lime" strokeweight=".25pt">
            <v:textbox inset="0,0,0,0">
              <w:txbxContent>
                <w:p w:rsidR="00123F0A" w:rsidRDefault="00123F0A" w:rsidP="00123F0A">
                  <w:pPr>
                    <w:spacing w:line="160" w:lineRule="exact"/>
                    <w:jc w:val="left"/>
                    <w:rPr>
                      <w:rFonts w:cs="Miriam" w:hint="cs"/>
                      <w:noProof/>
                      <w:szCs w:val="18"/>
                      <w:rtl/>
                    </w:rPr>
                  </w:pPr>
                  <w:r>
                    <w:rPr>
                      <w:rFonts w:cs="Miriam" w:hint="cs"/>
                      <w:szCs w:val="18"/>
                      <w:rtl/>
                    </w:rPr>
                    <w:t>מימון קורס להכשרה ניהולית</w:t>
                  </w:r>
                </w:p>
                <w:p w:rsidR="00123F0A" w:rsidRDefault="00123F0A" w:rsidP="00123F0A">
                  <w:pPr>
                    <w:spacing w:line="160" w:lineRule="exact"/>
                    <w:jc w:val="left"/>
                    <w:rPr>
                      <w:rFonts w:cs="Miriam"/>
                      <w:noProof/>
                      <w:szCs w:val="18"/>
                      <w:rtl/>
                    </w:rPr>
                  </w:pPr>
                  <w:r>
                    <w:rPr>
                      <w:rFonts w:cs="Miriam" w:hint="cs"/>
                      <w:szCs w:val="18"/>
                      <w:rtl/>
                    </w:rPr>
                    <w:t>החלטה תשע"א-2010</w:t>
                  </w:r>
                </w:p>
              </w:txbxContent>
            </v:textbox>
            <w10:anchorlock/>
          </v:rect>
        </w:pict>
      </w:r>
      <w:r>
        <w:rPr>
          <w:rStyle w:val="big-number"/>
          <w:rFonts w:hint="cs"/>
          <w:rtl/>
        </w:rPr>
        <w:t>7</w:t>
      </w:r>
      <w:r>
        <w:rPr>
          <w:rStyle w:val="default"/>
          <w:rFonts w:cs="FrankRuehl" w:hint="cs"/>
          <w:rtl/>
        </w:rPr>
        <w:t>ב</w:t>
      </w:r>
      <w:r w:rsidRPr="00123F0A">
        <w:rPr>
          <w:rStyle w:val="default"/>
          <w:rFonts w:cs="FrankRuehl"/>
          <w:rtl/>
        </w:rPr>
        <w:t>.</w:t>
      </w:r>
      <w:r w:rsidRPr="00123F0A">
        <w:rPr>
          <w:rStyle w:val="default"/>
          <w:rFonts w:cs="FrankRuehl"/>
          <w:rtl/>
        </w:rPr>
        <w:tab/>
      </w:r>
      <w:r>
        <w:rPr>
          <w:rStyle w:val="default"/>
          <w:rFonts w:cs="FrankRuehl" w:hint="cs"/>
          <w:rtl/>
        </w:rPr>
        <w:t xml:space="preserve">נושא משרה שיפוטית זכאי למימון מלא או חלקי של עלות קורס להכשרה ניהולית, שבו השתתף בתקופת כהונתו, באישור המנהל ולפי תנאים שיקבע; לעניין זה </w:t>
      </w:r>
      <w:r>
        <w:rPr>
          <w:rStyle w:val="default"/>
          <w:rFonts w:cs="FrankRuehl"/>
          <w:rtl/>
        </w:rPr>
        <w:t>–</w:t>
      </w:r>
    </w:p>
    <w:p w:rsidR="00123F0A" w:rsidRDefault="00123F0A" w:rsidP="00123F0A">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בתי המשפט, מנהל בתי הדין הרבניים, מנהל בתי הדין הדתיים הדרוזים או מנהל בתי הדין השרעיים, לפי העניין;</w:t>
      </w:r>
    </w:p>
    <w:p w:rsidR="00123F0A" w:rsidRDefault="00123F0A" w:rsidP="00123F0A">
      <w:pPr>
        <w:pStyle w:val="P00"/>
        <w:spacing w:before="72"/>
        <w:ind w:left="0" w:right="1134"/>
        <w:rPr>
          <w:rStyle w:val="default"/>
          <w:rFonts w:cs="FrankRuehl" w:hint="cs"/>
          <w:rtl/>
        </w:rPr>
      </w:pPr>
      <w:r>
        <w:rPr>
          <w:rStyle w:val="default"/>
          <w:rFonts w:cs="FrankRuehl" w:hint="cs"/>
          <w:rtl/>
        </w:rPr>
        <w:tab/>
        <w:t xml:space="preserve">"קורס להכשרה ניהולית" </w:t>
      </w:r>
      <w:r>
        <w:rPr>
          <w:rStyle w:val="default"/>
          <w:rFonts w:cs="FrankRuehl"/>
          <w:rtl/>
        </w:rPr>
        <w:t>–</w:t>
      </w:r>
      <w:r>
        <w:rPr>
          <w:rStyle w:val="default"/>
          <w:rFonts w:cs="FrankRuehl" w:hint="cs"/>
          <w:rtl/>
        </w:rPr>
        <w:t xml:space="preserve"> קורס במוסד אקדמי או מטעמו של מוסד כאמור, ובלבד שהקורס נדרש לתפקידו של נושא המשרה השיפוטית.</w:t>
      </w:r>
    </w:p>
    <w:p w:rsidR="00123F0A" w:rsidRPr="00F6514D" w:rsidRDefault="00123F0A" w:rsidP="00123F0A">
      <w:pPr>
        <w:pStyle w:val="P00"/>
        <w:spacing w:before="0"/>
        <w:ind w:left="0" w:right="1134"/>
        <w:rPr>
          <w:rStyle w:val="default"/>
          <w:rFonts w:cs="FrankRuehl" w:hint="cs"/>
          <w:vanish/>
          <w:color w:val="FF0000"/>
          <w:szCs w:val="20"/>
          <w:shd w:val="clear" w:color="auto" w:fill="FFFF99"/>
          <w:rtl/>
        </w:rPr>
      </w:pPr>
      <w:bookmarkStart w:id="46" w:name="Rov54"/>
      <w:r w:rsidRPr="00F6514D">
        <w:rPr>
          <w:rStyle w:val="default"/>
          <w:rFonts w:cs="FrankRuehl" w:hint="cs"/>
          <w:vanish/>
          <w:color w:val="FF0000"/>
          <w:szCs w:val="20"/>
          <w:shd w:val="clear" w:color="auto" w:fill="FFFF99"/>
          <w:rtl/>
        </w:rPr>
        <w:t>מיום 1.11.2010</w:t>
      </w:r>
    </w:p>
    <w:p w:rsidR="00123F0A" w:rsidRPr="00F6514D" w:rsidRDefault="00123F0A" w:rsidP="00123F0A">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תשע"א-2010</w:t>
      </w:r>
    </w:p>
    <w:p w:rsidR="00123F0A" w:rsidRPr="00F6514D" w:rsidRDefault="00123F0A" w:rsidP="00123F0A">
      <w:pPr>
        <w:pStyle w:val="P00"/>
        <w:spacing w:before="0"/>
        <w:ind w:left="0" w:right="1134"/>
        <w:rPr>
          <w:rStyle w:val="default"/>
          <w:rFonts w:cs="FrankRuehl" w:hint="cs"/>
          <w:vanish/>
          <w:szCs w:val="20"/>
          <w:shd w:val="clear" w:color="auto" w:fill="FFFF99"/>
          <w:rtl/>
        </w:rPr>
      </w:pPr>
      <w:hyperlink r:id="rId67" w:history="1">
        <w:r w:rsidRPr="00F6514D">
          <w:rPr>
            <w:rStyle w:val="Hyperlink"/>
            <w:rFonts w:hint="cs"/>
            <w:vanish/>
            <w:szCs w:val="20"/>
            <w:shd w:val="clear" w:color="auto" w:fill="FFFF99"/>
            <w:rtl/>
          </w:rPr>
          <w:t>ק"ת תשע"א מס' 6938</w:t>
        </w:r>
      </w:hyperlink>
      <w:r w:rsidRPr="00F6514D">
        <w:rPr>
          <w:rStyle w:val="default"/>
          <w:rFonts w:cs="FrankRuehl" w:hint="cs"/>
          <w:vanish/>
          <w:szCs w:val="20"/>
          <w:shd w:val="clear" w:color="auto" w:fill="FFFF99"/>
          <w:rtl/>
        </w:rPr>
        <w:t xml:space="preserve"> מיום 1.11.2010 עמ' 128</w:t>
      </w:r>
    </w:p>
    <w:p w:rsidR="00123F0A" w:rsidRPr="00123F0A" w:rsidRDefault="00123F0A" w:rsidP="00123F0A">
      <w:pPr>
        <w:pStyle w:val="P00"/>
        <w:spacing w:before="0"/>
        <w:ind w:left="0" w:right="1134"/>
        <w:rPr>
          <w:rStyle w:val="default"/>
          <w:rFonts w:cs="FrankRuehl" w:hint="cs"/>
          <w:sz w:val="2"/>
          <w:szCs w:val="2"/>
          <w:rtl/>
        </w:rPr>
      </w:pPr>
      <w:r w:rsidRPr="00F6514D">
        <w:rPr>
          <w:rStyle w:val="default"/>
          <w:rFonts w:cs="FrankRuehl" w:hint="cs"/>
          <w:b/>
          <w:bCs/>
          <w:vanish/>
          <w:szCs w:val="20"/>
          <w:shd w:val="clear" w:color="auto" w:fill="FFFF99"/>
          <w:rtl/>
        </w:rPr>
        <w:t>הוספת סעיף 7ב</w:t>
      </w:r>
      <w:bookmarkEnd w:id="46"/>
    </w:p>
    <w:p w:rsidR="00ED5B81" w:rsidRDefault="00ED5B81" w:rsidP="00624593">
      <w:pPr>
        <w:pStyle w:val="P00"/>
        <w:spacing w:before="72"/>
        <w:ind w:left="0" w:right="1134"/>
        <w:rPr>
          <w:rStyle w:val="default"/>
          <w:rFonts w:cs="FrankRuehl" w:hint="cs"/>
          <w:rtl/>
        </w:rPr>
      </w:pPr>
      <w:bookmarkStart w:id="47" w:name="Seif1"/>
      <w:bookmarkEnd w:id="47"/>
      <w:r w:rsidRPr="00624593">
        <w:rPr>
          <w:lang w:val="he-IL"/>
        </w:rPr>
        <w:pict>
          <v:rect id="_x0000_s2078" style="position:absolute;left:0;text-align:left;margin-left:464.5pt;margin-top:8.05pt;width:75.05pt;height:26pt;z-index:251621376" o:allowincell="f" filled="f" stroked="f" strokecolor="lime" strokeweight=".25pt">
            <v:textbox style="mso-next-textbox:#_x0000_s2078" inset="0,0,0,0">
              <w:txbxContent>
                <w:p w:rsidR="00B40159" w:rsidRDefault="00B40159">
                  <w:pPr>
                    <w:spacing w:line="160" w:lineRule="exact"/>
                    <w:jc w:val="left"/>
                    <w:rPr>
                      <w:rFonts w:cs="Miriam"/>
                      <w:noProof/>
                      <w:szCs w:val="18"/>
                      <w:rtl/>
                    </w:rPr>
                  </w:pPr>
                  <w:r>
                    <w:rPr>
                      <w:rFonts w:cs="Miriam"/>
                      <w:szCs w:val="18"/>
                      <w:rtl/>
                    </w:rPr>
                    <w:t>ס</w:t>
                  </w:r>
                  <w:r>
                    <w:rPr>
                      <w:rFonts w:cs="Miriam" w:hint="cs"/>
                      <w:szCs w:val="18"/>
                      <w:rtl/>
                    </w:rPr>
                    <w:t>יוע לדיור</w:t>
                  </w:r>
                </w:p>
                <w:p w:rsidR="00B40159" w:rsidRDefault="00B40159" w:rsidP="00CC3533">
                  <w:pPr>
                    <w:spacing w:line="160" w:lineRule="exact"/>
                    <w:jc w:val="left"/>
                    <w:rPr>
                      <w:rFonts w:cs="Miriam"/>
                      <w:noProof/>
                      <w:szCs w:val="18"/>
                      <w:rtl/>
                    </w:rPr>
                  </w:pPr>
                  <w:r>
                    <w:rPr>
                      <w:rFonts w:cs="Miriam" w:hint="cs"/>
                      <w:szCs w:val="18"/>
                      <w:rtl/>
                    </w:rPr>
                    <w:t xml:space="preserve">החלטה (מס' </w:t>
                  </w:r>
                  <w:r w:rsidR="00624593">
                    <w:rPr>
                      <w:rFonts w:cs="Miriam" w:hint="cs"/>
                      <w:szCs w:val="18"/>
                      <w:rtl/>
                    </w:rPr>
                    <w:t>2) תשנ"ה-1995</w:t>
                  </w:r>
                </w:p>
              </w:txbxContent>
            </v:textbox>
            <w10:anchorlock/>
          </v:rect>
        </w:pict>
      </w:r>
      <w:r w:rsidRPr="00624593">
        <w:rPr>
          <w:rStyle w:val="big-number"/>
          <w:rtl/>
        </w:rPr>
        <w:t>8.</w:t>
      </w:r>
      <w:r w:rsidRPr="00624593">
        <w:rPr>
          <w:rStyle w:val="big-number"/>
          <w:rtl/>
        </w:rPr>
        <w:tab/>
      </w:r>
      <w:r w:rsidRPr="00624593">
        <w:rPr>
          <w:rStyle w:val="default"/>
          <w:rFonts w:cs="FrankRuehl"/>
          <w:rtl/>
        </w:rPr>
        <w:t>(</w:t>
      </w:r>
      <w:r w:rsidR="00624593" w:rsidRPr="00624593">
        <w:rPr>
          <w:rStyle w:val="default"/>
          <w:rFonts w:cs="FrankRuehl" w:hint="cs"/>
          <w:rtl/>
        </w:rPr>
        <w:t>בוטל)</w:t>
      </w:r>
      <w:r w:rsidRPr="00624593">
        <w:rPr>
          <w:rStyle w:val="default"/>
          <w:rFonts w:cs="FrankRuehl" w:hint="cs"/>
          <w:rtl/>
        </w:rPr>
        <w:t>.</w:t>
      </w:r>
    </w:p>
    <w:p w:rsidR="00624593" w:rsidRPr="00F6514D" w:rsidRDefault="00624593" w:rsidP="00624593">
      <w:pPr>
        <w:pStyle w:val="P00"/>
        <w:tabs>
          <w:tab w:val="clear" w:pos="6259"/>
        </w:tabs>
        <w:spacing w:before="0"/>
        <w:ind w:left="0" w:right="1134"/>
        <w:rPr>
          <w:rFonts w:hint="cs"/>
          <w:vanish/>
          <w:szCs w:val="20"/>
          <w:shd w:val="clear" w:color="auto" w:fill="FFFF99"/>
          <w:rtl/>
        </w:rPr>
      </w:pPr>
      <w:bookmarkStart w:id="48" w:name="Rov40"/>
      <w:r w:rsidRPr="00F6514D">
        <w:rPr>
          <w:rFonts w:hint="cs"/>
          <w:vanish/>
          <w:color w:val="FF0000"/>
          <w:szCs w:val="20"/>
          <w:shd w:val="clear" w:color="auto" w:fill="FFFF99"/>
          <w:rtl/>
        </w:rPr>
        <w:t>מיום 18.8.1983</w:t>
      </w:r>
    </w:p>
    <w:p w:rsidR="00624593" w:rsidRPr="00F6514D" w:rsidRDefault="00624593" w:rsidP="0062459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תשמ"ג-1983</w:t>
      </w:r>
    </w:p>
    <w:p w:rsidR="00624593" w:rsidRPr="00F6514D" w:rsidRDefault="00624593" w:rsidP="00624593">
      <w:pPr>
        <w:pStyle w:val="P00"/>
        <w:spacing w:before="0"/>
        <w:ind w:left="0" w:right="1134"/>
        <w:rPr>
          <w:rFonts w:hint="cs"/>
          <w:vanish/>
          <w:szCs w:val="20"/>
          <w:shd w:val="clear" w:color="auto" w:fill="FFFF99"/>
          <w:rtl/>
        </w:rPr>
      </w:pPr>
      <w:hyperlink r:id="rId68" w:history="1">
        <w:r w:rsidRPr="00F6514D">
          <w:rPr>
            <w:rStyle w:val="Hyperlink"/>
            <w:rFonts w:hint="cs"/>
            <w:vanish/>
            <w:szCs w:val="20"/>
            <w:shd w:val="clear" w:color="auto" w:fill="FFFF99"/>
            <w:rtl/>
          </w:rPr>
          <w:t>ק"ת תשמ"ג מס' 4522</w:t>
        </w:r>
      </w:hyperlink>
      <w:r w:rsidRPr="00F6514D">
        <w:rPr>
          <w:rFonts w:hint="cs"/>
          <w:vanish/>
          <w:szCs w:val="20"/>
          <w:shd w:val="clear" w:color="auto" w:fill="FFFF99"/>
          <w:rtl/>
        </w:rPr>
        <w:t xml:space="preserve"> מיום 18.8.1983 עמ' 1892</w:t>
      </w:r>
    </w:p>
    <w:p w:rsidR="00624593" w:rsidRPr="00F6514D" w:rsidRDefault="00624593" w:rsidP="00624593">
      <w:pPr>
        <w:pStyle w:val="P00"/>
        <w:ind w:left="0" w:right="1134"/>
        <w:rPr>
          <w:rStyle w:val="default"/>
          <w:rFonts w:cs="FrankRuehl"/>
          <w:vanish/>
          <w:sz w:val="22"/>
          <w:szCs w:val="22"/>
          <w:shd w:val="clear" w:color="auto" w:fill="FFFF99"/>
          <w:rtl/>
        </w:rPr>
      </w:pPr>
      <w:r w:rsidRPr="00F6514D">
        <w:rPr>
          <w:rStyle w:val="big-number"/>
          <w:rFonts w:cs="FrankRuehl"/>
          <w:vanish/>
          <w:sz w:val="22"/>
          <w:szCs w:val="22"/>
          <w:shd w:val="clear" w:color="auto" w:fill="FFFF99"/>
          <w:rtl/>
        </w:rPr>
        <w:t>8.</w:t>
      </w:r>
      <w:r w:rsidRPr="00F6514D">
        <w:rPr>
          <w:rStyle w:val="big-number"/>
          <w:rFonts w:cs="FrankRuehl"/>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נושא משרה שיפוטית שעקב מינויו עבר לירושלים או לעיירת פיתוח, זכאי לסיוע כספי לפי הכללים ובשיעורים ה</w:t>
      </w:r>
      <w:r w:rsidRPr="00F6514D">
        <w:rPr>
          <w:rStyle w:val="default"/>
          <w:rFonts w:cs="FrankRuehl"/>
          <w:vanish/>
          <w:sz w:val="22"/>
          <w:szCs w:val="22"/>
          <w:shd w:val="clear" w:color="auto" w:fill="FFFF99"/>
          <w:rtl/>
        </w:rPr>
        <w:t>נ</w:t>
      </w:r>
      <w:r w:rsidRPr="00F6514D">
        <w:rPr>
          <w:rStyle w:val="default"/>
          <w:rFonts w:cs="FrankRuehl" w:hint="cs"/>
          <w:vanish/>
          <w:sz w:val="22"/>
          <w:szCs w:val="22"/>
          <w:shd w:val="clear" w:color="auto" w:fill="FFFF99"/>
          <w:rtl/>
        </w:rPr>
        <w:t xml:space="preserve">הוגים לגבי עובדי מדינה מועברים </w:t>
      </w:r>
      <w:r w:rsidRPr="00F6514D">
        <w:rPr>
          <w:rStyle w:val="default"/>
          <w:rFonts w:cs="FrankRuehl" w:hint="cs"/>
          <w:strike/>
          <w:vanish/>
          <w:sz w:val="22"/>
          <w:szCs w:val="22"/>
          <w:shd w:val="clear" w:color="auto" w:fill="FFFF99"/>
          <w:rtl/>
        </w:rPr>
        <w:t>ואולם מי שנתמנה שופט של בית המשפט העליון או רב ראשי לישראל זכאי לסיוע גדול ב-25% מהשיעור האמור</w:t>
      </w:r>
      <w:r w:rsidRPr="00F6514D">
        <w:rPr>
          <w:rStyle w:val="default"/>
          <w:rFonts w:cs="FrankRuehl" w:hint="cs"/>
          <w:vanish/>
          <w:sz w:val="22"/>
          <w:szCs w:val="22"/>
          <w:shd w:val="clear" w:color="auto" w:fill="FFFF99"/>
          <w:rtl/>
        </w:rPr>
        <w:t>.</w:t>
      </w:r>
    </w:p>
    <w:p w:rsidR="00624593" w:rsidRPr="00F6514D" w:rsidRDefault="00624593" w:rsidP="00624593">
      <w:pPr>
        <w:pStyle w:val="P00"/>
        <w:spacing w:before="0"/>
        <w:ind w:left="0" w:right="1134"/>
        <w:rPr>
          <w:rStyle w:val="default"/>
          <w:rFonts w:cs="FrankRuehl"/>
          <w:vanish/>
          <w:sz w:val="22"/>
          <w:szCs w:val="22"/>
          <w:u w:val="single"/>
          <w:shd w:val="clear" w:color="auto" w:fill="FFFF99"/>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ב)</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בלי לגרוע מהוראות סעיף קטן (א), מי שעובר למינויו היתה משכורתו משתלמת מאוצר המדינה והוא עבר לירושלים עקב מינוי של קבע לכהונת שופט בבית המשפט העליון, לכהונת רב ראשי לישראל, לכהונת דיין בבית הדין הרבני הגדול או לכהונת שופ</w:t>
      </w:r>
      <w:r w:rsidRPr="00F6514D">
        <w:rPr>
          <w:rStyle w:val="default"/>
          <w:rFonts w:cs="FrankRuehl"/>
          <w:vanish/>
          <w:sz w:val="22"/>
          <w:szCs w:val="22"/>
          <w:u w:val="single"/>
          <w:shd w:val="clear" w:color="auto" w:fill="FFFF99"/>
          <w:rtl/>
        </w:rPr>
        <w:t>ט</w:t>
      </w:r>
      <w:r w:rsidRPr="00F6514D">
        <w:rPr>
          <w:rStyle w:val="default"/>
          <w:rFonts w:cs="FrankRuehl" w:hint="cs"/>
          <w:vanish/>
          <w:sz w:val="22"/>
          <w:szCs w:val="22"/>
          <w:u w:val="single"/>
          <w:shd w:val="clear" w:color="auto" w:fill="FFFF99"/>
          <w:rtl/>
        </w:rPr>
        <w:t xml:space="preserve"> בבית הדין הארצי לעבודה, ולא עברה שנה מיום מינויו ואין בבעלותו דירה בירושלים, זכאי לסיוע כספי לשם רכישת דירה כאילו היה עובד המדינה שחל עליו ההסכם הקיבוצי שנחתם ביום כ"א בחשון תשמ"ב (18 בנובמבר 1981) בין ממשלת ישראל לבין ההסתדרות הכללית של העובדים בארץ יש</w:t>
      </w:r>
      <w:r w:rsidRPr="00F6514D">
        <w:rPr>
          <w:rStyle w:val="default"/>
          <w:rFonts w:cs="FrankRuehl"/>
          <w:vanish/>
          <w:sz w:val="22"/>
          <w:szCs w:val="22"/>
          <w:u w:val="single"/>
          <w:shd w:val="clear" w:color="auto" w:fill="FFFF99"/>
          <w:rtl/>
        </w:rPr>
        <w:t>רא</w:t>
      </w:r>
      <w:r w:rsidRPr="00F6514D">
        <w:rPr>
          <w:rStyle w:val="default"/>
          <w:rFonts w:cs="FrankRuehl" w:hint="cs"/>
          <w:vanish/>
          <w:sz w:val="22"/>
          <w:szCs w:val="22"/>
          <w:u w:val="single"/>
          <w:shd w:val="clear" w:color="auto" w:fill="FFFF99"/>
          <w:rtl/>
        </w:rPr>
        <w:t>ל והסתדרות עובדי המדינה ושמספרו המזהה אצל הממונה הראשי על יחסי עבודה במשרד העבודה והרווחה הוא 289/82.</w:t>
      </w:r>
    </w:p>
    <w:p w:rsidR="00624593" w:rsidRPr="00F6514D" w:rsidRDefault="00624593" w:rsidP="00624593">
      <w:pPr>
        <w:pStyle w:val="P00"/>
        <w:spacing w:before="0"/>
        <w:ind w:left="0" w:right="1134"/>
        <w:rPr>
          <w:rStyle w:val="default"/>
          <w:rFonts w:cs="FrankRuehl" w:hint="cs"/>
          <w:vanish/>
          <w:sz w:val="22"/>
          <w:szCs w:val="22"/>
          <w:u w:val="single"/>
          <w:shd w:val="clear" w:color="auto" w:fill="FFFF99"/>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ג)</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מי שנתמלאו בו התנ</w:t>
      </w:r>
      <w:r w:rsidRPr="00F6514D">
        <w:rPr>
          <w:rStyle w:val="default"/>
          <w:rFonts w:cs="FrankRuehl"/>
          <w:vanish/>
          <w:sz w:val="22"/>
          <w:szCs w:val="22"/>
          <w:u w:val="single"/>
          <w:shd w:val="clear" w:color="auto" w:fill="FFFF99"/>
          <w:rtl/>
        </w:rPr>
        <w:t>א</w:t>
      </w:r>
      <w:r w:rsidRPr="00F6514D">
        <w:rPr>
          <w:rStyle w:val="default"/>
          <w:rFonts w:cs="FrankRuehl" w:hint="cs"/>
          <w:vanish/>
          <w:sz w:val="22"/>
          <w:szCs w:val="22"/>
          <w:u w:val="single"/>
          <w:shd w:val="clear" w:color="auto" w:fill="FFFF99"/>
          <w:rtl/>
        </w:rPr>
        <w:t xml:space="preserve">ים האמורים בסעיף קטן (ב) וביום מינויו עוד לא מלאו לו ששים שנים, זכאי לפי בחירתו, להלוואה לשם רכישת דירה שסכומה גדול ב-50% מההלוואה שלפי ההסכם האמור; בחר כך, תהיה התקופה של שליש ההלוואה שאינו צמוד - 10 שנים, והריבית עליו 18% לשנה, והתקופה של שליש ההלוואה </w:t>
      </w:r>
      <w:r w:rsidRPr="00F6514D">
        <w:rPr>
          <w:rStyle w:val="default"/>
          <w:rFonts w:cs="FrankRuehl"/>
          <w:vanish/>
          <w:sz w:val="22"/>
          <w:szCs w:val="22"/>
          <w:u w:val="single"/>
          <w:shd w:val="clear" w:color="auto" w:fill="FFFF99"/>
          <w:rtl/>
        </w:rPr>
        <w:t>שה</w:t>
      </w:r>
      <w:r w:rsidRPr="00F6514D">
        <w:rPr>
          <w:rStyle w:val="default"/>
          <w:rFonts w:cs="FrankRuehl" w:hint="cs"/>
          <w:vanish/>
          <w:sz w:val="22"/>
          <w:szCs w:val="22"/>
          <w:u w:val="single"/>
          <w:shd w:val="clear" w:color="auto" w:fill="FFFF99"/>
          <w:rtl/>
        </w:rPr>
        <w:t>וא צמוד תהיה 10 שנים, הריבית עליו תהיה 5% לשנה, וחישוב ההצמדה ייעשה כל שלושה חדשים, והוא לא יהיה זכאי למענק בשל הוצאות העברה ולהשתתפות בשכר דירה.</w:t>
      </w:r>
    </w:p>
    <w:p w:rsidR="00624593" w:rsidRPr="00F6514D" w:rsidRDefault="00624593" w:rsidP="00624593">
      <w:pPr>
        <w:pStyle w:val="P00"/>
        <w:tabs>
          <w:tab w:val="clear" w:pos="6259"/>
        </w:tabs>
        <w:spacing w:before="0"/>
        <w:ind w:left="0" w:right="1134"/>
        <w:rPr>
          <w:rFonts w:hint="cs"/>
          <w:vanish/>
          <w:color w:val="FF0000"/>
          <w:szCs w:val="20"/>
          <w:shd w:val="clear" w:color="auto" w:fill="FFFF99"/>
          <w:rtl/>
        </w:rPr>
      </w:pPr>
    </w:p>
    <w:p w:rsidR="00624593" w:rsidRPr="00F6514D" w:rsidRDefault="00624593" w:rsidP="00624593">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25.12.1983</w:t>
      </w:r>
    </w:p>
    <w:p w:rsidR="00624593" w:rsidRPr="00F6514D" w:rsidRDefault="00624593" w:rsidP="0062459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תשמ"ד-1983</w:t>
      </w:r>
    </w:p>
    <w:p w:rsidR="00624593" w:rsidRPr="00F6514D" w:rsidRDefault="00624593" w:rsidP="00624593">
      <w:pPr>
        <w:pStyle w:val="P00"/>
        <w:spacing w:before="0"/>
        <w:ind w:left="0" w:right="1134"/>
        <w:rPr>
          <w:rFonts w:hint="cs"/>
          <w:vanish/>
          <w:szCs w:val="20"/>
          <w:shd w:val="clear" w:color="auto" w:fill="FFFF99"/>
          <w:rtl/>
        </w:rPr>
      </w:pPr>
      <w:hyperlink r:id="rId69" w:history="1">
        <w:r w:rsidRPr="00F6514D">
          <w:rPr>
            <w:rStyle w:val="Hyperlink"/>
            <w:rFonts w:hint="cs"/>
            <w:vanish/>
            <w:szCs w:val="20"/>
            <w:shd w:val="clear" w:color="auto" w:fill="FFFF99"/>
            <w:rtl/>
          </w:rPr>
          <w:t>ק"ת תשמ"ד מס' 4569</w:t>
        </w:r>
      </w:hyperlink>
      <w:r w:rsidRPr="00F6514D">
        <w:rPr>
          <w:rFonts w:hint="cs"/>
          <w:vanish/>
          <w:szCs w:val="20"/>
          <w:shd w:val="clear" w:color="auto" w:fill="FFFF99"/>
          <w:rtl/>
        </w:rPr>
        <w:t xml:space="preserve"> מיום 25.12.1983 עמ' 652</w:t>
      </w:r>
    </w:p>
    <w:p w:rsidR="00624593" w:rsidRPr="00F6514D" w:rsidRDefault="00624593" w:rsidP="0062459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הוספת סעיף קטן 8(ד)</w:t>
      </w:r>
    </w:p>
    <w:p w:rsidR="00624593" w:rsidRPr="00F6514D" w:rsidRDefault="00624593" w:rsidP="00624593">
      <w:pPr>
        <w:pStyle w:val="P00"/>
        <w:tabs>
          <w:tab w:val="clear" w:pos="6259"/>
        </w:tabs>
        <w:spacing w:before="0"/>
        <w:ind w:left="0" w:right="1134"/>
        <w:rPr>
          <w:rFonts w:hint="cs"/>
          <w:vanish/>
          <w:color w:val="FF0000"/>
          <w:szCs w:val="20"/>
          <w:shd w:val="clear" w:color="auto" w:fill="FFFF99"/>
          <w:rtl/>
        </w:rPr>
      </w:pPr>
    </w:p>
    <w:p w:rsidR="00624593" w:rsidRPr="00F6514D" w:rsidRDefault="00624593" w:rsidP="00624593">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4.12.1984</w:t>
      </w:r>
    </w:p>
    <w:p w:rsidR="00624593" w:rsidRPr="00F6514D" w:rsidRDefault="00624593" w:rsidP="0062459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תשמ"ה-1984</w:t>
      </w:r>
    </w:p>
    <w:p w:rsidR="00624593" w:rsidRPr="00F6514D" w:rsidRDefault="00624593" w:rsidP="00624593">
      <w:pPr>
        <w:pStyle w:val="P00"/>
        <w:spacing w:before="0"/>
        <w:ind w:left="0" w:right="1134"/>
        <w:rPr>
          <w:rFonts w:hint="cs"/>
          <w:vanish/>
          <w:szCs w:val="20"/>
          <w:shd w:val="clear" w:color="auto" w:fill="FFFF99"/>
          <w:rtl/>
        </w:rPr>
      </w:pPr>
      <w:hyperlink r:id="rId70" w:history="1">
        <w:r w:rsidRPr="00F6514D">
          <w:rPr>
            <w:rStyle w:val="Hyperlink"/>
            <w:rFonts w:hint="cs"/>
            <w:vanish/>
            <w:szCs w:val="20"/>
            <w:shd w:val="clear" w:color="auto" w:fill="FFFF99"/>
            <w:rtl/>
          </w:rPr>
          <w:t>ק"ת תשמ"ה מס' 4735</w:t>
        </w:r>
      </w:hyperlink>
      <w:r w:rsidRPr="00F6514D">
        <w:rPr>
          <w:rFonts w:hint="cs"/>
          <w:vanish/>
          <w:szCs w:val="20"/>
          <w:shd w:val="clear" w:color="auto" w:fill="FFFF99"/>
          <w:rtl/>
        </w:rPr>
        <w:t xml:space="preserve"> מיום 4.12.1984 עמ' 384</w:t>
      </w:r>
    </w:p>
    <w:p w:rsidR="00624593" w:rsidRPr="00F6514D" w:rsidRDefault="00624593" w:rsidP="00624593">
      <w:pPr>
        <w:pStyle w:val="P00"/>
        <w:ind w:left="0" w:right="1134"/>
        <w:rPr>
          <w:rStyle w:val="default"/>
          <w:rFonts w:cs="FrankRuehl" w:hint="cs"/>
          <w:vanish/>
          <w:sz w:val="22"/>
          <w:szCs w:val="22"/>
          <w:u w:val="single"/>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מי שנבחר לכהונת רב ראשי לישראל ולא עברה שנה מיום תחילת כהונתו, זכאי לסיוע כספי לשם רכישת דירה או לשם הר</w:t>
      </w:r>
      <w:r w:rsidRPr="00F6514D">
        <w:rPr>
          <w:rStyle w:val="default"/>
          <w:rFonts w:cs="FrankRuehl"/>
          <w:vanish/>
          <w:sz w:val="22"/>
          <w:szCs w:val="22"/>
          <w:shd w:val="clear" w:color="auto" w:fill="FFFF99"/>
          <w:rtl/>
        </w:rPr>
        <w:t>ח</w:t>
      </w:r>
      <w:r w:rsidRPr="00F6514D">
        <w:rPr>
          <w:rStyle w:val="default"/>
          <w:rFonts w:cs="FrankRuehl" w:hint="cs"/>
          <w:vanish/>
          <w:sz w:val="22"/>
          <w:szCs w:val="22"/>
          <w:shd w:val="clear" w:color="auto" w:fill="FFFF99"/>
          <w:rtl/>
        </w:rPr>
        <w:t xml:space="preserve">בת דיורו בשיעור הסיוע שהיה זכאי לו אילו נתמלאו בו התנאים האמורים בסעיף קטן (ג). </w:t>
      </w:r>
      <w:r w:rsidRPr="00F6514D">
        <w:rPr>
          <w:rStyle w:val="default"/>
          <w:rFonts w:cs="FrankRuehl" w:hint="cs"/>
          <w:vanish/>
          <w:sz w:val="22"/>
          <w:szCs w:val="22"/>
          <w:u w:val="single"/>
          <w:shd w:val="clear" w:color="auto" w:fill="FFFF99"/>
          <w:rtl/>
        </w:rPr>
        <w:t>לענין סעיף קטן זה, "רכישה" - לרבות שכירה שיש עמה תשלום דמי מפתח.</w:t>
      </w:r>
    </w:p>
    <w:p w:rsidR="00624593" w:rsidRPr="00F6514D" w:rsidRDefault="00624593" w:rsidP="00624593">
      <w:pPr>
        <w:pStyle w:val="P00"/>
        <w:tabs>
          <w:tab w:val="clear" w:pos="6259"/>
        </w:tabs>
        <w:spacing w:before="0"/>
        <w:ind w:left="0" w:right="1134"/>
        <w:rPr>
          <w:rFonts w:hint="cs"/>
          <w:vanish/>
          <w:color w:val="FF0000"/>
          <w:szCs w:val="20"/>
          <w:shd w:val="clear" w:color="auto" w:fill="FFFF99"/>
          <w:rtl/>
        </w:rPr>
      </w:pPr>
    </w:p>
    <w:p w:rsidR="00624593" w:rsidRPr="00F6514D" w:rsidRDefault="00624593" w:rsidP="00624593">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1.8.1995</w:t>
      </w:r>
    </w:p>
    <w:p w:rsidR="00624593" w:rsidRPr="00F6514D" w:rsidRDefault="00624593" w:rsidP="0062459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624593" w:rsidRPr="00F6514D" w:rsidRDefault="00624593" w:rsidP="00624593">
      <w:pPr>
        <w:pStyle w:val="P00"/>
        <w:spacing w:before="0"/>
        <w:ind w:left="0" w:right="1134"/>
        <w:rPr>
          <w:rFonts w:hint="cs"/>
          <w:vanish/>
          <w:szCs w:val="20"/>
          <w:shd w:val="clear" w:color="auto" w:fill="FFFF99"/>
          <w:rtl/>
        </w:rPr>
      </w:pPr>
      <w:hyperlink r:id="rId71"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 עמ' 1423</w:t>
      </w:r>
    </w:p>
    <w:p w:rsidR="00624593" w:rsidRPr="00F6514D" w:rsidRDefault="00624593" w:rsidP="00624593">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ביטול סעיף 8</w:t>
      </w:r>
    </w:p>
    <w:p w:rsidR="00624593" w:rsidRPr="00F6514D" w:rsidRDefault="00624593" w:rsidP="00624593">
      <w:pPr>
        <w:pStyle w:val="P00"/>
        <w:ind w:left="0" w:right="1134"/>
        <w:rPr>
          <w:rFonts w:hint="cs"/>
          <w:vanish/>
          <w:szCs w:val="20"/>
          <w:shd w:val="clear" w:color="auto" w:fill="FFFF99"/>
          <w:rtl/>
        </w:rPr>
      </w:pPr>
      <w:r w:rsidRPr="00F6514D">
        <w:rPr>
          <w:rFonts w:hint="cs"/>
          <w:vanish/>
          <w:szCs w:val="20"/>
          <w:shd w:val="clear" w:color="auto" w:fill="FFFF99"/>
          <w:rtl/>
        </w:rPr>
        <w:t>הנוסח הקודם:</w:t>
      </w:r>
    </w:p>
    <w:p w:rsidR="00624593" w:rsidRPr="00F6514D" w:rsidRDefault="00624593" w:rsidP="00624593">
      <w:pPr>
        <w:pStyle w:val="P00"/>
        <w:spacing w:before="20"/>
        <w:ind w:left="0" w:right="1134"/>
        <w:rPr>
          <w:rStyle w:val="big-number"/>
          <w:rFonts w:hint="cs"/>
          <w:strike/>
          <w:vanish/>
          <w:sz w:val="16"/>
          <w:szCs w:val="16"/>
          <w:shd w:val="clear" w:color="auto" w:fill="FFFF99"/>
          <w:rtl/>
        </w:rPr>
      </w:pPr>
      <w:r w:rsidRPr="00F6514D">
        <w:rPr>
          <w:rStyle w:val="big-number"/>
          <w:rFonts w:hint="cs"/>
          <w:strike/>
          <w:vanish/>
          <w:sz w:val="16"/>
          <w:szCs w:val="16"/>
          <w:shd w:val="clear" w:color="auto" w:fill="FFFF99"/>
          <w:rtl/>
        </w:rPr>
        <w:t>סיוע לדיור</w:t>
      </w:r>
    </w:p>
    <w:p w:rsidR="00624593" w:rsidRPr="00F6514D" w:rsidRDefault="00624593" w:rsidP="00624593">
      <w:pPr>
        <w:pStyle w:val="P00"/>
        <w:spacing w:before="0"/>
        <w:ind w:left="0" w:right="1134"/>
        <w:rPr>
          <w:rStyle w:val="default"/>
          <w:rFonts w:cs="FrankRuehl"/>
          <w:strike/>
          <w:vanish/>
          <w:sz w:val="22"/>
          <w:szCs w:val="22"/>
          <w:shd w:val="clear" w:color="auto" w:fill="FFFF99"/>
          <w:rtl/>
        </w:rPr>
      </w:pPr>
      <w:r w:rsidRPr="00F6514D">
        <w:rPr>
          <w:rStyle w:val="big-number"/>
          <w:rFonts w:cs="FrankRuehl"/>
          <w:strike/>
          <w:vanish/>
          <w:sz w:val="22"/>
          <w:szCs w:val="22"/>
          <w:shd w:val="clear" w:color="auto" w:fill="FFFF99"/>
          <w:rtl/>
        </w:rPr>
        <w:t>8.</w:t>
      </w:r>
      <w:r w:rsidRPr="00F6514D">
        <w:rPr>
          <w:rStyle w:val="big-number"/>
          <w:rFonts w:cs="FrankRuehl"/>
          <w:strike/>
          <w:vanish/>
          <w:sz w:val="22"/>
          <w:szCs w:val="22"/>
          <w:shd w:val="clear" w:color="auto" w:fill="FFFF99"/>
          <w:rtl/>
        </w:rPr>
        <w:tab/>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א)</w:t>
      </w:r>
      <w:r w:rsidRPr="00F6514D">
        <w:rPr>
          <w:rStyle w:val="default"/>
          <w:rFonts w:cs="FrankRuehl"/>
          <w:strike/>
          <w:vanish/>
          <w:sz w:val="22"/>
          <w:szCs w:val="22"/>
          <w:shd w:val="clear" w:color="auto" w:fill="FFFF99"/>
          <w:rtl/>
        </w:rPr>
        <w:tab/>
      </w:r>
      <w:r w:rsidRPr="00F6514D">
        <w:rPr>
          <w:rStyle w:val="default"/>
          <w:rFonts w:cs="FrankRuehl" w:hint="cs"/>
          <w:strike/>
          <w:vanish/>
          <w:sz w:val="22"/>
          <w:szCs w:val="22"/>
          <w:shd w:val="clear" w:color="auto" w:fill="FFFF99"/>
          <w:rtl/>
        </w:rPr>
        <w:t>נושא משרה שיפוטית שעקב מינויו עבר לירושלים או לעיירת פיתוח, זכאי לסיוע כספי לפי הכללים ובשיעורים ה</w:t>
      </w:r>
      <w:r w:rsidRPr="00F6514D">
        <w:rPr>
          <w:rStyle w:val="default"/>
          <w:rFonts w:cs="FrankRuehl"/>
          <w:strike/>
          <w:vanish/>
          <w:sz w:val="22"/>
          <w:szCs w:val="22"/>
          <w:shd w:val="clear" w:color="auto" w:fill="FFFF99"/>
          <w:rtl/>
        </w:rPr>
        <w:t>נ</w:t>
      </w:r>
      <w:r w:rsidRPr="00F6514D">
        <w:rPr>
          <w:rStyle w:val="default"/>
          <w:rFonts w:cs="FrankRuehl" w:hint="cs"/>
          <w:strike/>
          <w:vanish/>
          <w:sz w:val="22"/>
          <w:szCs w:val="22"/>
          <w:shd w:val="clear" w:color="auto" w:fill="FFFF99"/>
          <w:rtl/>
        </w:rPr>
        <w:t>הוגים לגבי עובדי מדינה מועברים.</w:t>
      </w:r>
    </w:p>
    <w:p w:rsidR="00624593" w:rsidRPr="00F6514D" w:rsidRDefault="00624593" w:rsidP="00624593">
      <w:pPr>
        <w:pStyle w:val="P00"/>
        <w:spacing w:before="0"/>
        <w:ind w:left="0" w:right="1134"/>
        <w:rPr>
          <w:rStyle w:val="default"/>
          <w:rFonts w:cs="FrankRuehl"/>
          <w:strike/>
          <w:vanish/>
          <w:sz w:val="22"/>
          <w:szCs w:val="22"/>
          <w:shd w:val="clear" w:color="auto" w:fill="FFFF99"/>
          <w:rtl/>
        </w:rPr>
      </w:pPr>
      <w:r w:rsidRPr="00F6514D">
        <w:rPr>
          <w:vanish/>
          <w:sz w:val="22"/>
          <w:szCs w:val="22"/>
          <w:shd w:val="clear" w:color="auto" w:fill="FFFF99"/>
          <w:rtl/>
        </w:rPr>
        <w:tab/>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ב)</w:t>
      </w:r>
      <w:r w:rsidRPr="00F6514D">
        <w:rPr>
          <w:rStyle w:val="default"/>
          <w:rFonts w:cs="FrankRuehl"/>
          <w:strike/>
          <w:vanish/>
          <w:sz w:val="22"/>
          <w:szCs w:val="22"/>
          <w:shd w:val="clear" w:color="auto" w:fill="FFFF99"/>
          <w:rtl/>
        </w:rPr>
        <w:tab/>
      </w:r>
      <w:r w:rsidRPr="00F6514D">
        <w:rPr>
          <w:rStyle w:val="default"/>
          <w:rFonts w:cs="FrankRuehl" w:hint="cs"/>
          <w:strike/>
          <w:vanish/>
          <w:sz w:val="22"/>
          <w:szCs w:val="22"/>
          <w:shd w:val="clear" w:color="auto" w:fill="FFFF99"/>
          <w:rtl/>
        </w:rPr>
        <w:t>בלי לגרוע מהוראות סעיף קטן (א), מי שעובר למינויו היתה משכורתו משתלמת מאוצר המדינה והוא עבר לירושלים עקב מינוי של קבע לכהונת שופט בבית המשפט העליון, לכהונת רב ראשי לישראל, לכהונת דיין בבית הדין הרבני הגדול או לכהונת שופ</w:t>
      </w:r>
      <w:r w:rsidRPr="00F6514D">
        <w:rPr>
          <w:rStyle w:val="default"/>
          <w:rFonts w:cs="FrankRuehl"/>
          <w:strike/>
          <w:vanish/>
          <w:sz w:val="22"/>
          <w:szCs w:val="22"/>
          <w:shd w:val="clear" w:color="auto" w:fill="FFFF99"/>
          <w:rtl/>
        </w:rPr>
        <w:t>ט</w:t>
      </w:r>
      <w:r w:rsidRPr="00F6514D">
        <w:rPr>
          <w:rStyle w:val="default"/>
          <w:rFonts w:cs="FrankRuehl" w:hint="cs"/>
          <w:strike/>
          <w:vanish/>
          <w:sz w:val="22"/>
          <w:szCs w:val="22"/>
          <w:shd w:val="clear" w:color="auto" w:fill="FFFF99"/>
          <w:rtl/>
        </w:rPr>
        <w:t xml:space="preserve"> בבית הדין הארצי לעבודה, ולא עברה שנה מיום מינויו ואין בבעלותו דירה בירושלים, זכאי לסיוע כספי לשם רכישת דירה כאילו היה עובד המדינה שחל עליו ההסכם הקיבוצי שנחתם ביום כ"א בחשון תשמ"ב (18 בנובמבר 1981) בין ממשלת ישראל לבין ההסתדרות הכללית של העובדים בארץ יש</w:t>
      </w:r>
      <w:r w:rsidRPr="00F6514D">
        <w:rPr>
          <w:rStyle w:val="default"/>
          <w:rFonts w:cs="FrankRuehl"/>
          <w:strike/>
          <w:vanish/>
          <w:sz w:val="22"/>
          <w:szCs w:val="22"/>
          <w:shd w:val="clear" w:color="auto" w:fill="FFFF99"/>
          <w:rtl/>
        </w:rPr>
        <w:t>רא</w:t>
      </w:r>
      <w:r w:rsidRPr="00F6514D">
        <w:rPr>
          <w:rStyle w:val="default"/>
          <w:rFonts w:cs="FrankRuehl" w:hint="cs"/>
          <w:strike/>
          <w:vanish/>
          <w:sz w:val="22"/>
          <w:szCs w:val="22"/>
          <w:shd w:val="clear" w:color="auto" w:fill="FFFF99"/>
          <w:rtl/>
        </w:rPr>
        <w:t>ל והסתדרות עובדי המדינה ושמספרו המזהה אצל הממונה הראשי על יחסי עבודה במשרד העבודה והרווחה הוא 289/82.</w:t>
      </w:r>
    </w:p>
    <w:p w:rsidR="00624593" w:rsidRPr="00F6514D" w:rsidRDefault="00624593" w:rsidP="00624593">
      <w:pPr>
        <w:pStyle w:val="P00"/>
        <w:spacing w:before="0"/>
        <w:ind w:left="0" w:right="1134"/>
        <w:rPr>
          <w:rStyle w:val="default"/>
          <w:rFonts w:cs="FrankRuehl"/>
          <w:strike/>
          <w:vanish/>
          <w:sz w:val="22"/>
          <w:szCs w:val="22"/>
          <w:shd w:val="clear" w:color="auto" w:fill="FFFF99"/>
          <w:rtl/>
        </w:rPr>
      </w:pPr>
      <w:r w:rsidRPr="00F6514D">
        <w:rPr>
          <w:vanish/>
          <w:sz w:val="22"/>
          <w:szCs w:val="22"/>
          <w:shd w:val="clear" w:color="auto" w:fill="FFFF99"/>
          <w:rtl/>
        </w:rPr>
        <w:tab/>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ג)</w:t>
      </w:r>
      <w:r w:rsidRPr="00F6514D">
        <w:rPr>
          <w:rStyle w:val="default"/>
          <w:rFonts w:cs="FrankRuehl"/>
          <w:strike/>
          <w:vanish/>
          <w:sz w:val="22"/>
          <w:szCs w:val="22"/>
          <w:shd w:val="clear" w:color="auto" w:fill="FFFF99"/>
          <w:rtl/>
        </w:rPr>
        <w:tab/>
      </w:r>
      <w:r w:rsidRPr="00F6514D">
        <w:rPr>
          <w:rStyle w:val="default"/>
          <w:rFonts w:cs="FrankRuehl" w:hint="cs"/>
          <w:strike/>
          <w:vanish/>
          <w:sz w:val="22"/>
          <w:szCs w:val="22"/>
          <w:shd w:val="clear" w:color="auto" w:fill="FFFF99"/>
          <w:rtl/>
        </w:rPr>
        <w:t>מי שנתמלאו בו התנ</w:t>
      </w:r>
      <w:r w:rsidRPr="00F6514D">
        <w:rPr>
          <w:rStyle w:val="default"/>
          <w:rFonts w:cs="FrankRuehl"/>
          <w:strike/>
          <w:vanish/>
          <w:sz w:val="22"/>
          <w:szCs w:val="22"/>
          <w:shd w:val="clear" w:color="auto" w:fill="FFFF99"/>
          <w:rtl/>
        </w:rPr>
        <w:t>א</w:t>
      </w:r>
      <w:r w:rsidRPr="00F6514D">
        <w:rPr>
          <w:rStyle w:val="default"/>
          <w:rFonts w:cs="FrankRuehl" w:hint="cs"/>
          <w:strike/>
          <w:vanish/>
          <w:sz w:val="22"/>
          <w:szCs w:val="22"/>
          <w:shd w:val="clear" w:color="auto" w:fill="FFFF99"/>
          <w:rtl/>
        </w:rPr>
        <w:t xml:space="preserve">ים האמורים בסעיף קטן (ב) וביום מינויו עוד לא מלאו לו ששים שנים, זכאי לפי בחירתו, להלוואה לשם רכישת דירה שסכומה גדול ב-50% מההלוואה שלפי ההסכם האמור; בחר כך, תהיה התקופה של שליש ההלוואה שאינו צמוד - 10 שנים, והריבית עליו 18% לשנה, והתקופה של שליש ההלוואה </w:t>
      </w:r>
      <w:r w:rsidRPr="00F6514D">
        <w:rPr>
          <w:rStyle w:val="default"/>
          <w:rFonts w:cs="FrankRuehl"/>
          <w:strike/>
          <w:vanish/>
          <w:sz w:val="22"/>
          <w:szCs w:val="22"/>
          <w:shd w:val="clear" w:color="auto" w:fill="FFFF99"/>
          <w:rtl/>
        </w:rPr>
        <w:t>שה</w:t>
      </w:r>
      <w:r w:rsidRPr="00F6514D">
        <w:rPr>
          <w:rStyle w:val="default"/>
          <w:rFonts w:cs="FrankRuehl" w:hint="cs"/>
          <w:strike/>
          <w:vanish/>
          <w:sz w:val="22"/>
          <w:szCs w:val="22"/>
          <w:shd w:val="clear" w:color="auto" w:fill="FFFF99"/>
          <w:rtl/>
        </w:rPr>
        <w:t>וא צמוד תהיה 10 שנים, הריבית עליו תהיה 5% לשנה, וחישוב ההצמדה ייעשה כל שלושה חדשים, והוא לא יהיה זכאי למענק בשל הוצאות העברה ולהשתתפות בשכר דירה.</w:t>
      </w:r>
    </w:p>
    <w:p w:rsidR="00624593" w:rsidRPr="00105514" w:rsidRDefault="00624593" w:rsidP="00624593">
      <w:pPr>
        <w:pStyle w:val="P00"/>
        <w:spacing w:before="0"/>
        <w:ind w:left="0" w:right="1134"/>
        <w:rPr>
          <w:rStyle w:val="default"/>
          <w:rFonts w:cs="FrankRuehl" w:hint="cs"/>
          <w:strike/>
          <w:sz w:val="2"/>
          <w:szCs w:val="2"/>
          <w:rtl/>
        </w:rPr>
      </w:pPr>
      <w:r w:rsidRPr="00F6514D">
        <w:rPr>
          <w:vanish/>
          <w:sz w:val="22"/>
          <w:szCs w:val="22"/>
          <w:shd w:val="clear" w:color="auto" w:fill="FFFF99"/>
          <w:rtl/>
        </w:rPr>
        <w:tab/>
      </w:r>
      <w:r w:rsidRPr="00F6514D">
        <w:rPr>
          <w:rStyle w:val="default"/>
          <w:rFonts w:cs="FrankRuehl"/>
          <w:strike/>
          <w:vanish/>
          <w:sz w:val="22"/>
          <w:szCs w:val="22"/>
          <w:shd w:val="clear" w:color="auto" w:fill="FFFF99"/>
          <w:rtl/>
        </w:rPr>
        <w:t>(</w:t>
      </w:r>
      <w:r w:rsidRPr="00F6514D">
        <w:rPr>
          <w:rStyle w:val="default"/>
          <w:rFonts w:cs="FrankRuehl" w:hint="cs"/>
          <w:strike/>
          <w:vanish/>
          <w:sz w:val="22"/>
          <w:szCs w:val="22"/>
          <w:shd w:val="clear" w:color="auto" w:fill="FFFF99"/>
          <w:rtl/>
        </w:rPr>
        <w:t>ד)</w:t>
      </w:r>
      <w:r w:rsidRPr="00F6514D">
        <w:rPr>
          <w:rStyle w:val="default"/>
          <w:rFonts w:cs="FrankRuehl"/>
          <w:strike/>
          <w:vanish/>
          <w:sz w:val="22"/>
          <w:szCs w:val="22"/>
          <w:shd w:val="clear" w:color="auto" w:fill="FFFF99"/>
          <w:rtl/>
        </w:rPr>
        <w:tab/>
      </w:r>
      <w:r w:rsidRPr="00F6514D">
        <w:rPr>
          <w:rStyle w:val="default"/>
          <w:rFonts w:cs="FrankRuehl" w:hint="cs"/>
          <w:strike/>
          <w:vanish/>
          <w:sz w:val="22"/>
          <w:szCs w:val="22"/>
          <w:shd w:val="clear" w:color="auto" w:fill="FFFF99"/>
          <w:rtl/>
        </w:rPr>
        <w:t>מי שנבחר לכהונת רב ראשי לישראל ולא עברה שנה מיום תחילת כהונתו, זכאי לסיוע כספי לשם רכישת דירה או לשם הר</w:t>
      </w:r>
      <w:r w:rsidRPr="00F6514D">
        <w:rPr>
          <w:rStyle w:val="default"/>
          <w:rFonts w:cs="FrankRuehl"/>
          <w:strike/>
          <w:vanish/>
          <w:sz w:val="22"/>
          <w:szCs w:val="22"/>
          <w:shd w:val="clear" w:color="auto" w:fill="FFFF99"/>
          <w:rtl/>
        </w:rPr>
        <w:t>ח</w:t>
      </w:r>
      <w:r w:rsidRPr="00F6514D">
        <w:rPr>
          <w:rStyle w:val="default"/>
          <w:rFonts w:cs="FrankRuehl" w:hint="cs"/>
          <w:strike/>
          <w:vanish/>
          <w:sz w:val="22"/>
          <w:szCs w:val="22"/>
          <w:shd w:val="clear" w:color="auto" w:fill="FFFF99"/>
          <w:rtl/>
        </w:rPr>
        <w:t>בת דיורו בשיעור הסיוע שהיה זכאי לו אילו נתמלאו בו התנאים האמורים בסעיף קטן (ג). לענין סעיף קטן זה, "רכישה" - לרבות שכירה שיש עמה תשלום דמי מפתח.</w:t>
      </w:r>
      <w:bookmarkEnd w:id="48"/>
    </w:p>
    <w:p w:rsidR="00624593" w:rsidRPr="00624593" w:rsidRDefault="00624593" w:rsidP="00624593">
      <w:pPr>
        <w:pStyle w:val="P00"/>
        <w:spacing w:before="72"/>
        <w:ind w:left="0" w:right="1134"/>
        <w:rPr>
          <w:rStyle w:val="default"/>
          <w:rFonts w:cs="FrankRuehl"/>
          <w:rtl/>
        </w:rPr>
      </w:pPr>
    </w:p>
    <w:p w:rsidR="00ED5B81" w:rsidRDefault="00ED5B81">
      <w:pPr>
        <w:pStyle w:val="P00"/>
        <w:spacing w:before="72"/>
        <w:ind w:left="0" w:right="1134"/>
        <w:rPr>
          <w:rStyle w:val="default"/>
          <w:rFonts w:cs="FrankRuehl" w:hint="cs"/>
          <w:rtl/>
        </w:rPr>
      </w:pPr>
      <w:bookmarkStart w:id="49" w:name="Seif2"/>
      <w:bookmarkEnd w:id="49"/>
      <w:r>
        <w:rPr>
          <w:lang w:val="he-IL"/>
        </w:rPr>
        <w:pict>
          <v:rect id="_x0000_s2080" style="position:absolute;left:0;text-align:left;margin-left:464.5pt;margin-top:8.05pt;width:75.05pt;height:32pt;z-index:251622400" o:allowincell="f" filled="f" stroked="f" strokecolor="lime" strokeweight=".25pt">
            <v:textbox style="mso-next-textbox:#_x0000_s2080" inset="0,0,0,0">
              <w:txbxContent>
                <w:p w:rsidR="00B40159" w:rsidRDefault="00B40159" w:rsidP="006C67AC">
                  <w:pPr>
                    <w:spacing w:line="160" w:lineRule="exact"/>
                    <w:jc w:val="left"/>
                    <w:rPr>
                      <w:rFonts w:cs="Miriam"/>
                      <w:noProof/>
                      <w:szCs w:val="18"/>
                      <w:rtl/>
                    </w:rPr>
                  </w:pPr>
                  <w:r>
                    <w:rPr>
                      <w:rFonts w:cs="Miriam"/>
                      <w:szCs w:val="18"/>
                      <w:rtl/>
                    </w:rPr>
                    <w:t>ה</w:t>
                  </w:r>
                  <w:r>
                    <w:rPr>
                      <w:rFonts w:cs="Miriam" w:hint="cs"/>
                      <w:szCs w:val="18"/>
                      <w:rtl/>
                    </w:rPr>
                    <w:t>לוואה לרכישת</w:t>
                  </w:r>
                  <w:r w:rsidR="006C67AC">
                    <w:rPr>
                      <w:rFonts w:cs="Miriam" w:hint="cs"/>
                      <w:szCs w:val="18"/>
                      <w:rtl/>
                    </w:rPr>
                    <w:t xml:space="preserve"> </w:t>
                  </w:r>
                  <w:r>
                    <w:rPr>
                      <w:rFonts w:cs="Miriam"/>
                      <w:szCs w:val="18"/>
                      <w:rtl/>
                    </w:rPr>
                    <w:t>ר</w:t>
                  </w:r>
                  <w:r>
                    <w:rPr>
                      <w:rFonts w:cs="Miriam" w:hint="cs"/>
                      <w:szCs w:val="18"/>
                      <w:rtl/>
                    </w:rPr>
                    <w:t>כב</w:t>
                  </w:r>
                </w:p>
                <w:p w:rsidR="00B40159" w:rsidRDefault="00B40159">
                  <w:pPr>
                    <w:spacing w:line="160" w:lineRule="exact"/>
                    <w:jc w:val="left"/>
                    <w:rPr>
                      <w:rFonts w:cs="Miriam" w:hint="cs"/>
                      <w:noProof/>
                      <w:szCs w:val="18"/>
                      <w:rtl/>
                    </w:rPr>
                  </w:pPr>
                  <w:r>
                    <w:rPr>
                      <w:rFonts w:cs="Miriam"/>
                      <w:szCs w:val="18"/>
                      <w:rtl/>
                    </w:rPr>
                    <w:t>ה</w:t>
                  </w:r>
                  <w:r w:rsidR="006C67AC">
                    <w:rPr>
                      <w:rFonts w:cs="Miriam" w:hint="cs"/>
                      <w:szCs w:val="18"/>
                      <w:rtl/>
                    </w:rPr>
                    <w:t>חלטה (מס' 2)</w:t>
                  </w:r>
                </w:p>
                <w:p w:rsidR="00B40159" w:rsidRDefault="00B40159">
                  <w:pPr>
                    <w:spacing w:line="160" w:lineRule="exact"/>
                    <w:jc w:val="left"/>
                    <w:rPr>
                      <w:rFonts w:cs="Miriam" w:hint="cs"/>
                      <w:noProof/>
                      <w:szCs w:val="18"/>
                      <w:rtl/>
                    </w:rPr>
                  </w:pPr>
                  <w:r>
                    <w:rPr>
                      <w:rFonts w:cs="Miriam"/>
                      <w:szCs w:val="18"/>
                      <w:rtl/>
                    </w:rPr>
                    <w:t>ת</w:t>
                  </w:r>
                  <w:r>
                    <w:rPr>
                      <w:rFonts w:cs="Miriam" w:hint="cs"/>
                      <w:szCs w:val="18"/>
                      <w:rtl/>
                    </w:rPr>
                    <w:t>שנ"ה</w:t>
                  </w:r>
                  <w:r w:rsidR="006C67AC">
                    <w:rPr>
                      <w:rFonts w:cs="Miriam" w:hint="cs"/>
                      <w:szCs w:val="18"/>
                      <w:rtl/>
                    </w:rPr>
                    <w:t>-1995</w:t>
                  </w:r>
                </w:p>
              </w:txbxContent>
            </v:textbox>
            <w10:anchorlock/>
          </v:rect>
        </w:pict>
      </w:r>
      <w:r>
        <w:rPr>
          <w:rStyle w:val="big-number"/>
          <w:rtl/>
        </w:rPr>
        <w:t>9.</w:t>
      </w:r>
      <w:r>
        <w:rPr>
          <w:rStyle w:val="big-number"/>
          <w:rtl/>
        </w:rPr>
        <w:tab/>
      </w:r>
      <w:r>
        <w:rPr>
          <w:rStyle w:val="default"/>
          <w:rFonts w:cs="FrankRuehl"/>
          <w:rtl/>
        </w:rPr>
        <w:t>נ</w:t>
      </w:r>
      <w:r>
        <w:rPr>
          <w:rStyle w:val="default"/>
          <w:rFonts w:cs="FrankRuehl" w:hint="cs"/>
          <w:rtl/>
        </w:rPr>
        <w:t>ושא משרה שיפוטית זכאי להלוואה לרכישת רכב או החלפתו בסכום הגבוה ביותר שבו ניתנת הלוואה כזו לבעל תפקיד בדרג</w:t>
      </w:r>
      <w:r>
        <w:rPr>
          <w:rStyle w:val="default"/>
          <w:rFonts w:cs="FrankRuehl"/>
          <w:rtl/>
        </w:rPr>
        <w:t>ה</w:t>
      </w:r>
      <w:r>
        <w:rPr>
          <w:rStyle w:val="default"/>
          <w:rFonts w:cs="FrankRuehl" w:hint="cs"/>
          <w:rtl/>
        </w:rPr>
        <w:t xml:space="preserve"> הגבוהה ביותר בדירוגים המקצועיים בשירות המדינה ובאותם תנאים.</w:t>
      </w:r>
    </w:p>
    <w:p w:rsidR="005E795D" w:rsidRPr="00F6514D" w:rsidRDefault="005E795D" w:rsidP="005E795D">
      <w:pPr>
        <w:pStyle w:val="P00"/>
        <w:tabs>
          <w:tab w:val="clear" w:pos="6259"/>
        </w:tabs>
        <w:spacing w:before="0"/>
        <w:ind w:left="0" w:right="1134"/>
        <w:rPr>
          <w:rFonts w:hint="cs"/>
          <w:vanish/>
          <w:szCs w:val="20"/>
          <w:shd w:val="clear" w:color="auto" w:fill="FFFF99"/>
          <w:rtl/>
        </w:rPr>
      </w:pPr>
      <w:bookmarkStart w:id="50" w:name="Rov41"/>
      <w:r w:rsidRPr="00F6514D">
        <w:rPr>
          <w:rFonts w:hint="cs"/>
          <w:vanish/>
          <w:color w:val="FF0000"/>
          <w:szCs w:val="20"/>
          <w:shd w:val="clear" w:color="auto" w:fill="FFFF99"/>
          <w:rtl/>
        </w:rPr>
        <w:t>מיום 1.1.1995</w:t>
      </w:r>
    </w:p>
    <w:p w:rsidR="005E795D" w:rsidRPr="00F6514D" w:rsidRDefault="005E795D" w:rsidP="005E795D">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5E795D" w:rsidRPr="00F6514D" w:rsidRDefault="005E795D" w:rsidP="005E795D">
      <w:pPr>
        <w:pStyle w:val="P00"/>
        <w:spacing w:before="0"/>
        <w:ind w:left="0" w:right="1134"/>
        <w:rPr>
          <w:rFonts w:hint="cs"/>
          <w:vanish/>
          <w:szCs w:val="20"/>
          <w:shd w:val="clear" w:color="auto" w:fill="FFFF99"/>
          <w:rtl/>
        </w:rPr>
      </w:pPr>
      <w:hyperlink r:id="rId72"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w:t>
      </w:r>
      <w:r w:rsidR="0095394B" w:rsidRPr="00F6514D">
        <w:rPr>
          <w:rFonts w:hint="cs"/>
          <w:vanish/>
          <w:szCs w:val="20"/>
          <w:shd w:val="clear" w:color="auto" w:fill="FFFF99"/>
          <w:rtl/>
        </w:rPr>
        <w:t xml:space="preserve"> </w:t>
      </w:r>
      <w:r w:rsidRPr="00F6514D">
        <w:rPr>
          <w:rFonts w:hint="cs"/>
          <w:vanish/>
          <w:szCs w:val="20"/>
          <w:shd w:val="clear" w:color="auto" w:fill="FFFF99"/>
          <w:rtl/>
        </w:rPr>
        <w:t>עמ' 1421</w:t>
      </w:r>
    </w:p>
    <w:p w:rsidR="005E795D" w:rsidRPr="00105514" w:rsidRDefault="005E795D" w:rsidP="00B750A8">
      <w:pPr>
        <w:pStyle w:val="P00"/>
        <w:ind w:left="0" w:right="1134"/>
        <w:rPr>
          <w:rStyle w:val="default"/>
          <w:rFonts w:cs="FrankRuehl" w:hint="cs"/>
          <w:sz w:val="2"/>
          <w:szCs w:val="2"/>
          <w:rtl/>
        </w:rPr>
      </w:pPr>
      <w:r w:rsidRPr="00F6514D">
        <w:rPr>
          <w:rStyle w:val="big-number"/>
          <w:rFonts w:cs="FrankRuehl"/>
          <w:vanish/>
          <w:sz w:val="22"/>
          <w:szCs w:val="22"/>
          <w:shd w:val="clear" w:color="auto" w:fill="FFFF99"/>
          <w:rtl/>
        </w:rPr>
        <w:t>9.</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נ</w:t>
      </w:r>
      <w:r w:rsidRPr="00F6514D">
        <w:rPr>
          <w:rStyle w:val="default"/>
          <w:rFonts w:cs="FrankRuehl" w:hint="cs"/>
          <w:vanish/>
          <w:sz w:val="22"/>
          <w:szCs w:val="22"/>
          <w:shd w:val="clear" w:color="auto" w:fill="FFFF99"/>
          <w:rtl/>
        </w:rPr>
        <w:t xml:space="preserve">ושא משרה שיפוטית זכאי להלוואה לרכישת רכב או החלפתו בסכום הגבוה ביותר שבו ניתנת הלוואה כזו לבעל תפקיד </w:t>
      </w:r>
      <w:r w:rsidRPr="00F6514D">
        <w:rPr>
          <w:rStyle w:val="default"/>
          <w:rFonts w:cs="FrankRuehl" w:hint="cs"/>
          <w:strike/>
          <w:vanish/>
          <w:sz w:val="22"/>
          <w:szCs w:val="22"/>
          <w:shd w:val="clear" w:color="auto" w:fill="FFFF99"/>
          <w:rtl/>
        </w:rPr>
        <w:t>בדרגה 12 בדירוגים המקצועיים בשירות המדינה ובאותם תנאים בדבר שיעור הריבית והמועדים והדרכים להחזרת ההלוואה</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בדרג</w:t>
      </w:r>
      <w:r w:rsidRPr="00F6514D">
        <w:rPr>
          <w:rStyle w:val="default"/>
          <w:rFonts w:cs="FrankRuehl"/>
          <w:vanish/>
          <w:sz w:val="22"/>
          <w:szCs w:val="22"/>
          <w:u w:val="single"/>
          <w:shd w:val="clear" w:color="auto" w:fill="FFFF99"/>
          <w:rtl/>
        </w:rPr>
        <w:t>ה</w:t>
      </w:r>
      <w:r w:rsidRPr="00F6514D">
        <w:rPr>
          <w:rStyle w:val="default"/>
          <w:rFonts w:cs="FrankRuehl" w:hint="cs"/>
          <w:vanish/>
          <w:sz w:val="22"/>
          <w:szCs w:val="22"/>
          <w:u w:val="single"/>
          <w:shd w:val="clear" w:color="auto" w:fill="FFFF99"/>
          <w:rtl/>
        </w:rPr>
        <w:t xml:space="preserve"> הגבוהה ביותר בדירוגים המקצועיים בשירות המדינה ובאותם תנאים</w:t>
      </w:r>
      <w:r w:rsidRPr="00F6514D">
        <w:rPr>
          <w:rStyle w:val="default"/>
          <w:rFonts w:cs="FrankRuehl" w:hint="cs"/>
          <w:vanish/>
          <w:sz w:val="22"/>
          <w:szCs w:val="22"/>
          <w:shd w:val="clear" w:color="auto" w:fill="FFFF99"/>
          <w:rtl/>
        </w:rPr>
        <w:t>.</w:t>
      </w:r>
      <w:bookmarkEnd w:id="50"/>
    </w:p>
    <w:p w:rsidR="00ED5B81" w:rsidRDefault="00ED5B81" w:rsidP="00624593">
      <w:pPr>
        <w:pStyle w:val="P00"/>
        <w:spacing w:before="72"/>
        <w:ind w:left="0" w:right="1134"/>
        <w:rPr>
          <w:rStyle w:val="default"/>
          <w:rFonts w:cs="FrankRuehl"/>
          <w:rtl/>
        </w:rPr>
      </w:pPr>
      <w:bookmarkStart w:id="51" w:name="Seif3"/>
      <w:bookmarkEnd w:id="51"/>
      <w:r>
        <w:rPr>
          <w:lang w:val="he-IL"/>
        </w:rPr>
        <w:pict>
          <v:rect id="_x0000_s2081" style="position:absolute;left:0;text-align:left;margin-left:464.5pt;margin-top:8.05pt;width:75.05pt;height:28.45pt;z-index:251623424" o:allowincell="f" filled="f" stroked="f" strokecolor="lime" strokeweight=".25pt">
            <v:textbox inset="0,0,0,0">
              <w:txbxContent>
                <w:p w:rsidR="006C67AC" w:rsidRDefault="00B40159">
                  <w:pPr>
                    <w:spacing w:line="160" w:lineRule="exact"/>
                    <w:jc w:val="left"/>
                    <w:rPr>
                      <w:rFonts w:cs="Miriam" w:hint="cs"/>
                      <w:szCs w:val="18"/>
                      <w:rtl/>
                    </w:rPr>
                  </w:pPr>
                  <w:r>
                    <w:rPr>
                      <w:rFonts w:cs="Miriam"/>
                      <w:szCs w:val="18"/>
                      <w:rtl/>
                    </w:rPr>
                    <w:t>ה</w:t>
                  </w:r>
                  <w:r w:rsidR="006C67AC">
                    <w:rPr>
                      <w:rFonts w:cs="Miriam" w:hint="cs"/>
                      <w:szCs w:val="18"/>
                      <w:rtl/>
                    </w:rPr>
                    <w:t>חזר הוצאות רכב</w:t>
                  </w:r>
                </w:p>
                <w:p w:rsidR="00B40159" w:rsidRDefault="006C67AC">
                  <w:pPr>
                    <w:spacing w:line="160" w:lineRule="exact"/>
                    <w:jc w:val="left"/>
                    <w:rPr>
                      <w:rFonts w:cs="Miriam"/>
                      <w:noProof/>
                      <w:szCs w:val="18"/>
                      <w:rtl/>
                    </w:rPr>
                  </w:pPr>
                  <w:r>
                    <w:rPr>
                      <w:rFonts w:cs="Miriam" w:hint="cs"/>
                      <w:szCs w:val="18"/>
                      <w:rtl/>
                    </w:rPr>
                    <w:t>החלטה (מס' 2)</w:t>
                  </w:r>
                  <w:r w:rsidR="00B40159">
                    <w:rPr>
                      <w:rFonts w:cs="Miriam" w:hint="cs"/>
                      <w:szCs w:val="18"/>
                      <w:rtl/>
                    </w:rPr>
                    <w:t xml:space="preserve"> תשנ"ה</w:t>
                  </w:r>
                  <w:r>
                    <w:rPr>
                      <w:rFonts w:cs="Miriam" w:hint="cs"/>
                      <w:szCs w:val="18"/>
                      <w:rtl/>
                    </w:rPr>
                    <w:t>-</w:t>
                  </w:r>
                  <w:r w:rsidR="00B40159">
                    <w:rPr>
                      <w:rFonts w:cs="Miriam" w:hint="cs"/>
                      <w:szCs w:val="18"/>
                      <w:rtl/>
                    </w:rPr>
                    <w:t>1995</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"רכב" </w:t>
      </w:r>
      <w:r w:rsidR="00624593">
        <w:rPr>
          <w:rStyle w:val="default"/>
          <w:rFonts w:cs="FrankRuehl" w:hint="cs"/>
          <w:rtl/>
        </w:rPr>
        <w:t>-</w:t>
      </w:r>
      <w:r>
        <w:rPr>
          <w:rStyle w:val="default"/>
          <w:rFonts w:cs="FrankRuehl" w:hint="cs"/>
          <w:rtl/>
        </w:rPr>
        <w:t xml:space="preserve"> רכב פרטי כמשמעותו בתקנות מס הכנסה (ניכוי הוצאות רכב), תשנ"ה</w:t>
      </w:r>
      <w:r w:rsidR="00624593">
        <w:rPr>
          <w:rStyle w:val="default"/>
          <w:rFonts w:cs="FrankRuehl" w:hint="cs"/>
          <w:rtl/>
        </w:rPr>
        <w:t>-</w:t>
      </w:r>
      <w:r>
        <w:rPr>
          <w:rStyle w:val="default"/>
          <w:rFonts w:cs="FrankRuehl" w:hint="cs"/>
          <w:rtl/>
        </w:rPr>
        <w:t>1995.</w:t>
      </w:r>
    </w:p>
    <w:p w:rsidR="00ED5B81" w:rsidRDefault="00ED5B81">
      <w:pPr>
        <w:pStyle w:val="P02"/>
        <w:spacing w:before="72"/>
        <w:ind w:left="1021" w:right="1134"/>
        <w:rPr>
          <w:rStyle w:val="default"/>
          <w:rFonts w:cs="FrankRuehl"/>
          <w:rtl/>
        </w:rPr>
      </w:pPr>
      <w:r>
        <w:rPr>
          <w:lang w:val="he-IL"/>
        </w:rPr>
        <w:pict>
          <v:rect id="_x0000_s2082" style="position:absolute;left:0;text-align:left;margin-left:464.5pt;margin-top:8.05pt;width:75.05pt;height:23.5pt;z-index:251624448"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ה</w:t>
                  </w:r>
                  <w:r>
                    <w:rPr>
                      <w:rFonts w:cs="Miriam" w:hint="cs"/>
                      <w:szCs w:val="18"/>
                      <w:rtl/>
                    </w:rPr>
                    <w:t>חלטה</w:t>
                  </w:r>
                  <w:r w:rsidR="006C67AC">
                    <w:rPr>
                      <w:rFonts w:cs="Miriam" w:hint="cs"/>
                      <w:szCs w:val="18"/>
                      <w:rtl/>
                    </w:rPr>
                    <w:t xml:space="preserve"> (מס'</w:t>
                  </w:r>
                  <w:r w:rsidR="00624593">
                    <w:rPr>
                      <w:rFonts w:cs="Miriam" w:hint="cs"/>
                      <w:szCs w:val="18"/>
                      <w:rtl/>
                    </w:rPr>
                    <w:t xml:space="preserve"> </w:t>
                  </w:r>
                  <w:r w:rsidR="006C67AC">
                    <w:rPr>
                      <w:rFonts w:cs="Miriam" w:hint="cs"/>
                      <w:szCs w:val="18"/>
                      <w:rtl/>
                    </w:rPr>
                    <w:t>2)</w:t>
                  </w:r>
                  <w:r>
                    <w:rPr>
                      <w:rFonts w:cs="Miriam" w:hint="cs"/>
                      <w:szCs w:val="18"/>
                      <w:rtl/>
                    </w:rPr>
                    <w:t xml:space="preserve"> תשנ"ו</w:t>
                  </w:r>
                  <w:r w:rsidR="006C67AC">
                    <w:rPr>
                      <w:rFonts w:cs="Miriam" w:hint="cs"/>
                      <w:szCs w:val="18"/>
                      <w:rtl/>
                    </w:rPr>
                    <w:t>-</w:t>
                  </w:r>
                  <w:r>
                    <w:rPr>
                      <w:rFonts w:cs="Miriam"/>
                      <w:szCs w:val="18"/>
                      <w:rtl/>
                    </w:rPr>
                    <w:t>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נושא משרה שיפוטית יהיה זכאי בתקופת כהונתו להחזר הוצאות רכב בסך 2300 שקלים חדשים לחודש;</w:t>
      </w:r>
    </w:p>
    <w:p w:rsidR="00ED5B81" w:rsidRDefault="00ED5B81">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סכום האמור בפסקה (1) יעודכן בכל שנה כלהלן:</w:t>
      </w:r>
    </w:p>
    <w:p w:rsidR="00ED5B81" w:rsidRDefault="00ED5B81" w:rsidP="0062459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ב-1 בינואר </w:t>
      </w:r>
      <w:r w:rsidR="00624593">
        <w:rPr>
          <w:rStyle w:val="default"/>
          <w:rFonts w:cs="FrankRuehl" w:hint="cs"/>
          <w:rtl/>
        </w:rPr>
        <w:t>-</w:t>
      </w:r>
      <w:r>
        <w:rPr>
          <w:rStyle w:val="default"/>
          <w:rFonts w:cs="FrankRuehl" w:hint="cs"/>
          <w:rtl/>
        </w:rPr>
        <w:t xml:space="preserve"> 20.6% מהסכום המעודכן האחרון כפול אחוז העדכון של ההוצאות הקבועות ברוטו; 22.9% מהסכום המעודכן האחרון כפול אחוז העדכון של ההוצאות הקבועות נטו; 19.7% מהסכום המעודכן כפול אחוז העדכון של ההוצאות המשתנו</w:t>
      </w:r>
      <w:r>
        <w:rPr>
          <w:rStyle w:val="default"/>
          <w:rFonts w:cs="FrankRuehl"/>
          <w:rtl/>
        </w:rPr>
        <w:t>ת</w:t>
      </w:r>
      <w:r>
        <w:rPr>
          <w:rStyle w:val="default"/>
          <w:rFonts w:cs="FrankRuehl" w:hint="cs"/>
          <w:rtl/>
        </w:rPr>
        <w:t xml:space="preserve"> נטו; 9.6% מהסכום המעודכן האחרון כפול אחוז העדכון של ביטוח החובה ו-22.9% מהסכום המעודכן האחרון כפול אחוז העדכון של הביטוח המקיף;</w:t>
      </w:r>
    </w:p>
    <w:p w:rsidR="00ED5B81" w:rsidRDefault="00ED5B81" w:rsidP="0062459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ב-1 במרס </w:t>
      </w:r>
      <w:r w:rsidR="00624593">
        <w:rPr>
          <w:rStyle w:val="default"/>
          <w:rFonts w:cs="FrankRuehl" w:hint="cs"/>
          <w:rtl/>
        </w:rPr>
        <w:t>-</w:t>
      </w:r>
      <w:r>
        <w:rPr>
          <w:rStyle w:val="default"/>
          <w:rFonts w:cs="FrankRuehl" w:hint="cs"/>
          <w:rtl/>
        </w:rPr>
        <w:t xml:space="preserve"> 4.3% מהסכום המעודכן האחרון כפול אחוז העדכון של אגרת רישוי הרכב;</w:t>
      </w:r>
    </w:p>
    <w:p w:rsidR="00ED5B81" w:rsidRDefault="00ED5B81" w:rsidP="00624593">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ב-1 ביולי - 20.6% מהסכום המעודכן האחרון כפול אחוז העדכון של ההוצאות הקבועות ברוטו; 22.9% מהסכום המ</w:t>
      </w:r>
      <w:r>
        <w:rPr>
          <w:rStyle w:val="default"/>
          <w:rFonts w:cs="FrankRuehl"/>
          <w:rtl/>
        </w:rPr>
        <w:t>ע</w:t>
      </w:r>
      <w:r>
        <w:rPr>
          <w:rStyle w:val="default"/>
          <w:rFonts w:cs="FrankRuehl" w:hint="cs"/>
          <w:rtl/>
        </w:rPr>
        <w:t>ודכן האחרון כפול אחוז העדכון של ההוצאות הקבועות נטו; 19.7% מהסכום המעודכן האחרון כפול אחוז העדכון של ההוצאות המשתנות נטו.</w:t>
      </w:r>
    </w:p>
    <w:p w:rsidR="00ED5B81" w:rsidRDefault="00ED5B81" w:rsidP="0062459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בסעיף קטן זה תהיה לכל המונחים המשמעות שיש להם בתקנות מס הכנסה (ניכוי הוצאות רכב), תשנ"ה-1995. </w:t>
      </w:r>
    </w:p>
    <w:p w:rsidR="00ED5B81" w:rsidRDefault="00ED5B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החזר הוצאות רכב יינתן אם נתק</w:t>
      </w:r>
      <w:r>
        <w:rPr>
          <w:rStyle w:val="default"/>
          <w:rFonts w:cs="FrankRuehl"/>
          <w:rtl/>
        </w:rPr>
        <w:t>י</w:t>
      </w:r>
      <w:r>
        <w:rPr>
          <w:rStyle w:val="default"/>
          <w:rFonts w:cs="FrankRuehl" w:hint="cs"/>
          <w:rtl/>
        </w:rPr>
        <w:t>ימו לגבי נושא המשרה השיפוטית כאמור כל אלה:</w:t>
      </w:r>
    </w:p>
    <w:p w:rsidR="00ED5B81" w:rsidRDefault="00ED5B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בבעלותו רכב;</w:t>
      </w:r>
    </w:p>
    <w:p w:rsidR="00ED5B81" w:rsidRDefault="00ED5B81" w:rsidP="0062459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בעל רשיון נהיגה בר-תוקף;</w:t>
      </w:r>
    </w:p>
    <w:p w:rsidR="00ED5B81" w:rsidRDefault="00ED5B8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הצהיר כי הינו עושה שימוש ברכבו לצורך מילוי תפקידו.</w:t>
      </w:r>
    </w:p>
    <w:p w:rsidR="00ED5B81" w:rsidRDefault="00ED5B81" w:rsidP="009601A8">
      <w:pPr>
        <w:pStyle w:val="P00"/>
        <w:spacing w:before="72"/>
        <w:ind w:left="0" w:right="1134"/>
        <w:rPr>
          <w:rStyle w:val="default"/>
          <w:rFonts w:cs="FrankRuehl"/>
          <w:rtl/>
        </w:rPr>
      </w:pPr>
      <w:r>
        <w:rPr>
          <w:lang w:val="he-IL"/>
        </w:rPr>
        <w:pict>
          <v:rect id="_x0000_s2083" style="position:absolute;left:0;text-align:left;margin-left:464.5pt;margin-top:8.05pt;width:75.05pt;height:99.95pt;z-index:251653120" o:allowincell="f" filled="f" stroked="f" strokecolor="lime" strokeweight=".25pt">
            <v:textbox inset="0,0,0,0">
              <w:txbxContent>
                <w:p w:rsidR="00B40159" w:rsidRDefault="00B40159">
                  <w:pPr>
                    <w:spacing w:line="160" w:lineRule="exact"/>
                    <w:jc w:val="left"/>
                    <w:rPr>
                      <w:rFonts w:cs="Miriam" w:hint="cs"/>
                      <w:szCs w:val="18"/>
                      <w:rtl/>
                    </w:rPr>
                  </w:pPr>
                  <w:r>
                    <w:rPr>
                      <w:rFonts w:cs="Miriam"/>
                      <w:szCs w:val="18"/>
                      <w:rtl/>
                    </w:rPr>
                    <w:t>ה</w:t>
                  </w:r>
                  <w:r w:rsidR="006C67AC">
                    <w:rPr>
                      <w:rFonts w:cs="Miriam" w:hint="cs"/>
                      <w:szCs w:val="18"/>
                      <w:rtl/>
                    </w:rPr>
                    <w:t>חלטה (מס' 3) תשנ"ה-1995</w:t>
                  </w:r>
                </w:p>
                <w:p w:rsidR="00B40159" w:rsidRDefault="00B40159" w:rsidP="006C67AC">
                  <w:pPr>
                    <w:spacing w:line="160" w:lineRule="exact"/>
                    <w:jc w:val="left"/>
                    <w:rPr>
                      <w:rFonts w:cs="Miriam"/>
                      <w:szCs w:val="18"/>
                      <w:rtl/>
                    </w:rPr>
                  </w:pPr>
                  <w:r>
                    <w:rPr>
                      <w:rFonts w:cs="Miriam"/>
                      <w:szCs w:val="18"/>
                      <w:rtl/>
                    </w:rPr>
                    <w:t>ה</w:t>
                  </w:r>
                  <w:r>
                    <w:rPr>
                      <w:rFonts w:cs="Miriam" w:hint="cs"/>
                      <w:szCs w:val="18"/>
                      <w:rtl/>
                    </w:rPr>
                    <w:t>חלט</w:t>
                  </w:r>
                  <w:r w:rsidR="006C67AC">
                    <w:rPr>
                      <w:rFonts w:cs="Miriam" w:hint="cs"/>
                      <w:szCs w:val="18"/>
                      <w:rtl/>
                    </w:rPr>
                    <w:t>ה (</w:t>
                  </w:r>
                  <w:r>
                    <w:rPr>
                      <w:rFonts w:cs="Miriam" w:hint="cs"/>
                      <w:szCs w:val="18"/>
                      <w:rtl/>
                    </w:rPr>
                    <w:t xml:space="preserve">מס' 2) </w:t>
                  </w:r>
                </w:p>
                <w:p w:rsidR="00B40159" w:rsidRDefault="00B40159">
                  <w:pPr>
                    <w:spacing w:line="160" w:lineRule="exact"/>
                    <w:jc w:val="left"/>
                    <w:rPr>
                      <w:rFonts w:cs="Miriam" w:hint="cs"/>
                      <w:szCs w:val="18"/>
                      <w:rtl/>
                    </w:rPr>
                  </w:pPr>
                  <w:r>
                    <w:rPr>
                      <w:rFonts w:cs="Miriam"/>
                      <w:szCs w:val="18"/>
                      <w:rtl/>
                    </w:rPr>
                    <w:t>ת</w:t>
                  </w:r>
                  <w:r w:rsidR="006C67AC">
                    <w:rPr>
                      <w:rFonts w:cs="Miriam" w:hint="cs"/>
                      <w:szCs w:val="18"/>
                      <w:rtl/>
                    </w:rPr>
                    <w:t>שנ"ו-1996</w:t>
                  </w:r>
                </w:p>
                <w:p w:rsidR="00B40159" w:rsidRDefault="00B40159" w:rsidP="006C67AC">
                  <w:pPr>
                    <w:spacing w:line="160" w:lineRule="exact"/>
                    <w:jc w:val="left"/>
                    <w:rPr>
                      <w:rFonts w:cs="Miriam"/>
                      <w:szCs w:val="18"/>
                      <w:rtl/>
                    </w:rPr>
                  </w:pPr>
                  <w:r>
                    <w:rPr>
                      <w:rFonts w:cs="Miriam"/>
                      <w:szCs w:val="18"/>
                      <w:rtl/>
                    </w:rPr>
                    <w:t>ה</w:t>
                  </w:r>
                  <w:r>
                    <w:rPr>
                      <w:rFonts w:cs="Miriam" w:hint="cs"/>
                      <w:szCs w:val="18"/>
                      <w:rtl/>
                    </w:rPr>
                    <w:t xml:space="preserve">חלטה </w:t>
                  </w:r>
                  <w:r>
                    <w:rPr>
                      <w:rFonts w:cs="Miriam"/>
                      <w:szCs w:val="18"/>
                      <w:rtl/>
                    </w:rPr>
                    <w:t>ת</w:t>
                  </w:r>
                  <w:r w:rsidR="006C67AC">
                    <w:rPr>
                      <w:rFonts w:cs="Miriam" w:hint="cs"/>
                      <w:szCs w:val="18"/>
                      <w:rtl/>
                    </w:rPr>
                    <w:t>שנ"ט-</w:t>
                  </w:r>
                  <w:r>
                    <w:rPr>
                      <w:rFonts w:cs="Miriam" w:hint="cs"/>
                      <w:szCs w:val="18"/>
                      <w:rtl/>
                    </w:rPr>
                    <w:t>1999</w:t>
                  </w:r>
                </w:p>
                <w:p w:rsidR="00B40159" w:rsidRDefault="00B40159" w:rsidP="006C67AC">
                  <w:pPr>
                    <w:spacing w:line="160" w:lineRule="exact"/>
                    <w:jc w:val="left"/>
                    <w:rPr>
                      <w:rFonts w:cs="Miriam" w:hint="cs"/>
                      <w:szCs w:val="18"/>
                      <w:rtl/>
                    </w:rPr>
                  </w:pPr>
                  <w:r>
                    <w:rPr>
                      <w:rFonts w:cs="Miriam" w:hint="cs"/>
                      <w:szCs w:val="18"/>
                      <w:rtl/>
                    </w:rPr>
                    <w:t xml:space="preserve">החלטה </w:t>
                  </w:r>
                  <w:r>
                    <w:rPr>
                      <w:rFonts w:cs="Miriam"/>
                      <w:szCs w:val="18"/>
                      <w:rtl/>
                    </w:rPr>
                    <w:t>ת</w:t>
                  </w:r>
                  <w:r w:rsidR="006C67AC">
                    <w:rPr>
                      <w:rFonts w:cs="Miriam" w:hint="cs"/>
                      <w:szCs w:val="18"/>
                      <w:rtl/>
                    </w:rPr>
                    <w:t>שס"ב-</w:t>
                  </w:r>
                  <w:r>
                    <w:rPr>
                      <w:rFonts w:cs="Miriam" w:hint="cs"/>
                      <w:szCs w:val="18"/>
                      <w:rtl/>
                    </w:rPr>
                    <w:t>2002</w:t>
                  </w:r>
                </w:p>
                <w:p w:rsidR="009F2429" w:rsidRDefault="009F2429" w:rsidP="006C67AC">
                  <w:pPr>
                    <w:spacing w:line="160" w:lineRule="exact"/>
                    <w:jc w:val="left"/>
                    <w:rPr>
                      <w:rFonts w:cs="Miriam" w:hint="cs"/>
                      <w:szCs w:val="18"/>
                      <w:rtl/>
                    </w:rPr>
                  </w:pPr>
                  <w:r>
                    <w:rPr>
                      <w:rFonts w:cs="Miriam" w:hint="cs"/>
                      <w:szCs w:val="18"/>
                      <w:rtl/>
                    </w:rPr>
                    <w:t>החלטה תשס"ט-2009</w:t>
                  </w:r>
                </w:p>
                <w:p w:rsidR="00BA1DE7" w:rsidRDefault="00BA1DE7" w:rsidP="006C67AC">
                  <w:pPr>
                    <w:spacing w:line="160" w:lineRule="exact"/>
                    <w:jc w:val="left"/>
                    <w:rPr>
                      <w:rFonts w:cs="Miriam" w:hint="cs"/>
                      <w:noProof/>
                      <w:szCs w:val="18"/>
                      <w:rtl/>
                    </w:rPr>
                  </w:pPr>
                  <w:r>
                    <w:rPr>
                      <w:rFonts w:cs="Miriam" w:hint="cs"/>
                      <w:szCs w:val="18"/>
                      <w:rtl/>
                    </w:rPr>
                    <w:t>החלטה (מס' 2) תשע"א-2011</w:t>
                  </w:r>
                </w:p>
                <w:p w:rsidR="009601A8" w:rsidRDefault="009601A8" w:rsidP="006C67AC">
                  <w:pPr>
                    <w:spacing w:line="160" w:lineRule="exact"/>
                    <w:jc w:val="left"/>
                    <w:rPr>
                      <w:rFonts w:cs="Miriam" w:hint="cs"/>
                      <w:noProof/>
                      <w:szCs w:val="18"/>
                      <w:rtl/>
                    </w:rPr>
                  </w:pPr>
                  <w:r>
                    <w:rPr>
                      <w:rFonts w:cs="Miriam" w:hint="cs"/>
                      <w:noProof/>
                      <w:szCs w:val="18"/>
                      <w:rtl/>
                    </w:rPr>
                    <w:t>החלטה תשע"ב-2012</w:t>
                  </w:r>
                </w:p>
                <w:p w:rsidR="00C940C7" w:rsidRDefault="00C940C7" w:rsidP="006C67AC">
                  <w:pPr>
                    <w:spacing w:line="160" w:lineRule="exact"/>
                    <w:jc w:val="left"/>
                    <w:rPr>
                      <w:rFonts w:cs="Miriam"/>
                      <w:noProof/>
                      <w:szCs w:val="18"/>
                      <w:rtl/>
                    </w:rPr>
                  </w:pPr>
                  <w:r>
                    <w:rPr>
                      <w:rFonts w:cs="Miriam" w:hint="cs"/>
                      <w:noProof/>
                      <w:szCs w:val="18"/>
                      <w:rtl/>
                    </w:rPr>
                    <w:t>החלטה תשע"ז-2017</w:t>
                  </w:r>
                </w:p>
                <w:p w:rsidR="008E46B1" w:rsidRDefault="008E46B1" w:rsidP="006C67AC">
                  <w:pPr>
                    <w:spacing w:line="160" w:lineRule="exact"/>
                    <w:jc w:val="left"/>
                    <w:rPr>
                      <w:rFonts w:cs="Miriam" w:hint="cs"/>
                      <w:noProof/>
                      <w:szCs w:val="18"/>
                      <w:rtl/>
                    </w:rPr>
                  </w:pPr>
                  <w:r>
                    <w:rPr>
                      <w:rFonts w:cs="Miriam" w:hint="cs"/>
                      <w:noProof/>
                      <w:szCs w:val="18"/>
                      <w:rtl/>
                    </w:rPr>
                    <w:t>החלטה תשע"ח-2018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שופט בית המשפט העליון, חבר בית הדין הרבני הגדול, נשיא בית משפט מחוזי, נשיא בית משפט שלום, נשיא ב</w:t>
      </w:r>
      <w:r>
        <w:rPr>
          <w:rStyle w:val="default"/>
          <w:rFonts w:cs="FrankRuehl"/>
          <w:rtl/>
        </w:rPr>
        <w:t>י</w:t>
      </w:r>
      <w:r>
        <w:rPr>
          <w:rStyle w:val="default"/>
          <w:rFonts w:cs="FrankRuehl" w:hint="cs"/>
          <w:rtl/>
        </w:rPr>
        <w:t xml:space="preserve">ת הדין הארצי לעבודה, ראש אבות בתי דין שאינו מכהן כרב של עיר, </w:t>
      </w:r>
      <w:r w:rsidR="00BA1DE7" w:rsidRPr="00BA1DE7">
        <w:rPr>
          <w:rStyle w:val="default"/>
          <w:rFonts w:cs="FrankRuehl" w:hint="cs"/>
          <w:rtl/>
        </w:rPr>
        <w:t xml:space="preserve">נשיא בית הדין השרעי לערעורים, </w:t>
      </w:r>
      <w:r w:rsidR="008E46B1">
        <w:rPr>
          <w:rStyle w:val="default"/>
          <w:rFonts w:cs="FrankRuehl" w:hint="cs"/>
          <w:rtl/>
        </w:rPr>
        <w:t>נשיא</w:t>
      </w:r>
      <w:r w:rsidR="00BA1DE7" w:rsidRPr="00BA1DE7">
        <w:rPr>
          <w:rStyle w:val="default"/>
          <w:rFonts w:cs="FrankRuehl" w:hint="cs"/>
          <w:rtl/>
        </w:rPr>
        <w:t xml:space="preserve"> בית הדין הדתי הדרוזי לערעורים, חבר בית הדין השרעי לערעורים, חבר בית הדין הדתי הדרוזי לערעורים,</w:t>
      </w:r>
      <w:r w:rsidR="00C940C7">
        <w:rPr>
          <w:rStyle w:val="default"/>
          <w:rFonts w:cs="FrankRuehl" w:hint="cs"/>
          <w:rtl/>
        </w:rPr>
        <w:t xml:space="preserve"> </w:t>
      </w:r>
      <w:r w:rsidR="00C940C7" w:rsidRPr="00C940C7">
        <w:rPr>
          <w:rStyle w:val="default"/>
          <w:rFonts w:cs="FrankRuehl" w:hint="cs"/>
          <w:rtl/>
        </w:rPr>
        <w:t>שופט בית הדין הארצי לעבודה,</w:t>
      </w:r>
      <w:r>
        <w:rPr>
          <w:rStyle w:val="default"/>
          <w:rFonts w:cs="FrankRuehl" w:hint="cs"/>
          <w:rtl/>
        </w:rPr>
        <w:t xml:space="preserve"> </w:t>
      </w:r>
      <w:r w:rsidR="009F2429">
        <w:rPr>
          <w:rStyle w:val="default"/>
          <w:rFonts w:cs="FrankRuehl" w:hint="cs"/>
          <w:rtl/>
        </w:rPr>
        <w:t xml:space="preserve">ונשיא </w:t>
      </w:r>
      <w:r>
        <w:rPr>
          <w:rStyle w:val="default"/>
          <w:rFonts w:cs="FrankRuehl" w:hint="cs"/>
          <w:rtl/>
        </w:rPr>
        <w:t>בית דין אזורי לעבודה, יהיו רשאים לבחור בין החזר הוצאות רכב לפי סעיף זה לבין זכאות לרכב צמוד לנהיגה עצמית, שיועמד לרשותם בתנאים המקובלים לגבי בעלי ת</w:t>
      </w:r>
      <w:r>
        <w:rPr>
          <w:rStyle w:val="default"/>
          <w:rFonts w:cs="FrankRuehl"/>
          <w:rtl/>
        </w:rPr>
        <w:t>פק</w:t>
      </w:r>
      <w:r>
        <w:rPr>
          <w:rStyle w:val="default"/>
          <w:rFonts w:cs="FrankRuehl" w:hint="cs"/>
          <w:rtl/>
        </w:rPr>
        <w:t xml:space="preserve">ידים </w:t>
      </w:r>
      <w:r w:rsidR="009601A8" w:rsidRPr="009601A8">
        <w:rPr>
          <w:rStyle w:val="default"/>
          <w:rFonts w:cs="FrankRuehl" w:hint="cs"/>
          <w:rtl/>
        </w:rPr>
        <w:t>הזכאים לרכב צמוד לפי הסכם עם אגף החשב הכללי במשרד האוצר</w:t>
      </w:r>
      <w:r>
        <w:rPr>
          <w:rStyle w:val="default"/>
          <w:rFonts w:cs="FrankRuehl" w:hint="cs"/>
          <w:rtl/>
        </w:rPr>
        <w:t>.</w:t>
      </w:r>
    </w:p>
    <w:p w:rsidR="0056307E" w:rsidRPr="00F6514D" w:rsidRDefault="0056307E" w:rsidP="0056307E">
      <w:pPr>
        <w:pStyle w:val="P00"/>
        <w:tabs>
          <w:tab w:val="clear" w:pos="6259"/>
        </w:tabs>
        <w:spacing w:before="0"/>
        <w:ind w:left="0" w:right="1134"/>
        <w:rPr>
          <w:rFonts w:hint="cs"/>
          <w:vanish/>
          <w:szCs w:val="20"/>
          <w:shd w:val="clear" w:color="auto" w:fill="FFFF99"/>
          <w:rtl/>
        </w:rPr>
      </w:pPr>
      <w:bookmarkStart w:id="52" w:name="Rov51"/>
      <w:r w:rsidRPr="00F6514D">
        <w:rPr>
          <w:rFonts w:hint="cs"/>
          <w:vanish/>
          <w:color w:val="FF0000"/>
          <w:szCs w:val="20"/>
          <w:shd w:val="clear" w:color="auto" w:fill="FFFF99"/>
          <w:rtl/>
        </w:rPr>
        <w:t>מיום 1.1.1995</w:t>
      </w:r>
    </w:p>
    <w:p w:rsidR="0056307E" w:rsidRPr="00F6514D" w:rsidRDefault="0056307E" w:rsidP="0056307E">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56307E" w:rsidRPr="00F6514D" w:rsidRDefault="0056307E" w:rsidP="0056307E">
      <w:pPr>
        <w:pStyle w:val="P00"/>
        <w:spacing w:before="0"/>
        <w:ind w:left="0" w:right="1134"/>
        <w:rPr>
          <w:rFonts w:hint="cs"/>
          <w:vanish/>
          <w:szCs w:val="20"/>
          <w:shd w:val="clear" w:color="auto" w:fill="FFFF99"/>
          <w:rtl/>
        </w:rPr>
      </w:pPr>
      <w:hyperlink r:id="rId73" w:history="1">
        <w:r w:rsidRPr="00F6514D">
          <w:rPr>
            <w:rStyle w:val="Hyperlink"/>
            <w:rFonts w:hint="cs"/>
            <w:vanish/>
            <w:szCs w:val="20"/>
            <w:shd w:val="clear" w:color="auto" w:fill="FFFF99"/>
            <w:rtl/>
          </w:rPr>
          <w:t>ק"ת תשנ"ה מס' 5679</w:t>
        </w:r>
      </w:hyperlink>
      <w:r w:rsidRPr="00F6514D">
        <w:rPr>
          <w:rFonts w:hint="cs"/>
          <w:vanish/>
          <w:szCs w:val="20"/>
          <w:shd w:val="clear" w:color="auto" w:fill="FFFF99"/>
          <w:rtl/>
        </w:rPr>
        <w:t xml:space="preserve"> מיום 11.5.1995 עמ' 1421</w:t>
      </w:r>
    </w:p>
    <w:p w:rsidR="0056307E" w:rsidRPr="00F6514D" w:rsidRDefault="0056307E" w:rsidP="0056307E">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הוספת סעיף 9א</w:t>
      </w:r>
    </w:p>
    <w:p w:rsidR="0056307E" w:rsidRPr="00F6514D" w:rsidRDefault="0056307E" w:rsidP="0056307E">
      <w:pPr>
        <w:pStyle w:val="P00"/>
        <w:tabs>
          <w:tab w:val="clear" w:pos="6259"/>
        </w:tabs>
        <w:spacing w:before="0"/>
        <w:ind w:left="0" w:right="1134"/>
        <w:rPr>
          <w:rFonts w:hint="cs"/>
          <w:vanish/>
          <w:color w:val="FF0000"/>
          <w:szCs w:val="20"/>
          <w:shd w:val="clear" w:color="auto" w:fill="FFFF99"/>
          <w:rtl/>
        </w:rPr>
      </w:pPr>
    </w:p>
    <w:p w:rsidR="0056307E" w:rsidRPr="00F6514D" w:rsidRDefault="0056307E" w:rsidP="0056307E">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21.8.1995</w:t>
      </w:r>
    </w:p>
    <w:p w:rsidR="0056307E" w:rsidRPr="00F6514D" w:rsidRDefault="0056307E" w:rsidP="0056307E">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3) תשנ"ה-1995</w:t>
      </w:r>
    </w:p>
    <w:p w:rsidR="0056307E" w:rsidRPr="00F6514D" w:rsidRDefault="0056307E" w:rsidP="0056307E">
      <w:pPr>
        <w:pStyle w:val="P00"/>
        <w:spacing w:before="0"/>
        <w:ind w:left="0" w:right="1134"/>
        <w:rPr>
          <w:rFonts w:hint="cs"/>
          <w:vanish/>
          <w:szCs w:val="20"/>
          <w:shd w:val="clear" w:color="auto" w:fill="FFFF99"/>
          <w:rtl/>
        </w:rPr>
      </w:pPr>
      <w:hyperlink r:id="rId74" w:history="1">
        <w:r w:rsidRPr="00F6514D">
          <w:rPr>
            <w:rStyle w:val="Hyperlink"/>
            <w:rFonts w:hint="cs"/>
            <w:vanish/>
            <w:szCs w:val="20"/>
            <w:shd w:val="clear" w:color="auto" w:fill="FFFF99"/>
            <w:rtl/>
          </w:rPr>
          <w:t>ק"ת תשנ"ה מס' 5699</w:t>
        </w:r>
      </w:hyperlink>
      <w:r w:rsidRPr="00F6514D">
        <w:rPr>
          <w:rFonts w:hint="cs"/>
          <w:vanish/>
          <w:szCs w:val="20"/>
          <w:shd w:val="clear" w:color="auto" w:fill="FFFF99"/>
          <w:rtl/>
        </w:rPr>
        <w:t xml:space="preserve"> מיום 21.8.1995 עמ' 1751</w:t>
      </w:r>
    </w:p>
    <w:p w:rsidR="0056307E" w:rsidRPr="00F6514D" w:rsidRDefault="0056307E" w:rsidP="0056307E">
      <w:pPr>
        <w:pStyle w:val="P00"/>
        <w:ind w:left="0" w:right="1134"/>
        <w:rPr>
          <w:rFonts w:hint="cs"/>
          <w:vanish/>
          <w:sz w:val="22"/>
          <w:szCs w:val="22"/>
          <w:shd w:val="clear" w:color="auto" w:fill="FFFF99"/>
          <w:rtl/>
        </w:rPr>
      </w:pPr>
      <w:r w:rsidRPr="00F6514D">
        <w:rPr>
          <w:rFonts w:hint="cs"/>
          <w:vanish/>
          <w:sz w:val="22"/>
          <w:szCs w:val="22"/>
          <w:shd w:val="clear" w:color="auto" w:fill="FFFF99"/>
          <w:rtl/>
        </w:rPr>
        <w:tab/>
        <w:t>(ב)</w:t>
      </w:r>
      <w:r w:rsidRPr="00F6514D">
        <w:rPr>
          <w:rFonts w:hint="cs"/>
          <w:vanish/>
          <w:sz w:val="22"/>
          <w:szCs w:val="22"/>
          <w:shd w:val="clear" w:color="auto" w:fill="FFFF99"/>
          <w:rtl/>
        </w:rPr>
        <w:tab/>
        <w:t>נושא משרה שיפוטית</w:t>
      </w:r>
      <w:r w:rsidRPr="00F6514D">
        <w:rPr>
          <w:rFonts w:hint="cs"/>
          <w:strike/>
          <w:vanish/>
          <w:sz w:val="22"/>
          <w:szCs w:val="22"/>
          <w:shd w:val="clear" w:color="auto" w:fill="FFFF99"/>
          <w:rtl/>
        </w:rPr>
        <w:t>, העוסק בפועל בשפיטה,</w:t>
      </w:r>
      <w:r w:rsidRPr="00F6514D">
        <w:rPr>
          <w:rFonts w:hint="cs"/>
          <w:vanish/>
          <w:sz w:val="22"/>
          <w:szCs w:val="22"/>
          <w:shd w:val="clear" w:color="auto" w:fill="FFFF99"/>
          <w:rtl/>
        </w:rPr>
        <w:t xml:space="preserve"> יהיה זכאי בתקופת כהונתו כאמור, להחזר הוצאות רכב לפי המקובל בשירות המדינה לגבי רכב שירות ברמה ד'.</w:t>
      </w:r>
    </w:p>
    <w:p w:rsidR="0056307E" w:rsidRPr="00F6514D" w:rsidRDefault="0056307E" w:rsidP="0056307E">
      <w:pPr>
        <w:pStyle w:val="P00"/>
        <w:spacing w:before="0"/>
        <w:ind w:left="0" w:right="1134"/>
        <w:rPr>
          <w:rStyle w:val="default"/>
          <w:rFonts w:cs="FrankRuehl"/>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ג)</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החזר הוצאות רכב יינתן אם נתק</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ימו לגבי נושא המשרה השיפוטית כאמור כל אלה:</w:t>
      </w:r>
    </w:p>
    <w:p w:rsidR="0056307E" w:rsidRPr="00F6514D" w:rsidRDefault="0056307E" w:rsidP="0056307E">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(1)</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בבעלותו רכב;</w:t>
      </w:r>
    </w:p>
    <w:p w:rsidR="0056307E" w:rsidRPr="00F6514D" w:rsidRDefault="0056307E" w:rsidP="0056307E">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(2)</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הוא בעל רשיון נהיגה בר-תוקף;</w:t>
      </w:r>
    </w:p>
    <w:p w:rsidR="0056307E" w:rsidRPr="00F6514D" w:rsidRDefault="0056307E" w:rsidP="0056307E">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(3)</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הוא הצהיר כי הינו עושה שימוש ברכבו לצורך מילוי תפקידו.</w:t>
      </w:r>
    </w:p>
    <w:p w:rsidR="0056307E" w:rsidRPr="00F6514D" w:rsidRDefault="0056307E" w:rsidP="0056307E">
      <w:pPr>
        <w:pStyle w:val="P00"/>
        <w:spacing w:before="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שופט בית המשפט העליון, </w:t>
      </w:r>
      <w:r w:rsidRPr="00F6514D">
        <w:rPr>
          <w:rStyle w:val="default"/>
          <w:rFonts w:cs="FrankRuehl" w:hint="cs"/>
          <w:vanish/>
          <w:sz w:val="22"/>
          <w:szCs w:val="22"/>
          <w:u w:val="single"/>
          <w:shd w:val="clear" w:color="auto" w:fill="FFFF99"/>
          <w:rtl/>
        </w:rPr>
        <w:t>חבר בית הדין הרבני הגדול,</w:t>
      </w:r>
      <w:r w:rsidRPr="00F6514D">
        <w:rPr>
          <w:rStyle w:val="default"/>
          <w:rFonts w:cs="FrankRuehl" w:hint="cs"/>
          <w:vanish/>
          <w:sz w:val="22"/>
          <w:szCs w:val="22"/>
          <w:shd w:val="clear" w:color="auto" w:fill="FFFF99"/>
          <w:rtl/>
        </w:rPr>
        <w:t xml:space="preserve">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ת הדין הארצי לעבודה ושופט ראשי של בית דין אזורי לעבודה,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ידים בדירוגים</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המקצועיים בשירות המדינה, הזכאים לרכב צמוד.</w:t>
      </w:r>
    </w:p>
    <w:p w:rsidR="0056307E" w:rsidRPr="00F6514D" w:rsidRDefault="0056307E" w:rsidP="0056307E">
      <w:pPr>
        <w:pStyle w:val="P00"/>
        <w:tabs>
          <w:tab w:val="clear" w:pos="6259"/>
        </w:tabs>
        <w:spacing w:before="0"/>
        <w:ind w:left="0" w:right="1134"/>
        <w:rPr>
          <w:rFonts w:hint="cs"/>
          <w:vanish/>
          <w:color w:val="FF0000"/>
          <w:szCs w:val="20"/>
          <w:shd w:val="clear" w:color="auto" w:fill="FFFF99"/>
          <w:rtl/>
        </w:rPr>
      </w:pPr>
    </w:p>
    <w:p w:rsidR="0056307E" w:rsidRPr="00F6514D" w:rsidRDefault="0056307E" w:rsidP="0056307E">
      <w:pPr>
        <w:pStyle w:val="P00"/>
        <w:tabs>
          <w:tab w:val="clear" w:pos="6259"/>
        </w:tabs>
        <w:spacing w:before="0"/>
        <w:ind w:left="0" w:right="1134"/>
        <w:rPr>
          <w:rFonts w:hint="cs"/>
          <w:vanish/>
          <w:color w:val="FF0000"/>
          <w:szCs w:val="20"/>
          <w:shd w:val="clear" w:color="auto" w:fill="FFFF99"/>
          <w:rtl/>
        </w:rPr>
      </w:pPr>
      <w:r w:rsidRPr="00F6514D">
        <w:rPr>
          <w:rFonts w:hint="cs"/>
          <w:vanish/>
          <w:color w:val="FF0000"/>
          <w:szCs w:val="20"/>
          <w:shd w:val="clear" w:color="auto" w:fill="FFFF99"/>
          <w:rtl/>
        </w:rPr>
        <w:t>סעיף קטן 9א(ב) מיום 1.1.1995</w:t>
      </w:r>
    </w:p>
    <w:p w:rsidR="0056307E" w:rsidRPr="00F6514D" w:rsidRDefault="0056307E" w:rsidP="0056307E">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סעיף קטן 9א(ד) מיום 1.3.1996</w:t>
      </w:r>
    </w:p>
    <w:p w:rsidR="0056307E" w:rsidRPr="00F6514D" w:rsidRDefault="0056307E" w:rsidP="0056307E">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תשנ"ו-1996</w:t>
      </w:r>
    </w:p>
    <w:p w:rsidR="0056307E" w:rsidRPr="00F6514D" w:rsidRDefault="0056307E" w:rsidP="0056307E">
      <w:pPr>
        <w:pStyle w:val="P00"/>
        <w:spacing w:before="0"/>
        <w:ind w:left="0" w:right="1134"/>
        <w:rPr>
          <w:rFonts w:hint="cs"/>
          <w:vanish/>
          <w:szCs w:val="20"/>
          <w:shd w:val="clear" w:color="auto" w:fill="FFFF99"/>
          <w:rtl/>
        </w:rPr>
      </w:pPr>
      <w:hyperlink r:id="rId75" w:history="1">
        <w:r w:rsidRPr="00F6514D">
          <w:rPr>
            <w:rStyle w:val="Hyperlink"/>
            <w:rFonts w:hint="cs"/>
            <w:vanish/>
            <w:szCs w:val="20"/>
            <w:shd w:val="clear" w:color="auto" w:fill="FFFF99"/>
            <w:rtl/>
          </w:rPr>
          <w:t>ק"ת תשנ"ו מס' 5746</w:t>
        </w:r>
      </w:hyperlink>
      <w:r w:rsidRPr="00F6514D">
        <w:rPr>
          <w:rFonts w:hint="cs"/>
          <w:vanish/>
          <w:szCs w:val="20"/>
          <w:shd w:val="clear" w:color="auto" w:fill="FFFF99"/>
          <w:rtl/>
        </w:rPr>
        <w:t xml:space="preserve"> מיום 30.4.1996 עמ' 802</w:t>
      </w:r>
    </w:p>
    <w:p w:rsidR="0056307E" w:rsidRPr="00F6514D" w:rsidRDefault="0056307E" w:rsidP="0056307E">
      <w:pPr>
        <w:pStyle w:val="P00"/>
        <w:ind w:left="0" w:right="1134"/>
        <w:rPr>
          <w:rFonts w:hint="cs"/>
          <w:strike/>
          <w:vanish/>
          <w:sz w:val="22"/>
          <w:szCs w:val="22"/>
          <w:shd w:val="clear" w:color="auto" w:fill="FFFF99"/>
          <w:rtl/>
        </w:rPr>
      </w:pPr>
      <w:r w:rsidRPr="00F6514D">
        <w:rPr>
          <w:rFonts w:hint="cs"/>
          <w:vanish/>
          <w:sz w:val="22"/>
          <w:szCs w:val="22"/>
          <w:shd w:val="clear" w:color="auto" w:fill="FFFF99"/>
          <w:rtl/>
        </w:rPr>
        <w:tab/>
      </w:r>
      <w:r w:rsidRPr="00F6514D">
        <w:rPr>
          <w:rFonts w:hint="cs"/>
          <w:strike/>
          <w:vanish/>
          <w:sz w:val="22"/>
          <w:szCs w:val="22"/>
          <w:shd w:val="clear" w:color="auto" w:fill="FFFF99"/>
          <w:rtl/>
        </w:rPr>
        <w:t>(ב)</w:t>
      </w:r>
      <w:r w:rsidRPr="00F6514D">
        <w:rPr>
          <w:rFonts w:hint="cs"/>
          <w:strike/>
          <w:vanish/>
          <w:sz w:val="22"/>
          <w:szCs w:val="22"/>
          <w:shd w:val="clear" w:color="auto" w:fill="FFFF99"/>
          <w:rtl/>
        </w:rPr>
        <w:tab/>
        <w:t>נושא משרה שיפוטית יהיה זכאי בתקופת כהונתו כאמור, להחזר הוצאות רכב לפי המקובל בשירות המדינה לגבי רכב שירות ברמה ד'.</w:t>
      </w:r>
    </w:p>
    <w:p w:rsidR="0056307E" w:rsidRPr="00F6514D" w:rsidRDefault="0056307E" w:rsidP="0056307E">
      <w:pPr>
        <w:pStyle w:val="P02"/>
        <w:spacing w:before="0"/>
        <w:ind w:left="1021" w:right="1134"/>
        <w:rPr>
          <w:rStyle w:val="default"/>
          <w:rFonts w:cs="FrankRuehl"/>
          <w:vanish/>
          <w:sz w:val="22"/>
          <w:szCs w:val="22"/>
          <w:u w:val="single"/>
          <w:shd w:val="clear" w:color="auto" w:fill="FFFF99"/>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ב)</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(1)</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נושא משרה שיפוטית יהיה זכאי בתקופת כהונתו להחזר הוצאות רכב בסך 2300 שקלים חדשים לחודש;</w:t>
      </w:r>
    </w:p>
    <w:p w:rsidR="0056307E" w:rsidRPr="00F6514D" w:rsidRDefault="0056307E" w:rsidP="0056307E">
      <w:pPr>
        <w:pStyle w:val="P22"/>
        <w:spacing w:before="0"/>
        <w:ind w:left="1021" w:right="1134"/>
        <w:rPr>
          <w:rStyle w:val="default"/>
          <w:rFonts w:cs="FrankRuehl"/>
          <w:vanish/>
          <w:sz w:val="22"/>
          <w:szCs w:val="22"/>
          <w:u w:val="single"/>
          <w:shd w:val="clear" w:color="auto" w:fill="FFFF99"/>
          <w:rtl/>
        </w:rPr>
      </w:pPr>
      <w:r w:rsidRPr="00F6514D">
        <w:rPr>
          <w:rStyle w:val="default"/>
          <w:rFonts w:cs="FrankRuehl"/>
          <w:vanish/>
          <w:sz w:val="22"/>
          <w:szCs w:val="22"/>
          <w:u w:val="single"/>
          <w:shd w:val="clear" w:color="auto" w:fill="FFFF99"/>
          <w:rtl/>
        </w:rPr>
        <w:t>(2)</w:t>
      </w:r>
      <w:r w:rsidRPr="00F6514D">
        <w:rPr>
          <w:rStyle w:val="default"/>
          <w:rFonts w:cs="FrankRuehl"/>
          <w:vanish/>
          <w:sz w:val="22"/>
          <w:szCs w:val="22"/>
          <w:u w:val="single"/>
          <w:shd w:val="clear" w:color="auto" w:fill="FFFF99"/>
          <w:rtl/>
        </w:rPr>
        <w:tab/>
        <w:t>ה</w:t>
      </w:r>
      <w:r w:rsidRPr="00F6514D">
        <w:rPr>
          <w:rStyle w:val="default"/>
          <w:rFonts w:cs="FrankRuehl" w:hint="cs"/>
          <w:vanish/>
          <w:sz w:val="22"/>
          <w:szCs w:val="22"/>
          <w:u w:val="single"/>
          <w:shd w:val="clear" w:color="auto" w:fill="FFFF99"/>
          <w:rtl/>
        </w:rPr>
        <w:t>סכום האמור בפסקה (1) יעודכן בכל שנה כלהלן:</w:t>
      </w:r>
    </w:p>
    <w:p w:rsidR="0056307E" w:rsidRPr="00F6514D" w:rsidRDefault="0056307E" w:rsidP="0056307E">
      <w:pPr>
        <w:pStyle w:val="P33"/>
        <w:spacing w:before="0"/>
        <w:ind w:left="1474" w:right="1134"/>
        <w:rPr>
          <w:rStyle w:val="default"/>
          <w:rFonts w:cs="FrankRuehl"/>
          <w:vanish/>
          <w:sz w:val="22"/>
          <w:szCs w:val="22"/>
          <w:u w:val="single"/>
          <w:shd w:val="clear" w:color="auto" w:fill="FFFF99"/>
          <w:rtl/>
        </w:rPr>
      </w:pP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א)</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ב-1 בינואר - 20.6% מהסכום המעודכן האחרון כפול אחוז העדכון של ההוצאות הקבועות ברוטו; 22.9% מהסכום המעודכן האחרון כפול אחוז העדכון של ההוצאות הקבועות נטו; 19.7% מהסכום המעודכן כפול אחוז העדכון של ההוצאות המשתנו</w:t>
      </w:r>
      <w:r w:rsidRPr="00F6514D">
        <w:rPr>
          <w:rStyle w:val="default"/>
          <w:rFonts w:cs="FrankRuehl"/>
          <w:vanish/>
          <w:sz w:val="22"/>
          <w:szCs w:val="22"/>
          <w:u w:val="single"/>
          <w:shd w:val="clear" w:color="auto" w:fill="FFFF99"/>
          <w:rtl/>
        </w:rPr>
        <w:t>ת</w:t>
      </w:r>
      <w:r w:rsidRPr="00F6514D">
        <w:rPr>
          <w:rStyle w:val="default"/>
          <w:rFonts w:cs="FrankRuehl" w:hint="cs"/>
          <w:vanish/>
          <w:sz w:val="22"/>
          <w:szCs w:val="22"/>
          <w:u w:val="single"/>
          <w:shd w:val="clear" w:color="auto" w:fill="FFFF99"/>
          <w:rtl/>
        </w:rPr>
        <w:t xml:space="preserve"> נטו; 9.6% מהסכום המעודכן האחרון כפול אחוז העדכון של ביטוח החובה ו-22.9% מהסכום המעודכן האחרון כפול אחוז העדכון של הביטוח המקיף;</w:t>
      </w:r>
    </w:p>
    <w:p w:rsidR="0056307E" w:rsidRPr="00F6514D" w:rsidRDefault="0056307E" w:rsidP="0056307E">
      <w:pPr>
        <w:pStyle w:val="P33"/>
        <w:spacing w:before="0"/>
        <w:ind w:left="1474" w:right="1134"/>
        <w:rPr>
          <w:rStyle w:val="default"/>
          <w:rFonts w:cs="FrankRuehl"/>
          <w:vanish/>
          <w:sz w:val="22"/>
          <w:szCs w:val="22"/>
          <w:u w:val="single"/>
          <w:shd w:val="clear" w:color="auto" w:fill="FFFF99"/>
          <w:rtl/>
        </w:rPr>
      </w:pP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ב)</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ב-1 במרס - 4.3% מהסכום המעודכן האחרון כפול אחוז העדכון של אגרת רישוי הרכב;</w:t>
      </w:r>
    </w:p>
    <w:p w:rsidR="0056307E" w:rsidRPr="00F6514D" w:rsidRDefault="0056307E" w:rsidP="0056307E">
      <w:pPr>
        <w:pStyle w:val="P33"/>
        <w:spacing w:before="0"/>
        <w:ind w:left="1474" w:right="1134"/>
        <w:rPr>
          <w:rStyle w:val="default"/>
          <w:rFonts w:cs="FrankRuehl"/>
          <w:vanish/>
          <w:sz w:val="22"/>
          <w:szCs w:val="22"/>
          <w:u w:val="single"/>
          <w:shd w:val="clear" w:color="auto" w:fill="FFFF99"/>
          <w:rtl/>
        </w:rPr>
      </w:pP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ג)</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ב- 1 ביולי - 20.6% מהסכום המעודכן האחרון כפול אחוז העדכון של ההוצאות הקבועות ברוטו; 22.9% מהסכום המ</w:t>
      </w:r>
      <w:r w:rsidRPr="00F6514D">
        <w:rPr>
          <w:rStyle w:val="default"/>
          <w:rFonts w:cs="FrankRuehl"/>
          <w:vanish/>
          <w:sz w:val="22"/>
          <w:szCs w:val="22"/>
          <w:u w:val="single"/>
          <w:shd w:val="clear" w:color="auto" w:fill="FFFF99"/>
          <w:rtl/>
        </w:rPr>
        <w:t>ע</w:t>
      </w:r>
      <w:r w:rsidRPr="00F6514D">
        <w:rPr>
          <w:rStyle w:val="default"/>
          <w:rFonts w:cs="FrankRuehl" w:hint="cs"/>
          <w:vanish/>
          <w:sz w:val="22"/>
          <w:szCs w:val="22"/>
          <w:u w:val="single"/>
          <w:shd w:val="clear" w:color="auto" w:fill="FFFF99"/>
          <w:rtl/>
        </w:rPr>
        <w:t>ודכן האחרון כפול אחוז העדכון של ההוצאות הקבועות נטו; 19.7% מהסכום המעודכן האחרון כפול אחוז העדכון של ההוצאות המשתנות נטו.</w:t>
      </w:r>
    </w:p>
    <w:p w:rsidR="0056307E" w:rsidRPr="00F6514D" w:rsidRDefault="0056307E" w:rsidP="0056307E">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u w:val="single"/>
          <w:shd w:val="clear" w:color="auto" w:fill="FFFF99"/>
          <w:rtl/>
        </w:rPr>
        <w:t>(3)</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בסעיף קטן זה תהיה לכל המונחים המשמעות שיש להם בתקנות מס הכנסה (ניכוי הוצאות רכב), תשנ"ה-1995.</w:t>
      </w:r>
      <w:r w:rsidRPr="00F6514D">
        <w:rPr>
          <w:rStyle w:val="default"/>
          <w:rFonts w:cs="FrankRuehl" w:hint="cs"/>
          <w:vanish/>
          <w:sz w:val="22"/>
          <w:szCs w:val="22"/>
          <w:shd w:val="clear" w:color="auto" w:fill="FFFF99"/>
          <w:rtl/>
        </w:rPr>
        <w:t xml:space="preserve"> </w:t>
      </w:r>
    </w:p>
    <w:p w:rsidR="0056307E" w:rsidRPr="00F6514D" w:rsidRDefault="0056307E" w:rsidP="0056307E">
      <w:pPr>
        <w:pStyle w:val="P00"/>
        <w:spacing w:before="0"/>
        <w:ind w:left="0" w:right="1134"/>
        <w:rPr>
          <w:rStyle w:val="default"/>
          <w:rFonts w:cs="FrankRuehl"/>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ג)</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החזר הוצאות רכב יינתן אם נתק</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ימו לגבי נושא המשרה השיפוטית כאמור כל אלה:</w:t>
      </w:r>
    </w:p>
    <w:p w:rsidR="0056307E" w:rsidRPr="00F6514D" w:rsidRDefault="0056307E" w:rsidP="0056307E">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(1)</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בבעלותו רכב;</w:t>
      </w:r>
    </w:p>
    <w:p w:rsidR="0056307E" w:rsidRPr="00F6514D" w:rsidRDefault="0056307E" w:rsidP="0056307E">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(2)</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הוא בעל רשיון נהיגה בר- תוקף;</w:t>
      </w:r>
    </w:p>
    <w:p w:rsidR="0056307E" w:rsidRPr="00F6514D" w:rsidRDefault="0056307E" w:rsidP="0056307E">
      <w:pPr>
        <w:pStyle w:val="P22"/>
        <w:spacing w:before="0"/>
        <w:ind w:left="1021" w:right="1134"/>
        <w:rPr>
          <w:rStyle w:val="default"/>
          <w:rFonts w:cs="FrankRuehl"/>
          <w:vanish/>
          <w:sz w:val="22"/>
          <w:szCs w:val="22"/>
          <w:shd w:val="clear" w:color="auto" w:fill="FFFF99"/>
          <w:rtl/>
        </w:rPr>
      </w:pPr>
      <w:r w:rsidRPr="00F6514D">
        <w:rPr>
          <w:rStyle w:val="default"/>
          <w:rFonts w:cs="FrankRuehl"/>
          <w:vanish/>
          <w:sz w:val="22"/>
          <w:szCs w:val="22"/>
          <w:shd w:val="clear" w:color="auto" w:fill="FFFF99"/>
          <w:rtl/>
        </w:rPr>
        <w:t>(3)</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הוא הצהיר כי הינו עושה שימוש ברכבו לצורך מילוי תפקידו.</w:t>
      </w:r>
    </w:p>
    <w:p w:rsidR="0056307E" w:rsidRPr="00F6514D" w:rsidRDefault="0056307E" w:rsidP="0056307E">
      <w:pPr>
        <w:pStyle w:val="P00"/>
        <w:spacing w:before="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שופט בית המשפט העליון, חבר בית הדין הרבני הגדול,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ת הדין הארצי לעבודה</w:t>
      </w:r>
      <w:r w:rsidRPr="00F6514D">
        <w:rPr>
          <w:rStyle w:val="default"/>
          <w:rFonts w:cs="FrankRuehl" w:hint="cs"/>
          <w:vanish/>
          <w:sz w:val="22"/>
          <w:szCs w:val="22"/>
          <w:u w:val="single"/>
          <w:shd w:val="clear" w:color="auto" w:fill="FFFF99"/>
          <w:rtl/>
        </w:rPr>
        <w:t>, קאדי שהוא ראש בית הדין לערעורים</w:t>
      </w:r>
      <w:r w:rsidRPr="00F6514D">
        <w:rPr>
          <w:rStyle w:val="default"/>
          <w:rFonts w:cs="FrankRuehl" w:hint="cs"/>
          <w:vanish/>
          <w:sz w:val="22"/>
          <w:szCs w:val="22"/>
          <w:shd w:val="clear" w:color="auto" w:fill="FFFF99"/>
          <w:rtl/>
        </w:rPr>
        <w:t xml:space="preserve"> ושופט ראשי של בית דין אזורי לעבודה,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ידים בדירוגים</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המקצועיים בשירות המדינה, הזכאים לרכב צמוד.</w:t>
      </w:r>
    </w:p>
    <w:p w:rsidR="0056307E" w:rsidRPr="00F6514D" w:rsidRDefault="0056307E" w:rsidP="0056307E">
      <w:pPr>
        <w:pStyle w:val="P00"/>
        <w:tabs>
          <w:tab w:val="clear" w:pos="6259"/>
        </w:tabs>
        <w:spacing w:before="0"/>
        <w:ind w:left="0" w:right="1134"/>
        <w:rPr>
          <w:rFonts w:hint="cs"/>
          <w:vanish/>
          <w:color w:val="FF0000"/>
          <w:szCs w:val="20"/>
          <w:shd w:val="clear" w:color="auto" w:fill="FFFF99"/>
          <w:rtl/>
        </w:rPr>
      </w:pPr>
    </w:p>
    <w:p w:rsidR="0056307E" w:rsidRPr="00F6514D" w:rsidRDefault="0056307E" w:rsidP="0056307E">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4.5.1999</w:t>
      </w:r>
    </w:p>
    <w:p w:rsidR="0056307E" w:rsidRPr="00F6514D" w:rsidRDefault="0056307E" w:rsidP="0056307E">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תשנ"ט-1999</w:t>
      </w:r>
    </w:p>
    <w:p w:rsidR="0056307E" w:rsidRPr="00F6514D" w:rsidRDefault="0056307E" w:rsidP="0056307E">
      <w:pPr>
        <w:pStyle w:val="P00"/>
        <w:spacing w:before="0"/>
        <w:ind w:left="0" w:right="1134"/>
        <w:rPr>
          <w:rFonts w:hint="cs"/>
          <w:vanish/>
          <w:szCs w:val="20"/>
          <w:shd w:val="clear" w:color="auto" w:fill="FFFF99"/>
          <w:rtl/>
        </w:rPr>
      </w:pPr>
      <w:hyperlink r:id="rId76" w:history="1">
        <w:r w:rsidRPr="00F6514D">
          <w:rPr>
            <w:rStyle w:val="Hyperlink"/>
            <w:rFonts w:hint="cs"/>
            <w:vanish/>
            <w:szCs w:val="20"/>
            <w:shd w:val="clear" w:color="auto" w:fill="FFFF99"/>
            <w:rtl/>
          </w:rPr>
          <w:t>ק"ת תשנ"ט מס' 5970</w:t>
        </w:r>
      </w:hyperlink>
      <w:r w:rsidRPr="00F6514D">
        <w:rPr>
          <w:rFonts w:hint="cs"/>
          <w:vanish/>
          <w:szCs w:val="20"/>
          <w:shd w:val="clear" w:color="auto" w:fill="FFFF99"/>
          <w:rtl/>
        </w:rPr>
        <w:t xml:space="preserve"> מיום 4.5.1999 עמ' 750</w:t>
      </w:r>
    </w:p>
    <w:p w:rsidR="0056307E" w:rsidRPr="00F6514D" w:rsidRDefault="0056307E" w:rsidP="0056307E">
      <w:pPr>
        <w:pStyle w:val="P0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שופט בית המשפט העליון, חבר בית הדין הרבני הגדול,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 xml:space="preserve">ת הדין הארצי לעבודה, </w:t>
      </w:r>
      <w:r w:rsidRPr="00F6514D">
        <w:rPr>
          <w:rStyle w:val="default"/>
          <w:rFonts w:cs="FrankRuehl" w:hint="cs"/>
          <w:vanish/>
          <w:sz w:val="22"/>
          <w:szCs w:val="22"/>
          <w:u w:val="single"/>
          <w:shd w:val="clear" w:color="auto" w:fill="FFFF99"/>
          <w:rtl/>
        </w:rPr>
        <w:t>ראש אבות בתי דין הממונה על 8 בתי דין לפחות, ובלבד שאינו מכהן כרב של עיר,</w:t>
      </w:r>
      <w:r w:rsidRPr="00F6514D">
        <w:rPr>
          <w:rStyle w:val="default"/>
          <w:rFonts w:cs="FrankRuehl" w:hint="cs"/>
          <w:vanish/>
          <w:sz w:val="22"/>
          <w:szCs w:val="22"/>
          <w:shd w:val="clear" w:color="auto" w:fill="FFFF99"/>
          <w:rtl/>
        </w:rPr>
        <w:t xml:space="preserve"> קאדי שהוא ראש בית הדין לערעורים ושופט ראשי של בית דין אזורי לעבודה,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ידים בדירוגים</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המקצועיים בשירות המדינה, הזכאים לרכב צמוד.</w:t>
      </w:r>
    </w:p>
    <w:p w:rsidR="0056307E" w:rsidRPr="00F6514D" w:rsidRDefault="0056307E" w:rsidP="0056307E">
      <w:pPr>
        <w:pStyle w:val="P00"/>
        <w:tabs>
          <w:tab w:val="clear" w:pos="6259"/>
        </w:tabs>
        <w:spacing w:before="0"/>
        <w:ind w:left="0" w:right="1134"/>
        <w:rPr>
          <w:rFonts w:hint="cs"/>
          <w:vanish/>
          <w:color w:val="FF0000"/>
          <w:szCs w:val="20"/>
          <w:shd w:val="clear" w:color="auto" w:fill="FFFF99"/>
          <w:rtl/>
        </w:rPr>
      </w:pPr>
    </w:p>
    <w:p w:rsidR="0056307E" w:rsidRPr="00F6514D" w:rsidRDefault="0056307E" w:rsidP="0056307E">
      <w:pPr>
        <w:pStyle w:val="P00"/>
        <w:tabs>
          <w:tab w:val="clear" w:pos="6259"/>
        </w:tabs>
        <w:spacing w:before="0"/>
        <w:ind w:left="0" w:right="1134"/>
        <w:rPr>
          <w:rFonts w:hint="cs"/>
          <w:vanish/>
          <w:szCs w:val="20"/>
          <w:shd w:val="clear" w:color="auto" w:fill="FFFF99"/>
          <w:rtl/>
        </w:rPr>
      </w:pPr>
      <w:r w:rsidRPr="00F6514D">
        <w:rPr>
          <w:rFonts w:hint="cs"/>
          <w:vanish/>
          <w:color w:val="FF0000"/>
          <w:szCs w:val="20"/>
          <w:shd w:val="clear" w:color="auto" w:fill="FFFF99"/>
          <w:rtl/>
        </w:rPr>
        <w:t>מיום 16.1.2002</w:t>
      </w:r>
    </w:p>
    <w:p w:rsidR="0056307E" w:rsidRPr="00F6514D" w:rsidRDefault="0056307E" w:rsidP="0056307E">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תשס"ב-2002</w:t>
      </w:r>
    </w:p>
    <w:p w:rsidR="0056307E" w:rsidRPr="00F6514D" w:rsidRDefault="0056307E" w:rsidP="0056307E">
      <w:pPr>
        <w:pStyle w:val="P00"/>
        <w:spacing w:before="0"/>
        <w:ind w:left="0" w:right="1134"/>
        <w:rPr>
          <w:rFonts w:hint="cs"/>
          <w:vanish/>
          <w:szCs w:val="20"/>
          <w:shd w:val="clear" w:color="auto" w:fill="FFFF99"/>
          <w:rtl/>
        </w:rPr>
      </w:pPr>
      <w:hyperlink r:id="rId77" w:history="1">
        <w:r w:rsidRPr="00F6514D">
          <w:rPr>
            <w:rStyle w:val="Hyperlink"/>
            <w:rFonts w:hint="cs"/>
            <w:vanish/>
            <w:szCs w:val="20"/>
            <w:shd w:val="clear" w:color="auto" w:fill="FFFF99"/>
            <w:rtl/>
          </w:rPr>
          <w:t>ק"ת תשס"ב מס' 6146</w:t>
        </w:r>
      </w:hyperlink>
      <w:r w:rsidRPr="00F6514D">
        <w:rPr>
          <w:rFonts w:hint="cs"/>
          <w:vanish/>
          <w:szCs w:val="20"/>
          <w:shd w:val="clear" w:color="auto" w:fill="FFFF99"/>
          <w:rtl/>
        </w:rPr>
        <w:t xml:space="preserve"> מיום 16.1.2002 עמ' 345</w:t>
      </w:r>
    </w:p>
    <w:p w:rsidR="0056307E" w:rsidRPr="00F6514D" w:rsidRDefault="0056307E" w:rsidP="0056307E">
      <w:pPr>
        <w:pStyle w:val="P0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שופט בית המשפט העליון, חבר בית הדין הרבני הגדול,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 xml:space="preserve">ת הדין הארצי לעבודה, ראש אבות בתי דין </w:t>
      </w:r>
      <w:r w:rsidRPr="00F6514D">
        <w:rPr>
          <w:rStyle w:val="default"/>
          <w:rFonts w:cs="FrankRuehl" w:hint="cs"/>
          <w:strike/>
          <w:vanish/>
          <w:sz w:val="22"/>
          <w:szCs w:val="22"/>
          <w:shd w:val="clear" w:color="auto" w:fill="FFFF99"/>
          <w:rtl/>
        </w:rPr>
        <w:t>הממונה על 8 בתי דין לפחות, ובלבד</w:t>
      </w:r>
      <w:r w:rsidRPr="00F6514D">
        <w:rPr>
          <w:rStyle w:val="default"/>
          <w:rFonts w:cs="FrankRuehl" w:hint="cs"/>
          <w:vanish/>
          <w:sz w:val="22"/>
          <w:szCs w:val="22"/>
          <w:shd w:val="clear" w:color="auto" w:fill="FFFF99"/>
          <w:rtl/>
        </w:rPr>
        <w:t xml:space="preserve"> שאינו מכהן כרב של עיר, קאדי שהוא ראש בית הדין לערעורים ושופט ראשי של בית דין אזורי לעבודה,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ידים בדירוגים</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המקצועיים בשירות המדינה, הזכאים לרכב צמוד.</w:t>
      </w:r>
    </w:p>
    <w:p w:rsidR="0056307E" w:rsidRPr="00F6514D" w:rsidRDefault="0056307E" w:rsidP="0056307E">
      <w:pPr>
        <w:pStyle w:val="P00"/>
        <w:spacing w:before="0"/>
        <w:ind w:left="0" w:right="1134"/>
        <w:rPr>
          <w:rStyle w:val="default"/>
          <w:rFonts w:cs="FrankRuehl" w:hint="cs"/>
          <w:vanish/>
          <w:szCs w:val="20"/>
          <w:shd w:val="clear" w:color="auto" w:fill="FFFF99"/>
          <w:rtl/>
        </w:rPr>
      </w:pPr>
    </w:p>
    <w:p w:rsidR="0056307E" w:rsidRPr="00F6514D" w:rsidRDefault="0056307E" w:rsidP="0056307E">
      <w:pPr>
        <w:pStyle w:val="P00"/>
        <w:spacing w:before="0"/>
        <w:ind w:left="0" w:right="1134"/>
        <w:rPr>
          <w:rStyle w:val="default"/>
          <w:rFonts w:cs="FrankRuehl" w:hint="cs"/>
          <w:vanish/>
          <w:color w:val="FF0000"/>
          <w:szCs w:val="20"/>
          <w:shd w:val="clear" w:color="auto" w:fill="FFFF99"/>
          <w:rtl/>
        </w:rPr>
      </w:pPr>
      <w:r w:rsidRPr="00F6514D">
        <w:rPr>
          <w:rStyle w:val="default"/>
          <w:rFonts w:cs="FrankRuehl" w:hint="cs"/>
          <w:vanish/>
          <w:color w:val="FF0000"/>
          <w:szCs w:val="20"/>
          <w:shd w:val="clear" w:color="auto" w:fill="FFFF99"/>
          <w:rtl/>
        </w:rPr>
        <w:t>מיום 1.8.2008</w:t>
      </w:r>
    </w:p>
    <w:p w:rsidR="0056307E" w:rsidRPr="00F6514D" w:rsidRDefault="0056307E" w:rsidP="0056307E">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תשס"ט-2009</w:t>
      </w:r>
    </w:p>
    <w:p w:rsidR="0056307E" w:rsidRPr="00F6514D" w:rsidRDefault="0056307E" w:rsidP="0056307E">
      <w:pPr>
        <w:pStyle w:val="P00"/>
        <w:spacing w:before="0"/>
        <w:ind w:left="0" w:right="1134"/>
        <w:rPr>
          <w:rStyle w:val="default"/>
          <w:rFonts w:cs="FrankRuehl" w:hint="cs"/>
          <w:vanish/>
          <w:szCs w:val="20"/>
          <w:shd w:val="clear" w:color="auto" w:fill="FFFF99"/>
          <w:rtl/>
        </w:rPr>
      </w:pPr>
      <w:hyperlink r:id="rId78" w:history="1">
        <w:r w:rsidRPr="00F6514D">
          <w:rPr>
            <w:rStyle w:val="Hyperlink"/>
            <w:rFonts w:hint="cs"/>
            <w:vanish/>
            <w:szCs w:val="20"/>
            <w:shd w:val="clear" w:color="auto" w:fill="FFFF99"/>
            <w:rtl/>
          </w:rPr>
          <w:t>ק"ת תשס"ט מס' 6776</w:t>
        </w:r>
      </w:hyperlink>
      <w:r w:rsidRPr="00F6514D">
        <w:rPr>
          <w:rStyle w:val="default"/>
          <w:rFonts w:cs="FrankRuehl" w:hint="cs"/>
          <w:vanish/>
          <w:szCs w:val="20"/>
          <w:shd w:val="clear" w:color="auto" w:fill="FFFF99"/>
          <w:rtl/>
        </w:rPr>
        <w:t xml:space="preserve"> מיום 3.5.2009 עמ' 913</w:t>
      </w:r>
    </w:p>
    <w:p w:rsidR="0056307E" w:rsidRPr="00F6514D" w:rsidRDefault="0056307E" w:rsidP="0056307E">
      <w:pPr>
        <w:pStyle w:val="P0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שופט בית המשפט העליון, חבר בית הדין הרבני הגדול,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 xml:space="preserve">ת הדין הארצי לעבודה, ראש אבות בתי דין שאינו מכהן כרב של עיר, קאדי שהוא ראש בית הדין לערעורים </w:t>
      </w:r>
      <w:r w:rsidRPr="00F6514D">
        <w:rPr>
          <w:rStyle w:val="default"/>
          <w:rFonts w:cs="FrankRuehl" w:hint="cs"/>
          <w:strike/>
          <w:vanish/>
          <w:sz w:val="22"/>
          <w:szCs w:val="22"/>
          <w:shd w:val="clear" w:color="auto" w:fill="FFFF99"/>
          <w:rtl/>
        </w:rPr>
        <w:t>ושופט ראשי של בית דין אזורי לעבודה</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ונשיא בית דין אזורי לעבודה</w:t>
      </w:r>
      <w:r w:rsidRPr="00F6514D">
        <w:rPr>
          <w:rStyle w:val="default"/>
          <w:rFonts w:cs="FrankRuehl" w:hint="cs"/>
          <w:vanish/>
          <w:sz w:val="22"/>
          <w:szCs w:val="22"/>
          <w:shd w:val="clear" w:color="auto" w:fill="FFFF99"/>
          <w:rtl/>
        </w:rPr>
        <w:t>,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ידים בדירוגים</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המקצועיים בשירות המדינה, הזכאים לרכב צמוד.</w:t>
      </w:r>
    </w:p>
    <w:p w:rsidR="0056307E" w:rsidRPr="00F6514D" w:rsidRDefault="0056307E" w:rsidP="0056307E">
      <w:pPr>
        <w:pStyle w:val="P00"/>
        <w:spacing w:before="0"/>
        <w:ind w:left="0" w:right="1134"/>
        <w:rPr>
          <w:rFonts w:hint="cs"/>
          <w:vanish/>
          <w:szCs w:val="20"/>
          <w:shd w:val="clear" w:color="auto" w:fill="FFFF99"/>
          <w:rtl/>
        </w:rPr>
      </w:pPr>
    </w:p>
    <w:p w:rsidR="0056307E" w:rsidRPr="00F6514D" w:rsidRDefault="0056307E" w:rsidP="0056307E">
      <w:pPr>
        <w:pStyle w:val="P00"/>
        <w:spacing w:before="0"/>
        <w:ind w:left="0" w:right="1134"/>
        <w:rPr>
          <w:rFonts w:hint="cs"/>
          <w:vanish/>
          <w:color w:val="FF0000"/>
          <w:szCs w:val="20"/>
          <w:shd w:val="clear" w:color="auto" w:fill="FFFF99"/>
          <w:rtl/>
        </w:rPr>
      </w:pPr>
      <w:r w:rsidRPr="00F6514D">
        <w:rPr>
          <w:rFonts w:hint="cs"/>
          <w:vanish/>
          <w:color w:val="FF0000"/>
          <w:szCs w:val="20"/>
          <w:shd w:val="clear" w:color="auto" w:fill="FFFF99"/>
          <w:rtl/>
        </w:rPr>
        <w:t>מיום 1.1.2011</w:t>
      </w:r>
    </w:p>
    <w:p w:rsidR="0056307E" w:rsidRPr="00F6514D" w:rsidRDefault="0056307E" w:rsidP="0056307E">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החלטה (מס' 2) תשע"א-2011</w:t>
      </w:r>
    </w:p>
    <w:p w:rsidR="0056307E" w:rsidRPr="00F6514D" w:rsidRDefault="0056307E" w:rsidP="0056307E">
      <w:pPr>
        <w:pStyle w:val="P00"/>
        <w:spacing w:before="0"/>
        <w:ind w:left="0" w:right="1134"/>
        <w:rPr>
          <w:rFonts w:hint="cs"/>
          <w:vanish/>
          <w:szCs w:val="20"/>
          <w:shd w:val="clear" w:color="auto" w:fill="FFFF99"/>
          <w:rtl/>
        </w:rPr>
      </w:pPr>
      <w:hyperlink r:id="rId79" w:history="1">
        <w:r w:rsidRPr="00F6514D">
          <w:rPr>
            <w:rStyle w:val="Hyperlink"/>
            <w:rFonts w:hint="cs"/>
            <w:vanish/>
            <w:szCs w:val="20"/>
            <w:shd w:val="clear" w:color="auto" w:fill="FFFF99"/>
            <w:rtl/>
          </w:rPr>
          <w:t>ק"ת תשע"א מס' 6976</w:t>
        </w:r>
      </w:hyperlink>
      <w:r w:rsidRPr="00F6514D">
        <w:rPr>
          <w:rFonts w:hint="cs"/>
          <w:vanish/>
          <w:szCs w:val="20"/>
          <w:shd w:val="clear" w:color="auto" w:fill="FFFF99"/>
          <w:rtl/>
        </w:rPr>
        <w:t xml:space="preserve"> מיום 9.2.2011 עמ' 694</w:t>
      </w:r>
    </w:p>
    <w:p w:rsidR="0056307E" w:rsidRPr="00F6514D" w:rsidRDefault="0056307E" w:rsidP="0056307E">
      <w:pPr>
        <w:pStyle w:val="P0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שופט בית המשפט העליון, חבר בית הדין הרבני הגדול,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 xml:space="preserve">ת הדין הארצי לעבודה, ראש אבות בתי דין שאינו מכהן כרב של עיר, </w:t>
      </w:r>
      <w:r w:rsidRPr="00F6514D">
        <w:rPr>
          <w:rStyle w:val="default"/>
          <w:rFonts w:cs="FrankRuehl" w:hint="cs"/>
          <w:strike/>
          <w:vanish/>
          <w:sz w:val="22"/>
          <w:szCs w:val="22"/>
          <w:shd w:val="clear" w:color="auto" w:fill="FFFF99"/>
          <w:rtl/>
        </w:rPr>
        <w:t>קאדי שהוא ראש בית הדין לערעורים</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נשיא בית הדין השרעי לערעורים, ראש בית הדין הדתי הדרוזי לערעורים, חבר בית הדין השרעי לערעורים, חבר בית הדין הדתי הדרוזי לערעורים,</w:t>
      </w:r>
      <w:r w:rsidRPr="00F6514D">
        <w:rPr>
          <w:rStyle w:val="default"/>
          <w:rFonts w:cs="FrankRuehl" w:hint="cs"/>
          <w:vanish/>
          <w:sz w:val="22"/>
          <w:szCs w:val="22"/>
          <w:shd w:val="clear" w:color="auto" w:fill="FFFF99"/>
          <w:rtl/>
        </w:rPr>
        <w:t xml:space="preserve"> ונשיא בית דין אזורי לעבודה,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ידים בדירוגים</w:t>
      </w:r>
      <w:r w:rsidRPr="00F6514D">
        <w:rPr>
          <w:rStyle w:val="default"/>
          <w:rFonts w:cs="FrankRuehl"/>
          <w:vanish/>
          <w:sz w:val="22"/>
          <w:szCs w:val="22"/>
          <w:shd w:val="clear" w:color="auto" w:fill="FFFF99"/>
          <w:rtl/>
        </w:rPr>
        <w:t xml:space="preserve"> </w:t>
      </w:r>
      <w:r w:rsidRPr="00F6514D">
        <w:rPr>
          <w:rStyle w:val="default"/>
          <w:rFonts w:cs="FrankRuehl" w:hint="cs"/>
          <w:vanish/>
          <w:sz w:val="22"/>
          <w:szCs w:val="22"/>
          <w:shd w:val="clear" w:color="auto" w:fill="FFFF99"/>
          <w:rtl/>
        </w:rPr>
        <w:t>המקצועיים בשירות המדינה, הזכאים לרכב צמוד.</w:t>
      </w:r>
    </w:p>
    <w:p w:rsidR="0056307E" w:rsidRPr="00F6514D" w:rsidRDefault="0056307E" w:rsidP="0056307E">
      <w:pPr>
        <w:pStyle w:val="P00"/>
        <w:spacing w:before="0"/>
        <w:ind w:left="0" w:right="1134"/>
        <w:rPr>
          <w:rFonts w:hint="cs"/>
          <w:vanish/>
          <w:szCs w:val="20"/>
          <w:shd w:val="clear" w:color="auto" w:fill="FFFF99"/>
          <w:rtl/>
        </w:rPr>
      </w:pPr>
    </w:p>
    <w:p w:rsidR="0056307E" w:rsidRPr="00F6514D" w:rsidRDefault="0056307E" w:rsidP="0056307E">
      <w:pPr>
        <w:pStyle w:val="P00"/>
        <w:spacing w:before="0"/>
        <w:ind w:left="0" w:right="1134"/>
        <w:rPr>
          <w:rFonts w:hint="cs"/>
          <w:vanish/>
          <w:color w:val="FF0000"/>
          <w:szCs w:val="20"/>
          <w:shd w:val="clear" w:color="auto" w:fill="FFFF99"/>
          <w:rtl/>
        </w:rPr>
      </w:pPr>
      <w:r w:rsidRPr="00F6514D">
        <w:rPr>
          <w:rFonts w:hint="cs"/>
          <w:vanish/>
          <w:color w:val="FF0000"/>
          <w:szCs w:val="20"/>
          <w:shd w:val="clear" w:color="auto" w:fill="FFFF99"/>
          <w:rtl/>
        </w:rPr>
        <w:t>מיום 16.4.2012</w:t>
      </w:r>
    </w:p>
    <w:p w:rsidR="0056307E" w:rsidRPr="00F6514D" w:rsidRDefault="0056307E" w:rsidP="0056307E">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החלטה תשע"ב-2012</w:t>
      </w:r>
    </w:p>
    <w:p w:rsidR="0056307E" w:rsidRPr="00F6514D" w:rsidRDefault="0056307E" w:rsidP="0056307E">
      <w:pPr>
        <w:pStyle w:val="P00"/>
        <w:spacing w:before="0"/>
        <w:ind w:left="0" w:right="1134"/>
        <w:rPr>
          <w:rFonts w:hint="cs"/>
          <w:vanish/>
          <w:szCs w:val="20"/>
          <w:shd w:val="clear" w:color="auto" w:fill="FFFF99"/>
          <w:rtl/>
        </w:rPr>
      </w:pPr>
      <w:hyperlink r:id="rId80" w:history="1">
        <w:r w:rsidRPr="00F6514D">
          <w:rPr>
            <w:rStyle w:val="Hyperlink"/>
            <w:rFonts w:hint="cs"/>
            <w:vanish/>
            <w:szCs w:val="20"/>
            <w:shd w:val="clear" w:color="auto" w:fill="FFFF99"/>
            <w:rtl/>
          </w:rPr>
          <w:t>ק"ת תשע"ב מס' 7108</w:t>
        </w:r>
      </w:hyperlink>
      <w:r w:rsidRPr="00F6514D">
        <w:rPr>
          <w:rFonts w:hint="cs"/>
          <w:vanish/>
          <w:szCs w:val="20"/>
          <w:shd w:val="clear" w:color="auto" w:fill="FFFF99"/>
          <w:rtl/>
        </w:rPr>
        <w:t xml:space="preserve"> מיום 16.4.2012 עמ' 1022</w:t>
      </w:r>
    </w:p>
    <w:p w:rsidR="0056307E" w:rsidRPr="00F6514D" w:rsidRDefault="0056307E" w:rsidP="0056307E">
      <w:pPr>
        <w:pStyle w:val="P00"/>
        <w:ind w:left="0" w:right="1134"/>
        <w:rPr>
          <w:rStyle w:val="default"/>
          <w:rFonts w:cs="FrankRuehl" w:hint="cs"/>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שופט בית המשפט העליון, חבר בית הדין הרבני הגדול,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ת הדין הארצי לעבודה, ראש אבות בתי דין שאינו מכהן כרב של עיר, נשיא בית הדין השרעי לערעורים, ראש בית הדין הדתי הדרוזי לערעורים, חבר בית הדין השרעי לערעורים, חבר בית הדין הדתי הדרוזי לערעורים, ונשיא בית דין אזורי לעבודה,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 xml:space="preserve">ידים </w:t>
      </w:r>
      <w:r w:rsidRPr="00F6514D">
        <w:rPr>
          <w:rStyle w:val="default"/>
          <w:rFonts w:cs="FrankRuehl" w:hint="cs"/>
          <w:strike/>
          <w:vanish/>
          <w:sz w:val="22"/>
          <w:szCs w:val="22"/>
          <w:shd w:val="clear" w:color="auto" w:fill="FFFF99"/>
          <w:rtl/>
        </w:rPr>
        <w:t>בדירוגים</w:t>
      </w:r>
      <w:r w:rsidRPr="00F6514D">
        <w:rPr>
          <w:rStyle w:val="default"/>
          <w:rFonts w:cs="FrankRuehl"/>
          <w:strike/>
          <w:vanish/>
          <w:sz w:val="22"/>
          <w:szCs w:val="22"/>
          <w:shd w:val="clear" w:color="auto" w:fill="FFFF99"/>
          <w:rtl/>
        </w:rPr>
        <w:t xml:space="preserve"> </w:t>
      </w:r>
      <w:r w:rsidRPr="00F6514D">
        <w:rPr>
          <w:rStyle w:val="default"/>
          <w:rFonts w:cs="FrankRuehl" w:hint="cs"/>
          <w:strike/>
          <w:vanish/>
          <w:sz w:val="22"/>
          <w:szCs w:val="22"/>
          <w:shd w:val="clear" w:color="auto" w:fill="FFFF99"/>
          <w:rtl/>
        </w:rPr>
        <w:t>המקצועיים בשירות המדינה, הזכאים לרכב צמוד</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הזכאים לרכב צמוד לפי הסכם עם אגף החשב הכללי במשרד האוצר</w:t>
      </w:r>
      <w:r w:rsidRPr="00F6514D">
        <w:rPr>
          <w:rStyle w:val="default"/>
          <w:rFonts w:cs="FrankRuehl" w:hint="cs"/>
          <w:vanish/>
          <w:sz w:val="22"/>
          <w:szCs w:val="22"/>
          <w:shd w:val="clear" w:color="auto" w:fill="FFFF99"/>
          <w:rtl/>
        </w:rPr>
        <w:t>.</w:t>
      </w:r>
    </w:p>
    <w:p w:rsidR="0056307E" w:rsidRPr="00F6514D" w:rsidRDefault="0056307E" w:rsidP="0056307E">
      <w:pPr>
        <w:pStyle w:val="P00"/>
        <w:spacing w:before="0"/>
        <w:ind w:left="0" w:right="1134"/>
        <w:rPr>
          <w:rFonts w:hint="cs"/>
          <w:vanish/>
          <w:szCs w:val="20"/>
          <w:shd w:val="clear" w:color="auto" w:fill="FFFF99"/>
          <w:rtl/>
        </w:rPr>
      </w:pPr>
    </w:p>
    <w:p w:rsidR="0056307E" w:rsidRPr="00F6514D" w:rsidRDefault="0056307E" w:rsidP="0056307E">
      <w:pPr>
        <w:pStyle w:val="P00"/>
        <w:spacing w:before="0"/>
        <w:ind w:left="0" w:right="1134"/>
        <w:rPr>
          <w:rFonts w:hint="cs"/>
          <w:vanish/>
          <w:color w:val="FF0000"/>
          <w:szCs w:val="20"/>
          <w:shd w:val="clear" w:color="auto" w:fill="FFFF99"/>
          <w:rtl/>
        </w:rPr>
      </w:pPr>
      <w:r w:rsidRPr="00F6514D">
        <w:rPr>
          <w:rFonts w:hint="cs"/>
          <w:vanish/>
          <w:color w:val="FF0000"/>
          <w:szCs w:val="20"/>
          <w:shd w:val="clear" w:color="auto" w:fill="FFFF99"/>
          <w:rtl/>
        </w:rPr>
        <w:t>מיום 1.6.2017</w:t>
      </w:r>
    </w:p>
    <w:p w:rsidR="0056307E" w:rsidRPr="00F6514D" w:rsidRDefault="0056307E" w:rsidP="0056307E">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החלטה תשע"ז-2017</w:t>
      </w:r>
    </w:p>
    <w:p w:rsidR="0056307E" w:rsidRPr="00F6514D" w:rsidRDefault="0056307E" w:rsidP="0056307E">
      <w:pPr>
        <w:pStyle w:val="P00"/>
        <w:spacing w:before="0"/>
        <w:ind w:left="0" w:right="1134"/>
        <w:rPr>
          <w:vanish/>
          <w:szCs w:val="20"/>
          <w:shd w:val="clear" w:color="auto" w:fill="FFFF99"/>
          <w:rtl/>
        </w:rPr>
      </w:pPr>
      <w:hyperlink r:id="rId81" w:history="1">
        <w:r w:rsidRPr="00F6514D">
          <w:rPr>
            <w:rStyle w:val="Hyperlink"/>
            <w:rFonts w:hint="cs"/>
            <w:vanish/>
            <w:szCs w:val="20"/>
            <w:shd w:val="clear" w:color="auto" w:fill="FFFF99"/>
            <w:rtl/>
          </w:rPr>
          <w:t>ק"ת תשע"ז מס' 7820</w:t>
        </w:r>
      </w:hyperlink>
      <w:r w:rsidRPr="00F6514D">
        <w:rPr>
          <w:rFonts w:hint="cs"/>
          <w:vanish/>
          <w:szCs w:val="20"/>
          <w:shd w:val="clear" w:color="auto" w:fill="FFFF99"/>
          <w:rtl/>
        </w:rPr>
        <w:t xml:space="preserve"> מיום 1.6.2017 עמ' 1163</w:t>
      </w:r>
    </w:p>
    <w:p w:rsidR="008E46B1" w:rsidRPr="00F6514D" w:rsidRDefault="008E46B1" w:rsidP="008E46B1">
      <w:pPr>
        <w:pStyle w:val="P00"/>
        <w:ind w:left="0" w:right="1134"/>
        <w:rPr>
          <w:rStyle w:val="default"/>
          <w:rFonts w:cs="FrankRuehl"/>
          <w:vanish/>
          <w:sz w:val="22"/>
          <w:szCs w:val="2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שופט בית המשפט העליון, חבר בית הדין הרבני הגדול,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 xml:space="preserve">ת הדין הארצי לעבודה, ראש אבות בתי דין שאינו מכהן כרב של עיר, נשיא בית הדין השרעי לערעורים, ראש בית הדין הדתי הדרוזי לערעורים, חבר בית הדין השרעי לערעורים, חבר בית הדין הדתי הדרוזי לערעורים, </w:t>
      </w:r>
      <w:r w:rsidRPr="00F6514D">
        <w:rPr>
          <w:rStyle w:val="default"/>
          <w:rFonts w:cs="FrankRuehl" w:hint="cs"/>
          <w:vanish/>
          <w:sz w:val="22"/>
          <w:szCs w:val="22"/>
          <w:u w:val="single"/>
          <w:shd w:val="clear" w:color="auto" w:fill="FFFF99"/>
          <w:rtl/>
        </w:rPr>
        <w:t>שופט בית הדין הארצי לעבודה,</w:t>
      </w:r>
      <w:r w:rsidRPr="00F6514D">
        <w:rPr>
          <w:rStyle w:val="default"/>
          <w:rFonts w:cs="FrankRuehl" w:hint="cs"/>
          <w:vanish/>
          <w:sz w:val="22"/>
          <w:szCs w:val="22"/>
          <w:shd w:val="clear" w:color="auto" w:fill="FFFF99"/>
          <w:rtl/>
        </w:rPr>
        <w:t xml:space="preserve"> ונשיא בית דין אזורי לעבודה,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ידים הזכאים לרכב צמוד לפי הסכם עם אגף החשב הכללי במשרד האוצר.</w:t>
      </w:r>
    </w:p>
    <w:p w:rsidR="008E46B1" w:rsidRPr="00F6514D" w:rsidRDefault="008E46B1" w:rsidP="0056307E">
      <w:pPr>
        <w:pStyle w:val="P00"/>
        <w:spacing w:before="0"/>
        <w:ind w:left="0" w:right="1134"/>
        <w:rPr>
          <w:vanish/>
          <w:szCs w:val="20"/>
          <w:shd w:val="clear" w:color="auto" w:fill="FFFF99"/>
          <w:rtl/>
        </w:rPr>
      </w:pPr>
    </w:p>
    <w:p w:rsidR="008E46B1" w:rsidRPr="00F6514D" w:rsidRDefault="008E46B1" w:rsidP="008E46B1">
      <w:pPr>
        <w:pStyle w:val="P00"/>
        <w:spacing w:before="0"/>
        <w:ind w:left="0" w:right="1134"/>
        <w:rPr>
          <w:rStyle w:val="default"/>
          <w:rFonts w:cs="FrankRuehl"/>
          <w:vanish/>
          <w:color w:val="FF0000"/>
          <w:szCs w:val="20"/>
          <w:shd w:val="clear" w:color="auto" w:fill="FFFF99"/>
          <w:rtl/>
        </w:rPr>
      </w:pPr>
      <w:r w:rsidRPr="00F6514D">
        <w:rPr>
          <w:rStyle w:val="default"/>
          <w:rFonts w:cs="FrankRuehl" w:hint="cs"/>
          <w:vanish/>
          <w:color w:val="FF0000"/>
          <w:szCs w:val="20"/>
          <w:shd w:val="clear" w:color="auto" w:fill="FFFF99"/>
          <w:rtl/>
        </w:rPr>
        <w:t>מיום 24.6.2018</w:t>
      </w:r>
    </w:p>
    <w:p w:rsidR="008E46B1" w:rsidRPr="00F6514D" w:rsidRDefault="008E46B1" w:rsidP="008E46B1">
      <w:pPr>
        <w:pStyle w:val="P00"/>
        <w:spacing w:before="0"/>
        <w:ind w:left="0" w:right="1134"/>
        <w:rPr>
          <w:rStyle w:val="default"/>
          <w:rFonts w:cs="FrankRuehl"/>
          <w:vanish/>
          <w:szCs w:val="20"/>
          <w:shd w:val="clear" w:color="auto" w:fill="FFFF99"/>
          <w:rtl/>
        </w:rPr>
      </w:pPr>
      <w:r w:rsidRPr="00F6514D">
        <w:rPr>
          <w:rStyle w:val="default"/>
          <w:rFonts w:cs="FrankRuehl" w:hint="cs"/>
          <w:b/>
          <w:bCs/>
          <w:vanish/>
          <w:szCs w:val="20"/>
          <w:shd w:val="clear" w:color="auto" w:fill="FFFF99"/>
          <w:rtl/>
        </w:rPr>
        <w:t>החלטה תשע"ח-2018</w:t>
      </w:r>
    </w:p>
    <w:p w:rsidR="008E46B1" w:rsidRPr="00F6514D" w:rsidRDefault="008E46B1" w:rsidP="008E46B1">
      <w:pPr>
        <w:pStyle w:val="P00"/>
        <w:spacing w:before="0"/>
        <w:ind w:left="0" w:right="1134"/>
        <w:rPr>
          <w:rStyle w:val="default"/>
          <w:rFonts w:cs="FrankRuehl"/>
          <w:vanish/>
          <w:szCs w:val="20"/>
          <w:shd w:val="clear" w:color="auto" w:fill="FFFF99"/>
          <w:rtl/>
        </w:rPr>
      </w:pPr>
      <w:hyperlink r:id="rId82" w:history="1">
        <w:r w:rsidRPr="00F6514D">
          <w:rPr>
            <w:rStyle w:val="Hyperlink"/>
            <w:rFonts w:hint="cs"/>
            <w:vanish/>
            <w:szCs w:val="20"/>
            <w:shd w:val="clear" w:color="auto" w:fill="FFFF99"/>
            <w:rtl/>
          </w:rPr>
          <w:t>ק"ת תשע"ח מס' 7990</w:t>
        </w:r>
      </w:hyperlink>
      <w:r w:rsidRPr="00F6514D">
        <w:rPr>
          <w:rStyle w:val="default"/>
          <w:rFonts w:cs="FrankRuehl" w:hint="cs"/>
          <w:vanish/>
          <w:szCs w:val="20"/>
          <w:shd w:val="clear" w:color="auto" w:fill="FFFF99"/>
          <w:rtl/>
        </w:rPr>
        <w:t xml:space="preserve"> מיום 24.4.2018 עמ' 1864</w:t>
      </w:r>
    </w:p>
    <w:p w:rsidR="0056307E" w:rsidRPr="009601A8" w:rsidRDefault="0056307E" w:rsidP="0056307E">
      <w:pPr>
        <w:pStyle w:val="P00"/>
        <w:ind w:left="0" w:right="1134"/>
        <w:rPr>
          <w:rStyle w:val="default"/>
          <w:rFonts w:cs="FrankRuehl" w:hint="cs"/>
          <w:sz w:val="2"/>
          <w:szCs w:val="2"/>
          <w:shd w:val="clear" w:color="auto" w:fill="FFFF99"/>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ד)</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שופט בית המשפט העליון, חבר בית הדין הרבני הגדול, נשיא בית משפט מחוזי, נשיא בית משפט שלום, נשיא ב</w:t>
      </w:r>
      <w:r w:rsidRPr="00F6514D">
        <w:rPr>
          <w:rStyle w:val="default"/>
          <w:rFonts w:cs="FrankRuehl"/>
          <w:vanish/>
          <w:sz w:val="22"/>
          <w:szCs w:val="22"/>
          <w:shd w:val="clear" w:color="auto" w:fill="FFFF99"/>
          <w:rtl/>
        </w:rPr>
        <w:t>י</w:t>
      </w:r>
      <w:r w:rsidRPr="00F6514D">
        <w:rPr>
          <w:rStyle w:val="default"/>
          <w:rFonts w:cs="FrankRuehl" w:hint="cs"/>
          <w:vanish/>
          <w:sz w:val="22"/>
          <w:szCs w:val="22"/>
          <w:shd w:val="clear" w:color="auto" w:fill="FFFF99"/>
          <w:rtl/>
        </w:rPr>
        <w:t xml:space="preserve">ת הדין הארצי לעבודה, ראש אבות בתי דין שאינו מכהן כרב של עיר, נשיא בית הדין השרעי לערעורים, </w:t>
      </w:r>
      <w:r w:rsidRPr="00F6514D">
        <w:rPr>
          <w:rStyle w:val="default"/>
          <w:rFonts w:cs="FrankRuehl" w:hint="cs"/>
          <w:strike/>
          <w:vanish/>
          <w:sz w:val="22"/>
          <w:szCs w:val="22"/>
          <w:shd w:val="clear" w:color="auto" w:fill="FFFF99"/>
          <w:rtl/>
        </w:rPr>
        <w:t>ראש בית הדין הדתי</w:t>
      </w:r>
      <w:r w:rsidR="008E46B1" w:rsidRPr="00F6514D">
        <w:rPr>
          <w:rStyle w:val="default"/>
          <w:rFonts w:cs="FrankRuehl" w:hint="cs"/>
          <w:vanish/>
          <w:sz w:val="22"/>
          <w:szCs w:val="22"/>
          <w:shd w:val="clear" w:color="auto" w:fill="FFFF99"/>
          <w:rtl/>
        </w:rPr>
        <w:t xml:space="preserve"> </w:t>
      </w:r>
      <w:r w:rsidR="008E46B1" w:rsidRPr="00F6514D">
        <w:rPr>
          <w:rStyle w:val="default"/>
          <w:rFonts w:cs="FrankRuehl" w:hint="cs"/>
          <w:vanish/>
          <w:sz w:val="22"/>
          <w:szCs w:val="22"/>
          <w:u w:val="single"/>
          <w:shd w:val="clear" w:color="auto" w:fill="FFFF99"/>
          <w:rtl/>
        </w:rPr>
        <w:t>נשיא בית הדין הדתי</w:t>
      </w:r>
      <w:r w:rsidRPr="00F6514D">
        <w:rPr>
          <w:rStyle w:val="default"/>
          <w:rFonts w:cs="FrankRuehl" w:hint="cs"/>
          <w:vanish/>
          <w:sz w:val="22"/>
          <w:szCs w:val="22"/>
          <w:shd w:val="clear" w:color="auto" w:fill="FFFF99"/>
          <w:rtl/>
        </w:rPr>
        <w:t xml:space="preserve"> הדרוזי לערעורים, חבר בית הדין השרעי לערעורים, חבר בית הדין הדתי הדרוזי לערעורים, שופט בית הדין הארצי לעבודה, ונשיא בית דין אזורי לעבודה, יהיו רשאים לבחור בין החזר הוצאות רכב לפי סעיף זה לבין זכאות לרכב צמוד לנהיגה עצמית, שיועמד לרשותם בתנאים המקובלים לגבי בעלי ת</w:t>
      </w:r>
      <w:r w:rsidRPr="00F6514D">
        <w:rPr>
          <w:rStyle w:val="default"/>
          <w:rFonts w:cs="FrankRuehl"/>
          <w:vanish/>
          <w:sz w:val="22"/>
          <w:szCs w:val="22"/>
          <w:shd w:val="clear" w:color="auto" w:fill="FFFF99"/>
          <w:rtl/>
        </w:rPr>
        <w:t>פק</w:t>
      </w:r>
      <w:r w:rsidRPr="00F6514D">
        <w:rPr>
          <w:rStyle w:val="default"/>
          <w:rFonts w:cs="FrankRuehl" w:hint="cs"/>
          <w:vanish/>
          <w:sz w:val="22"/>
          <w:szCs w:val="22"/>
          <w:shd w:val="clear" w:color="auto" w:fill="FFFF99"/>
          <w:rtl/>
        </w:rPr>
        <w:t>ידים הזכאים לרכב צמוד לפי הסכם עם אגף החשב הכללי במשרד האוצר.</w:t>
      </w:r>
      <w:bookmarkEnd w:id="52"/>
    </w:p>
    <w:p w:rsidR="00720A8B" w:rsidRDefault="0056307E" w:rsidP="00720A8B">
      <w:pPr>
        <w:pStyle w:val="P00"/>
        <w:spacing w:before="72"/>
        <w:ind w:left="0" w:right="1134"/>
        <w:rPr>
          <w:rStyle w:val="default"/>
          <w:rFonts w:ascii="FrankRuehl" w:hAnsi="FrankRuehl" w:cs="FrankRuehl"/>
          <w:rtl/>
        </w:rPr>
      </w:pPr>
      <w:bookmarkStart w:id="53" w:name="Seif26"/>
      <w:bookmarkEnd w:id="53"/>
      <w:r w:rsidRPr="000E3189">
        <w:rPr>
          <w:rFonts w:ascii="Miriam" w:hAnsi="Miriam" w:cs="Miriam"/>
          <w:lang w:val="he-IL"/>
        </w:rPr>
        <w:pict>
          <v:rect id="_x0000_s2148" style="position:absolute;left:0;text-align:left;margin-left:464.5pt;margin-top:8.05pt;width:75.05pt;height:33.55pt;z-index:251682816" o:allowincell="f" filled="f" stroked="f" strokecolor="lime" strokeweight=".25pt">
            <v:textbox inset="0,0,0,0">
              <w:txbxContent>
                <w:p w:rsidR="0056307E" w:rsidRDefault="00F6514D" w:rsidP="00F6514D">
                  <w:pPr>
                    <w:spacing w:line="160" w:lineRule="exact"/>
                    <w:jc w:val="left"/>
                    <w:rPr>
                      <w:rFonts w:cs="Miriam"/>
                      <w:sz w:val="18"/>
                      <w:szCs w:val="18"/>
                      <w:rtl/>
                    </w:rPr>
                  </w:pPr>
                  <w:r>
                    <w:rPr>
                      <w:rFonts w:cs="Miriam" w:hint="cs"/>
                      <w:sz w:val="18"/>
                      <w:szCs w:val="18"/>
                      <w:rtl/>
                    </w:rPr>
                    <w:t>גילום מס בשל הכנסה הנובעת משדרוג רכב לצורכי מיגון</w:t>
                  </w:r>
                </w:p>
                <w:p w:rsidR="00F6514D" w:rsidRDefault="00F6514D" w:rsidP="00F6514D">
                  <w:pPr>
                    <w:spacing w:line="160" w:lineRule="exact"/>
                    <w:jc w:val="left"/>
                    <w:rPr>
                      <w:rFonts w:cs="Miriam" w:hint="cs"/>
                      <w:noProof/>
                      <w:sz w:val="18"/>
                      <w:szCs w:val="18"/>
                      <w:rtl/>
                    </w:rPr>
                  </w:pPr>
                  <w:r>
                    <w:rPr>
                      <w:rFonts w:cs="Miriam" w:hint="cs"/>
                      <w:sz w:val="18"/>
                      <w:szCs w:val="18"/>
                      <w:rtl/>
                    </w:rPr>
                    <w:t>החלטה תשפ"ג-2023</w:t>
                  </w:r>
                </w:p>
              </w:txbxContent>
            </v:textbox>
            <w10:anchorlock/>
          </v:rect>
        </w:pict>
      </w:r>
      <w:r w:rsidRPr="000E3189">
        <w:rPr>
          <w:rStyle w:val="big-number"/>
          <w:rFonts w:ascii="Miriam" w:hAnsi="Miriam"/>
          <w:rtl/>
        </w:rPr>
        <w:t>9</w:t>
      </w:r>
      <w:r>
        <w:rPr>
          <w:rStyle w:val="default"/>
          <w:rFonts w:ascii="FrankRuehl" w:hAnsi="FrankRuehl" w:cs="FrankRuehl" w:hint="cs"/>
          <w:rtl/>
        </w:rPr>
        <w:t>א1</w:t>
      </w:r>
      <w:r w:rsidRPr="0056307E">
        <w:rPr>
          <w:rStyle w:val="default"/>
          <w:rFonts w:ascii="FrankRuehl" w:hAnsi="FrankRuehl" w:cs="FrankRuehl"/>
          <w:rtl/>
        </w:rPr>
        <w:t>.</w:t>
      </w:r>
      <w:r w:rsidRPr="0056307E">
        <w:rPr>
          <w:rStyle w:val="default"/>
          <w:rFonts w:ascii="FrankRuehl" w:hAnsi="FrankRuehl" w:cs="FrankRuehl"/>
          <w:rtl/>
        </w:rPr>
        <w:tab/>
        <w:t>(</w:t>
      </w:r>
      <w:r w:rsidR="00F6514D">
        <w:rPr>
          <w:rStyle w:val="default"/>
          <w:rFonts w:ascii="FrankRuehl" w:hAnsi="FrankRuehl" w:cs="FrankRuehl" w:hint="cs"/>
          <w:rtl/>
        </w:rPr>
        <w:t>א</w:t>
      </w:r>
      <w:r w:rsidR="00793D58">
        <w:rPr>
          <w:rStyle w:val="default"/>
          <w:rFonts w:ascii="FrankRuehl" w:hAnsi="FrankRuehl" w:cs="FrankRuehl" w:hint="cs"/>
          <w:rtl/>
        </w:rPr>
        <w:t>)</w:t>
      </w:r>
      <w:r w:rsidR="00F6514D">
        <w:rPr>
          <w:rStyle w:val="default"/>
          <w:rFonts w:ascii="FrankRuehl" w:hAnsi="FrankRuehl" w:cs="FrankRuehl"/>
          <w:rtl/>
        </w:rPr>
        <w:tab/>
      </w:r>
      <w:r w:rsidR="00F6514D">
        <w:rPr>
          <w:rStyle w:val="default"/>
          <w:rFonts w:ascii="FrankRuehl" w:hAnsi="FrankRuehl" w:cs="FrankRuehl" w:hint="cs"/>
          <w:rtl/>
        </w:rPr>
        <w:t>מס הכנסה המוטל על נשיא בית המשפט העליון בשל הכנסה הנובעת משדרוג רכב שהמדינה מעמידה לרשותו לצורכי מיגון יהיה על חשבון אוצר המדינה.</w:t>
      </w:r>
    </w:p>
    <w:p w:rsidR="00F6514D" w:rsidRDefault="00F6514D" w:rsidP="00720A8B">
      <w:pPr>
        <w:pStyle w:val="P00"/>
        <w:spacing w:before="72"/>
        <w:ind w:left="0" w:right="1134"/>
        <w:rPr>
          <w:rStyle w:val="default"/>
          <w:rFonts w:ascii="FrankRuehl" w:hAnsi="FrankRuehl" w:cs="FrankRuehl"/>
          <w:rtl/>
        </w:rPr>
      </w:pPr>
      <w:r>
        <w:rPr>
          <w:rStyle w:val="default"/>
          <w:rFonts w:ascii="FrankRuehl" w:hAnsi="FrankRuehl" w:cs="FrankRuehl"/>
          <w:rtl/>
        </w:rPr>
        <w:tab/>
      </w:r>
      <w:r>
        <w:rPr>
          <w:rStyle w:val="default"/>
          <w:rFonts w:ascii="FrankRuehl" w:hAnsi="FrankRuehl" w:cs="FrankRuehl" w:hint="cs"/>
          <w:rtl/>
        </w:rPr>
        <w:t>(ב)</w:t>
      </w:r>
      <w:r>
        <w:rPr>
          <w:rStyle w:val="default"/>
          <w:rFonts w:ascii="FrankRuehl" w:hAnsi="FrankRuehl" w:cs="FrankRuehl"/>
          <w:rtl/>
        </w:rPr>
        <w:tab/>
      </w:r>
      <w:r>
        <w:rPr>
          <w:rStyle w:val="default"/>
          <w:rFonts w:ascii="FrankRuehl" w:hAnsi="FrankRuehl" w:cs="FrankRuehl" w:hint="cs"/>
          <w:rtl/>
        </w:rPr>
        <w:t xml:space="preserve">בסעיף זה </w:t>
      </w:r>
      <w:r>
        <w:rPr>
          <w:rStyle w:val="default"/>
          <w:rFonts w:ascii="FrankRuehl" w:hAnsi="FrankRuehl" w:cs="FrankRuehl"/>
          <w:rtl/>
        </w:rPr>
        <w:t>–</w:t>
      </w:r>
    </w:p>
    <w:p w:rsidR="00F6514D" w:rsidRDefault="00F6514D" w:rsidP="00720A8B">
      <w:pPr>
        <w:pStyle w:val="P00"/>
        <w:spacing w:before="72"/>
        <w:ind w:left="0" w:right="1134"/>
        <w:rPr>
          <w:rStyle w:val="default"/>
          <w:rFonts w:ascii="FrankRuehl" w:hAnsi="FrankRuehl" w:cs="FrankRuehl"/>
          <w:rtl/>
        </w:rPr>
      </w:pPr>
      <w:r>
        <w:rPr>
          <w:rStyle w:val="default"/>
          <w:rFonts w:ascii="FrankRuehl" w:hAnsi="FrankRuehl" w:cs="FrankRuehl"/>
          <w:rtl/>
        </w:rPr>
        <w:tab/>
      </w:r>
      <w:r>
        <w:rPr>
          <w:rStyle w:val="default"/>
          <w:rFonts w:ascii="FrankRuehl" w:hAnsi="FrankRuehl" w:cs="FrankRuehl" w:hint="cs"/>
          <w:rtl/>
        </w:rPr>
        <w:t xml:space="preserve">"הכנסה הנובעת משדרוג רכב" </w:t>
      </w:r>
      <w:r>
        <w:rPr>
          <w:rStyle w:val="default"/>
          <w:rFonts w:ascii="FrankRuehl" w:hAnsi="FrankRuehl" w:cs="FrankRuehl"/>
          <w:rtl/>
        </w:rPr>
        <w:t>–</w:t>
      </w:r>
      <w:r>
        <w:rPr>
          <w:rStyle w:val="default"/>
          <w:rFonts w:ascii="FrankRuehl" w:hAnsi="FrankRuehl" w:cs="FrankRuehl" w:hint="cs"/>
          <w:rtl/>
        </w:rPr>
        <w:t xml:space="preserve"> חלק ההכנסה השווה להפרש החיובי שבין אלה:</w:t>
      </w:r>
    </w:p>
    <w:p w:rsidR="00F6514D" w:rsidRDefault="00F6514D" w:rsidP="00F6514D">
      <w:pPr>
        <w:pStyle w:val="P00"/>
        <w:spacing w:before="72"/>
        <w:ind w:left="1021" w:right="1134"/>
        <w:rPr>
          <w:rStyle w:val="default"/>
          <w:rFonts w:ascii="FrankRuehl" w:hAnsi="FrankRuehl" w:cs="FrankRuehl"/>
          <w:rtl/>
        </w:rPr>
      </w:pPr>
      <w:r>
        <w:rPr>
          <w:rStyle w:val="default"/>
          <w:rFonts w:ascii="FrankRuehl" w:hAnsi="FrankRuehl" w:cs="FrankRuehl" w:hint="cs"/>
          <w:rtl/>
        </w:rPr>
        <w:t>(1)</w:t>
      </w:r>
      <w:r>
        <w:rPr>
          <w:rStyle w:val="default"/>
          <w:rFonts w:ascii="FrankRuehl" w:hAnsi="FrankRuehl" w:cs="FrankRuehl"/>
          <w:rtl/>
        </w:rPr>
        <w:tab/>
      </w:r>
      <w:r>
        <w:rPr>
          <w:rStyle w:val="default"/>
          <w:rFonts w:ascii="FrankRuehl" w:hAnsi="FrankRuehl" w:cs="FrankRuehl" w:hint="cs"/>
          <w:rtl/>
        </w:rPr>
        <w:t>שווי השימוש המזערי ברכב שאפשר להעמיד לרשות נשיא בית המשפט העליון, בידי המדינה, שאפשר להתקין בו אמצעי מיגון לפי הנחיות גורמי הביטחון;</w:t>
      </w:r>
    </w:p>
    <w:p w:rsidR="00F6514D" w:rsidRDefault="00F6514D" w:rsidP="00F6514D">
      <w:pPr>
        <w:pStyle w:val="P00"/>
        <w:spacing w:before="72"/>
        <w:ind w:left="1021" w:right="1134"/>
        <w:rPr>
          <w:rStyle w:val="default"/>
          <w:rFonts w:ascii="FrankRuehl" w:hAnsi="FrankRuehl" w:cs="FrankRuehl"/>
          <w:rtl/>
        </w:rPr>
      </w:pPr>
      <w:r>
        <w:rPr>
          <w:rStyle w:val="default"/>
          <w:rFonts w:ascii="FrankRuehl" w:hAnsi="FrankRuehl" w:cs="FrankRuehl" w:hint="cs"/>
          <w:rtl/>
        </w:rPr>
        <w:t>(2)</w:t>
      </w:r>
      <w:r>
        <w:rPr>
          <w:rStyle w:val="default"/>
          <w:rFonts w:ascii="FrankRuehl" w:hAnsi="FrankRuehl" w:cs="FrankRuehl"/>
          <w:rtl/>
        </w:rPr>
        <w:tab/>
      </w:r>
      <w:r>
        <w:rPr>
          <w:rStyle w:val="default"/>
          <w:rFonts w:ascii="FrankRuehl" w:hAnsi="FrankRuehl" w:cs="FrankRuehl" w:hint="cs"/>
          <w:rtl/>
        </w:rPr>
        <w:t>שווי השימוש המרבי ברכב שאפשר להעמיד לרשות נשיא בית המשפט העליון, בידי המדינה;</w:t>
      </w:r>
    </w:p>
    <w:p w:rsidR="00F6514D" w:rsidRDefault="00F6514D" w:rsidP="00720A8B">
      <w:pPr>
        <w:pStyle w:val="P00"/>
        <w:spacing w:before="72"/>
        <w:ind w:left="0" w:right="1134"/>
        <w:rPr>
          <w:rStyle w:val="default"/>
          <w:rFonts w:ascii="FrankRuehl" w:hAnsi="FrankRuehl" w:cs="FrankRuehl" w:hint="cs"/>
          <w:rtl/>
        </w:rPr>
      </w:pPr>
      <w:r>
        <w:rPr>
          <w:rStyle w:val="default"/>
          <w:rFonts w:ascii="FrankRuehl" w:hAnsi="FrankRuehl" w:cs="FrankRuehl"/>
          <w:rtl/>
        </w:rPr>
        <w:tab/>
      </w:r>
      <w:r>
        <w:rPr>
          <w:rStyle w:val="default"/>
          <w:rFonts w:ascii="FrankRuehl" w:hAnsi="FrankRuehl" w:cs="FrankRuehl" w:hint="cs"/>
          <w:rtl/>
        </w:rPr>
        <w:t xml:space="preserve">"שווי השימוש" </w:t>
      </w:r>
      <w:r>
        <w:rPr>
          <w:rStyle w:val="default"/>
          <w:rFonts w:ascii="FrankRuehl" w:hAnsi="FrankRuehl" w:cs="FrankRuehl"/>
          <w:rtl/>
        </w:rPr>
        <w:t>–</w:t>
      </w:r>
      <w:r>
        <w:rPr>
          <w:rStyle w:val="default"/>
          <w:rFonts w:ascii="FrankRuehl" w:hAnsi="FrankRuehl" w:cs="FrankRuehl" w:hint="cs"/>
          <w:rtl/>
        </w:rPr>
        <w:t xml:space="preserve"> כמשמעותו בתקנות מס הכנסה (שווי השימוש ברכב), התשמ"ז-1987.</w:t>
      </w:r>
    </w:p>
    <w:p w:rsidR="000E3189" w:rsidRPr="00F6514D" w:rsidRDefault="000E3189" w:rsidP="000E3189">
      <w:pPr>
        <w:pStyle w:val="P00"/>
        <w:spacing w:before="0"/>
        <w:ind w:left="0" w:right="1134"/>
        <w:rPr>
          <w:rStyle w:val="default"/>
          <w:rFonts w:ascii="FrankRuehl" w:hAnsi="FrankRuehl" w:cs="FrankRuehl"/>
          <w:vanish/>
          <w:szCs w:val="20"/>
          <w:shd w:val="clear" w:color="auto" w:fill="FFFF99"/>
          <w:rtl/>
        </w:rPr>
      </w:pPr>
      <w:bookmarkStart w:id="54" w:name="Rov57"/>
      <w:r w:rsidRPr="00F6514D">
        <w:rPr>
          <w:rStyle w:val="default"/>
          <w:rFonts w:ascii="FrankRuehl" w:hAnsi="FrankRuehl" w:cs="FrankRuehl"/>
          <w:vanish/>
          <w:color w:val="FF0000"/>
          <w:szCs w:val="20"/>
          <w:shd w:val="clear" w:color="auto" w:fill="FFFF99"/>
          <w:rtl/>
        </w:rPr>
        <w:t>מיום 1.1.2017 עד יום 31.12.201</w:t>
      </w:r>
      <w:r w:rsidR="00B94856" w:rsidRPr="00F6514D">
        <w:rPr>
          <w:rStyle w:val="default"/>
          <w:rFonts w:ascii="FrankRuehl" w:hAnsi="FrankRuehl" w:cs="FrankRuehl" w:hint="cs"/>
          <w:vanish/>
          <w:color w:val="FF0000"/>
          <w:szCs w:val="20"/>
          <w:shd w:val="clear" w:color="auto" w:fill="FFFF99"/>
          <w:rtl/>
        </w:rPr>
        <w:t>9</w:t>
      </w:r>
      <w:r w:rsidR="004605BA" w:rsidRPr="00F6514D">
        <w:rPr>
          <w:rStyle w:val="default"/>
          <w:rFonts w:ascii="FrankRuehl" w:hAnsi="FrankRuehl" w:cs="FrankRuehl" w:hint="cs"/>
          <w:vanish/>
          <w:szCs w:val="20"/>
          <w:shd w:val="clear" w:color="auto" w:fill="FFFF99"/>
          <w:rtl/>
        </w:rPr>
        <w:t xml:space="preserve"> (עקב פיזור </w:t>
      </w:r>
      <w:r w:rsidR="00DF0BB5" w:rsidRPr="00F6514D">
        <w:rPr>
          <w:rFonts w:ascii="FrankRuehl" w:hAnsi="FrankRuehl"/>
          <w:vanish/>
          <w:szCs w:val="20"/>
          <w:shd w:val="clear" w:color="auto" w:fill="FFFF99"/>
          <w:rtl/>
          <w:lang w:eastAsia="en-US"/>
        </w:rPr>
        <w:t>הכנסות ה-21 וה-22 עד יום 16.6.2020</w:t>
      </w:r>
      <w:r w:rsidR="004605BA" w:rsidRPr="00F6514D">
        <w:rPr>
          <w:rStyle w:val="default"/>
          <w:rFonts w:ascii="FrankRuehl" w:hAnsi="FrankRuehl" w:cs="FrankRuehl" w:hint="cs"/>
          <w:vanish/>
          <w:szCs w:val="20"/>
          <w:shd w:val="clear" w:color="auto" w:fill="FFFF99"/>
          <w:rtl/>
        </w:rPr>
        <w:t>)</w:t>
      </w:r>
    </w:p>
    <w:p w:rsidR="000E3189" w:rsidRPr="00F6514D" w:rsidRDefault="000E3189" w:rsidP="000E3189">
      <w:pPr>
        <w:pStyle w:val="P00"/>
        <w:spacing w:before="0"/>
        <w:ind w:left="0" w:right="1134"/>
        <w:rPr>
          <w:rStyle w:val="default"/>
          <w:rFonts w:ascii="FrankRuehl" w:hAnsi="FrankRuehl" w:cs="FrankRuehl"/>
          <w:vanish/>
          <w:szCs w:val="20"/>
          <w:shd w:val="clear" w:color="auto" w:fill="FFFF99"/>
          <w:rtl/>
        </w:rPr>
      </w:pPr>
      <w:r w:rsidRPr="00F6514D">
        <w:rPr>
          <w:rStyle w:val="default"/>
          <w:rFonts w:ascii="FrankRuehl" w:hAnsi="FrankRuehl" w:cs="FrankRuehl"/>
          <w:b/>
          <w:bCs/>
          <w:vanish/>
          <w:szCs w:val="20"/>
          <w:shd w:val="clear" w:color="auto" w:fill="FFFF99"/>
          <w:rtl/>
        </w:rPr>
        <w:t>הוראת שעה תשע"ח-2017</w:t>
      </w:r>
    </w:p>
    <w:p w:rsidR="000E3189" w:rsidRPr="00F6514D" w:rsidRDefault="000E3189" w:rsidP="000E3189">
      <w:pPr>
        <w:pStyle w:val="P00"/>
        <w:spacing w:before="0"/>
        <w:ind w:left="0" w:right="1134"/>
        <w:rPr>
          <w:rStyle w:val="default"/>
          <w:rFonts w:ascii="FrankRuehl" w:hAnsi="FrankRuehl" w:cs="FrankRuehl"/>
          <w:vanish/>
          <w:szCs w:val="20"/>
          <w:shd w:val="clear" w:color="auto" w:fill="FFFF99"/>
          <w:rtl/>
        </w:rPr>
      </w:pPr>
      <w:hyperlink r:id="rId83" w:history="1">
        <w:r w:rsidRPr="00F6514D">
          <w:rPr>
            <w:rStyle w:val="Hyperlink"/>
            <w:rFonts w:ascii="FrankRuehl" w:hAnsi="FrankRuehl"/>
            <w:vanish/>
            <w:szCs w:val="20"/>
            <w:shd w:val="clear" w:color="auto" w:fill="FFFF99"/>
            <w:rtl/>
          </w:rPr>
          <w:t>ק"ת תשע"ח מס' 7868</w:t>
        </w:r>
      </w:hyperlink>
      <w:r w:rsidRPr="00F6514D">
        <w:rPr>
          <w:rStyle w:val="default"/>
          <w:rFonts w:ascii="FrankRuehl" w:hAnsi="FrankRuehl" w:cs="FrankRuehl"/>
          <w:vanish/>
          <w:szCs w:val="20"/>
          <w:shd w:val="clear" w:color="auto" w:fill="FFFF99"/>
          <w:rtl/>
        </w:rPr>
        <w:t xml:space="preserve"> מיום 26.9.2017 עמ' 1</w:t>
      </w:r>
      <w:r w:rsidRPr="00F6514D">
        <w:rPr>
          <w:rStyle w:val="default"/>
          <w:rFonts w:ascii="FrankRuehl" w:hAnsi="FrankRuehl" w:cs="FrankRuehl" w:hint="cs"/>
          <w:vanish/>
          <w:szCs w:val="20"/>
          <w:shd w:val="clear" w:color="auto" w:fill="FFFF99"/>
          <w:rtl/>
        </w:rPr>
        <w:t>2</w:t>
      </w:r>
    </w:p>
    <w:p w:rsidR="00720A8B" w:rsidRPr="00F6514D" w:rsidRDefault="00720A8B" w:rsidP="00720A8B">
      <w:pPr>
        <w:pStyle w:val="P00"/>
        <w:spacing w:before="0"/>
        <w:ind w:left="0" w:right="1134"/>
        <w:rPr>
          <w:rStyle w:val="default"/>
          <w:rFonts w:ascii="FrankRuehl" w:hAnsi="FrankRuehl" w:cs="FrankRuehl"/>
          <w:vanish/>
          <w:szCs w:val="20"/>
          <w:shd w:val="clear" w:color="auto" w:fill="FFFF99"/>
          <w:rtl/>
        </w:rPr>
      </w:pPr>
      <w:r w:rsidRPr="00F6514D">
        <w:rPr>
          <w:rStyle w:val="default"/>
          <w:rFonts w:ascii="FrankRuehl" w:hAnsi="FrankRuehl" w:cs="FrankRuehl"/>
          <w:b/>
          <w:bCs/>
          <w:vanish/>
          <w:szCs w:val="20"/>
          <w:shd w:val="clear" w:color="auto" w:fill="FFFF99"/>
          <w:rtl/>
        </w:rPr>
        <w:t>הוראת שעה (תיקון) תשע"ח-2018</w:t>
      </w:r>
    </w:p>
    <w:p w:rsidR="00720A8B" w:rsidRPr="00F6514D" w:rsidRDefault="00720A8B" w:rsidP="00720A8B">
      <w:pPr>
        <w:pStyle w:val="P00"/>
        <w:spacing w:before="0"/>
        <w:ind w:left="0" w:right="1134"/>
        <w:rPr>
          <w:rStyle w:val="default"/>
          <w:rFonts w:ascii="FrankRuehl" w:hAnsi="FrankRuehl" w:cs="FrankRuehl"/>
          <w:vanish/>
          <w:szCs w:val="20"/>
          <w:shd w:val="clear" w:color="auto" w:fill="FFFF99"/>
          <w:rtl/>
        </w:rPr>
      </w:pPr>
      <w:hyperlink r:id="rId84" w:history="1">
        <w:r w:rsidRPr="00F6514D">
          <w:rPr>
            <w:rStyle w:val="Hyperlink"/>
            <w:rFonts w:ascii="FrankRuehl" w:hAnsi="FrankRuehl"/>
            <w:vanish/>
            <w:szCs w:val="20"/>
            <w:shd w:val="clear" w:color="auto" w:fill="FFFF99"/>
            <w:rtl/>
          </w:rPr>
          <w:t>ק"ת תשע"ח מס' 7933</w:t>
        </w:r>
      </w:hyperlink>
      <w:r w:rsidRPr="00F6514D">
        <w:rPr>
          <w:rStyle w:val="default"/>
          <w:rFonts w:ascii="FrankRuehl" w:hAnsi="FrankRuehl" w:cs="FrankRuehl"/>
          <w:vanish/>
          <w:szCs w:val="20"/>
          <w:shd w:val="clear" w:color="auto" w:fill="FFFF99"/>
          <w:rtl/>
        </w:rPr>
        <w:t xml:space="preserve"> מיום 18.1.2018 עמ' 869</w:t>
      </w:r>
    </w:p>
    <w:p w:rsidR="00B94856" w:rsidRPr="00F6514D" w:rsidRDefault="00B94856" w:rsidP="00B94856">
      <w:pPr>
        <w:pStyle w:val="P00"/>
        <w:spacing w:before="0"/>
        <w:ind w:left="0" w:right="1134"/>
        <w:rPr>
          <w:rStyle w:val="default"/>
          <w:rFonts w:ascii="FrankRuehl" w:hAnsi="FrankRuehl" w:cs="FrankRuehl"/>
          <w:vanish/>
          <w:szCs w:val="20"/>
          <w:shd w:val="clear" w:color="auto" w:fill="FFFF99"/>
          <w:rtl/>
        </w:rPr>
      </w:pPr>
      <w:bookmarkStart w:id="55" w:name="_Hlk534784884"/>
      <w:r w:rsidRPr="00F6514D">
        <w:rPr>
          <w:rStyle w:val="default"/>
          <w:rFonts w:ascii="FrankRuehl" w:hAnsi="FrankRuehl" w:cs="FrankRuehl"/>
          <w:b/>
          <w:bCs/>
          <w:vanish/>
          <w:szCs w:val="20"/>
          <w:shd w:val="clear" w:color="auto" w:fill="FFFF99"/>
          <w:rtl/>
        </w:rPr>
        <w:t>הוראת שעה (תיקון מס' 2) תשע"ט-2019</w:t>
      </w:r>
    </w:p>
    <w:p w:rsidR="00B94856" w:rsidRPr="00F6514D" w:rsidRDefault="00B94856" w:rsidP="00B94856">
      <w:pPr>
        <w:pStyle w:val="P00"/>
        <w:spacing w:before="0"/>
        <w:ind w:left="0" w:right="1134"/>
        <w:rPr>
          <w:rStyle w:val="default"/>
          <w:rFonts w:ascii="FrankRuehl" w:hAnsi="FrankRuehl" w:cs="FrankRuehl"/>
          <w:vanish/>
          <w:szCs w:val="20"/>
          <w:shd w:val="clear" w:color="auto" w:fill="FFFF99"/>
          <w:rtl/>
        </w:rPr>
      </w:pPr>
      <w:hyperlink r:id="rId85" w:history="1">
        <w:r w:rsidRPr="00F6514D">
          <w:rPr>
            <w:rStyle w:val="Hyperlink"/>
            <w:rFonts w:ascii="FrankRuehl" w:hAnsi="FrankRuehl"/>
            <w:vanish/>
            <w:szCs w:val="20"/>
            <w:shd w:val="clear" w:color="auto" w:fill="FFFF99"/>
            <w:rtl/>
          </w:rPr>
          <w:t>ק"ת תשע"ט מס' 8145</w:t>
        </w:r>
      </w:hyperlink>
      <w:r w:rsidRPr="00F6514D">
        <w:rPr>
          <w:rStyle w:val="default"/>
          <w:rFonts w:ascii="FrankRuehl" w:hAnsi="FrankRuehl" w:cs="FrankRuehl"/>
          <w:vanish/>
          <w:szCs w:val="20"/>
          <w:shd w:val="clear" w:color="auto" w:fill="FFFF99"/>
          <w:rtl/>
        </w:rPr>
        <w:t xml:space="preserve"> מיום 8.1.2019 עמ' 1781</w:t>
      </w:r>
    </w:p>
    <w:bookmarkEnd w:id="55"/>
    <w:p w:rsidR="000E3189" w:rsidRPr="00F6514D" w:rsidRDefault="000E3189" w:rsidP="000E3189">
      <w:pPr>
        <w:pStyle w:val="P00"/>
        <w:spacing w:before="0"/>
        <w:ind w:left="0" w:right="1134"/>
        <w:rPr>
          <w:rStyle w:val="default"/>
          <w:rFonts w:ascii="FrankRuehl" w:hAnsi="FrankRuehl" w:cs="FrankRuehl"/>
          <w:vanish/>
          <w:szCs w:val="20"/>
          <w:shd w:val="clear" w:color="auto" w:fill="FFFF99"/>
          <w:rtl/>
        </w:rPr>
      </w:pPr>
      <w:r w:rsidRPr="00F6514D">
        <w:rPr>
          <w:rStyle w:val="default"/>
          <w:rFonts w:ascii="FrankRuehl" w:hAnsi="FrankRuehl" w:cs="FrankRuehl"/>
          <w:b/>
          <w:bCs/>
          <w:vanish/>
          <w:szCs w:val="20"/>
          <w:shd w:val="clear" w:color="auto" w:fill="FFFF99"/>
          <w:rtl/>
        </w:rPr>
        <w:t>הוספת סעיף 9</w:t>
      </w:r>
      <w:r w:rsidRPr="00F6514D">
        <w:rPr>
          <w:rStyle w:val="default"/>
          <w:rFonts w:ascii="FrankRuehl" w:hAnsi="FrankRuehl" w:cs="FrankRuehl" w:hint="cs"/>
          <w:b/>
          <w:bCs/>
          <w:vanish/>
          <w:szCs w:val="20"/>
          <w:shd w:val="clear" w:color="auto" w:fill="FFFF99"/>
          <w:rtl/>
        </w:rPr>
        <w:t>א1</w:t>
      </w:r>
    </w:p>
    <w:p w:rsidR="000E3189" w:rsidRPr="00F6514D" w:rsidRDefault="000E3189" w:rsidP="000E3189">
      <w:pPr>
        <w:pStyle w:val="P00"/>
        <w:ind w:left="0" w:right="1134"/>
        <w:rPr>
          <w:rStyle w:val="default"/>
          <w:rFonts w:ascii="FrankRuehl" w:hAnsi="FrankRuehl" w:cs="FrankRuehl"/>
          <w:vanish/>
          <w:szCs w:val="20"/>
          <w:shd w:val="clear" w:color="auto" w:fill="FFFF99"/>
          <w:rtl/>
        </w:rPr>
      </w:pPr>
      <w:r w:rsidRPr="00F6514D">
        <w:rPr>
          <w:rStyle w:val="default"/>
          <w:rFonts w:ascii="FrankRuehl" w:hAnsi="FrankRuehl" w:cs="FrankRuehl" w:hint="cs"/>
          <w:vanish/>
          <w:szCs w:val="20"/>
          <w:shd w:val="clear" w:color="auto" w:fill="FFFF99"/>
          <w:rtl/>
        </w:rPr>
        <w:t>הנוסח:</w:t>
      </w:r>
    </w:p>
    <w:p w:rsidR="000E3189" w:rsidRPr="00F6514D" w:rsidRDefault="000E3189" w:rsidP="000E3189">
      <w:pPr>
        <w:pStyle w:val="P00"/>
        <w:spacing w:before="20"/>
        <w:ind w:left="0" w:right="1134"/>
        <w:rPr>
          <w:rStyle w:val="default"/>
          <w:rFonts w:ascii="Miriam" w:hAnsi="Miriam" w:cs="Miriam"/>
          <w:vanish/>
          <w:sz w:val="16"/>
          <w:szCs w:val="16"/>
          <w:shd w:val="clear" w:color="auto" w:fill="FFFF99"/>
          <w:rtl/>
        </w:rPr>
      </w:pPr>
      <w:r w:rsidRPr="00F6514D">
        <w:rPr>
          <w:rStyle w:val="default"/>
          <w:rFonts w:ascii="Miriam" w:hAnsi="Miriam" w:cs="Miriam"/>
          <w:vanish/>
          <w:sz w:val="16"/>
          <w:szCs w:val="16"/>
          <w:shd w:val="clear" w:color="auto" w:fill="FFFF99"/>
          <w:rtl/>
        </w:rPr>
        <w:t>גילום מס בשל הכנסה הנובעת משדרוג רכב לצורכי מיגון</w:t>
      </w:r>
    </w:p>
    <w:p w:rsidR="000E3189" w:rsidRPr="00F6514D" w:rsidRDefault="000E3189" w:rsidP="000E3189">
      <w:pPr>
        <w:pStyle w:val="P00"/>
        <w:spacing w:before="0"/>
        <w:ind w:left="0" w:right="1134"/>
        <w:rPr>
          <w:rStyle w:val="default"/>
          <w:rFonts w:ascii="FrankRuehl" w:hAnsi="FrankRuehl" w:cs="FrankRuehl"/>
          <w:vanish/>
          <w:sz w:val="22"/>
          <w:szCs w:val="22"/>
          <w:shd w:val="clear" w:color="auto" w:fill="FFFF99"/>
          <w:rtl/>
        </w:rPr>
      </w:pPr>
      <w:r w:rsidRPr="00F6514D">
        <w:rPr>
          <w:rStyle w:val="default"/>
          <w:rFonts w:ascii="FrankRuehl" w:hAnsi="FrankRuehl" w:cs="FrankRuehl"/>
          <w:vanish/>
          <w:sz w:val="22"/>
          <w:szCs w:val="22"/>
          <w:shd w:val="clear" w:color="auto" w:fill="FFFF99"/>
          <w:rtl/>
        </w:rPr>
        <w:t>9</w:t>
      </w:r>
      <w:r w:rsidRPr="00F6514D">
        <w:rPr>
          <w:rStyle w:val="default"/>
          <w:rFonts w:ascii="FrankRuehl" w:hAnsi="FrankRuehl" w:cs="FrankRuehl" w:hint="cs"/>
          <w:vanish/>
          <w:sz w:val="22"/>
          <w:szCs w:val="22"/>
          <w:shd w:val="clear" w:color="auto" w:fill="FFFF99"/>
          <w:rtl/>
        </w:rPr>
        <w:t>א1</w:t>
      </w:r>
      <w:r w:rsidRPr="00F6514D">
        <w:rPr>
          <w:rStyle w:val="default"/>
          <w:rFonts w:ascii="FrankRuehl" w:hAnsi="FrankRuehl" w:cs="FrankRuehl"/>
          <w:vanish/>
          <w:sz w:val="22"/>
          <w:szCs w:val="22"/>
          <w:shd w:val="clear" w:color="auto" w:fill="FFFF99"/>
          <w:rtl/>
        </w:rPr>
        <w:t>.</w:t>
      </w:r>
      <w:r w:rsidRPr="00F6514D">
        <w:rPr>
          <w:rStyle w:val="default"/>
          <w:rFonts w:ascii="FrankRuehl" w:hAnsi="FrankRuehl" w:cs="FrankRuehl"/>
          <w:vanish/>
          <w:sz w:val="22"/>
          <w:szCs w:val="22"/>
          <w:shd w:val="clear" w:color="auto" w:fill="FFFF99"/>
          <w:rtl/>
        </w:rPr>
        <w:tab/>
        <w:t>(א)</w:t>
      </w:r>
      <w:r w:rsidRPr="00F6514D">
        <w:rPr>
          <w:rStyle w:val="default"/>
          <w:rFonts w:ascii="FrankRuehl" w:hAnsi="FrankRuehl" w:cs="FrankRuehl"/>
          <w:vanish/>
          <w:sz w:val="22"/>
          <w:szCs w:val="22"/>
          <w:shd w:val="clear" w:color="auto" w:fill="FFFF99"/>
          <w:rtl/>
        </w:rPr>
        <w:tab/>
        <w:t xml:space="preserve">מס הכנסה המוטל על </w:t>
      </w:r>
      <w:r w:rsidRPr="00F6514D">
        <w:rPr>
          <w:rStyle w:val="default"/>
          <w:rFonts w:ascii="FrankRuehl" w:hAnsi="FrankRuehl" w:cs="FrankRuehl" w:hint="cs"/>
          <w:vanish/>
          <w:sz w:val="22"/>
          <w:szCs w:val="22"/>
          <w:shd w:val="clear" w:color="auto" w:fill="FFFF99"/>
          <w:rtl/>
        </w:rPr>
        <w:t>נשיא בית המשפט העליון</w:t>
      </w:r>
      <w:r w:rsidRPr="00F6514D">
        <w:rPr>
          <w:rStyle w:val="default"/>
          <w:rFonts w:ascii="FrankRuehl" w:hAnsi="FrankRuehl" w:cs="FrankRuehl"/>
          <w:vanish/>
          <w:sz w:val="22"/>
          <w:szCs w:val="22"/>
          <w:shd w:val="clear" w:color="auto" w:fill="FFFF99"/>
          <w:rtl/>
        </w:rPr>
        <w:t xml:space="preserve"> בשל הכנסה הנובעת משדרוג רכב שהמדינה מעמידה לרשות</w:t>
      </w:r>
      <w:r w:rsidRPr="00F6514D">
        <w:rPr>
          <w:rStyle w:val="default"/>
          <w:rFonts w:ascii="FrankRuehl" w:hAnsi="FrankRuehl" w:cs="FrankRuehl" w:hint="cs"/>
          <w:vanish/>
          <w:sz w:val="22"/>
          <w:szCs w:val="22"/>
          <w:shd w:val="clear" w:color="auto" w:fill="FFFF99"/>
          <w:rtl/>
        </w:rPr>
        <w:t>ו</w:t>
      </w:r>
      <w:r w:rsidRPr="00F6514D">
        <w:rPr>
          <w:rStyle w:val="default"/>
          <w:rFonts w:ascii="FrankRuehl" w:hAnsi="FrankRuehl" w:cs="FrankRuehl"/>
          <w:vanish/>
          <w:sz w:val="22"/>
          <w:szCs w:val="22"/>
          <w:shd w:val="clear" w:color="auto" w:fill="FFFF99"/>
          <w:rtl/>
        </w:rPr>
        <w:t xml:space="preserve"> לצורכי מיגון יהיה על חשבון אוצר המדינה.</w:t>
      </w:r>
    </w:p>
    <w:p w:rsidR="0056307E" w:rsidRPr="00F6514D" w:rsidRDefault="0056307E" w:rsidP="000E3189">
      <w:pPr>
        <w:pStyle w:val="P00"/>
        <w:spacing w:before="0"/>
        <w:ind w:left="0" w:right="1134"/>
        <w:rPr>
          <w:rStyle w:val="default"/>
          <w:rFonts w:ascii="FrankRuehl" w:hAnsi="FrankRuehl" w:cs="FrankRuehl"/>
          <w:vanish/>
          <w:sz w:val="22"/>
          <w:szCs w:val="22"/>
          <w:shd w:val="clear" w:color="auto" w:fill="FFFF99"/>
          <w:rtl/>
        </w:rPr>
      </w:pPr>
      <w:r w:rsidRPr="00F6514D">
        <w:rPr>
          <w:rStyle w:val="default"/>
          <w:rFonts w:ascii="FrankRuehl" w:hAnsi="FrankRuehl" w:cs="FrankRuehl"/>
          <w:vanish/>
          <w:sz w:val="22"/>
          <w:szCs w:val="22"/>
          <w:shd w:val="clear" w:color="auto" w:fill="FFFF99"/>
          <w:rtl/>
        </w:rPr>
        <w:tab/>
        <w:t>(ב)</w:t>
      </w:r>
      <w:r w:rsidRPr="00F6514D">
        <w:rPr>
          <w:rStyle w:val="default"/>
          <w:rFonts w:ascii="FrankRuehl" w:hAnsi="FrankRuehl" w:cs="FrankRuehl"/>
          <w:vanish/>
          <w:sz w:val="22"/>
          <w:szCs w:val="22"/>
          <w:shd w:val="clear" w:color="auto" w:fill="FFFF99"/>
          <w:rtl/>
        </w:rPr>
        <w:tab/>
        <w:t>בסעיף זה –</w:t>
      </w:r>
    </w:p>
    <w:p w:rsidR="0056307E" w:rsidRPr="00F6514D" w:rsidRDefault="0056307E" w:rsidP="000E3189">
      <w:pPr>
        <w:pStyle w:val="P00"/>
        <w:spacing w:before="0"/>
        <w:ind w:left="0" w:right="1134"/>
        <w:rPr>
          <w:rStyle w:val="default"/>
          <w:rFonts w:ascii="FrankRuehl" w:hAnsi="FrankRuehl" w:cs="FrankRuehl"/>
          <w:vanish/>
          <w:sz w:val="22"/>
          <w:szCs w:val="22"/>
          <w:shd w:val="clear" w:color="auto" w:fill="FFFF99"/>
          <w:rtl/>
        </w:rPr>
      </w:pPr>
      <w:r w:rsidRPr="00F6514D">
        <w:rPr>
          <w:rStyle w:val="default"/>
          <w:rFonts w:ascii="FrankRuehl" w:hAnsi="FrankRuehl" w:cs="FrankRuehl"/>
          <w:vanish/>
          <w:sz w:val="22"/>
          <w:szCs w:val="22"/>
          <w:shd w:val="clear" w:color="auto" w:fill="FFFF99"/>
          <w:rtl/>
        </w:rPr>
        <w:tab/>
        <w:t>"הכנסה הנובעת משדרוג רכב" – חלק ההכנסה השווה להפרש החיובי שבין אלה:</w:t>
      </w:r>
    </w:p>
    <w:p w:rsidR="0056307E" w:rsidRPr="00F6514D" w:rsidRDefault="0056307E" w:rsidP="000E3189">
      <w:pPr>
        <w:pStyle w:val="P00"/>
        <w:spacing w:before="0"/>
        <w:ind w:left="1021" w:right="1134"/>
        <w:rPr>
          <w:rStyle w:val="default"/>
          <w:rFonts w:ascii="FrankRuehl" w:hAnsi="FrankRuehl" w:cs="FrankRuehl"/>
          <w:vanish/>
          <w:sz w:val="22"/>
          <w:szCs w:val="22"/>
          <w:shd w:val="clear" w:color="auto" w:fill="FFFF99"/>
          <w:rtl/>
        </w:rPr>
      </w:pPr>
      <w:r w:rsidRPr="00F6514D">
        <w:rPr>
          <w:rStyle w:val="default"/>
          <w:rFonts w:ascii="FrankRuehl" w:hAnsi="FrankRuehl" w:cs="FrankRuehl"/>
          <w:vanish/>
          <w:sz w:val="22"/>
          <w:szCs w:val="22"/>
          <w:shd w:val="clear" w:color="auto" w:fill="FFFF99"/>
          <w:rtl/>
        </w:rPr>
        <w:t>(1)</w:t>
      </w:r>
      <w:r w:rsidRPr="00F6514D">
        <w:rPr>
          <w:rStyle w:val="default"/>
          <w:rFonts w:ascii="FrankRuehl" w:hAnsi="FrankRuehl" w:cs="FrankRuehl"/>
          <w:vanish/>
          <w:sz w:val="22"/>
          <w:szCs w:val="22"/>
          <w:shd w:val="clear" w:color="auto" w:fill="FFFF99"/>
          <w:rtl/>
        </w:rPr>
        <w:tab/>
        <w:t xml:space="preserve">שווי השימוש המזערי ברכב שאפשר להעמיד לרשות </w:t>
      </w:r>
      <w:r w:rsidRPr="00F6514D">
        <w:rPr>
          <w:rStyle w:val="default"/>
          <w:rFonts w:ascii="FrankRuehl" w:hAnsi="FrankRuehl" w:cs="FrankRuehl" w:hint="cs"/>
          <w:vanish/>
          <w:sz w:val="22"/>
          <w:szCs w:val="22"/>
          <w:shd w:val="clear" w:color="auto" w:fill="FFFF99"/>
          <w:rtl/>
        </w:rPr>
        <w:t>נשיא בית המשפט העליון</w:t>
      </w:r>
      <w:r w:rsidRPr="00F6514D">
        <w:rPr>
          <w:rStyle w:val="default"/>
          <w:rFonts w:ascii="FrankRuehl" w:hAnsi="FrankRuehl" w:cs="FrankRuehl"/>
          <w:vanish/>
          <w:sz w:val="22"/>
          <w:szCs w:val="22"/>
          <w:shd w:val="clear" w:color="auto" w:fill="FFFF99"/>
          <w:rtl/>
        </w:rPr>
        <w:t>, בידי המדינה, שאפשר להתקין בו אמצעי מיגון לפי הנחיות גורמי הביטחון;</w:t>
      </w:r>
    </w:p>
    <w:p w:rsidR="0056307E" w:rsidRPr="00F6514D" w:rsidRDefault="0056307E" w:rsidP="000E3189">
      <w:pPr>
        <w:pStyle w:val="P00"/>
        <w:spacing w:before="0"/>
        <w:ind w:left="1021" w:right="1134"/>
        <w:rPr>
          <w:rStyle w:val="default"/>
          <w:rFonts w:ascii="FrankRuehl" w:hAnsi="FrankRuehl" w:cs="FrankRuehl"/>
          <w:vanish/>
          <w:sz w:val="22"/>
          <w:szCs w:val="22"/>
          <w:shd w:val="clear" w:color="auto" w:fill="FFFF99"/>
          <w:rtl/>
        </w:rPr>
      </w:pPr>
      <w:r w:rsidRPr="00F6514D">
        <w:rPr>
          <w:rStyle w:val="default"/>
          <w:rFonts w:ascii="FrankRuehl" w:hAnsi="FrankRuehl" w:cs="FrankRuehl"/>
          <w:vanish/>
          <w:sz w:val="22"/>
          <w:szCs w:val="22"/>
          <w:shd w:val="clear" w:color="auto" w:fill="FFFF99"/>
          <w:rtl/>
        </w:rPr>
        <w:t>(2)</w:t>
      </w:r>
      <w:r w:rsidRPr="00F6514D">
        <w:rPr>
          <w:rStyle w:val="default"/>
          <w:rFonts w:ascii="FrankRuehl" w:hAnsi="FrankRuehl" w:cs="FrankRuehl"/>
          <w:vanish/>
          <w:sz w:val="22"/>
          <w:szCs w:val="22"/>
          <w:shd w:val="clear" w:color="auto" w:fill="FFFF99"/>
          <w:rtl/>
        </w:rPr>
        <w:tab/>
        <w:t xml:space="preserve">שווי השימוש המרבי ברכב שאפשר להעמיד לרשות </w:t>
      </w:r>
      <w:r w:rsidRPr="00F6514D">
        <w:rPr>
          <w:rStyle w:val="default"/>
          <w:rFonts w:ascii="FrankRuehl" w:hAnsi="FrankRuehl" w:cs="FrankRuehl" w:hint="cs"/>
          <w:vanish/>
          <w:sz w:val="22"/>
          <w:szCs w:val="22"/>
          <w:shd w:val="clear" w:color="auto" w:fill="FFFF99"/>
          <w:rtl/>
        </w:rPr>
        <w:t>נשיא בית המשפט העליון,</w:t>
      </w:r>
      <w:r w:rsidRPr="00F6514D">
        <w:rPr>
          <w:rStyle w:val="default"/>
          <w:rFonts w:ascii="FrankRuehl" w:hAnsi="FrankRuehl" w:cs="FrankRuehl"/>
          <w:vanish/>
          <w:sz w:val="22"/>
          <w:szCs w:val="22"/>
          <w:shd w:val="clear" w:color="auto" w:fill="FFFF99"/>
          <w:rtl/>
        </w:rPr>
        <w:t xml:space="preserve"> בידי המדינה;</w:t>
      </w:r>
    </w:p>
    <w:p w:rsidR="00F6514D" w:rsidRPr="00F6514D" w:rsidRDefault="0056307E" w:rsidP="000E3189">
      <w:pPr>
        <w:pStyle w:val="P00"/>
        <w:spacing w:before="0"/>
        <w:ind w:left="0" w:right="1134"/>
        <w:rPr>
          <w:rStyle w:val="default"/>
          <w:rFonts w:ascii="FrankRuehl" w:hAnsi="FrankRuehl" w:cs="FrankRuehl"/>
          <w:vanish/>
          <w:sz w:val="22"/>
          <w:szCs w:val="22"/>
          <w:shd w:val="clear" w:color="auto" w:fill="FFFF99"/>
          <w:rtl/>
        </w:rPr>
      </w:pPr>
      <w:r w:rsidRPr="00F6514D">
        <w:rPr>
          <w:rStyle w:val="default"/>
          <w:rFonts w:ascii="FrankRuehl" w:hAnsi="FrankRuehl" w:cs="FrankRuehl"/>
          <w:vanish/>
          <w:sz w:val="22"/>
          <w:szCs w:val="22"/>
          <w:shd w:val="clear" w:color="auto" w:fill="FFFF99"/>
          <w:rtl/>
        </w:rPr>
        <w:tab/>
        <w:t>"שווי השימוש" – כמשמעותו בתקנות מס הכנסה (שווי השימוש ברכב), התשמ"ז-1987</w:t>
      </w:r>
      <w:r w:rsidR="00F6514D" w:rsidRPr="00F6514D">
        <w:rPr>
          <w:rStyle w:val="default"/>
          <w:rFonts w:ascii="FrankRuehl" w:hAnsi="FrankRuehl" w:cs="FrankRuehl" w:hint="cs"/>
          <w:vanish/>
          <w:sz w:val="22"/>
          <w:szCs w:val="22"/>
          <w:shd w:val="clear" w:color="auto" w:fill="FFFF99"/>
          <w:rtl/>
        </w:rPr>
        <w:t>.</w:t>
      </w:r>
    </w:p>
    <w:p w:rsidR="00F6514D" w:rsidRPr="00F6514D" w:rsidRDefault="00F6514D" w:rsidP="000E3189">
      <w:pPr>
        <w:pStyle w:val="P00"/>
        <w:spacing w:before="0"/>
        <w:ind w:left="0" w:right="1134"/>
        <w:rPr>
          <w:rStyle w:val="default"/>
          <w:rFonts w:ascii="FrankRuehl" w:hAnsi="FrankRuehl" w:cs="FrankRuehl"/>
          <w:vanish/>
          <w:szCs w:val="20"/>
          <w:shd w:val="clear" w:color="auto" w:fill="FFFF99"/>
          <w:rtl/>
        </w:rPr>
      </w:pPr>
    </w:p>
    <w:p w:rsidR="00F6514D" w:rsidRPr="00F6514D" w:rsidRDefault="00F6514D" w:rsidP="000E3189">
      <w:pPr>
        <w:pStyle w:val="P00"/>
        <w:spacing w:before="0"/>
        <w:ind w:left="0" w:right="1134"/>
        <w:rPr>
          <w:rStyle w:val="default"/>
          <w:rFonts w:ascii="FrankRuehl" w:hAnsi="FrankRuehl" w:cs="FrankRuehl"/>
          <w:vanish/>
          <w:color w:val="FF0000"/>
          <w:szCs w:val="20"/>
          <w:shd w:val="clear" w:color="auto" w:fill="FFFF99"/>
          <w:rtl/>
        </w:rPr>
      </w:pPr>
      <w:r w:rsidRPr="00F6514D">
        <w:rPr>
          <w:rStyle w:val="default"/>
          <w:rFonts w:ascii="FrankRuehl" w:hAnsi="FrankRuehl" w:cs="FrankRuehl" w:hint="cs"/>
          <w:vanish/>
          <w:color w:val="FF0000"/>
          <w:szCs w:val="20"/>
          <w:shd w:val="clear" w:color="auto" w:fill="FFFF99"/>
          <w:rtl/>
        </w:rPr>
        <w:t>מיום 1.1.2023</w:t>
      </w:r>
    </w:p>
    <w:p w:rsidR="00F6514D" w:rsidRPr="00F6514D" w:rsidRDefault="00F6514D" w:rsidP="000E3189">
      <w:pPr>
        <w:pStyle w:val="P00"/>
        <w:spacing w:before="0"/>
        <w:ind w:left="0" w:right="1134"/>
        <w:rPr>
          <w:rStyle w:val="default"/>
          <w:rFonts w:ascii="FrankRuehl" w:hAnsi="FrankRuehl" w:cs="FrankRuehl"/>
          <w:vanish/>
          <w:szCs w:val="20"/>
          <w:shd w:val="clear" w:color="auto" w:fill="FFFF99"/>
          <w:rtl/>
        </w:rPr>
      </w:pPr>
      <w:r w:rsidRPr="00F6514D">
        <w:rPr>
          <w:rStyle w:val="default"/>
          <w:rFonts w:ascii="FrankRuehl" w:hAnsi="FrankRuehl" w:cs="FrankRuehl" w:hint="cs"/>
          <w:b/>
          <w:bCs/>
          <w:vanish/>
          <w:szCs w:val="20"/>
          <w:shd w:val="clear" w:color="auto" w:fill="FFFF99"/>
          <w:rtl/>
        </w:rPr>
        <w:t>החלטה תשפ"ג-2023</w:t>
      </w:r>
    </w:p>
    <w:p w:rsidR="00F6514D" w:rsidRPr="00F6514D" w:rsidRDefault="00F6514D" w:rsidP="000E3189">
      <w:pPr>
        <w:pStyle w:val="P00"/>
        <w:spacing w:before="0"/>
        <w:ind w:left="0" w:right="1134"/>
        <w:rPr>
          <w:rStyle w:val="default"/>
          <w:rFonts w:ascii="FrankRuehl" w:hAnsi="FrankRuehl" w:cs="FrankRuehl"/>
          <w:vanish/>
          <w:szCs w:val="20"/>
          <w:shd w:val="clear" w:color="auto" w:fill="FFFF99"/>
          <w:rtl/>
        </w:rPr>
      </w:pPr>
      <w:hyperlink r:id="rId86" w:history="1">
        <w:r w:rsidRPr="00F6514D">
          <w:rPr>
            <w:rStyle w:val="Hyperlink"/>
            <w:rFonts w:ascii="FrankRuehl" w:hAnsi="FrankRuehl" w:hint="cs"/>
            <w:vanish/>
            <w:szCs w:val="20"/>
            <w:shd w:val="clear" w:color="auto" w:fill="FFFF99"/>
            <w:rtl/>
          </w:rPr>
          <w:t>ק"ת תשפ"ג מס' 10550</w:t>
        </w:r>
      </w:hyperlink>
      <w:r w:rsidRPr="00F6514D">
        <w:rPr>
          <w:rStyle w:val="default"/>
          <w:rFonts w:ascii="FrankRuehl" w:hAnsi="FrankRuehl" w:cs="FrankRuehl" w:hint="cs"/>
          <w:vanish/>
          <w:szCs w:val="20"/>
          <w:shd w:val="clear" w:color="auto" w:fill="FFFF99"/>
          <w:rtl/>
        </w:rPr>
        <w:t xml:space="preserve"> מיום 12.2.2023 עמ' 1015</w:t>
      </w:r>
    </w:p>
    <w:p w:rsidR="0056307E" w:rsidRPr="000E3189" w:rsidRDefault="00F6514D" w:rsidP="00F6514D">
      <w:pPr>
        <w:pStyle w:val="P00"/>
        <w:spacing w:before="0"/>
        <w:ind w:left="0" w:right="1134"/>
        <w:rPr>
          <w:rStyle w:val="default"/>
          <w:rFonts w:ascii="FrankRuehl" w:hAnsi="FrankRuehl" w:cs="FrankRuehl"/>
          <w:sz w:val="2"/>
          <w:szCs w:val="2"/>
          <w:rtl/>
        </w:rPr>
      </w:pPr>
      <w:r w:rsidRPr="00F6514D">
        <w:rPr>
          <w:rStyle w:val="default"/>
          <w:rFonts w:ascii="FrankRuehl" w:hAnsi="FrankRuehl" w:cs="FrankRuehl" w:hint="cs"/>
          <w:b/>
          <w:bCs/>
          <w:vanish/>
          <w:szCs w:val="20"/>
          <w:shd w:val="clear" w:color="auto" w:fill="FFFF99"/>
          <w:rtl/>
        </w:rPr>
        <w:t>הוספת סעיף 9א1</w:t>
      </w:r>
      <w:bookmarkEnd w:id="54"/>
    </w:p>
    <w:p w:rsidR="00ED5B81" w:rsidRDefault="00ED5B81">
      <w:pPr>
        <w:pStyle w:val="P00"/>
        <w:spacing w:before="72"/>
        <w:ind w:left="0" w:right="1134"/>
        <w:rPr>
          <w:rStyle w:val="default"/>
          <w:rFonts w:cs="FrankRuehl" w:hint="cs"/>
          <w:rtl/>
        </w:rPr>
      </w:pPr>
      <w:bookmarkStart w:id="56" w:name="Seif21"/>
      <w:bookmarkEnd w:id="56"/>
      <w:r>
        <w:rPr>
          <w:rFonts w:cs="Miriam"/>
          <w:szCs w:val="32"/>
          <w:rtl/>
          <w:lang w:val="he-IL"/>
        </w:rPr>
        <w:pict>
          <v:shapetype id="_x0000_t202" coordsize="21600,21600" o:spt="202" path="m,l,21600r21600,l21600,xe">
            <v:stroke joinstyle="miter"/>
            <v:path gradientshapeok="t" o:connecttype="rect"/>
          </v:shapetype>
          <v:shape id="_x0000_s2093" type="#_x0000_t202" style="position:absolute;left:0;text-align:left;margin-left:470.25pt;margin-top:5.3pt;width:1in;height:33.6pt;z-index:251661312" filled="f" stroked="f">
            <v:textbox style="mso-next-textbox:#_x0000_s2093" inset="1mm,,1mm">
              <w:txbxContent>
                <w:p w:rsidR="00B40159" w:rsidRDefault="00B40159">
                  <w:pPr>
                    <w:spacing w:line="160" w:lineRule="exact"/>
                    <w:jc w:val="left"/>
                    <w:rPr>
                      <w:rFonts w:cs="Miriam" w:hint="cs"/>
                      <w:szCs w:val="18"/>
                      <w:rtl/>
                    </w:rPr>
                  </w:pPr>
                  <w:r>
                    <w:rPr>
                      <w:rFonts w:cs="Miriam" w:hint="cs"/>
                      <w:szCs w:val="18"/>
                      <w:rtl/>
                    </w:rPr>
                    <w:t>דיור לרב ראשי לישראל</w:t>
                  </w:r>
                </w:p>
                <w:p w:rsidR="00B40159" w:rsidRDefault="00B40159">
                  <w:pPr>
                    <w:spacing w:line="160" w:lineRule="exact"/>
                    <w:jc w:val="left"/>
                    <w:rPr>
                      <w:rFonts w:cs="Miriam" w:hint="cs"/>
                      <w:szCs w:val="18"/>
                      <w:rtl/>
                    </w:rPr>
                  </w:pPr>
                  <w:r>
                    <w:rPr>
                      <w:rFonts w:cs="Miriam" w:hint="cs"/>
                      <w:szCs w:val="18"/>
                      <w:rtl/>
                    </w:rPr>
                    <w:t>תק' תשס"ג-2003</w:t>
                  </w:r>
                </w:p>
              </w:txbxContent>
            </v:textbox>
          </v:shape>
        </w:pict>
      </w:r>
      <w:r>
        <w:rPr>
          <w:rStyle w:val="default"/>
          <w:rFonts w:cs="Miriam" w:hint="cs"/>
          <w:sz w:val="32"/>
          <w:szCs w:val="32"/>
          <w:rtl/>
        </w:rPr>
        <w:t>9</w:t>
      </w:r>
      <w:r>
        <w:rPr>
          <w:rStyle w:val="default"/>
          <w:rFonts w:cs="FrankRuehl" w:hint="cs"/>
          <w:rtl/>
        </w:rPr>
        <w:t>ב.</w:t>
      </w:r>
      <w:r>
        <w:rPr>
          <w:rStyle w:val="default"/>
          <w:rFonts w:cs="FrankRuehl" w:hint="cs"/>
          <w:rtl/>
        </w:rPr>
        <w:tab/>
        <w:t>(א)</w:t>
      </w:r>
      <w:r>
        <w:rPr>
          <w:rStyle w:val="default"/>
          <w:rFonts w:cs="FrankRuehl" w:hint="cs"/>
          <w:rtl/>
        </w:rPr>
        <w:tab/>
        <w:t xml:space="preserve">רב ראשי לישראל שמקום מגוריו הקבוע אינו בירושלים, זכאי להחזר הוצאות לשכירת דירה בירושלים; לענין סעיף זה, "הוצאות לשכירת דירה" </w:t>
      </w:r>
      <w:r>
        <w:rPr>
          <w:rStyle w:val="default"/>
          <w:rFonts w:cs="FrankRuehl"/>
          <w:rtl/>
        </w:rPr>
        <w:t>–</w:t>
      </w:r>
      <w:r>
        <w:rPr>
          <w:rStyle w:val="default"/>
          <w:rFonts w:cs="FrankRuehl" w:hint="cs"/>
          <w:rtl/>
        </w:rPr>
        <w:t xml:space="preserve"> דמי שכירות, מסים עירוניים, תשלומי ועד בית לרבות הסקה, תשלומי חשמל, מים וגז, תיקונים בדירה אשר על פי הסכם השכירות חלים על השוכר וכן הוצאות מקובלות אחרות הכרוכות בשכירת הדירה על פי הסכם השכירות.</w:t>
      </w:r>
    </w:p>
    <w:p w:rsidR="00ED5B81" w:rsidRDefault="00ED5B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רב ראשי לישראל יהיה זכאי להחזר הוצאות לשכירת דירה כאמור בסעיף קטן (א) אם יתקיימו כל אלה:</w:t>
      </w:r>
    </w:p>
    <w:p w:rsidR="00ED5B81" w:rsidRDefault="00ED5B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שטח הדירה לא יעלה על 120 מ"ר ברוטו; ואולם היו לרב ראשי לישראל ביום החתימה על הסכם השכירות ארבעה ילדים או יותר, הסמוכים על שולחנו, יהיה זכאי לתוספת של 15 מ"ר בעבור כל ילד החל בילד הרביעי, ובלבד ששטח הדירה לא יעלה על 200 מ"ר ברוטו; לענין פסקה זו, "שטח ברוטו" </w:t>
      </w:r>
      <w:r>
        <w:rPr>
          <w:rStyle w:val="default"/>
          <w:rFonts w:cs="FrankRuehl"/>
          <w:rtl/>
        </w:rPr>
        <w:t>–</w:t>
      </w:r>
      <w:r>
        <w:rPr>
          <w:rStyle w:val="default"/>
          <w:rFonts w:cs="FrankRuehl" w:hint="cs"/>
          <w:rtl/>
        </w:rPr>
        <w:t xml:space="preserve"> כפי שמחושב לצורך תשלום ארנונה כללית;</w:t>
      </w:r>
    </w:p>
    <w:p w:rsidR="00ED5B81" w:rsidRDefault="00ED5B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הסכם השכירות וההוצאות לשכירת הדירה אושרו על ידי מינהל הדיור הממשלתי במשרד האוצר;</w:t>
      </w:r>
    </w:p>
    <w:p w:rsidR="00ED5B81" w:rsidRDefault="00ED5B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דירת הקבע שלו לא תושכר.</w:t>
      </w:r>
    </w:p>
    <w:p w:rsidR="00ED5B81" w:rsidRDefault="00ED5B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חדל רב ראשי לישראל לכהן, יהיה זכאי להחזר הוצאות לשכירת דירה לפי סעיף זה במשך תקופה של 3 חודשים מיום שחדל לכהן.</w:t>
      </w:r>
    </w:p>
    <w:p w:rsidR="005E1770" w:rsidRPr="00F6514D" w:rsidRDefault="005E1770" w:rsidP="005E1770">
      <w:pPr>
        <w:pStyle w:val="P00"/>
        <w:tabs>
          <w:tab w:val="clear" w:pos="6259"/>
        </w:tabs>
        <w:spacing w:before="0"/>
        <w:ind w:left="0" w:right="1134"/>
        <w:rPr>
          <w:rFonts w:hint="cs"/>
          <w:vanish/>
          <w:szCs w:val="20"/>
          <w:shd w:val="clear" w:color="auto" w:fill="FFFF99"/>
          <w:rtl/>
        </w:rPr>
      </w:pPr>
      <w:bookmarkStart w:id="57" w:name="Rov43"/>
      <w:r w:rsidRPr="00F6514D">
        <w:rPr>
          <w:rFonts w:hint="cs"/>
          <w:vanish/>
          <w:color w:val="FF0000"/>
          <w:szCs w:val="20"/>
          <w:shd w:val="clear" w:color="auto" w:fill="FFFF99"/>
          <w:rtl/>
        </w:rPr>
        <w:t>מיום 1.7.2003</w:t>
      </w:r>
    </w:p>
    <w:p w:rsidR="005E1770" w:rsidRPr="00F6514D" w:rsidRDefault="005E1770" w:rsidP="005E1770">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תשס"ג-2003</w:t>
      </w:r>
    </w:p>
    <w:p w:rsidR="005E1770" w:rsidRPr="00F6514D" w:rsidRDefault="005E1770" w:rsidP="005E1770">
      <w:pPr>
        <w:pStyle w:val="P00"/>
        <w:spacing w:before="0"/>
        <w:ind w:left="0" w:right="1134"/>
        <w:rPr>
          <w:rFonts w:hint="cs"/>
          <w:vanish/>
          <w:szCs w:val="20"/>
          <w:shd w:val="clear" w:color="auto" w:fill="FFFF99"/>
          <w:rtl/>
        </w:rPr>
      </w:pPr>
      <w:hyperlink r:id="rId87" w:history="1">
        <w:r w:rsidRPr="00F6514D">
          <w:rPr>
            <w:rStyle w:val="Hyperlink"/>
            <w:rFonts w:hint="cs"/>
            <w:vanish/>
            <w:szCs w:val="20"/>
            <w:shd w:val="clear" w:color="auto" w:fill="FFFF99"/>
            <w:rtl/>
          </w:rPr>
          <w:t>ק"ת תשס"ג מס' 6253</w:t>
        </w:r>
      </w:hyperlink>
      <w:r w:rsidRPr="00F6514D">
        <w:rPr>
          <w:rFonts w:hint="cs"/>
          <w:vanish/>
          <w:szCs w:val="20"/>
          <w:shd w:val="clear" w:color="auto" w:fill="FFFF99"/>
          <w:rtl/>
        </w:rPr>
        <w:t xml:space="preserve"> מיום 3.8.2003 עמ' 877</w:t>
      </w:r>
    </w:p>
    <w:p w:rsidR="005E1770" w:rsidRPr="00105514" w:rsidRDefault="005E1770" w:rsidP="00105514">
      <w:pPr>
        <w:pStyle w:val="P00"/>
        <w:spacing w:before="0"/>
        <w:ind w:left="0" w:right="1134"/>
        <w:rPr>
          <w:rFonts w:hint="cs"/>
          <w:b/>
          <w:bCs/>
          <w:sz w:val="2"/>
          <w:szCs w:val="2"/>
          <w:rtl/>
        </w:rPr>
      </w:pPr>
      <w:r w:rsidRPr="00F6514D">
        <w:rPr>
          <w:rFonts w:hint="cs"/>
          <w:b/>
          <w:bCs/>
          <w:vanish/>
          <w:szCs w:val="20"/>
          <w:shd w:val="clear" w:color="auto" w:fill="FFFF99"/>
          <w:rtl/>
        </w:rPr>
        <w:t>הוספת סעיף 9ב</w:t>
      </w:r>
      <w:bookmarkEnd w:id="57"/>
    </w:p>
    <w:p w:rsidR="00ED5B81" w:rsidRDefault="00ED5B81">
      <w:pPr>
        <w:pStyle w:val="P00"/>
        <w:spacing w:before="72"/>
        <w:ind w:left="0" w:right="1134"/>
        <w:rPr>
          <w:rStyle w:val="default"/>
          <w:rFonts w:cs="FrankRuehl" w:hint="cs"/>
          <w:rtl/>
        </w:rPr>
      </w:pPr>
      <w:bookmarkStart w:id="58" w:name="Seif17"/>
      <w:bookmarkEnd w:id="58"/>
      <w:r>
        <w:rPr>
          <w:lang w:val="he-IL"/>
        </w:rPr>
        <w:pict>
          <v:rect id="_x0000_s2084" style="position:absolute;left:0;text-align:left;margin-left:464.5pt;margin-top:8.05pt;width:75.05pt;height:13.9pt;z-index:251654144" o:allowincell="f" filled="f" stroked="f" strokecolor="lime" strokeweight=".25pt">
            <v:textbox inset="0,0,0,0">
              <w:txbxContent>
                <w:p w:rsidR="00B40159" w:rsidRDefault="00B40159" w:rsidP="006C67AC">
                  <w:pPr>
                    <w:spacing w:line="160" w:lineRule="exact"/>
                    <w:jc w:val="left"/>
                    <w:rPr>
                      <w:rFonts w:cs="Miriam"/>
                      <w:noProof/>
                      <w:szCs w:val="18"/>
                      <w:rtl/>
                    </w:rPr>
                  </w:pPr>
                  <w:r>
                    <w:rPr>
                      <w:rFonts w:cs="Miriam"/>
                      <w:szCs w:val="18"/>
                      <w:rtl/>
                    </w:rPr>
                    <w:t>מ</w:t>
                  </w:r>
                  <w:r>
                    <w:rPr>
                      <w:rFonts w:cs="Miriam" w:hint="cs"/>
                      <w:szCs w:val="18"/>
                      <w:rtl/>
                    </w:rPr>
                    <w:t xml:space="preserve">ינוי לכהונה </w:t>
                  </w:r>
                  <w:r>
                    <w:rPr>
                      <w:rFonts w:cs="Miriam"/>
                      <w:szCs w:val="18"/>
                      <w:rtl/>
                    </w:rPr>
                    <w:t>ב</w:t>
                  </w:r>
                  <w:r>
                    <w:rPr>
                      <w:rFonts w:cs="Miriam" w:hint="cs"/>
                      <w:szCs w:val="18"/>
                      <w:rtl/>
                    </w:rPr>
                    <w:t>פועל</w:t>
                  </w:r>
                </w:p>
              </w:txbxContent>
            </v:textbox>
            <w10:anchorlock/>
          </v:rect>
        </w:pict>
      </w:r>
      <w:r>
        <w:rPr>
          <w:rStyle w:val="big-number"/>
          <w:rtl/>
        </w:rPr>
        <w:t>10</w:t>
      </w:r>
      <w:r w:rsidRPr="006D2995">
        <w:rPr>
          <w:rStyle w:val="default"/>
          <w:rFonts w:cs="FrankRuehl"/>
          <w:rtl/>
        </w:rPr>
        <w:t>.</w:t>
      </w:r>
      <w:r w:rsidRPr="006D2995">
        <w:rPr>
          <w:rStyle w:val="default"/>
          <w:rFonts w:cs="FrankRuehl"/>
          <w:rtl/>
        </w:rPr>
        <w:tab/>
      </w:r>
      <w:r>
        <w:rPr>
          <w:rStyle w:val="default"/>
          <w:rFonts w:cs="FrankRuehl"/>
          <w:rtl/>
        </w:rPr>
        <w:t>נ</w:t>
      </w:r>
      <w:r>
        <w:rPr>
          <w:rStyle w:val="default"/>
          <w:rFonts w:cs="FrankRuehl" w:hint="cs"/>
          <w:rtl/>
        </w:rPr>
        <w:t xml:space="preserve">ושא משרה שיפוטית שמונה לכהונה בפועל בדרגה גבוהה מדרגתו הקבועה יהיה זכאי </w:t>
      </w:r>
      <w:r w:rsidR="006D2995">
        <w:rPr>
          <w:rStyle w:val="default"/>
          <w:rFonts w:cs="FrankRuehl"/>
          <w:rtl/>
        </w:rPr>
        <w:t>–</w:t>
      </w:r>
      <w:r>
        <w:rPr>
          <w:rStyle w:val="default"/>
          <w:rFonts w:cs="FrankRuehl" w:hint="cs"/>
          <w:rtl/>
        </w:rPr>
        <w:t xml:space="preserve"> למשך תקופת כהונתו כאמור </w:t>
      </w:r>
      <w:r w:rsidR="006D2995">
        <w:rPr>
          <w:rStyle w:val="default"/>
          <w:rFonts w:cs="FrankRuehl"/>
          <w:rtl/>
        </w:rPr>
        <w:t>–</w:t>
      </w:r>
      <w:r>
        <w:rPr>
          <w:rStyle w:val="default"/>
          <w:rFonts w:cs="FrankRuehl" w:hint="cs"/>
          <w:rtl/>
        </w:rPr>
        <w:t xml:space="preserve"> למשכורת יסוד על פי הדרגה הגבוהה.</w:t>
      </w:r>
    </w:p>
    <w:p w:rsidR="006D2995" w:rsidRDefault="006D2995" w:rsidP="006D2995">
      <w:pPr>
        <w:pStyle w:val="P00"/>
        <w:spacing w:before="72"/>
        <w:ind w:left="0" w:right="1134"/>
        <w:rPr>
          <w:rStyle w:val="default"/>
          <w:rFonts w:cs="FrankRuehl" w:hint="cs"/>
          <w:rtl/>
        </w:rPr>
      </w:pPr>
      <w:bookmarkStart w:id="59" w:name="Seif25"/>
      <w:bookmarkEnd w:id="59"/>
      <w:r>
        <w:rPr>
          <w:lang w:val="he-IL"/>
        </w:rPr>
        <w:pict>
          <v:rect id="_x0000_s2147" style="position:absolute;left:0;text-align:left;margin-left:464.5pt;margin-top:8.05pt;width:75.05pt;height:37.3pt;z-index:251681792" o:allowincell="f" filled="f" stroked="f" strokecolor="lime" strokeweight=".25pt">
            <v:textbox inset="0,0,0,0">
              <w:txbxContent>
                <w:p w:rsidR="006D2995" w:rsidRDefault="006D2995" w:rsidP="006D2995">
                  <w:pPr>
                    <w:spacing w:line="160" w:lineRule="exact"/>
                    <w:jc w:val="left"/>
                    <w:rPr>
                      <w:rFonts w:cs="Miriam" w:hint="cs"/>
                      <w:szCs w:val="18"/>
                      <w:rtl/>
                    </w:rPr>
                  </w:pPr>
                  <w:r>
                    <w:rPr>
                      <w:rFonts w:cs="Miriam" w:hint="cs"/>
                      <w:szCs w:val="18"/>
                      <w:rtl/>
                    </w:rPr>
                    <w:t>מנהל המרכז להכשרה והשתלמות שופטים</w:t>
                  </w:r>
                </w:p>
                <w:p w:rsidR="006D2995" w:rsidRDefault="006D2995" w:rsidP="006D2995">
                  <w:pPr>
                    <w:spacing w:line="160" w:lineRule="exact"/>
                    <w:jc w:val="left"/>
                    <w:rPr>
                      <w:rFonts w:cs="Miriam" w:hint="cs"/>
                      <w:noProof/>
                      <w:szCs w:val="18"/>
                      <w:rtl/>
                    </w:rPr>
                  </w:pPr>
                  <w:r>
                    <w:rPr>
                      <w:rFonts w:cs="Miriam" w:hint="cs"/>
                      <w:szCs w:val="18"/>
                      <w:rtl/>
                    </w:rPr>
                    <w:t>החלטה (מס' 2) תשע"ז-2017</w:t>
                  </w:r>
                </w:p>
              </w:txbxContent>
            </v:textbox>
            <w10:anchorlock/>
          </v:rect>
        </w:pict>
      </w:r>
      <w:r>
        <w:rPr>
          <w:rStyle w:val="big-number"/>
          <w:rtl/>
        </w:rPr>
        <w:t>10</w:t>
      </w:r>
      <w:r>
        <w:rPr>
          <w:rStyle w:val="default"/>
          <w:rFonts w:cs="FrankRuehl" w:hint="cs"/>
          <w:rtl/>
        </w:rPr>
        <w:t>א</w:t>
      </w:r>
      <w:r w:rsidRPr="006D2995">
        <w:rPr>
          <w:rStyle w:val="default"/>
          <w:rFonts w:cs="FrankRuehl"/>
          <w:rtl/>
        </w:rPr>
        <w:t>.</w:t>
      </w:r>
      <w:r w:rsidRPr="006D2995">
        <w:rPr>
          <w:rStyle w:val="default"/>
          <w:rFonts w:cs="FrankRuehl"/>
          <w:rtl/>
        </w:rPr>
        <w:tab/>
      </w:r>
      <w:r>
        <w:rPr>
          <w:rStyle w:val="default"/>
          <w:rFonts w:cs="FrankRuehl"/>
          <w:rtl/>
        </w:rPr>
        <w:t>נ</w:t>
      </w:r>
      <w:r>
        <w:rPr>
          <w:rStyle w:val="default"/>
          <w:rFonts w:cs="FrankRuehl" w:hint="cs"/>
          <w:rtl/>
        </w:rPr>
        <w:t>ושא משרה שיפוטית שמונה למנהל המרכז להכשרה והשתלמות שופטים יהיה זכאי, למשך תקופת כהונתו כמנהל המרכז כאמור, לשכר המשולב של נשיא בית משפט מחוזי בצירוף התוספות לפי סעיפים 4ג ו-9א(ד).</w:t>
      </w:r>
    </w:p>
    <w:p w:rsidR="006D2995" w:rsidRPr="00F6514D" w:rsidRDefault="006D2995" w:rsidP="006D2995">
      <w:pPr>
        <w:pStyle w:val="P00"/>
        <w:spacing w:before="0"/>
        <w:ind w:left="0" w:right="1134"/>
        <w:rPr>
          <w:rFonts w:hint="cs"/>
          <w:vanish/>
          <w:color w:val="FF0000"/>
          <w:szCs w:val="20"/>
          <w:shd w:val="clear" w:color="auto" w:fill="FFFF99"/>
          <w:rtl/>
        </w:rPr>
      </w:pPr>
      <w:bookmarkStart w:id="60" w:name="Rov56"/>
      <w:r w:rsidRPr="00F6514D">
        <w:rPr>
          <w:rFonts w:hint="cs"/>
          <w:vanish/>
          <w:color w:val="FF0000"/>
          <w:szCs w:val="20"/>
          <w:shd w:val="clear" w:color="auto" w:fill="FFFF99"/>
          <w:rtl/>
        </w:rPr>
        <w:t>מיום 1.6.2017</w:t>
      </w:r>
    </w:p>
    <w:p w:rsidR="006D2995" w:rsidRPr="00F6514D" w:rsidRDefault="006D2995" w:rsidP="006D2995">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החלטה (מס' 2) תשע"ז-2017</w:t>
      </w:r>
    </w:p>
    <w:p w:rsidR="006D2995" w:rsidRPr="00F6514D" w:rsidRDefault="006D2995" w:rsidP="006D2995">
      <w:pPr>
        <w:pStyle w:val="P00"/>
        <w:spacing w:before="0"/>
        <w:ind w:left="0" w:right="1134"/>
        <w:rPr>
          <w:rFonts w:hint="cs"/>
          <w:vanish/>
          <w:szCs w:val="20"/>
          <w:shd w:val="clear" w:color="auto" w:fill="FFFF99"/>
          <w:rtl/>
        </w:rPr>
      </w:pPr>
      <w:hyperlink r:id="rId88" w:history="1">
        <w:r w:rsidRPr="00F6514D">
          <w:rPr>
            <w:rStyle w:val="Hyperlink"/>
            <w:rFonts w:hint="cs"/>
            <w:vanish/>
            <w:szCs w:val="20"/>
            <w:shd w:val="clear" w:color="auto" w:fill="FFFF99"/>
            <w:rtl/>
          </w:rPr>
          <w:t>ק"ת תשע"ז מס' 7820</w:t>
        </w:r>
      </w:hyperlink>
      <w:r w:rsidRPr="00F6514D">
        <w:rPr>
          <w:rFonts w:hint="cs"/>
          <w:vanish/>
          <w:szCs w:val="20"/>
          <w:shd w:val="clear" w:color="auto" w:fill="FFFF99"/>
          <w:rtl/>
        </w:rPr>
        <w:t xml:space="preserve"> מיום 1.6.2017 עמ' 1163</w:t>
      </w:r>
    </w:p>
    <w:p w:rsidR="006D2995" w:rsidRPr="006D2995" w:rsidRDefault="006D2995" w:rsidP="006D2995">
      <w:pPr>
        <w:pStyle w:val="P00"/>
        <w:spacing w:before="0"/>
        <w:ind w:left="0" w:right="1134"/>
        <w:rPr>
          <w:sz w:val="2"/>
          <w:szCs w:val="2"/>
          <w:shd w:val="clear" w:color="auto" w:fill="FFFF99"/>
          <w:rtl/>
        </w:rPr>
      </w:pPr>
      <w:r w:rsidRPr="00F6514D">
        <w:rPr>
          <w:rFonts w:hint="cs"/>
          <w:b/>
          <w:bCs/>
          <w:vanish/>
          <w:szCs w:val="20"/>
          <w:shd w:val="clear" w:color="auto" w:fill="FFFF99"/>
          <w:rtl/>
        </w:rPr>
        <w:t>הוספת סעיף 10א</w:t>
      </w:r>
      <w:bookmarkEnd w:id="60"/>
    </w:p>
    <w:p w:rsidR="00ED5B81" w:rsidRDefault="00ED5B81">
      <w:pPr>
        <w:pStyle w:val="P00"/>
        <w:spacing w:before="72"/>
        <w:ind w:left="0" w:right="1134"/>
        <w:rPr>
          <w:rStyle w:val="default"/>
          <w:rFonts w:cs="FrankRuehl"/>
          <w:rtl/>
        </w:rPr>
      </w:pPr>
      <w:bookmarkStart w:id="61" w:name="Seif18"/>
      <w:bookmarkEnd w:id="61"/>
      <w:r>
        <w:rPr>
          <w:lang w:val="he-IL"/>
        </w:rPr>
        <w:pict>
          <v:rect id="_x0000_s2085" style="position:absolute;left:0;text-align:left;margin-left:464.5pt;margin-top:8.05pt;width:75.05pt;height:34.95pt;z-index:251655168" o:allowincell="f" filled="f" stroked="f" strokecolor="lime" strokeweight=".25pt">
            <v:textbox inset="0,0,0,0">
              <w:txbxContent>
                <w:p w:rsidR="00B40159" w:rsidRDefault="00B40159">
                  <w:pPr>
                    <w:spacing w:line="160" w:lineRule="exact"/>
                    <w:jc w:val="left"/>
                    <w:rPr>
                      <w:rFonts w:cs="Miriam" w:hint="cs"/>
                      <w:szCs w:val="18"/>
                      <w:rtl/>
                    </w:rPr>
                  </w:pPr>
                  <w:r>
                    <w:rPr>
                      <w:rFonts w:cs="Miriam"/>
                      <w:szCs w:val="18"/>
                      <w:rtl/>
                    </w:rPr>
                    <w:t>ד</w:t>
                  </w:r>
                  <w:r>
                    <w:rPr>
                      <w:rFonts w:cs="Miriam" w:hint="cs"/>
                      <w:szCs w:val="18"/>
                      <w:rtl/>
                    </w:rPr>
                    <w:t xml:space="preserve">ין מנהל בתי </w:t>
                  </w:r>
                  <w:r>
                    <w:rPr>
                      <w:rFonts w:cs="Miriam"/>
                      <w:szCs w:val="18"/>
                      <w:rtl/>
                    </w:rPr>
                    <w:t>ה</w:t>
                  </w:r>
                  <w:r>
                    <w:rPr>
                      <w:rFonts w:cs="Miriam" w:hint="cs"/>
                      <w:szCs w:val="18"/>
                      <w:rtl/>
                    </w:rPr>
                    <w:t xml:space="preserve">משפט ומנהל </w:t>
                  </w:r>
                  <w:r>
                    <w:rPr>
                      <w:rFonts w:cs="Miriam"/>
                      <w:szCs w:val="18"/>
                      <w:rtl/>
                    </w:rPr>
                    <w:t>ב</w:t>
                  </w:r>
                  <w:r>
                    <w:rPr>
                      <w:rFonts w:cs="Miriam" w:hint="cs"/>
                      <w:szCs w:val="18"/>
                      <w:rtl/>
                    </w:rPr>
                    <w:t>תי הדין</w:t>
                  </w:r>
                </w:p>
                <w:p w:rsidR="00B40159" w:rsidRDefault="00B40159">
                  <w:pPr>
                    <w:spacing w:line="160" w:lineRule="exact"/>
                    <w:jc w:val="left"/>
                    <w:rPr>
                      <w:rFonts w:cs="Miriam" w:hint="cs"/>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שמ"ט-1989</w:t>
                  </w:r>
                </w:p>
                <w:p w:rsidR="00B40159" w:rsidRDefault="00B40159">
                  <w:pPr>
                    <w:spacing w:line="160" w:lineRule="exact"/>
                    <w:jc w:val="left"/>
                    <w:rPr>
                      <w:rFonts w:cs="Miriam"/>
                      <w:noProof/>
                      <w:szCs w:val="18"/>
                      <w:rtl/>
                    </w:rPr>
                  </w:pPr>
                  <w:r>
                    <w:rPr>
                      <w:rFonts w:cs="Miriam" w:hint="cs"/>
                      <w:szCs w:val="18"/>
                      <w:rtl/>
                    </w:rPr>
                    <w:t>החלטה תשס"ח-2008</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לענין החלטה זו, דינו של מנהל בתי המשפט שנתמנה על </w:t>
      </w:r>
      <w:r>
        <w:rPr>
          <w:rStyle w:val="default"/>
          <w:rFonts w:cs="FrankRuehl"/>
          <w:rtl/>
        </w:rPr>
        <w:t>פ</w:t>
      </w:r>
      <w:r>
        <w:rPr>
          <w:rStyle w:val="default"/>
          <w:rFonts w:cs="FrankRuehl" w:hint="cs"/>
          <w:rtl/>
        </w:rPr>
        <w:t>י סעיף 82 לחוק בתי המשפט [נוסח משולב], תשמ"ד-1984, כדין שופט בית המשפט העליון, דינו של מנהל בתי הדין הרבניים שנתמנה על פי סעיף 13 לחוק הדיינים, תשט"ו-1955, כדין חבר בית הדין הרבני הגדול, דינו של מנהל בתי הדין הדתיים הדרוזיים שנתמנה על פי סעיף 16 לחוק בתי הדין הדתיים הדרוזיים, התשכ"ג-1962, כדין חבר בית הדין הדתי הדרוזי לערעורים, ודינו של מנהל בתי הדין השרעיים שנתמנה על פי סעיף 10 לחוק הקאדים, התשכ"א-1961, כדין חבר בית הדין השרעי לערעורים.</w:t>
      </w:r>
    </w:p>
    <w:p w:rsidR="00ED5B81" w:rsidRDefault="00ED5B81">
      <w:pPr>
        <w:pStyle w:val="P00"/>
        <w:spacing w:before="72"/>
        <w:ind w:left="0" w:right="1134"/>
        <w:rPr>
          <w:rStyle w:val="default"/>
          <w:rFonts w:cs="FrankRuehl" w:hint="cs"/>
          <w:rtl/>
        </w:rPr>
      </w:pPr>
      <w:r>
        <w:rPr>
          <w:lang w:val="he-IL"/>
        </w:rPr>
        <w:pict>
          <v:rect id="_x0000_s2086" style="position:absolute;left:0;text-align:left;margin-left:464.5pt;margin-top:8.05pt;width:75.05pt;height:21.15pt;z-index:251656192" o:allowincell="f" filled="f" stroked="f" strokecolor="lime" strokeweight=".25pt">
            <v:textbox inset="0,0,0,0">
              <w:txbxContent>
                <w:p w:rsidR="00B40159" w:rsidRDefault="00B40159">
                  <w:pPr>
                    <w:spacing w:line="160" w:lineRule="exact"/>
                    <w:jc w:val="left"/>
                    <w:rPr>
                      <w:rFonts w:cs="Miriam" w:hint="cs"/>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שמ"ט-1989</w:t>
                  </w:r>
                </w:p>
                <w:p w:rsidR="00B40159" w:rsidRDefault="00B40159">
                  <w:pPr>
                    <w:spacing w:line="160" w:lineRule="exact"/>
                    <w:jc w:val="left"/>
                    <w:rPr>
                      <w:rFonts w:cs="Miriam"/>
                      <w:noProof/>
                      <w:szCs w:val="18"/>
                      <w:rtl/>
                    </w:rPr>
                  </w:pPr>
                  <w:r>
                    <w:rPr>
                      <w:rFonts w:cs="Miriam" w:hint="cs"/>
                      <w:szCs w:val="18"/>
                      <w:rtl/>
                    </w:rPr>
                    <w:t>החלטה תשס"ח-2008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יוסיפו לחול על שופט גם לאחר שחדל לכהן כ</w:t>
      </w:r>
      <w:r>
        <w:rPr>
          <w:rStyle w:val="default"/>
          <w:rFonts w:cs="FrankRuehl"/>
          <w:rtl/>
        </w:rPr>
        <w:t>מ</w:t>
      </w:r>
      <w:r>
        <w:rPr>
          <w:rStyle w:val="default"/>
          <w:rFonts w:cs="FrankRuehl" w:hint="cs"/>
          <w:rtl/>
        </w:rPr>
        <w:t>נהל בתי המשפט, ובלבד שכיהן כמנהל תקופה שאינה פחותה מארבעים חדשים; והוא הדין בדיין שכיהן כמנהל בתי הדין הרבניים, בקאדי מד'הב שכיהן כמנהל בתי הדין הדתיים הדרוזיים ובקאדי שכיהן כמנהל בתי הדין השרעיים.</w:t>
      </w:r>
    </w:p>
    <w:p w:rsidR="00075722" w:rsidRPr="00F6514D" w:rsidRDefault="00075722" w:rsidP="00075722">
      <w:pPr>
        <w:pStyle w:val="P00"/>
        <w:tabs>
          <w:tab w:val="clear" w:pos="6259"/>
        </w:tabs>
        <w:spacing w:before="0"/>
        <w:ind w:left="0" w:right="1134"/>
        <w:rPr>
          <w:rFonts w:hint="cs"/>
          <w:vanish/>
          <w:szCs w:val="20"/>
          <w:shd w:val="clear" w:color="auto" w:fill="FFFF99"/>
          <w:rtl/>
        </w:rPr>
      </w:pPr>
      <w:bookmarkStart w:id="62" w:name="Rov44"/>
      <w:r w:rsidRPr="00F6514D">
        <w:rPr>
          <w:rFonts w:hint="cs"/>
          <w:vanish/>
          <w:color w:val="FF0000"/>
          <w:szCs w:val="20"/>
          <w:shd w:val="clear" w:color="auto" w:fill="FFFF99"/>
          <w:rtl/>
        </w:rPr>
        <w:t>מיום 14.2.1989</w:t>
      </w:r>
    </w:p>
    <w:p w:rsidR="00075722" w:rsidRPr="00F6514D" w:rsidRDefault="00075722" w:rsidP="00075722">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תשמ"ט-1989</w:t>
      </w:r>
    </w:p>
    <w:p w:rsidR="00075722" w:rsidRPr="00F6514D" w:rsidRDefault="00075722" w:rsidP="00075722">
      <w:pPr>
        <w:pStyle w:val="P00"/>
        <w:spacing w:before="0"/>
        <w:ind w:left="0" w:right="1134"/>
        <w:rPr>
          <w:rFonts w:hint="cs"/>
          <w:vanish/>
          <w:szCs w:val="20"/>
          <w:shd w:val="clear" w:color="auto" w:fill="FFFF99"/>
          <w:rtl/>
        </w:rPr>
      </w:pPr>
      <w:hyperlink r:id="rId89" w:history="1">
        <w:r w:rsidRPr="00F6514D">
          <w:rPr>
            <w:rStyle w:val="Hyperlink"/>
            <w:rFonts w:hint="cs"/>
            <w:vanish/>
            <w:szCs w:val="20"/>
            <w:shd w:val="clear" w:color="auto" w:fill="FFFF99"/>
            <w:rtl/>
          </w:rPr>
          <w:t>ק"ת תשמ"ט מס' 5164</w:t>
        </w:r>
      </w:hyperlink>
      <w:r w:rsidRPr="00F6514D">
        <w:rPr>
          <w:rFonts w:hint="cs"/>
          <w:vanish/>
          <w:szCs w:val="20"/>
          <w:shd w:val="clear" w:color="auto" w:fill="FFFF99"/>
          <w:rtl/>
        </w:rPr>
        <w:t xml:space="preserve"> מיום 14.2.1989 עמ' 480</w:t>
      </w:r>
    </w:p>
    <w:p w:rsidR="00075722" w:rsidRPr="00F6514D" w:rsidRDefault="00075722" w:rsidP="00075722">
      <w:pPr>
        <w:pStyle w:val="P00"/>
        <w:ind w:left="0" w:right="1134"/>
        <w:rPr>
          <w:rStyle w:val="default"/>
          <w:rFonts w:cs="FrankRuehl"/>
          <w:vanish/>
          <w:sz w:val="22"/>
          <w:szCs w:val="22"/>
          <w:shd w:val="clear" w:color="auto" w:fill="FFFF99"/>
          <w:rtl/>
        </w:rPr>
      </w:pPr>
      <w:r w:rsidRPr="00F6514D">
        <w:rPr>
          <w:rStyle w:val="big-number"/>
          <w:rFonts w:cs="FrankRuehl"/>
          <w:vanish/>
          <w:sz w:val="22"/>
          <w:szCs w:val="22"/>
          <w:shd w:val="clear" w:color="auto" w:fill="FFFF99"/>
          <w:rtl/>
        </w:rPr>
        <w:t>11.</w:t>
      </w:r>
      <w:r w:rsidRPr="00F6514D">
        <w:rPr>
          <w:rStyle w:val="big-number"/>
          <w:rFonts w:cs="FrankRuehl"/>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לענין החלטה זו, דינו של מנהל בתי המשפט שנתמנה על </w:t>
      </w:r>
      <w:r w:rsidRPr="00F6514D">
        <w:rPr>
          <w:rStyle w:val="default"/>
          <w:rFonts w:cs="FrankRuehl"/>
          <w:vanish/>
          <w:sz w:val="22"/>
          <w:szCs w:val="22"/>
          <w:shd w:val="clear" w:color="auto" w:fill="FFFF99"/>
          <w:rtl/>
        </w:rPr>
        <w:t>פ</w:t>
      </w:r>
      <w:r w:rsidRPr="00F6514D">
        <w:rPr>
          <w:rStyle w:val="default"/>
          <w:rFonts w:cs="FrankRuehl" w:hint="cs"/>
          <w:vanish/>
          <w:sz w:val="22"/>
          <w:szCs w:val="22"/>
          <w:shd w:val="clear" w:color="auto" w:fill="FFFF99"/>
          <w:rtl/>
        </w:rPr>
        <w:t xml:space="preserve">י </w:t>
      </w:r>
      <w:r w:rsidRPr="00F6514D">
        <w:rPr>
          <w:rStyle w:val="default"/>
          <w:rFonts w:cs="FrankRuehl" w:hint="cs"/>
          <w:strike/>
          <w:vanish/>
          <w:sz w:val="22"/>
          <w:szCs w:val="22"/>
          <w:shd w:val="clear" w:color="auto" w:fill="FFFF99"/>
          <w:rtl/>
        </w:rPr>
        <w:t>סעיף 14 לחוק השופטים, התשי"ג-1953</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סעיף 82 לחוק בתי המשפט [נוסח משולב], תשמ"ד-1984</w:t>
      </w:r>
      <w:r w:rsidRPr="00F6514D">
        <w:rPr>
          <w:rStyle w:val="default"/>
          <w:rFonts w:cs="FrankRuehl" w:hint="cs"/>
          <w:vanish/>
          <w:sz w:val="22"/>
          <w:szCs w:val="22"/>
          <w:shd w:val="clear" w:color="auto" w:fill="FFFF99"/>
          <w:rtl/>
        </w:rPr>
        <w:t>, כדין שופט בית המשפט העליון, ודינו של מנהל בתי הדין הרבניים שנתמנה על פי סעיף 13 לחוק הדיינים, תשט"ו-1955, כדין חבר בית הדין הרבני הגדול.</w:t>
      </w:r>
    </w:p>
    <w:p w:rsidR="00075722" w:rsidRPr="00F6514D" w:rsidRDefault="00075722" w:rsidP="00075722">
      <w:pPr>
        <w:pStyle w:val="P00"/>
        <w:spacing w:before="0"/>
        <w:ind w:left="0" w:right="1134"/>
        <w:rPr>
          <w:rStyle w:val="default"/>
          <w:rFonts w:cs="FrankRuehl" w:hint="cs"/>
          <w:vanish/>
          <w:sz w:val="2"/>
          <w:szCs w:val="2"/>
          <w:u w:val="single"/>
          <w:shd w:val="clear" w:color="auto" w:fill="FFFF99"/>
          <w:rtl/>
        </w:rPr>
      </w:pPr>
      <w:r w:rsidRPr="00F6514D">
        <w:rPr>
          <w:vanish/>
          <w:sz w:val="22"/>
          <w:szCs w:val="22"/>
          <w:shd w:val="clear" w:color="auto" w:fill="FFFF99"/>
          <w:rtl/>
        </w:rPr>
        <w:tab/>
      </w:r>
      <w:r w:rsidRPr="00F6514D">
        <w:rPr>
          <w:rStyle w:val="default"/>
          <w:rFonts w:cs="FrankRuehl"/>
          <w:vanish/>
          <w:sz w:val="22"/>
          <w:szCs w:val="22"/>
          <w:u w:val="single"/>
          <w:shd w:val="clear" w:color="auto" w:fill="FFFF99"/>
          <w:rtl/>
        </w:rPr>
        <w:t>(</w:t>
      </w:r>
      <w:r w:rsidRPr="00F6514D">
        <w:rPr>
          <w:rStyle w:val="default"/>
          <w:rFonts w:cs="FrankRuehl" w:hint="cs"/>
          <w:vanish/>
          <w:sz w:val="22"/>
          <w:szCs w:val="22"/>
          <w:u w:val="single"/>
          <w:shd w:val="clear" w:color="auto" w:fill="FFFF99"/>
          <w:rtl/>
        </w:rPr>
        <w:t>ב)</w:t>
      </w:r>
      <w:r w:rsidRPr="00F6514D">
        <w:rPr>
          <w:rStyle w:val="default"/>
          <w:rFonts w:cs="FrankRuehl"/>
          <w:vanish/>
          <w:sz w:val="22"/>
          <w:szCs w:val="22"/>
          <w:u w:val="single"/>
          <w:shd w:val="clear" w:color="auto" w:fill="FFFF99"/>
          <w:rtl/>
        </w:rPr>
        <w:tab/>
      </w:r>
      <w:r w:rsidRPr="00F6514D">
        <w:rPr>
          <w:rStyle w:val="default"/>
          <w:rFonts w:cs="FrankRuehl" w:hint="cs"/>
          <w:vanish/>
          <w:sz w:val="22"/>
          <w:szCs w:val="22"/>
          <w:u w:val="single"/>
          <w:shd w:val="clear" w:color="auto" w:fill="FFFF99"/>
          <w:rtl/>
        </w:rPr>
        <w:t>הוראות סעיף קטן (א) יוסיפו לחול על שופט גם לאחר שחדל לכהן כ</w:t>
      </w:r>
      <w:r w:rsidRPr="00F6514D">
        <w:rPr>
          <w:rStyle w:val="default"/>
          <w:rFonts w:cs="FrankRuehl"/>
          <w:vanish/>
          <w:sz w:val="22"/>
          <w:szCs w:val="22"/>
          <w:u w:val="single"/>
          <w:shd w:val="clear" w:color="auto" w:fill="FFFF99"/>
          <w:rtl/>
        </w:rPr>
        <w:t>מ</w:t>
      </w:r>
      <w:r w:rsidRPr="00F6514D">
        <w:rPr>
          <w:rStyle w:val="default"/>
          <w:rFonts w:cs="FrankRuehl" w:hint="cs"/>
          <w:vanish/>
          <w:sz w:val="22"/>
          <w:szCs w:val="22"/>
          <w:u w:val="single"/>
          <w:shd w:val="clear" w:color="auto" w:fill="FFFF99"/>
          <w:rtl/>
        </w:rPr>
        <w:t>נהל בתי המשפט, ובלבד שכיהן כמנהל תקופה שאינה פחותה מארבעים חדשים; והוא הדין בדיין שכיהן כמנהל בתי הדין הרבניים.</w:t>
      </w:r>
    </w:p>
    <w:p w:rsidR="00075722" w:rsidRPr="00F6514D" w:rsidRDefault="00075722">
      <w:pPr>
        <w:pStyle w:val="P00"/>
        <w:spacing w:before="0"/>
        <w:ind w:left="0" w:right="1134"/>
        <w:rPr>
          <w:rStyle w:val="default"/>
          <w:rFonts w:cs="FrankRuehl" w:hint="cs"/>
          <w:vanish/>
          <w:color w:val="FF0000"/>
          <w:szCs w:val="20"/>
          <w:shd w:val="clear" w:color="auto" w:fill="FFFF99"/>
          <w:rtl/>
        </w:rPr>
      </w:pPr>
    </w:p>
    <w:p w:rsidR="00ED5B81" w:rsidRPr="00F6514D" w:rsidRDefault="00ED5B81">
      <w:pPr>
        <w:pStyle w:val="P00"/>
        <w:spacing w:before="0"/>
        <w:ind w:left="0" w:right="1134"/>
        <w:rPr>
          <w:rStyle w:val="default"/>
          <w:rFonts w:cs="FrankRuehl" w:hint="cs"/>
          <w:vanish/>
          <w:color w:val="FF0000"/>
          <w:szCs w:val="20"/>
          <w:shd w:val="clear" w:color="auto" w:fill="FFFF99"/>
          <w:rtl/>
        </w:rPr>
      </w:pPr>
      <w:r w:rsidRPr="00F6514D">
        <w:rPr>
          <w:rStyle w:val="default"/>
          <w:rFonts w:cs="FrankRuehl" w:hint="cs"/>
          <w:vanish/>
          <w:color w:val="FF0000"/>
          <w:szCs w:val="20"/>
          <w:shd w:val="clear" w:color="auto" w:fill="FFFF99"/>
          <w:rtl/>
        </w:rPr>
        <w:t>מיום 15.10.2007</w:t>
      </w:r>
    </w:p>
    <w:p w:rsidR="00ED5B81" w:rsidRPr="00F6514D" w:rsidRDefault="00ED5B81">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תשס"ח-2008</w:t>
      </w:r>
    </w:p>
    <w:p w:rsidR="00ED5B81" w:rsidRPr="00F6514D" w:rsidRDefault="00ED5B81">
      <w:pPr>
        <w:pStyle w:val="P00"/>
        <w:spacing w:before="0"/>
        <w:ind w:left="0" w:right="1134"/>
        <w:rPr>
          <w:rStyle w:val="default"/>
          <w:rFonts w:cs="FrankRuehl" w:hint="cs"/>
          <w:vanish/>
          <w:szCs w:val="20"/>
          <w:shd w:val="clear" w:color="auto" w:fill="FFFF99"/>
          <w:rtl/>
        </w:rPr>
      </w:pPr>
      <w:hyperlink r:id="rId90" w:history="1">
        <w:r w:rsidRPr="00F6514D">
          <w:rPr>
            <w:rStyle w:val="Hyperlink"/>
            <w:rFonts w:hint="cs"/>
            <w:vanish/>
            <w:szCs w:val="20"/>
            <w:shd w:val="clear" w:color="auto" w:fill="FFFF99"/>
            <w:rtl/>
          </w:rPr>
          <w:t>ק"ת תשס"ח מס' 6651</w:t>
        </w:r>
      </w:hyperlink>
      <w:r w:rsidRPr="00F6514D">
        <w:rPr>
          <w:rStyle w:val="default"/>
          <w:rFonts w:cs="FrankRuehl" w:hint="cs"/>
          <w:vanish/>
          <w:szCs w:val="20"/>
          <w:shd w:val="clear" w:color="auto" w:fill="FFFF99"/>
          <w:rtl/>
        </w:rPr>
        <w:t xml:space="preserve"> מיום 26.2.2008 עמ' 581</w:t>
      </w:r>
    </w:p>
    <w:p w:rsidR="00ED5B81" w:rsidRPr="00F6514D" w:rsidRDefault="00ED5B81">
      <w:pPr>
        <w:pStyle w:val="P00"/>
        <w:ind w:left="0" w:right="1134"/>
        <w:rPr>
          <w:rStyle w:val="default"/>
          <w:rFonts w:cs="FrankRuehl"/>
          <w:vanish/>
          <w:sz w:val="22"/>
          <w:szCs w:val="22"/>
          <w:shd w:val="clear" w:color="auto" w:fill="FFFF99"/>
          <w:rtl/>
        </w:rPr>
      </w:pPr>
      <w:r w:rsidRPr="00F6514D">
        <w:rPr>
          <w:rStyle w:val="big-number"/>
          <w:rFonts w:cs="FrankRuehl"/>
          <w:vanish/>
          <w:sz w:val="22"/>
          <w:szCs w:val="22"/>
          <w:shd w:val="clear" w:color="auto" w:fill="FFFF99"/>
          <w:rtl/>
        </w:rPr>
        <w:t>11.</w:t>
      </w:r>
      <w:r w:rsidRPr="00F6514D">
        <w:rPr>
          <w:rStyle w:val="big-number"/>
          <w:rFonts w:cs="FrankRuehl"/>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א)</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 xml:space="preserve">לענין החלטה זו, דינו של מנהל בתי המשפט שנתמנה על </w:t>
      </w:r>
      <w:r w:rsidRPr="00F6514D">
        <w:rPr>
          <w:rStyle w:val="default"/>
          <w:rFonts w:cs="FrankRuehl"/>
          <w:vanish/>
          <w:sz w:val="22"/>
          <w:szCs w:val="22"/>
          <w:shd w:val="clear" w:color="auto" w:fill="FFFF99"/>
          <w:rtl/>
        </w:rPr>
        <w:t>פ</w:t>
      </w:r>
      <w:r w:rsidRPr="00F6514D">
        <w:rPr>
          <w:rStyle w:val="default"/>
          <w:rFonts w:cs="FrankRuehl" w:hint="cs"/>
          <w:vanish/>
          <w:sz w:val="22"/>
          <w:szCs w:val="22"/>
          <w:shd w:val="clear" w:color="auto" w:fill="FFFF99"/>
          <w:rtl/>
        </w:rPr>
        <w:t xml:space="preserve">י סעיף 82 לחוק בתי המשפט [נוסח משולב], תשמ"ד-1984, כדין שופט בית המשפט העליון, </w:t>
      </w:r>
      <w:r w:rsidRPr="00F6514D">
        <w:rPr>
          <w:rStyle w:val="default"/>
          <w:rFonts w:cs="FrankRuehl" w:hint="cs"/>
          <w:strike/>
          <w:vanish/>
          <w:sz w:val="22"/>
          <w:szCs w:val="22"/>
          <w:shd w:val="clear" w:color="auto" w:fill="FFFF99"/>
          <w:rtl/>
        </w:rPr>
        <w:t>ודינו</w:t>
      </w:r>
      <w:r w:rsidRPr="00F6514D">
        <w:rPr>
          <w:rStyle w:val="default"/>
          <w:rFonts w:cs="FrankRuehl" w:hint="cs"/>
          <w:vanish/>
          <w:sz w:val="22"/>
          <w:szCs w:val="22"/>
          <w:shd w:val="clear" w:color="auto" w:fill="FFFF99"/>
          <w:rtl/>
        </w:rPr>
        <w:t xml:space="preserve"> </w:t>
      </w:r>
      <w:r w:rsidRPr="00F6514D">
        <w:rPr>
          <w:rStyle w:val="default"/>
          <w:rFonts w:cs="FrankRuehl" w:hint="cs"/>
          <w:vanish/>
          <w:sz w:val="22"/>
          <w:szCs w:val="22"/>
          <w:u w:val="single"/>
          <w:shd w:val="clear" w:color="auto" w:fill="FFFF99"/>
          <w:rtl/>
        </w:rPr>
        <w:t>דינו</w:t>
      </w:r>
      <w:r w:rsidRPr="00F6514D">
        <w:rPr>
          <w:rStyle w:val="default"/>
          <w:rFonts w:cs="FrankRuehl" w:hint="cs"/>
          <w:vanish/>
          <w:sz w:val="22"/>
          <w:szCs w:val="22"/>
          <w:shd w:val="clear" w:color="auto" w:fill="FFFF99"/>
          <w:rtl/>
        </w:rPr>
        <w:t xml:space="preserve"> של מנהל בתי הדין הרבניים שנתמנה על פי סעיף 13 לחוק הדיינים, תשט"ו-1955, כדין חבר בית הדין הרבני הגדול</w:t>
      </w:r>
      <w:r w:rsidRPr="00F6514D">
        <w:rPr>
          <w:rStyle w:val="default"/>
          <w:rFonts w:cs="FrankRuehl" w:hint="cs"/>
          <w:vanish/>
          <w:sz w:val="22"/>
          <w:szCs w:val="22"/>
          <w:u w:val="single"/>
          <w:shd w:val="clear" w:color="auto" w:fill="FFFF99"/>
          <w:rtl/>
        </w:rPr>
        <w:t>, דינו של מנהל בתי הדין הדתיים הדרוזיים שנתמנה על פי סעיף 16 לחוק בתי הדין הדתיים הדרוזיים, התשכ"ג-1962, כדין חבר בית הדין הדתי הדרוזי לערעורים, ודינו של מנהל בתי הדין השרעיים שנתמנה על פי סעיף 10 לחוק הקאדים, התשכ"א-1961, כדין חבר בית הדין השרעי לערעורים</w:t>
      </w:r>
      <w:r w:rsidRPr="00F6514D">
        <w:rPr>
          <w:rStyle w:val="default"/>
          <w:rFonts w:cs="FrankRuehl" w:hint="cs"/>
          <w:vanish/>
          <w:sz w:val="22"/>
          <w:szCs w:val="22"/>
          <w:shd w:val="clear" w:color="auto" w:fill="FFFF99"/>
          <w:rtl/>
        </w:rPr>
        <w:t>.</w:t>
      </w:r>
    </w:p>
    <w:p w:rsidR="00ED5B81" w:rsidRPr="00105514" w:rsidRDefault="00ED5B81" w:rsidP="00105514">
      <w:pPr>
        <w:pStyle w:val="P00"/>
        <w:spacing w:before="0"/>
        <w:ind w:left="0" w:right="1134"/>
        <w:rPr>
          <w:rStyle w:val="default"/>
          <w:rFonts w:cs="FrankRuehl" w:hint="cs"/>
          <w:sz w:val="2"/>
          <w:szCs w:val="2"/>
          <w:rtl/>
        </w:rPr>
      </w:pPr>
      <w:r w:rsidRPr="00F6514D">
        <w:rPr>
          <w:vanish/>
          <w:sz w:val="22"/>
          <w:szCs w:val="22"/>
          <w:shd w:val="clear" w:color="auto" w:fill="FFFF99"/>
          <w:rtl/>
        </w:rPr>
        <w:tab/>
      </w:r>
      <w:r w:rsidRPr="00F6514D">
        <w:rPr>
          <w:rStyle w:val="default"/>
          <w:rFonts w:cs="FrankRuehl"/>
          <w:vanish/>
          <w:sz w:val="22"/>
          <w:szCs w:val="22"/>
          <w:shd w:val="clear" w:color="auto" w:fill="FFFF99"/>
          <w:rtl/>
        </w:rPr>
        <w:t>(</w:t>
      </w:r>
      <w:r w:rsidRPr="00F6514D">
        <w:rPr>
          <w:rStyle w:val="default"/>
          <w:rFonts w:cs="FrankRuehl" w:hint="cs"/>
          <w:vanish/>
          <w:sz w:val="22"/>
          <w:szCs w:val="22"/>
          <w:shd w:val="clear" w:color="auto" w:fill="FFFF99"/>
          <w:rtl/>
        </w:rPr>
        <w:t>ב)</w:t>
      </w:r>
      <w:r w:rsidRPr="00F6514D">
        <w:rPr>
          <w:rStyle w:val="default"/>
          <w:rFonts w:cs="FrankRuehl"/>
          <w:vanish/>
          <w:sz w:val="22"/>
          <w:szCs w:val="22"/>
          <w:shd w:val="clear" w:color="auto" w:fill="FFFF99"/>
          <w:rtl/>
        </w:rPr>
        <w:tab/>
      </w:r>
      <w:r w:rsidRPr="00F6514D">
        <w:rPr>
          <w:rStyle w:val="default"/>
          <w:rFonts w:cs="FrankRuehl" w:hint="cs"/>
          <w:vanish/>
          <w:sz w:val="22"/>
          <w:szCs w:val="22"/>
          <w:shd w:val="clear" w:color="auto" w:fill="FFFF99"/>
          <w:rtl/>
        </w:rPr>
        <w:t>הוראות סעיף קטן (א) יוסיפו לחול על שופט גם לאחר שחדל לכהן כ</w:t>
      </w:r>
      <w:r w:rsidRPr="00F6514D">
        <w:rPr>
          <w:rStyle w:val="default"/>
          <w:rFonts w:cs="FrankRuehl"/>
          <w:vanish/>
          <w:sz w:val="22"/>
          <w:szCs w:val="22"/>
          <w:shd w:val="clear" w:color="auto" w:fill="FFFF99"/>
          <w:rtl/>
        </w:rPr>
        <w:t>מ</w:t>
      </w:r>
      <w:r w:rsidRPr="00F6514D">
        <w:rPr>
          <w:rStyle w:val="default"/>
          <w:rFonts w:cs="FrankRuehl" w:hint="cs"/>
          <w:vanish/>
          <w:sz w:val="22"/>
          <w:szCs w:val="22"/>
          <w:shd w:val="clear" w:color="auto" w:fill="FFFF99"/>
          <w:rtl/>
        </w:rPr>
        <w:t>נהל בתי המשפט, ובלבד שכיהן כמנהל תקופה שאינה פחותה מארבעים חדשים; והוא הדין בדיין שכיהן כמנהל בתי הדין הרבניים</w:t>
      </w:r>
      <w:r w:rsidRPr="00F6514D">
        <w:rPr>
          <w:rStyle w:val="default"/>
          <w:rFonts w:cs="FrankRuehl" w:hint="cs"/>
          <w:vanish/>
          <w:sz w:val="22"/>
          <w:szCs w:val="22"/>
          <w:u w:val="single"/>
          <w:shd w:val="clear" w:color="auto" w:fill="FFFF99"/>
          <w:rtl/>
        </w:rPr>
        <w:t>, בקאדי מד'הב שכיהן כמנהל בתי הדין הדתיים הדרוזיים ובקאדי שכיהן כמנהל בתי הדין השרעיים</w:t>
      </w:r>
      <w:r w:rsidRPr="00F6514D">
        <w:rPr>
          <w:rStyle w:val="default"/>
          <w:rFonts w:cs="FrankRuehl" w:hint="cs"/>
          <w:vanish/>
          <w:sz w:val="22"/>
          <w:szCs w:val="22"/>
          <w:shd w:val="clear" w:color="auto" w:fill="FFFF99"/>
          <w:rtl/>
        </w:rPr>
        <w:t>.</w:t>
      </w:r>
      <w:bookmarkEnd w:id="62"/>
    </w:p>
    <w:p w:rsidR="00ED5B81" w:rsidRDefault="00ED5B81">
      <w:pPr>
        <w:pStyle w:val="P00"/>
        <w:spacing w:before="72"/>
        <w:ind w:left="0" w:right="1134"/>
        <w:rPr>
          <w:rStyle w:val="default"/>
          <w:rFonts w:cs="FrankRuehl" w:hint="cs"/>
          <w:rtl/>
        </w:rPr>
      </w:pPr>
      <w:bookmarkStart w:id="63" w:name="Seif19"/>
      <w:bookmarkEnd w:id="63"/>
      <w:r>
        <w:rPr>
          <w:lang w:val="he-IL"/>
        </w:rPr>
        <w:pict>
          <v:rect id="_x0000_s2087" style="position:absolute;left:0;text-align:left;margin-left:464.5pt;margin-top:8.05pt;width:75.05pt;height:10pt;z-index:251657216"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12.</w:t>
      </w:r>
      <w:r>
        <w:rPr>
          <w:rStyle w:val="big-number"/>
          <w:rtl/>
        </w:rPr>
        <w:tab/>
      </w:r>
      <w:r>
        <w:rPr>
          <w:rStyle w:val="default"/>
          <w:rFonts w:cs="FrankRuehl"/>
          <w:rtl/>
        </w:rPr>
        <w:t>ב</w:t>
      </w:r>
      <w:r w:rsidR="005B0508">
        <w:rPr>
          <w:rStyle w:val="default"/>
          <w:rFonts w:cs="FrankRuehl" w:hint="cs"/>
          <w:rtl/>
        </w:rPr>
        <w:t xml:space="preserve">טלות </w:t>
      </w:r>
      <w:r w:rsidR="005B0508">
        <w:rPr>
          <w:rStyle w:val="default"/>
          <w:rFonts w:cs="FrankRuehl"/>
          <w:rtl/>
        </w:rPr>
        <w:t>–</w:t>
      </w:r>
    </w:p>
    <w:p w:rsidR="00ED5B81" w:rsidRDefault="00ED5B81" w:rsidP="005B0508">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החלטת משכורת השופטים, </w:t>
      </w:r>
      <w:r>
        <w:rPr>
          <w:rStyle w:val="default"/>
          <w:rFonts w:cs="FrankRuehl"/>
          <w:rtl/>
        </w:rPr>
        <w:t>ת</w:t>
      </w:r>
      <w:r>
        <w:rPr>
          <w:rStyle w:val="default"/>
          <w:rFonts w:cs="FrankRuehl" w:hint="cs"/>
          <w:rtl/>
        </w:rPr>
        <w:t>של"ט-1979;</w:t>
      </w:r>
    </w:p>
    <w:p w:rsidR="00ED5B81" w:rsidRDefault="00ED5B81" w:rsidP="005B0508">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החלטת משכורת שופטי בית הדין לעבודה, תשל"ט-1979;</w:t>
      </w:r>
    </w:p>
    <w:p w:rsidR="00ED5B81" w:rsidRDefault="00ED5B81" w:rsidP="005B0508">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החלטת משכורת שופטי תעבורה, תשל"ט-1979;</w:t>
      </w:r>
    </w:p>
    <w:p w:rsidR="00ED5B81" w:rsidRDefault="00ED5B81" w:rsidP="005B0508">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החלטת משכורת הדיינים, תשל"ט-1979;</w:t>
      </w:r>
    </w:p>
    <w:p w:rsidR="00ED5B81" w:rsidRDefault="00ED5B81" w:rsidP="005B0508">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החלטת משכורת הקאדים, תשל"ט-1979;</w:t>
      </w:r>
    </w:p>
    <w:p w:rsidR="00ED5B81" w:rsidRDefault="00ED5B81" w:rsidP="005B0508">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החלטת משכורת קאדים מד'הב, תשל"ט-1979;</w:t>
      </w:r>
    </w:p>
    <w:p w:rsidR="00ED5B81" w:rsidRDefault="00ED5B81" w:rsidP="005B0508">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החלטת משכורת נושאי משר</w:t>
      </w:r>
      <w:r>
        <w:rPr>
          <w:rStyle w:val="default"/>
          <w:rFonts w:cs="FrankRuehl"/>
          <w:rtl/>
        </w:rPr>
        <w:t>ה</w:t>
      </w:r>
      <w:r>
        <w:rPr>
          <w:rStyle w:val="default"/>
          <w:rFonts w:cs="FrankRuehl" w:hint="cs"/>
          <w:rtl/>
        </w:rPr>
        <w:t xml:space="preserve"> שיפוטית (שירותים רפואיים), תשל"ט-1979;</w:t>
      </w:r>
    </w:p>
    <w:p w:rsidR="00ED5B81" w:rsidRDefault="00ED5B81" w:rsidP="008F142D">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החלטת משכורת נושאי משרה שיפוטית (הצמדה לשכר</w:t>
      </w:r>
      <w:r>
        <w:rPr>
          <w:rStyle w:val="default"/>
          <w:rFonts w:cs="FrankRuehl"/>
          <w:rtl/>
        </w:rPr>
        <w:t xml:space="preserve"> </w:t>
      </w:r>
      <w:r>
        <w:rPr>
          <w:rStyle w:val="default"/>
          <w:rFonts w:cs="FrankRuehl" w:hint="cs"/>
          <w:rtl/>
        </w:rPr>
        <w:t>הממוצע), תשמ"א-1981.</w:t>
      </w:r>
    </w:p>
    <w:p w:rsidR="00ED5B81" w:rsidRDefault="00ED5B81">
      <w:pPr>
        <w:pStyle w:val="P00"/>
        <w:spacing w:before="72"/>
        <w:ind w:left="0" w:right="1134"/>
        <w:rPr>
          <w:rStyle w:val="default"/>
          <w:rFonts w:cs="FrankRuehl"/>
          <w:rtl/>
        </w:rPr>
      </w:pPr>
      <w:bookmarkStart w:id="64" w:name="Seif20"/>
      <w:bookmarkEnd w:id="64"/>
      <w:r>
        <w:rPr>
          <w:lang w:val="he-IL"/>
        </w:rPr>
        <w:pict>
          <v:rect id="_x0000_s2088" style="position:absolute;left:0;text-align:left;margin-left:464.5pt;margin-top:8.05pt;width:75.05pt;height:10pt;z-index:251658240" o:allowincell="f" filled="f" stroked="f" strokecolor="lime" strokeweight=".25pt">
            <v:textbox inset="0,0,0,0">
              <w:txbxContent>
                <w:p w:rsidR="00B40159" w:rsidRDefault="00B40159">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13.</w:t>
      </w:r>
      <w:r>
        <w:rPr>
          <w:rStyle w:val="big-number"/>
          <w:rtl/>
        </w:rPr>
        <w:tab/>
      </w:r>
      <w:r>
        <w:rPr>
          <w:rStyle w:val="default"/>
          <w:rFonts w:cs="FrankRuehl"/>
          <w:rtl/>
        </w:rPr>
        <w:t>ש</w:t>
      </w:r>
      <w:r>
        <w:rPr>
          <w:rStyle w:val="default"/>
          <w:rFonts w:cs="FrankRuehl" w:hint="cs"/>
          <w:rtl/>
        </w:rPr>
        <w:t>ופט בית המשפט העליון ורב ראשי לישראל שערב תחילת החלטה זו התגוררו בדירת שרד, רשאים להמשיך להתגורר בה כל עוד הם מכהנים במשרתם כאמור.</w:t>
      </w:r>
    </w:p>
    <w:p w:rsidR="00ED5B81" w:rsidRDefault="00ED5B81">
      <w:pPr>
        <w:pStyle w:val="P00"/>
        <w:spacing w:before="72"/>
        <w:ind w:left="0" w:right="1134"/>
        <w:rPr>
          <w:rStyle w:val="default"/>
          <w:rFonts w:cs="FrankRuehl"/>
          <w:rtl/>
        </w:rPr>
      </w:pPr>
    </w:p>
    <w:p w:rsidR="00ED5B81" w:rsidRPr="008F142D" w:rsidRDefault="00ED5B81">
      <w:pPr>
        <w:pStyle w:val="medium2-header"/>
        <w:keepLines w:val="0"/>
        <w:spacing w:before="72"/>
        <w:ind w:left="0" w:right="1134"/>
        <w:rPr>
          <w:noProof/>
          <w:rtl/>
        </w:rPr>
      </w:pPr>
      <w:bookmarkStart w:id="65" w:name="med0"/>
      <w:bookmarkEnd w:id="65"/>
      <w:r w:rsidRPr="008F142D">
        <w:rPr>
          <w:noProof/>
          <w:lang w:val="he-IL"/>
        </w:rPr>
        <w:pict>
          <v:rect id="_x0000_s2089" style="position:absolute;left:0;text-align:left;margin-left:464.5pt;margin-top:8.05pt;width:75.05pt;height:10.1pt;z-index:251659264" o:allowincell="f" filled="f" stroked="f" strokecolor="lime" strokeweight=".25pt">
            <v:textbox style="mso-next-textbox:#_x0000_s2089" inset="0,0,0,0">
              <w:txbxContent>
                <w:p w:rsidR="00B40159" w:rsidRDefault="00B40159" w:rsidP="00872C29">
                  <w:pPr>
                    <w:spacing w:line="160" w:lineRule="exact"/>
                    <w:jc w:val="left"/>
                    <w:rPr>
                      <w:rFonts w:cs="Miriam" w:hint="cs"/>
                      <w:noProof/>
                      <w:szCs w:val="18"/>
                      <w:rtl/>
                    </w:rPr>
                  </w:pPr>
                  <w:r>
                    <w:rPr>
                      <w:rFonts w:cs="Miriam"/>
                      <w:szCs w:val="18"/>
                      <w:rtl/>
                    </w:rPr>
                    <w:t>ה</w:t>
                  </w:r>
                  <w:r>
                    <w:rPr>
                      <w:rFonts w:cs="Miriam" w:hint="cs"/>
                      <w:szCs w:val="18"/>
                      <w:rtl/>
                    </w:rPr>
                    <w:t xml:space="preserve">ודעה </w:t>
                  </w:r>
                  <w:r w:rsidR="00C04C61">
                    <w:rPr>
                      <w:rFonts w:cs="Miriam" w:hint="cs"/>
                      <w:szCs w:val="18"/>
                      <w:rtl/>
                    </w:rPr>
                    <w:t>תש</w:t>
                  </w:r>
                  <w:r w:rsidR="00873FF9">
                    <w:rPr>
                      <w:rFonts w:cs="Miriam" w:hint="cs"/>
                      <w:szCs w:val="18"/>
                      <w:rtl/>
                    </w:rPr>
                    <w:t>פ"ג-2023</w:t>
                  </w:r>
                </w:p>
              </w:txbxContent>
            </v:textbox>
            <w10:anchorlock/>
          </v:rect>
        </w:pict>
      </w:r>
      <w:r w:rsidRPr="008F142D">
        <w:rPr>
          <w:noProof/>
          <w:rtl/>
        </w:rPr>
        <w:t>ת</w:t>
      </w:r>
      <w:r w:rsidRPr="008F142D">
        <w:rPr>
          <w:rFonts w:hint="cs"/>
          <w:noProof/>
          <w:rtl/>
        </w:rPr>
        <w:t>וספת ראשונה</w:t>
      </w:r>
    </w:p>
    <w:p w:rsidR="00ED5B81" w:rsidRPr="008D711A" w:rsidRDefault="00ED5B81" w:rsidP="008D711A">
      <w:pPr>
        <w:pStyle w:val="P00"/>
        <w:spacing w:before="72"/>
        <w:ind w:left="0" w:right="1134"/>
        <w:jc w:val="center"/>
        <w:rPr>
          <w:rStyle w:val="default"/>
          <w:rFonts w:cs="FrankRuehl"/>
          <w:sz w:val="24"/>
          <w:szCs w:val="24"/>
          <w:rtl/>
        </w:rPr>
      </w:pPr>
      <w:r w:rsidRPr="008D711A">
        <w:rPr>
          <w:rStyle w:val="default"/>
          <w:rFonts w:cs="FrankRuehl"/>
          <w:sz w:val="24"/>
          <w:szCs w:val="24"/>
          <w:rtl/>
        </w:rPr>
        <w:t>(</w:t>
      </w:r>
      <w:r w:rsidRPr="008D711A">
        <w:rPr>
          <w:rStyle w:val="default"/>
          <w:rFonts w:cs="FrankRuehl" w:hint="cs"/>
          <w:sz w:val="24"/>
          <w:szCs w:val="24"/>
          <w:rtl/>
        </w:rPr>
        <w:t>סעיף 2)</w:t>
      </w:r>
    </w:p>
    <w:p w:rsidR="00ED5B81" w:rsidRDefault="00ED5B81" w:rsidP="007F0F81">
      <w:pPr>
        <w:pStyle w:val="P00"/>
        <w:tabs>
          <w:tab w:val="clear" w:pos="1021"/>
          <w:tab w:val="clear" w:pos="1474"/>
          <w:tab w:val="clear" w:pos="1928"/>
          <w:tab w:val="clear" w:pos="2381"/>
          <w:tab w:val="clear" w:pos="2835"/>
          <w:tab w:val="clear" w:pos="6259"/>
          <w:tab w:val="center" w:pos="4763"/>
        </w:tabs>
        <w:spacing w:before="72"/>
        <w:ind w:left="0" w:right="3119"/>
        <w:rPr>
          <w:sz w:val="22"/>
          <w:szCs w:val="22"/>
          <w:rtl/>
        </w:rPr>
      </w:pPr>
      <w:r>
        <w:rPr>
          <w:sz w:val="22"/>
          <w:szCs w:val="22"/>
          <w:rtl/>
        </w:rPr>
        <w:tab/>
      </w:r>
      <w:r>
        <w:rPr>
          <w:sz w:val="22"/>
          <w:szCs w:val="22"/>
          <w:rtl/>
        </w:rPr>
        <w:tab/>
      </w:r>
      <w:r>
        <w:rPr>
          <w:rFonts w:hint="cs"/>
          <w:sz w:val="22"/>
          <w:szCs w:val="22"/>
          <w:rtl/>
        </w:rPr>
        <w:t>משכורת יסוד</w:t>
      </w:r>
    </w:p>
    <w:p w:rsidR="00ED5B81" w:rsidRPr="007F0F81" w:rsidRDefault="00ED5B81" w:rsidP="007F0F81">
      <w:pPr>
        <w:pStyle w:val="P00"/>
        <w:pBdr>
          <w:bottom w:val="single" w:sz="4" w:space="1" w:color="auto"/>
        </w:pBdr>
        <w:tabs>
          <w:tab w:val="clear" w:pos="1021"/>
          <w:tab w:val="clear" w:pos="1474"/>
          <w:tab w:val="clear" w:pos="1928"/>
          <w:tab w:val="clear" w:pos="2381"/>
          <w:tab w:val="clear" w:pos="2835"/>
          <w:tab w:val="clear" w:pos="6259"/>
          <w:tab w:val="center" w:pos="4763"/>
        </w:tabs>
        <w:spacing w:before="0"/>
        <w:ind w:left="0" w:right="3119"/>
        <w:rPr>
          <w:rStyle w:val="default"/>
          <w:rFonts w:cs="FrankRuehl"/>
          <w:sz w:val="22"/>
          <w:szCs w:val="22"/>
          <w:rtl/>
        </w:rPr>
      </w:pPr>
      <w:r w:rsidRPr="007F0F81">
        <w:rPr>
          <w:sz w:val="22"/>
          <w:szCs w:val="22"/>
          <w:rtl/>
        </w:rPr>
        <w:tab/>
      </w:r>
      <w:r w:rsidRPr="007F0F81">
        <w:rPr>
          <w:rStyle w:val="default"/>
          <w:rFonts w:cs="FrankRuehl"/>
          <w:sz w:val="22"/>
          <w:szCs w:val="22"/>
          <w:rtl/>
        </w:rPr>
        <w:t>ה</w:t>
      </w:r>
      <w:r w:rsidRPr="007F0F81">
        <w:rPr>
          <w:rStyle w:val="default"/>
          <w:rFonts w:cs="FrankRuehl" w:hint="cs"/>
          <w:sz w:val="22"/>
          <w:szCs w:val="22"/>
          <w:rtl/>
        </w:rPr>
        <w:t>משרה השיפוטית</w:t>
      </w:r>
      <w:r w:rsidRPr="007F0F81">
        <w:rPr>
          <w:rStyle w:val="default"/>
          <w:rFonts w:cs="FrankRuehl"/>
          <w:sz w:val="22"/>
          <w:szCs w:val="22"/>
          <w:rtl/>
        </w:rPr>
        <w:tab/>
      </w:r>
      <w:r w:rsidRPr="007F0F81">
        <w:rPr>
          <w:rStyle w:val="default"/>
          <w:rFonts w:cs="FrankRuehl" w:hint="cs"/>
          <w:sz w:val="22"/>
          <w:szCs w:val="22"/>
          <w:rtl/>
        </w:rPr>
        <w:t>בשקלים חדשים</w:t>
      </w:r>
    </w:p>
    <w:p w:rsidR="00ED5B81" w:rsidRPr="007F0F81" w:rsidRDefault="00ED5B81" w:rsidP="007F0F81">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b/>
          <w:bCs/>
          <w:sz w:val="22"/>
          <w:szCs w:val="22"/>
          <w:rtl/>
        </w:rPr>
      </w:pPr>
      <w:r w:rsidRPr="007F0F81">
        <w:rPr>
          <w:rStyle w:val="default"/>
          <w:rFonts w:cs="FrankRuehl"/>
          <w:b/>
          <w:bCs/>
          <w:sz w:val="22"/>
          <w:szCs w:val="22"/>
          <w:rtl/>
        </w:rPr>
        <w:t>א</w:t>
      </w:r>
      <w:r w:rsidRPr="007F0F81">
        <w:rPr>
          <w:rStyle w:val="default"/>
          <w:rFonts w:cs="FrankRuehl" w:hint="cs"/>
          <w:b/>
          <w:bCs/>
          <w:sz w:val="22"/>
          <w:szCs w:val="22"/>
          <w:rtl/>
        </w:rPr>
        <w:t>.</w:t>
      </w:r>
      <w:r w:rsidRPr="007F0F81">
        <w:rPr>
          <w:rStyle w:val="default"/>
          <w:rFonts w:cs="FrankRuehl"/>
          <w:b/>
          <w:bCs/>
          <w:sz w:val="22"/>
          <w:szCs w:val="22"/>
          <w:rtl/>
        </w:rPr>
        <w:tab/>
      </w:r>
      <w:r w:rsidRPr="007F0F81">
        <w:rPr>
          <w:rStyle w:val="default"/>
          <w:rFonts w:cs="FrankRuehl" w:hint="cs"/>
          <w:b/>
          <w:bCs/>
          <w:sz w:val="22"/>
          <w:szCs w:val="22"/>
          <w:rtl/>
        </w:rPr>
        <w:t>שופטים:</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bookmarkStart w:id="66" w:name="_Hlk504404450"/>
      <w:r>
        <w:rPr>
          <w:rStyle w:val="default"/>
          <w:rFonts w:cs="FrankRuehl"/>
          <w:rtl/>
        </w:rPr>
        <w:t>נ</w:t>
      </w:r>
      <w:r>
        <w:rPr>
          <w:rStyle w:val="default"/>
          <w:rFonts w:cs="FrankRuehl" w:hint="cs"/>
          <w:rtl/>
        </w:rPr>
        <w:t>שיא בית המשפט העליון</w:t>
      </w:r>
      <w:r>
        <w:rPr>
          <w:rStyle w:val="default"/>
          <w:rFonts w:cs="FrankRuehl"/>
          <w:rtl/>
        </w:rPr>
        <w:tab/>
      </w:r>
      <w:r w:rsidR="00873FF9">
        <w:rPr>
          <w:rStyle w:val="default"/>
          <w:rFonts w:cs="FrankRuehl" w:hint="cs"/>
          <w:rtl/>
        </w:rPr>
        <w:t>53,212</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מ</w:t>
      </w:r>
      <w:r>
        <w:rPr>
          <w:rStyle w:val="default"/>
          <w:rFonts w:cs="FrankRuehl" w:hint="cs"/>
          <w:rtl/>
        </w:rPr>
        <w:t>שנה לנשיא בית המשפט העליון</w:t>
      </w:r>
      <w:r>
        <w:rPr>
          <w:rStyle w:val="default"/>
          <w:rFonts w:cs="FrankRuehl"/>
          <w:rtl/>
        </w:rPr>
        <w:tab/>
      </w:r>
      <w:r w:rsidR="00873FF9">
        <w:rPr>
          <w:rStyle w:val="default"/>
          <w:rFonts w:cs="FrankRuehl" w:hint="cs"/>
          <w:rtl/>
        </w:rPr>
        <w:t>51,683</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ש</w:t>
      </w:r>
      <w:r>
        <w:rPr>
          <w:rStyle w:val="default"/>
          <w:rFonts w:cs="FrankRuehl" w:hint="cs"/>
          <w:rtl/>
        </w:rPr>
        <w:t>ופט בית המשפט העליון</w:t>
      </w:r>
      <w:r>
        <w:rPr>
          <w:rStyle w:val="default"/>
          <w:rFonts w:cs="FrankRuehl"/>
          <w:rtl/>
        </w:rPr>
        <w:tab/>
      </w:r>
      <w:r w:rsidR="00873FF9">
        <w:rPr>
          <w:rStyle w:val="default"/>
          <w:rFonts w:cs="FrankRuehl" w:hint="cs"/>
          <w:rtl/>
        </w:rPr>
        <w:t>48,102</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נ</w:t>
      </w:r>
      <w:r>
        <w:rPr>
          <w:rStyle w:val="default"/>
          <w:rFonts w:cs="FrankRuehl" w:hint="cs"/>
          <w:rtl/>
        </w:rPr>
        <w:t>שיא בית משפט מחוזי</w:t>
      </w:r>
      <w:r>
        <w:rPr>
          <w:rStyle w:val="default"/>
          <w:rFonts w:cs="FrankRuehl"/>
          <w:rtl/>
        </w:rPr>
        <w:tab/>
      </w:r>
      <w:r w:rsidR="00873FF9">
        <w:rPr>
          <w:rStyle w:val="default"/>
          <w:rFonts w:cs="FrankRuehl" w:hint="cs"/>
          <w:rtl/>
        </w:rPr>
        <w:t>39,429</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ס</w:t>
      </w:r>
      <w:r>
        <w:rPr>
          <w:rStyle w:val="default"/>
          <w:rFonts w:cs="FrankRuehl" w:hint="cs"/>
          <w:rtl/>
        </w:rPr>
        <w:t>גן נשיא</w:t>
      </w:r>
      <w:r>
        <w:rPr>
          <w:rStyle w:val="default"/>
          <w:rFonts w:cs="FrankRuehl"/>
          <w:rtl/>
        </w:rPr>
        <w:t xml:space="preserve"> </w:t>
      </w:r>
      <w:r>
        <w:rPr>
          <w:rStyle w:val="default"/>
          <w:rFonts w:cs="FrankRuehl" w:hint="cs"/>
          <w:rtl/>
        </w:rPr>
        <w:t>בית משפט מחוזי</w:t>
      </w:r>
      <w:r>
        <w:rPr>
          <w:rStyle w:val="default"/>
          <w:rFonts w:cs="FrankRuehl"/>
          <w:rtl/>
        </w:rPr>
        <w:tab/>
      </w:r>
      <w:r w:rsidR="00873FF9">
        <w:rPr>
          <w:rStyle w:val="default"/>
          <w:rFonts w:cs="FrankRuehl" w:hint="cs"/>
          <w:rtl/>
        </w:rPr>
        <w:t>38,466</w:t>
      </w:r>
    </w:p>
    <w:p w:rsidR="00565EB2" w:rsidRPr="00565EB2" w:rsidRDefault="00565EB2"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Fonts w:hint="cs"/>
          <w:rtl/>
          <w:lang w:eastAsia="en-US"/>
        </w:rPr>
        <w:pict>
          <v:shape id="_x0000_s2140" type="#_x0000_t202" style="position:absolute;left:0;text-align:left;margin-left:462pt;margin-top:7.1pt;width:80.25pt;height:12.75pt;z-index:251674624" filled="f" stroked="f">
            <v:textbox inset="1mm,0,1mm,0">
              <w:txbxContent>
                <w:p w:rsidR="00565EB2" w:rsidRDefault="00565EB2" w:rsidP="00565EB2">
                  <w:pPr>
                    <w:spacing w:line="160" w:lineRule="exact"/>
                    <w:jc w:val="left"/>
                    <w:rPr>
                      <w:rFonts w:cs="Miriam" w:hint="cs"/>
                      <w:szCs w:val="18"/>
                      <w:rtl/>
                    </w:rPr>
                  </w:pPr>
                  <w:r>
                    <w:rPr>
                      <w:rFonts w:cs="Miriam" w:hint="cs"/>
                      <w:szCs w:val="18"/>
                      <w:rtl/>
                    </w:rPr>
                    <w:t>החלטה תשס"ט-2009</w:t>
                  </w:r>
                </w:p>
              </w:txbxContent>
            </v:textbox>
          </v:shape>
        </w:pict>
      </w:r>
      <w:r w:rsidRPr="00565EB2">
        <w:rPr>
          <w:rStyle w:val="default"/>
          <w:rFonts w:cs="FrankRuehl" w:hint="cs"/>
          <w:rtl/>
        </w:rPr>
        <w:t>שופט בכיר בבית משפט מחוזי</w:t>
      </w:r>
      <w:r w:rsidRPr="00565EB2">
        <w:rPr>
          <w:rStyle w:val="default"/>
          <w:rFonts w:cs="FrankRuehl" w:hint="cs"/>
          <w:rtl/>
        </w:rPr>
        <w:tab/>
      </w:r>
      <w:r w:rsidR="00873FF9">
        <w:rPr>
          <w:rStyle w:val="default"/>
          <w:rFonts w:cs="FrankRuehl" w:hint="cs"/>
          <w:rtl/>
        </w:rPr>
        <w:t>38,466</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ש</w:t>
      </w:r>
      <w:r>
        <w:rPr>
          <w:rStyle w:val="default"/>
          <w:rFonts w:cs="FrankRuehl" w:hint="cs"/>
          <w:rtl/>
        </w:rPr>
        <w:t>ופט בית משפט מחוזי</w:t>
      </w:r>
      <w:r>
        <w:rPr>
          <w:rStyle w:val="default"/>
          <w:rFonts w:cs="FrankRuehl"/>
          <w:rtl/>
        </w:rPr>
        <w:tab/>
      </w:r>
      <w:r w:rsidR="00873FF9">
        <w:rPr>
          <w:rStyle w:val="default"/>
          <w:rFonts w:cs="FrankRuehl" w:hint="cs"/>
          <w:rtl/>
        </w:rPr>
        <w:t>36,214</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נ</w:t>
      </w:r>
      <w:r>
        <w:rPr>
          <w:rStyle w:val="default"/>
          <w:rFonts w:cs="FrankRuehl" w:hint="cs"/>
          <w:rtl/>
        </w:rPr>
        <w:t>שיא בית משפט שלום</w:t>
      </w:r>
      <w:r>
        <w:rPr>
          <w:rStyle w:val="default"/>
          <w:rFonts w:cs="FrankRuehl"/>
          <w:rtl/>
        </w:rPr>
        <w:tab/>
      </w:r>
      <w:r w:rsidR="00873FF9">
        <w:rPr>
          <w:rStyle w:val="default"/>
          <w:rFonts w:cs="FrankRuehl" w:hint="cs"/>
          <w:rtl/>
        </w:rPr>
        <w:t>35,345</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ס</w:t>
      </w:r>
      <w:r>
        <w:rPr>
          <w:rStyle w:val="default"/>
          <w:rFonts w:cs="FrankRuehl" w:hint="cs"/>
          <w:rtl/>
        </w:rPr>
        <w:t>גן נשיא בית משפט שלום</w:t>
      </w:r>
      <w:r>
        <w:rPr>
          <w:rStyle w:val="default"/>
          <w:rFonts w:cs="FrankRuehl"/>
          <w:rtl/>
        </w:rPr>
        <w:tab/>
      </w:r>
      <w:r w:rsidR="00873FF9">
        <w:rPr>
          <w:rStyle w:val="default"/>
          <w:rFonts w:cs="FrankRuehl" w:hint="cs"/>
          <w:rtl/>
        </w:rPr>
        <w:t>33,981</w:t>
      </w:r>
    </w:p>
    <w:p w:rsidR="00565EB2" w:rsidRPr="00565EB2" w:rsidRDefault="00565EB2"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Fonts w:hint="cs"/>
          <w:rtl/>
          <w:lang w:eastAsia="en-US"/>
        </w:rPr>
        <w:pict>
          <v:shape id="_x0000_s2139" type="#_x0000_t202" style="position:absolute;left:0;text-align:left;margin-left:462pt;margin-top:7.1pt;width:80.25pt;height:11.9pt;z-index:251673600" filled="f" stroked="f">
            <v:textbox inset="1mm,0,1mm,0">
              <w:txbxContent>
                <w:p w:rsidR="00565EB2" w:rsidRDefault="00565EB2" w:rsidP="00565EB2">
                  <w:pPr>
                    <w:spacing w:line="160" w:lineRule="exact"/>
                    <w:jc w:val="left"/>
                    <w:rPr>
                      <w:rFonts w:cs="Miriam" w:hint="cs"/>
                      <w:szCs w:val="18"/>
                      <w:rtl/>
                    </w:rPr>
                  </w:pPr>
                  <w:r>
                    <w:rPr>
                      <w:rFonts w:cs="Miriam" w:hint="cs"/>
                      <w:szCs w:val="18"/>
                      <w:rtl/>
                    </w:rPr>
                    <w:t>החלטה תשס"ט-2009</w:t>
                  </w:r>
                </w:p>
              </w:txbxContent>
            </v:textbox>
          </v:shape>
        </w:pict>
      </w:r>
      <w:r w:rsidRPr="00565EB2">
        <w:rPr>
          <w:rStyle w:val="default"/>
          <w:rFonts w:cs="FrankRuehl" w:hint="cs"/>
          <w:rtl/>
        </w:rPr>
        <w:t>שופט בכיר בבית משפט שלום</w:t>
      </w:r>
      <w:r w:rsidRPr="00565EB2">
        <w:rPr>
          <w:rStyle w:val="default"/>
          <w:rFonts w:cs="FrankRuehl" w:hint="cs"/>
          <w:rtl/>
        </w:rPr>
        <w:tab/>
      </w:r>
      <w:r w:rsidR="00873FF9">
        <w:rPr>
          <w:rStyle w:val="default"/>
          <w:rFonts w:cs="FrankRuehl" w:hint="cs"/>
          <w:rtl/>
        </w:rPr>
        <w:t>33,981</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ש</w:t>
      </w:r>
      <w:r>
        <w:rPr>
          <w:rStyle w:val="default"/>
          <w:rFonts w:cs="FrankRuehl" w:hint="cs"/>
          <w:rtl/>
        </w:rPr>
        <w:t>ופט בית משפט שלום</w:t>
      </w:r>
      <w:r>
        <w:rPr>
          <w:rStyle w:val="default"/>
          <w:rFonts w:cs="FrankRuehl"/>
          <w:rtl/>
        </w:rPr>
        <w:tab/>
      </w:r>
      <w:r w:rsidR="00873FF9">
        <w:rPr>
          <w:rStyle w:val="default"/>
          <w:rFonts w:cs="FrankRuehl" w:hint="cs"/>
          <w:rtl/>
        </w:rPr>
        <w:t>30,802</w:t>
      </w:r>
    </w:p>
    <w:p w:rsidR="00ED5B81" w:rsidRPr="007F0F81" w:rsidRDefault="00ED5B81" w:rsidP="007F0F81">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b/>
          <w:bCs/>
          <w:sz w:val="22"/>
          <w:szCs w:val="22"/>
          <w:rtl/>
        </w:rPr>
      </w:pPr>
      <w:r w:rsidRPr="007F0F81">
        <w:rPr>
          <w:rStyle w:val="default"/>
          <w:rFonts w:cs="FrankRuehl"/>
          <w:b/>
          <w:bCs/>
          <w:sz w:val="22"/>
          <w:szCs w:val="22"/>
          <w:rtl/>
        </w:rPr>
        <w:t>ב</w:t>
      </w:r>
      <w:r w:rsidRPr="007F0F81">
        <w:rPr>
          <w:rStyle w:val="default"/>
          <w:rFonts w:cs="FrankRuehl" w:hint="cs"/>
          <w:b/>
          <w:bCs/>
          <w:sz w:val="22"/>
          <w:szCs w:val="22"/>
          <w:rtl/>
        </w:rPr>
        <w:t>.</w:t>
      </w:r>
      <w:r w:rsidRPr="007F0F81">
        <w:rPr>
          <w:rStyle w:val="default"/>
          <w:rFonts w:cs="FrankRuehl"/>
          <w:b/>
          <w:bCs/>
          <w:sz w:val="22"/>
          <w:szCs w:val="22"/>
          <w:rtl/>
        </w:rPr>
        <w:tab/>
      </w:r>
      <w:r w:rsidRPr="007F0F81">
        <w:rPr>
          <w:rStyle w:val="default"/>
          <w:rFonts w:cs="FrankRuehl" w:hint="cs"/>
          <w:b/>
          <w:bCs/>
          <w:sz w:val="22"/>
          <w:szCs w:val="22"/>
          <w:rtl/>
        </w:rPr>
        <w:t>שופטי בית הדין לעבודה:</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נ</w:t>
      </w:r>
      <w:r>
        <w:rPr>
          <w:rStyle w:val="default"/>
          <w:rFonts w:cs="FrankRuehl" w:hint="cs"/>
          <w:rtl/>
        </w:rPr>
        <w:t>שיא בית הדין הארצי</w:t>
      </w:r>
      <w:r>
        <w:rPr>
          <w:rStyle w:val="default"/>
          <w:rFonts w:cs="FrankRuehl"/>
          <w:rtl/>
        </w:rPr>
        <w:tab/>
      </w:r>
      <w:r w:rsidR="00873FF9">
        <w:rPr>
          <w:rStyle w:val="default"/>
          <w:rFonts w:cs="FrankRuehl" w:hint="cs"/>
          <w:rtl/>
        </w:rPr>
        <w:t>47,290</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ס</w:t>
      </w:r>
      <w:r>
        <w:rPr>
          <w:rStyle w:val="default"/>
          <w:rFonts w:cs="FrankRuehl" w:hint="cs"/>
          <w:rtl/>
        </w:rPr>
        <w:t>גן נשיא בית הדין הארצי</w:t>
      </w:r>
      <w:r>
        <w:rPr>
          <w:rStyle w:val="default"/>
          <w:rFonts w:cs="FrankRuehl"/>
          <w:rtl/>
        </w:rPr>
        <w:tab/>
      </w:r>
      <w:r w:rsidR="00873FF9">
        <w:rPr>
          <w:rStyle w:val="default"/>
          <w:rFonts w:cs="FrankRuehl" w:hint="cs"/>
          <w:rtl/>
        </w:rPr>
        <w:t>44,710</w:t>
      </w:r>
    </w:p>
    <w:p w:rsidR="00565EB2" w:rsidRPr="00565EB2" w:rsidRDefault="00565EB2"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sidRPr="007F0F81">
        <w:rPr>
          <w:rStyle w:val="default"/>
          <w:rFonts w:cs="FrankRuehl" w:hint="cs"/>
          <w:rtl/>
        </w:rPr>
        <w:pict>
          <v:shape id="_x0000_s2138" type="#_x0000_t202" style="position:absolute;left:0;text-align:left;margin-left:462pt;margin-top:7.15pt;width:80.25pt;height:11.2pt;z-index:251672576" filled="f" stroked="f">
            <v:textbox inset="1mm,0,1mm,0">
              <w:txbxContent>
                <w:p w:rsidR="00565EB2" w:rsidRDefault="00565EB2" w:rsidP="00565EB2">
                  <w:pPr>
                    <w:spacing w:line="160" w:lineRule="exact"/>
                    <w:jc w:val="left"/>
                    <w:rPr>
                      <w:rFonts w:cs="Miriam" w:hint="cs"/>
                      <w:szCs w:val="18"/>
                      <w:rtl/>
                    </w:rPr>
                  </w:pPr>
                  <w:r>
                    <w:rPr>
                      <w:rFonts w:cs="Miriam" w:hint="cs"/>
                      <w:szCs w:val="18"/>
                      <w:rtl/>
                    </w:rPr>
                    <w:t>החלטה תשס"ט-2009</w:t>
                  </w:r>
                </w:p>
              </w:txbxContent>
            </v:textbox>
          </v:shape>
        </w:pict>
      </w:r>
      <w:r w:rsidRPr="00565EB2">
        <w:rPr>
          <w:rStyle w:val="default"/>
          <w:rFonts w:cs="FrankRuehl" w:hint="cs"/>
          <w:rtl/>
        </w:rPr>
        <w:t>שופט בכיר בבית הדין הארצי</w:t>
      </w:r>
      <w:r w:rsidRPr="00565EB2">
        <w:rPr>
          <w:rStyle w:val="default"/>
          <w:rFonts w:cs="FrankRuehl" w:hint="cs"/>
          <w:rtl/>
        </w:rPr>
        <w:tab/>
      </w:r>
      <w:r w:rsidR="00873FF9">
        <w:rPr>
          <w:rStyle w:val="default"/>
          <w:rFonts w:cs="FrankRuehl" w:hint="cs"/>
          <w:rtl/>
        </w:rPr>
        <w:t>44,710</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ש</w:t>
      </w:r>
      <w:r>
        <w:rPr>
          <w:rStyle w:val="default"/>
          <w:rFonts w:cs="FrankRuehl" w:hint="cs"/>
          <w:rtl/>
        </w:rPr>
        <w:t>ופט בית הדין הארצי</w:t>
      </w:r>
      <w:r>
        <w:rPr>
          <w:rStyle w:val="default"/>
          <w:rFonts w:cs="FrankRuehl"/>
          <w:rtl/>
        </w:rPr>
        <w:tab/>
      </w:r>
      <w:r w:rsidR="00873FF9">
        <w:rPr>
          <w:rStyle w:val="default"/>
          <w:rFonts w:cs="FrankRuehl" w:hint="cs"/>
          <w:rtl/>
        </w:rPr>
        <w:t>38,695</w:t>
      </w:r>
    </w:p>
    <w:p w:rsidR="00ED5B81" w:rsidRDefault="00565EB2"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sidRPr="007F0F81">
        <w:rPr>
          <w:rStyle w:val="default"/>
          <w:rFonts w:cs="FrankRuehl" w:hint="cs"/>
          <w:rtl/>
        </w:rPr>
        <w:pict>
          <v:shape id="_x0000_s2135" type="#_x0000_t202" style="position:absolute;left:0;text-align:left;margin-left:462pt;margin-top:7.1pt;width:80.25pt;height:10.05pt;z-index:251669504" filled="f" stroked="f">
            <v:textbox inset="1mm,0,1mm,0">
              <w:txbxContent>
                <w:p w:rsidR="00565EB2" w:rsidRDefault="00565EB2" w:rsidP="00565EB2">
                  <w:pPr>
                    <w:spacing w:line="160" w:lineRule="exact"/>
                    <w:jc w:val="left"/>
                    <w:rPr>
                      <w:rFonts w:cs="Miriam" w:hint="cs"/>
                      <w:szCs w:val="18"/>
                      <w:rtl/>
                    </w:rPr>
                  </w:pPr>
                  <w:r>
                    <w:rPr>
                      <w:rFonts w:cs="Miriam" w:hint="cs"/>
                      <w:szCs w:val="18"/>
                      <w:rtl/>
                    </w:rPr>
                    <w:t>החלטה תשס"ט-2009</w:t>
                  </w:r>
                </w:p>
              </w:txbxContent>
            </v:textbox>
          </v:shape>
        </w:pict>
      </w:r>
      <w:r>
        <w:rPr>
          <w:rStyle w:val="default"/>
          <w:rFonts w:cs="FrankRuehl" w:hint="cs"/>
          <w:rtl/>
        </w:rPr>
        <w:t>נשיא</w:t>
      </w:r>
      <w:r w:rsidR="00ED5B81">
        <w:rPr>
          <w:rStyle w:val="default"/>
          <w:rFonts w:cs="FrankRuehl" w:hint="cs"/>
          <w:rtl/>
        </w:rPr>
        <w:t xml:space="preserve"> ב</w:t>
      </w:r>
      <w:r w:rsidR="00ED5B81">
        <w:rPr>
          <w:rStyle w:val="default"/>
          <w:rFonts w:cs="FrankRuehl"/>
          <w:rtl/>
        </w:rPr>
        <w:t>י</w:t>
      </w:r>
      <w:r w:rsidR="00ED5B81">
        <w:rPr>
          <w:rStyle w:val="default"/>
          <w:rFonts w:cs="FrankRuehl" w:hint="cs"/>
          <w:rtl/>
        </w:rPr>
        <w:t>ת דין אזורי</w:t>
      </w:r>
      <w:r w:rsidR="00ED5B81">
        <w:rPr>
          <w:rStyle w:val="default"/>
          <w:rFonts w:cs="FrankRuehl"/>
          <w:rtl/>
        </w:rPr>
        <w:tab/>
      </w:r>
      <w:r w:rsidR="00873FF9">
        <w:rPr>
          <w:rStyle w:val="default"/>
          <w:rFonts w:cs="FrankRuehl" w:hint="cs"/>
          <w:rtl/>
        </w:rPr>
        <w:t>35,345</w:t>
      </w:r>
    </w:p>
    <w:p w:rsidR="00ED5B81" w:rsidRDefault="00565EB2"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sidRPr="007F0F81">
        <w:rPr>
          <w:rStyle w:val="default"/>
          <w:rFonts w:cs="FrankRuehl"/>
          <w:rtl/>
        </w:rPr>
        <w:pict>
          <v:shape id="_x0000_s2136" type="#_x0000_t202" style="position:absolute;left:0;text-align:left;margin-left:462pt;margin-top:7.1pt;width:80.25pt;height:10.25pt;z-index:251670528" filled="f" stroked="f">
            <v:textbox inset="1mm,0,1mm,0">
              <w:txbxContent>
                <w:p w:rsidR="00565EB2" w:rsidRDefault="00565EB2" w:rsidP="00565EB2">
                  <w:pPr>
                    <w:spacing w:line="160" w:lineRule="exact"/>
                    <w:jc w:val="left"/>
                    <w:rPr>
                      <w:rFonts w:cs="Miriam" w:hint="cs"/>
                      <w:szCs w:val="18"/>
                      <w:rtl/>
                    </w:rPr>
                  </w:pPr>
                  <w:r>
                    <w:rPr>
                      <w:rFonts w:cs="Miriam" w:hint="cs"/>
                      <w:szCs w:val="18"/>
                      <w:rtl/>
                    </w:rPr>
                    <w:t>החלטה תשס"ט-2009</w:t>
                  </w:r>
                </w:p>
              </w:txbxContent>
            </v:textbox>
          </v:shape>
        </w:pict>
      </w:r>
      <w:r w:rsidR="00ED5B81">
        <w:rPr>
          <w:rStyle w:val="default"/>
          <w:rFonts w:cs="FrankRuehl"/>
          <w:rtl/>
        </w:rPr>
        <w:t>ס</w:t>
      </w:r>
      <w:r w:rsidR="00ED5B81">
        <w:rPr>
          <w:rStyle w:val="default"/>
          <w:rFonts w:cs="FrankRuehl" w:hint="cs"/>
          <w:rtl/>
        </w:rPr>
        <w:t xml:space="preserve">גן </w:t>
      </w:r>
      <w:r>
        <w:rPr>
          <w:rStyle w:val="default"/>
          <w:rFonts w:cs="FrankRuehl" w:hint="cs"/>
          <w:rtl/>
        </w:rPr>
        <w:t>נשיא</w:t>
      </w:r>
      <w:r w:rsidR="00ED5B81">
        <w:rPr>
          <w:rStyle w:val="default"/>
          <w:rFonts w:cs="FrankRuehl" w:hint="cs"/>
          <w:rtl/>
        </w:rPr>
        <w:t xml:space="preserve"> בית דין אזורי</w:t>
      </w:r>
      <w:r w:rsidR="00ED5B81">
        <w:rPr>
          <w:rStyle w:val="default"/>
          <w:rFonts w:cs="FrankRuehl"/>
          <w:rtl/>
        </w:rPr>
        <w:tab/>
      </w:r>
      <w:r w:rsidR="00873FF9">
        <w:rPr>
          <w:rStyle w:val="default"/>
          <w:rFonts w:cs="FrankRuehl" w:hint="cs"/>
          <w:rtl/>
        </w:rPr>
        <w:t>33,981</w:t>
      </w:r>
    </w:p>
    <w:p w:rsidR="00565EB2" w:rsidRPr="00565EB2" w:rsidRDefault="00565EB2"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sidRPr="007F0F81">
        <w:rPr>
          <w:rStyle w:val="default"/>
          <w:rFonts w:cs="FrankRuehl" w:hint="cs"/>
          <w:rtl/>
        </w:rPr>
        <w:pict>
          <v:shape id="_x0000_s2137" type="#_x0000_t202" style="position:absolute;left:0;text-align:left;margin-left:462pt;margin-top:7.1pt;width:80.25pt;height:16.05pt;z-index:251671552" filled="f" stroked="f">
            <v:textbox inset="1mm,0,1mm,0">
              <w:txbxContent>
                <w:p w:rsidR="00565EB2" w:rsidRDefault="00565EB2" w:rsidP="00565EB2">
                  <w:pPr>
                    <w:spacing w:line="160" w:lineRule="exact"/>
                    <w:jc w:val="left"/>
                    <w:rPr>
                      <w:rFonts w:cs="Miriam" w:hint="cs"/>
                      <w:szCs w:val="18"/>
                      <w:rtl/>
                    </w:rPr>
                  </w:pPr>
                  <w:r>
                    <w:rPr>
                      <w:rFonts w:cs="Miriam" w:hint="cs"/>
                      <w:szCs w:val="18"/>
                      <w:rtl/>
                    </w:rPr>
                    <w:t>החלטה תשס"ט-2009</w:t>
                  </w:r>
                </w:p>
              </w:txbxContent>
            </v:textbox>
          </v:shape>
        </w:pict>
      </w:r>
      <w:r w:rsidRPr="00565EB2">
        <w:rPr>
          <w:rStyle w:val="default"/>
          <w:rFonts w:cs="FrankRuehl" w:hint="cs"/>
          <w:rtl/>
        </w:rPr>
        <w:t>שופט בכיר בבית דין אזורי</w:t>
      </w:r>
      <w:r w:rsidRPr="00565EB2">
        <w:rPr>
          <w:rStyle w:val="default"/>
          <w:rFonts w:cs="FrankRuehl" w:hint="cs"/>
          <w:rtl/>
        </w:rPr>
        <w:tab/>
      </w:r>
      <w:r w:rsidR="00873FF9">
        <w:rPr>
          <w:rStyle w:val="default"/>
          <w:rFonts w:cs="FrankRuehl" w:hint="cs"/>
          <w:rtl/>
        </w:rPr>
        <w:t>33,981</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ש</w:t>
      </w:r>
      <w:r>
        <w:rPr>
          <w:rStyle w:val="default"/>
          <w:rFonts w:cs="FrankRuehl" w:hint="cs"/>
          <w:rtl/>
        </w:rPr>
        <w:t>ופט בית דין אזורי</w:t>
      </w:r>
      <w:r>
        <w:rPr>
          <w:rStyle w:val="default"/>
          <w:rFonts w:cs="FrankRuehl"/>
          <w:rtl/>
        </w:rPr>
        <w:tab/>
      </w:r>
      <w:r w:rsidR="00873FF9">
        <w:rPr>
          <w:rStyle w:val="default"/>
          <w:rFonts w:cs="FrankRuehl" w:hint="cs"/>
          <w:rtl/>
        </w:rPr>
        <w:t>30,802</w:t>
      </w:r>
    </w:p>
    <w:p w:rsidR="00ED5B81" w:rsidRDefault="00ED5B81" w:rsidP="00872C29">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rtl/>
        </w:rPr>
      </w:pPr>
      <w:r w:rsidRPr="007F0F81">
        <w:rPr>
          <w:rStyle w:val="default"/>
          <w:rFonts w:cs="FrankRuehl"/>
          <w:b/>
          <w:bCs/>
          <w:sz w:val="22"/>
          <w:szCs w:val="22"/>
          <w:rtl/>
        </w:rPr>
        <w:t>ג</w:t>
      </w:r>
      <w:r w:rsidRPr="007F0F81">
        <w:rPr>
          <w:rStyle w:val="default"/>
          <w:rFonts w:cs="FrankRuehl" w:hint="cs"/>
          <w:b/>
          <w:bCs/>
          <w:sz w:val="22"/>
          <w:szCs w:val="22"/>
          <w:rtl/>
        </w:rPr>
        <w:t>.</w:t>
      </w:r>
      <w:r w:rsidRPr="007F0F81">
        <w:rPr>
          <w:rStyle w:val="default"/>
          <w:rFonts w:cs="FrankRuehl"/>
          <w:b/>
          <w:bCs/>
          <w:sz w:val="22"/>
          <w:szCs w:val="22"/>
          <w:rtl/>
        </w:rPr>
        <w:tab/>
      </w:r>
      <w:r w:rsidRPr="007F0F81">
        <w:rPr>
          <w:rStyle w:val="default"/>
          <w:rFonts w:cs="FrankRuehl" w:hint="cs"/>
          <w:b/>
          <w:bCs/>
          <w:sz w:val="22"/>
          <w:szCs w:val="22"/>
          <w:rtl/>
        </w:rPr>
        <w:t>שופטי תעבורה</w:t>
      </w:r>
      <w:r>
        <w:rPr>
          <w:rStyle w:val="default"/>
          <w:rFonts w:cs="FrankRuehl"/>
          <w:rtl/>
        </w:rPr>
        <w:tab/>
      </w:r>
      <w:r w:rsidR="00873FF9">
        <w:rPr>
          <w:rStyle w:val="default"/>
          <w:rFonts w:cs="FrankRuehl" w:hint="cs"/>
          <w:rtl/>
        </w:rPr>
        <w:t>30,802</w:t>
      </w:r>
    </w:p>
    <w:p w:rsidR="00ED5B81" w:rsidRPr="007F0F81" w:rsidRDefault="00ED5B81" w:rsidP="007F0F81">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b/>
          <w:bCs/>
          <w:sz w:val="22"/>
          <w:szCs w:val="22"/>
          <w:rtl/>
        </w:rPr>
      </w:pPr>
      <w:r w:rsidRPr="007F0F81">
        <w:rPr>
          <w:rStyle w:val="default"/>
          <w:rFonts w:cs="FrankRuehl"/>
          <w:b/>
          <w:bCs/>
          <w:sz w:val="22"/>
          <w:szCs w:val="22"/>
          <w:rtl/>
        </w:rPr>
        <w:t>ד</w:t>
      </w:r>
      <w:r w:rsidRPr="007F0F81">
        <w:rPr>
          <w:rStyle w:val="default"/>
          <w:rFonts w:cs="FrankRuehl" w:hint="cs"/>
          <w:b/>
          <w:bCs/>
          <w:sz w:val="22"/>
          <w:szCs w:val="22"/>
          <w:rtl/>
        </w:rPr>
        <w:t>.</w:t>
      </w:r>
      <w:r w:rsidRPr="007F0F81">
        <w:rPr>
          <w:rStyle w:val="default"/>
          <w:rFonts w:cs="FrankRuehl"/>
          <w:b/>
          <w:bCs/>
          <w:sz w:val="22"/>
          <w:szCs w:val="22"/>
          <w:rtl/>
        </w:rPr>
        <w:tab/>
      </w:r>
      <w:r w:rsidRPr="007F0F81">
        <w:rPr>
          <w:rStyle w:val="default"/>
          <w:rFonts w:cs="FrankRuehl" w:hint="cs"/>
          <w:b/>
          <w:bCs/>
          <w:sz w:val="22"/>
          <w:szCs w:val="22"/>
          <w:rtl/>
        </w:rPr>
        <w:t>דיינים:</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ר</w:t>
      </w:r>
      <w:r>
        <w:rPr>
          <w:rStyle w:val="default"/>
          <w:rFonts w:cs="FrankRuehl" w:hint="cs"/>
          <w:rtl/>
        </w:rPr>
        <w:t>ב ראשי לישראל</w:t>
      </w:r>
      <w:r>
        <w:rPr>
          <w:rStyle w:val="default"/>
          <w:rFonts w:cs="FrankRuehl"/>
          <w:rtl/>
        </w:rPr>
        <w:tab/>
      </w:r>
      <w:r w:rsidR="00873FF9">
        <w:rPr>
          <w:rStyle w:val="default"/>
          <w:rFonts w:cs="FrankRuehl" w:hint="cs"/>
          <w:rtl/>
        </w:rPr>
        <w:t>48,102</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ח</w:t>
      </w:r>
      <w:r>
        <w:rPr>
          <w:rStyle w:val="default"/>
          <w:rFonts w:cs="FrankRuehl" w:hint="cs"/>
          <w:rtl/>
        </w:rPr>
        <w:t>בר בית הדין הרבני הגדול</w:t>
      </w:r>
      <w:r>
        <w:rPr>
          <w:rStyle w:val="default"/>
          <w:rFonts w:cs="FrankRuehl"/>
          <w:rtl/>
        </w:rPr>
        <w:tab/>
      </w:r>
      <w:r w:rsidR="00873FF9">
        <w:rPr>
          <w:rStyle w:val="default"/>
          <w:rFonts w:cs="FrankRuehl" w:hint="cs"/>
          <w:rtl/>
        </w:rPr>
        <w:t>43,060</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ר</w:t>
      </w:r>
      <w:r>
        <w:rPr>
          <w:rStyle w:val="default"/>
          <w:rFonts w:cs="FrankRuehl" w:hint="cs"/>
          <w:rtl/>
        </w:rPr>
        <w:t>אש אבות בתי דין שאינו מכהן כרב של עיר</w:t>
      </w:r>
      <w:r>
        <w:rPr>
          <w:rStyle w:val="default"/>
          <w:rFonts w:cs="FrankRuehl" w:hint="cs"/>
          <w:rtl/>
        </w:rPr>
        <w:tab/>
      </w:r>
      <w:r w:rsidR="00873FF9">
        <w:rPr>
          <w:rStyle w:val="default"/>
          <w:rFonts w:cs="FrankRuehl" w:hint="cs"/>
          <w:rtl/>
        </w:rPr>
        <w:t>39,429</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ר</w:t>
      </w:r>
      <w:r>
        <w:rPr>
          <w:rStyle w:val="default"/>
          <w:rFonts w:cs="FrankRuehl" w:hint="cs"/>
          <w:rtl/>
        </w:rPr>
        <w:t>אש אבות בתי דין המכהן כרב של עיר</w:t>
      </w:r>
      <w:r>
        <w:rPr>
          <w:rStyle w:val="default"/>
          <w:rFonts w:cs="FrankRuehl"/>
          <w:rtl/>
        </w:rPr>
        <w:tab/>
      </w:r>
      <w:r w:rsidR="00873FF9">
        <w:rPr>
          <w:rStyle w:val="default"/>
          <w:rFonts w:cs="FrankRuehl" w:hint="cs"/>
          <w:rtl/>
        </w:rPr>
        <w:t>36,214</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א</w:t>
      </w:r>
      <w:r>
        <w:rPr>
          <w:rStyle w:val="default"/>
          <w:rFonts w:cs="FrankRuehl" w:hint="cs"/>
          <w:rtl/>
        </w:rPr>
        <w:t>ב בית דין אזורי</w:t>
      </w:r>
      <w:r>
        <w:rPr>
          <w:rStyle w:val="default"/>
          <w:rFonts w:cs="FrankRuehl"/>
          <w:rtl/>
        </w:rPr>
        <w:tab/>
      </w:r>
      <w:r w:rsidR="00873FF9">
        <w:rPr>
          <w:rStyle w:val="default"/>
          <w:rFonts w:cs="FrankRuehl" w:hint="cs"/>
          <w:rtl/>
        </w:rPr>
        <w:t>35,345</w:t>
      </w:r>
    </w:p>
    <w:p w:rsidR="00565EB2" w:rsidRPr="00565EB2" w:rsidRDefault="00565EB2"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sidRPr="007F0F81">
        <w:rPr>
          <w:rStyle w:val="default"/>
          <w:rFonts w:cs="FrankRuehl" w:hint="cs"/>
          <w:rtl/>
        </w:rPr>
        <w:pict>
          <v:shape id="_x0000_s2134" type="#_x0000_t202" style="position:absolute;left:0;text-align:left;margin-left:462pt;margin-top:7.1pt;width:80.25pt;height:10.6pt;z-index:251668480" filled="f" stroked="f">
            <v:textbox inset="1mm,0,1mm,0">
              <w:txbxContent>
                <w:p w:rsidR="00565EB2" w:rsidRDefault="00565EB2" w:rsidP="00565EB2">
                  <w:pPr>
                    <w:spacing w:line="160" w:lineRule="exact"/>
                    <w:jc w:val="left"/>
                    <w:rPr>
                      <w:rFonts w:cs="Miriam" w:hint="cs"/>
                      <w:szCs w:val="18"/>
                      <w:rtl/>
                    </w:rPr>
                  </w:pPr>
                  <w:r>
                    <w:rPr>
                      <w:rFonts w:cs="Miriam" w:hint="cs"/>
                      <w:szCs w:val="18"/>
                      <w:rtl/>
                    </w:rPr>
                    <w:t>החלטה תשס"ט-2009</w:t>
                  </w:r>
                </w:p>
              </w:txbxContent>
            </v:textbox>
          </v:shape>
        </w:pict>
      </w:r>
      <w:r w:rsidRPr="00565EB2">
        <w:rPr>
          <w:rStyle w:val="default"/>
          <w:rFonts w:cs="FrankRuehl" w:hint="cs"/>
          <w:rtl/>
        </w:rPr>
        <w:t>דיין בכיר</w:t>
      </w:r>
      <w:r w:rsidRPr="00565EB2">
        <w:rPr>
          <w:rStyle w:val="default"/>
          <w:rFonts w:cs="FrankRuehl" w:hint="cs"/>
          <w:rtl/>
        </w:rPr>
        <w:tab/>
      </w:r>
      <w:r w:rsidR="00873FF9">
        <w:rPr>
          <w:rStyle w:val="default"/>
          <w:rFonts w:cs="FrankRuehl" w:hint="cs"/>
          <w:rtl/>
        </w:rPr>
        <w:t>33,981</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ח</w:t>
      </w:r>
      <w:r>
        <w:rPr>
          <w:rStyle w:val="default"/>
          <w:rFonts w:cs="FrankRuehl" w:hint="cs"/>
          <w:rtl/>
        </w:rPr>
        <w:t>בר בית דין אזורי</w:t>
      </w:r>
      <w:r>
        <w:rPr>
          <w:rStyle w:val="default"/>
          <w:rFonts w:cs="FrankRuehl"/>
          <w:rtl/>
        </w:rPr>
        <w:tab/>
      </w:r>
      <w:r w:rsidR="00873FF9">
        <w:rPr>
          <w:rStyle w:val="default"/>
          <w:rFonts w:cs="FrankRuehl" w:hint="cs"/>
          <w:rtl/>
        </w:rPr>
        <w:t>30,802</w:t>
      </w:r>
    </w:p>
    <w:p w:rsidR="00ED5B81" w:rsidRPr="007F0F81" w:rsidRDefault="00ED5B81" w:rsidP="007F0F81">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b/>
          <w:bCs/>
          <w:sz w:val="22"/>
          <w:szCs w:val="22"/>
          <w:rtl/>
        </w:rPr>
      </w:pPr>
      <w:r w:rsidRPr="007F0F81">
        <w:rPr>
          <w:rStyle w:val="default"/>
          <w:rFonts w:cs="FrankRuehl"/>
          <w:b/>
          <w:bCs/>
          <w:sz w:val="22"/>
          <w:szCs w:val="22"/>
          <w:rtl/>
        </w:rPr>
        <w:t>ה</w:t>
      </w:r>
      <w:r w:rsidRPr="007F0F81">
        <w:rPr>
          <w:rStyle w:val="default"/>
          <w:rFonts w:cs="FrankRuehl" w:hint="cs"/>
          <w:b/>
          <w:bCs/>
          <w:sz w:val="22"/>
          <w:szCs w:val="22"/>
          <w:rtl/>
        </w:rPr>
        <w:t>.</w:t>
      </w:r>
      <w:r w:rsidRPr="007F0F81">
        <w:rPr>
          <w:rStyle w:val="default"/>
          <w:rFonts w:cs="FrankRuehl"/>
          <w:b/>
          <w:bCs/>
          <w:sz w:val="22"/>
          <w:szCs w:val="22"/>
          <w:rtl/>
        </w:rPr>
        <w:tab/>
      </w:r>
      <w:r w:rsidRPr="007F0F81">
        <w:rPr>
          <w:rStyle w:val="default"/>
          <w:rFonts w:cs="FrankRuehl" w:hint="cs"/>
          <w:b/>
          <w:bCs/>
          <w:sz w:val="22"/>
          <w:szCs w:val="22"/>
          <w:rtl/>
        </w:rPr>
        <w:t>קאדים:</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sidRPr="007F0F81">
        <w:rPr>
          <w:rStyle w:val="default"/>
          <w:rFonts w:cs="FrankRuehl"/>
          <w:rtl/>
        </w:rPr>
        <w:pict>
          <v:shape id="_x0000_s2094" type="#_x0000_t202" style="position:absolute;left:0;text-align:left;margin-left:462pt;margin-top:7.1pt;width:80.25pt;height:11.75pt;z-index:251662336" filled="f" stroked="f">
            <v:textbox style="mso-next-textbox:#_x0000_s2094" inset="1mm,0,1mm,0">
              <w:txbxContent>
                <w:p w:rsidR="00B40159" w:rsidRDefault="00B40159">
                  <w:pPr>
                    <w:spacing w:line="160" w:lineRule="exact"/>
                    <w:jc w:val="left"/>
                    <w:rPr>
                      <w:rFonts w:cs="Miriam" w:hint="cs"/>
                      <w:szCs w:val="18"/>
                      <w:rtl/>
                    </w:rPr>
                  </w:pPr>
                  <w:r>
                    <w:rPr>
                      <w:rFonts w:cs="Miriam" w:hint="cs"/>
                      <w:szCs w:val="18"/>
                      <w:rtl/>
                    </w:rPr>
                    <w:t>החלטה תשס"ז-2007</w:t>
                  </w:r>
                </w:p>
              </w:txbxContent>
            </v:textbox>
          </v:shape>
        </w:pict>
      </w:r>
      <w:r>
        <w:rPr>
          <w:rStyle w:val="default"/>
          <w:rFonts w:cs="FrankRuehl"/>
          <w:rtl/>
        </w:rPr>
        <w:t>ר</w:t>
      </w:r>
      <w:r>
        <w:rPr>
          <w:rStyle w:val="default"/>
          <w:rFonts w:cs="FrankRuehl" w:hint="cs"/>
          <w:rtl/>
        </w:rPr>
        <w:t>אש בית הדין לערעורים</w:t>
      </w:r>
      <w:r>
        <w:rPr>
          <w:rStyle w:val="default"/>
          <w:rFonts w:cs="FrankRuehl"/>
          <w:rtl/>
        </w:rPr>
        <w:tab/>
      </w:r>
      <w:r w:rsidR="00873FF9">
        <w:rPr>
          <w:rStyle w:val="default"/>
          <w:rFonts w:cs="FrankRuehl" w:hint="cs"/>
          <w:rtl/>
        </w:rPr>
        <w:t>48,102</w:t>
      </w:r>
    </w:p>
    <w:p w:rsidR="00ED5B81" w:rsidRDefault="006D4A56"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Fonts w:hint="cs"/>
          <w:rtl/>
          <w:lang w:eastAsia="en-US"/>
        </w:rPr>
        <w:pict>
          <v:shape id="_x0000_s2141" type="#_x0000_t202" style="position:absolute;left:0;text-align:left;margin-left:462pt;margin-top:7.1pt;width:80.25pt;height:12.55pt;z-index:251675648" filled="f" stroked="f">
            <v:textbox inset="1mm,0,1mm,0">
              <w:txbxContent>
                <w:p w:rsidR="006D4A56" w:rsidRDefault="006D4A56" w:rsidP="006D4A56">
                  <w:pPr>
                    <w:spacing w:line="160" w:lineRule="exact"/>
                    <w:jc w:val="left"/>
                    <w:rPr>
                      <w:rFonts w:cs="Miriam" w:hint="cs"/>
                      <w:szCs w:val="18"/>
                      <w:rtl/>
                    </w:rPr>
                  </w:pPr>
                  <w:r>
                    <w:rPr>
                      <w:rFonts w:cs="Miriam" w:hint="cs"/>
                      <w:szCs w:val="18"/>
                      <w:rtl/>
                    </w:rPr>
                    <w:t>החלטה תש"ע-2010</w:t>
                  </w:r>
                </w:p>
              </w:txbxContent>
            </v:textbox>
            <w10:anchorlock/>
          </v:shape>
        </w:pict>
      </w:r>
      <w:r>
        <w:rPr>
          <w:rStyle w:val="default"/>
          <w:rFonts w:cs="FrankRuehl" w:hint="cs"/>
          <w:rtl/>
        </w:rPr>
        <w:t>חבר בית הדין לערעורים</w:t>
      </w:r>
      <w:r w:rsidR="00ED5B81">
        <w:rPr>
          <w:rStyle w:val="default"/>
          <w:rFonts w:cs="FrankRuehl"/>
          <w:rtl/>
        </w:rPr>
        <w:tab/>
      </w:r>
      <w:r w:rsidR="00873FF9">
        <w:rPr>
          <w:rStyle w:val="default"/>
          <w:rFonts w:cs="FrankRuehl" w:hint="cs"/>
          <w:rtl/>
        </w:rPr>
        <w:t>43,060</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Style w:val="default"/>
          <w:rFonts w:cs="FrankRuehl"/>
          <w:rtl/>
        </w:rPr>
        <w:t>ק</w:t>
      </w:r>
      <w:r>
        <w:rPr>
          <w:rStyle w:val="default"/>
          <w:rFonts w:cs="FrankRuehl" w:hint="cs"/>
          <w:rtl/>
        </w:rPr>
        <w:t>אדי</w:t>
      </w:r>
      <w:r>
        <w:rPr>
          <w:rStyle w:val="default"/>
          <w:rFonts w:cs="FrankRuehl"/>
          <w:rtl/>
        </w:rPr>
        <w:tab/>
      </w:r>
      <w:r w:rsidR="00873FF9">
        <w:rPr>
          <w:rStyle w:val="default"/>
          <w:rFonts w:cs="FrankRuehl" w:hint="cs"/>
          <w:rtl/>
        </w:rPr>
        <w:t>30,802</w:t>
      </w:r>
    </w:p>
    <w:p w:rsidR="00ED5B81" w:rsidRPr="007F0F81" w:rsidRDefault="00ED5B81" w:rsidP="007F0F81">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b/>
          <w:bCs/>
          <w:sz w:val="22"/>
          <w:szCs w:val="22"/>
          <w:rtl/>
        </w:rPr>
      </w:pPr>
      <w:r w:rsidRPr="007F0F81">
        <w:rPr>
          <w:rStyle w:val="default"/>
          <w:rFonts w:cs="FrankRuehl"/>
          <w:b/>
          <w:bCs/>
          <w:sz w:val="22"/>
          <w:szCs w:val="22"/>
          <w:rtl/>
        </w:rPr>
        <w:t>ו</w:t>
      </w:r>
      <w:r w:rsidRPr="007F0F81">
        <w:rPr>
          <w:rStyle w:val="default"/>
          <w:rFonts w:cs="FrankRuehl" w:hint="cs"/>
          <w:b/>
          <w:bCs/>
          <w:sz w:val="22"/>
          <w:szCs w:val="22"/>
          <w:rtl/>
        </w:rPr>
        <w:t>.</w:t>
      </w:r>
      <w:r w:rsidRPr="007F0F81">
        <w:rPr>
          <w:rStyle w:val="default"/>
          <w:rFonts w:cs="FrankRuehl"/>
          <w:b/>
          <w:bCs/>
          <w:sz w:val="22"/>
          <w:szCs w:val="22"/>
          <w:rtl/>
        </w:rPr>
        <w:tab/>
      </w:r>
      <w:r w:rsidRPr="007F0F81">
        <w:rPr>
          <w:rStyle w:val="default"/>
          <w:rFonts w:cs="FrankRuehl" w:hint="cs"/>
          <w:b/>
          <w:bCs/>
          <w:sz w:val="22"/>
          <w:szCs w:val="22"/>
          <w:rtl/>
        </w:rPr>
        <w:t>קאדים מד'הב:</w:t>
      </w:r>
    </w:p>
    <w:p w:rsidR="00ED5B81" w:rsidRDefault="006D4A56"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tl/>
          <w:lang w:eastAsia="en-US"/>
        </w:rPr>
        <w:pict>
          <v:shape id="_x0000_s2142" type="#_x0000_t202" style="position:absolute;left:0;text-align:left;margin-left:462pt;margin-top:7.1pt;width:80.25pt;height:9.55pt;z-index:251676672" filled="f" stroked="f">
            <v:textbox inset="1mm,0,1mm,0">
              <w:txbxContent>
                <w:p w:rsidR="006D4A56" w:rsidRDefault="006D4A56" w:rsidP="006D4A56">
                  <w:pPr>
                    <w:spacing w:line="160" w:lineRule="exact"/>
                    <w:jc w:val="left"/>
                    <w:rPr>
                      <w:rFonts w:cs="Miriam" w:hint="cs"/>
                      <w:szCs w:val="18"/>
                      <w:rtl/>
                    </w:rPr>
                  </w:pPr>
                  <w:r>
                    <w:rPr>
                      <w:rFonts w:cs="Miriam" w:hint="cs"/>
                      <w:szCs w:val="18"/>
                      <w:rtl/>
                    </w:rPr>
                    <w:t>החלטה תש"ע-2010</w:t>
                  </w:r>
                </w:p>
              </w:txbxContent>
            </v:textbox>
            <w10:anchorlock/>
          </v:shape>
        </w:pict>
      </w:r>
      <w:r w:rsidR="00ED5B81">
        <w:rPr>
          <w:rStyle w:val="default"/>
          <w:rFonts w:cs="FrankRuehl"/>
          <w:rtl/>
        </w:rPr>
        <w:t>ר</w:t>
      </w:r>
      <w:r w:rsidR="00ED5B81">
        <w:rPr>
          <w:rStyle w:val="default"/>
          <w:rFonts w:cs="FrankRuehl" w:hint="cs"/>
          <w:rtl/>
        </w:rPr>
        <w:t>אש בית הדין לערעורים</w:t>
      </w:r>
      <w:r w:rsidR="00ED5B81">
        <w:rPr>
          <w:rStyle w:val="default"/>
          <w:rFonts w:cs="FrankRuehl"/>
          <w:rtl/>
        </w:rPr>
        <w:tab/>
      </w:r>
      <w:r w:rsidR="00873FF9">
        <w:rPr>
          <w:rStyle w:val="default"/>
          <w:rFonts w:cs="FrankRuehl" w:hint="cs"/>
          <w:rtl/>
        </w:rPr>
        <w:t>48,102</w:t>
      </w:r>
    </w:p>
    <w:p w:rsidR="00ED5B81" w:rsidRDefault="006D4A56"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rtl/>
        </w:rPr>
      </w:pPr>
      <w:r>
        <w:rPr>
          <w:rtl/>
          <w:lang w:eastAsia="en-US"/>
        </w:rPr>
        <w:pict>
          <v:shape id="_x0000_s2143" type="#_x0000_t202" style="position:absolute;left:0;text-align:left;margin-left:462pt;margin-top:7.1pt;width:80.25pt;height:9.75pt;z-index:251677696" filled="f" stroked="f">
            <v:textbox inset="1mm,0,1mm,0">
              <w:txbxContent>
                <w:p w:rsidR="006D4A56" w:rsidRDefault="006D4A56" w:rsidP="006D4A56">
                  <w:pPr>
                    <w:spacing w:line="160" w:lineRule="exact"/>
                    <w:jc w:val="left"/>
                    <w:rPr>
                      <w:rFonts w:cs="Miriam" w:hint="cs"/>
                      <w:szCs w:val="18"/>
                      <w:rtl/>
                    </w:rPr>
                  </w:pPr>
                  <w:r>
                    <w:rPr>
                      <w:rFonts w:cs="Miriam" w:hint="cs"/>
                      <w:szCs w:val="18"/>
                      <w:rtl/>
                    </w:rPr>
                    <w:t>החלטה תש"ע-2010</w:t>
                  </w:r>
                </w:p>
              </w:txbxContent>
            </v:textbox>
            <w10:anchorlock/>
          </v:shape>
        </w:pict>
      </w:r>
      <w:r w:rsidR="00ED5B81">
        <w:rPr>
          <w:rStyle w:val="default"/>
          <w:rFonts w:cs="FrankRuehl"/>
          <w:rtl/>
        </w:rPr>
        <w:t>ח</w:t>
      </w:r>
      <w:r w:rsidR="00ED5B81">
        <w:rPr>
          <w:rStyle w:val="default"/>
          <w:rFonts w:cs="FrankRuehl" w:hint="cs"/>
          <w:rtl/>
        </w:rPr>
        <w:t>בר בית הדין לערעורי</w:t>
      </w:r>
      <w:r w:rsidR="00ED5B81">
        <w:rPr>
          <w:rStyle w:val="default"/>
          <w:rFonts w:cs="FrankRuehl"/>
          <w:rtl/>
        </w:rPr>
        <w:t>ם</w:t>
      </w:r>
      <w:r w:rsidR="00ED5B81">
        <w:rPr>
          <w:rStyle w:val="default"/>
          <w:rFonts w:cs="FrankRuehl"/>
          <w:rtl/>
        </w:rPr>
        <w:tab/>
      </w:r>
      <w:r w:rsidR="00873FF9">
        <w:rPr>
          <w:rStyle w:val="default"/>
          <w:rFonts w:cs="FrankRuehl" w:hint="cs"/>
          <w:rtl/>
        </w:rPr>
        <w:t>43,060</w:t>
      </w:r>
    </w:p>
    <w:p w:rsidR="00ED5B81" w:rsidRDefault="00ED5B81" w:rsidP="00872C29">
      <w:pPr>
        <w:pStyle w:val="P00"/>
        <w:tabs>
          <w:tab w:val="clear" w:pos="1021"/>
          <w:tab w:val="clear" w:pos="1474"/>
          <w:tab w:val="clear" w:pos="1928"/>
          <w:tab w:val="clear" w:pos="2381"/>
          <w:tab w:val="clear" w:pos="2835"/>
          <w:tab w:val="left" w:pos="4536"/>
        </w:tabs>
        <w:spacing w:before="72"/>
        <w:ind w:left="397" w:right="1134"/>
        <w:rPr>
          <w:rStyle w:val="default"/>
          <w:rFonts w:cs="FrankRuehl" w:hint="cs"/>
          <w:rtl/>
        </w:rPr>
      </w:pPr>
      <w:r>
        <w:rPr>
          <w:rStyle w:val="default"/>
          <w:rFonts w:cs="FrankRuehl"/>
          <w:rtl/>
        </w:rPr>
        <w:t>ח</w:t>
      </w:r>
      <w:r>
        <w:rPr>
          <w:rStyle w:val="default"/>
          <w:rFonts w:cs="FrankRuehl" w:hint="cs"/>
          <w:rtl/>
        </w:rPr>
        <w:t>בר בית הדין</w:t>
      </w:r>
      <w:r>
        <w:rPr>
          <w:rStyle w:val="default"/>
          <w:rFonts w:cs="FrankRuehl"/>
          <w:rtl/>
        </w:rPr>
        <w:tab/>
      </w:r>
      <w:r w:rsidR="00873FF9">
        <w:rPr>
          <w:rStyle w:val="default"/>
          <w:rFonts w:cs="FrankRuehl" w:hint="cs"/>
          <w:rtl/>
        </w:rPr>
        <w:t>30,802</w:t>
      </w:r>
    </w:p>
    <w:bookmarkStart w:id="67" w:name="Rov46"/>
    <w:bookmarkEnd w:id="66"/>
    <w:p w:rsidR="00B750A8" w:rsidRPr="00BD7A39" w:rsidRDefault="00BD7A39" w:rsidP="00BD7A39">
      <w:pPr>
        <w:pStyle w:val="P00"/>
        <w:spacing w:before="0"/>
        <w:ind w:left="0" w:right="1134"/>
        <w:rPr>
          <w:rStyle w:val="default"/>
          <w:rFonts w:cs="FrankRuehl" w:hint="cs"/>
          <w:sz w:val="2"/>
          <w:szCs w:val="2"/>
          <w:shd w:val="clear" w:color="auto" w:fill="FFFF99"/>
          <w:rtl/>
        </w:rPr>
      </w:pPr>
      <w:r w:rsidRPr="00F6514D">
        <w:rPr>
          <w:rStyle w:val="default"/>
          <w:rFonts w:cs="FrankRuehl"/>
          <w:vanish/>
          <w:szCs w:val="20"/>
          <w:shd w:val="clear" w:color="auto" w:fill="FFFF99"/>
          <w:rtl/>
        </w:rPr>
        <w:fldChar w:fldCharType="begin"/>
      </w:r>
      <w:r w:rsidR="00256CE8" w:rsidRPr="00F6514D">
        <w:rPr>
          <w:rStyle w:val="default"/>
          <w:rFonts w:cs="FrankRuehl"/>
          <w:vanish/>
          <w:szCs w:val="20"/>
          <w:shd w:val="clear" w:color="auto" w:fill="FFFF99"/>
        </w:rPr>
        <w:instrText>HYPERLINK "http://www.nevo.co.il/Law_word/law01/055_041_a01.doc"</w:instrText>
      </w:r>
      <w:r w:rsidR="006A4812" w:rsidRPr="00F6514D">
        <w:rPr>
          <w:vanish/>
          <w:szCs w:val="20"/>
          <w:shd w:val="clear" w:color="auto" w:fill="FFFF99"/>
        </w:rPr>
      </w:r>
      <w:r w:rsidRPr="00F6514D">
        <w:rPr>
          <w:rStyle w:val="default"/>
          <w:rFonts w:cs="FrankRuehl"/>
          <w:vanish/>
          <w:szCs w:val="20"/>
          <w:shd w:val="clear" w:color="auto" w:fill="FFFF99"/>
          <w:rtl/>
        </w:rPr>
        <w:fldChar w:fldCharType="separate"/>
      </w:r>
      <w:r w:rsidR="00B750A8" w:rsidRPr="00F6514D">
        <w:rPr>
          <w:rStyle w:val="Hyperlink"/>
          <w:rFonts w:hint="cs"/>
          <w:vanish/>
          <w:szCs w:val="20"/>
          <w:shd w:val="clear" w:color="auto" w:fill="FFFF99"/>
          <w:rtl/>
        </w:rPr>
        <w:t>רבדים ב</w:t>
      </w:r>
      <w:r w:rsidR="00B750A8" w:rsidRPr="00F6514D">
        <w:rPr>
          <w:rStyle w:val="Hyperlink"/>
          <w:rFonts w:hint="cs"/>
          <w:vanish/>
          <w:szCs w:val="20"/>
          <w:shd w:val="clear" w:color="auto" w:fill="FFFF99"/>
          <w:rtl/>
        </w:rPr>
        <w:t>ח</w:t>
      </w:r>
      <w:r w:rsidR="00B750A8" w:rsidRPr="00F6514D">
        <w:rPr>
          <w:rStyle w:val="Hyperlink"/>
          <w:rFonts w:hint="cs"/>
          <w:vanish/>
          <w:szCs w:val="20"/>
          <w:shd w:val="clear" w:color="auto" w:fill="FFFF99"/>
          <w:rtl/>
        </w:rPr>
        <w:t>ק</w:t>
      </w:r>
      <w:r w:rsidR="00B750A8" w:rsidRPr="00F6514D">
        <w:rPr>
          <w:rStyle w:val="Hyperlink"/>
          <w:rFonts w:hint="cs"/>
          <w:vanish/>
          <w:szCs w:val="20"/>
          <w:shd w:val="clear" w:color="auto" w:fill="FFFF99"/>
          <w:rtl/>
        </w:rPr>
        <w:t>י</w:t>
      </w:r>
      <w:r w:rsidR="00B750A8" w:rsidRPr="00F6514D">
        <w:rPr>
          <w:rStyle w:val="Hyperlink"/>
          <w:rFonts w:hint="cs"/>
          <w:vanish/>
          <w:szCs w:val="20"/>
          <w:shd w:val="clear" w:color="auto" w:fill="FFFF99"/>
          <w:rtl/>
        </w:rPr>
        <w:t>ק</w:t>
      </w:r>
      <w:r w:rsidR="00B750A8" w:rsidRPr="00F6514D">
        <w:rPr>
          <w:rStyle w:val="Hyperlink"/>
          <w:rFonts w:hint="cs"/>
          <w:vanish/>
          <w:szCs w:val="20"/>
          <w:shd w:val="clear" w:color="auto" w:fill="FFFF99"/>
          <w:rtl/>
        </w:rPr>
        <w:t>ה</w:t>
      </w:r>
      <w:r w:rsidR="00B750A8" w:rsidRPr="00F6514D">
        <w:rPr>
          <w:rStyle w:val="Hyperlink"/>
          <w:rFonts w:hint="cs"/>
          <w:vanish/>
          <w:szCs w:val="20"/>
          <w:shd w:val="clear" w:color="auto" w:fill="FFFF99"/>
          <w:rtl/>
        </w:rPr>
        <w:t xml:space="preserve"> ל</w:t>
      </w:r>
      <w:r w:rsidR="00B750A8" w:rsidRPr="00F6514D">
        <w:rPr>
          <w:rStyle w:val="Hyperlink"/>
          <w:rFonts w:hint="cs"/>
          <w:vanish/>
          <w:szCs w:val="20"/>
          <w:shd w:val="clear" w:color="auto" w:fill="FFFF99"/>
          <w:rtl/>
        </w:rPr>
        <w:t>ת</w:t>
      </w:r>
      <w:r w:rsidR="00B750A8" w:rsidRPr="00F6514D">
        <w:rPr>
          <w:rStyle w:val="Hyperlink"/>
          <w:rFonts w:hint="cs"/>
          <w:vanish/>
          <w:szCs w:val="20"/>
          <w:shd w:val="clear" w:color="auto" w:fill="FFFF99"/>
          <w:rtl/>
        </w:rPr>
        <w:t>ו</w:t>
      </w:r>
      <w:r w:rsidR="00B750A8" w:rsidRPr="00F6514D">
        <w:rPr>
          <w:rStyle w:val="Hyperlink"/>
          <w:rFonts w:hint="cs"/>
          <w:vanish/>
          <w:szCs w:val="20"/>
          <w:shd w:val="clear" w:color="auto" w:fill="FFFF99"/>
          <w:rtl/>
        </w:rPr>
        <w:t>ס</w:t>
      </w:r>
      <w:r w:rsidR="00B750A8" w:rsidRPr="00F6514D">
        <w:rPr>
          <w:rStyle w:val="Hyperlink"/>
          <w:rFonts w:hint="cs"/>
          <w:vanish/>
          <w:szCs w:val="20"/>
          <w:shd w:val="clear" w:color="auto" w:fill="FFFF99"/>
          <w:rtl/>
        </w:rPr>
        <w:t>פ</w:t>
      </w:r>
      <w:r w:rsidR="00B750A8" w:rsidRPr="00F6514D">
        <w:rPr>
          <w:rStyle w:val="Hyperlink"/>
          <w:rFonts w:hint="cs"/>
          <w:vanish/>
          <w:szCs w:val="20"/>
          <w:shd w:val="clear" w:color="auto" w:fill="FFFF99"/>
          <w:rtl/>
        </w:rPr>
        <w:t>ת</w:t>
      </w:r>
      <w:r w:rsidR="00B750A8" w:rsidRPr="00F6514D">
        <w:rPr>
          <w:rStyle w:val="Hyperlink"/>
          <w:rFonts w:hint="cs"/>
          <w:vanish/>
          <w:szCs w:val="20"/>
          <w:shd w:val="clear" w:color="auto" w:fill="FFFF99"/>
          <w:rtl/>
        </w:rPr>
        <w:t xml:space="preserve"> </w:t>
      </w:r>
      <w:r w:rsidR="00B750A8" w:rsidRPr="00F6514D">
        <w:rPr>
          <w:rStyle w:val="Hyperlink"/>
          <w:rFonts w:hint="cs"/>
          <w:vanish/>
          <w:szCs w:val="20"/>
          <w:shd w:val="clear" w:color="auto" w:fill="FFFF99"/>
          <w:rtl/>
        </w:rPr>
        <w:t>ה</w:t>
      </w:r>
      <w:r w:rsidR="00B750A8" w:rsidRPr="00F6514D">
        <w:rPr>
          <w:rStyle w:val="Hyperlink"/>
          <w:rFonts w:hint="cs"/>
          <w:vanish/>
          <w:szCs w:val="20"/>
          <w:shd w:val="clear" w:color="auto" w:fill="FFFF99"/>
          <w:rtl/>
        </w:rPr>
        <w:t>ר</w:t>
      </w:r>
      <w:r w:rsidR="00B750A8" w:rsidRPr="00F6514D">
        <w:rPr>
          <w:rStyle w:val="Hyperlink"/>
          <w:rFonts w:hint="cs"/>
          <w:vanish/>
          <w:szCs w:val="20"/>
          <w:shd w:val="clear" w:color="auto" w:fill="FFFF99"/>
          <w:rtl/>
        </w:rPr>
        <w:t>אשונה</w:t>
      </w:r>
      <w:r w:rsidRPr="00F6514D">
        <w:rPr>
          <w:rStyle w:val="default"/>
          <w:rFonts w:cs="FrankRuehl"/>
          <w:vanish/>
          <w:szCs w:val="20"/>
          <w:shd w:val="clear" w:color="auto" w:fill="FFFF99"/>
          <w:rtl/>
        </w:rPr>
        <w:fldChar w:fldCharType="end"/>
      </w:r>
      <w:bookmarkEnd w:id="67"/>
    </w:p>
    <w:p w:rsidR="00105514" w:rsidRDefault="00105514" w:rsidP="006C67AC">
      <w:pPr>
        <w:pStyle w:val="P00"/>
        <w:spacing w:before="72"/>
        <w:ind w:left="0" w:right="1134"/>
        <w:rPr>
          <w:rStyle w:val="default"/>
          <w:rFonts w:cs="FrankRuehl" w:hint="cs"/>
          <w:rtl/>
        </w:rPr>
      </w:pPr>
    </w:p>
    <w:p w:rsidR="00ED5B81" w:rsidRDefault="00ED5B81">
      <w:pPr>
        <w:pStyle w:val="medium2-header"/>
        <w:keepLines w:val="0"/>
        <w:spacing w:before="72"/>
        <w:ind w:left="0" w:right="1134"/>
        <w:rPr>
          <w:noProof/>
          <w:sz w:val="20"/>
          <w:rtl/>
        </w:rPr>
      </w:pPr>
      <w:bookmarkStart w:id="68" w:name="med1"/>
      <w:bookmarkEnd w:id="68"/>
      <w:r>
        <w:rPr>
          <w:noProof/>
          <w:sz w:val="20"/>
          <w:lang w:val="he-IL"/>
        </w:rPr>
        <w:pict>
          <v:rect id="_x0000_s2092" style="position:absolute;left:0;text-align:left;margin-left:464.5pt;margin-top:8.05pt;width:75.05pt;height:46.8pt;z-index:251660288" o:allowincell="f" filled="f" stroked="f" strokecolor="lime" strokeweight=".25pt">
            <v:textbox inset="0,0,0,0">
              <w:txbxContent>
                <w:p w:rsidR="00B40159" w:rsidRDefault="00B40159">
                  <w:pPr>
                    <w:spacing w:line="160" w:lineRule="exact"/>
                    <w:jc w:val="left"/>
                    <w:rPr>
                      <w:rFonts w:cs="Miriam" w:hint="cs"/>
                      <w:noProof/>
                      <w:szCs w:val="18"/>
                      <w:rtl/>
                    </w:rPr>
                  </w:pPr>
                  <w:r>
                    <w:rPr>
                      <w:rFonts w:cs="Miriam"/>
                      <w:szCs w:val="18"/>
                      <w:rtl/>
                    </w:rPr>
                    <w:t>ה</w:t>
                  </w:r>
                  <w:r w:rsidR="006C67AC">
                    <w:rPr>
                      <w:rFonts w:cs="Miriam" w:hint="cs"/>
                      <w:szCs w:val="18"/>
                      <w:rtl/>
                    </w:rPr>
                    <w:t>חלטה (מס' 2) תשנ"ה-</w:t>
                  </w:r>
                  <w:r>
                    <w:rPr>
                      <w:rFonts w:cs="Miriam" w:hint="cs"/>
                      <w:szCs w:val="18"/>
                      <w:rtl/>
                    </w:rPr>
                    <w:t>1995</w:t>
                  </w:r>
                </w:p>
                <w:p w:rsidR="007D3965" w:rsidRDefault="007D3965">
                  <w:pPr>
                    <w:spacing w:line="160" w:lineRule="exact"/>
                    <w:jc w:val="left"/>
                    <w:rPr>
                      <w:rFonts w:cs="Miriam" w:hint="cs"/>
                      <w:noProof/>
                      <w:szCs w:val="18"/>
                      <w:rtl/>
                    </w:rPr>
                  </w:pPr>
                  <w:r>
                    <w:rPr>
                      <w:rFonts w:cs="Miriam" w:hint="cs"/>
                      <w:noProof/>
                      <w:szCs w:val="18"/>
                      <w:rtl/>
                    </w:rPr>
                    <w:t>החלטה תשס"ט-2009</w:t>
                  </w:r>
                </w:p>
                <w:p w:rsidR="00BA1DE7" w:rsidRDefault="00BA1DE7">
                  <w:pPr>
                    <w:spacing w:line="160" w:lineRule="exact"/>
                    <w:jc w:val="left"/>
                    <w:rPr>
                      <w:rFonts w:cs="Miriam" w:hint="cs"/>
                      <w:noProof/>
                      <w:szCs w:val="18"/>
                      <w:rtl/>
                    </w:rPr>
                  </w:pPr>
                  <w:r>
                    <w:rPr>
                      <w:rFonts w:cs="Miriam" w:hint="cs"/>
                      <w:noProof/>
                      <w:szCs w:val="18"/>
                      <w:rtl/>
                    </w:rPr>
                    <w:t>החלטה (מס' 2) תשע"א-2011</w:t>
                  </w:r>
                </w:p>
              </w:txbxContent>
            </v:textbox>
            <w10:anchorlock/>
          </v:rect>
        </w:pict>
      </w:r>
      <w:r>
        <w:rPr>
          <w:noProof/>
          <w:sz w:val="20"/>
          <w:rtl/>
        </w:rPr>
        <w:t>ת</w:t>
      </w:r>
      <w:r>
        <w:rPr>
          <w:rFonts w:hint="cs"/>
          <w:noProof/>
          <w:sz w:val="20"/>
          <w:rtl/>
        </w:rPr>
        <w:t>וספת שניה</w:t>
      </w:r>
    </w:p>
    <w:p w:rsidR="00ED5B81" w:rsidRDefault="00ED5B81">
      <w:pPr>
        <w:pStyle w:val="medium-header"/>
        <w:keepNext w:val="0"/>
        <w:keepLines w:val="0"/>
        <w:ind w:left="0" w:right="1134"/>
        <w:rPr>
          <w:rtl/>
        </w:rPr>
      </w:pPr>
      <w:r>
        <w:rPr>
          <w:rtl/>
        </w:rPr>
        <w:t>(</w:t>
      </w:r>
      <w:r>
        <w:rPr>
          <w:rFonts w:hint="cs"/>
          <w:rtl/>
        </w:rPr>
        <w:t>סעיף 4א)</w:t>
      </w:r>
    </w:p>
    <w:p w:rsidR="00ED5B81" w:rsidRPr="007D3965" w:rsidRDefault="00ED5B81">
      <w:pPr>
        <w:pStyle w:val="P33"/>
        <w:pBdr>
          <w:bottom w:val="single" w:sz="4" w:space="1" w:color="auto"/>
        </w:pBdr>
        <w:tabs>
          <w:tab w:val="clear" w:pos="1928"/>
          <w:tab w:val="clear" w:pos="2381"/>
          <w:tab w:val="clear" w:pos="2835"/>
          <w:tab w:val="clear" w:pos="6259"/>
          <w:tab w:val="center" w:pos="1985"/>
          <w:tab w:val="center" w:pos="5670"/>
        </w:tabs>
        <w:spacing w:before="72"/>
        <w:ind w:left="0" w:right="1134"/>
        <w:rPr>
          <w:rStyle w:val="default"/>
          <w:rFonts w:cs="FrankRuehl" w:hint="cs"/>
          <w:sz w:val="22"/>
          <w:szCs w:val="22"/>
          <w:rtl/>
        </w:rPr>
      </w:pPr>
      <w:r w:rsidRPr="007D3965">
        <w:rPr>
          <w:rStyle w:val="default"/>
          <w:rFonts w:cs="FrankRuehl"/>
          <w:sz w:val="22"/>
          <w:szCs w:val="22"/>
          <w:rtl/>
        </w:rPr>
        <w:tab/>
      </w:r>
      <w:r w:rsidRPr="007D3965">
        <w:rPr>
          <w:rStyle w:val="default"/>
          <w:rFonts w:cs="FrankRuehl" w:hint="cs"/>
          <w:sz w:val="22"/>
          <w:szCs w:val="22"/>
          <w:rtl/>
        </w:rPr>
        <w:t>טור א'</w:t>
      </w:r>
      <w:r w:rsidRPr="007D3965">
        <w:rPr>
          <w:rStyle w:val="default"/>
          <w:rFonts w:cs="FrankRuehl"/>
          <w:sz w:val="22"/>
          <w:szCs w:val="22"/>
          <w:rtl/>
        </w:rPr>
        <w:tab/>
      </w:r>
      <w:r w:rsidRPr="007D3965">
        <w:rPr>
          <w:rStyle w:val="default"/>
          <w:rFonts w:cs="FrankRuehl" w:hint="cs"/>
          <w:sz w:val="22"/>
          <w:szCs w:val="22"/>
          <w:rtl/>
        </w:rPr>
        <w:t>טור ב'</w:t>
      </w:r>
    </w:p>
    <w:p w:rsidR="00ED5B81" w:rsidRDefault="00ED5B81">
      <w:pPr>
        <w:pStyle w:val="P00"/>
        <w:tabs>
          <w:tab w:val="clear" w:pos="624"/>
          <w:tab w:val="clear" w:pos="1021"/>
          <w:tab w:val="clear" w:pos="1474"/>
          <w:tab w:val="clear" w:pos="1928"/>
          <w:tab w:val="clear" w:pos="2381"/>
          <w:tab w:val="clear" w:pos="2835"/>
          <w:tab w:val="clear" w:pos="6259"/>
          <w:tab w:val="left" w:pos="4536"/>
        </w:tabs>
        <w:spacing w:before="72"/>
        <w:ind w:left="0" w:right="4820"/>
        <w:rPr>
          <w:rtl/>
        </w:rPr>
      </w:pPr>
      <w:r>
        <w:rPr>
          <w:rtl/>
        </w:rPr>
        <w:t>נ</w:t>
      </w:r>
      <w:r>
        <w:rPr>
          <w:rFonts w:hint="cs"/>
          <w:rtl/>
        </w:rPr>
        <w:t>שיא בית משפט שלום, סגן נשיא בית משפט שלום,</w:t>
      </w:r>
      <w:r w:rsidR="007D3965">
        <w:rPr>
          <w:rFonts w:hint="cs"/>
          <w:rtl/>
        </w:rPr>
        <w:t xml:space="preserve"> </w:t>
      </w:r>
      <w:r w:rsidR="007D3965" w:rsidRPr="007D3965">
        <w:rPr>
          <w:rFonts w:hint="cs"/>
          <w:rtl/>
        </w:rPr>
        <w:t>שופט בכיר בבית משפט שלום,</w:t>
      </w:r>
      <w:r>
        <w:rPr>
          <w:rFonts w:hint="cs"/>
          <w:rtl/>
        </w:rPr>
        <w:t xml:space="preserve"> שופט שלום ושופט תעבורה</w:t>
      </w:r>
      <w:r>
        <w:rPr>
          <w:rtl/>
        </w:rPr>
        <w:tab/>
      </w:r>
      <w:r>
        <w:rPr>
          <w:rFonts w:hint="cs"/>
          <w:rtl/>
        </w:rPr>
        <w:t>שופט מחוזי</w:t>
      </w:r>
    </w:p>
    <w:p w:rsidR="00ED5B81" w:rsidRDefault="00ED5B81">
      <w:pPr>
        <w:pStyle w:val="P00"/>
        <w:tabs>
          <w:tab w:val="clear" w:pos="624"/>
          <w:tab w:val="clear" w:pos="1021"/>
          <w:tab w:val="clear" w:pos="1474"/>
          <w:tab w:val="clear" w:pos="1928"/>
          <w:tab w:val="clear" w:pos="2381"/>
          <w:tab w:val="clear" w:pos="2835"/>
          <w:tab w:val="clear" w:pos="6259"/>
          <w:tab w:val="left" w:pos="4536"/>
        </w:tabs>
        <w:spacing w:before="72"/>
        <w:ind w:left="0" w:right="4820"/>
        <w:rPr>
          <w:rtl/>
        </w:rPr>
      </w:pPr>
      <w:r>
        <w:rPr>
          <w:rtl/>
        </w:rPr>
        <w:t>נ</w:t>
      </w:r>
      <w:r>
        <w:rPr>
          <w:rFonts w:hint="cs"/>
          <w:rtl/>
        </w:rPr>
        <w:t>שיא בית משפט מחוזי, סגן נשיא בית משפט מחוזי</w:t>
      </w:r>
      <w:r w:rsidR="007D3965" w:rsidRPr="007D3965">
        <w:rPr>
          <w:rFonts w:hint="cs"/>
          <w:rtl/>
        </w:rPr>
        <w:t>, שופט בכיר בבית משפט מחוזי</w:t>
      </w:r>
      <w:r>
        <w:rPr>
          <w:rFonts w:hint="cs"/>
          <w:rtl/>
        </w:rPr>
        <w:t xml:space="preserve"> ושופט של בית משפט מחוזי</w:t>
      </w:r>
      <w:r>
        <w:rPr>
          <w:rtl/>
        </w:rPr>
        <w:tab/>
      </w:r>
      <w:r>
        <w:rPr>
          <w:rFonts w:hint="cs"/>
          <w:rtl/>
        </w:rPr>
        <w:t>שופט בית משפט עליון</w:t>
      </w:r>
    </w:p>
    <w:p w:rsidR="00ED5B81" w:rsidRDefault="007D3965" w:rsidP="007D3965">
      <w:pPr>
        <w:pStyle w:val="P00"/>
        <w:tabs>
          <w:tab w:val="clear" w:pos="624"/>
          <w:tab w:val="clear" w:pos="1021"/>
          <w:tab w:val="clear" w:pos="1474"/>
          <w:tab w:val="clear" w:pos="1928"/>
          <w:tab w:val="clear" w:pos="2381"/>
          <w:tab w:val="clear" w:pos="2835"/>
          <w:tab w:val="clear" w:pos="6259"/>
          <w:tab w:val="left" w:pos="4536"/>
        </w:tabs>
        <w:spacing w:before="72"/>
        <w:ind w:left="0" w:right="4820"/>
        <w:rPr>
          <w:rtl/>
        </w:rPr>
      </w:pPr>
      <w:r>
        <w:rPr>
          <w:rFonts w:hint="cs"/>
          <w:rtl/>
        </w:rPr>
        <w:t>נשיא</w:t>
      </w:r>
      <w:r w:rsidR="00ED5B81">
        <w:rPr>
          <w:rFonts w:hint="cs"/>
          <w:rtl/>
        </w:rPr>
        <w:t xml:space="preserve"> בית דין אזורי לעבודה, סגן </w:t>
      </w:r>
      <w:r>
        <w:rPr>
          <w:rFonts w:hint="cs"/>
          <w:rtl/>
        </w:rPr>
        <w:t>נשיא של</w:t>
      </w:r>
      <w:r w:rsidR="00ED5B81">
        <w:rPr>
          <w:rFonts w:hint="cs"/>
          <w:rtl/>
        </w:rPr>
        <w:t xml:space="preserve"> בית דין אזורי</w:t>
      </w:r>
      <w:r w:rsidR="00ED5B81">
        <w:rPr>
          <w:rtl/>
        </w:rPr>
        <w:t xml:space="preserve"> ל</w:t>
      </w:r>
      <w:r w:rsidR="00ED5B81">
        <w:rPr>
          <w:rFonts w:hint="cs"/>
          <w:rtl/>
        </w:rPr>
        <w:t>עבודה</w:t>
      </w:r>
      <w:r w:rsidRPr="007D3965">
        <w:rPr>
          <w:rFonts w:hint="cs"/>
          <w:rtl/>
        </w:rPr>
        <w:t>, שופט בכיר בבית דין אזורי לעבודה,</w:t>
      </w:r>
      <w:r w:rsidR="00ED5B81">
        <w:rPr>
          <w:rFonts w:hint="cs"/>
          <w:rtl/>
        </w:rPr>
        <w:t xml:space="preserve"> ושופט בית דין אזורי לעבודה</w:t>
      </w:r>
      <w:r w:rsidR="00ED5B81">
        <w:rPr>
          <w:rtl/>
        </w:rPr>
        <w:tab/>
      </w:r>
      <w:r w:rsidR="00ED5B81">
        <w:rPr>
          <w:rFonts w:hint="cs"/>
          <w:rtl/>
        </w:rPr>
        <w:t>שופט בית הדין הארצי לעבודה</w:t>
      </w:r>
    </w:p>
    <w:p w:rsidR="00ED5B81" w:rsidRDefault="00ED5B81">
      <w:pPr>
        <w:pStyle w:val="P00"/>
        <w:tabs>
          <w:tab w:val="clear" w:pos="624"/>
          <w:tab w:val="clear" w:pos="1021"/>
          <w:tab w:val="clear" w:pos="1474"/>
          <w:tab w:val="clear" w:pos="1928"/>
          <w:tab w:val="clear" w:pos="2381"/>
          <w:tab w:val="clear" w:pos="2835"/>
          <w:tab w:val="clear" w:pos="6259"/>
          <w:tab w:val="left" w:pos="4536"/>
        </w:tabs>
        <w:spacing w:before="72"/>
        <w:ind w:left="0" w:right="4820"/>
        <w:rPr>
          <w:rtl/>
        </w:rPr>
      </w:pPr>
      <w:r>
        <w:rPr>
          <w:rtl/>
        </w:rPr>
        <w:t>נ</w:t>
      </w:r>
      <w:r>
        <w:rPr>
          <w:rFonts w:hint="cs"/>
          <w:rtl/>
        </w:rPr>
        <w:t>שיא בית הדין הארצי לעבודה, סגן נשיא בית הדין הארצי לעבודה</w:t>
      </w:r>
      <w:r w:rsidR="007D3965" w:rsidRPr="007D3965">
        <w:rPr>
          <w:rFonts w:hint="cs"/>
          <w:rtl/>
        </w:rPr>
        <w:t>, שופט בכיר בבית דין ארצי לעבודה</w:t>
      </w:r>
      <w:r>
        <w:rPr>
          <w:rFonts w:hint="cs"/>
          <w:rtl/>
        </w:rPr>
        <w:t xml:space="preserve"> ושופט בית הדין הארצי לעבודה</w:t>
      </w:r>
      <w:r>
        <w:rPr>
          <w:rtl/>
        </w:rPr>
        <w:tab/>
      </w:r>
      <w:r>
        <w:rPr>
          <w:rFonts w:hint="cs"/>
          <w:rtl/>
        </w:rPr>
        <w:t>שופט בית משפט עליון</w:t>
      </w:r>
    </w:p>
    <w:p w:rsidR="00BA1DE7" w:rsidRDefault="00ED5B81" w:rsidP="00BA1DE7">
      <w:pPr>
        <w:pStyle w:val="P00"/>
        <w:tabs>
          <w:tab w:val="clear" w:pos="624"/>
          <w:tab w:val="clear" w:pos="1021"/>
          <w:tab w:val="clear" w:pos="1474"/>
          <w:tab w:val="clear" w:pos="1928"/>
          <w:tab w:val="clear" w:pos="2381"/>
          <w:tab w:val="clear" w:pos="2835"/>
          <w:tab w:val="clear" w:pos="6259"/>
          <w:tab w:val="left" w:pos="4536"/>
        </w:tabs>
        <w:spacing w:before="72"/>
        <w:ind w:left="0" w:right="4820"/>
        <w:rPr>
          <w:rFonts w:hint="cs"/>
          <w:rtl/>
        </w:rPr>
      </w:pPr>
      <w:r>
        <w:rPr>
          <w:rtl/>
        </w:rPr>
        <w:t>א</w:t>
      </w:r>
      <w:r>
        <w:rPr>
          <w:rFonts w:hint="cs"/>
          <w:rtl/>
        </w:rPr>
        <w:t>ב בית דין רבני אזורי</w:t>
      </w:r>
      <w:r w:rsidR="007D3965">
        <w:rPr>
          <w:rFonts w:hint="cs"/>
          <w:rtl/>
        </w:rPr>
        <w:t>, דיין בכיר</w:t>
      </w:r>
      <w:r w:rsidR="00BA1DE7">
        <w:rPr>
          <w:rFonts w:hint="cs"/>
          <w:rtl/>
        </w:rPr>
        <w:t>,</w:t>
      </w:r>
      <w:r>
        <w:rPr>
          <w:rtl/>
        </w:rPr>
        <w:t xml:space="preserve"> </w:t>
      </w:r>
      <w:r>
        <w:rPr>
          <w:rFonts w:hint="cs"/>
          <w:rtl/>
        </w:rPr>
        <w:t>חבר בית דין</w:t>
      </w:r>
      <w:r>
        <w:rPr>
          <w:rtl/>
        </w:rPr>
        <w:t xml:space="preserve"> ר</w:t>
      </w:r>
      <w:r>
        <w:rPr>
          <w:rFonts w:hint="cs"/>
          <w:rtl/>
        </w:rPr>
        <w:t>בני אזורי</w:t>
      </w:r>
      <w:r w:rsidR="00BA1DE7" w:rsidRPr="00BA1DE7">
        <w:rPr>
          <w:rFonts w:hint="cs"/>
          <w:rtl/>
        </w:rPr>
        <w:t>, דיין של בית דין שרעי וחבר בית הדין הדתי הדרוזי</w:t>
      </w:r>
      <w:r>
        <w:rPr>
          <w:rtl/>
        </w:rPr>
        <w:tab/>
      </w:r>
      <w:r w:rsidR="00BA1DE7">
        <w:rPr>
          <w:rFonts w:hint="cs"/>
          <w:rtl/>
        </w:rPr>
        <w:t xml:space="preserve">ראש אבות בתי הדין הרבניים הממונה </w:t>
      </w:r>
    </w:p>
    <w:p w:rsidR="00ED5B81" w:rsidRDefault="00BA1DE7"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rtl/>
        </w:rPr>
      </w:pPr>
      <w:r>
        <w:rPr>
          <w:rFonts w:hint="cs"/>
          <w:rtl/>
        </w:rPr>
        <w:tab/>
      </w:r>
      <w:r w:rsidR="007D3965">
        <w:rPr>
          <w:rFonts w:hint="cs"/>
          <w:rtl/>
        </w:rPr>
        <w:t xml:space="preserve">על </w:t>
      </w:r>
      <w:r w:rsidR="00ED5B81">
        <w:rPr>
          <w:rFonts w:hint="cs"/>
          <w:rtl/>
        </w:rPr>
        <w:t>8 בתי דין לפחות</w:t>
      </w:r>
    </w:p>
    <w:p w:rsidR="00ED5B81" w:rsidRDefault="00ED5B81">
      <w:pPr>
        <w:pStyle w:val="P00"/>
        <w:tabs>
          <w:tab w:val="clear" w:pos="624"/>
          <w:tab w:val="clear" w:pos="1021"/>
          <w:tab w:val="clear" w:pos="1474"/>
          <w:tab w:val="clear" w:pos="1928"/>
          <w:tab w:val="clear" w:pos="2381"/>
          <w:tab w:val="clear" w:pos="2835"/>
          <w:tab w:val="clear" w:pos="6259"/>
          <w:tab w:val="left" w:pos="4536"/>
        </w:tabs>
        <w:spacing w:before="72"/>
        <w:ind w:left="0" w:right="4820"/>
        <w:rPr>
          <w:rtl/>
        </w:rPr>
      </w:pPr>
      <w:r>
        <w:rPr>
          <w:rtl/>
        </w:rPr>
        <w:t>ר</w:t>
      </w:r>
      <w:r>
        <w:rPr>
          <w:rFonts w:hint="cs"/>
          <w:rtl/>
        </w:rPr>
        <w:t>אש אבות בתי דין רבניים</w:t>
      </w:r>
      <w:r>
        <w:rPr>
          <w:rtl/>
        </w:rPr>
        <w:tab/>
      </w:r>
      <w:r>
        <w:rPr>
          <w:rFonts w:hint="cs"/>
          <w:rtl/>
        </w:rPr>
        <w:t>חבר בית הדין הרבני הגדול</w:t>
      </w:r>
    </w:p>
    <w:p w:rsidR="0095394B" w:rsidRPr="00F6514D" w:rsidRDefault="0095394B" w:rsidP="0095394B">
      <w:pPr>
        <w:pStyle w:val="P00"/>
        <w:tabs>
          <w:tab w:val="clear" w:pos="6259"/>
        </w:tabs>
        <w:spacing w:before="0"/>
        <w:ind w:left="0" w:right="1134"/>
        <w:rPr>
          <w:rFonts w:hint="cs"/>
          <w:vanish/>
          <w:color w:val="FF0000"/>
          <w:szCs w:val="20"/>
          <w:shd w:val="clear" w:color="auto" w:fill="FFFF99"/>
          <w:rtl/>
        </w:rPr>
      </w:pPr>
      <w:bookmarkStart w:id="69" w:name="Rov52"/>
      <w:r w:rsidRPr="00F6514D">
        <w:rPr>
          <w:rFonts w:hint="cs"/>
          <w:vanish/>
          <w:color w:val="FF0000"/>
          <w:szCs w:val="20"/>
          <w:shd w:val="clear" w:color="auto" w:fill="FFFF99"/>
          <w:rtl/>
        </w:rPr>
        <w:t>מיום 1.1.1995</w:t>
      </w:r>
    </w:p>
    <w:p w:rsidR="0095394B" w:rsidRPr="00F6514D" w:rsidRDefault="0095394B" w:rsidP="0095394B">
      <w:pPr>
        <w:pStyle w:val="P00"/>
        <w:spacing w:before="0"/>
        <w:ind w:left="0" w:right="1134"/>
        <w:rPr>
          <w:rFonts w:hint="cs"/>
          <w:b/>
          <w:bCs/>
          <w:vanish/>
          <w:szCs w:val="20"/>
          <w:shd w:val="clear" w:color="auto" w:fill="FFFF99"/>
          <w:rtl/>
        </w:rPr>
      </w:pPr>
      <w:r w:rsidRPr="00F6514D">
        <w:rPr>
          <w:rFonts w:hint="cs"/>
          <w:b/>
          <w:bCs/>
          <w:vanish/>
          <w:szCs w:val="20"/>
          <w:shd w:val="clear" w:color="auto" w:fill="FFFF99"/>
          <w:rtl/>
        </w:rPr>
        <w:t>החלטה (מס' 2) תשנ"ה-1995</w:t>
      </w:r>
    </w:p>
    <w:p w:rsidR="0095394B" w:rsidRPr="00F6514D" w:rsidRDefault="00456FFB" w:rsidP="0095394B">
      <w:pPr>
        <w:pStyle w:val="P00"/>
        <w:spacing w:before="0"/>
        <w:ind w:left="0" w:right="1134"/>
        <w:rPr>
          <w:rFonts w:hint="cs"/>
          <w:vanish/>
          <w:szCs w:val="20"/>
          <w:shd w:val="clear" w:color="auto" w:fill="FFFF99"/>
          <w:rtl/>
        </w:rPr>
      </w:pPr>
      <w:hyperlink r:id="rId91" w:history="1">
        <w:r w:rsidR="0095394B" w:rsidRPr="00F6514D">
          <w:rPr>
            <w:rStyle w:val="Hyperlink"/>
            <w:rFonts w:hint="cs"/>
            <w:vanish/>
            <w:szCs w:val="20"/>
            <w:shd w:val="clear" w:color="auto" w:fill="FFFF99"/>
            <w:rtl/>
          </w:rPr>
          <w:t>ק"ת תשנ"ה מס' 5679</w:t>
        </w:r>
      </w:hyperlink>
      <w:r w:rsidR="0095394B" w:rsidRPr="00F6514D">
        <w:rPr>
          <w:rFonts w:hint="cs"/>
          <w:vanish/>
          <w:szCs w:val="20"/>
          <w:shd w:val="clear" w:color="auto" w:fill="FFFF99"/>
          <w:rtl/>
        </w:rPr>
        <w:t xml:space="preserve"> מיום 11.5.1995 עמ' 1423</w:t>
      </w:r>
    </w:p>
    <w:p w:rsidR="0095394B" w:rsidRPr="00F6514D" w:rsidRDefault="0095394B" w:rsidP="00105514">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הוספת התוספת השניה</w:t>
      </w:r>
    </w:p>
    <w:p w:rsidR="007D3965" w:rsidRPr="00F6514D" w:rsidRDefault="007D3965" w:rsidP="007D3965">
      <w:pPr>
        <w:pStyle w:val="P00"/>
        <w:spacing w:before="0"/>
        <w:ind w:left="0" w:right="1134"/>
        <w:rPr>
          <w:rStyle w:val="default"/>
          <w:rFonts w:cs="FrankRuehl" w:hint="cs"/>
          <w:vanish/>
          <w:szCs w:val="20"/>
          <w:shd w:val="clear" w:color="auto" w:fill="FFFF99"/>
          <w:rtl/>
        </w:rPr>
      </w:pPr>
    </w:p>
    <w:p w:rsidR="007D3965" w:rsidRPr="00F6514D" w:rsidRDefault="007D3965" w:rsidP="007D3965">
      <w:pPr>
        <w:pStyle w:val="P00"/>
        <w:spacing w:before="0"/>
        <w:ind w:left="0" w:right="1134"/>
        <w:rPr>
          <w:rStyle w:val="default"/>
          <w:rFonts w:cs="FrankRuehl" w:hint="cs"/>
          <w:vanish/>
          <w:color w:val="FF0000"/>
          <w:szCs w:val="20"/>
          <w:shd w:val="clear" w:color="auto" w:fill="FFFF99"/>
          <w:rtl/>
        </w:rPr>
      </w:pPr>
      <w:r w:rsidRPr="00F6514D">
        <w:rPr>
          <w:rStyle w:val="default"/>
          <w:rFonts w:cs="FrankRuehl" w:hint="cs"/>
          <w:vanish/>
          <w:color w:val="FF0000"/>
          <w:szCs w:val="20"/>
          <w:shd w:val="clear" w:color="auto" w:fill="FFFF99"/>
          <w:rtl/>
        </w:rPr>
        <w:t>מיום 1.8.2008</w:t>
      </w:r>
    </w:p>
    <w:p w:rsidR="007D3965" w:rsidRPr="00F6514D" w:rsidRDefault="007D3965" w:rsidP="007D3965">
      <w:pPr>
        <w:pStyle w:val="P00"/>
        <w:spacing w:before="0"/>
        <w:ind w:left="0" w:right="1134"/>
        <w:rPr>
          <w:rStyle w:val="default"/>
          <w:rFonts w:cs="FrankRuehl" w:hint="cs"/>
          <w:vanish/>
          <w:szCs w:val="20"/>
          <w:shd w:val="clear" w:color="auto" w:fill="FFFF99"/>
          <w:rtl/>
        </w:rPr>
      </w:pPr>
      <w:r w:rsidRPr="00F6514D">
        <w:rPr>
          <w:rStyle w:val="default"/>
          <w:rFonts w:cs="FrankRuehl" w:hint="cs"/>
          <w:b/>
          <w:bCs/>
          <w:vanish/>
          <w:szCs w:val="20"/>
          <w:shd w:val="clear" w:color="auto" w:fill="FFFF99"/>
          <w:rtl/>
        </w:rPr>
        <w:t>החלטה תשס"ט-2009</w:t>
      </w:r>
    </w:p>
    <w:p w:rsidR="007D3965" w:rsidRPr="00F6514D" w:rsidRDefault="007D3965" w:rsidP="007D3965">
      <w:pPr>
        <w:pStyle w:val="P00"/>
        <w:spacing w:before="0"/>
        <w:ind w:left="0" w:right="1134"/>
        <w:rPr>
          <w:rStyle w:val="default"/>
          <w:rFonts w:cs="FrankRuehl" w:hint="cs"/>
          <w:vanish/>
          <w:szCs w:val="20"/>
          <w:shd w:val="clear" w:color="auto" w:fill="FFFF99"/>
          <w:rtl/>
        </w:rPr>
      </w:pPr>
      <w:hyperlink r:id="rId92" w:history="1">
        <w:r w:rsidRPr="00F6514D">
          <w:rPr>
            <w:rStyle w:val="Hyperlink"/>
            <w:rFonts w:hint="cs"/>
            <w:vanish/>
            <w:szCs w:val="20"/>
            <w:shd w:val="clear" w:color="auto" w:fill="FFFF99"/>
            <w:rtl/>
          </w:rPr>
          <w:t>ק"ת תשס"ט מס' 6776</w:t>
        </w:r>
      </w:hyperlink>
      <w:r w:rsidRPr="00F6514D">
        <w:rPr>
          <w:rStyle w:val="default"/>
          <w:rFonts w:cs="FrankRuehl" w:hint="cs"/>
          <w:vanish/>
          <w:szCs w:val="20"/>
          <w:shd w:val="clear" w:color="auto" w:fill="FFFF99"/>
          <w:rtl/>
        </w:rPr>
        <w:t xml:space="preserve"> מיום 3.5.2009 עמ' 914</w:t>
      </w:r>
    </w:p>
    <w:p w:rsidR="00BA1DE7" w:rsidRPr="00F6514D" w:rsidRDefault="00BA1DE7" w:rsidP="00BA1DE7">
      <w:pPr>
        <w:pStyle w:val="P33"/>
        <w:pBdr>
          <w:bottom w:val="single" w:sz="4" w:space="1" w:color="auto"/>
        </w:pBdr>
        <w:tabs>
          <w:tab w:val="clear" w:pos="1928"/>
          <w:tab w:val="clear" w:pos="2381"/>
          <w:tab w:val="clear" w:pos="2835"/>
          <w:tab w:val="clear" w:pos="6259"/>
          <w:tab w:val="center" w:pos="1985"/>
          <w:tab w:val="center" w:pos="5670"/>
        </w:tabs>
        <w:ind w:left="0" w:right="1134"/>
        <w:rPr>
          <w:rStyle w:val="default"/>
          <w:rFonts w:cs="FrankRuehl" w:hint="cs"/>
          <w:vanish/>
          <w:szCs w:val="20"/>
          <w:shd w:val="clear" w:color="auto" w:fill="FFFF99"/>
          <w:rtl/>
        </w:rPr>
      </w:pPr>
      <w:r w:rsidRPr="00F6514D">
        <w:rPr>
          <w:rStyle w:val="default"/>
          <w:rFonts w:cs="FrankRuehl"/>
          <w:vanish/>
          <w:szCs w:val="20"/>
          <w:shd w:val="clear" w:color="auto" w:fill="FFFF99"/>
          <w:rtl/>
        </w:rPr>
        <w:tab/>
      </w:r>
      <w:r w:rsidRPr="00F6514D">
        <w:rPr>
          <w:rStyle w:val="default"/>
          <w:rFonts w:cs="FrankRuehl" w:hint="cs"/>
          <w:vanish/>
          <w:szCs w:val="20"/>
          <w:shd w:val="clear" w:color="auto" w:fill="FFFF99"/>
          <w:rtl/>
        </w:rPr>
        <w:t>טור א'</w:t>
      </w:r>
      <w:r w:rsidRPr="00F6514D">
        <w:rPr>
          <w:rStyle w:val="default"/>
          <w:rFonts w:cs="FrankRuehl"/>
          <w:vanish/>
          <w:szCs w:val="20"/>
          <w:shd w:val="clear" w:color="auto" w:fill="FFFF99"/>
          <w:rtl/>
        </w:rPr>
        <w:tab/>
      </w:r>
      <w:r w:rsidRPr="00F6514D">
        <w:rPr>
          <w:rStyle w:val="default"/>
          <w:rFonts w:cs="FrankRuehl" w:hint="cs"/>
          <w:vanish/>
          <w:szCs w:val="20"/>
          <w:shd w:val="clear" w:color="auto" w:fill="FFFF99"/>
          <w:rtl/>
        </w:rPr>
        <w:t>טור ב'</w:t>
      </w:r>
    </w:p>
    <w:p w:rsidR="00BA1DE7" w:rsidRPr="00F6514D" w:rsidRDefault="00BA1DE7"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vanish/>
          <w:sz w:val="22"/>
          <w:szCs w:val="22"/>
          <w:shd w:val="clear" w:color="auto" w:fill="FFFF99"/>
          <w:rtl/>
        </w:rPr>
        <w:t>נ</w:t>
      </w:r>
      <w:r w:rsidRPr="00F6514D">
        <w:rPr>
          <w:rFonts w:hint="cs"/>
          <w:vanish/>
          <w:sz w:val="22"/>
          <w:szCs w:val="22"/>
          <w:shd w:val="clear" w:color="auto" w:fill="FFFF99"/>
          <w:rtl/>
        </w:rPr>
        <w:t xml:space="preserve">שיא בית משפט שלום, סגן נשיא בית משפט שלום, </w:t>
      </w:r>
      <w:r w:rsidRPr="00F6514D">
        <w:rPr>
          <w:rFonts w:hint="cs"/>
          <w:vanish/>
          <w:sz w:val="22"/>
          <w:szCs w:val="22"/>
          <w:u w:val="single"/>
          <w:shd w:val="clear" w:color="auto" w:fill="FFFF99"/>
          <w:rtl/>
        </w:rPr>
        <w:t>שופט בכיר בבית משפט שלום,</w:t>
      </w:r>
      <w:r w:rsidRPr="00F6514D">
        <w:rPr>
          <w:rFonts w:hint="cs"/>
          <w:vanish/>
          <w:sz w:val="22"/>
          <w:szCs w:val="22"/>
          <w:shd w:val="clear" w:color="auto" w:fill="FFFF99"/>
          <w:rtl/>
        </w:rPr>
        <w:t xml:space="preserve"> שופט שלום ושופט תעבורה</w:t>
      </w:r>
      <w:r w:rsidRPr="00F6514D">
        <w:rPr>
          <w:vanish/>
          <w:sz w:val="22"/>
          <w:szCs w:val="22"/>
          <w:shd w:val="clear" w:color="auto" w:fill="FFFF99"/>
          <w:rtl/>
        </w:rPr>
        <w:tab/>
      </w:r>
      <w:r w:rsidRPr="00F6514D">
        <w:rPr>
          <w:rFonts w:hint="cs"/>
          <w:vanish/>
          <w:sz w:val="22"/>
          <w:szCs w:val="22"/>
          <w:shd w:val="clear" w:color="auto" w:fill="FFFF99"/>
          <w:rtl/>
        </w:rPr>
        <w:t>שופט מחוזי</w:t>
      </w:r>
    </w:p>
    <w:p w:rsidR="00BA1DE7" w:rsidRPr="00F6514D" w:rsidRDefault="00BA1DE7"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vanish/>
          <w:sz w:val="22"/>
          <w:szCs w:val="22"/>
          <w:shd w:val="clear" w:color="auto" w:fill="FFFF99"/>
          <w:rtl/>
        </w:rPr>
        <w:t>נ</w:t>
      </w:r>
      <w:r w:rsidRPr="00F6514D">
        <w:rPr>
          <w:rFonts w:hint="cs"/>
          <w:vanish/>
          <w:sz w:val="22"/>
          <w:szCs w:val="22"/>
          <w:shd w:val="clear" w:color="auto" w:fill="FFFF99"/>
          <w:rtl/>
        </w:rPr>
        <w:t>שיא בית משפט מחוזי, סגן נשיא בית משפט מחוזי</w:t>
      </w:r>
      <w:r w:rsidRPr="00F6514D">
        <w:rPr>
          <w:rFonts w:hint="cs"/>
          <w:vanish/>
          <w:sz w:val="22"/>
          <w:szCs w:val="22"/>
          <w:u w:val="single"/>
          <w:shd w:val="clear" w:color="auto" w:fill="FFFF99"/>
          <w:rtl/>
        </w:rPr>
        <w:t>, שופט בכיר בבית משפט מחוזי</w:t>
      </w:r>
      <w:r w:rsidRPr="00F6514D">
        <w:rPr>
          <w:rFonts w:hint="cs"/>
          <w:vanish/>
          <w:sz w:val="22"/>
          <w:szCs w:val="22"/>
          <w:shd w:val="clear" w:color="auto" w:fill="FFFF99"/>
          <w:rtl/>
        </w:rPr>
        <w:t xml:space="preserve"> ושופט של בית משפט מחוזי</w:t>
      </w:r>
      <w:r w:rsidRPr="00F6514D">
        <w:rPr>
          <w:vanish/>
          <w:sz w:val="22"/>
          <w:szCs w:val="22"/>
          <w:shd w:val="clear" w:color="auto" w:fill="FFFF99"/>
          <w:rtl/>
        </w:rPr>
        <w:tab/>
      </w:r>
      <w:r w:rsidRPr="00F6514D">
        <w:rPr>
          <w:rFonts w:hint="cs"/>
          <w:vanish/>
          <w:sz w:val="22"/>
          <w:szCs w:val="22"/>
          <w:shd w:val="clear" w:color="auto" w:fill="FFFF99"/>
          <w:rtl/>
        </w:rPr>
        <w:t>שופט בית משפט עליון</w:t>
      </w:r>
    </w:p>
    <w:p w:rsidR="00BA1DE7" w:rsidRPr="00F6514D" w:rsidRDefault="00BA1DE7"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strike/>
          <w:vanish/>
          <w:sz w:val="22"/>
          <w:szCs w:val="22"/>
          <w:shd w:val="clear" w:color="auto" w:fill="FFFF99"/>
          <w:rtl/>
        </w:rPr>
        <w:t>ש</w:t>
      </w:r>
      <w:r w:rsidRPr="00F6514D">
        <w:rPr>
          <w:rFonts w:hint="cs"/>
          <w:strike/>
          <w:vanish/>
          <w:sz w:val="22"/>
          <w:szCs w:val="22"/>
          <w:shd w:val="clear" w:color="auto" w:fill="FFFF99"/>
          <w:rtl/>
        </w:rPr>
        <w:t xml:space="preserve">ופט </w:t>
      </w:r>
      <w:r w:rsidRPr="00F6514D">
        <w:rPr>
          <w:strike/>
          <w:vanish/>
          <w:sz w:val="22"/>
          <w:szCs w:val="22"/>
          <w:shd w:val="clear" w:color="auto" w:fill="FFFF99"/>
          <w:rtl/>
        </w:rPr>
        <w:t>ר</w:t>
      </w:r>
      <w:r w:rsidRPr="00F6514D">
        <w:rPr>
          <w:rFonts w:hint="cs"/>
          <w:strike/>
          <w:vanish/>
          <w:sz w:val="22"/>
          <w:szCs w:val="22"/>
          <w:shd w:val="clear" w:color="auto" w:fill="FFFF99"/>
          <w:rtl/>
        </w:rPr>
        <w:t>אשי של בית דין אזורי לעבודה</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נשיא בית דין אזורי לעבודה</w:t>
      </w:r>
      <w:r w:rsidRPr="00F6514D">
        <w:rPr>
          <w:rFonts w:hint="cs"/>
          <w:vanish/>
          <w:sz w:val="22"/>
          <w:szCs w:val="22"/>
          <w:shd w:val="clear" w:color="auto" w:fill="FFFF99"/>
          <w:rtl/>
        </w:rPr>
        <w:t xml:space="preserve">, </w:t>
      </w:r>
      <w:r w:rsidRPr="00F6514D">
        <w:rPr>
          <w:rFonts w:hint="cs"/>
          <w:strike/>
          <w:vanish/>
          <w:sz w:val="22"/>
          <w:szCs w:val="22"/>
          <w:shd w:val="clear" w:color="auto" w:fill="FFFF99"/>
          <w:rtl/>
        </w:rPr>
        <w:t>סגן שופט ראשי של בית דין אזורי</w:t>
      </w:r>
      <w:r w:rsidRPr="00F6514D">
        <w:rPr>
          <w:strike/>
          <w:vanish/>
          <w:sz w:val="22"/>
          <w:szCs w:val="22"/>
          <w:shd w:val="clear" w:color="auto" w:fill="FFFF99"/>
          <w:rtl/>
        </w:rPr>
        <w:t xml:space="preserve"> ל</w:t>
      </w:r>
      <w:r w:rsidRPr="00F6514D">
        <w:rPr>
          <w:rFonts w:hint="cs"/>
          <w:strike/>
          <w:vanish/>
          <w:sz w:val="22"/>
          <w:szCs w:val="22"/>
          <w:shd w:val="clear" w:color="auto" w:fill="FFFF99"/>
          <w:rtl/>
        </w:rPr>
        <w:t>עבודה</w:t>
      </w:r>
      <w:r w:rsidRPr="00F6514D">
        <w:rPr>
          <w:rFonts w:hint="cs"/>
          <w:vanish/>
          <w:sz w:val="22"/>
          <w:szCs w:val="22"/>
          <w:shd w:val="clear" w:color="auto" w:fill="FFFF99"/>
          <w:rtl/>
        </w:rPr>
        <w:t xml:space="preserve"> </w:t>
      </w:r>
      <w:r w:rsidRPr="00F6514D">
        <w:rPr>
          <w:rFonts w:hint="cs"/>
          <w:vanish/>
          <w:sz w:val="22"/>
          <w:szCs w:val="22"/>
          <w:u w:val="single"/>
          <w:shd w:val="clear" w:color="auto" w:fill="FFFF99"/>
          <w:rtl/>
        </w:rPr>
        <w:t>סגן נשיא של בית דין אזורי לעבודה, שופט בכיר בבית דין אזורי לעבודה,</w:t>
      </w:r>
      <w:r w:rsidRPr="00F6514D">
        <w:rPr>
          <w:rFonts w:hint="cs"/>
          <w:vanish/>
          <w:sz w:val="22"/>
          <w:szCs w:val="22"/>
          <w:shd w:val="clear" w:color="auto" w:fill="FFFF99"/>
          <w:rtl/>
        </w:rPr>
        <w:t xml:space="preserve"> ושופט בית דין אזורי לעבודה</w:t>
      </w:r>
      <w:r w:rsidRPr="00F6514D">
        <w:rPr>
          <w:vanish/>
          <w:sz w:val="22"/>
          <w:szCs w:val="22"/>
          <w:shd w:val="clear" w:color="auto" w:fill="FFFF99"/>
          <w:rtl/>
        </w:rPr>
        <w:tab/>
      </w:r>
      <w:r w:rsidRPr="00F6514D">
        <w:rPr>
          <w:rFonts w:hint="cs"/>
          <w:vanish/>
          <w:sz w:val="22"/>
          <w:szCs w:val="22"/>
          <w:shd w:val="clear" w:color="auto" w:fill="FFFF99"/>
          <w:rtl/>
        </w:rPr>
        <w:t>שופט בית הדין הארצי לעבודה</w:t>
      </w:r>
    </w:p>
    <w:p w:rsidR="00BA1DE7" w:rsidRPr="00F6514D" w:rsidRDefault="00BA1DE7"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vanish/>
          <w:sz w:val="22"/>
          <w:szCs w:val="22"/>
          <w:shd w:val="clear" w:color="auto" w:fill="FFFF99"/>
          <w:rtl/>
        </w:rPr>
        <w:t>נ</w:t>
      </w:r>
      <w:r w:rsidRPr="00F6514D">
        <w:rPr>
          <w:rFonts w:hint="cs"/>
          <w:vanish/>
          <w:sz w:val="22"/>
          <w:szCs w:val="22"/>
          <w:shd w:val="clear" w:color="auto" w:fill="FFFF99"/>
          <w:rtl/>
        </w:rPr>
        <w:t>שיא בית הדין הארצי לעבודה, סגן נשיא בית הדין הארצי לעבודה</w:t>
      </w:r>
      <w:r w:rsidRPr="00F6514D">
        <w:rPr>
          <w:rFonts w:hint="cs"/>
          <w:vanish/>
          <w:sz w:val="22"/>
          <w:szCs w:val="22"/>
          <w:u w:val="single"/>
          <w:shd w:val="clear" w:color="auto" w:fill="FFFF99"/>
          <w:rtl/>
        </w:rPr>
        <w:t>, שופט בכיר בבית דין ארצי לעבודה</w:t>
      </w:r>
      <w:r w:rsidRPr="00F6514D">
        <w:rPr>
          <w:rFonts w:hint="cs"/>
          <w:vanish/>
          <w:sz w:val="22"/>
          <w:szCs w:val="22"/>
          <w:shd w:val="clear" w:color="auto" w:fill="FFFF99"/>
          <w:rtl/>
        </w:rPr>
        <w:t xml:space="preserve"> ושופט בית הדין הארצי לעבודה</w:t>
      </w:r>
      <w:r w:rsidRPr="00F6514D">
        <w:rPr>
          <w:vanish/>
          <w:sz w:val="22"/>
          <w:szCs w:val="22"/>
          <w:shd w:val="clear" w:color="auto" w:fill="FFFF99"/>
          <w:rtl/>
        </w:rPr>
        <w:tab/>
      </w:r>
      <w:r w:rsidRPr="00F6514D">
        <w:rPr>
          <w:rFonts w:hint="cs"/>
          <w:vanish/>
          <w:sz w:val="22"/>
          <w:szCs w:val="22"/>
          <w:shd w:val="clear" w:color="auto" w:fill="FFFF99"/>
          <w:rtl/>
        </w:rPr>
        <w:t>שופט בית משפט עליון</w:t>
      </w:r>
    </w:p>
    <w:p w:rsidR="00BA1DE7" w:rsidRPr="00F6514D" w:rsidRDefault="00BA1DE7" w:rsidP="00BA1DE7">
      <w:pPr>
        <w:pStyle w:val="P00"/>
        <w:tabs>
          <w:tab w:val="clear" w:pos="624"/>
          <w:tab w:val="clear" w:pos="1021"/>
          <w:tab w:val="clear" w:pos="1474"/>
          <w:tab w:val="clear" w:pos="1928"/>
          <w:tab w:val="clear" w:pos="2381"/>
          <w:tab w:val="clear" w:pos="2835"/>
          <w:tab w:val="clear" w:pos="6259"/>
          <w:tab w:val="left" w:pos="4536"/>
        </w:tabs>
        <w:spacing w:before="0"/>
        <w:ind w:left="4536" w:right="1134" w:hanging="4536"/>
        <w:rPr>
          <w:vanish/>
          <w:sz w:val="22"/>
          <w:szCs w:val="22"/>
          <w:shd w:val="clear" w:color="auto" w:fill="FFFF99"/>
          <w:rtl/>
        </w:rPr>
      </w:pPr>
      <w:r w:rsidRPr="00F6514D">
        <w:rPr>
          <w:vanish/>
          <w:sz w:val="22"/>
          <w:szCs w:val="22"/>
          <w:shd w:val="clear" w:color="auto" w:fill="FFFF99"/>
          <w:rtl/>
        </w:rPr>
        <w:t>א</w:t>
      </w:r>
      <w:r w:rsidRPr="00F6514D">
        <w:rPr>
          <w:rFonts w:hint="cs"/>
          <w:vanish/>
          <w:sz w:val="22"/>
          <w:szCs w:val="22"/>
          <w:shd w:val="clear" w:color="auto" w:fill="FFFF99"/>
          <w:rtl/>
        </w:rPr>
        <w:t>ב בית דין רבני אזורי</w:t>
      </w:r>
      <w:r w:rsidRPr="00F6514D">
        <w:rPr>
          <w:rFonts w:hint="cs"/>
          <w:vanish/>
          <w:sz w:val="22"/>
          <w:szCs w:val="22"/>
          <w:u w:val="single"/>
          <w:shd w:val="clear" w:color="auto" w:fill="FFFF99"/>
          <w:rtl/>
        </w:rPr>
        <w:t>, דיין בכיר</w:t>
      </w:r>
      <w:r w:rsidRPr="00F6514D">
        <w:rPr>
          <w:vanish/>
          <w:sz w:val="22"/>
          <w:szCs w:val="22"/>
          <w:shd w:val="clear" w:color="auto" w:fill="FFFF99"/>
          <w:rtl/>
        </w:rPr>
        <w:t xml:space="preserve"> </w:t>
      </w:r>
      <w:r w:rsidRPr="00F6514D">
        <w:rPr>
          <w:rFonts w:hint="cs"/>
          <w:vanish/>
          <w:sz w:val="22"/>
          <w:szCs w:val="22"/>
          <w:shd w:val="clear" w:color="auto" w:fill="FFFF99"/>
          <w:rtl/>
        </w:rPr>
        <w:t>וחבר בית דין</w:t>
      </w:r>
      <w:r w:rsidRPr="00F6514D">
        <w:rPr>
          <w:vanish/>
          <w:sz w:val="22"/>
          <w:szCs w:val="22"/>
          <w:shd w:val="clear" w:color="auto" w:fill="FFFF99"/>
          <w:rtl/>
        </w:rPr>
        <w:t xml:space="preserve"> ר</w:t>
      </w:r>
      <w:r w:rsidRPr="00F6514D">
        <w:rPr>
          <w:rFonts w:hint="cs"/>
          <w:vanish/>
          <w:sz w:val="22"/>
          <w:szCs w:val="22"/>
          <w:shd w:val="clear" w:color="auto" w:fill="FFFF99"/>
          <w:rtl/>
        </w:rPr>
        <w:t>בני אזורי</w:t>
      </w:r>
      <w:r w:rsidRPr="00F6514D">
        <w:rPr>
          <w:vanish/>
          <w:sz w:val="22"/>
          <w:szCs w:val="22"/>
          <w:shd w:val="clear" w:color="auto" w:fill="FFFF99"/>
          <w:rtl/>
        </w:rPr>
        <w:tab/>
      </w:r>
      <w:r w:rsidRPr="00F6514D">
        <w:rPr>
          <w:rFonts w:hint="cs"/>
          <w:vanish/>
          <w:sz w:val="22"/>
          <w:szCs w:val="22"/>
          <w:shd w:val="clear" w:color="auto" w:fill="FFFF99"/>
          <w:rtl/>
        </w:rPr>
        <w:t>ראש אבות בתי הדין הרבניים הממונה על 8 בתי דין לפחות</w:t>
      </w:r>
    </w:p>
    <w:p w:rsidR="00BA1DE7" w:rsidRPr="00F6514D" w:rsidRDefault="00BA1DE7"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rFonts w:hint="cs"/>
          <w:vanish/>
          <w:sz w:val="22"/>
          <w:szCs w:val="22"/>
          <w:shd w:val="clear" w:color="auto" w:fill="FFFF99"/>
          <w:rtl/>
        </w:rPr>
      </w:pPr>
      <w:r w:rsidRPr="00F6514D">
        <w:rPr>
          <w:vanish/>
          <w:sz w:val="22"/>
          <w:szCs w:val="22"/>
          <w:shd w:val="clear" w:color="auto" w:fill="FFFF99"/>
          <w:rtl/>
        </w:rPr>
        <w:t>ר</w:t>
      </w:r>
      <w:r w:rsidRPr="00F6514D">
        <w:rPr>
          <w:rFonts w:hint="cs"/>
          <w:vanish/>
          <w:sz w:val="22"/>
          <w:szCs w:val="22"/>
          <w:shd w:val="clear" w:color="auto" w:fill="FFFF99"/>
          <w:rtl/>
        </w:rPr>
        <w:t>אש אבות בתי דין רבניים</w:t>
      </w:r>
      <w:r w:rsidRPr="00F6514D">
        <w:rPr>
          <w:vanish/>
          <w:sz w:val="22"/>
          <w:szCs w:val="22"/>
          <w:shd w:val="clear" w:color="auto" w:fill="FFFF99"/>
          <w:rtl/>
        </w:rPr>
        <w:tab/>
      </w:r>
      <w:r w:rsidRPr="00F6514D">
        <w:rPr>
          <w:rFonts w:hint="cs"/>
          <w:vanish/>
          <w:sz w:val="22"/>
          <w:szCs w:val="22"/>
          <w:shd w:val="clear" w:color="auto" w:fill="FFFF99"/>
          <w:rtl/>
        </w:rPr>
        <w:t>חבר בית הדין הרבני הגדול</w:t>
      </w:r>
    </w:p>
    <w:p w:rsidR="00BA1DE7" w:rsidRPr="00F6514D" w:rsidRDefault="00BA1DE7" w:rsidP="00BA1DE7">
      <w:pPr>
        <w:pStyle w:val="P00"/>
        <w:spacing w:before="0"/>
        <w:ind w:left="0" w:right="1134"/>
        <w:rPr>
          <w:rFonts w:hint="cs"/>
          <w:vanish/>
          <w:szCs w:val="20"/>
          <w:shd w:val="clear" w:color="auto" w:fill="FFFF99"/>
          <w:rtl/>
        </w:rPr>
      </w:pPr>
    </w:p>
    <w:p w:rsidR="00BA1DE7" w:rsidRPr="00F6514D" w:rsidRDefault="00BA1DE7" w:rsidP="00BA1DE7">
      <w:pPr>
        <w:pStyle w:val="P00"/>
        <w:spacing w:before="0"/>
        <w:ind w:left="0" w:right="1134"/>
        <w:rPr>
          <w:rFonts w:hint="cs"/>
          <w:vanish/>
          <w:color w:val="FF0000"/>
          <w:szCs w:val="20"/>
          <w:shd w:val="clear" w:color="auto" w:fill="FFFF99"/>
          <w:rtl/>
        </w:rPr>
      </w:pPr>
      <w:r w:rsidRPr="00F6514D">
        <w:rPr>
          <w:rFonts w:hint="cs"/>
          <w:vanish/>
          <w:color w:val="FF0000"/>
          <w:szCs w:val="20"/>
          <w:shd w:val="clear" w:color="auto" w:fill="FFFF99"/>
          <w:rtl/>
        </w:rPr>
        <w:t>מיום 1.1.2011</w:t>
      </w:r>
    </w:p>
    <w:p w:rsidR="00BA1DE7" w:rsidRPr="00F6514D" w:rsidRDefault="00BA1DE7" w:rsidP="00BA1DE7">
      <w:pPr>
        <w:pStyle w:val="P00"/>
        <w:spacing w:before="0"/>
        <w:ind w:left="0" w:right="1134"/>
        <w:rPr>
          <w:rFonts w:hint="cs"/>
          <w:vanish/>
          <w:szCs w:val="20"/>
          <w:shd w:val="clear" w:color="auto" w:fill="FFFF99"/>
          <w:rtl/>
        </w:rPr>
      </w:pPr>
      <w:r w:rsidRPr="00F6514D">
        <w:rPr>
          <w:rFonts w:hint="cs"/>
          <w:b/>
          <w:bCs/>
          <w:vanish/>
          <w:szCs w:val="20"/>
          <w:shd w:val="clear" w:color="auto" w:fill="FFFF99"/>
          <w:rtl/>
        </w:rPr>
        <w:t>החלטה (מס' 2) תשע"א-2011</w:t>
      </w:r>
    </w:p>
    <w:p w:rsidR="00BA1DE7" w:rsidRPr="00F6514D" w:rsidRDefault="00BA1DE7" w:rsidP="00BA1DE7">
      <w:pPr>
        <w:pStyle w:val="P00"/>
        <w:spacing w:before="0"/>
        <w:ind w:left="0" w:right="1134"/>
        <w:rPr>
          <w:rFonts w:hint="cs"/>
          <w:vanish/>
          <w:szCs w:val="20"/>
          <w:shd w:val="clear" w:color="auto" w:fill="FFFF99"/>
          <w:rtl/>
        </w:rPr>
      </w:pPr>
      <w:hyperlink r:id="rId93" w:history="1">
        <w:r w:rsidRPr="00F6514D">
          <w:rPr>
            <w:rStyle w:val="Hyperlink"/>
            <w:rFonts w:hint="cs"/>
            <w:vanish/>
            <w:szCs w:val="20"/>
            <w:shd w:val="clear" w:color="auto" w:fill="FFFF99"/>
            <w:rtl/>
          </w:rPr>
          <w:t>ק"ת תשע"א מס' 6976</w:t>
        </w:r>
      </w:hyperlink>
      <w:r w:rsidRPr="00F6514D">
        <w:rPr>
          <w:rFonts w:hint="cs"/>
          <w:vanish/>
          <w:szCs w:val="20"/>
          <w:shd w:val="clear" w:color="auto" w:fill="FFFF99"/>
          <w:rtl/>
        </w:rPr>
        <w:t xml:space="preserve"> מיום 9.2.2011 עמ' 694</w:t>
      </w:r>
    </w:p>
    <w:p w:rsidR="007D3965" w:rsidRPr="00F6514D" w:rsidRDefault="007D3965" w:rsidP="007D3965">
      <w:pPr>
        <w:pStyle w:val="P33"/>
        <w:pBdr>
          <w:bottom w:val="single" w:sz="4" w:space="1" w:color="auto"/>
        </w:pBdr>
        <w:tabs>
          <w:tab w:val="clear" w:pos="1928"/>
          <w:tab w:val="clear" w:pos="2381"/>
          <w:tab w:val="clear" w:pos="2835"/>
          <w:tab w:val="clear" w:pos="6259"/>
          <w:tab w:val="center" w:pos="1985"/>
          <w:tab w:val="center" w:pos="5670"/>
        </w:tabs>
        <w:ind w:left="0" w:right="1134"/>
        <w:rPr>
          <w:rStyle w:val="default"/>
          <w:rFonts w:cs="FrankRuehl" w:hint="cs"/>
          <w:vanish/>
          <w:szCs w:val="20"/>
          <w:shd w:val="clear" w:color="auto" w:fill="FFFF99"/>
          <w:rtl/>
        </w:rPr>
      </w:pPr>
      <w:r w:rsidRPr="00F6514D">
        <w:rPr>
          <w:rStyle w:val="default"/>
          <w:rFonts w:cs="FrankRuehl"/>
          <w:vanish/>
          <w:szCs w:val="20"/>
          <w:shd w:val="clear" w:color="auto" w:fill="FFFF99"/>
          <w:rtl/>
        </w:rPr>
        <w:tab/>
      </w:r>
      <w:r w:rsidRPr="00F6514D">
        <w:rPr>
          <w:rStyle w:val="default"/>
          <w:rFonts w:cs="FrankRuehl" w:hint="cs"/>
          <w:vanish/>
          <w:szCs w:val="20"/>
          <w:shd w:val="clear" w:color="auto" w:fill="FFFF99"/>
          <w:rtl/>
        </w:rPr>
        <w:t>טור א'</w:t>
      </w:r>
      <w:r w:rsidRPr="00F6514D">
        <w:rPr>
          <w:rStyle w:val="default"/>
          <w:rFonts w:cs="FrankRuehl"/>
          <w:vanish/>
          <w:szCs w:val="20"/>
          <w:shd w:val="clear" w:color="auto" w:fill="FFFF99"/>
          <w:rtl/>
        </w:rPr>
        <w:tab/>
      </w:r>
      <w:r w:rsidRPr="00F6514D">
        <w:rPr>
          <w:rStyle w:val="default"/>
          <w:rFonts w:cs="FrankRuehl" w:hint="cs"/>
          <w:vanish/>
          <w:szCs w:val="20"/>
          <w:shd w:val="clear" w:color="auto" w:fill="FFFF99"/>
          <w:rtl/>
        </w:rPr>
        <w:t>טור ב'</w:t>
      </w:r>
    </w:p>
    <w:p w:rsidR="007D3965" w:rsidRPr="00F6514D" w:rsidRDefault="007D3965" w:rsidP="007D3965">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vanish/>
          <w:sz w:val="22"/>
          <w:szCs w:val="22"/>
          <w:shd w:val="clear" w:color="auto" w:fill="FFFF99"/>
          <w:rtl/>
        </w:rPr>
        <w:t>נ</w:t>
      </w:r>
      <w:r w:rsidRPr="00F6514D">
        <w:rPr>
          <w:rFonts w:hint="cs"/>
          <w:vanish/>
          <w:sz w:val="22"/>
          <w:szCs w:val="22"/>
          <w:shd w:val="clear" w:color="auto" w:fill="FFFF99"/>
          <w:rtl/>
        </w:rPr>
        <w:t>שיא בית משפט שלום, סגן נשיא בית משפט שלום, שופט בכיר בבית משפט שלום, שופט שלום ושופט תעבורה</w:t>
      </w:r>
      <w:r w:rsidRPr="00F6514D">
        <w:rPr>
          <w:vanish/>
          <w:sz w:val="22"/>
          <w:szCs w:val="22"/>
          <w:shd w:val="clear" w:color="auto" w:fill="FFFF99"/>
          <w:rtl/>
        </w:rPr>
        <w:tab/>
      </w:r>
      <w:r w:rsidRPr="00F6514D">
        <w:rPr>
          <w:rFonts w:hint="cs"/>
          <w:vanish/>
          <w:sz w:val="22"/>
          <w:szCs w:val="22"/>
          <w:shd w:val="clear" w:color="auto" w:fill="FFFF99"/>
          <w:rtl/>
        </w:rPr>
        <w:t>שופט מחוזי</w:t>
      </w:r>
    </w:p>
    <w:p w:rsidR="007D3965" w:rsidRPr="00F6514D" w:rsidRDefault="007D3965" w:rsidP="007D3965">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vanish/>
          <w:sz w:val="22"/>
          <w:szCs w:val="22"/>
          <w:shd w:val="clear" w:color="auto" w:fill="FFFF99"/>
          <w:rtl/>
        </w:rPr>
        <w:t>נ</w:t>
      </w:r>
      <w:r w:rsidRPr="00F6514D">
        <w:rPr>
          <w:rFonts w:hint="cs"/>
          <w:vanish/>
          <w:sz w:val="22"/>
          <w:szCs w:val="22"/>
          <w:shd w:val="clear" w:color="auto" w:fill="FFFF99"/>
          <w:rtl/>
        </w:rPr>
        <w:t>שיא בית משפט מחוזי, סגן נשיא בית משפט מחוזי, שופט בכיר בבית משפט מחוזי ושופט של בית משפט מחוזי</w:t>
      </w:r>
      <w:r w:rsidRPr="00F6514D">
        <w:rPr>
          <w:vanish/>
          <w:sz w:val="22"/>
          <w:szCs w:val="22"/>
          <w:shd w:val="clear" w:color="auto" w:fill="FFFF99"/>
          <w:rtl/>
        </w:rPr>
        <w:tab/>
      </w:r>
      <w:r w:rsidRPr="00F6514D">
        <w:rPr>
          <w:rFonts w:hint="cs"/>
          <w:vanish/>
          <w:sz w:val="22"/>
          <w:szCs w:val="22"/>
          <w:shd w:val="clear" w:color="auto" w:fill="FFFF99"/>
          <w:rtl/>
        </w:rPr>
        <w:t>שופט בית משפט עליון</w:t>
      </w:r>
    </w:p>
    <w:p w:rsidR="007D3965" w:rsidRPr="00F6514D" w:rsidRDefault="007D3965"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rFonts w:hint="cs"/>
          <w:vanish/>
          <w:sz w:val="22"/>
          <w:szCs w:val="22"/>
          <w:shd w:val="clear" w:color="auto" w:fill="FFFF99"/>
          <w:rtl/>
        </w:rPr>
        <w:t>נשיא בית דין אזורי לעבודה, סגן נשיא של בית דין אזורי לעבודה, שופט בכיר בבית דין אזורי לעבודה, ושופט בית דין אזורי לעבודה</w:t>
      </w:r>
      <w:r w:rsidRPr="00F6514D">
        <w:rPr>
          <w:vanish/>
          <w:sz w:val="22"/>
          <w:szCs w:val="22"/>
          <w:shd w:val="clear" w:color="auto" w:fill="FFFF99"/>
          <w:rtl/>
        </w:rPr>
        <w:tab/>
      </w:r>
      <w:r w:rsidRPr="00F6514D">
        <w:rPr>
          <w:rFonts w:hint="cs"/>
          <w:vanish/>
          <w:sz w:val="22"/>
          <w:szCs w:val="22"/>
          <w:shd w:val="clear" w:color="auto" w:fill="FFFF99"/>
          <w:rtl/>
        </w:rPr>
        <w:t>שופט בית הדין הארצי לעבודה</w:t>
      </w:r>
    </w:p>
    <w:p w:rsidR="007D3965" w:rsidRPr="00F6514D" w:rsidRDefault="007D3965" w:rsidP="007D3965">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vanish/>
          <w:sz w:val="22"/>
          <w:szCs w:val="22"/>
          <w:shd w:val="clear" w:color="auto" w:fill="FFFF99"/>
          <w:rtl/>
        </w:rPr>
        <w:t>נ</w:t>
      </w:r>
      <w:r w:rsidRPr="00F6514D">
        <w:rPr>
          <w:rFonts w:hint="cs"/>
          <w:vanish/>
          <w:sz w:val="22"/>
          <w:szCs w:val="22"/>
          <w:shd w:val="clear" w:color="auto" w:fill="FFFF99"/>
          <w:rtl/>
        </w:rPr>
        <w:t>שיא בית הדין הארצי לעבודה, סגן נשיא בית הדין הארצי לעבודה, שופט בכיר בבית דין ארצי לעבודה ושופט בית הדין הארצי לעבודה</w:t>
      </w:r>
      <w:r w:rsidRPr="00F6514D">
        <w:rPr>
          <w:vanish/>
          <w:sz w:val="22"/>
          <w:szCs w:val="22"/>
          <w:shd w:val="clear" w:color="auto" w:fill="FFFF99"/>
          <w:rtl/>
        </w:rPr>
        <w:tab/>
      </w:r>
      <w:r w:rsidRPr="00F6514D">
        <w:rPr>
          <w:rFonts w:hint="cs"/>
          <w:vanish/>
          <w:sz w:val="22"/>
          <w:szCs w:val="22"/>
          <w:shd w:val="clear" w:color="auto" w:fill="FFFF99"/>
          <w:rtl/>
        </w:rPr>
        <w:t>שופט בית משפט עליון</w:t>
      </w:r>
    </w:p>
    <w:p w:rsidR="00BA1DE7" w:rsidRPr="00F6514D" w:rsidRDefault="007D3965"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rFonts w:hint="cs"/>
          <w:vanish/>
          <w:sz w:val="22"/>
          <w:szCs w:val="22"/>
          <w:shd w:val="clear" w:color="auto" w:fill="FFFF99"/>
          <w:rtl/>
        </w:rPr>
      </w:pPr>
      <w:r w:rsidRPr="00F6514D">
        <w:rPr>
          <w:vanish/>
          <w:sz w:val="22"/>
          <w:szCs w:val="22"/>
          <w:shd w:val="clear" w:color="auto" w:fill="FFFF99"/>
          <w:rtl/>
        </w:rPr>
        <w:t>א</w:t>
      </w:r>
      <w:r w:rsidRPr="00F6514D">
        <w:rPr>
          <w:rFonts w:hint="cs"/>
          <w:vanish/>
          <w:sz w:val="22"/>
          <w:szCs w:val="22"/>
          <w:shd w:val="clear" w:color="auto" w:fill="FFFF99"/>
          <w:rtl/>
        </w:rPr>
        <w:t>ב בית דין רבני אזורי, דיין בכיר</w:t>
      </w:r>
      <w:r w:rsidRPr="00F6514D">
        <w:rPr>
          <w:vanish/>
          <w:sz w:val="22"/>
          <w:szCs w:val="22"/>
          <w:shd w:val="clear" w:color="auto" w:fill="FFFF99"/>
          <w:rtl/>
        </w:rPr>
        <w:t xml:space="preserve"> </w:t>
      </w:r>
      <w:r w:rsidRPr="00F6514D">
        <w:rPr>
          <w:rFonts w:hint="cs"/>
          <w:strike/>
          <w:vanish/>
          <w:sz w:val="22"/>
          <w:szCs w:val="22"/>
          <w:shd w:val="clear" w:color="auto" w:fill="FFFF99"/>
          <w:rtl/>
        </w:rPr>
        <w:t>וחבר בית דין</w:t>
      </w:r>
      <w:r w:rsidRPr="00F6514D">
        <w:rPr>
          <w:strike/>
          <w:vanish/>
          <w:sz w:val="22"/>
          <w:szCs w:val="22"/>
          <w:shd w:val="clear" w:color="auto" w:fill="FFFF99"/>
          <w:rtl/>
        </w:rPr>
        <w:t xml:space="preserve"> ר</w:t>
      </w:r>
      <w:r w:rsidRPr="00F6514D">
        <w:rPr>
          <w:rFonts w:hint="cs"/>
          <w:strike/>
          <w:vanish/>
          <w:sz w:val="22"/>
          <w:szCs w:val="22"/>
          <w:shd w:val="clear" w:color="auto" w:fill="FFFF99"/>
          <w:rtl/>
        </w:rPr>
        <w:t>בני אזורי</w:t>
      </w:r>
      <w:r w:rsidR="00BA1DE7" w:rsidRPr="00F6514D">
        <w:rPr>
          <w:rFonts w:hint="cs"/>
          <w:vanish/>
          <w:sz w:val="22"/>
          <w:szCs w:val="22"/>
          <w:shd w:val="clear" w:color="auto" w:fill="FFFF99"/>
          <w:rtl/>
        </w:rPr>
        <w:t xml:space="preserve"> </w:t>
      </w:r>
      <w:r w:rsidR="00BA1DE7" w:rsidRPr="00F6514D">
        <w:rPr>
          <w:rFonts w:hint="cs"/>
          <w:vanish/>
          <w:sz w:val="22"/>
          <w:szCs w:val="22"/>
          <w:u w:val="single"/>
          <w:shd w:val="clear" w:color="auto" w:fill="FFFF99"/>
          <w:rtl/>
        </w:rPr>
        <w:t>חבר בית דין רבני אזורי, דיין של בית דין שרעי וחבר בית הדין הדתי הדרוזי</w:t>
      </w:r>
      <w:r w:rsidRPr="00F6514D">
        <w:rPr>
          <w:vanish/>
          <w:sz w:val="22"/>
          <w:szCs w:val="22"/>
          <w:shd w:val="clear" w:color="auto" w:fill="FFFF99"/>
          <w:rtl/>
        </w:rPr>
        <w:tab/>
      </w:r>
      <w:r w:rsidRPr="00F6514D">
        <w:rPr>
          <w:rFonts w:hint="cs"/>
          <w:vanish/>
          <w:sz w:val="22"/>
          <w:szCs w:val="22"/>
          <w:shd w:val="clear" w:color="auto" w:fill="FFFF99"/>
          <w:rtl/>
        </w:rPr>
        <w:t xml:space="preserve">ראש אבות בתי הדין הרבניים הממונה </w:t>
      </w:r>
    </w:p>
    <w:p w:rsidR="007D3965" w:rsidRPr="00F6514D" w:rsidRDefault="00BA1DE7" w:rsidP="00BA1DE7">
      <w:pPr>
        <w:pStyle w:val="P00"/>
        <w:tabs>
          <w:tab w:val="clear" w:pos="624"/>
          <w:tab w:val="clear" w:pos="1021"/>
          <w:tab w:val="clear" w:pos="1474"/>
          <w:tab w:val="clear" w:pos="1928"/>
          <w:tab w:val="clear" w:pos="2381"/>
          <w:tab w:val="clear" w:pos="2835"/>
          <w:tab w:val="clear" w:pos="6259"/>
          <w:tab w:val="left" w:pos="4536"/>
        </w:tabs>
        <w:spacing w:before="0"/>
        <w:ind w:left="0" w:right="4820"/>
        <w:rPr>
          <w:vanish/>
          <w:sz w:val="22"/>
          <w:szCs w:val="22"/>
          <w:shd w:val="clear" w:color="auto" w:fill="FFFF99"/>
          <w:rtl/>
        </w:rPr>
      </w:pPr>
      <w:r w:rsidRPr="00F6514D">
        <w:rPr>
          <w:rFonts w:hint="cs"/>
          <w:vanish/>
          <w:sz w:val="22"/>
          <w:szCs w:val="22"/>
          <w:shd w:val="clear" w:color="auto" w:fill="FFFF99"/>
          <w:rtl/>
        </w:rPr>
        <w:tab/>
      </w:r>
      <w:r w:rsidR="007D3965" w:rsidRPr="00F6514D">
        <w:rPr>
          <w:rFonts w:hint="cs"/>
          <w:vanish/>
          <w:sz w:val="22"/>
          <w:szCs w:val="22"/>
          <w:shd w:val="clear" w:color="auto" w:fill="FFFF99"/>
          <w:rtl/>
        </w:rPr>
        <w:t>על 8 בתי דין לפחות</w:t>
      </w:r>
    </w:p>
    <w:p w:rsidR="007D3965" w:rsidRPr="007D3965" w:rsidRDefault="007D3965" w:rsidP="007D3965">
      <w:pPr>
        <w:pStyle w:val="P00"/>
        <w:tabs>
          <w:tab w:val="clear" w:pos="624"/>
          <w:tab w:val="clear" w:pos="1021"/>
          <w:tab w:val="clear" w:pos="1474"/>
          <w:tab w:val="clear" w:pos="1928"/>
          <w:tab w:val="clear" w:pos="2381"/>
          <w:tab w:val="clear" w:pos="2835"/>
          <w:tab w:val="clear" w:pos="6259"/>
          <w:tab w:val="left" w:pos="4536"/>
        </w:tabs>
        <w:spacing w:before="0"/>
        <w:ind w:left="0" w:right="4820"/>
        <w:rPr>
          <w:sz w:val="2"/>
          <w:szCs w:val="2"/>
          <w:rtl/>
        </w:rPr>
      </w:pPr>
      <w:r w:rsidRPr="00F6514D">
        <w:rPr>
          <w:vanish/>
          <w:sz w:val="22"/>
          <w:szCs w:val="22"/>
          <w:shd w:val="clear" w:color="auto" w:fill="FFFF99"/>
          <w:rtl/>
        </w:rPr>
        <w:t>ר</w:t>
      </w:r>
      <w:r w:rsidRPr="00F6514D">
        <w:rPr>
          <w:rFonts w:hint="cs"/>
          <w:vanish/>
          <w:sz w:val="22"/>
          <w:szCs w:val="22"/>
          <w:shd w:val="clear" w:color="auto" w:fill="FFFF99"/>
          <w:rtl/>
        </w:rPr>
        <w:t>אש אבות בתי דין רבניים</w:t>
      </w:r>
      <w:r w:rsidRPr="00F6514D">
        <w:rPr>
          <w:vanish/>
          <w:sz w:val="22"/>
          <w:szCs w:val="22"/>
          <w:shd w:val="clear" w:color="auto" w:fill="FFFF99"/>
          <w:rtl/>
        </w:rPr>
        <w:tab/>
      </w:r>
      <w:r w:rsidRPr="00F6514D">
        <w:rPr>
          <w:rFonts w:hint="cs"/>
          <w:vanish/>
          <w:sz w:val="22"/>
          <w:szCs w:val="22"/>
          <w:shd w:val="clear" w:color="auto" w:fill="FFFF99"/>
          <w:rtl/>
        </w:rPr>
        <w:t>חבר בית הדין הרבני הגדול</w:t>
      </w:r>
      <w:bookmarkEnd w:id="69"/>
    </w:p>
    <w:p w:rsidR="007D3965" w:rsidRPr="006C67AC" w:rsidRDefault="007D3965">
      <w:pPr>
        <w:pStyle w:val="P00"/>
        <w:spacing w:before="72"/>
        <w:ind w:left="0" w:right="1134"/>
        <w:rPr>
          <w:rStyle w:val="default"/>
          <w:rFonts w:cs="FrankRuehl" w:hint="cs"/>
          <w:rtl/>
        </w:rPr>
      </w:pPr>
    </w:p>
    <w:p w:rsidR="006C67AC" w:rsidRPr="006C67AC" w:rsidRDefault="006C67AC">
      <w:pPr>
        <w:pStyle w:val="P00"/>
        <w:spacing w:before="72"/>
        <w:ind w:left="0" w:right="1134"/>
        <w:rPr>
          <w:rStyle w:val="default"/>
          <w:rFonts w:cs="FrankRuehl" w:hint="cs"/>
          <w:rtl/>
        </w:rPr>
      </w:pPr>
    </w:p>
    <w:p w:rsidR="00ED5B81" w:rsidRDefault="00ED5B81" w:rsidP="006C67AC">
      <w:pPr>
        <w:pStyle w:val="sig-1"/>
        <w:ind w:left="0" w:right="1134"/>
        <w:rPr>
          <w:sz w:val="26"/>
          <w:szCs w:val="26"/>
          <w:rtl/>
        </w:rPr>
      </w:pPr>
      <w:r>
        <w:rPr>
          <w:sz w:val="26"/>
          <w:szCs w:val="26"/>
          <w:rtl/>
        </w:rPr>
        <w:t>כ</w:t>
      </w:r>
      <w:r>
        <w:rPr>
          <w:rFonts w:hint="cs"/>
          <w:sz w:val="26"/>
          <w:szCs w:val="26"/>
          <w:rtl/>
        </w:rPr>
        <w:t>"ט בניסן תשנ"ג (20 באפריל 1993)</w:t>
      </w:r>
      <w:r>
        <w:rPr>
          <w:sz w:val="26"/>
          <w:szCs w:val="26"/>
          <w:rtl/>
        </w:rPr>
        <w:tab/>
      </w:r>
      <w:r>
        <w:rPr>
          <w:rFonts w:hint="cs"/>
          <w:sz w:val="26"/>
          <w:szCs w:val="26"/>
          <w:rtl/>
        </w:rPr>
        <w:t>גדליה גל</w:t>
      </w:r>
    </w:p>
    <w:p w:rsidR="00ED5B81" w:rsidRDefault="00ED5B81">
      <w:pPr>
        <w:pStyle w:val="sig-1"/>
        <w:ind w:left="0" w:right="1134"/>
        <w:rPr>
          <w:rFonts w:hint="cs"/>
          <w:rtl/>
        </w:rPr>
      </w:pPr>
      <w:r>
        <w:rPr>
          <w:rtl/>
        </w:rPr>
        <w:tab/>
      </w:r>
      <w:r>
        <w:rPr>
          <w:rtl/>
        </w:rPr>
        <w:tab/>
      </w:r>
      <w:r>
        <w:rPr>
          <w:rtl/>
        </w:rPr>
        <w:tab/>
      </w:r>
      <w:r>
        <w:rPr>
          <w:rFonts w:hint="cs"/>
          <w:rtl/>
        </w:rPr>
        <w:t>יושב ראש ועדת הכספים של הכנסת</w:t>
      </w:r>
    </w:p>
    <w:p w:rsidR="006C67AC" w:rsidRPr="006C67AC" w:rsidRDefault="006C67AC" w:rsidP="006C67AC">
      <w:pPr>
        <w:pStyle w:val="P00"/>
        <w:spacing w:before="72"/>
        <w:ind w:left="0" w:right="1134"/>
        <w:rPr>
          <w:rStyle w:val="default"/>
          <w:rFonts w:cs="FrankRuehl" w:hint="cs"/>
          <w:rtl/>
        </w:rPr>
      </w:pPr>
    </w:p>
    <w:p w:rsidR="006C67AC" w:rsidRPr="006C67AC" w:rsidRDefault="006C67AC" w:rsidP="006C67AC">
      <w:pPr>
        <w:pStyle w:val="P00"/>
        <w:spacing w:before="72"/>
        <w:ind w:left="0" w:right="1134"/>
        <w:rPr>
          <w:rStyle w:val="default"/>
          <w:rFonts w:cs="FrankRuehl"/>
          <w:rtl/>
        </w:rPr>
      </w:pPr>
    </w:p>
    <w:p w:rsidR="00ED5B81" w:rsidRPr="006C67AC" w:rsidRDefault="00ED5B81" w:rsidP="006C67AC">
      <w:pPr>
        <w:pStyle w:val="P00"/>
        <w:spacing w:before="72"/>
        <w:ind w:left="0" w:right="1134"/>
        <w:rPr>
          <w:rStyle w:val="default"/>
          <w:rFonts w:cs="FrankRuehl"/>
          <w:rtl/>
        </w:rPr>
      </w:pPr>
      <w:bookmarkStart w:id="70" w:name="LawPartEnd"/>
    </w:p>
    <w:bookmarkEnd w:id="70"/>
    <w:p w:rsidR="00C80AC7" w:rsidRDefault="00C80AC7" w:rsidP="006C67AC">
      <w:pPr>
        <w:pStyle w:val="P00"/>
        <w:spacing w:before="72"/>
        <w:ind w:left="0" w:right="1134"/>
        <w:rPr>
          <w:rStyle w:val="default"/>
          <w:rFonts w:cs="FrankRuehl"/>
          <w:rtl/>
        </w:rPr>
      </w:pPr>
    </w:p>
    <w:p w:rsidR="00C80AC7" w:rsidRDefault="00C80AC7" w:rsidP="00C80AC7">
      <w:pPr>
        <w:pStyle w:val="P00"/>
        <w:spacing w:before="72"/>
        <w:ind w:left="0" w:right="1134"/>
        <w:jc w:val="center"/>
        <w:rPr>
          <w:rStyle w:val="default"/>
          <w:rFonts w:cs="David"/>
          <w:color w:val="0000FF"/>
          <w:szCs w:val="24"/>
          <w:u w:val="single"/>
          <w:rtl/>
        </w:rPr>
      </w:pPr>
      <w:hyperlink r:id="rId94" w:history="1">
        <w:r>
          <w:rPr>
            <w:rStyle w:val="default"/>
            <w:rFonts w:cs="David"/>
            <w:color w:val="0000FF"/>
            <w:szCs w:val="24"/>
            <w:u w:val="single"/>
            <w:rtl/>
          </w:rPr>
          <w:t>הודעה למנויים על עריכה ושינויים במסמכי פסיקה, חקיקה ועוד באתר נבו - הקש כאן</w:t>
        </w:r>
      </w:hyperlink>
    </w:p>
    <w:p w:rsidR="00A57708" w:rsidRDefault="00A57708" w:rsidP="00C80AC7">
      <w:pPr>
        <w:pStyle w:val="P00"/>
        <w:spacing w:before="72"/>
        <w:ind w:left="0" w:right="1134"/>
        <w:jc w:val="center"/>
        <w:rPr>
          <w:rStyle w:val="default"/>
          <w:rFonts w:cs="David"/>
          <w:color w:val="0000FF"/>
          <w:szCs w:val="24"/>
          <w:u w:val="single"/>
          <w:rtl/>
        </w:rPr>
      </w:pPr>
    </w:p>
    <w:sectPr w:rsidR="00A57708">
      <w:headerReference w:type="even" r:id="rId95"/>
      <w:headerReference w:type="default" r:id="rId96"/>
      <w:footerReference w:type="even" r:id="rId97"/>
      <w:footerReference w:type="default" r:id="rId9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4FBD" w:rsidRDefault="00804FBD">
      <w:r>
        <w:separator/>
      </w:r>
    </w:p>
  </w:endnote>
  <w:endnote w:type="continuationSeparator" w:id="0">
    <w:p w:rsidR="00804FBD" w:rsidRDefault="0080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0159" w:rsidRDefault="00B4015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40159" w:rsidRDefault="00B401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0159" w:rsidRDefault="00B401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3A9D">
      <w:rPr>
        <w:rFonts w:cs="TopType Jerushalmi"/>
        <w:noProof/>
        <w:color w:val="000000"/>
        <w:sz w:val="14"/>
        <w:szCs w:val="14"/>
      </w:rPr>
      <w:t>Z:\000000000000-law\yael\09-02-04\055_041.doc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0159" w:rsidRDefault="00B4015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00CCF">
      <w:rPr>
        <w:rFonts w:hAnsi="FrankRuehl"/>
        <w:noProof/>
        <w:sz w:val="24"/>
        <w:szCs w:val="24"/>
        <w:rtl/>
      </w:rPr>
      <w:t>5</w:t>
    </w:r>
    <w:r>
      <w:rPr>
        <w:rFonts w:hAnsi="FrankRuehl"/>
        <w:sz w:val="24"/>
        <w:szCs w:val="24"/>
        <w:rtl/>
      </w:rPr>
      <w:fldChar w:fldCharType="end"/>
    </w:r>
  </w:p>
  <w:p w:rsidR="00B40159" w:rsidRDefault="00B401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0159" w:rsidRDefault="00B401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3A9D">
      <w:rPr>
        <w:rFonts w:cs="TopType Jerushalmi"/>
        <w:noProof/>
        <w:color w:val="000000"/>
        <w:sz w:val="14"/>
        <w:szCs w:val="14"/>
      </w:rPr>
      <w:t>Z:\000000000000-law\yael\09-02-04\055_041.doc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4FBD" w:rsidRDefault="00804FBD">
      <w:pPr>
        <w:spacing w:before="60" w:line="240" w:lineRule="auto"/>
        <w:ind w:right="1134"/>
      </w:pPr>
      <w:r>
        <w:separator/>
      </w:r>
    </w:p>
  </w:footnote>
  <w:footnote w:type="continuationSeparator" w:id="0">
    <w:p w:rsidR="00804FBD" w:rsidRDefault="00804FBD">
      <w:pPr>
        <w:spacing w:before="60" w:line="240" w:lineRule="auto"/>
        <w:ind w:right="1134"/>
      </w:pPr>
      <w:r>
        <w:separator/>
      </w:r>
    </w:p>
  </w:footnote>
  <w:footnote w:id="1">
    <w:p w:rsidR="00B40159" w:rsidRDefault="00B401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ורסמה </w:t>
      </w:r>
      <w:hyperlink r:id="rId1" w:history="1">
        <w:r w:rsidRPr="00285360">
          <w:rPr>
            <w:rStyle w:val="Hyperlink"/>
            <w:rFonts w:hint="cs"/>
            <w:sz w:val="20"/>
            <w:rtl/>
          </w:rPr>
          <w:t>ק"ת</w:t>
        </w:r>
        <w:r w:rsidRPr="00285360">
          <w:rPr>
            <w:rStyle w:val="Hyperlink"/>
            <w:rFonts w:hint="cs"/>
            <w:sz w:val="20"/>
            <w:rtl/>
          </w:rPr>
          <w:t xml:space="preserve"> תש</w:t>
        </w:r>
        <w:r w:rsidRPr="00285360">
          <w:rPr>
            <w:rStyle w:val="Hyperlink"/>
            <w:rFonts w:hint="cs"/>
            <w:sz w:val="20"/>
            <w:rtl/>
          </w:rPr>
          <w:t>מ</w:t>
        </w:r>
        <w:r w:rsidRPr="00285360">
          <w:rPr>
            <w:rStyle w:val="Hyperlink"/>
            <w:rFonts w:hint="cs"/>
            <w:sz w:val="20"/>
            <w:rtl/>
          </w:rPr>
          <w:t>"</w:t>
        </w:r>
        <w:r w:rsidRPr="00285360">
          <w:rPr>
            <w:rStyle w:val="Hyperlink"/>
            <w:rFonts w:hint="cs"/>
            <w:sz w:val="20"/>
            <w:rtl/>
          </w:rPr>
          <w:t>א מ</w:t>
        </w:r>
        <w:r w:rsidRPr="00285360">
          <w:rPr>
            <w:rStyle w:val="Hyperlink"/>
            <w:rFonts w:hint="cs"/>
            <w:sz w:val="20"/>
            <w:rtl/>
          </w:rPr>
          <w:t>ס' 4266</w:t>
        </w:r>
      </w:hyperlink>
      <w:r>
        <w:rPr>
          <w:rFonts w:hint="cs"/>
          <w:sz w:val="20"/>
          <w:rtl/>
        </w:rPr>
        <w:t xml:space="preserve"> מיום 4.9.1981 עמ' 1448.</w:t>
      </w:r>
    </w:p>
    <w:p w:rsidR="00B40159" w:rsidRDefault="00B40159" w:rsidP="00F67C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וקנה </w:t>
      </w:r>
      <w:hyperlink r:id="rId2" w:history="1">
        <w:r w:rsidRPr="00285360">
          <w:rPr>
            <w:rStyle w:val="Hyperlink"/>
            <w:rFonts w:hint="cs"/>
            <w:sz w:val="20"/>
            <w:rtl/>
          </w:rPr>
          <w:t>ק"ת תשמ"ג מס' 44</w:t>
        </w:r>
        <w:r w:rsidRPr="00285360">
          <w:rPr>
            <w:rStyle w:val="Hyperlink"/>
            <w:rFonts w:hint="cs"/>
            <w:sz w:val="20"/>
            <w:rtl/>
          </w:rPr>
          <w:t>9</w:t>
        </w:r>
        <w:r w:rsidRPr="00285360">
          <w:rPr>
            <w:rStyle w:val="Hyperlink"/>
            <w:rFonts w:hint="cs"/>
            <w:sz w:val="20"/>
            <w:rtl/>
          </w:rPr>
          <w:t>2</w:t>
        </w:r>
      </w:hyperlink>
      <w:r>
        <w:rPr>
          <w:rFonts w:hint="cs"/>
          <w:sz w:val="20"/>
          <w:rtl/>
        </w:rPr>
        <w:t xml:space="preserve"> מיום 8.5.1983 עמ' 1291 </w:t>
      </w:r>
      <w:r w:rsidR="00EE3B84">
        <w:rPr>
          <w:sz w:val="20"/>
          <w:rtl/>
        </w:rPr>
        <w:t>–</w:t>
      </w:r>
      <w:r>
        <w:rPr>
          <w:rFonts w:hint="cs"/>
          <w:sz w:val="20"/>
          <w:rtl/>
        </w:rPr>
        <w:t xml:space="preserve"> החלטה תשמ"ג</w:t>
      </w:r>
      <w:r w:rsidR="00EE3B84">
        <w:rPr>
          <w:rFonts w:hint="cs"/>
          <w:sz w:val="20"/>
          <w:rtl/>
        </w:rPr>
        <w:t>-</w:t>
      </w:r>
      <w:r>
        <w:rPr>
          <w:rFonts w:hint="cs"/>
          <w:sz w:val="20"/>
          <w:rtl/>
        </w:rPr>
        <w:t>1983</w:t>
      </w:r>
      <w:r w:rsidR="00EE3B84">
        <w:rPr>
          <w:rFonts w:hint="cs"/>
          <w:sz w:val="20"/>
          <w:rtl/>
        </w:rPr>
        <w:t>; תחילתה ביום 1.4.1983</w:t>
      </w:r>
      <w:r>
        <w:rPr>
          <w:rFonts w:hint="cs"/>
          <w:sz w:val="20"/>
          <w:rtl/>
        </w:rPr>
        <w:t xml:space="preserve">. </w:t>
      </w:r>
      <w:hyperlink r:id="rId3" w:history="1">
        <w:r w:rsidRPr="00285360">
          <w:rPr>
            <w:rStyle w:val="Hyperlink"/>
            <w:rFonts w:hint="cs"/>
            <w:sz w:val="20"/>
            <w:rtl/>
          </w:rPr>
          <w:t>מס'</w:t>
        </w:r>
        <w:r w:rsidRPr="00285360">
          <w:rPr>
            <w:rStyle w:val="Hyperlink"/>
            <w:rFonts w:hint="cs"/>
            <w:sz w:val="20"/>
            <w:rtl/>
          </w:rPr>
          <w:t xml:space="preserve"> 4515</w:t>
        </w:r>
      </w:hyperlink>
      <w:r>
        <w:rPr>
          <w:rFonts w:hint="cs"/>
          <w:sz w:val="20"/>
          <w:rtl/>
        </w:rPr>
        <w:t xml:space="preserve"> מיום 31.7.1983 עמ' 1775 </w:t>
      </w:r>
      <w:r w:rsidR="00CA6D86">
        <w:rPr>
          <w:sz w:val="20"/>
          <w:rtl/>
        </w:rPr>
        <w:t>–</w:t>
      </w:r>
      <w:r>
        <w:rPr>
          <w:rFonts w:hint="cs"/>
          <w:sz w:val="20"/>
          <w:rtl/>
        </w:rPr>
        <w:t xml:space="preserve"> החלטה (מס' 2) תשמ"ג</w:t>
      </w:r>
      <w:r w:rsidR="00CA6D86">
        <w:rPr>
          <w:rFonts w:hint="cs"/>
          <w:sz w:val="20"/>
          <w:rtl/>
        </w:rPr>
        <w:t>-</w:t>
      </w:r>
      <w:r>
        <w:rPr>
          <w:rFonts w:hint="cs"/>
          <w:sz w:val="20"/>
          <w:rtl/>
        </w:rPr>
        <w:t xml:space="preserve">1983. </w:t>
      </w:r>
      <w:hyperlink r:id="rId4" w:history="1">
        <w:r w:rsidRPr="00285360">
          <w:rPr>
            <w:rStyle w:val="Hyperlink"/>
            <w:sz w:val="20"/>
            <w:rtl/>
          </w:rPr>
          <w:t>מ</w:t>
        </w:r>
        <w:r w:rsidRPr="00285360">
          <w:rPr>
            <w:rStyle w:val="Hyperlink"/>
            <w:rFonts w:hint="cs"/>
            <w:sz w:val="20"/>
            <w:rtl/>
          </w:rPr>
          <w:t>ס' 452</w:t>
        </w:r>
        <w:r w:rsidRPr="00285360">
          <w:rPr>
            <w:rStyle w:val="Hyperlink"/>
            <w:rFonts w:hint="cs"/>
            <w:sz w:val="20"/>
            <w:rtl/>
          </w:rPr>
          <w:t>2</w:t>
        </w:r>
      </w:hyperlink>
      <w:r>
        <w:rPr>
          <w:rFonts w:hint="cs"/>
          <w:sz w:val="20"/>
          <w:rtl/>
        </w:rPr>
        <w:t xml:space="preserve"> מיום 18.8.1983 ע</w:t>
      </w:r>
      <w:r>
        <w:rPr>
          <w:sz w:val="20"/>
          <w:rtl/>
        </w:rPr>
        <w:t>מ</w:t>
      </w:r>
      <w:r>
        <w:rPr>
          <w:rFonts w:hint="cs"/>
          <w:sz w:val="20"/>
          <w:rtl/>
        </w:rPr>
        <w:t xml:space="preserve">' 1892 </w:t>
      </w:r>
      <w:r w:rsidR="00F67C2B">
        <w:rPr>
          <w:sz w:val="20"/>
          <w:rtl/>
        </w:rPr>
        <w:t>–</w:t>
      </w:r>
      <w:r>
        <w:rPr>
          <w:rFonts w:hint="cs"/>
          <w:sz w:val="20"/>
          <w:rtl/>
        </w:rPr>
        <w:t xml:space="preserve"> החלטה (מס' 3) תשמ"ג</w:t>
      </w:r>
      <w:r w:rsidR="00F67C2B">
        <w:rPr>
          <w:rFonts w:hint="cs"/>
          <w:sz w:val="20"/>
          <w:rtl/>
        </w:rPr>
        <w:t>-</w:t>
      </w:r>
      <w:r>
        <w:rPr>
          <w:rFonts w:hint="cs"/>
          <w:sz w:val="20"/>
          <w:rtl/>
        </w:rPr>
        <w:t>1983</w:t>
      </w:r>
      <w:r w:rsidR="00F67C2B">
        <w:rPr>
          <w:rFonts w:hint="cs"/>
          <w:sz w:val="20"/>
          <w:rtl/>
        </w:rPr>
        <w:t>; תחילתה ביום 1.8.1982 ור' סעיף 3 לענין הוראת מעבר</w:t>
      </w:r>
      <w:r>
        <w:rPr>
          <w:rFonts w:hint="cs"/>
          <w:sz w:val="20"/>
          <w:rtl/>
        </w:rPr>
        <w:t>.</w:t>
      </w:r>
    </w:p>
    <w:p w:rsidR="00B40159" w:rsidRDefault="00B40159" w:rsidP="00A357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285360">
          <w:rPr>
            <w:rStyle w:val="Hyperlink"/>
            <w:sz w:val="20"/>
            <w:rtl/>
          </w:rPr>
          <w:t>ק</w:t>
        </w:r>
        <w:r w:rsidRPr="00285360">
          <w:rPr>
            <w:rStyle w:val="Hyperlink"/>
            <w:rFonts w:hint="cs"/>
            <w:sz w:val="20"/>
            <w:rtl/>
          </w:rPr>
          <w:t>"ת תשמ"ד: מ</w:t>
        </w:r>
        <w:r w:rsidRPr="00285360">
          <w:rPr>
            <w:rStyle w:val="Hyperlink"/>
            <w:rFonts w:hint="cs"/>
            <w:sz w:val="20"/>
            <w:rtl/>
          </w:rPr>
          <w:t>ס' 4554</w:t>
        </w:r>
      </w:hyperlink>
      <w:r>
        <w:rPr>
          <w:rFonts w:hint="cs"/>
          <w:sz w:val="20"/>
          <w:rtl/>
        </w:rPr>
        <w:t xml:space="preserve"> מיום 7.11.1983 עמ' 405 </w:t>
      </w:r>
      <w:r>
        <w:rPr>
          <w:sz w:val="20"/>
          <w:rtl/>
        </w:rPr>
        <w:t>–</w:t>
      </w:r>
      <w:r>
        <w:rPr>
          <w:rFonts w:hint="cs"/>
          <w:sz w:val="20"/>
          <w:rtl/>
        </w:rPr>
        <w:t xml:space="preserve"> הודעה תשמ"ד-1983</w:t>
      </w:r>
      <w:r w:rsidR="00902D20">
        <w:rPr>
          <w:rFonts w:hint="cs"/>
          <w:sz w:val="20"/>
          <w:rtl/>
        </w:rPr>
        <w:t>; תחילתה ביום 1.10.1983</w:t>
      </w:r>
      <w:r>
        <w:rPr>
          <w:rFonts w:hint="cs"/>
          <w:sz w:val="20"/>
          <w:rtl/>
        </w:rPr>
        <w:t xml:space="preserve">. </w:t>
      </w:r>
      <w:hyperlink r:id="rId6" w:history="1">
        <w:r w:rsidRPr="00285360">
          <w:rPr>
            <w:rStyle w:val="Hyperlink"/>
            <w:rFonts w:hint="cs"/>
            <w:sz w:val="20"/>
            <w:rtl/>
          </w:rPr>
          <w:t>מס' 4</w:t>
        </w:r>
        <w:r w:rsidRPr="00285360">
          <w:rPr>
            <w:rStyle w:val="Hyperlink"/>
            <w:rFonts w:hint="cs"/>
            <w:sz w:val="20"/>
            <w:rtl/>
          </w:rPr>
          <w:t>569</w:t>
        </w:r>
      </w:hyperlink>
      <w:r>
        <w:rPr>
          <w:rFonts w:hint="cs"/>
          <w:sz w:val="20"/>
          <w:rtl/>
        </w:rPr>
        <w:t xml:space="preserve"> מיום 25.12.1983 עמ' 652 </w:t>
      </w:r>
      <w:r>
        <w:rPr>
          <w:sz w:val="20"/>
          <w:rtl/>
        </w:rPr>
        <w:t>–</w:t>
      </w:r>
      <w:r>
        <w:rPr>
          <w:rFonts w:hint="cs"/>
          <w:sz w:val="20"/>
          <w:rtl/>
        </w:rPr>
        <w:t xml:space="preserve"> החלטה תשמ"ד-1983</w:t>
      </w:r>
      <w:r w:rsidR="00C005A8">
        <w:rPr>
          <w:rFonts w:hint="cs"/>
          <w:sz w:val="20"/>
          <w:rtl/>
        </w:rPr>
        <w:t>; ר' סעיף 2 לענין הוראת מעבר</w:t>
      </w:r>
      <w:r>
        <w:rPr>
          <w:rFonts w:hint="cs"/>
          <w:sz w:val="20"/>
          <w:rtl/>
        </w:rPr>
        <w:t xml:space="preserve">. </w:t>
      </w:r>
      <w:hyperlink r:id="rId7" w:history="1">
        <w:r w:rsidRPr="00285360">
          <w:rPr>
            <w:rStyle w:val="Hyperlink"/>
            <w:rFonts w:hint="cs"/>
            <w:sz w:val="20"/>
            <w:rtl/>
          </w:rPr>
          <w:t>מס</w:t>
        </w:r>
        <w:r w:rsidRPr="00285360">
          <w:rPr>
            <w:rStyle w:val="Hyperlink"/>
            <w:rFonts w:hint="cs"/>
            <w:sz w:val="20"/>
            <w:rtl/>
          </w:rPr>
          <w:t>' 4631</w:t>
        </w:r>
      </w:hyperlink>
      <w:r>
        <w:rPr>
          <w:rFonts w:hint="cs"/>
          <w:sz w:val="20"/>
          <w:rtl/>
        </w:rPr>
        <w:t xml:space="preserve"> מיום 21.5.1984 עמ' 1513 </w:t>
      </w:r>
      <w:r w:rsidR="00A357CA">
        <w:rPr>
          <w:sz w:val="20"/>
          <w:rtl/>
        </w:rPr>
        <w:t>–</w:t>
      </w:r>
      <w:r>
        <w:rPr>
          <w:rFonts w:hint="cs"/>
          <w:sz w:val="20"/>
          <w:rtl/>
        </w:rPr>
        <w:t xml:space="preserve"> הודעה (מס' 2) תשמ"ד</w:t>
      </w:r>
      <w:r w:rsidR="00A357CA">
        <w:rPr>
          <w:rFonts w:hint="cs"/>
          <w:sz w:val="20"/>
          <w:rtl/>
        </w:rPr>
        <w:t>-</w:t>
      </w:r>
      <w:r>
        <w:rPr>
          <w:rFonts w:hint="cs"/>
          <w:sz w:val="20"/>
          <w:rtl/>
        </w:rPr>
        <w:t>1984</w:t>
      </w:r>
      <w:r w:rsidR="00A357CA">
        <w:rPr>
          <w:rFonts w:hint="cs"/>
          <w:sz w:val="20"/>
          <w:rtl/>
        </w:rPr>
        <w:t>; תחילתה ביום 1.4.1984</w:t>
      </w:r>
      <w:r>
        <w:rPr>
          <w:rFonts w:hint="cs"/>
          <w:sz w:val="20"/>
          <w:rtl/>
        </w:rPr>
        <w:t xml:space="preserve">. </w:t>
      </w:r>
      <w:hyperlink r:id="rId8" w:history="1">
        <w:r w:rsidRPr="00285360">
          <w:rPr>
            <w:rStyle w:val="Hyperlink"/>
            <w:sz w:val="20"/>
            <w:rtl/>
          </w:rPr>
          <w:t>מ</w:t>
        </w:r>
        <w:r w:rsidRPr="00285360">
          <w:rPr>
            <w:rStyle w:val="Hyperlink"/>
            <w:rFonts w:hint="cs"/>
            <w:sz w:val="20"/>
            <w:rtl/>
          </w:rPr>
          <w:t>ס' 4</w:t>
        </w:r>
        <w:r w:rsidRPr="00285360">
          <w:rPr>
            <w:rStyle w:val="Hyperlink"/>
            <w:rFonts w:hint="cs"/>
            <w:sz w:val="20"/>
            <w:rtl/>
          </w:rPr>
          <w:t>690</w:t>
        </w:r>
      </w:hyperlink>
      <w:r>
        <w:rPr>
          <w:rFonts w:hint="cs"/>
          <w:sz w:val="20"/>
          <w:rtl/>
        </w:rPr>
        <w:t xml:space="preserve"> מיום 21.8.1984 עמ' 2390 </w:t>
      </w:r>
      <w:r w:rsidR="00A357CA">
        <w:rPr>
          <w:sz w:val="20"/>
          <w:rtl/>
        </w:rPr>
        <w:t>–</w:t>
      </w:r>
      <w:r>
        <w:rPr>
          <w:rFonts w:hint="cs"/>
          <w:sz w:val="20"/>
          <w:rtl/>
        </w:rPr>
        <w:t xml:space="preserve"> הודעה (מס' 3) תשמ"ד</w:t>
      </w:r>
      <w:r w:rsidR="00A357CA">
        <w:rPr>
          <w:rFonts w:hint="cs"/>
          <w:sz w:val="20"/>
          <w:rtl/>
        </w:rPr>
        <w:t>-</w:t>
      </w:r>
      <w:r>
        <w:rPr>
          <w:rFonts w:hint="cs"/>
          <w:sz w:val="20"/>
          <w:rtl/>
        </w:rPr>
        <w:t>1984</w:t>
      </w:r>
      <w:r w:rsidR="00A357CA">
        <w:rPr>
          <w:rFonts w:hint="cs"/>
          <w:sz w:val="20"/>
          <w:rtl/>
        </w:rPr>
        <w:t>; תחילתה ביום 1.7.1984</w:t>
      </w:r>
      <w:r>
        <w:rPr>
          <w:rFonts w:hint="cs"/>
          <w:sz w:val="20"/>
          <w:rtl/>
        </w:rPr>
        <w:t xml:space="preserve">. עמ' 2392 </w:t>
      </w:r>
      <w:r w:rsidR="00A357CA">
        <w:rPr>
          <w:sz w:val="20"/>
          <w:rtl/>
        </w:rPr>
        <w:t>–</w:t>
      </w:r>
      <w:r>
        <w:rPr>
          <w:rFonts w:hint="cs"/>
          <w:sz w:val="20"/>
          <w:rtl/>
        </w:rPr>
        <w:t xml:space="preserve"> החלטה (מס' 2) תשמ"ד</w:t>
      </w:r>
      <w:r w:rsidR="00A357CA">
        <w:rPr>
          <w:rFonts w:hint="cs"/>
          <w:sz w:val="20"/>
          <w:rtl/>
        </w:rPr>
        <w:t>-</w:t>
      </w:r>
      <w:r>
        <w:rPr>
          <w:rFonts w:hint="cs"/>
          <w:sz w:val="20"/>
          <w:rtl/>
        </w:rPr>
        <w:t>1984</w:t>
      </w:r>
      <w:r w:rsidR="00A357CA">
        <w:rPr>
          <w:rFonts w:hint="cs"/>
          <w:sz w:val="20"/>
          <w:rtl/>
        </w:rPr>
        <w:t>; תחילתה ביום 1.7.1984</w:t>
      </w:r>
      <w:r>
        <w:rPr>
          <w:rFonts w:hint="cs"/>
          <w:sz w:val="20"/>
          <w:rtl/>
        </w:rPr>
        <w:t>.</w:t>
      </w:r>
    </w:p>
    <w:p w:rsidR="00B40159" w:rsidRDefault="00B40159" w:rsidP="00F921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285360">
          <w:rPr>
            <w:rStyle w:val="Hyperlink"/>
            <w:sz w:val="20"/>
            <w:rtl/>
          </w:rPr>
          <w:t>ק</w:t>
        </w:r>
        <w:r w:rsidRPr="00285360">
          <w:rPr>
            <w:rStyle w:val="Hyperlink"/>
            <w:rFonts w:hint="cs"/>
            <w:sz w:val="20"/>
            <w:rtl/>
          </w:rPr>
          <w:t>"ת תשמ"ה: מס' 4725</w:t>
        </w:r>
      </w:hyperlink>
      <w:r>
        <w:rPr>
          <w:rFonts w:hint="cs"/>
          <w:sz w:val="20"/>
          <w:rtl/>
        </w:rPr>
        <w:t xml:space="preserve"> מיום 9.11.1984 עמ' 207 </w:t>
      </w:r>
      <w:r>
        <w:rPr>
          <w:sz w:val="20"/>
          <w:rtl/>
        </w:rPr>
        <w:t>–</w:t>
      </w:r>
      <w:r>
        <w:rPr>
          <w:rFonts w:hint="cs"/>
          <w:sz w:val="20"/>
          <w:rtl/>
        </w:rPr>
        <w:t xml:space="preserve"> הודעה תשמ"ה-1984</w:t>
      </w:r>
      <w:r w:rsidR="00045DB0">
        <w:rPr>
          <w:rFonts w:hint="cs"/>
          <w:sz w:val="20"/>
          <w:rtl/>
        </w:rPr>
        <w:t>; תחילתה ביום 1.10.1984</w:t>
      </w:r>
      <w:r>
        <w:rPr>
          <w:rFonts w:hint="cs"/>
          <w:sz w:val="20"/>
          <w:rtl/>
        </w:rPr>
        <w:t xml:space="preserve">. </w:t>
      </w:r>
      <w:hyperlink r:id="rId10" w:history="1">
        <w:r w:rsidRPr="00285360">
          <w:rPr>
            <w:rStyle w:val="Hyperlink"/>
            <w:rFonts w:hint="cs"/>
            <w:sz w:val="20"/>
            <w:rtl/>
          </w:rPr>
          <w:t>מס</w:t>
        </w:r>
        <w:r w:rsidRPr="00285360">
          <w:rPr>
            <w:rStyle w:val="Hyperlink"/>
            <w:rFonts w:hint="cs"/>
            <w:sz w:val="20"/>
            <w:rtl/>
          </w:rPr>
          <w:t>' 4735</w:t>
        </w:r>
      </w:hyperlink>
      <w:r>
        <w:rPr>
          <w:rFonts w:hint="cs"/>
          <w:sz w:val="20"/>
          <w:rtl/>
        </w:rPr>
        <w:t xml:space="preserve"> מיום 4.12.1984 עמ' 384 </w:t>
      </w:r>
      <w:r>
        <w:rPr>
          <w:sz w:val="20"/>
          <w:rtl/>
        </w:rPr>
        <w:t>–</w:t>
      </w:r>
      <w:r>
        <w:rPr>
          <w:rFonts w:hint="cs"/>
          <w:sz w:val="20"/>
          <w:rtl/>
        </w:rPr>
        <w:t xml:space="preserve"> החלטה תשמ"ה-1984. </w:t>
      </w:r>
      <w:hyperlink r:id="rId11" w:history="1">
        <w:r w:rsidRPr="00285360">
          <w:rPr>
            <w:rStyle w:val="Hyperlink"/>
            <w:rFonts w:hint="cs"/>
            <w:sz w:val="20"/>
            <w:rtl/>
          </w:rPr>
          <w:t>מס</w:t>
        </w:r>
        <w:r w:rsidRPr="00285360">
          <w:rPr>
            <w:rStyle w:val="Hyperlink"/>
            <w:rFonts w:hint="cs"/>
            <w:sz w:val="20"/>
            <w:rtl/>
          </w:rPr>
          <w:t>' 4773</w:t>
        </w:r>
      </w:hyperlink>
      <w:r>
        <w:rPr>
          <w:rFonts w:hint="cs"/>
          <w:sz w:val="20"/>
          <w:rtl/>
        </w:rPr>
        <w:t xml:space="preserve"> מיום 10.3.1985 עמ' 827 </w:t>
      </w:r>
      <w:r w:rsidR="00FF64BA">
        <w:rPr>
          <w:sz w:val="20"/>
          <w:rtl/>
        </w:rPr>
        <w:t>–</w:t>
      </w:r>
      <w:r>
        <w:rPr>
          <w:rFonts w:hint="cs"/>
          <w:sz w:val="20"/>
          <w:rtl/>
        </w:rPr>
        <w:t xml:space="preserve"> הודעה (מס' 2) תשמ"ה</w:t>
      </w:r>
      <w:r w:rsidR="00FF64BA">
        <w:rPr>
          <w:rFonts w:hint="cs"/>
          <w:sz w:val="20"/>
          <w:rtl/>
        </w:rPr>
        <w:t>-</w:t>
      </w:r>
      <w:r>
        <w:rPr>
          <w:rFonts w:hint="cs"/>
          <w:sz w:val="20"/>
          <w:rtl/>
        </w:rPr>
        <w:t>1985</w:t>
      </w:r>
      <w:r w:rsidR="00FF64BA">
        <w:rPr>
          <w:rFonts w:hint="cs"/>
          <w:sz w:val="20"/>
          <w:rtl/>
        </w:rPr>
        <w:t>; תחילתה ביום 1.1.1985</w:t>
      </w:r>
      <w:r>
        <w:rPr>
          <w:rFonts w:hint="cs"/>
          <w:sz w:val="20"/>
          <w:rtl/>
        </w:rPr>
        <w:t xml:space="preserve">. </w:t>
      </w:r>
      <w:hyperlink r:id="rId12" w:history="1">
        <w:r w:rsidRPr="00285360">
          <w:rPr>
            <w:rStyle w:val="Hyperlink"/>
            <w:rFonts w:hint="cs"/>
            <w:sz w:val="20"/>
            <w:rtl/>
          </w:rPr>
          <w:t>מס' 48</w:t>
        </w:r>
        <w:r w:rsidRPr="00285360">
          <w:rPr>
            <w:rStyle w:val="Hyperlink"/>
            <w:rFonts w:hint="cs"/>
            <w:sz w:val="20"/>
            <w:rtl/>
          </w:rPr>
          <w:t>02</w:t>
        </w:r>
      </w:hyperlink>
      <w:r>
        <w:rPr>
          <w:rFonts w:hint="cs"/>
          <w:sz w:val="20"/>
          <w:rtl/>
        </w:rPr>
        <w:t xml:space="preserve"> מיום 16.5.1985 עמ' 1265 </w:t>
      </w:r>
      <w:r w:rsidR="00F9212F">
        <w:rPr>
          <w:sz w:val="20"/>
          <w:rtl/>
        </w:rPr>
        <w:t>–</w:t>
      </w:r>
      <w:r>
        <w:rPr>
          <w:rFonts w:hint="cs"/>
          <w:sz w:val="20"/>
          <w:rtl/>
        </w:rPr>
        <w:t xml:space="preserve"> הודעה (מס' 3) תשמ"ה</w:t>
      </w:r>
      <w:r w:rsidR="00F9212F">
        <w:rPr>
          <w:rFonts w:hint="cs"/>
          <w:sz w:val="20"/>
          <w:rtl/>
        </w:rPr>
        <w:t>-</w:t>
      </w:r>
      <w:r>
        <w:rPr>
          <w:rFonts w:hint="cs"/>
          <w:sz w:val="20"/>
          <w:rtl/>
        </w:rPr>
        <w:t>1985</w:t>
      </w:r>
      <w:r w:rsidR="00F9212F">
        <w:rPr>
          <w:rFonts w:hint="cs"/>
          <w:sz w:val="20"/>
          <w:rtl/>
        </w:rPr>
        <w:t>; תחילתה ביום 1.4.1985</w:t>
      </w:r>
      <w:r>
        <w:rPr>
          <w:rFonts w:hint="cs"/>
          <w:sz w:val="20"/>
          <w:rtl/>
        </w:rPr>
        <w:t>.</w:t>
      </w:r>
    </w:p>
    <w:p w:rsidR="00B40159" w:rsidRDefault="00B40159" w:rsidP="00F25E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285360">
          <w:rPr>
            <w:rStyle w:val="Hyperlink"/>
            <w:sz w:val="20"/>
            <w:rtl/>
          </w:rPr>
          <w:t>ק</w:t>
        </w:r>
        <w:r w:rsidRPr="00285360">
          <w:rPr>
            <w:rStyle w:val="Hyperlink"/>
            <w:rFonts w:hint="cs"/>
            <w:sz w:val="20"/>
            <w:rtl/>
          </w:rPr>
          <w:t>"ת תשמ"ו: מס'</w:t>
        </w:r>
        <w:r w:rsidRPr="00285360">
          <w:rPr>
            <w:rStyle w:val="Hyperlink"/>
            <w:rFonts w:hint="cs"/>
            <w:sz w:val="20"/>
            <w:rtl/>
          </w:rPr>
          <w:t xml:space="preserve"> 4874</w:t>
        </w:r>
      </w:hyperlink>
      <w:r>
        <w:rPr>
          <w:rFonts w:hint="cs"/>
          <w:sz w:val="20"/>
          <w:rtl/>
        </w:rPr>
        <w:t xml:space="preserve"> מיום </w:t>
      </w:r>
      <w:r>
        <w:rPr>
          <w:sz w:val="20"/>
          <w:rtl/>
        </w:rPr>
        <w:t xml:space="preserve">19.11.1985 </w:t>
      </w:r>
      <w:r>
        <w:rPr>
          <w:rFonts w:hint="cs"/>
          <w:sz w:val="20"/>
          <w:rtl/>
        </w:rPr>
        <w:t xml:space="preserve">עמ' 199 </w:t>
      </w:r>
      <w:r w:rsidR="006B5843">
        <w:rPr>
          <w:sz w:val="20"/>
          <w:rtl/>
        </w:rPr>
        <w:t>–</w:t>
      </w:r>
      <w:r>
        <w:rPr>
          <w:rFonts w:hint="cs"/>
          <w:sz w:val="20"/>
          <w:rtl/>
        </w:rPr>
        <w:t xml:space="preserve"> החלטה תשמ"ו</w:t>
      </w:r>
      <w:r w:rsidR="006B5843">
        <w:rPr>
          <w:rFonts w:hint="cs"/>
          <w:sz w:val="20"/>
          <w:rtl/>
        </w:rPr>
        <w:t>-</w:t>
      </w:r>
      <w:r>
        <w:rPr>
          <w:rFonts w:hint="cs"/>
          <w:sz w:val="20"/>
          <w:rtl/>
        </w:rPr>
        <w:t xml:space="preserve">1985. </w:t>
      </w:r>
      <w:hyperlink r:id="rId14" w:history="1">
        <w:r w:rsidRPr="00285360">
          <w:rPr>
            <w:rStyle w:val="Hyperlink"/>
            <w:rFonts w:hint="cs"/>
            <w:sz w:val="20"/>
            <w:rtl/>
          </w:rPr>
          <w:t>מס</w:t>
        </w:r>
        <w:r w:rsidRPr="00285360">
          <w:rPr>
            <w:rStyle w:val="Hyperlink"/>
            <w:rFonts w:hint="cs"/>
            <w:sz w:val="20"/>
            <w:rtl/>
          </w:rPr>
          <w:t>' 4894</w:t>
        </w:r>
      </w:hyperlink>
      <w:r>
        <w:rPr>
          <w:rFonts w:hint="cs"/>
          <w:sz w:val="20"/>
          <w:rtl/>
        </w:rPr>
        <w:t xml:space="preserve"> מיום 19.1.1986 עמ' 440 </w:t>
      </w:r>
      <w:r w:rsidR="00C115FC">
        <w:rPr>
          <w:sz w:val="20"/>
          <w:rtl/>
        </w:rPr>
        <w:t>–</w:t>
      </w:r>
      <w:r>
        <w:rPr>
          <w:rFonts w:hint="cs"/>
          <w:sz w:val="20"/>
          <w:rtl/>
        </w:rPr>
        <w:t xml:space="preserve"> החלטה (מס' 2) תשמ"ו</w:t>
      </w:r>
      <w:r w:rsidR="00C115FC">
        <w:rPr>
          <w:rFonts w:hint="cs"/>
          <w:sz w:val="20"/>
          <w:rtl/>
        </w:rPr>
        <w:t>-1986</w:t>
      </w:r>
      <w:r>
        <w:rPr>
          <w:rFonts w:hint="cs"/>
          <w:sz w:val="20"/>
          <w:rtl/>
        </w:rPr>
        <w:t xml:space="preserve"> </w:t>
      </w:r>
      <w:r>
        <w:rPr>
          <w:sz w:val="20"/>
          <w:rtl/>
        </w:rPr>
        <w:t>(</w:t>
      </w:r>
      <w:r>
        <w:rPr>
          <w:rFonts w:hint="cs"/>
          <w:sz w:val="20"/>
          <w:rtl/>
        </w:rPr>
        <w:t xml:space="preserve">בוטלה בסעיף 1 להחלטה (מס' </w:t>
      </w:r>
      <w:r w:rsidR="00C115FC">
        <w:rPr>
          <w:rFonts w:hint="cs"/>
          <w:sz w:val="20"/>
          <w:rtl/>
        </w:rPr>
        <w:t>3</w:t>
      </w:r>
      <w:r>
        <w:rPr>
          <w:rFonts w:hint="cs"/>
          <w:sz w:val="20"/>
          <w:rtl/>
        </w:rPr>
        <w:t>) תשמ"ו</w:t>
      </w:r>
      <w:r w:rsidR="00C115FC">
        <w:rPr>
          <w:rFonts w:hint="cs"/>
          <w:sz w:val="20"/>
          <w:rtl/>
        </w:rPr>
        <w:t>-</w:t>
      </w:r>
      <w:r>
        <w:rPr>
          <w:rFonts w:hint="cs"/>
          <w:sz w:val="20"/>
          <w:rtl/>
        </w:rPr>
        <w:t xml:space="preserve">1986). </w:t>
      </w:r>
      <w:hyperlink r:id="rId15" w:history="1">
        <w:r w:rsidRPr="00285360">
          <w:rPr>
            <w:rStyle w:val="Hyperlink"/>
            <w:rFonts w:hint="cs"/>
            <w:sz w:val="20"/>
            <w:rtl/>
          </w:rPr>
          <w:t>מס'</w:t>
        </w:r>
        <w:r w:rsidRPr="00285360">
          <w:rPr>
            <w:rStyle w:val="Hyperlink"/>
            <w:rFonts w:hint="cs"/>
            <w:sz w:val="20"/>
            <w:rtl/>
          </w:rPr>
          <w:t xml:space="preserve"> 4930</w:t>
        </w:r>
      </w:hyperlink>
      <w:r>
        <w:rPr>
          <w:rFonts w:hint="cs"/>
          <w:sz w:val="20"/>
          <w:rtl/>
        </w:rPr>
        <w:t xml:space="preserve"> מיום 1.5.1986 עמ' 855 </w:t>
      </w:r>
      <w:r>
        <w:rPr>
          <w:sz w:val="20"/>
          <w:rtl/>
        </w:rPr>
        <w:t>–</w:t>
      </w:r>
      <w:r>
        <w:rPr>
          <w:rFonts w:hint="cs"/>
          <w:sz w:val="20"/>
          <w:rtl/>
        </w:rPr>
        <w:t xml:space="preserve"> החלטה (מס' 3) תשמ"ו-1986</w:t>
      </w:r>
      <w:r w:rsidR="00C115FC">
        <w:rPr>
          <w:rFonts w:hint="cs"/>
          <w:sz w:val="20"/>
          <w:rtl/>
        </w:rPr>
        <w:t>; תחילתה ביום 1.4.1986 ור' סעיף 4 לענין הוראת מעבר</w:t>
      </w:r>
      <w:r>
        <w:rPr>
          <w:rFonts w:hint="cs"/>
          <w:sz w:val="20"/>
          <w:rtl/>
        </w:rPr>
        <w:t xml:space="preserve">. </w:t>
      </w:r>
      <w:hyperlink r:id="rId16" w:history="1">
        <w:r w:rsidRPr="00285360">
          <w:rPr>
            <w:rStyle w:val="Hyperlink"/>
            <w:sz w:val="20"/>
            <w:rtl/>
          </w:rPr>
          <w:t>מ</w:t>
        </w:r>
        <w:r w:rsidRPr="00285360">
          <w:rPr>
            <w:rStyle w:val="Hyperlink"/>
            <w:rFonts w:hint="cs"/>
            <w:sz w:val="20"/>
            <w:rtl/>
          </w:rPr>
          <w:t>ס</w:t>
        </w:r>
        <w:r w:rsidRPr="00285360">
          <w:rPr>
            <w:rStyle w:val="Hyperlink"/>
            <w:rFonts w:hint="cs"/>
            <w:sz w:val="20"/>
            <w:rtl/>
          </w:rPr>
          <w:t>' 4931</w:t>
        </w:r>
      </w:hyperlink>
      <w:r>
        <w:rPr>
          <w:rFonts w:hint="cs"/>
          <w:sz w:val="20"/>
          <w:rtl/>
        </w:rPr>
        <w:t xml:space="preserve"> מיום 11.5.1986 עמ' 87</w:t>
      </w:r>
      <w:r>
        <w:rPr>
          <w:sz w:val="20"/>
          <w:rtl/>
        </w:rPr>
        <w:t xml:space="preserve">8 </w:t>
      </w:r>
      <w:r w:rsidR="00912DE3">
        <w:rPr>
          <w:sz w:val="20"/>
          <w:rtl/>
        </w:rPr>
        <w:t>–</w:t>
      </w:r>
      <w:r>
        <w:rPr>
          <w:rFonts w:hint="cs"/>
          <w:sz w:val="20"/>
          <w:rtl/>
        </w:rPr>
        <w:t xml:space="preserve"> הודעה תשמ"ו</w:t>
      </w:r>
      <w:r w:rsidR="00912DE3">
        <w:rPr>
          <w:rFonts w:hint="cs"/>
          <w:sz w:val="20"/>
          <w:rtl/>
        </w:rPr>
        <w:t xml:space="preserve">-1986. עמ' </w:t>
      </w:r>
      <w:r>
        <w:rPr>
          <w:rFonts w:hint="cs"/>
          <w:sz w:val="20"/>
          <w:rtl/>
        </w:rPr>
        <w:t xml:space="preserve">880 </w:t>
      </w:r>
      <w:r w:rsidR="00912DE3">
        <w:rPr>
          <w:sz w:val="20"/>
          <w:rtl/>
        </w:rPr>
        <w:t>–</w:t>
      </w:r>
      <w:r>
        <w:rPr>
          <w:rFonts w:hint="cs"/>
          <w:sz w:val="20"/>
          <w:rtl/>
        </w:rPr>
        <w:t xml:space="preserve"> הודעה (מס' 2) תשמ"ו</w:t>
      </w:r>
      <w:r w:rsidR="00912DE3">
        <w:rPr>
          <w:rFonts w:hint="cs"/>
          <w:sz w:val="20"/>
          <w:rtl/>
        </w:rPr>
        <w:t>-</w:t>
      </w:r>
      <w:r>
        <w:rPr>
          <w:rFonts w:hint="cs"/>
          <w:sz w:val="20"/>
          <w:rtl/>
        </w:rPr>
        <w:t>1986</w:t>
      </w:r>
      <w:r w:rsidR="00912DE3">
        <w:rPr>
          <w:rFonts w:hint="cs"/>
          <w:sz w:val="20"/>
          <w:rtl/>
        </w:rPr>
        <w:t>; תחילתה ביום 1.4.1986</w:t>
      </w:r>
      <w:r>
        <w:rPr>
          <w:rFonts w:hint="cs"/>
          <w:sz w:val="20"/>
          <w:rtl/>
        </w:rPr>
        <w:t xml:space="preserve">. </w:t>
      </w:r>
      <w:hyperlink r:id="rId17" w:history="1">
        <w:r w:rsidRPr="00285360">
          <w:rPr>
            <w:rStyle w:val="Hyperlink"/>
            <w:rFonts w:hint="cs"/>
            <w:sz w:val="20"/>
            <w:rtl/>
          </w:rPr>
          <w:t>מס'</w:t>
        </w:r>
        <w:r w:rsidRPr="00285360">
          <w:rPr>
            <w:rStyle w:val="Hyperlink"/>
            <w:rFonts w:hint="cs"/>
            <w:sz w:val="20"/>
            <w:rtl/>
          </w:rPr>
          <w:t xml:space="preserve"> 4956</w:t>
        </w:r>
      </w:hyperlink>
      <w:r>
        <w:rPr>
          <w:rFonts w:hint="cs"/>
          <w:sz w:val="20"/>
          <w:rtl/>
        </w:rPr>
        <w:t xml:space="preserve"> מיום 12.8.1986 עמ' 1179 </w:t>
      </w:r>
      <w:r w:rsidR="00F25EF2">
        <w:rPr>
          <w:sz w:val="20"/>
          <w:rtl/>
        </w:rPr>
        <w:t>–</w:t>
      </w:r>
      <w:r>
        <w:rPr>
          <w:rFonts w:hint="cs"/>
          <w:sz w:val="20"/>
          <w:rtl/>
        </w:rPr>
        <w:t xml:space="preserve"> הודעה (מס' 3) תשמ"ו</w:t>
      </w:r>
      <w:r w:rsidR="00F25EF2">
        <w:rPr>
          <w:rFonts w:hint="cs"/>
          <w:sz w:val="20"/>
          <w:rtl/>
        </w:rPr>
        <w:t>-</w:t>
      </w:r>
      <w:r>
        <w:rPr>
          <w:rFonts w:hint="cs"/>
          <w:sz w:val="20"/>
          <w:rtl/>
        </w:rPr>
        <w:t>1986</w:t>
      </w:r>
      <w:r w:rsidR="00F25EF2">
        <w:rPr>
          <w:rFonts w:hint="cs"/>
          <w:sz w:val="20"/>
          <w:rtl/>
        </w:rPr>
        <w:t>; תחילתה ביום 1.7.1986</w:t>
      </w:r>
      <w:r>
        <w:rPr>
          <w:rFonts w:hint="cs"/>
          <w:sz w:val="20"/>
          <w:rtl/>
        </w:rPr>
        <w:t>.</w:t>
      </w:r>
    </w:p>
    <w:p w:rsidR="00B40159" w:rsidRDefault="00B40159" w:rsidP="003B67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Pr="00285360">
          <w:rPr>
            <w:rStyle w:val="Hyperlink"/>
            <w:sz w:val="20"/>
            <w:rtl/>
          </w:rPr>
          <w:t>ק</w:t>
        </w:r>
        <w:r w:rsidRPr="00285360">
          <w:rPr>
            <w:rStyle w:val="Hyperlink"/>
            <w:rFonts w:hint="cs"/>
            <w:sz w:val="20"/>
            <w:rtl/>
          </w:rPr>
          <w:t>"</w:t>
        </w:r>
        <w:r w:rsidRPr="00285360">
          <w:rPr>
            <w:rStyle w:val="Hyperlink"/>
            <w:rFonts w:hint="cs"/>
            <w:sz w:val="20"/>
            <w:rtl/>
          </w:rPr>
          <w:t>ת תשמ"ז: מס' 5008</w:t>
        </w:r>
      </w:hyperlink>
      <w:r>
        <w:rPr>
          <w:rFonts w:hint="cs"/>
          <w:sz w:val="20"/>
          <w:rtl/>
        </w:rPr>
        <w:t xml:space="preserve"> מיום 22.2.1987 עמ' 507 </w:t>
      </w:r>
      <w:r w:rsidR="003B67CC">
        <w:rPr>
          <w:sz w:val="20"/>
          <w:rtl/>
        </w:rPr>
        <w:t>–</w:t>
      </w:r>
      <w:r>
        <w:rPr>
          <w:rFonts w:hint="cs"/>
          <w:sz w:val="20"/>
          <w:rtl/>
        </w:rPr>
        <w:t xml:space="preserve"> הודעה תשמ"ז</w:t>
      </w:r>
      <w:r w:rsidR="003B67CC">
        <w:rPr>
          <w:rFonts w:hint="cs"/>
          <w:sz w:val="20"/>
          <w:rtl/>
        </w:rPr>
        <w:t>-</w:t>
      </w:r>
      <w:r>
        <w:rPr>
          <w:rFonts w:hint="cs"/>
          <w:sz w:val="20"/>
          <w:rtl/>
        </w:rPr>
        <w:t>1987</w:t>
      </w:r>
      <w:r w:rsidR="003B67CC">
        <w:rPr>
          <w:rFonts w:hint="cs"/>
          <w:sz w:val="20"/>
          <w:rtl/>
        </w:rPr>
        <w:t>; תחילתה ביום 1.1.1987</w:t>
      </w:r>
      <w:r>
        <w:rPr>
          <w:rFonts w:hint="cs"/>
          <w:sz w:val="20"/>
          <w:rtl/>
        </w:rPr>
        <w:t xml:space="preserve">. </w:t>
      </w:r>
      <w:hyperlink r:id="rId19" w:history="1">
        <w:r w:rsidRPr="00285360">
          <w:rPr>
            <w:rStyle w:val="Hyperlink"/>
            <w:sz w:val="20"/>
            <w:rtl/>
          </w:rPr>
          <w:t>מ</w:t>
        </w:r>
        <w:r w:rsidRPr="00285360">
          <w:rPr>
            <w:rStyle w:val="Hyperlink"/>
            <w:rFonts w:hint="cs"/>
            <w:sz w:val="20"/>
            <w:rtl/>
          </w:rPr>
          <w:t>ס' 50</w:t>
        </w:r>
        <w:r w:rsidRPr="00285360">
          <w:rPr>
            <w:rStyle w:val="Hyperlink"/>
            <w:rFonts w:hint="cs"/>
            <w:sz w:val="20"/>
            <w:rtl/>
          </w:rPr>
          <w:t>34</w:t>
        </w:r>
      </w:hyperlink>
      <w:r>
        <w:rPr>
          <w:rFonts w:hint="cs"/>
          <w:sz w:val="20"/>
          <w:rtl/>
        </w:rPr>
        <w:t xml:space="preserve"> מיום 28.5.1987 עמ' 976 </w:t>
      </w:r>
      <w:r w:rsidR="003B67CC">
        <w:rPr>
          <w:sz w:val="20"/>
          <w:rtl/>
        </w:rPr>
        <w:t>–</w:t>
      </w:r>
      <w:r>
        <w:rPr>
          <w:rFonts w:hint="cs"/>
          <w:sz w:val="20"/>
          <w:rtl/>
        </w:rPr>
        <w:t xml:space="preserve"> הודעה (מס' 2) תשמ"ז</w:t>
      </w:r>
      <w:r w:rsidR="003B67CC">
        <w:rPr>
          <w:rFonts w:hint="cs"/>
          <w:sz w:val="20"/>
          <w:rtl/>
        </w:rPr>
        <w:t>-</w:t>
      </w:r>
      <w:r>
        <w:rPr>
          <w:rFonts w:hint="cs"/>
          <w:sz w:val="20"/>
          <w:rtl/>
        </w:rPr>
        <w:t>1987</w:t>
      </w:r>
      <w:r w:rsidR="003B67CC">
        <w:rPr>
          <w:rFonts w:hint="cs"/>
          <w:sz w:val="20"/>
          <w:rtl/>
        </w:rPr>
        <w:t>; תחילתה ביום 1.4.1987</w:t>
      </w:r>
      <w:r>
        <w:rPr>
          <w:rFonts w:hint="cs"/>
          <w:sz w:val="20"/>
          <w:rtl/>
        </w:rPr>
        <w:t>.</w:t>
      </w:r>
    </w:p>
    <w:p w:rsidR="00B40159" w:rsidRDefault="00B40159" w:rsidP="0086717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Pr="00285360">
          <w:rPr>
            <w:rStyle w:val="Hyperlink"/>
            <w:sz w:val="20"/>
            <w:rtl/>
          </w:rPr>
          <w:t>ק</w:t>
        </w:r>
        <w:r w:rsidRPr="00285360">
          <w:rPr>
            <w:rStyle w:val="Hyperlink"/>
            <w:rFonts w:hint="cs"/>
            <w:sz w:val="20"/>
            <w:rtl/>
          </w:rPr>
          <w:t>"ת ת</w:t>
        </w:r>
        <w:r w:rsidRPr="00285360">
          <w:rPr>
            <w:rStyle w:val="Hyperlink"/>
            <w:rFonts w:hint="cs"/>
            <w:sz w:val="20"/>
            <w:rtl/>
          </w:rPr>
          <w:t>שמ"ח: מס</w:t>
        </w:r>
        <w:r w:rsidRPr="00285360">
          <w:rPr>
            <w:rStyle w:val="Hyperlink"/>
            <w:sz w:val="20"/>
            <w:rtl/>
          </w:rPr>
          <w:t>' 5067</w:t>
        </w:r>
      </w:hyperlink>
      <w:r>
        <w:rPr>
          <w:sz w:val="20"/>
          <w:rtl/>
        </w:rPr>
        <w:t xml:space="preserve"> </w:t>
      </w:r>
      <w:r>
        <w:rPr>
          <w:rFonts w:hint="cs"/>
          <w:sz w:val="20"/>
          <w:rtl/>
        </w:rPr>
        <w:t xml:space="preserve">מיום 26.11.1987 עמ' 211 </w:t>
      </w:r>
      <w:r w:rsidR="00154E44">
        <w:rPr>
          <w:sz w:val="20"/>
          <w:rtl/>
        </w:rPr>
        <w:t>–</w:t>
      </w:r>
      <w:r>
        <w:rPr>
          <w:rFonts w:hint="cs"/>
          <w:sz w:val="20"/>
          <w:rtl/>
        </w:rPr>
        <w:t xml:space="preserve"> הודעה תשמ"ח</w:t>
      </w:r>
      <w:r w:rsidR="00154E44">
        <w:rPr>
          <w:rFonts w:hint="cs"/>
          <w:sz w:val="20"/>
          <w:rtl/>
        </w:rPr>
        <w:t>-</w:t>
      </w:r>
      <w:r>
        <w:rPr>
          <w:rFonts w:hint="cs"/>
          <w:sz w:val="20"/>
          <w:rtl/>
        </w:rPr>
        <w:t>1987</w:t>
      </w:r>
      <w:r w:rsidR="00154E44">
        <w:rPr>
          <w:rFonts w:hint="cs"/>
          <w:sz w:val="20"/>
          <w:rtl/>
        </w:rPr>
        <w:t>; תחילתה ביום 1.10.1987</w:t>
      </w:r>
      <w:r>
        <w:rPr>
          <w:rFonts w:hint="cs"/>
          <w:sz w:val="20"/>
          <w:rtl/>
        </w:rPr>
        <w:t xml:space="preserve">. </w:t>
      </w:r>
      <w:hyperlink r:id="rId21" w:history="1">
        <w:r w:rsidRPr="00285360">
          <w:rPr>
            <w:rStyle w:val="Hyperlink"/>
            <w:sz w:val="20"/>
            <w:rtl/>
          </w:rPr>
          <w:t>מ</w:t>
        </w:r>
        <w:r w:rsidRPr="00285360">
          <w:rPr>
            <w:rStyle w:val="Hyperlink"/>
            <w:rFonts w:hint="cs"/>
            <w:sz w:val="20"/>
            <w:rtl/>
          </w:rPr>
          <w:t>ס'</w:t>
        </w:r>
        <w:r w:rsidRPr="00285360">
          <w:rPr>
            <w:rStyle w:val="Hyperlink"/>
            <w:rFonts w:hint="cs"/>
            <w:sz w:val="20"/>
            <w:rtl/>
          </w:rPr>
          <w:t xml:space="preserve"> 507</w:t>
        </w:r>
        <w:r w:rsidRPr="00285360">
          <w:rPr>
            <w:rStyle w:val="Hyperlink"/>
            <w:rFonts w:hint="cs"/>
            <w:sz w:val="20"/>
            <w:rtl/>
          </w:rPr>
          <w:t>9</w:t>
        </w:r>
      </w:hyperlink>
      <w:r>
        <w:rPr>
          <w:rFonts w:hint="cs"/>
          <w:sz w:val="20"/>
          <w:rtl/>
        </w:rPr>
        <w:t xml:space="preserve"> מיום 21.1.1988 עמ' 370 </w:t>
      </w:r>
      <w:r w:rsidR="007B2093">
        <w:rPr>
          <w:sz w:val="20"/>
          <w:rtl/>
        </w:rPr>
        <w:t>–</w:t>
      </w:r>
      <w:r>
        <w:rPr>
          <w:rFonts w:hint="cs"/>
          <w:sz w:val="20"/>
          <w:rtl/>
        </w:rPr>
        <w:t xml:space="preserve"> החלטה תשמ"ח</w:t>
      </w:r>
      <w:r w:rsidR="007B2093">
        <w:rPr>
          <w:rFonts w:hint="cs"/>
          <w:sz w:val="20"/>
          <w:rtl/>
        </w:rPr>
        <w:t>-</w:t>
      </w:r>
      <w:r>
        <w:rPr>
          <w:rFonts w:hint="cs"/>
          <w:sz w:val="20"/>
          <w:rtl/>
        </w:rPr>
        <w:t>1988</w:t>
      </w:r>
      <w:r w:rsidR="007B2093">
        <w:rPr>
          <w:rFonts w:hint="cs"/>
          <w:sz w:val="20"/>
          <w:rtl/>
        </w:rPr>
        <w:t>; תחילתה ביום 29.1.1987</w:t>
      </w:r>
      <w:r>
        <w:rPr>
          <w:rFonts w:hint="cs"/>
          <w:sz w:val="20"/>
          <w:rtl/>
        </w:rPr>
        <w:t xml:space="preserve">. </w:t>
      </w:r>
      <w:hyperlink r:id="rId22" w:history="1">
        <w:r w:rsidRPr="00285360">
          <w:rPr>
            <w:rStyle w:val="Hyperlink"/>
            <w:sz w:val="20"/>
            <w:rtl/>
          </w:rPr>
          <w:t>מ</w:t>
        </w:r>
        <w:r w:rsidRPr="00285360">
          <w:rPr>
            <w:rStyle w:val="Hyperlink"/>
            <w:rFonts w:hint="cs"/>
            <w:sz w:val="20"/>
            <w:rtl/>
          </w:rPr>
          <w:t>ס' 5</w:t>
        </w:r>
        <w:r w:rsidRPr="00285360">
          <w:rPr>
            <w:rStyle w:val="Hyperlink"/>
            <w:rFonts w:hint="cs"/>
            <w:sz w:val="20"/>
            <w:rtl/>
          </w:rPr>
          <w:t>103</w:t>
        </w:r>
      </w:hyperlink>
      <w:r>
        <w:rPr>
          <w:rFonts w:hint="cs"/>
          <w:sz w:val="20"/>
          <w:rtl/>
        </w:rPr>
        <w:t xml:space="preserve"> מיום 25.4.1988 עמ' 755 </w:t>
      </w:r>
      <w:r w:rsidR="008B7CE1">
        <w:rPr>
          <w:sz w:val="20"/>
          <w:rtl/>
        </w:rPr>
        <w:t>–</w:t>
      </w:r>
      <w:r>
        <w:rPr>
          <w:rFonts w:hint="cs"/>
          <w:sz w:val="20"/>
          <w:rtl/>
        </w:rPr>
        <w:t xml:space="preserve"> הודעה (מס' 2) תשמ"ח</w:t>
      </w:r>
      <w:r w:rsidR="008B7CE1">
        <w:rPr>
          <w:rFonts w:hint="cs"/>
          <w:sz w:val="20"/>
          <w:rtl/>
        </w:rPr>
        <w:t>-</w:t>
      </w:r>
      <w:r>
        <w:rPr>
          <w:rFonts w:hint="cs"/>
          <w:sz w:val="20"/>
          <w:rtl/>
        </w:rPr>
        <w:t>1988</w:t>
      </w:r>
      <w:r w:rsidR="008B7CE1">
        <w:rPr>
          <w:rFonts w:hint="cs"/>
          <w:sz w:val="20"/>
          <w:rtl/>
        </w:rPr>
        <w:t>; תחילתה ביום 1.1.198</w:t>
      </w:r>
      <w:r w:rsidR="0086717A">
        <w:rPr>
          <w:rFonts w:hint="cs"/>
          <w:sz w:val="20"/>
          <w:rtl/>
        </w:rPr>
        <w:t>8</w:t>
      </w:r>
      <w:r>
        <w:rPr>
          <w:rFonts w:hint="cs"/>
          <w:sz w:val="20"/>
          <w:rtl/>
        </w:rPr>
        <w:t xml:space="preserve">. </w:t>
      </w:r>
      <w:hyperlink r:id="rId23" w:history="1">
        <w:r w:rsidRPr="00285360">
          <w:rPr>
            <w:rStyle w:val="Hyperlink"/>
            <w:sz w:val="20"/>
            <w:rtl/>
          </w:rPr>
          <w:t>מ</w:t>
        </w:r>
        <w:r w:rsidRPr="00285360">
          <w:rPr>
            <w:rStyle w:val="Hyperlink"/>
            <w:rFonts w:hint="cs"/>
            <w:sz w:val="20"/>
            <w:rtl/>
          </w:rPr>
          <w:t>ס</w:t>
        </w:r>
        <w:r w:rsidRPr="00285360">
          <w:rPr>
            <w:rStyle w:val="Hyperlink"/>
            <w:rFonts w:hint="cs"/>
            <w:sz w:val="20"/>
            <w:rtl/>
          </w:rPr>
          <w:t>' 510</w:t>
        </w:r>
        <w:r w:rsidRPr="00285360">
          <w:rPr>
            <w:rStyle w:val="Hyperlink"/>
            <w:rFonts w:hint="cs"/>
            <w:sz w:val="20"/>
            <w:rtl/>
          </w:rPr>
          <w:t>9</w:t>
        </w:r>
      </w:hyperlink>
      <w:r>
        <w:rPr>
          <w:rFonts w:hint="cs"/>
          <w:sz w:val="20"/>
          <w:rtl/>
        </w:rPr>
        <w:t xml:space="preserve"> מיום 26.5.1988 עמ' 868 </w:t>
      </w:r>
      <w:r w:rsidR="008B7CE1">
        <w:rPr>
          <w:sz w:val="20"/>
          <w:rtl/>
        </w:rPr>
        <w:t>–</w:t>
      </w:r>
      <w:r>
        <w:rPr>
          <w:rFonts w:hint="cs"/>
          <w:sz w:val="20"/>
          <w:rtl/>
        </w:rPr>
        <w:t xml:space="preserve"> החלטה (מס' 2) תשמ"ח</w:t>
      </w:r>
      <w:r w:rsidR="008B7CE1">
        <w:rPr>
          <w:rFonts w:hint="cs"/>
          <w:sz w:val="20"/>
          <w:rtl/>
        </w:rPr>
        <w:t>-1988</w:t>
      </w:r>
      <w:r>
        <w:rPr>
          <w:rFonts w:hint="cs"/>
          <w:sz w:val="20"/>
          <w:rtl/>
        </w:rPr>
        <w:t>; תחילתה ביום 1.4.1987.</w:t>
      </w:r>
    </w:p>
    <w:p w:rsidR="00B40159" w:rsidRDefault="00B40159" w:rsidP="00565E8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Pr="00285360">
          <w:rPr>
            <w:rStyle w:val="Hyperlink"/>
            <w:sz w:val="20"/>
            <w:rtl/>
          </w:rPr>
          <w:t>ק</w:t>
        </w:r>
        <w:r w:rsidRPr="00285360">
          <w:rPr>
            <w:rStyle w:val="Hyperlink"/>
            <w:rFonts w:hint="cs"/>
            <w:sz w:val="20"/>
            <w:rtl/>
          </w:rPr>
          <w:t>"ת תשמ"ט: מס' 5135</w:t>
        </w:r>
      </w:hyperlink>
      <w:r>
        <w:rPr>
          <w:rFonts w:hint="cs"/>
          <w:sz w:val="20"/>
          <w:rtl/>
        </w:rPr>
        <w:t xml:space="preserve"> מיום 1</w:t>
      </w:r>
      <w:r>
        <w:rPr>
          <w:sz w:val="20"/>
          <w:rtl/>
        </w:rPr>
        <w:t>8.</w:t>
      </w:r>
      <w:r>
        <w:rPr>
          <w:rFonts w:hint="cs"/>
          <w:sz w:val="20"/>
          <w:rtl/>
        </w:rPr>
        <w:t xml:space="preserve">9.1988 עמ' 30 </w:t>
      </w:r>
      <w:r>
        <w:rPr>
          <w:sz w:val="20"/>
          <w:rtl/>
        </w:rPr>
        <w:t>–</w:t>
      </w:r>
      <w:r>
        <w:rPr>
          <w:rFonts w:hint="cs"/>
          <w:sz w:val="20"/>
          <w:rtl/>
        </w:rPr>
        <w:t xml:space="preserve"> הודעה תשמ"ט-1988</w:t>
      </w:r>
      <w:r w:rsidR="0086717A">
        <w:rPr>
          <w:rFonts w:hint="cs"/>
          <w:sz w:val="20"/>
          <w:rtl/>
        </w:rPr>
        <w:t>; תחילתה ביום 1.4.1988</w:t>
      </w:r>
      <w:r>
        <w:rPr>
          <w:rFonts w:hint="cs"/>
          <w:sz w:val="20"/>
          <w:rtl/>
        </w:rPr>
        <w:t xml:space="preserve">. </w:t>
      </w:r>
      <w:hyperlink r:id="rId25" w:history="1">
        <w:r w:rsidRPr="00285360">
          <w:rPr>
            <w:rStyle w:val="Hyperlink"/>
            <w:rFonts w:hint="cs"/>
            <w:sz w:val="20"/>
            <w:rtl/>
          </w:rPr>
          <w:t>מס'</w:t>
        </w:r>
        <w:r w:rsidRPr="00285360">
          <w:rPr>
            <w:rStyle w:val="Hyperlink"/>
            <w:rFonts w:hint="cs"/>
            <w:sz w:val="20"/>
            <w:rtl/>
          </w:rPr>
          <w:t xml:space="preserve"> 5149</w:t>
        </w:r>
      </w:hyperlink>
      <w:r>
        <w:rPr>
          <w:rFonts w:hint="cs"/>
          <w:sz w:val="20"/>
          <w:rtl/>
        </w:rPr>
        <w:t xml:space="preserve"> מיום 1.12.1988 עמ' 199 </w:t>
      </w:r>
      <w:r>
        <w:rPr>
          <w:sz w:val="20"/>
          <w:rtl/>
        </w:rPr>
        <w:t>–</w:t>
      </w:r>
      <w:r>
        <w:rPr>
          <w:rFonts w:hint="cs"/>
          <w:sz w:val="20"/>
          <w:rtl/>
        </w:rPr>
        <w:t xml:space="preserve"> הודעה (מס' 2) תשמ"ט-1988</w:t>
      </w:r>
      <w:r w:rsidR="002B1D31">
        <w:rPr>
          <w:rFonts w:hint="cs"/>
          <w:sz w:val="20"/>
          <w:rtl/>
        </w:rPr>
        <w:t>; תחילתה ביום 1.10.1988</w:t>
      </w:r>
      <w:r>
        <w:rPr>
          <w:rFonts w:hint="cs"/>
          <w:sz w:val="20"/>
          <w:rtl/>
        </w:rPr>
        <w:t xml:space="preserve">. </w:t>
      </w:r>
      <w:hyperlink r:id="rId26" w:history="1">
        <w:r w:rsidRPr="00285360">
          <w:rPr>
            <w:rStyle w:val="Hyperlink"/>
            <w:sz w:val="20"/>
            <w:rtl/>
          </w:rPr>
          <w:t>מ</w:t>
        </w:r>
        <w:r w:rsidRPr="00285360">
          <w:rPr>
            <w:rStyle w:val="Hyperlink"/>
            <w:rFonts w:hint="cs"/>
            <w:sz w:val="20"/>
            <w:rtl/>
          </w:rPr>
          <w:t>ס' 51</w:t>
        </w:r>
        <w:r w:rsidRPr="00285360">
          <w:rPr>
            <w:rStyle w:val="Hyperlink"/>
            <w:rFonts w:hint="cs"/>
            <w:sz w:val="20"/>
            <w:rtl/>
          </w:rPr>
          <w:t>64</w:t>
        </w:r>
      </w:hyperlink>
      <w:r>
        <w:rPr>
          <w:rFonts w:hint="cs"/>
          <w:sz w:val="20"/>
          <w:rtl/>
        </w:rPr>
        <w:t xml:space="preserve"> מיום 14.2.1989 עמ' 480 </w:t>
      </w:r>
      <w:r>
        <w:rPr>
          <w:sz w:val="20"/>
          <w:rtl/>
        </w:rPr>
        <w:t>–</w:t>
      </w:r>
      <w:r>
        <w:rPr>
          <w:rFonts w:hint="cs"/>
          <w:sz w:val="20"/>
          <w:rtl/>
        </w:rPr>
        <w:t xml:space="preserve"> החלטה תשמ"ט-1989. </w:t>
      </w:r>
      <w:hyperlink r:id="rId27" w:history="1">
        <w:r w:rsidRPr="00285360">
          <w:rPr>
            <w:rStyle w:val="Hyperlink"/>
            <w:sz w:val="20"/>
            <w:rtl/>
          </w:rPr>
          <w:t>מ</w:t>
        </w:r>
        <w:r w:rsidRPr="00285360">
          <w:rPr>
            <w:rStyle w:val="Hyperlink"/>
            <w:rFonts w:hint="cs"/>
            <w:sz w:val="20"/>
            <w:rtl/>
          </w:rPr>
          <w:t xml:space="preserve">ס' </w:t>
        </w:r>
        <w:r w:rsidRPr="00285360">
          <w:rPr>
            <w:rStyle w:val="Hyperlink"/>
            <w:rFonts w:hint="cs"/>
            <w:sz w:val="20"/>
            <w:rtl/>
          </w:rPr>
          <w:t>5189</w:t>
        </w:r>
      </w:hyperlink>
      <w:r>
        <w:rPr>
          <w:rFonts w:hint="cs"/>
          <w:sz w:val="20"/>
          <w:rtl/>
        </w:rPr>
        <w:t xml:space="preserve"> מיום 11.6.1989 עמ' 883 </w:t>
      </w:r>
      <w:r w:rsidR="00565E8D">
        <w:rPr>
          <w:sz w:val="20"/>
          <w:rtl/>
        </w:rPr>
        <w:t>–</w:t>
      </w:r>
      <w:r>
        <w:rPr>
          <w:rFonts w:hint="cs"/>
          <w:sz w:val="20"/>
          <w:rtl/>
        </w:rPr>
        <w:t xml:space="preserve"> הודעה (מס' 3) תשמ"ט</w:t>
      </w:r>
      <w:r w:rsidR="00565E8D">
        <w:rPr>
          <w:rFonts w:hint="cs"/>
          <w:sz w:val="20"/>
          <w:rtl/>
        </w:rPr>
        <w:t>-</w:t>
      </w:r>
      <w:r>
        <w:rPr>
          <w:rFonts w:hint="cs"/>
          <w:sz w:val="20"/>
          <w:rtl/>
        </w:rPr>
        <w:t xml:space="preserve">1989; תחילתה ביום 1.1.1989. עמ' 884 </w:t>
      </w:r>
      <w:r w:rsidR="00565E8D">
        <w:rPr>
          <w:sz w:val="20"/>
          <w:rtl/>
        </w:rPr>
        <w:t>–</w:t>
      </w:r>
      <w:r>
        <w:rPr>
          <w:rFonts w:hint="cs"/>
          <w:sz w:val="20"/>
          <w:rtl/>
        </w:rPr>
        <w:t xml:space="preserve"> הודעה (מס' 4) תשמ"ט</w:t>
      </w:r>
      <w:r w:rsidR="00565E8D">
        <w:rPr>
          <w:rFonts w:hint="cs"/>
          <w:sz w:val="20"/>
          <w:rtl/>
        </w:rPr>
        <w:t>-</w:t>
      </w:r>
      <w:r>
        <w:rPr>
          <w:rFonts w:hint="cs"/>
          <w:sz w:val="20"/>
          <w:rtl/>
        </w:rPr>
        <w:t>1989</w:t>
      </w:r>
      <w:r w:rsidR="00565E8D">
        <w:rPr>
          <w:rFonts w:hint="cs"/>
          <w:sz w:val="20"/>
          <w:rtl/>
        </w:rPr>
        <w:t>; תחילתה ביום 1.4.1989</w:t>
      </w:r>
      <w:r>
        <w:rPr>
          <w:rFonts w:hint="cs"/>
          <w:sz w:val="20"/>
          <w:rtl/>
        </w:rPr>
        <w:t>.</w:t>
      </w:r>
    </w:p>
    <w:p w:rsidR="00B40159" w:rsidRDefault="00B40159" w:rsidP="00CF601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Pr="00285360">
          <w:rPr>
            <w:rStyle w:val="Hyperlink"/>
            <w:sz w:val="20"/>
            <w:rtl/>
          </w:rPr>
          <w:t>ק</w:t>
        </w:r>
        <w:r w:rsidRPr="00285360">
          <w:rPr>
            <w:rStyle w:val="Hyperlink"/>
            <w:rFonts w:hint="cs"/>
            <w:sz w:val="20"/>
            <w:rtl/>
          </w:rPr>
          <w:t>"ת תש"ן: מס' 5223</w:t>
        </w:r>
      </w:hyperlink>
      <w:r>
        <w:rPr>
          <w:rFonts w:hint="cs"/>
          <w:sz w:val="20"/>
          <w:rtl/>
        </w:rPr>
        <w:t xml:space="preserve"> מיום 12.10.1989 עמ' </w:t>
      </w:r>
      <w:r>
        <w:rPr>
          <w:sz w:val="20"/>
          <w:rtl/>
        </w:rPr>
        <w:t xml:space="preserve">22 </w:t>
      </w:r>
      <w:r w:rsidR="00954446">
        <w:rPr>
          <w:sz w:val="20"/>
          <w:rtl/>
        </w:rPr>
        <w:t>–</w:t>
      </w:r>
      <w:r>
        <w:rPr>
          <w:rFonts w:hint="cs"/>
          <w:sz w:val="20"/>
          <w:rtl/>
        </w:rPr>
        <w:t xml:space="preserve"> ה</w:t>
      </w:r>
      <w:r w:rsidR="00954446">
        <w:rPr>
          <w:rFonts w:hint="cs"/>
          <w:sz w:val="20"/>
          <w:rtl/>
        </w:rPr>
        <w:t>ודעה תש"ן-</w:t>
      </w:r>
      <w:r>
        <w:rPr>
          <w:rFonts w:hint="cs"/>
          <w:sz w:val="20"/>
          <w:rtl/>
        </w:rPr>
        <w:t xml:space="preserve">1989; תחילתה ביום 1.10.1989. </w:t>
      </w:r>
      <w:hyperlink r:id="rId29" w:history="1">
        <w:r w:rsidRPr="00285360">
          <w:rPr>
            <w:rStyle w:val="Hyperlink"/>
            <w:rFonts w:hint="cs"/>
            <w:sz w:val="20"/>
            <w:rtl/>
          </w:rPr>
          <w:t>מס'</w:t>
        </w:r>
        <w:r w:rsidRPr="00285360">
          <w:rPr>
            <w:rStyle w:val="Hyperlink"/>
            <w:rFonts w:hint="cs"/>
            <w:sz w:val="20"/>
            <w:rtl/>
          </w:rPr>
          <w:t xml:space="preserve"> 5233</w:t>
        </w:r>
      </w:hyperlink>
      <w:r>
        <w:rPr>
          <w:rFonts w:hint="cs"/>
          <w:sz w:val="20"/>
          <w:rtl/>
        </w:rPr>
        <w:t xml:space="preserve"> מיום 14.12.1989 עמ' 144 </w:t>
      </w:r>
      <w:r w:rsidR="00954446">
        <w:rPr>
          <w:sz w:val="20"/>
          <w:rtl/>
        </w:rPr>
        <w:t>–</w:t>
      </w:r>
      <w:r>
        <w:rPr>
          <w:rFonts w:hint="cs"/>
          <w:sz w:val="20"/>
          <w:rtl/>
        </w:rPr>
        <w:t xml:space="preserve"> החלטה תש"ן</w:t>
      </w:r>
      <w:r w:rsidR="00954446">
        <w:rPr>
          <w:rFonts w:hint="cs"/>
          <w:sz w:val="20"/>
          <w:rtl/>
        </w:rPr>
        <w:t>-</w:t>
      </w:r>
      <w:r>
        <w:rPr>
          <w:rFonts w:hint="cs"/>
          <w:sz w:val="20"/>
          <w:rtl/>
        </w:rPr>
        <w:t>1989</w:t>
      </w:r>
      <w:r w:rsidR="00954446">
        <w:rPr>
          <w:rFonts w:hint="cs"/>
          <w:sz w:val="20"/>
          <w:rtl/>
        </w:rPr>
        <w:t>; ר' סעיף 2 לענין הוראת מעבר</w:t>
      </w:r>
      <w:r>
        <w:rPr>
          <w:rFonts w:hint="cs"/>
          <w:sz w:val="20"/>
          <w:rtl/>
        </w:rPr>
        <w:t xml:space="preserve">. </w:t>
      </w:r>
      <w:hyperlink r:id="rId30" w:history="1">
        <w:r w:rsidRPr="00285360">
          <w:rPr>
            <w:rStyle w:val="Hyperlink"/>
            <w:sz w:val="20"/>
            <w:rtl/>
          </w:rPr>
          <w:t>מ</w:t>
        </w:r>
        <w:r w:rsidRPr="00285360">
          <w:rPr>
            <w:rStyle w:val="Hyperlink"/>
            <w:rFonts w:hint="cs"/>
            <w:sz w:val="20"/>
            <w:rtl/>
          </w:rPr>
          <w:t>ס'</w:t>
        </w:r>
        <w:r w:rsidRPr="00285360">
          <w:rPr>
            <w:rStyle w:val="Hyperlink"/>
            <w:rFonts w:hint="cs"/>
            <w:sz w:val="20"/>
            <w:rtl/>
          </w:rPr>
          <w:t xml:space="preserve"> 5246</w:t>
        </w:r>
      </w:hyperlink>
      <w:r>
        <w:rPr>
          <w:rFonts w:hint="cs"/>
          <w:sz w:val="20"/>
          <w:rtl/>
        </w:rPr>
        <w:t xml:space="preserve"> מיום 1.2.1990 עמ' 351 </w:t>
      </w:r>
      <w:r w:rsidR="00273162">
        <w:rPr>
          <w:sz w:val="20"/>
          <w:rtl/>
        </w:rPr>
        <w:t>–</w:t>
      </w:r>
      <w:r>
        <w:rPr>
          <w:rFonts w:hint="cs"/>
          <w:sz w:val="20"/>
          <w:rtl/>
        </w:rPr>
        <w:t xml:space="preserve"> הודעה (מס' 2) תש"ן</w:t>
      </w:r>
      <w:r w:rsidR="00273162">
        <w:rPr>
          <w:rFonts w:hint="cs"/>
          <w:sz w:val="20"/>
          <w:rtl/>
        </w:rPr>
        <w:t>-</w:t>
      </w:r>
      <w:r>
        <w:rPr>
          <w:rFonts w:hint="cs"/>
          <w:sz w:val="20"/>
          <w:rtl/>
        </w:rPr>
        <w:t xml:space="preserve">1990; תחילתה ביום 1.1.1990. </w:t>
      </w:r>
      <w:hyperlink r:id="rId31" w:history="1">
        <w:r w:rsidRPr="00285360">
          <w:rPr>
            <w:rStyle w:val="Hyperlink"/>
            <w:rFonts w:hint="cs"/>
            <w:sz w:val="20"/>
            <w:rtl/>
          </w:rPr>
          <w:t xml:space="preserve">מס' </w:t>
        </w:r>
        <w:r w:rsidRPr="00285360">
          <w:rPr>
            <w:rStyle w:val="Hyperlink"/>
            <w:rFonts w:hint="cs"/>
            <w:sz w:val="20"/>
            <w:rtl/>
          </w:rPr>
          <w:t>5267</w:t>
        </w:r>
      </w:hyperlink>
      <w:r>
        <w:rPr>
          <w:rFonts w:hint="cs"/>
          <w:sz w:val="20"/>
          <w:rtl/>
        </w:rPr>
        <w:t xml:space="preserve"> מיום 17.5.1990 עמ' 627 </w:t>
      </w:r>
      <w:r w:rsidR="00E817CE">
        <w:rPr>
          <w:sz w:val="20"/>
          <w:rtl/>
        </w:rPr>
        <w:t>–</w:t>
      </w:r>
      <w:r>
        <w:rPr>
          <w:rFonts w:hint="cs"/>
          <w:sz w:val="20"/>
          <w:rtl/>
        </w:rPr>
        <w:t xml:space="preserve"> הודעה (מס' 3) תש"ן</w:t>
      </w:r>
      <w:r w:rsidR="00E817CE">
        <w:rPr>
          <w:rFonts w:hint="cs"/>
          <w:sz w:val="20"/>
          <w:rtl/>
        </w:rPr>
        <w:t>-</w:t>
      </w:r>
      <w:r>
        <w:rPr>
          <w:rFonts w:hint="cs"/>
          <w:sz w:val="20"/>
          <w:rtl/>
        </w:rPr>
        <w:t>1990; תחילתה ביום 1.4.1990.</w:t>
      </w:r>
      <w:r>
        <w:rPr>
          <w:sz w:val="20"/>
          <w:rtl/>
        </w:rPr>
        <w:t xml:space="preserve"> </w:t>
      </w:r>
      <w:hyperlink r:id="rId32" w:history="1">
        <w:r w:rsidRPr="001B4230">
          <w:rPr>
            <w:rStyle w:val="Hyperlink"/>
            <w:rFonts w:hint="cs"/>
            <w:sz w:val="20"/>
            <w:rtl/>
          </w:rPr>
          <w:t>מס'</w:t>
        </w:r>
        <w:r w:rsidRPr="001B4230">
          <w:rPr>
            <w:rStyle w:val="Hyperlink"/>
            <w:rFonts w:hint="cs"/>
            <w:sz w:val="20"/>
            <w:rtl/>
          </w:rPr>
          <w:t xml:space="preserve"> </w:t>
        </w:r>
        <w:r w:rsidRPr="001B4230">
          <w:rPr>
            <w:rStyle w:val="Hyperlink"/>
            <w:rFonts w:hint="cs"/>
            <w:sz w:val="20"/>
            <w:rtl/>
          </w:rPr>
          <w:t>5286</w:t>
        </w:r>
      </w:hyperlink>
      <w:r>
        <w:rPr>
          <w:rFonts w:hint="cs"/>
          <w:sz w:val="20"/>
          <w:rtl/>
        </w:rPr>
        <w:t xml:space="preserve"> מיום 16.8.1990 עמ' 980 </w:t>
      </w:r>
      <w:r w:rsidR="00CF6010">
        <w:rPr>
          <w:sz w:val="20"/>
          <w:rtl/>
        </w:rPr>
        <w:t>–</w:t>
      </w:r>
      <w:r>
        <w:rPr>
          <w:rFonts w:hint="cs"/>
          <w:sz w:val="20"/>
          <w:rtl/>
        </w:rPr>
        <w:t xml:space="preserve"> החלטה תש"ן</w:t>
      </w:r>
      <w:r w:rsidR="00CF6010">
        <w:rPr>
          <w:rFonts w:hint="cs"/>
          <w:sz w:val="20"/>
          <w:rtl/>
        </w:rPr>
        <w:t>-</w:t>
      </w:r>
      <w:r>
        <w:rPr>
          <w:rFonts w:hint="cs"/>
          <w:sz w:val="20"/>
          <w:rtl/>
        </w:rPr>
        <w:t>1990</w:t>
      </w:r>
      <w:r w:rsidR="00CF6010">
        <w:rPr>
          <w:rFonts w:hint="cs"/>
          <w:sz w:val="20"/>
          <w:rtl/>
        </w:rPr>
        <w:t>; תחילתה ביום 1.7.1990</w:t>
      </w:r>
      <w:r>
        <w:rPr>
          <w:rFonts w:hint="cs"/>
          <w:sz w:val="20"/>
          <w:rtl/>
        </w:rPr>
        <w:t>.</w:t>
      </w:r>
    </w:p>
    <w:p w:rsidR="00B40159" w:rsidRDefault="00B40159" w:rsidP="00FE41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Pr="00285360">
          <w:rPr>
            <w:rStyle w:val="Hyperlink"/>
            <w:sz w:val="20"/>
            <w:rtl/>
          </w:rPr>
          <w:t>ק</w:t>
        </w:r>
        <w:r w:rsidRPr="00285360">
          <w:rPr>
            <w:rStyle w:val="Hyperlink"/>
            <w:rFonts w:hint="cs"/>
            <w:sz w:val="20"/>
            <w:rtl/>
          </w:rPr>
          <w:t>"ת תשנ"א: מ</w:t>
        </w:r>
        <w:r w:rsidRPr="00285360">
          <w:rPr>
            <w:rStyle w:val="Hyperlink"/>
            <w:rFonts w:hint="cs"/>
            <w:sz w:val="20"/>
            <w:rtl/>
          </w:rPr>
          <w:t>ס' 5314</w:t>
        </w:r>
      </w:hyperlink>
      <w:r>
        <w:rPr>
          <w:rFonts w:hint="cs"/>
          <w:sz w:val="20"/>
          <w:rtl/>
        </w:rPr>
        <w:t xml:space="preserve"> מיום 11.12.1990 עמ' 305 </w:t>
      </w:r>
      <w:r w:rsidR="002946D1">
        <w:rPr>
          <w:sz w:val="20"/>
          <w:rtl/>
        </w:rPr>
        <w:t>–</w:t>
      </w:r>
      <w:r>
        <w:rPr>
          <w:rFonts w:hint="cs"/>
          <w:sz w:val="20"/>
          <w:rtl/>
        </w:rPr>
        <w:t xml:space="preserve"> החלטה תשנ"א</w:t>
      </w:r>
      <w:r w:rsidR="002946D1">
        <w:rPr>
          <w:rFonts w:hint="cs"/>
          <w:sz w:val="20"/>
          <w:rtl/>
        </w:rPr>
        <w:t>-</w:t>
      </w:r>
      <w:r>
        <w:rPr>
          <w:rFonts w:hint="cs"/>
          <w:sz w:val="20"/>
          <w:rtl/>
        </w:rPr>
        <w:t>1990</w:t>
      </w:r>
      <w:r w:rsidR="002946D1">
        <w:rPr>
          <w:rFonts w:hint="cs"/>
          <w:sz w:val="20"/>
          <w:rtl/>
        </w:rPr>
        <w:t>; תחילתה ביום 1.11.1990 ור' סעיף 2 לענין הוראת מעבר</w:t>
      </w:r>
      <w:r>
        <w:rPr>
          <w:rFonts w:hint="cs"/>
          <w:sz w:val="20"/>
          <w:rtl/>
        </w:rPr>
        <w:t xml:space="preserve">. </w:t>
      </w:r>
      <w:hyperlink r:id="rId34" w:history="1">
        <w:r w:rsidRPr="00C66476">
          <w:rPr>
            <w:rStyle w:val="Hyperlink"/>
            <w:sz w:val="20"/>
            <w:rtl/>
          </w:rPr>
          <w:t>מ</w:t>
        </w:r>
        <w:r w:rsidRPr="00C66476">
          <w:rPr>
            <w:rStyle w:val="Hyperlink"/>
            <w:rFonts w:hint="cs"/>
            <w:sz w:val="20"/>
            <w:rtl/>
          </w:rPr>
          <w:t>ס' 531</w:t>
        </w:r>
        <w:r w:rsidRPr="00C66476">
          <w:rPr>
            <w:rStyle w:val="Hyperlink"/>
            <w:rFonts w:hint="cs"/>
            <w:sz w:val="20"/>
            <w:rtl/>
          </w:rPr>
          <w:t>7</w:t>
        </w:r>
      </w:hyperlink>
      <w:r>
        <w:rPr>
          <w:rFonts w:hint="cs"/>
          <w:sz w:val="20"/>
          <w:rtl/>
        </w:rPr>
        <w:t xml:space="preserve"> מיום 27.12.1990 עמ' 360 </w:t>
      </w:r>
      <w:r w:rsidR="003E3AB3">
        <w:rPr>
          <w:sz w:val="20"/>
          <w:rtl/>
        </w:rPr>
        <w:t>–</w:t>
      </w:r>
      <w:r>
        <w:rPr>
          <w:rFonts w:hint="cs"/>
          <w:sz w:val="20"/>
          <w:rtl/>
        </w:rPr>
        <w:t xml:space="preserve"> הודעה תשנ"א</w:t>
      </w:r>
      <w:r w:rsidR="003E3AB3">
        <w:rPr>
          <w:rFonts w:hint="cs"/>
          <w:sz w:val="20"/>
          <w:rtl/>
        </w:rPr>
        <w:t>-</w:t>
      </w:r>
      <w:r>
        <w:rPr>
          <w:rFonts w:hint="cs"/>
          <w:sz w:val="20"/>
          <w:rtl/>
        </w:rPr>
        <w:t xml:space="preserve">1990; תחילתה ביום 1.10.1990. </w:t>
      </w:r>
      <w:hyperlink r:id="rId35" w:history="1">
        <w:r w:rsidRPr="00C66476">
          <w:rPr>
            <w:rStyle w:val="Hyperlink"/>
            <w:sz w:val="20"/>
            <w:rtl/>
          </w:rPr>
          <w:t>מ</w:t>
        </w:r>
        <w:r w:rsidRPr="00C66476">
          <w:rPr>
            <w:rStyle w:val="Hyperlink"/>
            <w:rFonts w:hint="cs"/>
            <w:sz w:val="20"/>
            <w:rtl/>
          </w:rPr>
          <w:t>ס</w:t>
        </w:r>
        <w:r w:rsidRPr="00C66476">
          <w:rPr>
            <w:rStyle w:val="Hyperlink"/>
            <w:rFonts w:hint="cs"/>
            <w:sz w:val="20"/>
            <w:rtl/>
          </w:rPr>
          <w:t>' 5329</w:t>
        </w:r>
      </w:hyperlink>
      <w:r>
        <w:rPr>
          <w:rFonts w:hint="cs"/>
          <w:sz w:val="20"/>
          <w:rtl/>
        </w:rPr>
        <w:t xml:space="preserve"> מיום 3.2.1991 עמ' 499 </w:t>
      </w:r>
      <w:r w:rsidR="003E3AB3">
        <w:rPr>
          <w:sz w:val="20"/>
          <w:rtl/>
        </w:rPr>
        <w:t>–</w:t>
      </w:r>
      <w:r>
        <w:rPr>
          <w:rFonts w:hint="cs"/>
          <w:sz w:val="20"/>
          <w:rtl/>
        </w:rPr>
        <w:t xml:space="preserve"> הודעה (מס' 2) תשנ"א</w:t>
      </w:r>
      <w:r w:rsidR="003E3AB3">
        <w:rPr>
          <w:rFonts w:hint="cs"/>
          <w:sz w:val="20"/>
          <w:rtl/>
        </w:rPr>
        <w:t>-</w:t>
      </w:r>
      <w:r>
        <w:rPr>
          <w:rFonts w:hint="cs"/>
          <w:sz w:val="20"/>
          <w:rtl/>
        </w:rPr>
        <w:t>1991; תחיל</w:t>
      </w:r>
      <w:r>
        <w:rPr>
          <w:sz w:val="20"/>
          <w:rtl/>
        </w:rPr>
        <w:t>ת</w:t>
      </w:r>
      <w:r>
        <w:rPr>
          <w:rFonts w:hint="cs"/>
          <w:sz w:val="20"/>
          <w:rtl/>
        </w:rPr>
        <w:t xml:space="preserve">ה ביום 1.1.1991. </w:t>
      </w:r>
      <w:hyperlink r:id="rId36" w:history="1">
        <w:r w:rsidRPr="00C66476">
          <w:rPr>
            <w:rStyle w:val="Hyperlink"/>
            <w:rFonts w:hint="cs"/>
            <w:sz w:val="20"/>
            <w:rtl/>
          </w:rPr>
          <w:t>מס</w:t>
        </w:r>
        <w:r w:rsidRPr="00C66476">
          <w:rPr>
            <w:rStyle w:val="Hyperlink"/>
            <w:rFonts w:hint="cs"/>
            <w:sz w:val="20"/>
            <w:rtl/>
          </w:rPr>
          <w:t>' 5349</w:t>
        </w:r>
      </w:hyperlink>
      <w:r>
        <w:rPr>
          <w:rFonts w:hint="cs"/>
          <w:sz w:val="20"/>
          <w:rtl/>
        </w:rPr>
        <w:t xml:space="preserve"> מיום 28.4.1991 עמ' 809 </w:t>
      </w:r>
      <w:r w:rsidR="00FD1308">
        <w:rPr>
          <w:sz w:val="20"/>
          <w:rtl/>
        </w:rPr>
        <w:t>–</w:t>
      </w:r>
      <w:r>
        <w:rPr>
          <w:rFonts w:hint="cs"/>
          <w:sz w:val="20"/>
          <w:rtl/>
        </w:rPr>
        <w:t xml:space="preserve"> הודעה (מס' 3) תשנ"א</w:t>
      </w:r>
      <w:r w:rsidR="00FD1308">
        <w:rPr>
          <w:rFonts w:hint="cs"/>
          <w:sz w:val="20"/>
          <w:rtl/>
        </w:rPr>
        <w:t>-</w:t>
      </w:r>
      <w:r>
        <w:rPr>
          <w:rFonts w:hint="cs"/>
          <w:sz w:val="20"/>
          <w:rtl/>
        </w:rPr>
        <w:t xml:space="preserve">1991; תחילתה </w:t>
      </w:r>
      <w:r>
        <w:rPr>
          <w:sz w:val="20"/>
          <w:rtl/>
        </w:rPr>
        <w:t>בי</w:t>
      </w:r>
      <w:r>
        <w:rPr>
          <w:rFonts w:hint="cs"/>
          <w:sz w:val="20"/>
          <w:rtl/>
        </w:rPr>
        <w:t xml:space="preserve">ום 1.4.1991. </w:t>
      </w:r>
      <w:hyperlink r:id="rId37" w:history="1">
        <w:r w:rsidRPr="00C66476">
          <w:rPr>
            <w:rStyle w:val="Hyperlink"/>
            <w:rFonts w:hint="cs"/>
            <w:sz w:val="20"/>
            <w:rtl/>
          </w:rPr>
          <w:t>מס' 53</w:t>
        </w:r>
        <w:r w:rsidRPr="00C66476">
          <w:rPr>
            <w:rStyle w:val="Hyperlink"/>
            <w:rFonts w:hint="cs"/>
            <w:sz w:val="20"/>
            <w:rtl/>
          </w:rPr>
          <w:t>65</w:t>
        </w:r>
      </w:hyperlink>
      <w:r>
        <w:rPr>
          <w:rFonts w:hint="cs"/>
          <w:sz w:val="20"/>
          <w:rtl/>
        </w:rPr>
        <w:t xml:space="preserve"> מיום 20.6.1991 עמ' 991 </w:t>
      </w:r>
      <w:r w:rsidR="00FE41A1">
        <w:rPr>
          <w:sz w:val="20"/>
          <w:rtl/>
        </w:rPr>
        <w:t>–</w:t>
      </w:r>
      <w:r>
        <w:rPr>
          <w:rFonts w:hint="cs"/>
          <w:sz w:val="20"/>
          <w:rtl/>
        </w:rPr>
        <w:t xml:space="preserve"> החלטה (מס' 2) תשנ"א</w:t>
      </w:r>
      <w:r w:rsidR="00FE41A1">
        <w:rPr>
          <w:rFonts w:hint="cs"/>
          <w:sz w:val="20"/>
          <w:rtl/>
        </w:rPr>
        <w:t>-</w:t>
      </w:r>
      <w:r>
        <w:rPr>
          <w:rFonts w:hint="cs"/>
          <w:sz w:val="20"/>
          <w:rtl/>
        </w:rPr>
        <w:t>1991</w:t>
      </w:r>
      <w:r w:rsidR="00FE41A1">
        <w:rPr>
          <w:rFonts w:hint="cs"/>
          <w:sz w:val="20"/>
          <w:rtl/>
        </w:rPr>
        <w:t>; תחילתה ביום 1.5.1991 ור' סעיף 3 לענין הוראת מעבר</w:t>
      </w:r>
      <w:r>
        <w:rPr>
          <w:rFonts w:hint="cs"/>
          <w:sz w:val="20"/>
          <w:rtl/>
        </w:rPr>
        <w:t>.</w:t>
      </w:r>
    </w:p>
    <w:p w:rsidR="00B40159" w:rsidRDefault="00B40159" w:rsidP="000B612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C66476">
          <w:rPr>
            <w:rStyle w:val="Hyperlink"/>
            <w:sz w:val="20"/>
            <w:rtl/>
          </w:rPr>
          <w:t>ק</w:t>
        </w:r>
        <w:r w:rsidRPr="00C66476">
          <w:rPr>
            <w:rStyle w:val="Hyperlink"/>
            <w:rFonts w:hint="cs"/>
            <w:sz w:val="20"/>
            <w:rtl/>
          </w:rPr>
          <w:t>"ת תשנ"ב: מס' 5396</w:t>
        </w:r>
      </w:hyperlink>
      <w:r>
        <w:rPr>
          <w:rFonts w:hint="cs"/>
          <w:sz w:val="20"/>
          <w:rtl/>
        </w:rPr>
        <w:t xml:space="preserve"> מיום 7.11.1991 עמ' 421 </w:t>
      </w:r>
      <w:r>
        <w:rPr>
          <w:sz w:val="20"/>
          <w:rtl/>
        </w:rPr>
        <w:t>–</w:t>
      </w:r>
      <w:r>
        <w:rPr>
          <w:rFonts w:hint="cs"/>
          <w:sz w:val="20"/>
          <w:rtl/>
        </w:rPr>
        <w:t xml:space="preserve"> הודעה תשנ"ב-1991</w:t>
      </w:r>
      <w:r w:rsidR="00906F79">
        <w:rPr>
          <w:rFonts w:hint="cs"/>
          <w:sz w:val="20"/>
          <w:rtl/>
        </w:rPr>
        <w:t>; תחילתה ביום 1.10.1991</w:t>
      </w:r>
      <w:r>
        <w:rPr>
          <w:rFonts w:hint="cs"/>
          <w:sz w:val="20"/>
          <w:rtl/>
        </w:rPr>
        <w:t xml:space="preserve">. </w:t>
      </w:r>
      <w:hyperlink r:id="rId39" w:history="1">
        <w:r w:rsidRPr="00C66476">
          <w:rPr>
            <w:rStyle w:val="Hyperlink"/>
            <w:rFonts w:hint="cs"/>
            <w:sz w:val="20"/>
            <w:rtl/>
          </w:rPr>
          <w:t>מס</w:t>
        </w:r>
        <w:r w:rsidRPr="00C66476">
          <w:rPr>
            <w:rStyle w:val="Hyperlink"/>
            <w:rFonts w:hint="cs"/>
            <w:sz w:val="20"/>
            <w:rtl/>
          </w:rPr>
          <w:t>' 5418</w:t>
        </w:r>
      </w:hyperlink>
      <w:r>
        <w:rPr>
          <w:rFonts w:hint="cs"/>
          <w:sz w:val="20"/>
          <w:rtl/>
        </w:rPr>
        <w:t xml:space="preserve"> מיום 31.1.1992 עמ' 737 </w:t>
      </w:r>
      <w:r w:rsidR="00906F79">
        <w:rPr>
          <w:sz w:val="20"/>
          <w:rtl/>
        </w:rPr>
        <w:t>–</w:t>
      </w:r>
      <w:r>
        <w:rPr>
          <w:rFonts w:hint="cs"/>
          <w:sz w:val="20"/>
          <w:rtl/>
        </w:rPr>
        <w:t xml:space="preserve"> הודעה (מס' 2) תשנ"ב</w:t>
      </w:r>
      <w:r w:rsidR="00906F79">
        <w:rPr>
          <w:rFonts w:hint="cs"/>
          <w:sz w:val="20"/>
          <w:rtl/>
        </w:rPr>
        <w:t>-</w:t>
      </w:r>
      <w:r>
        <w:rPr>
          <w:rFonts w:hint="cs"/>
          <w:sz w:val="20"/>
          <w:rtl/>
        </w:rPr>
        <w:t>1992</w:t>
      </w:r>
      <w:r w:rsidR="00906F79">
        <w:rPr>
          <w:rFonts w:hint="cs"/>
          <w:sz w:val="20"/>
          <w:rtl/>
        </w:rPr>
        <w:t>; תחילתה ביום 1.1.1992</w:t>
      </w:r>
      <w:r>
        <w:rPr>
          <w:rFonts w:hint="cs"/>
          <w:sz w:val="20"/>
          <w:rtl/>
        </w:rPr>
        <w:t xml:space="preserve">. </w:t>
      </w:r>
      <w:hyperlink r:id="rId40" w:history="1">
        <w:r w:rsidRPr="00C66476">
          <w:rPr>
            <w:rStyle w:val="Hyperlink"/>
            <w:rFonts w:hint="cs"/>
            <w:sz w:val="20"/>
            <w:rtl/>
          </w:rPr>
          <w:t xml:space="preserve">מס' </w:t>
        </w:r>
        <w:r w:rsidRPr="00C66476">
          <w:rPr>
            <w:rStyle w:val="Hyperlink"/>
            <w:rFonts w:hint="cs"/>
            <w:sz w:val="20"/>
            <w:rtl/>
          </w:rPr>
          <w:t>5438</w:t>
        </w:r>
      </w:hyperlink>
      <w:r>
        <w:rPr>
          <w:rFonts w:hint="cs"/>
          <w:sz w:val="20"/>
          <w:rtl/>
        </w:rPr>
        <w:t xml:space="preserve"> מיום 1.5.1992 עמ' 1018 </w:t>
      </w:r>
      <w:r w:rsidR="00CD2793">
        <w:rPr>
          <w:sz w:val="20"/>
          <w:rtl/>
        </w:rPr>
        <w:t>–</w:t>
      </w:r>
      <w:r>
        <w:rPr>
          <w:rFonts w:hint="cs"/>
          <w:sz w:val="20"/>
          <w:rtl/>
        </w:rPr>
        <w:t xml:space="preserve"> הודעה (מס' 3) תשנ"ב</w:t>
      </w:r>
      <w:r w:rsidR="00CD2793">
        <w:rPr>
          <w:rFonts w:hint="cs"/>
          <w:sz w:val="20"/>
          <w:rtl/>
        </w:rPr>
        <w:t>-</w:t>
      </w:r>
      <w:r>
        <w:rPr>
          <w:rFonts w:hint="cs"/>
          <w:sz w:val="20"/>
          <w:rtl/>
        </w:rPr>
        <w:t>1992</w:t>
      </w:r>
      <w:r>
        <w:rPr>
          <w:sz w:val="20"/>
          <w:rtl/>
        </w:rPr>
        <w:t xml:space="preserve"> (</w:t>
      </w:r>
      <w:r>
        <w:rPr>
          <w:rFonts w:hint="cs"/>
          <w:sz w:val="20"/>
          <w:rtl/>
        </w:rPr>
        <w:t xml:space="preserve">בוטלה </w:t>
      </w:r>
      <w:hyperlink r:id="rId41" w:history="1">
        <w:r w:rsidR="00F92FF7" w:rsidRPr="00C66476">
          <w:rPr>
            <w:rStyle w:val="Hyperlink"/>
            <w:rFonts w:hint="cs"/>
            <w:sz w:val="20"/>
            <w:rtl/>
          </w:rPr>
          <w:t>מס' 5455</w:t>
        </w:r>
      </w:hyperlink>
      <w:r w:rsidR="00F92FF7">
        <w:rPr>
          <w:rFonts w:hint="cs"/>
          <w:sz w:val="20"/>
          <w:rtl/>
        </w:rPr>
        <w:t xml:space="preserve"> מיום 6.7.1992 עמ' 1266 </w:t>
      </w:r>
      <w:r>
        <w:rPr>
          <w:rFonts w:hint="cs"/>
          <w:sz w:val="20"/>
          <w:rtl/>
        </w:rPr>
        <w:t>בסעיף 3 להחלטה תשנ"ב</w:t>
      </w:r>
      <w:r w:rsidR="00F92FF7">
        <w:rPr>
          <w:rFonts w:hint="cs"/>
          <w:sz w:val="20"/>
          <w:rtl/>
        </w:rPr>
        <w:t>-</w:t>
      </w:r>
      <w:r w:rsidRPr="000B6123">
        <w:rPr>
          <w:rFonts w:hint="cs"/>
          <w:sz w:val="20"/>
          <w:rtl/>
        </w:rPr>
        <w:t>1992</w:t>
      </w:r>
      <w:r w:rsidR="00F92FF7" w:rsidRPr="000B6123">
        <w:rPr>
          <w:rFonts w:hint="cs"/>
          <w:sz w:val="20"/>
          <w:rtl/>
        </w:rPr>
        <w:t>)</w:t>
      </w:r>
      <w:r w:rsidRPr="000B6123">
        <w:rPr>
          <w:rFonts w:hint="cs"/>
          <w:sz w:val="20"/>
          <w:rtl/>
        </w:rPr>
        <w:t xml:space="preserve">. </w:t>
      </w:r>
      <w:hyperlink r:id="rId42" w:history="1">
        <w:r w:rsidRPr="000B6123">
          <w:rPr>
            <w:rStyle w:val="Hyperlink"/>
            <w:rFonts w:hint="cs"/>
            <w:sz w:val="20"/>
            <w:rtl/>
          </w:rPr>
          <w:t>מ</w:t>
        </w:r>
        <w:r w:rsidRPr="000B6123">
          <w:rPr>
            <w:rStyle w:val="Hyperlink"/>
            <w:rFonts w:hint="cs"/>
            <w:sz w:val="20"/>
            <w:rtl/>
          </w:rPr>
          <w:t>ס' 5</w:t>
        </w:r>
        <w:r w:rsidRPr="000B6123">
          <w:rPr>
            <w:rStyle w:val="Hyperlink"/>
            <w:rFonts w:hint="cs"/>
            <w:sz w:val="20"/>
            <w:rtl/>
          </w:rPr>
          <w:t>455</w:t>
        </w:r>
      </w:hyperlink>
      <w:r w:rsidRPr="000B6123">
        <w:rPr>
          <w:rFonts w:hint="cs"/>
          <w:sz w:val="20"/>
          <w:rtl/>
        </w:rPr>
        <w:t xml:space="preserve"> מיום 6.7.1992 עמ' 1264 </w:t>
      </w:r>
      <w:r w:rsidR="00F92FF7" w:rsidRPr="000B6123">
        <w:rPr>
          <w:sz w:val="20"/>
          <w:rtl/>
        </w:rPr>
        <w:t>–</w:t>
      </w:r>
      <w:r w:rsidRPr="000B6123">
        <w:rPr>
          <w:rFonts w:hint="cs"/>
          <w:sz w:val="20"/>
          <w:rtl/>
        </w:rPr>
        <w:t xml:space="preserve"> החלטה תשנ"ב</w:t>
      </w:r>
      <w:r w:rsidR="00F92FF7" w:rsidRPr="000B6123">
        <w:rPr>
          <w:rFonts w:hint="cs"/>
          <w:sz w:val="20"/>
          <w:rtl/>
        </w:rPr>
        <w:t>-</w:t>
      </w:r>
      <w:r w:rsidRPr="000B6123">
        <w:rPr>
          <w:rFonts w:hint="cs"/>
          <w:sz w:val="20"/>
          <w:rtl/>
        </w:rPr>
        <w:t>1992;</w:t>
      </w:r>
      <w:r w:rsidR="00F92FF7" w:rsidRPr="000B6123">
        <w:rPr>
          <w:rFonts w:hint="cs"/>
          <w:sz w:val="20"/>
          <w:rtl/>
        </w:rPr>
        <w:t xml:space="preserve"> ר' סעיפים 4, 5 לענין תחילה והוראת ביניים</w:t>
      </w:r>
      <w:r w:rsidRPr="000B6123">
        <w:rPr>
          <w:rFonts w:hint="cs"/>
          <w:sz w:val="20"/>
          <w:rtl/>
        </w:rPr>
        <w:t xml:space="preserve"> </w:t>
      </w:r>
      <w:r w:rsidR="00F92FF7" w:rsidRPr="000B6123">
        <w:rPr>
          <w:rFonts w:hint="cs"/>
          <w:sz w:val="20"/>
          <w:rtl/>
        </w:rPr>
        <w:t>(</w:t>
      </w:r>
      <w:r w:rsidRPr="000B6123">
        <w:rPr>
          <w:rFonts w:hint="cs"/>
          <w:sz w:val="20"/>
          <w:rtl/>
        </w:rPr>
        <w:t xml:space="preserve">ת"ט </w:t>
      </w:r>
      <w:hyperlink r:id="rId43" w:history="1">
        <w:r w:rsidRPr="000B6123">
          <w:rPr>
            <w:rStyle w:val="Hyperlink"/>
            <w:rFonts w:hint="cs"/>
            <w:sz w:val="20"/>
            <w:rtl/>
          </w:rPr>
          <w:t>מס' 546</w:t>
        </w:r>
        <w:r w:rsidRPr="000B6123">
          <w:rPr>
            <w:rStyle w:val="Hyperlink"/>
            <w:rFonts w:hint="cs"/>
            <w:sz w:val="20"/>
            <w:rtl/>
          </w:rPr>
          <w:t>0</w:t>
        </w:r>
      </w:hyperlink>
      <w:r w:rsidR="00F92FF7" w:rsidRPr="000B6123">
        <w:rPr>
          <w:rFonts w:hint="cs"/>
          <w:sz w:val="20"/>
          <w:rtl/>
        </w:rPr>
        <w:t xml:space="preserve"> מיום 21.7.1992 עמ' 1400</w:t>
      </w:r>
      <w:r w:rsidR="003F3B58" w:rsidRPr="000B6123">
        <w:rPr>
          <w:rFonts w:hint="cs"/>
          <w:sz w:val="20"/>
          <w:rtl/>
        </w:rPr>
        <w:t xml:space="preserve">. תוקנה </w:t>
      </w:r>
      <w:hyperlink r:id="rId44" w:history="1">
        <w:r w:rsidR="003F3B58" w:rsidRPr="000B6123">
          <w:rPr>
            <w:rStyle w:val="Hyperlink"/>
            <w:sz w:val="20"/>
            <w:rtl/>
          </w:rPr>
          <w:t>ק</w:t>
        </w:r>
        <w:r w:rsidR="003F3B58" w:rsidRPr="000B6123">
          <w:rPr>
            <w:rStyle w:val="Hyperlink"/>
            <w:rFonts w:hint="cs"/>
            <w:sz w:val="20"/>
            <w:rtl/>
          </w:rPr>
          <w:t>"ת תשנ"ה מס' 563</w:t>
        </w:r>
        <w:r w:rsidR="003F3B58" w:rsidRPr="000B6123">
          <w:rPr>
            <w:rStyle w:val="Hyperlink"/>
            <w:sz w:val="20"/>
            <w:rtl/>
          </w:rPr>
          <w:t>0</w:t>
        </w:r>
      </w:hyperlink>
      <w:r w:rsidR="003F3B58" w:rsidRPr="000B6123">
        <w:rPr>
          <w:sz w:val="20"/>
          <w:rtl/>
        </w:rPr>
        <w:t xml:space="preserve"> </w:t>
      </w:r>
      <w:r w:rsidR="003F3B58" w:rsidRPr="000B6123">
        <w:rPr>
          <w:rFonts w:hint="cs"/>
          <w:sz w:val="20"/>
          <w:rtl/>
        </w:rPr>
        <w:t>מיום 6.10.1994 עמ' 236</w:t>
      </w:r>
      <w:r w:rsidRPr="000B6123">
        <w:rPr>
          <w:rFonts w:hint="cs"/>
          <w:sz w:val="20"/>
          <w:rtl/>
        </w:rPr>
        <w:t>).</w:t>
      </w:r>
    </w:p>
    <w:p w:rsidR="00B40159" w:rsidRDefault="00B40159" w:rsidP="00304B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Pr="00C66476">
          <w:rPr>
            <w:rStyle w:val="Hyperlink"/>
            <w:sz w:val="20"/>
            <w:rtl/>
          </w:rPr>
          <w:t>ק</w:t>
        </w:r>
        <w:r w:rsidRPr="00C66476">
          <w:rPr>
            <w:rStyle w:val="Hyperlink"/>
            <w:rFonts w:hint="cs"/>
            <w:sz w:val="20"/>
            <w:rtl/>
          </w:rPr>
          <w:t>"</w:t>
        </w:r>
        <w:r w:rsidRPr="00C66476">
          <w:rPr>
            <w:rStyle w:val="Hyperlink"/>
            <w:rFonts w:hint="cs"/>
            <w:sz w:val="20"/>
            <w:rtl/>
          </w:rPr>
          <w:t>ת תשנ"ג: מס' 5478</w:t>
        </w:r>
      </w:hyperlink>
      <w:r>
        <w:rPr>
          <w:rFonts w:hint="cs"/>
          <w:sz w:val="20"/>
          <w:rtl/>
        </w:rPr>
        <w:t xml:space="preserve"> מיום 10.11.1992 עמ' 54 </w:t>
      </w:r>
      <w:r w:rsidR="00A96897">
        <w:rPr>
          <w:sz w:val="20"/>
          <w:rtl/>
        </w:rPr>
        <w:t>–</w:t>
      </w:r>
      <w:r>
        <w:rPr>
          <w:rFonts w:hint="cs"/>
          <w:sz w:val="20"/>
          <w:rtl/>
        </w:rPr>
        <w:t xml:space="preserve"> הודעה תשנ"ג</w:t>
      </w:r>
      <w:r w:rsidR="00A96897">
        <w:rPr>
          <w:rFonts w:hint="cs"/>
          <w:sz w:val="20"/>
          <w:rtl/>
        </w:rPr>
        <w:t>-</w:t>
      </w:r>
      <w:r>
        <w:rPr>
          <w:rFonts w:hint="cs"/>
          <w:sz w:val="20"/>
          <w:rtl/>
        </w:rPr>
        <w:t>1992</w:t>
      </w:r>
      <w:r w:rsidR="00A96897">
        <w:rPr>
          <w:rFonts w:hint="cs"/>
          <w:sz w:val="20"/>
          <w:rtl/>
        </w:rPr>
        <w:t>; תחילתה ביום 1.10.1992</w:t>
      </w:r>
      <w:r>
        <w:rPr>
          <w:rFonts w:hint="cs"/>
          <w:sz w:val="20"/>
          <w:rtl/>
        </w:rPr>
        <w:t xml:space="preserve">. </w:t>
      </w:r>
      <w:hyperlink r:id="rId46" w:history="1">
        <w:r w:rsidRPr="00C66476">
          <w:rPr>
            <w:rStyle w:val="Hyperlink"/>
            <w:rFonts w:hint="cs"/>
            <w:sz w:val="20"/>
            <w:rtl/>
          </w:rPr>
          <w:t>מס' 55</w:t>
        </w:r>
        <w:r w:rsidRPr="00C66476">
          <w:rPr>
            <w:rStyle w:val="Hyperlink"/>
            <w:rFonts w:hint="cs"/>
            <w:sz w:val="20"/>
            <w:rtl/>
          </w:rPr>
          <w:t>02</w:t>
        </w:r>
      </w:hyperlink>
      <w:r>
        <w:rPr>
          <w:rFonts w:hint="cs"/>
          <w:sz w:val="20"/>
          <w:rtl/>
        </w:rPr>
        <w:t xml:space="preserve"> מיום 18.2.199</w:t>
      </w:r>
      <w:r>
        <w:rPr>
          <w:sz w:val="20"/>
          <w:rtl/>
        </w:rPr>
        <w:t xml:space="preserve">3 </w:t>
      </w:r>
      <w:r>
        <w:rPr>
          <w:rFonts w:hint="cs"/>
          <w:sz w:val="20"/>
          <w:rtl/>
        </w:rPr>
        <w:t xml:space="preserve">עמ' 416 </w:t>
      </w:r>
      <w:r w:rsidR="00A96897">
        <w:rPr>
          <w:sz w:val="20"/>
          <w:rtl/>
        </w:rPr>
        <w:t>–</w:t>
      </w:r>
      <w:r>
        <w:rPr>
          <w:rFonts w:hint="cs"/>
          <w:sz w:val="20"/>
          <w:rtl/>
        </w:rPr>
        <w:t xml:space="preserve"> החלטה תשנ"ג</w:t>
      </w:r>
      <w:r w:rsidR="00A96897">
        <w:rPr>
          <w:rFonts w:hint="cs"/>
          <w:sz w:val="20"/>
          <w:rtl/>
        </w:rPr>
        <w:t>-</w:t>
      </w:r>
      <w:r>
        <w:rPr>
          <w:rFonts w:hint="cs"/>
          <w:sz w:val="20"/>
          <w:rtl/>
        </w:rPr>
        <w:t>1993</w:t>
      </w:r>
      <w:r w:rsidR="00A96897">
        <w:rPr>
          <w:rFonts w:hint="cs"/>
          <w:sz w:val="20"/>
          <w:rtl/>
        </w:rPr>
        <w:t>; תחילתה ביום 30.6.1992</w:t>
      </w:r>
      <w:r>
        <w:rPr>
          <w:rFonts w:hint="cs"/>
          <w:sz w:val="20"/>
          <w:rtl/>
        </w:rPr>
        <w:t xml:space="preserve">. </w:t>
      </w:r>
      <w:hyperlink r:id="rId47" w:history="1">
        <w:r w:rsidRPr="00C66476">
          <w:rPr>
            <w:rStyle w:val="Hyperlink"/>
            <w:rFonts w:hint="cs"/>
            <w:sz w:val="20"/>
            <w:rtl/>
          </w:rPr>
          <w:t>מס' 5</w:t>
        </w:r>
        <w:r w:rsidRPr="00C66476">
          <w:rPr>
            <w:rStyle w:val="Hyperlink"/>
            <w:rFonts w:hint="cs"/>
            <w:sz w:val="20"/>
            <w:rtl/>
          </w:rPr>
          <w:t>521</w:t>
        </w:r>
      </w:hyperlink>
      <w:r>
        <w:rPr>
          <w:rFonts w:hint="cs"/>
          <w:sz w:val="20"/>
          <w:rtl/>
        </w:rPr>
        <w:t xml:space="preserve"> מיום 6.5.1993 עמ' 806 </w:t>
      </w:r>
      <w:r w:rsidR="00EE149A">
        <w:rPr>
          <w:sz w:val="20"/>
          <w:rtl/>
        </w:rPr>
        <w:t>–</w:t>
      </w:r>
      <w:r>
        <w:rPr>
          <w:rFonts w:hint="cs"/>
          <w:sz w:val="20"/>
          <w:rtl/>
        </w:rPr>
        <w:t xml:space="preserve"> הודעה (מס' 2) תשנ"ג</w:t>
      </w:r>
      <w:r w:rsidR="00EE149A">
        <w:rPr>
          <w:rFonts w:hint="cs"/>
          <w:sz w:val="20"/>
          <w:rtl/>
        </w:rPr>
        <w:t>-</w:t>
      </w:r>
      <w:r>
        <w:rPr>
          <w:rFonts w:hint="cs"/>
          <w:sz w:val="20"/>
          <w:rtl/>
        </w:rPr>
        <w:t>1993</w:t>
      </w:r>
      <w:r w:rsidR="00EE149A">
        <w:rPr>
          <w:rFonts w:hint="cs"/>
          <w:sz w:val="20"/>
          <w:rtl/>
        </w:rPr>
        <w:t>; תחילתה ביום 1.1.1993.</w:t>
      </w:r>
      <w:r>
        <w:rPr>
          <w:rFonts w:hint="cs"/>
          <w:sz w:val="20"/>
          <w:rtl/>
        </w:rPr>
        <w:t xml:space="preserve"> עמ' 807 </w:t>
      </w:r>
      <w:r w:rsidR="00EE149A">
        <w:rPr>
          <w:sz w:val="20"/>
          <w:rtl/>
        </w:rPr>
        <w:t>–</w:t>
      </w:r>
      <w:r>
        <w:rPr>
          <w:rFonts w:hint="cs"/>
          <w:sz w:val="20"/>
          <w:rtl/>
        </w:rPr>
        <w:t xml:space="preserve"> הודעה (מס' 3) תשנ"ג</w:t>
      </w:r>
      <w:r w:rsidR="00EE149A">
        <w:rPr>
          <w:rFonts w:hint="cs"/>
          <w:sz w:val="20"/>
          <w:rtl/>
        </w:rPr>
        <w:t>-</w:t>
      </w:r>
      <w:r>
        <w:rPr>
          <w:rFonts w:hint="cs"/>
          <w:sz w:val="20"/>
          <w:rtl/>
        </w:rPr>
        <w:t xml:space="preserve">1993; </w:t>
      </w:r>
      <w:r w:rsidR="00EE149A">
        <w:rPr>
          <w:rFonts w:hint="cs"/>
          <w:sz w:val="20"/>
          <w:rtl/>
        </w:rPr>
        <w:t>תחילתה ביום 1.4.1993 (</w:t>
      </w:r>
      <w:r>
        <w:rPr>
          <w:rFonts w:hint="cs"/>
          <w:sz w:val="20"/>
          <w:rtl/>
        </w:rPr>
        <w:t xml:space="preserve">ת"ט </w:t>
      </w:r>
      <w:hyperlink r:id="rId48" w:history="1">
        <w:r w:rsidRPr="00C66476">
          <w:rPr>
            <w:rStyle w:val="Hyperlink"/>
            <w:rFonts w:hint="cs"/>
            <w:sz w:val="20"/>
            <w:rtl/>
          </w:rPr>
          <w:t>מ</w:t>
        </w:r>
        <w:r w:rsidRPr="00C66476">
          <w:rPr>
            <w:rStyle w:val="Hyperlink"/>
            <w:rFonts w:hint="cs"/>
            <w:sz w:val="20"/>
            <w:rtl/>
          </w:rPr>
          <w:t>ס' 5528</w:t>
        </w:r>
      </w:hyperlink>
      <w:r>
        <w:rPr>
          <w:rFonts w:hint="cs"/>
          <w:sz w:val="20"/>
          <w:rtl/>
        </w:rPr>
        <w:t xml:space="preserve"> מיום 22.6.1993 עמ' 908</w:t>
      </w:r>
      <w:r w:rsidR="002C4DBC">
        <w:rPr>
          <w:rFonts w:hint="cs"/>
          <w:sz w:val="20"/>
          <w:rtl/>
        </w:rPr>
        <w:t>)</w:t>
      </w:r>
      <w:r>
        <w:rPr>
          <w:rFonts w:hint="cs"/>
          <w:sz w:val="20"/>
          <w:rtl/>
        </w:rPr>
        <w:t xml:space="preserve">. </w:t>
      </w:r>
      <w:hyperlink r:id="rId49" w:history="1">
        <w:r w:rsidRPr="00C66476">
          <w:rPr>
            <w:rStyle w:val="Hyperlink"/>
            <w:rFonts w:hint="cs"/>
            <w:sz w:val="20"/>
            <w:rtl/>
          </w:rPr>
          <w:t>מס</w:t>
        </w:r>
        <w:r w:rsidRPr="00C66476">
          <w:rPr>
            <w:rStyle w:val="Hyperlink"/>
            <w:rFonts w:hint="cs"/>
            <w:sz w:val="20"/>
            <w:rtl/>
          </w:rPr>
          <w:t>' 5528</w:t>
        </w:r>
      </w:hyperlink>
      <w:r>
        <w:rPr>
          <w:rFonts w:hint="cs"/>
          <w:sz w:val="20"/>
          <w:rtl/>
        </w:rPr>
        <w:t xml:space="preserve"> מיום 22.6.1993 עמ' 908 </w:t>
      </w:r>
      <w:r w:rsidR="00304BB1">
        <w:rPr>
          <w:sz w:val="20"/>
          <w:rtl/>
        </w:rPr>
        <w:t>–</w:t>
      </w:r>
      <w:r>
        <w:rPr>
          <w:rFonts w:hint="cs"/>
          <w:sz w:val="20"/>
          <w:rtl/>
        </w:rPr>
        <w:t xml:space="preserve"> החלטה (מס' 2) תשנ"ג</w:t>
      </w:r>
      <w:r w:rsidR="00304BB1">
        <w:rPr>
          <w:rFonts w:hint="cs"/>
          <w:sz w:val="20"/>
          <w:rtl/>
        </w:rPr>
        <w:t>-1993; תחילתה ביום 1.4.1992 ור' סעיף 3 לענין הוראת ביניים.</w:t>
      </w:r>
    </w:p>
    <w:p w:rsidR="00B40159" w:rsidRDefault="00B40159" w:rsidP="001829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sidRPr="00C66476">
          <w:rPr>
            <w:rStyle w:val="Hyperlink"/>
            <w:sz w:val="20"/>
            <w:rtl/>
          </w:rPr>
          <w:t>ק</w:t>
        </w:r>
        <w:r w:rsidRPr="00C66476">
          <w:rPr>
            <w:rStyle w:val="Hyperlink"/>
            <w:rFonts w:hint="cs"/>
            <w:sz w:val="20"/>
            <w:rtl/>
          </w:rPr>
          <w:t>"ת</w:t>
        </w:r>
        <w:r w:rsidRPr="00C66476">
          <w:rPr>
            <w:rStyle w:val="Hyperlink"/>
            <w:rFonts w:hint="cs"/>
            <w:sz w:val="20"/>
            <w:rtl/>
          </w:rPr>
          <w:t xml:space="preserve"> תשנ"ד: </w:t>
        </w:r>
        <w:r w:rsidRPr="00C66476">
          <w:rPr>
            <w:rStyle w:val="Hyperlink"/>
            <w:rFonts w:hint="cs"/>
            <w:sz w:val="20"/>
            <w:rtl/>
          </w:rPr>
          <w:t>מס' 5555</w:t>
        </w:r>
      </w:hyperlink>
      <w:r>
        <w:rPr>
          <w:rFonts w:hint="cs"/>
          <w:sz w:val="20"/>
          <w:rtl/>
        </w:rPr>
        <w:t xml:space="preserve"> מיום 28.10.1993 עמ' 83 </w:t>
      </w:r>
      <w:r w:rsidR="00FC1C0B">
        <w:rPr>
          <w:sz w:val="20"/>
          <w:rtl/>
        </w:rPr>
        <w:t>–</w:t>
      </w:r>
      <w:r>
        <w:rPr>
          <w:rFonts w:hint="cs"/>
          <w:sz w:val="20"/>
          <w:rtl/>
        </w:rPr>
        <w:t xml:space="preserve"> הודעה תשנ"ד</w:t>
      </w:r>
      <w:r w:rsidR="00FC1C0B">
        <w:rPr>
          <w:rFonts w:hint="cs"/>
          <w:sz w:val="20"/>
          <w:rtl/>
        </w:rPr>
        <w:t>-</w:t>
      </w:r>
      <w:r>
        <w:rPr>
          <w:rFonts w:hint="cs"/>
          <w:sz w:val="20"/>
          <w:rtl/>
        </w:rPr>
        <w:t xml:space="preserve">1993; </w:t>
      </w:r>
      <w:r w:rsidR="00FC1C0B">
        <w:rPr>
          <w:rFonts w:hint="cs"/>
          <w:sz w:val="20"/>
          <w:rtl/>
        </w:rPr>
        <w:t>תחילתה ביום 1.10.1993 (</w:t>
      </w:r>
      <w:r>
        <w:rPr>
          <w:rFonts w:hint="cs"/>
          <w:sz w:val="20"/>
          <w:rtl/>
        </w:rPr>
        <w:t xml:space="preserve">ת"ט </w:t>
      </w:r>
      <w:hyperlink r:id="rId51" w:history="1">
        <w:r w:rsidRPr="00C66476">
          <w:rPr>
            <w:rStyle w:val="Hyperlink"/>
            <w:rFonts w:hint="cs"/>
            <w:sz w:val="20"/>
            <w:rtl/>
          </w:rPr>
          <w:t>מס' 55</w:t>
        </w:r>
        <w:r w:rsidRPr="00C66476">
          <w:rPr>
            <w:rStyle w:val="Hyperlink"/>
            <w:rFonts w:hint="cs"/>
            <w:sz w:val="20"/>
            <w:rtl/>
          </w:rPr>
          <w:t>75</w:t>
        </w:r>
      </w:hyperlink>
      <w:r>
        <w:rPr>
          <w:rFonts w:hint="cs"/>
          <w:sz w:val="20"/>
          <w:rtl/>
        </w:rPr>
        <w:t xml:space="preserve"> מיום 20.1.1994 עמ' 532</w:t>
      </w:r>
      <w:r w:rsidR="00FD2E65">
        <w:rPr>
          <w:rFonts w:hint="cs"/>
          <w:sz w:val="20"/>
          <w:rtl/>
        </w:rPr>
        <w:t>)</w:t>
      </w:r>
      <w:r>
        <w:rPr>
          <w:rFonts w:hint="cs"/>
          <w:sz w:val="20"/>
          <w:rtl/>
        </w:rPr>
        <w:t xml:space="preserve">. </w:t>
      </w:r>
      <w:hyperlink r:id="rId52" w:history="1">
        <w:r w:rsidRPr="00C66476">
          <w:rPr>
            <w:rStyle w:val="Hyperlink"/>
            <w:rFonts w:hint="cs"/>
            <w:sz w:val="20"/>
            <w:rtl/>
          </w:rPr>
          <w:t>מס</w:t>
        </w:r>
        <w:r w:rsidRPr="00C66476">
          <w:rPr>
            <w:rStyle w:val="Hyperlink"/>
            <w:rFonts w:hint="cs"/>
            <w:sz w:val="20"/>
            <w:rtl/>
          </w:rPr>
          <w:t>' 55</w:t>
        </w:r>
        <w:r w:rsidRPr="00C66476">
          <w:rPr>
            <w:rStyle w:val="Hyperlink"/>
            <w:rFonts w:hint="cs"/>
            <w:sz w:val="20"/>
            <w:rtl/>
          </w:rPr>
          <w:t>77</w:t>
        </w:r>
      </w:hyperlink>
      <w:r>
        <w:rPr>
          <w:rFonts w:hint="cs"/>
          <w:sz w:val="20"/>
          <w:rtl/>
        </w:rPr>
        <w:t xml:space="preserve"> מיום 27.1.1994 עמ' 609 </w:t>
      </w:r>
      <w:r w:rsidR="00FD2E65">
        <w:rPr>
          <w:sz w:val="20"/>
          <w:rtl/>
        </w:rPr>
        <w:t>–</w:t>
      </w:r>
      <w:r>
        <w:rPr>
          <w:rFonts w:hint="cs"/>
          <w:sz w:val="20"/>
          <w:rtl/>
        </w:rPr>
        <w:t xml:space="preserve"> הודעה (מס' 2) תשנ"ד</w:t>
      </w:r>
      <w:r w:rsidR="00FD2E65">
        <w:rPr>
          <w:rFonts w:hint="cs"/>
          <w:sz w:val="20"/>
          <w:rtl/>
        </w:rPr>
        <w:t>-</w:t>
      </w:r>
      <w:r>
        <w:rPr>
          <w:rFonts w:hint="cs"/>
          <w:sz w:val="20"/>
          <w:rtl/>
        </w:rPr>
        <w:t>1994</w:t>
      </w:r>
      <w:r w:rsidR="00FD2E65">
        <w:rPr>
          <w:rFonts w:hint="cs"/>
          <w:sz w:val="20"/>
          <w:rtl/>
        </w:rPr>
        <w:t>; תחילתה ביום 1.1.1994</w:t>
      </w:r>
      <w:r>
        <w:rPr>
          <w:rFonts w:hint="cs"/>
          <w:sz w:val="20"/>
          <w:rtl/>
        </w:rPr>
        <w:t xml:space="preserve">. </w:t>
      </w:r>
      <w:hyperlink r:id="rId53" w:history="1">
        <w:r w:rsidRPr="00C66476">
          <w:rPr>
            <w:rStyle w:val="Hyperlink"/>
            <w:rFonts w:hint="cs"/>
            <w:sz w:val="20"/>
            <w:rtl/>
          </w:rPr>
          <w:t>מס' 5</w:t>
        </w:r>
        <w:r w:rsidRPr="00C66476">
          <w:rPr>
            <w:rStyle w:val="Hyperlink"/>
            <w:rFonts w:hint="cs"/>
            <w:sz w:val="20"/>
            <w:rtl/>
          </w:rPr>
          <w:t>593</w:t>
        </w:r>
      </w:hyperlink>
      <w:r>
        <w:rPr>
          <w:rFonts w:hint="cs"/>
          <w:sz w:val="20"/>
          <w:rtl/>
        </w:rPr>
        <w:t xml:space="preserve"> מיום 26.4.1994 עמ' 831 </w:t>
      </w:r>
      <w:r w:rsidR="00182998">
        <w:rPr>
          <w:sz w:val="20"/>
          <w:rtl/>
        </w:rPr>
        <w:t>–</w:t>
      </w:r>
      <w:r>
        <w:rPr>
          <w:rFonts w:hint="cs"/>
          <w:sz w:val="20"/>
          <w:rtl/>
        </w:rPr>
        <w:t xml:space="preserve"> הודעה (מס' 3) תשנ"ד</w:t>
      </w:r>
      <w:r w:rsidR="00182998">
        <w:rPr>
          <w:rFonts w:hint="cs"/>
          <w:sz w:val="20"/>
          <w:rtl/>
        </w:rPr>
        <w:t>-</w:t>
      </w:r>
      <w:r>
        <w:rPr>
          <w:rFonts w:hint="cs"/>
          <w:sz w:val="20"/>
          <w:rtl/>
        </w:rPr>
        <w:t>1994</w:t>
      </w:r>
      <w:r w:rsidR="00182998">
        <w:rPr>
          <w:rFonts w:hint="cs"/>
          <w:sz w:val="20"/>
          <w:rtl/>
        </w:rPr>
        <w:t>; תחילתה ביום 1.4.1994</w:t>
      </w:r>
      <w:r>
        <w:rPr>
          <w:rFonts w:hint="cs"/>
          <w:sz w:val="20"/>
          <w:rtl/>
        </w:rPr>
        <w:t>.</w:t>
      </w:r>
    </w:p>
    <w:p w:rsidR="00B40159" w:rsidRDefault="00B40159" w:rsidP="00A815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Pr="00C66476">
          <w:rPr>
            <w:rStyle w:val="Hyperlink"/>
            <w:sz w:val="20"/>
            <w:rtl/>
          </w:rPr>
          <w:t>ק</w:t>
        </w:r>
        <w:r w:rsidRPr="00C66476">
          <w:rPr>
            <w:rStyle w:val="Hyperlink"/>
            <w:rFonts w:hint="cs"/>
            <w:sz w:val="20"/>
            <w:rtl/>
          </w:rPr>
          <w:t>"ת תשנ"ה: מס' 563</w:t>
        </w:r>
        <w:r w:rsidRPr="00C66476">
          <w:rPr>
            <w:rStyle w:val="Hyperlink"/>
            <w:sz w:val="20"/>
            <w:rtl/>
          </w:rPr>
          <w:t>0</w:t>
        </w:r>
      </w:hyperlink>
      <w:r>
        <w:rPr>
          <w:sz w:val="20"/>
          <w:rtl/>
        </w:rPr>
        <w:t xml:space="preserve"> </w:t>
      </w:r>
      <w:r>
        <w:rPr>
          <w:rFonts w:hint="cs"/>
          <w:sz w:val="20"/>
          <w:rtl/>
        </w:rPr>
        <w:t xml:space="preserve">מיום 6.10.1994 עמ' 236 </w:t>
      </w:r>
      <w:r w:rsidR="003F3B58">
        <w:rPr>
          <w:sz w:val="20"/>
          <w:rtl/>
        </w:rPr>
        <w:t>–</w:t>
      </w:r>
      <w:r>
        <w:rPr>
          <w:rFonts w:hint="cs"/>
          <w:sz w:val="20"/>
          <w:rtl/>
        </w:rPr>
        <w:t xml:space="preserve"> החלטה תשנ"ה</w:t>
      </w:r>
      <w:r w:rsidR="003F3B58">
        <w:rPr>
          <w:rFonts w:hint="cs"/>
          <w:sz w:val="20"/>
          <w:rtl/>
        </w:rPr>
        <w:t>-1994; תחילתה ביום 1.9.1989</w:t>
      </w:r>
      <w:r>
        <w:rPr>
          <w:rFonts w:hint="cs"/>
          <w:sz w:val="20"/>
          <w:rtl/>
        </w:rPr>
        <w:t xml:space="preserve"> </w:t>
      </w:r>
      <w:r w:rsidR="003F3B58">
        <w:rPr>
          <w:rFonts w:hint="cs"/>
          <w:sz w:val="20"/>
          <w:rtl/>
        </w:rPr>
        <w:t>(</w:t>
      </w:r>
      <w:r>
        <w:rPr>
          <w:rFonts w:hint="cs"/>
          <w:sz w:val="20"/>
          <w:rtl/>
        </w:rPr>
        <w:t xml:space="preserve">תוקנה </w:t>
      </w:r>
      <w:hyperlink r:id="rId55" w:history="1">
        <w:r w:rsidRPr="00C66476">
          <w:rPr>
            <w:rStyle w:val="Hyperlink"/>
            <w:rFonts w:hint="cs"/>
            <w:sz w:val="20"/>
            <w:rtl/>
          </w:rPr>
          <w:t>מס' 56</w:t>
        </w:r>
        <w:r w:rsidRPr="00C66476">
          <w:rPr>
            <w:rStyle w:val="Hyperlink"/>
            <w:rFonts w:hint="cs"/>
            <w:sz w:val="20"/>
            <w:rtl/>
          </w:rPr>
          <w:t>53</w:t>
        </w:r>
      </w:hyperlink>
      <w:r>
        <w:rPr>
          <w:rFonts w:hint="cs"/>
          <w:sz w:val="20"/>
          <w:rtl/>
        </w:rPr>
        <w:t xml:space="preserve"> מיום 15.1.1995 עמ' 584 </w:t>
      </w:r>
      <w:r w:rsidR="003F3B58">
        <w:rPr>
          <w:sz w:val="20"/>
          <w:rtl/>
        </w:rPr>
        <w:t>–</w:t>
      </w:r>
      <w:r>
        <w:rPr>
          <w:rFonts w:hint="cs"/>
          <w:sz w:val="20"/>
          <w:rtl/>
        </w:rPr>
        <w:t xml:space="preserve"> החלטה </w:t>
      </w:r>
      <w:r w:rsidR="003F3B58">
        <w:rPr>
          <w:rFonts w:hint="cs"/>
          <w:sz w:val="20"/>
          <w:rtl/>
        </w:rPr>
        <w:t>(תיקון) תשנ"ה-1995</w:t>
      </w:r>
      <w:r w:rsidR="00F53369">
        <w:rPr>
          <w:rFonts w:hint="cs"/>
          <w:sz w:val="20"/>
          <w:rtl/>
        </w:rPr>
        <w:t xml:space="preserve"> (ת"ט </w:t>
      </w:r>
      <w:hyperlink r:id="rId56" w:history="1">
        <w:r w:rsidR="00F53369" w:rsidRPr="00C66476">
          <w:rPr>
            <w:rStyle w:val="Hyperlink"/>
            <w:rFonts w:hint="cs"/>
            <w:sz w:val="20"/>
            <w:rtl/>
          </w:rPr>
          <w:t>מס' 5658</w:t>
        </w:r>
      </w:hyperlink>
      <w:r w:rsidR="00F53369">
        <w:rPr>
          <w:rFonts w:hint="cs"/>
          <w:sz w:val="20"/>
          <w:rtl/>
        </w:rPr>
        <w:t xml:space="preserve"> מיום 1.2.1995 עמ' 684)</w:t>
      </w:r>
      <w:r w:rsidR="003F3B58">
        <w:rPr>
          <w:rFonts w:hint="cs"/>
          <w:sz w:val="20"/>
          <w:rtl/>
        </w:rPr>
        <w:t>)</w:t>
      </w:r>
      <w:r>
        <w:rPr>
          <w:rFonts w:hint="cs"/>
          <w:sz w:val="20"/>
          <w:rtl/>
        </w:rPr>
        <w:t xml:space="preserve">. </w:t>
      </w:r>
      <w:hyperlink r:id="rId57" w:history="1">
        <w:r w:rsidRPr="00C66476">
          <w:rPr>
            <w:rStyle w:val="Hyperlink"/>
            <w:rFonts w:hint="cs"/>
            <w:sz w:val="20"/>
            <w:rtl/>
          </w:rPr>
          <w:t xml:space="preserve">מס' </w:t>
        </w:r>
        <w:r w:rsidRPr="00C66476">
          <w:rPr>
            <w:rStyle w:val="Hyperlink"/>
            <w:rFonts w:hint="cs"/>
            <w:sz w:val="20"/>
            <w:rtl/>
          </w:rPr>
          <w:t>5637</w:t>
        </w:r>
      </w:hyperlink>
      <w:r>
        <w:rPr>
          <w:rFonts w:hint="cs"/>
          <w:sz w:val="20"/>
          <w:rtl/>
        </w:rPr>
        <w:t xml:space="preserve"> מיום 10.11.1994 עמ' 334 </w:t>
      </w:r>
      <w:r w:rsidR="003F3B58">
        <w:rPr>
          <w:sz w:val="20"/>
          <w:rtl/>
        </w:rPr>
        <w:t>–</w:t>
      </w:r>
      <w:r>
        <w:rPr>
          <w:rFonts w:hint="cs"/>
          <w:sz w:val="20"/>
          <w:rtl/>
        </w:rPr>
        <w:t xml:space="preserve"> הודעה תשנ"ה</w:t>
      </w:r>
      <w:r w:rsidR="003F3B58">
        <w:rPr>
          <w:rFonts w:hint="cs"/>
          <w:sz w:val="20"/>
          <w:rtl/>
        </w:rPr>
        <w:t>-</w:t>
      </w:r>
      <w:r>
        <w:rPr>
          <w:rFonts w:hint="cs"/>
          <w:sz w:val="20"/>
          <w:rtl/>
        </w:rPr>
        <w:t>1994</w:t>
      </w:r>
      <w:r w:rsidR="003F3B58">
        <w:rPr>
          <w:rFonts w:hint="cs"/>
          <w:sz w:val="20"/>
          <w:rtl/>
        </w:rPr>
        <w:t>; תחילתה ביום 1.10.1994</w:t>
      </w:r>
      <w:r>
        <w:rPr>
          <w:rFonts w:hint="cs"/>
          <w:sz w:val="20"/>
          <w:rtl/>
        </w:rPr>
        <w:t xml:space="preserve">. </w:t>
      </w:r>
      <w:hyperlink r:id="rId58" w:history="1">
        <w:r w:rsidRPr="00C66476">
          <w:rPr>
            <w:rStyle w:val="Hyperlink"/>
            <w:rFonts w:hint="cs"/>
            <w:sz w:val="20"/>
            <w:rtl/>
          </w:rPr>
          <w:t>מס'</w:t>
        </w:r>
        <w:r w:rsidRPr="00C66476">
          <w:rPr>
            <w:rStyle w:val="Hyperlink"/>
            <w:rFonts w:hint="cs"/>
            <w:sz w:val="20"/>
            <w:rtl/>
          </w:rPr>
          <w:t xml:space="preserve"> 5658</w:t>
        </w:r>
      </w:hyperlink>
      <w:r>
        <w:rPr>
          <w:rFonts w:hint="cs"/>
          <w:sz w:val="20"/>
          <w:rtl/>
        </w:rPr>
        <w:t xml:space="preserve"> מיום 1.2.1995 עמ' 682 </w:t>
      </w:r>
      <w:r w:rsidR="00F53369">
        <w:rPr>
          <w:sz w:val="20"/>
          <w:rtl/>
        </w:rPr>
        <w:t>–</w:t>
      </w:r>
      <w:r>
        <w:rPr>
          <w:rFonts w:hint="cs"/>
          <w:sz w:val="20"/>
          <w:rtl/>
        </w:rPr>
        <w:t xml:space="preserve"> הודעה (מס' 2) תשנ"ה</w:t>
      </w:r>
      <w:r w:rsidR="00F53369">
        <w:rPr>
          <w:rFonts w:hint="cs"/>
          <w:sz w:val="20"/>
          <w:rtl/>
        </w:rPr>
        <w:t>-</w:t>
      </w:r>
      <w:r>
        <w:rPr>
          <w:rFonts w:hint="cs"/>
          <w:sz w:val="20"/>
          <w:rtl/>
        </w:rPr>
        <w:t xml:space="preserve">1995; </w:t>
      </w:r>
      <w:r w:rsidR="00F53369">
        <w:rPr>
          <w:rFonts w:hint="cs"/>
          <w:sz w:val="20"/>
          <w:rtl/>
        </w:rPr>
        <w:t xml:space="preserve">תחילתה ביום 1.1.1995. </w:t>
      </w:r>
      <w:hyperlink r:id="rId59" w:history="1">
        <w:r w:rsidRPr="00C66476">
          <w:rPr>
            <w:rStyle w:val="Hyperlink"/>
            <w:rFonts w:hint="cs"/>
            <w:sz w:val="20"/>
            <w:rtl/>
          </w:rPr>
          <w:t>מ</w:t>
        </w:r>
        <w:r w:rsidRPr="00C66476">
          <w:rPr>
            <w:rStyle w:val="Hyperlink"/>
            <w:rFonts w:hint="cs"/>
            <w:sz w:val="20"/>
            <w:rtl/>
          </w:rPr>
          <w:t>ס</w:t>
        </w:r>
        <w:r w:rsidRPr="00C66476">
          <w:rPr>
            <w:rStyle w:val="Hyperlink"/>
            <w:rFonts w:hint="cs"/>
            <w:sz w:val="20"/>
            <w:rtl/>
          </w:rPr>
          <w:t>' 56</w:t>
        </w:r>
        <w:r w:rsidRPr="00C66476">
          <w:rPr>
            <w:rStyle w:val="Hyperlink"/>
            <w:rFonts w:hint="cs"/>
            <w:sz w:val="20"/>
            <w:rtl/>
          </w:rPr>
          <w:t>79</w:t>
        </w:r>
      </w:hyperlink>
      <w:r>
        <w:rPr>
          <w:rFonts w:hint="cs"/>
          <w:sz w:val="20"/>
          <w:rtl/>
        </w:rPr>
        <w:t xml:space="preserve"> מיום 11.5.1</w:t>
      </w:r>
      <w:r>
        <w:rPr>
          <w:sz w:val="20"/>
          <w:rtl/>
        </w:rPr>
        <w:t xml:space="preserve">995 </w:t>
      </w:r>
      <w:r>
        <w:rPr>
          <w:rFonts w:hint="cs"/>
          <w:sz w:val="20"/>
          <w:rtl/>
        </w:rPr>
        <w:t xml:space="preserve">עמ' 1419 </w:t>
      </w:r>
      <w:r w:rsidR="00820BE1">
        <w:rPr>
          <w:sz w:val="20"/>
          <w:rtl/>
        </w:rPr>
        <w:t>–</w:t>
      </w:r>
      <w:r>
        <w:rPr>
          <w:rFonts w:hint="cs"/>
          <w:sz w:val="20"/>
          <w:rtl/>
        </w:rPr>
        <w:t xml:space="preserve"> החלטה (מס' 2) תשנ"ה</w:t>
      </w:r>
      <w:r w:rsidR="00820BE1">
        <w:rPr>
          <w:rFonts w:hint="cs"/>
          <w:sz w:val="20"/>
          <w:rtl/>
        </w:rPr>
        <w:t>-</w:t>
      </w:r>
      <w:r>
        <w:rPr>
          <w:rFonts w:hint="cs"/>
          <w:sz w:val="20"/>
          <w:rtl/>
        </w:rPr>
        <w:t>1995</w:t>
      </w:r>
      <w:r w:rsidR="00820BE1">
        <w:rPr>
          <w:rFonts w:hint="cs"/>
          <w:sz w:val="20"/>
          <w:rtl/>
        </w:rPr>
        <w:t>; ר' סעיפים 11, 12 לענין תחילה והוראת שעה.</w:t>
      </w:r>
      <w:r>
        <w:rPr>
          <w:rFonts w:hint="cs"/>
          <w:sz w:val="20"/>
          <w:rtl/>
        </w:rPr>
        <w:t xml:space="preserve"> עמ' 1425 </w:t>
      </w:r>
      <w:r w:rsidR="00FD6AA8">
        <w:rPr>
          <w:sz w:val="20"/>
          <w:rtl/>
        </w:rPr>
        <w:t>–</w:t>
      </w:r>
      <w:r>
        <w:rPr>
          <w:rFonts w:hint="cs"/>
          <w:sz w:val="20"/>
          <w:rtl/>
        </w:rPr>
        <w:t xml:space="preserve"> הודעה (מס' 3) תשנ"ה</w:t>
      </w:r>
      <w:r w:rsidR="00FD6AA8">
        <w:rPr>
          <w:rFonts w:hint="cs"/>
          <w:sz w:val="20"/>
          <w:rtl/>
        </w:rPr>
        <w:t>-</w:t>
      </w:r>
      <w:r>
        <w:rPr>
          <w:rFonts w:hint="cs"/>
          <w:sz w:val="20"/>
          <w:rtl/>
        </w:rPr>
        <w:t>1995</w:t>
      </w:r>
      <w:r w:rsidR="00FD6AA8">
        <w:rPr>
          <w:rFonts w:hint="cs"/>
          <w:sz w:val="20"/>
          <w:rtl/>
        </w:rPr>
        <w:t>; תחילתה ביום 1.4.1995</w:t>
      </w:r>
      <w:r>
        <w:rPr>
          <w:rFonts w:hint="cs"/>
          <w:sz w:val="20"/>
          <w:rtl/>
        </w:rPr>
        <w:t xml:space="preserve">. </w:t>
      </w:r>
      <w:hyperlink r:id="rId60" w:history="1">
        <w:r w:rsidRPr="00C66476">
          <w:rPr>
            <w:rStyle w:val="Hyperlink"/>
            <w:rFonts w:hint="cs"/>
            <w:sz w:val="20"/>
            <w:rtl/>
          </w:rPr>
          <w:t>מ</w:t>
        </w:r>
        <w:r w:rsidRPr="00C66476">
          <w:rPr>
            <w:rStyle w:val="Hyperlink"/>
            <w:rFonts w:hint="cs"/>
            <w:sz w:val="20"/>
            <w:rtl/>
          </w:rPr>
          <w:t>ס' 5695</w:t>
        </w:r>
      </w:hyperlink>
      <w:r>
        <w:rPr>
          <w:rFonts w:hint="cs"/>
          <w:sz w:val="20"/>
          <w:rtl/>
        </w:rPr>
        <w:t xml:space="preserve"> מיום 1.8.1995 עמ' 1710 </w:t>
      </w:r>
      <w:r w:rsidR="00A81547">
        <w:rPr>
          <w:sz w:val="20"/>
          <w:rtl/>
        </w:rPr>
        <w:t>–</w:t>
      </w:r>
      <w:r>
        <w:rPr>
          <w:rFonts w:hint="cs"/>
          <w:sz w:val="20"/>
          <w:rtl/>
        </w:rPr>
        <w:t xml:space="preserve"> הודעה (מס' 4) תשנ"ה</w:t>
      </w:r>
      <w:r w:rsidR="00A81547">
        <w:rPr>
          <w:rFonts w:hint="cs"/>
          <w:sz w:val="20"/>
          <w:rtl/>
        </w:rPr>
        <w:t>-</w:t>
      </w:r>
      <w:r>
        <w:rPr>
          <w:rFonts w:hint="cs"/>
          <w:sz w:val="20"/>
          <w:rtl/>
        </w:rPr>
        <w:t>1995</w:t>
      </w:r>
      <w:r w:rsidR="00A81547">
        <w:rPr>
          <w:rFonts w:hint="cs"/>
          <w:sz w:val="20"/>
          <w:rtl/>
        </w:rPr>
        <w:t>; תחילתה ביום 1.4.1995</w:t>
      </w:r>
      <w:r>
        <w:rPr>
          <w:rFonts w:hint="cs"/>
          <w:sz w:val="20"/>
          <w:rtl/>
        </w:rPr>
        <w:t xml:space="preserve">. </w:t>
      </w:r>
      <w:hyperlink r:id="rId61" w:history="1">
        <w:r w:rsidRPr="00C66476">
          <w:rPr>
            <w:rStyle w:val="Hyperlink"/>
            <w:rFonts w:hint="cs"/>
            <w:sz w:val="20"/>
            <w:rtl/>
          </w:rPr>
          <w:t xml:space="preserve">מס' </w:t>
        </w:r>
        <w:r w:rsidRPr="00C66476">
          <w:rPr>
            <w:rStyle w:val="Hyperlink"/>
            <w:rFonts w:hint="cs"/>
            <w:sz w:val="20"/>
            <w:rtl/>
          </w:rPr>
          <w:t>5</w:t>
        </w:r>
        <w:r w:rsidRPr="00C66476">
          <w:rPr>
            <w:rStyle w:val="Hyperlink"/>
            <w:rFonts w:hint="cs"/>
            <w:sz w:val="20"/>
            <w:rtl/>
          </w:rPr>
          <w:t>69</w:t>
        </w:r>
        <w:r w:rsidRPr="00C66476">
          <w:rPr>
            <w:rStyle w:val="Hyperlink"/>
            <w:rFonts w:hint="cs"/>
            <w:sz w:val="20"/>
            <w:rtl/>
          </w:rPr>
          <w:t>9</w:t>
        </w:r>
      </w:hyperlink>
      <w:r>
        <w:rPr>
          <w:rFonts w:hint="cs"/>
          <w:sz w:val="20"/>
          <w:rtl/>
        </w:rPr>
        <w:t xml:space="preserve"> מיום 21.8.1995 עמ' 1750 </w:t>
      </w:r>
      <w:r w:rsidR="00A81547">
        <w:rPr>
          <w:sz w:val="20"/>
          <w:rtl/>
        </w:rPr>
        <w:t>–</w:t>
      </w:r>
      <w:r>
        <w:rPr>
          <w:rFonts w:hint="cs"/>
          <w:sz w:val="20"/>
          <w:rtl/>
        </w:rPr>
        <w:t xml:space="preserve"> החלטה (מס' 3) תשנ"ה</w:t>
      </w:r>
      <w:r w:rsidR="00A81547">
        <w:rPr>
          <w:rFonts w:hint="cs"/>
          <w:sz w:val="20"/>
          <w:rtl/>
        </w:rPr>
        <w:t>-</w:t>
      </w:r>
      <w:r>
        <w:rPr>
          <w:rFonts w:hint="cs"/>
          <w:sz w:val="20"/>
          <w:rtl/>
        </w:rPr>
        <w:t>1995</w:t>
      </w:r>
      <w:r w:rsidR="00A81547">
        <w:rPr>
          <w:rFonts w:hint="cs"/>
          <w:sz w:val="20"/>
          <w:rtl/>
        </w:rPr>
        <w:t>; ר' סעיף 13 לענין תחילה</w:t>
      </w:r>
      <w:r>
        <w:rPr>
          <w:rFonts w:hint="cs"/>
          <w:sz w:val="20"/>
          <w:rtl/>
        </w:rPr>
        <w:t>.</w:t>
      </w:r>
    </w:p>
    <w:p w:rsidR="00B40159" w:rsidRDefault="00B40159" w:rsidP="00F55D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2" w:history="1">
        <w:r w:rsidRPr="00C66476">
          <w:rPr>
            <w:rStyle w:val="Hyperlink"/>
            <w:sz w:val="20"/>
            <w:rtl/>
          </w:rPr>
          <w:t>ק</w:t>
        </w:r>
        <w:r w:rsidRPr="00C66476">
          <w:rPr>
            <w:rStyle w:val="Hyperlink"/>
            <w:rFonts w:hint="cs"/>
            <w:sz w:val="20"/>
            <w:rtl/>
          </w:rPr>
          <w:t xml:space="preserve">"ת תשנ"ו </w:t>
        </w:r>
        <w:r w:rsidRPr="00C66476">
          <w:rPr>
            <w:rStyle w:val="Hyperlink"/>
            <w:sz w:val="20"/>
            <w:rtl/>
          </w:rPr>
          <w:t>מ</w:t>
        </w:r>
        <w:r w:rsidRPr="00C66476">
          <w:rPr>
            <w:rStyle w:val="Hyperlink"/>
            <w:rFonts w:hint="cs"/>
            <w:sz w:val="20"/>
            <w:rtl/>
          </w:rPr>
          <w:t>ס' 5713</w:t>
        </w:r>
      </w:hyperlink>
      <w:r>
        <w:rPr>
          <w:rFonts w:hint="cs"/>
          <w:sz w:val="20"/>
          <w:rtl/>
        </w:rPr>
        <w:t xml:space="preserve"> מיום 16.11.1995 עמ' 130 </w:t>
      </w:r>
      <w:r w:rsidR="00DF64EF">
        <w:rPr>
          <w:sz w:val="20"/>
          <w:rtl/>
        </w:rPr>
        <w:t>–</w:t>
      </w:r>
      <w:r>
        <w:rPr>
          <w:rFonts w:hint="cs"/>
          <w:sz w:val="20"/>
          <w:rtl/>
        </w:rPr>
        <w:t xml:space="preserve"> הודעה תשנ"ו</w:t>
      </w:r>
      <w:r w:rsidR="00DF64EF">
        <w:rPr>
          <w:rFonts w:hint="cs"/>
          <w:sz w:val="20"/>
          <w:rtl/>
        </w:rPr>
        <w:t>-</w:t>
      </w:r>
      <w:r>
        <w:rPr>
          <w:rFonts w:hint="cs"/>
          <w:sz w:val="20"/>
          <w:rtl/>
        </w:rPr>
        <w:t>1995</w:t>
      </w:r>
      <w:r w:rsidR="00DF64EF">
        <w:rPr>
          <w:rFonts w:hint="cs"/>
          <w:sz w:val="20"/>
          <w:rtl/>
        </w:rPr>
        <w:t>; תחילתה ביום 1.10.1995</w:t>
      </w:r>
      <w:r>
        <w:rPr>
          <w:rFonts w:hint="cs"/>
          <w:sz w:val="20"/>
          <w:rtl/>
        </w:rPr>
        <w:t xml:space="preserve">. </w:t>
      </w:r>
      <w:hyperlink r:id="rId63" w:history="1">
        <w:r w:rsidRPr="00C66476">
          <w:rPr>
            <w:rStyle w:val="Hyperlink"/>
            <w:rFonts w:hint="cs"/>
            <w:sz w:val="20"/>
            <w:rtl/>
          </w:rPr>
          <w:t xml:space="preserve">מס' </w:t>
        </w:r>
        <w:r w:rsidRPr="00C66476">
          <w:rPr>
            <w:rStyle w:val="Hyperlink"/>
            <w:rFonts w:hint="cs"/>
            <w:sz w:val="20"/>
            <w:rtl/>
          </w:rPr>
          <w:t>5734</w:t>
        </w:r>
      </w:hyperlink>
      <w:r>
        <w:rPr>
          <w:rFonts w:hint="cs"/>
          <w:sz w:val="20"/>
          <w:rtl/>
        </w:rPr>
        <w:t xml:space="preserve"> מיום 1.2.1996 עמ' 542 </w:t>
      </w:r>
      <w:r w:rsidR="001017D5">
        <w:rPr>
          <w:sz w:val="20"/>
          <w:rtl/>
        </w:rPr>
        <w:t>–</w:t>
      </w:r>
      <w:r>
        <w:rPr>
          <w:rFonts w:hint="cs"/>
          <w:sz w:val="20"/>
          <w:rtl/>
        </w:rPr>
        <w:t xml:space="preserve"> הודעה (מס' 2) תשנ"ו</w:t>
      </w:r>
      <w:r w:rsidR="001017D5">
        <w:rPr>
          <w:rFonts w:hint="cs"/>
          <w:sz w:val="20"/>
          <w:rtl/>
        </w:rPr>
        <w:t>-</w:t>
      </w:r>
      <w:r>
        <w:rPr>
          <w:rFonts w:hint="cs"/>
          <w:sz w:val="20"/>
          <w:rtl/>
        </w:rPr>
        <w:t>1996</w:t>
      </w:r>
      <w:r w:rsidR="001017D5">
        <w:rPr>
          <w:rFonts w:hint="cs"/>
          <w:sz w:val="20"/>
          <w:rtl/>
        </w:rPr>
        <w:t>; תחילתה ביום 1.1.1996</w:t>
      </w:r>
      <w:r>
        <w:rPr>
          <w:rFonts w:hint="cs"/>
          <w:sz w:val="20"/>
          <w:rtl/>
        </w:rPr>
        <w:t xml:space="preserve">. </w:t>
      </w:r>
      <w:hyperlink r:id="rId64" w:history="1">
        <w:r w:rsidRPr="00C66476">
          <w:rPr>
            <w:rStyle w:val="Hyperlink"/>
            <w:rFonts w:hint="cs"/>
            <w:sz w:val="20"/>
            <w:rtl/>
          </w:rPr>
          <w:t>מס' 5</w:t>
        </w:r>
        <w:r w:rsidRPr="00C66476">
          <w:rPr>
            <w:rStyle w:val="Hyperlink"/>
            <w:rFonts w:hint="cs"/>
            <w:sz w:val="20"/>
            <w:rtl/>
          </w:rPr>
          <w:t>737</w:t>
        </w:r>
      </w:hyperlink>
      <w:r>
        <w:rPr>
          <w:rFonts w:hint="cs"/>
          <w:sz w:val="20"/>
          <w:rtl/>
        </w:rPr>
        <w:t xml:space="preserve"> מיום 22.2.1996 עמ' 592 </w:t>
      </w:r>
      <w:r w:rsidR="003D5EB9">
        <w:rPr>
          <w:sz w:val="20"/>
          <w:rtl/>
        </w:rPr>
        <w:t>–</w:t>
      </w:r>
      <w:r>
        <w:rPr>
          <w:rFonts w:hint="cs"/>
          <w:sz w:val="20"/>
          <w:rtl/>
        </w:rPr>
        <w:t xml:space="preserve"> החלטה תשנ"ו</w:t>
      </w:r>
      <w:r w:rsidR="003D5EB9">
        <w:rPr>
          <w:rFonts w:hint="cs"/>
          <w:sz w:val="20"/>
          <w:rtl/>
        </w:rPr>
        <w:t>-</w:t>
      </w:r>
      <w:r>
        <w:rPr>
          <w:rFonts w:hint="cs"/>
          <w:sz w:val="20"/>
          <w:rtl/>
        </w:rPr>
        <w:t>1996</w:t>
      </w:r>
      <w:r w:rsidR="003D5EB9">
        <w:rPr>
          <w:rFonts w:hint="cs"/>
          <w:sz w:val="20"/>
          <w:rtl/>
        </w:rPr>
        <w:t>; תחילתה ביום 1.1.1995</w:t>
      </w:r>
      <w:r>
        <w:rPr>
          <w:rFonts w:hint="cs"/>
          <w:sz w:val="20"/>
          <w:rtl/>
        </w:rPr>
        <w:t xml:space="preserve">. </w:t>
      </w:r>
      <w:hyperlink r:id="rId65" w:history="1">
        <w:r w:rsidRPr="00C66476">
          <w:rPr>
            <w:rStyle w:val="Hyperlink"/>
            <w:rFonts w:hint="cs"/>
            <w:sz w:val="20"/>
            <w:rtl/>
          </w:rPr>
          <w:t>מס' 574</w:t>
        </w:r>
        <w:r w:rsidRPr="00C66476">
          <w:rPr>
            <w:rStyle w:val="Hyperlink"/>
            <w:rFonts w:hint="cs"/>
            <w:sz w:val="20"/>
            <w:rtl/>
          </w:rPr>
          <w:t>6</w:t>
        </w:r>
      </w:hyperlink>
      <w:r w:rsidR="004D7706">
        <w:rPr>
          <w:rFonts w:hint="cs"/>
          <w:sz w:val="20"/>
          <w:rtl/>
        </w:rPr>
        <w:t xml:space="preserve"> מיום 30.4.1996 עמ' 801</w:t>
      </w:r>
      <w:r>
        <w:rPr>
          <w:rFonts w:hint="cs"/>
          <w:sz w:val="20"/>
          <w:rtl/>
        </w:rPr>
        <w:t xml:space="preserve"> </w:t>
      </w:r>
      <w:r w:rsidR="004D7706">
        <w:rPr>
          <w:sz w:val="20"/>
          <w:rtl/>
        </w:rPr>
        <w:t>–</w:t>
      </w:r>
      <w:r>
        <w:rPr>
          <w:rFonts w:hint="cs"/>
          <w:sz w:val="20"/>
          <w:rtl/>
        </w:rPr>
        <w:t xml:space="preserve"> החלטה (מס' 2) תשנ"ו</w:t>
      </w:r>
      <w:r w:rsidR="004D7706">
        <w:rPr>
          <w:rFonts w:hint="cs"/>
          <w:sz w:val="20"/>
          <w:rtl/>
        </w:rPr>
        <w:t>-</w:t>
      </w:r>
      <w:r>
        <w:rPr>
          <w:rFonts w:hint="cs"/>
          <w:sz w:val="20"/>
          <w:rtl/>
        </w:rPr>
        <w:t>1996</w:t>
      </w:r>
      <w:r w:rsidR="004D7706">
        <w:rPr>
          <w:rFonts w:hint="cs"/>
          <w:sz w:val="20"/>
          <w:rtl/>
        </w:rPr>
        <w:t>; ר' סעיף 3 לענין תחילה</w:t>
      </w:r>
      <w:r>
        <w:rPr>
          <w:rFonts w:hint="cs"/>
          <w:sz w:val="20"/>
          <w:rtl/>
        </w:rPr>
        <w:t xml:space="preserve">. </w:t>
      </w:r>
      <w:hyperlink r:id="rId66" w:history="1">
        <w:r w:rsidRPr="00C66476">
          <w:rPr>
            <w:rStyle w:val="Hyperlink"/>
            <w:rFonts w:hint="cs"/>
            <w:sz w:val="20"/>
            <w:rtl/>
          </w:rPr>
          <w:t xml:space="preserve">מס' </w:t>
        </w:r>
        <w:r w:rsidRPr="00C66476">
          <w:rPr>
            <w:rStyle w:val="Hyperlink"/>
            <w:rFonts w:hint="cs"/>
            <w:sz w:val="20"/>
            <w:rtl/>
          </w:rPr>
          <w:t>5752</w:t>
        </w:r>
      </w:hyperlink>
      <w:r>
        <w:rPr>
          <w:rFonts w:hint="cs"/>
          <w:sz w:val="20"/>
          <w:rtl/>
        </w:rPr>
        <w:t xml:space="preserve"> מיום 26.5.1996 עמ' 901 </w:t>
      </w:r>
      <w:r w:rsidR="00F55DA1">
        <w:rPr>
          <w:sz w:val="20"/>
          <w:rtl/>
        </w:rPr>
        <w:t>–</w:t>
      </w:r>
      <w:r>
        <w:rPr>
          <w:rFonts w:hint="cs"/>
          <w:sz w:val="20"/>
          <w:rtl/>
        </w:rPr>
        <w:t xml:space="preserve"> הודעה</w:t>
      </w:r>
      <w:r>
        <w:rPr>
          <w:sz w:val="20"/>
          <w:rtl/>
        </w:rPr>
        <w:t xml:space="preserve"> (</w:t>
      </w:r>
      <w:r>
        <w:rPr>
          <w:rFonts w:hint="cs"/>
          <w:sz w:val="20"/>
          <w:rtl/>
        </w:rPr>
        <w:t>מס' 3) תשנ"ו</w:t>
      </w:r>
      <w:r w:rsidR="00F55DA1">
        <w:rPr>
          <w:rFonts w:hint="cs"/>
          <w:sz w:val="20"/>
          <w:rtl/>
        </w:rPr>
        <w:t>-</w:t>
      </w:r>
      <w:r>
        <w:rPr>
          <w:rFonts w:hint="cs"/>
          <w:sz w:val="20"/>
          <w:rtl/>
        </w:rPr>
        <w:t>1996</w:t>
      </w:r>
      <w:r w:rsidR="00F55DA1">
        <w:rPr>
          <w:rFonts w:hint="cs"/>
          <w:sz w:val="20"/>
          <w:rtl/>
        </w:rPr>
        <w:t>; תחילתה ביום 1.4.1996</w:t>
      </w:r>
      <w:r>
        <w:rPr>
          <w:rFonts w:hint="cs"/>
          <w:sz w:val="20"/>
          <w:rtl/>
        </w:rPr>
        <w:t>.</w:t>
      </w:r>
    </w:p>
    <w:p w:rsidR="00B40159" w:rsidRDefault="00B40159" w:rsidP="0033510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7" w:history="1">
        <w:r w:rsidRPr="00A02487">
          <w:rPr>
            <w:rStyle w:val="Hyperlink"/>
            <w:sz w:val="20"/>
            <w:rtl/>
          </w:rPr>
          <w:t>ק</w:t>
        </w:r>
        <w:r w:rsidRPr="00A02487">
          <w:rPr>
            <w:rStyle w:val="Hyperlink"/>
            <w:rFonts w:hint="cs"/>
            <w:sz w:val="20"/>
            <w:rtl/>
          </w:rPr>
          <w:t>"ת תשנ</w:t>
        </w:r>
        <w:r w:rsidRPr="00A02487">
          <w:rPr>
            <w:rStyle w:val="Hyperlink"/>
            <w:rFonts w:hint="cs"/>
            <w:sz w:val="20"/>
            <w:rtl/>
          </w:rPr>
          <w:t xml:space="preserve">"ז: </w:t>
        </w:r>
        <w:r w:rsidRPr="00A02487">
          <w:rPr>
            <w:rStyle w:val="Hyperlink"/>
            <w:rFonts w:hint="cs"/>
            <w:sz w:val="20"/>
            <w:rtl/>
          </w:rPr>
          <w:t>מס' 5791</w:t>
        </w:r>
      </w:hyperlink>
      <w:r w:rsidR="001B5A2D">
        <w:rPr>
          <w:rFonts w:hint="cs"/>
          <w:sz w:val="20"/>
          <w:rtl/>
        </w:rPr>
        <w:t xml:space="preserve"> מיום 31.10.1996 עמ' 91</w:t>
      </w:r>
      <w:r w:rsidRPr="00A02487">
        <w:rPr>
          <w:rFonts w:hint="cs"/>
          <w:sz w:val="20"/>
          <w:rtl/>
        </w:rPr>
        <w:t xml:space="preserve"> </w:t>
      </w:r>
      <w:r w:rsidR="001B5A2D">
        <w:rPr>
          <w:sz w:val="20"/>
          <w:rtl/>
        </w:rPr>
        <w:t>–</w:t>
      </w:r>
      <w:r w:rsidRPr="00A02487">
        <w:rPr>
          <w:rFonts w:hint="cs"/>
          <w:sz w:val="20"/>
          <w:rtl/>
        </w:rPr>
        <w:t xml:space="preserve"> הודעה תשנ"ז</w:t>
      </w:r>
      <w:r w:rsidR="001B5A2D">
        <w:rPr>
          <w:rFonts w:hint="cs"/>
          <w:sz w:val="20"/>
          <w:rtl/>
        </w:rPr>
        <w:t>-</w:t>
      </w:r>
      <w:r w:rsidRPr="00A02487">
        <w:rPr>
          <w:rFonts w:hint="cs"/>
          <w:sz w:val="20"/>
          <w:rtl/>
        </w:rPr>
        <w:t>1996</w:t>
      </w:r>
      <w:r w:rsidR="001B5A2D">
        <w:rPr>
          <w:rFonts w:hint="cs"/>
          <w:sz w:val="20"/>
          <w:rtl/>
        </w:rPr>
        <w:t>; תחילתה ביום 1.10.1996</w:t>
      </w:r>
      <w:r w:rsidRPr="00A02487">
        <w:rPr>
          <w:rFonts w:hint="cs"/>
          <w:sz w:val="20"/>
          <w:rtl/>
        </w:rPr>
        <w:t xml:space="preserve">. </w:t>
      </w:r>
      <w:hyperlink r:id="rId68" w:history="1">
        <w:r w:rsidRPr="00A02487">
          <w:rPr>
            <w:rStyle w:val="Hyperlink"/>
            <w:rFonts w:hint="cs"/>
            <w:sz w:val="20"/>
            <w:rtl/>
          </w:rPr>
          <w:t>מס</w:t>
        </w:r>
        <w:r w:rsidRPr="00A02487">
          <w:rPr>
            <w:rStyle w:val="Hyperlink"/>
            <w:rFonts w:hint="cs"/>
            <w:sz w:val="20"/>
            <w:rtl/>
          </w:rPr>
          <w:t>' 580</w:t>
        </w:r>
        <w:r w:rsidRPr="00A02487">
          <w:rPr>
            <w:rStyle w:val="Hyperlink"/>
            <w:rFonts w:hint="cs"/>
            <w:sz w:val="20"/>
            <w:rtl/>
          </w:rPr>
          <w:t>9</w:t>
        </w:r>
      </w:hyperlink>
      <w:r w:rsidRPr="00A02487">
        <w:rPr>
          <w:rFonts w:hint="cs"/>
          <w:sz w:val="20"/>
          <w:rtl/>
        </w:rPr>
        <w:t xml:space="preserve"> מיום 30.1.1997 עמ' 385 </w:t>
      </w:r>
      <w:r w:rsidR="001B5A2D">
        <w:rPr>
          <w:sz w:val="20"/>
          <w:rtl/>
        </w:rPr>
        <w:t>–</w:t>
      </w:r>
      <w:r>
        <w:rPr>
          <w:rFonts w:hint="cs"/>
          <w:sz w:val="20"/>
          <w:rtl/>
        </w:rPr>
        <w:t xml:space="preserve"> הודעה (מס' 2) תשנ"ז</w:t>
      </w:r>
      <w:r w:rsidR="001B5A2D">
        <w:rPr>
          <w:rFonts w:hint="cs"/>
          <w:sz w:val="20"/>
          <w:rtl/>
        </w:rPr>
        <w:t>-</w:t>
      </w:r>
      <w:r>
        <w:rPr>
          <w:rFonts w:hint="cs"/>
          <w:sz w:val="20"/>
          <w:rtl/>
        </w:rPr>
        <w:t>1997</w:t>
      </w:r>
      <w:r w:rsidR="001B5A2D">
        <w:rPr>
          <w:rFonts w:hint="cs"/>
          <w:sz w:val="20"/>
          <w:rtl/>
        </w:rPr>
        <w:t>; תחילתה ביום 1.1.1997</w:t>
      </w:r>
      <w:r>
        <w:rPr>
          <w:rFonts w:hint="cs"/>
          <w:sz w:val="20"/>
          <w:rtl/>
        </w:rPr>
        <w:t xml:space="preserve">. </w:t>
      </w:r>
      <w:hyperlink r:id="rId69" w:history="1">
        <w:r w:rsidRPr="00C66476">
          <w:rPr>
            <w:rStyle w:val="Hyperlink"/>
            <w:rFonts w:hint="cs"/>
            <w:sz w:val="20"/>
            <w:rtl/>
          </w:rPr>
          <w:t>מס</w:t>
        </w:r>
        <w:r w:rsidRPr="00C66476">
          <w:rPr>
            <w:rStyle w:val="Hyperlink"/>
            <w:rFonts w:hint="cs"/>
            <w:sz w:val="20"/>
            <w:rtl/>
          </w:rPr>
          <w:t>'</w:t>
        </w:r>
        <w:r w:rsidRPr="00C66476">
          <w:rPr>
            <w:rStyle w:val="Hyperlink"/>
            <w:rFonts w:hint="cs"/>
            <w:sz w:val="20"/>
            <w:rtl/>
          </w:rPr>
          <w:t xml:space="preserve"> 5</w:t>
        </w:r>
        <w:r w:rsidRPr="00C66476">
          <w:rPr>
            <w:rStyle w:val="Hyperlink"/>
            <w:rFonts w:hint="cs"/>
            <w:sz w:val="20"/>
            <w:rtl/>
          </w:rPr>
          <w:t>82</w:t>
        </w:r>
        <w:r w:rsidRPr="00C66476">
          <w:rPr>
            <w:rStyle w:val="Hyperlink"/>
            <w:rFonts w:hint="cs"/>
            <w:sz w:val="20"/>
            <w:rtl/>
          </w:rPr>
          <w:t>0</w:t>
        </w:r>
      </w:hyperlink>
      <w:r>
        <w:rPr>
          <w:rFonts w:hint="cs"/>
          <w:sz w:val="20"/>
          <w:rtl/>
        </w:rPr>
        <w:t xml:space="preserve"> מיום 31.3.1997 עמ' 518 </w:t>
      </w:r>
      <w:r w:rsidR="0033510B">
        <w:rPr>
          <w:sz w:val="20"/>
          <w:rtl/>
        </w:rPr>
        <w:t>–</w:t>
      </w:r>
      <w:r>
        <w:rPr>
          <w:rFonts w:hint="cs"/>
          <w:sz w:val="20"/>
          <w:rtl/>
        </w:rPr>
        <w:t xml:space="preserve"> החלטה תשנ"ז</w:t>
      </w:r>
      <w:r w:rsidR="0033510B">
        <w:rPr>
          <w:rFonts w:hint="cs"/>
          <w:sz w:val="20"/>
          <w:rtl/>
        </w:rPr>
        <w:t>-</w:t>
      </w:r>
      <w:r>
        <w:rPr>
          <w:rFonts w:hint="cs"/>
          <w:sz w:val="20"/>
          <w:rtl/>
        </w:rPr>
        <w:t>1997</w:t>
      </w:r>
      <w:r w:rsidR="0033510B">
        <w:rPr>
          <w:rFonts w:hint="cs"/>
          <w:sz w:val="20"/>
          <w:rtl/>
        </w:rPr>
        <w:t>; תחילתה ביום 1.1.1997</w:t>
      </w:r>
      <w:r>
        <w:rPr>
          <w:rFonts w:hint="cs"/>
          <w:sz w:val="20"/>
          <w:rtl/>
        </w:rPr>
        <w:t xml:space="preserve">. </w:t>
      </w:r>
      <w:hyperlink r:id="rId70" w:history="1">
        <w:r w:rsidRPr="00C66476">
          <w:rPr>
            <w:rStyle w:val="Hyperlink"/>
            <w:rFonts w:hint="cs"/>
            <w:sz w:val="20"/>
            <w:rtl/>
          </w:rPr>
          <w:t>מס' 5</w:t>
        </w:r>
        <w:r w:rsidRPr="00C66476">
          <w:rPr>
            <w:rStyle w:val="Hyperlink"/>
            <w:rFonts w:hint="cs"/>
            <w:sz w:val="20"/>
            <w:rtl/>
          </w:rPr>
          <w:t>826</w:t>
        </w:r>
      </w:hyperlink>
      <w:r>
        <w:rPr>
          <w:rFonts w:hint="cs"/>
          <w:sz w:val="20"/>
          <w:rtl/>
        </w:rPr>
        <w:t xml:space="preserve"> מיום 1.5.1997 עמ' 619 </w:t>
      </w:r>
      <w:r w:rsidR="0033510B">
        <w:rPr>
          <w:sz w:val="20"/>
          <w:rtl/>
        </w:rPr>
        <w:t>–</w:t>
      </w:r>
      <w:r>
        <w:rPr>
          <w:rFonts w:hint="cs"/>
          <w:sz w:val="20"/>
          <w:rtl/>
        </w:rPr>
        <w:t xml:space="preserve"> הודעה (מס' 3) תשנ"ז</w:t>
      </w:r>
      <w:r w:rsidR="0033510B">
        <w:rPr>
          <w:rFonts w:hint="cs"/>
          <w:sz w:val="20"/>
          <w:rtl/>
        </w:rPr>
        <w:t>-</w:t>
      </w:r>
      <w:r>
        <w:rPr>
          <w:rFonts w:hint="cs"/>
          <w:sz w:val="20"/>
          <w:rtl/>
        </w:rPr>
        <w:t>1997</w:t>
      </w:r>
      <w:r w:rsidR="0033510B">
        <w:rPr>
          <w:rFonts w:hint="cs"/>
          <w:sz w:val="20"/>
          <w:rtl/>
        </w:rPr>
        <w:t>; תחילתה ביום 1.4.1997</w:t>
      </w:r>
      <w:r>
        <w:rPr>
          <w:rFonts w:hint="cs"/>
          <w:sz w:val="20"/>
          <w:rtl/>
        </w:rPr>
        <w:t>.</w:t>
      </w:r>
    </w:p>
    <w:p w:rsidR="00B40159" w:rsidRDefault="00B40159" w:rsidP="00210F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1" w:history="1">
        <w:r w:rsidRPr="00C66476">
          <w:rPr>
            <w:rStyle w:val="Hyperlink"/>
            <w:sz w:val="20"/>
            <w:rtl/>
          </w:rPr>
          <w:t>ק</w:t>
        </w:r>
        <w:r w:rsidRPr="00C66476">
          <w:rPr>
            <w:rStyle w:val="Hyperlink"/>
            <w:rFonts w:hint="cs"/>
            <w:sz w:val="20"/>
            <w:rtl/>
          </w:rPr>
          <w:t>"</w:t>
        </w:r>
        <w:r w:rsidRPr="00C66476">
          <w:rPr>
            <w:rStyle w:val="Hyperlink"/>
            <w:sz w:val="20"/>
            <w:rtl/>
          </w:rPr>
          <w:t>ת</w:t>
        </w:r>
        <w:r w:rsidRPr="00C66476">
          <w:rPr>
            <w:rStyle w:val="Hyperlink"/>
            <w:rFonts w:hint="cs"/>
            <w:sz w:val="20"/>
            <w:rtl/>
          </w:rPr>
          <w:t xml:space="preserve"> תשנ"ח: מ</w:t>
        </w:r>
        <w:r w:rsidRPr="00C66476">
          <w:rPr>
            <w:rStyle w:val="Hyperlink"/>
            <w:rFonts w:hint="cs"/>
            <w:sz w:val="20"/>
            <w:rtl/>
          </w:rPr>
          <w:t>ס' 5857</w:t>
        </w:r>
      </w:hyperlink>
      <w:r>
        <w:rPr>
          <w:rFonts w:hint="cs"/>
          <w:sz w:val="20"/>
          <w:rtl/>
        </w:rPr>
        <w:t xml:space="preserve"> מיום 14.10.1997 עמ' 31 </w:t>
      </w:r>
      <w:r w:rsidR="00F23AA4">
        <w:rPr>
          <w:sz w:val="20"/>
          <w:rtl/>
        </w:rPr>
        <w:t>–</w:t>
      </w:r>
      <w:r>
        <w:rPr>
          <w:rFonts w:hint="cs"/>
          <w:sz w:val="20"/>
          <w:rtl/>
        </w:rPr>
        <w:t xml:space="preserve"> הודעה תשנ"ח</w:t>
      </w:r>
      <w:r w:rsidR="00F23AA4">
        <w:rPr>
          <w:rFonts w:hint="cs"/>
          <w:sz w:val="20"/>
          <w:rtl/>
        </w:rPr>
        <w:t>-</w:t>
      </w:r>
      <w:r>
        <w:rPr>
          <w:rFonts w:hint="cs"/>
          <w:sz w:val="20"/>
          <w:rtl/>
        </w:rPr>
        <w:t>1997</w:t>
      </w:r>
      <w:r w:rsidR="00F23AA4">
        <w:rPr>
          <w:rFonts w:hint="cs"/>
          <w:sz w:val="20"/>
          <w:rtl/>
        </w:rPr>
        <w:t>; תחילתה ביום 1.10.1997</w:t>
      </w:r>
      <w:r>
        <w:rPr>
          <w:rFonts w:hint="cs"/>
          <w:sz w:val="20"/>
          <w:rtl/>
        </w:rPr>
        <w:t xml:space="preserve">. </w:t>
      </w:r>
      <w:hyperlink r:id="rId72" w:history="1">
        <w:r w:rsidRPr="00C66476">
          <w:rPr>
            <w:rStyle w:val="Hyperlink"/>
            <w:rFonts w:hint="cs"/>
            <w:sz w:val="20"/>
            <w:rtl/>
          </w:rPr>
          <w:t>מס' 587</w:t>
        </w:r>
        <w:r w:rsidRPr="00C66476">
          <w:rPr>
            <w:rStyle w:val="Hyperlink"/>
            <w:rFonts w:hint="cs"/>
            <w:sz w:val="20"/>
            <w:rtl/>
          </w:rPr>
          <w:t>8</w:t>
        </w:r>
      </w:hyperlink>
      <w:r>
        <w:rPr>
          <w:rFonts w:hint="cs"/>
          <w:sz w:val="20"/>
          <w:rtl/>
        </w:rPr>
        <w:t xml:space="preserve"> מיום 3.2.1998 עמ' 377 </w:t>
      </w:r>
      <w:r w:rsidR="00210F2B">
        <w:rPr>
          <w:sz w:val="20"/>
          <w:rtl/>
        </w:rPr>
        <w:t>–</w:t>
      </w:r>
      <w:r>
        <w:rPr>
          <w:rFonts w:hint="cs"/>
          <w:sz w:val="20"/>
          <w:rtl/>
        </w:rPr>
        <w:t xml:space="preserve"> הודעה (מס' 2) תשנ"ח</w:t>
      </w:r>
      <w:r w:rsidR="00210F2B">
        <w:rPr>
          <w:rFonts w:hint="cs"/>
          <w:sz w:val="20"/>
          <w:rtl/>
        </w:rPr>
        <w:t>-</w:t>
      </w:r>
      <w:r>
        <w:rPr>
          <w:rFonts w:hint="cs"/>
          <w:sz w:val="20"/>
          <w:rtl/>
        </w:rPr>
        <w:t>1998</w:t>
      </w:r>
      <w:r w:rsidR="00210F2B">
        <w:rPr>
          <w:rFonts w:hint="cs"/>
          <w:sz w:val="20"/>
          <w:rtl/>
        </w:rPr>
        <w:t>; תחילתן ביום 1.1.1998</w:t>
      </w:r>
      <w:r>
        <w:rPr>
          <w:rFonts w:hint="cs"/>
          <w:sz w:val="20"/>
          <w:rtl/>
        </w:rPr>
        <w:t>.</w:t>
      </w:r>
    </w:p>
    <w:p w:rsidR="00B40159" w:rsidRDefault="00B40159" w:rsidP="00ED5A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3" w:history="1">
        <w:r w:rsidRPr="00C66476">
          <w:rPr>
            <w:rStyle w:val="Hyperlink"/>
            <w:sz w:val="20"/>
            <w:rtl/>
          </w:rPr>
          <w:t>ק</w:t>
        </w:r>
        <w:r w:rsidRPr="00C66476">
          <w:rPr>
            <w:rStyle w:val="Hyperlink"/>
            <w:rFonts w:hint="cs"/>
            <w:sz w:val="20"/>
            <w:rtl/>
          </w:rPr>
          <w:t>"ת תשנ"ט: מס' 5934</w:t>
        </w:r>
      </w:hyperlink>
      <w:r>
        <w:rPr>
          <w:rFonts w:hint="cs"/>
          <w:sz w:val="20"/>
          <w:rtl/>
        </w:rPr>
        <w:t xml:space="preserve"> מיום 5.11.1998 עמ' 56 </w:t>
      </w:r>
      <w:r w:rsidR="00EC02EE">
        <w:rPr>
          <w:sz w:val="20"/>
          <w:rtl/>
        </w:rPr>
        <w:t>–</w:t>
      </w:r>
      <w:r>
        <w:rPr>
          <w:rFonts w:hint="cs"/>
          <w:sz w:val="20"/>
          <w:rtl/>
        </w:rPr>
        <w:t xml:space="preserve"> הודעה תשנ"ט</w:t>
      </w:r>
      <w:r w:rsidR="00EC02EE">
        <w:rPr>
          <w:rFonts w:hint="cs"/>
          <w:sz w:val="20"/>
          <w:rtl/>
        </w:rPr>
        <w:t>-</w:t>
      </w:r>
      <w:r>
        <w:rPr>
          <w:rFonts w:hint="cs"/>
          <w:sz w:val="20"/>
          <w:rtl/>
        </w:rPr>
        <w:t>1998</w:t>
      </w:r>
      <w:r w:rsidR="00EC02EE">
        <w:rPr>
          <w:rFonts w:hint="cs"/>
          <w:sz w:val="20"/>
          <w:rtl/>
        </w:rPr>
        <w:t>; תחילתן ביום 1.10.1998</w:t>
      </w:r>
      <w:r>
        <w:rPr>
          <w:rFonts w:hint="cs"/>
          <w:sz w:val="20"/>
          <w:rtl/>
        </w:rPr>
        <w:t xml:space="preserve">. </w:t>
      </w:r>
      <w:hyperlink r:id="rId74" w:history="1">
        <w:r w:rsidRPr="00C66476">
          <w:rPr>
            <w:rStyle w:val="Hyperlink"/>
            <w:rFonts w:hint="cs"/>
            <w:sz w:val="20"/>
            <w:rtl/>
          </w:rPr>
          <w:t>מס' 5956</w:t>
        </w:r>
      </w:hyperlink>
      <w:r>
        <w:rPr>
          <w:rFonts w:hint="cs"/>
          <w:sz w:val="20"/>
          <w:rtl/>
        </w:rPr>
        <w:t xml:space="preserve"> מיום 25.2.1999 עמ' 451 </w:t>
      </w:r>
      <w:r w:rsidR="00865DD0">
        <w:rPr>
          <w:sz w:val="20"/>
          <w:rtl/>
        </w:rPr>
        <w:t>–</w:t>
      </w:r>
      <w:r>
        <w:rPr>
          <w:rFonts w:hint="cs"/>
          <w:sz w:val="20"/>
          <w:rtl/>
        </w:rPr>
        <w:t xml:space="preserve"> הודעה (מס' 2) תשנ"ט</w:t>
      </w:r>
      <w:r w:rsidR="00865DD0">
        <w:rPr>
          <w:rFonts w:hint="cs"/>
          <w:sz w:val="20"/>
          <w:rtl/>
        </w:rPr>
        <w:t>-</w:t>
      </w:r>
      <w:r>
        <w:rPr>
          <w:rFonts w:hint="cs"/>
          <w:sz w:val="20"/>
          <w:rtl/>
        </w:rPr>
        <w:t>1999</w:t>
      </w:r>
      <w:r w:rsidR="00865DD0">
        <w:rPr>
          <w:rFonts w:hint="cs"/>
          <w:sz w:val="20"/>
          <w:rtl/>
        </w:rPr>
        <w:t>; תחילתן ביום 1.1.1999</w:t>
      </w:r>
      <w:r>
        <w:rPr>
          <w:rFonts w:hint="cs"/>
          <w:sz w:val="20"/>
          <w:rtl/>
        </w:rPr>
        <w:t xml:space="preserve">. </w:t>
      </w:r>
      <w:hyperlink r:id="rId75" w:history="1">
        <w:r w:rsidRPr="00C66476">
          <w:rPr>
            <w:rStyle w:val="Hyperlink"/>
            <w:rFonts w:hint="cs"/>
            <w:sz w:val="20"/>
            <w:rtl/>
          </w:rPr>
          <w:t>מס' 5970</w:t>
        </w:r>
      </w:hyperlink>
      <w:r>
        <w:rPr>
          <w:rFonts w:hint="cs"/>
          <w:sz w:val="20"/>
          <w:rtl/>
        </w:rPr>
        <w:t xml:space="preserve"> מיום </w:t>
      </w:r>
      <w:r>
        <w:rPr>
          <w:sz w:val="20"/>
          <w:rtl/>
        </w:rPr>
        <w:t xml:space="preserve">4.5.1999 </w:t>
      </w:r>
      <w:r>
        <w:rPr>
          <w:rFonts w:hint="cs"/>
          <w:sz w:val="20"/>
          <w:rtl/>
        </w:rPr>
        <w:t xml:space="preserve">עמ' 750 </w:t>
      </w:r>
      <w:r w:rsidR="00ED5A3A">
        <w:rPr>
          <w:sz w:val="20"/>
          <w:rtl/>
        </w:rPr>
        <w:t>–</w:t>
      </w:r>
      <w:r>
        <w:rPr>
          <w:rFonts w:hint="cs"/>
          <w:sz w:val="20"/>
          <w:rtl/>
        </w:rPr>
        <w:t xml:space="preserve"> החלטה תשנ"ט</w:t>
      </w:r>
      <w:r w:rsidR="00ED5A3A">
        <w:rPr>
          <w:rFonts w:hint="cs"/>
          <w:sz w:val="20"/>
          <w:rtl/>
        </w:rPr>
        <w:t>-</w:t>
      </w:r>
      <w:r>
        <w:rPr>
          <w:rFonts w:hint="cs"/>
          <w:sz w:val="20"/>
          <w:rtl/>
        </w:rPr>
        <w:t>1999.</w:t>
      </w:r>
    </w:p>
    <w:p w:rsidR="00B40159" w:rsidRDefault="00B40159" w:rsidP="006735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6" w:history="1">
        <w:r w:rsidRPr="00C66476">
          <w:rPr>
            <w:rStyle w:val="Hyperlink"/>
            <w:sz w:val="20"/>
            <w:rtl/>
          </w:rPr>
          <w:t>ק</w:t>
        </w:r>
        <w:r w:rsidRPr="00C66476">
          <w:rPr>
            <w:rStyle w:val="Hyperlink"/>
            <w:rFonts w:hint="cs"/>
            <w:sz w:val="20"/>
            <w:rtl/>
          </w:rPr>
          <w:t>"ת תש"ס: מס' 6020</w:t>
        </w:r>
      </w:hyperlink>
      <w:r>
        <w:rPr>
          <w:rFonts w:hint="cs"/>
          <w:sz w:val="20"/>
          <w:rtl/>
        </w:rPr>
        <w:t xml:space="preserve"> מיום 17.2.2000 עמ' 347 </w:t>
      </w:r>
      <w:r w:rsidR="00673598">
        <w:rPr>
          <w:sz w:val="20"/>
          <w:rtl/>
        </w:rPr>
        <w:t>–</w:t>
      </w:r>
      <w:r>
        <w:rPr>
          <w:rFonts w:hint="cs"/>
          <w:sz w:val="20"/>
          <w:rtl/>
        </w:rPr>
        <w:t xml:space="preserve"> הודעה תש"ס</w:t>
      </w:r>
      <w:r w:rsidR="00673598">
        <w:rPr>
          <w:rFonts w:hint="cs"/>
          <w:sz w:val="20"/>
          <w:rtl/>
        </w:rPr>
        <w:t>-</w:t>
      </w:r>
      <w:r>
        <w:rPr>
          <w:rFonts w:hint="cs"/>
          <w:sz w:val="20"/>
          <w:rtl/>
        </w:rPr>
        <w:t xml:space="preserve">2000; תחילתה ביום 1.1.2000. </w:t>
      </w:r>
      <w:hyperlink r:id="rId77" w:history="1">
        <w:r w:rsidRPr="00C66476">
          <w:rPr>
            <w:rStyle w:val="Hyperlink"/>
            <w:rFonts w:hint="cs"/>
            <w:sz w:val="20"/>
            <w:rtl/>
          </w:rPr>
          <w:t>מס' 6047</w:t>
        </w:r>
      </w:hyperlink>
      <w:r>
        <w:rPr>
          <w:rFonts w:hint="cs"/>
          <w:sz w:val="20"/>
          <w:rtl/>
        </w:rPr>
        <w:t xml:space="preserve"> מיום 30.7.2000 עמ' 787 </w:t>
      </w:r>
      <w:r w:rsidR="00673598">
        <w:rPr>
          <w:sz w:val="20"/>
          <w:rtl/>
        </w:rPr>
        <w:t>–</w:t>
      </w:r>
      <w:r>
        <w:rPr>
          <w:rFonts w:hint="cs"/>
          <w:sz w:val="20"/>
          <w:rtl/>
        </w:rPr>
        <w:t xml:space="preserve"> החלטה תש"ס</w:t>
      </w:r>
      <w:r w:rsidR="00673598">
        <w:rPr>
          <w:rFonts w:hint="cs"/>
          <w:sz w:val="20"/>
          <w:rtl/>
        </w:rPr>
        <w:t>-</w:t>
      </w:r>
      <w:r>
        <w:rPr>
          <w:rFonts w:hint="cs"/>
          <w:sz w:val="20"/>
          <w:rtl/>
        </w:rPr>
        <w:t>20</w:t>
      </w:r>
      <w:r>
        <w:rPr>
          <w:sz w:val="20"/>
          <w:rtl/>
        </w:rPr>
        <w:t xml:space="preserve">00; </w:t>
      </w:r>
      <w:r>
        <w:rPr>
          <w:rFonts w:hint="cs"/>
          <w:sz w:val="20"/>
          <w:rtl/>
        </w:rPr>
        <w:t>תחילתה ביום 1.1.1997.</w:t>
      </w:r>
    </w:p>
    <w:p w:rsidR="00B40159" w:rsidRDefault="00B40159" w:rsidP="005E5FE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8" w:history="1">
        <w:r w:rsidRPr="00C66476">
          <w:rPr>
            <w:rStyle w:val="Hyperlink"/>
            <w:sz w:val="20"/>
            <w:rtl/>
          </w:rPr>
          <w:t>ק</w:t>
        </w:r>
        <w:r w:rsidRPr="00C66476">
          <w:rPr>
            <w:rStyle w:val="Hyperlink"/>
            <w:rFonts w:hint="cs"/>
            <w:sz w:val="20"/>
            <w:rtl/>
          </w:rPr>
          <w:t>"ת תשס"א מס' 6080</w:t>
        </w:r>
      </w:hyperlink>
      <w:r>
        <w:rPr>
          <w:rFonts w:hint="cs"/>
          <w:sz w:val="20"/>
          <w:rtl/>
        </w:rPr>
        <w:t xml:space="preserve"> מיום 25.1.2001 עמ' 323 </w:t>
      </w:r>
      <w:r w:rsidR="005E5FE4">
        <w:rPr>
          <w:sz w:val="20"/>
          <w:rtl/>
        </w:rPr>
        <w:t>–</w:t>
      </w:r>
      <w:r>
        <w:rPr>
          <w:rFonts w:hint="cs"/>
          <w:sz w:val="20"/>
          <w:rtl/>
        </w:rPr>
        <w:t xml:space="preserve"> הודעה תשס"א</w:t>
      </w:r>
      <w:r w:rsidR="005E5FE4">
        <w:rPr>
          <w:rFonts w:hint="cs"/>
          <w:sz w:val="20"/>
          <w:rtl/>
        </w:rPr>
        <w:t>-2001; תחילתה ביום 1.1.2001.</w:t>
      </w:r>
    </w:p>
    <w:p w:rsidR="00B40159" w:rsidRDefault="00B40159" w:rsidP="00410B2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9" w:history="1">
        <w:r w:rsidRPr="00C66476">
          <w:rPr>
            <w:rStyle w:val="Hyperlink"/>
            <w:sz w:val="20"/>
            <w:rtl/>
          </w:rPr>
          <w:t>ק</w:t>
        </w:r>
        <w:r w:rsidRPr="00C66476">
          <w:rPr>
            <w:rStyle w:val="Hyperlink"/>
            <w:rFonts w:hint="cs"/>
            <w:sz w:val="20"/>
            <w:rtl/>
          </w:rPr>
          <w:t>"ת ת</w:t>
        </w:r>
        <w:r w:rsidRPr="00C66476">
          <w:rPr>
            <w:rStyle w:val="Hyperlink"/>
            <w:rFonts w:hint="cs"/>
            <w:sz w:val="20"/>
            <w:rtl/>
          </w:rPr>
          <w:t>שס"ב: מס' 6140</w:t>
        </w:r>
      </w:hyperlink>
      <w:r>
        <w:rPr>
          <w:rFonts w:hint="cs"/>
          <w:sz w:val="20"/>
          <w:rtl/>
        </w:rPr>
        <w:t xml:space="preserve"> מיום 20.12.2001 עמ' 212 </w:t>
      </w:r>
      <w:r w:rsidR="00AD79E6">
        <w:rPr>
          <w:sz w:val="20"/>
          <w:rtl/>
        </w:rPr>
        <w:t>–</w:t>
      </w:r>
      <w:r w:rsidR="00AD79E6">
        <w:rPr>
          <w:rFonts w:hint="cs"/>
          <w:sz w:val="20"/>
          <w:rtl/>
        </w:rPr>
        <w:t xml:space="preserve"> </w:t>
      </w:r>
      <w:r>
        <w:rPr>
          <w:rFonts w:hint="cs"/>
          <w:sz w:val="20"/>
          <w:rtl/>
        </w:rPr>
        <w:t>הוראת שעה תשס"ב</w:t>
      </w:r>
      <w:r w:rsidR="00AD79E6">
        <w:rPr>
          <w:rFonts w:hint="cs"/>
          <w:sz w:val="20"/>
          <w:rtl/>
        </w:rPr>
        <w:t>-</w:t>
      </w:r>
      <w:r>
        <w:rPr>
          <w:rFonts w:hint="cs"/>
          <w:sz w:val="20"/>
          <w:rtl/>
        </w:rPr>
        <w:t>2001</w:t>
      </w:r>
      <w:r w:rsidR="00AD79E6">
        <w:rPr>
          <w:rFonts w:hint="cs"/>
          <w:sz w:val="20"/>
          <w:rtl/>
        </w:rPr>
        <w:t>; תוקפה שנה מיום פרסומה</w:t>
      </w:r>
      <w:r>
        <w:rPr>
          <w:rFonts w:hint="cs"/>
          <w:sz w:val="20"/>
          <w:rtl/>
        </w:rPr>
        <w:t xml:space="preserve">. </w:t>
      </w:r>
      <w:hyperlink r:id="rId80" w:history="1">
        <w:r w:rsidRPr="00C66476">
          <w:rPr>
            <w:rStyle w:val="Hyperlink"/>
            <w:rFonts w:hint="cs"/>
            <w:sz w:val="20"/>
            <w:rtl/>
          </w:rPr>
          <w:t>מ</w:t>
        </w:r>
        <w:r w:rsidRPr="00C66476">
          <w:rPr>
            <w:rStyle w:val="Hyperlink"/>
            <w:rFonts w:hint="cs"/>
            <w:sz w:val="20"/>
            <w:rtl/>
          </w:rPr>
          <w:t>ס' 6146</w:t>
        </w:r>
      </w:hyperlink>
      <w:r>
        <w:rPr>
          <w:rFonts w:hint="cs"/>
          <w:sz w:val="20"/>
          <w:rtl/>
        </w:rPr>
        <w:t xml:space="preserve"> מיום 16.1.2002 עמ' 345 </w:t>
      </w:r>
      <w:r w:rsidR="00410B2F">
        <w:rPr>
          <w:sz w:val="20"/>
          <w:rtl/>
        </w:rPr>
        <w:t>–</w:t>
      </w:r>
      <w:r>
        <w:rPr>
          <w:rFonts w:hint="cs"/>
          <w:sz w:val="20"/>
          <w:rtl/>
        </w:rPr>
        <w:t xml:space="preserve"> החלטה תשס"ב</w:t>
      </w:r>
      <w:r w:rsidR="00410B2F">
        <w:rPr>
          <w:rFonts w:hint="cs"/>
          <w:sz w:val="20"/>
          <w:rtl/>
        </w:rPr>
        <w:t>-</w:t>
      </w:r>
      <w:r>
        <w:rPr>
          <w:rFonts w:hint="cs"/>
          <w:sz w:val="20"/>
          <w:rtl/>
        </w:rPr>
        <w:t>200</w:t>
      </w:r>
      <w:r w:rsidR="00410B2F">
        <w:rPr>
          <w:sz w:val="20"/>
          <w:rtl/>
        </w:rPr>
        <w:t>2.</w:t>
      </w:r>
    </w:p>
    <w:p w:rsidR="00B40159" w:rsidRDefault="00B401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1" w:history="1">
        <w:r w:rsidRPr="00C66476">
          <w:rPr>
            <w:rStyle w:val="Hyperlink"/>
            <w:rFonts w:hint="cs"/>
            <w:sz w:val="20"/>
            <w:rtl/>
          </w:rPr>
          <w:t>ק</w:t>
        </w:r>
        <w:r w:rsidRPr="00C66476">
          <w:rPr>
            <w:rStyle w:val="Hyperlink"/>
            <w:rFonts w:hint="cs"/>
            <w:sz w:val="20"/>
            <w:rtl/>
          </w:rPr>
          <w:t>"ת תשס"ג מס' 6253</w:t>
        </w:r>
      </w:hyperlink>
      <w:r>
        <w:rPr>
          <w:rFonts w:hint="cs"/>
          <w:sz w:val="20"/>
          <w:rtl/>
        </w:rPr>
        <w:t xml:space="preserve"> מיום 3.8.2003 עמ' 877 </w:t>
      </w:r>
      <w:r>
        <w:rPr>
          <w:sz w:val="20"/>
          <w:rtl/>
        </w:rPr>
        <w:t>–</w:t>
      </w:r>
      <w:r w:rsidR="005E1770">
        <w:rPr>
          <w:rFonts w:hint="cs"/>
          <w:sz w:val="20"/>
          <w:rtl/>
        </w:rPr>
        <w:t xml:space="preserve"> החלטה</w:t>
      </w:r>
      <w:r w:rsidR="009E3703">
        <w:rPr>
          <w:rFonts w:hint="cs"/>
          <w:sz w:val="20"/>
          <w:rtl/>
        </w:rPr>
        <w:t xml:space="preserve"> תשס"ג-2003; תחילתה</w:t>
      </w:r>
      <w:r>
        <w:rPr>
          <w:rFonts w:hint="cs"/>
          <w:sz w:val="20"/>
          <w:rtl/>
        </w:rPr>
        <w:t xml:space="preserve"> ביום 1.7.2003.</w:t>
      </w:r>
    </w:p>
    <w:p w:rsidR="00B40159" w:rsidRDefault="00B401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2" w:history="1">
        <w:r w:rsidRPr="00BE25B4">
          <w:rPr>
            <w:rStyle w:val="Hyperlink"/>
            <w:rFonts w:hint="cs"/>
            <w:sz w:val="20"/>
            <w:rtl/>
          </w:rPr>
          <w:t>י"פ</w:t>
        </w:r>
        <w:r w:rsidRPr="00BE25B4">
          <w:rPr>
            <w:rStyle w:val="Hyperlink"/>
            <w:rFonts w:hint="cs"/>
            <w:sz w:val="20"/>
            <w:rtl/>
          </w:rPr>
          <w:t xml:space="preserve"> תשס"ג מס' 5216</w:t>
        </w:r>
      </w:hyperlink>
      <w:r>
        <w:rPr>
          <w:rFonts w:hint="cs"/>
          <w:sz w:val="20"/>
          <w:rtl/>
        </w:rPr>
        <w:t xml:space="preserve"> מיום 18.8.2003 עמ' 3810 </w:t>
      </w:r>
      <w:r>
        <w:rPr>
          <w:sz w:val="20"/>
          <w:rtl/>
        </w:rPr>
        <w:t>–</w:t>
      </w:r>
      <w:r>
        <w:rPr>
          <w:rFonts w:hint="cs"/>
          <w:sz w:val="20"/>
          <w:rtl/>
        </w:rPr>
        <w:t xml:space="preserve"> הודעה תשס"ג-2003; תוקפה מיום 1.7.2003 עד יום 30.6.2005.</w:t>
      </w:r>
    </w:p>
    <w:p w:rsidR="00B40159" w:rsidRDefault="00B401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3" w:history="1">
        <w:r>
          <w:rPr>
            <w:rStyle w:val="Hyperlink"/>
            <w:rFonts w:hint="cs"/>
            <w:sz w:val="20"/>
            <w:rtl/>
          </w:rPr>
          <w:t>ק"</w:t>
        </w:r>
        <w:r>
          <w:rPr>
            <w:rStyle w:val="Hyperlink"/>
            <w:rFonts w:hint="cs"/>
            <w:sz w:val="20"/>
            <w:rtl/>
          </w:rPr>
          <w:t>ת תשס"ו מס' 6461</w:t>
        </w:r>
      </w:hyperlink>
      <w:r>
        <w:rPr>
          <w:rFonts w:hint="cs"/>
          <w:sz w:val="20"/>
          <w:rtl/>
        </w:rPr>
        <w:t xml:space="preserve"> מיום 15.2.2006 עמ' 471 </w:t>
      </w:r>
      <w:r>
        <w:rPr>
          <w:sz w:val="20"/>
          <w:rtl/>
        </w:rPr>
        <w:t>–</w:t>
      </w:r>
      <w:r>
        <w:rPr>
          <w:rFonts w:hint="cs"/>
          <w:sz w:val="20"/>
          <w:rtl/>
        </w:rPr>
        <w:t xml:space="preserve"> הודעה תשס"ו-2006; תחילתה ביום 1.1.2006.</w:t>
      </w:r>
    </w:p>
    <w:p w:rsidR="00B40159" w:rsidRDefault="00B40159" w:rsidP="00DF3E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4" w:history="1">
        <w:r w:rsidRPr="00BE25B4">
          <w:rPr>
            <w:rStyle w:val="Hyperlink"/>
            <w:rFonts w:hint="cs"/>
            <w:sz w:val="20"/>
            <w:rtl/>
          </w:rPr>
          <w:t>ק"ת תשס"ז: מ</w:t>
        </w:r>
        <w:r w:rsidRPr="00BE25B4">
          <w:rPr>
            <w:rStyle w:val="Hyperlink"/>
            <w:rFonts w:hint="cs"/>
            <w:sz w:val="20"/>
            <w:rtl/>
          </w:rPr>
          <w:t>ס' 6561</w:t>
        </w:r>
      </w:hyperlink>
      <w:r>
        <w:rPr>
          <w:rFonts w:hint="cs"/>
          <w:sz w:val="20"/>
          <w:rtl/>
        </w:rPr>
        <w:t xml:space="preserve"> מיום 8.2.2007 עמ' 566 </w:t>
      </w:r>
      <w:r>
        <w:rPr>
          <w:sz w:val="20"/>
          <w:rtl/>
        </w:rPr>
        <w:t>–</w:t>
      </w:r>
      <w:r>
        <w:rPr>
          <w:rFonts w:hint="cs"/>
          <w:sz w:val="20"/>
          <w:rtl/>
        </w:rPr>
        <w:t xml:space="preserve"> החלטה תשס"ז-2007; תחילתה ביום 1.1.2007.</w:t>
      </w:r>
      <w:r w:rsidR="00691C4C">
        <w:rPr>
          <w:rFonts w:hint="cs"/>
          <w:sz w:val="20"/>
          <w:rtl/>
        </w:rPr>
        <w:t xml:space="preserve"> </w:t>
      </w:r>
      <w:r>
        <w:rPr>
          <w:rFonts w:hint="cs"/>
          <w:sz w:val="20"/>
          <w:rtl/>
        </w:rPr>
        <w:t xml:space="preserve">עמ' 567 </w:t>
      </w:r>
      <w:r>
        <w:rPr>
          <w:sz w:val="20"/>
          <w:rtl/>
        </w:rPr>
        <w:t>–</w:t>
      </w:r>
      <w:r>
        <w:rPr>
          <w:rFonts w:hint="cs"/>
          <w:sz w:val="20"/>
          <w:rtl/>
        </w:rPr>
        <w:t xml:space="preserve"> הודעה תשס"ז-2007; תחילתה ביום 1.1.2007.</w:t>
      </w:r>
    </w:p>
    <w:p w:rsidR="00B40159" w:rsidRDefault="00B40159" w:rsidP="007C34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5" w:history="1">
        <w:r>
          <w:rPr>
            <w:rStyle w:val="Hyperlink"/>
            <w:rFonts w:hint="cs"/>
            <w:sz w:val="20"/>
            <w:rtl/>
          </w:rPr>
          <w:t>ק</w:t>
        </w:r>
        <w:r>
          <w:rPr>
            <w:rStyle w:val="Hyperlink"/>
            <w:rFonts w:hint="cs"/>
            <w:sz w:val="20"/>
            <w:rtl/>
          </w:rPr>
          <w:t>"ת תשס"ח: מס' 6651</w:t>
        </w:r>
      </w:hyperlink>
      <w:r>
        <w:rPr>
          <w:rFonts w:hint="cs"/>
          <w:sz w:val="20"/>
          <w:rtl/>
        </w:rPr>
        <w:t xml:space="preserve"> מיום 26.2.2008 עמ' 581 </w:t>
      </w:r>
      <w:r>
        <w:rPr>
          <w:sz w:val="20"/>
          <w:rtl/>
        </w:rPr>
        <w:t>–</w:t>
      </w:r>
      <w:r>
        <w:rPr>
          <w:rFonts w:hint="cs"/>
          <w:sz w:val="20"/>
          <w:rtl/>
        </w:rPr>
        <w:t xml:space="preserve"> החלטה תשס"ח-2008; ר' סעיף 2 לענין תחולה. </w:t>
      </w:r>
      <w:hyperlink r:id="rId86" w:history="1">
        <w:r w:rsidRPr="007C34A2">
          <w:rPr>
            <w:rStyle w:val="Hyperlink"/>
            <w:rFonts w:hint="cs"/>
            <w:sz w:val="20"/>
            <w:rtl/>
          </w:rPr>
          <w:t>מס' 6</w:t>
        </w:r>
        <w:r w:rsidRPr="007C34A2">
          <w:rPr>
            <w:rStyle w:val="Hyperlink"/>
            <w:rFonts w:hint="cs"/>
            <w:sz w:val="20"/>
            <w:rtl/>
          </w:rPr>
          <w:t>652</w:t>
        </w:r>
      </w:hyperlink>
      <w:r>
        <w:rPr>
          <w:rFonts w:hint="cs"/>
          <w:sz w:val="20"/>
          <w:rtl/>
        </w:rPr>
        <w:t xml:space="preserve"> מיום 28.2.2008 עמ' 588 </w:t>
      </w:r>
      <w:r>
        <w:rPr>
          <w:sz w:val="20"/>
          <w:rtl/>
        </w:rPr>
        <w:t>–</w:t>
      </w:r>
      <w:r>
        <w:rPr>
          <w:rFonts w:hint="cs"/>
          <w:sz w:val="20"/>
          <w:rtl/>
        </w:rPr>
        <w:t xml:space="preserve"> הודעה תשס"ח-2008; תחילתה ביום 1.1.2008.</w:t>
      </w:r>
    </w:p>
    <w:p w:rsidR="00670438" w:rsidRDefault="00F2326C" w:rsidP="006704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7" w:history="1">
        <w:r w:rsidR="004A08FC" w:rsidRPr="00F2326C">
          <w:rPr>
            <w:rStyle w:val="Hyperlink"/>
            <w:rFonts w:hint="cs"/>
            <w:sz w:val="20"/>
            <w:rtl/>
          </w:rPr>
          <w:t>ק"ת תשס"ט</w:t>
        </w:r>
        <w:r w:rsidR="00D14DFE">
          <w:rPr>
            <w:rStyle w:val="Hyperlink"/>
            <w:rFonts w:hint="cs"/>
            <w:sz w:val="20"/>
            <w:rtl/>
          </w:rPr>
          <w:t>:</w:t>
        </w:r>
        <w:r w:rsidR="004A08FC" w:rsidRPr="00F2326C">
          <w:rPr>
            <w:rStyle w:val="Hyperlink"/>
            <w:rFonts w:hint="cs"/>
            <w:sz w:val="20"/>
            <w:rtl/>
          </w:rPr>
          <w:t xml:space="preserve"> מס' 6735</w:t>
        </w:r>
      </w:hyperlink>
      <w:r w:rsidR="004A08FC">
        <w:rPr>
          <w:rFonts w:hint="cs"/>
          <w:sz w:val="20"/>
          <w:rtl/>
        </w:rPr>
        <w:t xml:space="preserve"> מיום 31.12.2008 עמ' 278 </w:t>
      </w:r>
      <w:r w:rsidR="004A08FC">
        <w:rPr>
          <w:sz w:val="20"/>
          <w:rtl/>
        </w:rPr>
        <w:t>–</w:t>
      </w:r>
      <w:r w:rsidR="004A08FC">
        <w:rPr>
          <w:rFonts w:hint="cs"/>
          <w:sz w:val="20"/>
          <w:rtl/>
        </w:rPr>
        <w:t xml:space="preserve"> הוראת שעה; תוקפה בשנת 2009</w:t>
      </w:r>
      <w:r w:rsidR="00D14DFE">
        <w:rPr>
          <w:rFonts w:hint="cs"/>
          <w:sz w:val="20"/>
          <w:rtl/>
        </w:rPr>
        <w:t xml:space="preserve"> (</w:t>
      </w:r>
      <w:hyperlink r:id="rId88" w:history="1">
        <w:r w:rsidR="00D14DFE" w:rsidRPr="00D8716D">
          <w:rPr>
            <w:rStyle w:val="Hyperlink"/>
            <w:rFonts w:hint="cs"/>
            <w:sz w:val="20"/>
            <w:rtl/>
          </w:rPr>
          <w:t>ת"ט מס' 6748</w:t>
        </w:r>
      </w:hyperlink>
      <w:r w:rsidR="00D14DFE">
        <w:rPr>
          <w:rFonts w:hint="cs"/>
          <w:sz w:val="20"/>
          <w:rtl/>
        </w:rPr>
        <w:t xml:space="preserve"> מיום 3.2.2009 עמ' 424</w:t>
      </w:r>
      <w:r w:rsidR="00E4481C">
        <w:rPr>
          <w:rFonts w:hint="cs"/>
          <w:sz w:val="20"/>
          <w:rtl/>
        </w:rPr>
        <w:t xml:space="preserve">. תוקנה </w:t>
      </w:r>
      <w:hyperlink r:id="rId89" w:history="1">
        <w:r w:rsidR="00E4481C" w:rsidRPr="00FE77C8">
          <w:rPr>
            <w:rStyle w:val="Hyperlink"/>
            <w:rFonts w:hint="cs"/>
            <w:sz w:val="20"/>
            <w:rtl/>
          </w:rPr>
          <w:t>ק"ת תש"ע מס' 6884</w:t>
        </w:r>
      </w:hyperlink>
      <w:r w:rsidR="00E4481C">
        <w:rPr>
          <w:rFonts w:hint="cs"/>
          <w:sz w:val="20"/>
          <w:rtl/>
        </w:rPr>
        <w:t xml:space="preserve"> מיום 12.4.2010 עמ' 1010 </w:t>
      </w:r>
      <w:r w:rsidR="00E4481C">
        <w:rPr>
          <w:sz w:val="20"/>
          <w:rtl/>
        </w:rPr>
        <w:t>–</w:t>
      </w:r>
      <w:r w:rsidR="00E4481C">
        <w:rPr>
          <w:rFonts w:hint="cs"/>
          <w:sz w:val="20"/>
          <w:rtl/>
        </w:rPr>
        <w:t xml:space="preserve"> הוראת שעה (תיקון) תש"ע-2010; תחילתה ביום 1.1.2010</w:t>
      </w:r>
      <w:r w:rsidR="00D14DFE">
        <w:rPr>
          <w:rFonts w:hint="cs"/>
          <w:sz w:val="20"/>
          <w:rtl/>
        </w:rPr>
        <w:t>)</w:t>
      </w:r>
      <w:r w:rsidR="004A08FC">
        <w:rPr>
          <w:rFonts w:hint="cs"/>
          <w:sz w:val="20"/>
          <w:rtl/>
        </w:rPr>
        <w:t>.</w:t>
      </w:r>
      <w:r w:rsidR="00D131BA">
        <w:rPr>
          <w:rFonts w:hint="cs"/>
          <w:sz w:val="20"/>
          <w:rtl/>
        </w:rPr>
        <w:t xml:space="preserve"> </w:t>
      </w:r>
      <w:hyperlink r:id="rId90" w:history="1">
        <w:r w:rsidR="00D131BA" w:rsidRPr="00670438">
          <w:rPr>
            <w:rStyle w:val="Hyperlink"/>
            <w:rFonts w:hint="cs"/>
            <w:sz w:val="20"/>
            <w:rtl/>
          </w:rPr>
          <w:t>מס' 6776</w:t>
        </w:r>
      </w:hyperlink>
      <w:r w:rsidR="00D131BA">
        <w:rPr>
          <w:rFonts w:hint="cs"/>
          <w:sz w:val="20"/>
          <w:rtl/>
        </w:rPr>
        <w:t xml:space="preserve"> מיום 3.5.2009 עמ' 912 </w:t>
      </w:r>
      <w:r w:rsidR="00D131BA">
        <w:rPr>
          <w:sz w:val="20"/>
          <w:rtl/>
        </w:rPr>
        <w:t>–</w:t>
      </w:r>
      <w:r w:rsidR="00D131BA">
        <w:rPr>
          <w:rFonts w:hint="cs"/>
          <w:sz w:val="20"/>
          <w:rtl/>
        </w:rPr>
        <w:t xml:space="preserve"> החלטה תשס"ט-2009; ר' סעיפים 7, 8 לענין תחילה והוראת מעבר.</w:t>
      </w:r>
    </w:p>
    <w:p w:rsidR="003861E8" w:rsidRDefault="00F423B8" w:rsidP="003861E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1" w:history="1">
        <w:r w:rsidR="007F0F81" w:rsidRPr="00F423B8">
          <w:rPr>
            <w:rStyle w:val="Hyperlink"/>
            <w:rFonts w:hint="cs"/>
            <w:sz w:val="20"/>
            <w:rtl/>
          </w:rPr>
          <w:t>ק"ת תש"ע</w:t>
        </w:r>
        <w:r w:rsidR="004035C7">
          <w:rPr>
            <w:rStyle w:val="Hyperlink"/>
            <w:rFonts w:hint="cs"/>
            <w:sz w:val="20"/>
            <w:rtl/>
          </w:rPr>
          <w:t>:</w:t>
        </w:r>
        <w:r w:rsidR="007F0F81" w:rsidRPr="00F423B8">
          <w:rPr>
            <w:rStyle w:val="Hyperlink"/>
            <w:rFonts w:hint="cs"/>
            <w:sz w:val="20"/>
            <w:rtl/>
          </w:rPr>
          <w:t xml:space="preserve"> מס' 6884</w:t>
        </w:r>
      </w:hyperlink>
      <w:r w:rsidR="007F0F81">
        <w:rPr>
          <w:rFonts w:hint="cs"/>
          <w:sz w:val="20"/>
          <w:rtl/>
        </w:rPr>
        <w:t xml:space="preserve"> מיום 12.4.2010 עמ' 1011 </w:t>
      </w:r>
      <w:r w:rsidR="007F0F81">
        <w:rPr>
          <w:sz w:val="20"/>
          <w:rtl/>
        </w:rPr>
        <w:t>–</w:t>
      </w:r>
      <w:r w:rsidR="007F0F81">
        <w:rPr>
          <w:rFonts w:hint="cs"/>
          <w:sz w:val="20"/>
          <w:rtl/>
        </w:rPr>
        <w:t xml:space="preserve"> הודעה תש"ע-2010; תחילתה ביום 1.1.2010.</w:t>
      </w:r>
      <w:r w:rsidR="004035C7">
        <w:rPr>
          <w:rFonts w:hint="cs"/>
          <w:sz w:val="20"/>
          <w:rtl/>
        </w:rPr>
        <w:t xml:space="preserve"> </w:t>
      </w:r>
      <w:hyperlink r:id="rId92" w:history="1">
        <w:r w:rsidR="004035C7" w:rsidRPr="003861E8">
          <w:rPr>
            <w:rStyle w:val="Hyperlink"/>
            <w:rFonts w:hint="cs"/>
            <w:sz w:val="20"/>
            <w:rtl/>
          </w:rPr>
          <w:t>מס' 6914</w:t>
        </w:r>
      </w:hyperlink>
      <w:r w:rsidR="004035C7">
        <w:rPr>
          <w:rFonts w:hint="cs"/>
          <w:sz w:val="20"/>
          <w:rtl/>
        </w:rPr>
        <w:t xml:space="preserve"> מיום 29.7.2010 עמ' 1439 </w:t>
      </w:r>
      <w:r w:rsidR="004035C7">
        <w:rPr>
          <w:sz w:val="20"/>
          <w:rtl/>
        </w:rPr>
        <w:t>–</w:t>
      </w:r>
      <w:r w:rsidR="004035C7">
        <w:rPr>
          <w:rFonts w:hint="cs"/>
          <w:sz w:val="20"/>
          <w:rtl/>
        </w:rPr>
        <w:t xml:space="preserve"> החלטה תש"ע-2010; תחילתה ביום 1.8.2010.</w:t>
      </w:r>
    </w:p>
    <w:p w:rsidR="009D4269" w:rsidRDefault="00E94E5A" w:rsidP="009D42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3" w:history="1">
        <w:r w:rsidR="00123F0A" w:rsidRPr="00E94E5A">
          <w:rPr>
            <w:rStyle w:val="Hyperlink"/>
            <w:rFonts w:hint="cs"/>
            <w:sz w:val="20"/>
            <w:rtl/>
          </w:rPr>
          <w:t>ק"ת תשע"א</w:t>
        </w:r>
        <w:r w:rsidR="00396A65">
          <w:rPr>
            <w:rStyle w:val="Hyperlink"/>
            <w:rFonts w:hint="cs"/>
            <w:sz w:val="20"/>
            <w:rtl/>
          </w:rPr>
          <w:t>:</w:t>
        </w:r>
        <w:r w:rsidR="00123F0A" w:rsidRPr="00E94E5A">
          <w:rPr>
            <w:rStyle w:val="Hyperlink"/>
            <w:rFonts w:hint="cs"/>
            <w:sz w:val="20"/>
            <w:rtl/>
          </w:rPr>
          <w:t xml:space="preserve"> מס' 6938</w:t>
        </w:r>
      </w:hyperlink>
      <w:r w:rsidR="00123F0A">
        <w:rPr>
          <w:rFonts w:hint="cs"/>
          <w:sz w:val="20"/>
          <w:rtl/>
        </w:rPr>
        <w:t xml:space="preserve"> מיום 1.11.2010 עמ' 128 </w:t>
      </w:r>
      <w:r w:rsidR="00123F0A">
        <w:rPr>
          <w:sz w:val="20"/>
          <w:rtl/>
        </w:rPr>
        <w:t>–</w:t>
      </w:r>
      <w:r w:rsidR="00123F0A">
        <w:rPr>
          <w:rFonts w:hint="cs"/>
          <w:sz w:val="20"/>
          <w:rtl/>
        </w:rPr>
        <w:t xml:space="preserve"> החלטה תשע"א-2010.</w:t>
      </w:r>
      <w:r w:rsidR="00396A65">
        <w:rPr>
          <w:rFonts w:hint="cs"/>
          <w:sz w:val="20"/>
          <w:rtl/>
        </w:rPr>
        <w:t xml:space="preserve"> </w:t>
      </w:r>
      <w:hyperlink r:id="rId94" w:history="1">
        <w:r w:rsidR="00396A65" w:rsidRPr="005B298F">
          <w:rPr>
            <w:rStyle w:val="Hyperlink"/>
            <w:rFonts w:hint="cs"/>
            <w:sz w:val="20"/>
            <w:rtl/>
          </w:rPr>
          <w:t>מס' 6970</w:t>
        </w:r>
      </w:hyperlink>
      <w:r w:rsidR="00396A65">
        <w:rPr>
          <w:rFonts w:hint="cs"/>
          <w:sz w:val="20"/>
          <w:rtl/>
        </w:rPr>
        <w:t xml:space="preserve"> מיום 31.1.2011 עמ' 609 </w:t>
      </w:r>
      <w:r w:rsidR="00396A65">
        <w:rPr>
          <w:sz w:val="20"/>
          <w:rtl/>
        </w:rPr>
        <w:t>–</w:t>
      </w:r>
      <w:r w:rsidR="00396A65">
        <w:rPr>
          <w:rFonts w:hint="cs"/>
          <w:sz w:val="20"/>
          <w:rtl/>
        </w:rPr>
        <w:t xml:space="preserve"> הודעה תשע"א-2011; תחילתה ביום 1.1.2011.</w:t>
      </w:r>
      <w:r w:rsidR="006E5F18">
        <w:rPr>
          <w:rFonts w:hint="cs"/>
          <w:sz w:val="20"/>
          <w:rtl/>
        </w:rPr>
        <w:t xml:space="preserve"> </w:t>
      </w:r>
      <w:hyperlink r:id="rId95" w:history="1">
        <w:r w:rsidR="006E5F18" w:rsidRPr="001E576E">
          <w:rPr>
            <w:rStyle w:val="Hyperlink"/>
            <w:rFonts w:hint="cs"/>
            <w:sz w:val="20"/>
            <w:rtl/>
          </w:rPr>
          <w:t>מס' 6976</w:t>
        </w:r>
      </w:hyperlink>
      <w:r w:rsidR="006E5F18">
        <w:rPr>
          <w:rFonts w:hint="cs"/>
          <w:sz w:val="20"/>
          <w:rtl/>
        </w:rPr>
        <w:t xml:space="preserve"> מיום 9.2.2011 עמ' 693 </w:t>
      </w:r>
      <w:r w:rsidR="006E5F18">
        <w:rPr>
          <w:sz w:val="20"/>
          <w:rtl/>
        </w:rPr>
        <w:t>–</w:t>
      </w:r>
      <w:r w:rsidR="006E5F18">
        <w:rPr>
          <w:rFonts w:hint="cs"/>
          <w:sz w:val="20"/>
          <w:rtl/>
        </w:rPr>
        <w:t xml:space="preserve"> החלטה (מס' 2) תשע"א-2011; תחילתה ביום 1.1.2011 ור' סעיף 4 לענין תחולה.</w:t>
      </w:r>
      <w:r w:rsidR="00575A46">
        <w:rPr>
          <w:rFonts w:hint="cs"/>
          <w:sz w:val="20"/>
          <w:rtl/>
        </w:rPr>
        <w:t xml:space="preserve"> </w:t>
      </w:r>
      <w:hyperlink r:id="rId96" w:history="1">
        <w:r w:rsidR="00575A46" w:rsidRPr="009D4269">
          <w:rPr>
            <w:rStyle w:val="Hyperlink"/>
            <w:rFonts w:hint="cs"/>
            <w:sz w:val="20"/>
            <w:rtl/>
          </w:rPr>
          <w:t>מס' 7010</w:t>
        </w:r>
      </w:hyperlink>
      <w:r w:rsidR="00575A46">
        <w:rPr>
          <w:rFonts w:hint="cs"/>
          <w:sz w:val="20"/>
          <w:rtl/>
        </w:rPr>
        <w:t xml:space="preserve"> מיום 29.6.2011 עמ' 1110 </w:t>
      </w:r>
      <w:r w:rsidR="00575A46">
        <w:rPr>
          <w:sz w:val="20"/>
          <w:rtl/>
        </w:rPr>
        <w:t>–</w:t>
      </w:r>
      <w:r w:rsidR="00575A46">
        <w:rPr>
          <w:rFonts w:hint="cs"/>
          <w:sz w:val="20"/>
          <w:rtl/>
        </w:rPr>
        <w:t xml:space="preserve"> החלטה (מס' 3) תשע"א-2011; ר' סעיף 2 לענין תחולה.</w:t>
      </w:r>
    </w:p>
    <w:p w:rsidR="008D47D4" w:rsidRDefault="009C491C" w:rsidP="008D47D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7" w:history="1">
        <w:r w:rsidR="00E549EB" w:rsidRPr="009C491C">
          <w:rPr>
            <w:rStyle w:val="Hyperlink"/>
            <w:rFonts w:hint="cs"/>
            <w:sz w:val="20"/>
            <w:rtl/>
          </w:rPr>
          <w:t>ק"ת תשע"ב</w:t>
        </w:r>
        <w:r w:rsidR="00AB4FAD">
          <w:rPr>
            <w:rStyle w:val="Hyperlink"/>
            <w:rFonts w:hint="cs"/>
            <w:sz w:val="20"/>
            <w:rtl/>
          </w:rPr>
          <w:t>:</w:t>
        </w:r>
        <w:r w:rsidR="00E549EB" w:rsidRPr="009C491C">
          <w:rPr>
            <w:rStyle w:val="Hyperlink"/>
            <w:rFonts w:hint="cs"/>
            <w:sz w:val="20"/>
            <w:rtl/>
          </w:rPr>
          <w:t xml:space="preserve"> מס' 7082</w:t>
        </w:r>
      </w:hyperlink>
      <w:r w:rsidR="00E549EB">
        <w:rPr>
          <w:rFonts w:hint="cs"/>
          <w:sz w:val="20"/>
          <w:rtl/>
        </w:rPr>
        <w:t xml:space="preserve"> מיום 26.1.2012 עמ' 693 </w:t>
      </w:r>
      <w:r w:rsidR="00E549EB">
        <w:rPr>
          <w:sz w:val="20"/>
          <w:rtl/>
        </w:rPr>
        <w:t>–</w:t>
      </w:r>
      <w:r w:rsidR="00E549EB">
        <w:rPr>
          <w:rFonts w:hint="cs"/>
          <w:sz w:val="20"/>
          <w:rtl/>
        </w:rPr>
        <w:t xml:space="preserve"> הודעה תשע"ב-2012; תחילתה ביום 1.1.2012.</w:t>
      </w:r>
      <w:r w:rsidR="00AB4FAD">
        <w:rPr>
          <w:rFonts w:hint="cs"/>
          <w:sz w:val="20"/>
          <w:rtl/>
        </w:rPr>
        <w:t xml:space="preserve"> </w:t>
      </w:r>
      <w:hyperlink r:id="rId98" w:history="1">
        <w:r w:rsidR="00AB4FAD" w:rsidRPr="008D47D4">
          <w:rPr>
            <w:rStyle w:val="Hyperlink"/>
            <w:rFonts w:hint="cs"/>
            <w:sz w:val="20"/>
            <w:rtl/>
          </w:rPr>
          <w:t>מס' 7108</w:t>
        </w:r>
      </w:hyperlink>
      <w:r w:rsidR="00AB4FAD">
        <w:rPr>
          <w:rFonts w:hint="cs"/>
          <w:sz w:val="20"/>
          <w:rtl/>
        </w:rPr>
        <w:t xml:space="preserve"> מיום </w:t>
      </w:r>
      <w:r w:rsidR="009601A8">
        <w:rPr>
          <w:rFonts w:hint="cs"/>
          <w:sz w:val="20"/>
          <w:rtl/>
        </w:rPr>
        <w:t xml:space="preserve">16.4.2012 עמ' 1022 </w:t>
      </w:r>
      <w:r w:rsidR="009601A8">
        <w:rPr>
          <w:sz w:val="20"/>
          <w:rtl/>
        </w:rPr>
        <w:t>–</w:t>
      </w:r>
      <w:r w:rsidR="009601A8">
        <w:rPr>
          <w:rFonts w:hint="cs"/>
          <w:sz w:val="20"/>
          <w:rtl/>
        </w:rPr>
        <w:t xml:space="preserve"> החלטה תשע"ב-2012.</w:t>
      </w:r>
      <w:r w:rsidR="00946111">
        <w:rPr>
          <w:rFonts w:hint="cs"/>
          <w:sz w:val="20"/>
          <w:rtl/>
        </w:rPr>
        <w:t xml:space="preserve"> עמ' 1022 </w:t>
      </w:r>
      <w:r w:rsidR="00946111">
        <w:rPr>
          <w:sz w:val="20"/>
          <w:rtl/>
        </w:rPr>
        <w:t>–</w:t>
      </w:r>
      <w:r w:rsidR="00946111">
        <w:rPr>
          <w:rFonts w:hint="cs"/>
          <w:sz w:val="20"/>
          <w:rtl/>
        </w:rPr>
        <w:t xml:space="preserve"> החלטה (מס' 2) תשע"ב-2012; תחילתה ביום 1.1.2012.</w:t>
      </w:r>
    </w:p>
    <w:p w:rsidR="006E7340" w:rsidRDefault="006E7340" w:rsidP="006E73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9" w:history="1">
        <w:r w:rsidR="00BE7118" w:rsidRPr="006E7340">
          <w:rPr>
            <w:rStyle w:val="Hyperlink"/>
            <w:rFonts w:hint="cs"/>
            <w:sz w:val="20"/>
            <w:rtl/>
          </w:rPr>
          <w:t>ק"ת תשע"ג מס' 7221</w:t>
        </w:r>
      </w:hyperlink>
      <w:r w:rsidR="00BE7118">
        <w:rPr>
          <w:rFonts w:hint="cs"/>
          <w:sz w:val="20"/>
          <w:rtl/>
        </w:rPr>
        <w:t xml:space="preserve"> מיום 7.2.2013 עמ' 749 </w:t>
      </w:r>
      <w:r w:rsidR="00BE7118">
        <w:rPr>
          <w:sz w:val="20"/>
          <w:rtl/>
        </w:rPr>
        <w:t>–</w:t>
      </w:r>
      <w:r w:rsidR="00BE7118">
        <w:rPr>
          <w:rFonts w:hint="cs"/>
          <w:sz w:val="20"/>
          <w:rtl/>
        </w:rPr>
        <w:t xml:space="preserve"> הודעה תשע"ג-2013; תחילתה ביום 1.1.2013.</w:t>
      </w:r>
    </w:p>
    <w:p w:rsidR="00FE2168" w:rsidRDefault="00FE2168" w:rsidP="00FE21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0" w:history="1">
        <w:r w:rsidR="008F142D" w:rsidRPr="00FE2168">
          <w:rPr>
            <w:rStyle w:val="Hyperlink"/>
            <w:rFonts w:hint="cs"/>
            <w:sz w:val="20"/>
            <w:rtl/>
          </w:rPr>
          <w:t>ק"ת תשע"ד מס' 7295</w:t>
        </w:r>
      </w:hyperlink>
      <w:r w:rsidR="008F142D">
        <w:rPr>
          <w:rFonts w:hint="cs"/>
          <w:sz w:val="20"/>
          <w:rtl/>
        </w:rPr>
        <w:t xml:space="preserve"> מיום 15.10.2013 עמ' 64 </w:t>
      </w:r>
      <w:r w:rsidR="008F142D">
        <w:rPr>
          <w:sz w:val="20"/>
          <w:rtl/>
        </w:rPr>
        <w:t>–</w:t>
      </w:r>
      <w:r w:rsidR="008F142D">
        <w:rPr>
          <w:rFonts w:hint="cs"/>
          <w:sz w:val="20"/>
          <w:rtl/>
        </w:rPr>
        <w:t xml:space="preserve"> הודעה תשע"ד-2013; תחילתה ביום 1.7.2013.</w:t>
      </w:r>
    </w:p>
    <w:p w:rsidR="0079795B" w:rsidRDefault="0079795B" w:rsidP="0079795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1" w:history="1">
        <w:r w:rsidR="00A56A42" w:rsidRPr="0079795B">
          <w:rPr>
            <w:rStyle w:val="Hyperlink"/>
            <w:rFonts w:hint="cs"/>
            <w:sz w:val="20"/>
            <w:rtl/>
          </w:rPr>
          <w:t>ק"ת תשע"ד מס' 7345</w:t>
        </w:r>
      </w:hyperlink>
      <w:r w:rsidR="00A56A42">
        <w:rPr>
          <w:rFonts w:hint="cs"/>
          <w:sz w:val="20"/>
          <w:rtl/>
        </w:rPr>
        <w:t xml:space="preserve"> מיום 26.2.2014 עמ' 700 </w:t>
      </w:r>
      <w:r w:rsidR="00A56A42">
        <w:rPr>
          <w:sz w:val="20"/>
          <w:rtl/>
        </w:rPr>
        <w:t>–</w:t>
      </w:r>
      <w:r w:rsidR="00A56A42">
        <w:rPr>
          <w:rFonts w:hint="cs"/>
          <w:sz w:val="20"/>
          <w:rtl/>
        </w:rPr>
        <w:t xml:space="preserve"> הודעה (מס' 2) תשע"ד-2014; תחילתה ביום 1.1.2014.</w:t>
      </w:r>
    </w:p>
    <w:p w:rsidR="00201CBD" w:rsidRDefault="00201CBD" w:rsidP="00201C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2" w:history="1">
        <w:r w:rsidR="003B5B90" w:rsidRPr="00201CBD">
          <w:rPr>
            <w:rStyle w:val="Hyperlink"/>
            <w:rFonts w:hint="cs"/>
            <w:sz w:val="20"/>
            <w:rtl/>
          </w:rPr>
          <w:t>ק"ת תשע"ה מס' 7486</w:t>
        </w:r>
      </w:hyperlink>
      <w:r w:rsidR="003B5B90">
        <w:rPr>
          <w:rFonts w:hint="cs"/>
          <w:sz w:val="20"/>
          <w:rtl/>
        </w:rPr>
        <w:t xml:space="preserve"> מיום 29.1.2015 עמ' 816 </w:t>
      </w:r>
      <w:r w:rsidR="003B5B90">
        <w:rPr>
          <w:sz w:val="20"/>
          <w:rtl/>
        </w:rPr>
        <w:t>–</w:t>
      </w:r>
      <w:r w:rsidR="003B5B90">
        <w:rPr>
          <w:rFonts w:hint="cs"/>
          <w:sz w:val="20"/>
          <w:rtl/>
        </w:rPr>
        <w:t xml:space="preserve"> הודעה תשע"ה-2015; תחילתה ביום 1.1.2015.</w:t>
      </w:r>
    </w:p>
    <w:p w:rsidR="00BE6A03" w:rsidRDefault="00BE6A03" w:rsidP="00BE6A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3" w:history="1">
        <w:r w:rsidR="00B832FB" w:rsidRPr="00BE6A03">
          <w:rPr>
            <w:rStyle w:val="Hyperlink"/>
            <w:rFonts w:hint="cs"/>
            <w:sz w:val="20"/>
            <w:rtl/>
          </w:rPr>
          <w:t>ק"ת תשע"ו מס' 7612</w:t>
        </w:r>
      </w:hyperlink>
      <w:r w:rsidR="00B832FB">
        <w:rPr>
          <w:rFonts w:hint="cs"/>
          <w:sz w:val="20"/>
          <w:rtl/>
        </w:rPr>
        <w:t xml:space="preserve"> מיום 1.2.2016 עמ' 704 </w:t>
      </w:r>
      <w:r w:rsidR="00B832FB">
        <w:rPr>
          <w:sz w:val="20"/>
          <w:rtl/>
        </w:rPr>
        <w:t>–</w:t>
      </w:r>
      <w:r w:rsidR="00B832FB">
        <w:rPr>
          <w:rFonts w:hint="cs"/>
          <w:sz w:val="20"/>
          <w:rtl/>
        </w:rPr>
        <w:t xml:space="preserve"> החלטה תשע"ו-2016 והוראת שעה; תחילתה ביום 1.1.2016.</w:t>
      </w:r>
    </w:p>
    <w:p w:rsidR="00BE6A03" w:rsidRDefault="00BE6A03" w:rsidP="00BE6A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4" w:history="1">
        <w:r w:rsidR="008D711A" w:rsidRPr="00BE6A03">
          <w:rPr>
            <w:rStyle w:val="Hyperlink"/>
            <w:rFonts w:hint="cs"/>
            <w:sz w:val="20"/>
            <w:rtl/>
          </w:rPr>
          <w:t>ק"ת תשע"ו מס' 7613</w:t>
        </w:r>
      </w:hyperlink>
      <w:r w:rsidR="008D711A">
        <w:rPr>
          <w:rFonts w:hint="cs"/>
          <w:sz w:val="20"/>
          <w:rtl/>
        </w:rPr>
        <w:t xml:space="preserve"> מיום 1.2.2016 עמ' 707 </w:t>
      </w:r>
      <w:r w:rsidR="008D711A">
        <w:rPr>
          <w:sz w:val="20"/>
          <w:rtl/>
        </w:rPr>
        <w:t>–</w:t>
      </w:r>
      <w:r w:rsidR="008D711A">
        <w:rPr>
          <w:rFonts w:hint="cs"/>
          <w:sz w:val="20"/>
          <w:rtl/>
        </w:rPr>
        <w:t xml:space="preserve"> הודעה תשע"ו-2016; תחילתה ביום 1.1.2016.</w:t>
      </w:r>
    </w:p>
    <w:p w:rsidR="008C1E41" w:rsidRDefault="008C1E41" w:rsidP="008C1E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5" w:history="1">
        <w:r w:rsidR="00872C29" w:rsidRPr="008C1E41">
          <w:rPr>
            <w:rStyle w:val="Hyperlink"/>
            <w:rFonts w:hint="cs"/>
            <w:sz w:val="20"/>
            <w:rtl/>
          </w:rPr>
          <w:t>ק"ת תשע"ז מס' 7779</w:t>
        </w:r>
      </w:hyperlink>
      <w:r w:rsidR="00872C29">
        <w:rPr>
          <w:rFonts w:hint="cs"/>
          <w:sz w:val="20"/>
          <w:rtl/>
        </w:rPr>
        <w:t xml:space="preserve"> מיום 22.2.2017 עמ' 729 </w:t>
      </w:r>
      <w:r w:rsidR="00872C29">
        <w:rPr>
          <w:sz w:val="20"/>
          <w:rtl/>
        </w:rPr>
        <w:t>–</w:t>
      </w:r>
      <w:r w:rsidR="00872C29">
        <w:rPr>
          <w:rFonts w:hint="cs"/>
          <w:sz w:val="20"/>
          <w:rtl/>
        </w:rPr>
        <w:t xml:space="preserve"> הודעה תשע"ז-2017; תחילתה ביום 1.1.2017.</w:t>
      </w:r>
    </w:p>
    <w:p w:rsidR="00C940C7" w:rsidRDefault="00C3243F" w:rsidP="008C1E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6" w:history="1">
        <w:r w:rsidR="00C940C7" w:rsidRPr="00C3243F">
          <w:rPr>
            <w:rStyle w:val="Hyperlink"/>
            <w:rFonts w:hint="cs"/>
            <w:sz w:val="20"/>
            <w:rtl/>
          </w:rPr>
          <w:t>ק"ת תשע"ז מס' 7820</w:t>
        </w:r>
      </w:hyperlink>
      <w:r w:rsidR="00C940C7">
        <w:rPr>
          <w:rFonts w:hint="cs"/>
          <w:sz w:val="20"/>
          <w:rtl/>
        </w:rPr>
        <w:t xml:space="preserve"> מיום 1.6.2017 עמ' 1163 </w:t>
      </w:r>
      <w:r w:rsidR="00C940C7">
        <w:rPr>
          <w:sz w:val="20"/>
          <w:rtl/>
        </w:rPr>
        <w:t>–</w:t>
      </w:r>
      <w:r w:rsidR="00C940C7">
        <w:rPr>
          <w:rFonts w:hint="cs"/>
          <w:sz w:val="20"/>
          <w:rtl/>
        </w:rPr>
        <w:t xml:space="preserve"> החלטה תשע"ז-2017.</w:t>
      </w:r>
    </w:p>
    <w:p w:rsidR="00C3243F" w:rsidRDefault="00C3243F" w:rsidP="00C3243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7" w:history="1">
        <w:r w:rsidR="006D2995" w:rsidRPr="00C3243F">
          <w:rPr>
            <w:rStyle w:val="Hyperlink"/>
            <w:rFonts w:hint="cs"/>
            <w:sz w:val="20"/>
            <w:rtl/>
          </w:rPr>
          <w:t>ק"ת תשע"ז מס' 7820</w:t>
        </w:r>
      </w:hyperlink>
      <w:r w:rsidR="006D2995">
        <w:rPr>
          <w:rFonts w:hint="cs"/>
          <w:sz w:val="20"/>
          <w:rtl/>
        </w:rPr>
        <w:t xml:space="preserve"> מיום 1.6.2017 עמ' 1163 </w:t>
      </w:r>
      <w:r w:rsidR="006D2995">
        <w:rPr>
          <w:sz w:val="20"/>
          <w:rtl/>
        </w:rPr>
        <w:t>–</w:t>
      </w:r>
      <w:r w:rsidR="006D2995">
        <w:rPr>
          <w:rFonts w:hint="cs"/>
          <w:sz w:val="20"/>
          <w:rtl/>
        </w:rPr>
        <w:t xml:space="preserve"> החלטה (מס' 2) תשע"ז-2017.</w:t>
      </w:r>
    </w:p>
    <w:p w:rsidR="006B0F66" w:rsidRPr="004C75A4" w:rsidRDefault="00165F30" w:rsidP="006B0F6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8" w:history="1">
        <w:r w:rsidR="0056307E" w:rsidRPr="00165F30">
          <w:rPr>
            <w:rStyle w:val="Hyperlink"/>
            <w:rFonts w:hint="cs"/>
            <w:sz w:val="20"/>
            <w:rtl/>
          </w:rPr>
          <w:t>ק"ת תשע"ח מס' 7868</w:t>
        </w:r>
      </w:hyperlink>
      <w:r w:rsidR="0056307E">
        <w:rPr>
          <w:rFonts w:hint="cs"/>
          <w:sz w:val="20"/>
          <w:rtl/>
        </w:rPr>
        <w:t xml:space="preserve"> מיום 26.9.2017 עמ' 12 </w:t>
      </w:r>
      <w:r w:rsidR="0056307E">
        <w:rPr>
          <w:sz w:val="20"/>
          <w:rtl/>
        </w:rPr>
        <w:t>–</w:t>
      </w:r>
      <w:r w:rsidR="0056307E">
        <w:rPr>
          <w:rFonts w:hint="cs"/>
          <w:sz w:val="20"/>
          <w:rtl/>
        </w:rPr>
        <w:t xml:space="preserve"> הוראת שעה תשע"ח-2017; תוקפה מיום 1.1.2017 עד יום 31.12.201</w:t>
      </w:r>
      <w:r w:rsidR="00B94856">
        <w:rPr>
          <w:rFonts w:hint="cs"/>
          <w:sz w:val="20"/>
          <w:rtl/>
        </w:rPr>
        <w:t>9</w:t>
      </w:r>
      <w:r w:rsidR="0056307E">
        <w:rPr>
          <w:rFonts w:hint="cs"/>
          <w:sz w:val="20"/>
          <w:rtl/>
        </w:rPr>
        <w:t>.</w:t>
      </w:r>
      <w:r w:rsidR="00720A8B">
        <w:rPr>
          <w:rFonts w:hint="cs"/>
          <w:sz w:val="20"/>
          <w:rtl/>
        </w:rPr>
        <w:t xml:space="preserve"> </w:t>
      </w:r>
      <w:r w:rsidR="00720A8B">
        <w:rPr>
          <w:rFonts w:hint="cs"/>
          <w:rtl/>
        </w:rPr>
        <w:t xml:space="preserve">תוקנה </w:t>
      </w:r>
      <w:hyperlink r:id="rId109" w:history="1">
        <w:r w:rsidR="00720A8B" w:rsidRPr="004C75A4">
          <w:rPr>
            <w:rStyle w:val="Hyperlink"/>
            <w:rFonts w:hint="cs"/>
            <w:rtl/>
          </w:rPr>
          <w:t>ק"ת תשע"ח מס' 7933</w:t>
        </w:r>
      </w:hyperlink>
      <w:r w:rsidR="00720A8B">
        <w:rPr>
          <w:rFonts w:hint="cs"/>
          <w:rtl/>
        </w:rPr>
        <w:t xml:space="preserve"> מיום 18.1.2018 עמ' 869 </w:t>
      </w:r>
      <w:r w:rsidR="00720A8B">
        <w:rPr>
          <w:rtl/>
        </w:rPr>
        <w:t>–</w:t>
      </w:r>
      <w:r w:rsidR="00720A8B">
        <w:rPr>
          <w:rFonts w:hint="cs"/>
          <w:rtl/>
        </w:rPr>
        <w:t xml:space="preserve"> הוראת שעה (תיקון) תשע"ח-2018; תחילתה ביום 1.1.2018.</w:t>
      </w:r>
      <w:r w:rsidR="00B94856">
        <w:rPr>
          <w:rFonts w:hint="cs"/>
          <w:rtl/>
        </w:rPr>
        <w:t xml:space="preserve"> </w:t>
      </w:r>
      <w:bookmarkStart w:id="0" w:name="_Hlk534784839"/>
      <w:r w:rsidR="006B0F66">
        <w:rPr>
          <w:rtl/>
        </w:rPr>
        <w:fldChar w:fldCharType="begin"/>
      </w:r>
      <w:r w:rsidR="006B0F66">
        <w:rPr>
          <w:rtl/>
        </w:rPr>
        <w:instrText xml:space="preserve"> </w:instrText>
      </w:r>
      <w:r w:rsidR="006B0F66">
        <w:instrText>HYPERLINK</w:instrText>
      </w:r>
      <w:r w:rsidR="006B0F66">
        <w:rPr>
          <w:rtl/>
        </w:rPr>
        <w:instrText xml:space="preserve"> "</w:instrText>
      </w:r>
      <w:r w:rsidR="006B0F66">
        <w:instrText>http://www.nevo.co.il/Law_word/law06/TAK-8145.pdf</w:instrText>
      </w:r>
      <w:r w:rsidR="006B0F66">
        <w:rPr>
          <w:rtl/>
        </w:rPr>
        <w:instrText xml:space="preserve">" </w:instrText>
      </w:r>
      <w:r w:rsidR="006B0F66">
        <w:rPr>
          <w:rtl/>
        </w:rPr>
        <w:fldChar w:fldCharType="separate"/>
      </w:r>
      <w:r w:rsidR="00B94856" w:rsidRPr="006B0F66">
        <w:rPr>
          <w:rStyle w:val="Hyperlink"/>
          <w:rFonts w:hint="cs"/>
          <w:rtl/>
        </w:rPr>
        <w:t>ק"ת תשע"ט מס' 8145</w:t>
      </w:r>
      <w:r w:rsidR="006B0F66">
        <w:rPr>
          <w:rtl/>
        </w:rPr>
        <w:fldChar w:fldCharType="end"/>
      </w:r>
      <w:r w:rsidR="00B94856">
        <w:rPr>
          <w:rFonts w:hint="cs"/>
          <w:rtl/>
        </w:rPr>
        <w:t xml:space="preserve"> מיום 8.1.2019 עמ' 1781 </w:t>
      </w:r>
      <w:r w:rsidR="00B94856">
        <w:rPr>
          <w:rtl/>
        </w:rPr>
        <w:t>–</w:t>
      </w:r>
      <w:r w:rsidR="00B94856">
        <w:rPr>
          <w:rFonts w:hint="cs"/>
          <w:rtl/>
        </w:rPr>
        <w:t xml:space="preserve"> הוראת שעה (תיקון מס' 2) תשע"ט-2019; תחילתה ביום 1.1.2019.</w:t>
      </w:r>
      <w:bookmarkEnd w:id="0"/>
    </w:p>
    <w:p w:rsidR="004C75A4" w:rsidRDefault="004C75A4" w:rsidP="004C75A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0" w:history="1">
        <w:r w:rsidR="0019414C" w:rsidRPr="004C75A4">
          <w:rPr>
            <w:rStyle w:val="Hyperlink"/>
            <w:rFonts w:hint="cs"/>
            <w:sz w:val="20"/>
            <w:rtl/>
          </w:rPr>
          <w:t>ק"ת תשע"ח מס' 7936</w:t>
        </w:r>
      </w:hyperlink>
      <w:r w:rsidR="0019414C">
        <w:rPr>
          <w:rFonts w:hint="cs"/>
          <w:sz w:val="20"/>
          <w:rtl/>
        </w:rPr>
        <w:t xml:space="preserve"> מיום 22.1.2018 עמ' 894 </w:t>
      </w:r>
      <w:r w:rsidR="0019414C">
        <w:rPr>
          <w:sz w:val="20"/>
          <w:rtl/>
        </w:rPr>
        <w:t>–</w:t>
      </w:r>
      <w:r w:rsidR="0019414C">
        <w:rPr>
          <w:rFonts w:hint="cs"/>
          <w:sz w:val="20"/>
          <w:rtl/>
        </w:rPr>
        <w:t xml:space="preserve"> הודעה תשע"ח-2018; תחילתה ביום 1.1.2018.</w:t>
      </w:r>
    </w:p>
    <w:p w:rsidR="00AA1768" w:rsidRDefault="00AA1768" w:rsidP="00AA176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1" w:history="1">
        <w:r w:rsidR="00A138AE" w:rsidRPr="00AA1768">
          <w:rPr>
            <w:rStyle w:val="Hyperlink"/>
            <w:rFonts w:hint="cs"/>
            <w:sz w:val="20"/>
            <w:rtl/>
          </w:rPr>
          <w:t>ק"ת תשע"ח מס' 7990</w:t>
        </w:r>
      </w:hyperlink>
      <w:r w:rsidR="00A138AE">
        <w:rPr>
          <w:rFonts w:hint="cs"/>
          <w:sz w:val="20"/>
          <w:rtl/>
        </w:rPr>
        <w:t xml:space="preserve"> מיום 24.4.2018 עמ' 1860 </w:t>
      </w:r>
      <w:r w:rsidR="00A138AE">
        <w:rPr>
          <w:sz w:val="20"/>
          <w:rtl/>
        </w:rPr>
        <w:t>–</w:t>
      </w:r>
      <w:r w:rsidR="00A138AE">
        <w:rPr>
          <w:rFonts w:hint="cs"/>
          <w:sz w:val="20"/>
          <w:rtl/>
        </w:rPr>
        <w:t xml:space="preserve"> החלטה תשע"ח-2018; ר' סעיף 8 לענין תחילה והוראות מעבר.</w:t>
      </w:r>
    </w:p>
    <w:p w:rsidR="00A138AE" w:rsidRDefault="00A138AE" w:rsidP="00A138AE">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8. (א) תחילתה של החלטה זו 60 ימים מיום פרסומה (להלן </w:t>
      </w:r>
      <w:r>
        <w:rPr>
          <w:sz w:val="20"/>
          <w:rtl/>
        </w:rPr>
        <w:t>–</w:t>
      </w:r>
      <w:r>
        <w:rPr>
          <w:rFonts w:hint="cs"/>
          <w:sz w:val="20"/>
          <w:rtl/>
        </w:rPr>
        <w:t xml:space="preserve"> יום התחילה).</w:t>
      </w:r>
    </w:p>
    <w:p w:rsidR="00A138AE" w:rsidRDefault="00A138AE"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w:t>
      </w:r>
      <w:r w:rsidR="006400AF">
        <w:rPr>
          <w:rFonts w:hint="cs"/>
          <w:sz w:val="20"/>
          <w:rtl/>
        </w:rPr>
        <w:t xml:space="preserve"> בסעיף 5ב להחלטה העיקרית כנוסחו בהחלטה זו, מונה נושא משרה שיפוטית בפנסיה צוברת לפני יום י"ט בטבת התשע"ג (1 בינואר 2013) יחולו הוראות אלה:</w:t>
      </w:r>
    </w:p>
    <w:p w:rsidR="006400AF" w:rsidRDefault="006400AF"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נושא המשרה השיפוטית בפנסיה צוברת זכאי למענק אף אם טרם השלים 96 חודשי כהונה;</w:t>
      </w:r>
    </w:p>
    <w:p w:rsidR="006400AF" w:rsidRDefault="006400AF"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נושא משרה שיפוטית </w:t>
      </w:r>
      <w:r w:rsidR="000655B7">
        <w:rPr>
          <w:rFonts w:hint="cs"/>
          <w:sz w:val="20"/>
          <w:rtl/>
        </w:rPr>
        <w:t>בפנסיה צוברת ששולם לו מענק לפי פסקה (1) ובסיום כהונתו טרם השלים 96 חודשי כהונה, ישיב למדינה את חלקו היחסי של המענק בעת סיום כהונתו, בסכום השווה לסכום המענק שקיבל בפועל כשהוא מחולק ב-96 ומוכפל בהפרש שבין 96 ובין מספר חודשי כהונתו בפועל; נפטר נושא המשרה השיפוטית בפנסיה צוברת בטרם השלים 96 חודשי כהונה בפועל, לא תידרש השבת חלקו היחסי של המענק כאמור;</w:t>
      </w:r>
    </w:p>
    <w:p w:rsidR="000655B7" w:rsidRDefault="000655B7"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(3) המדינה רשאית לקזז את הסכום שבפסקה (2) מכל תשלום שישולם לנושא המשרה השיפוטית בפנסיה צוברת בשל כהונתו.</w:t>
      </w:r>
    </w:p>
    <w:p w:rsidR="000655B7" w:rsidRDefault="000655B7"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(1) לנושא משרה שיפוטית בפנסיה צוברת שפרש לפני יום התחילה ישולמו מענק ומענק סיום כהונה, ובלבד שהשלים 96 חודשי כהונה ומתקיים בו האמור בסעיף 5ג(א)(1) להחלטה העיקרית כנוסחו בהחלטה זו, והוא אינו זכאי לקצבה לפי חוק שירות המדינה (גמלאות) [נוסח משולב], התש"ל-1970, או לפי חוק שירות הקבע בצבא הגנה לישראל (גמלאות) [נוסח משולב], התשמ"ה-1985;</w:t>
      </w:r>
    </w:p>
    <w:p w:rsidR="00067B96" w:rsidRDefault="00067B96"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לנושא משרה שיפוטית בפנסיה צוברת שפרש לפני יום כ"ז באלול התשע"ז (18 בספטמבר 2017) יופחת מסכום מענק סיום הכהונה שישולם לפי פסקה (1), סכום המענק ששולם לו לפי סעיף 13 להחלטת גמלאות לנושאי משרה ברשויות השלטון (נושאי משרה שיפוטית ושאיריהם), התשמ"א-1981, כנוסחו ערב תחילתה של החלטת גמלאות לנושאי משרה ברשויות השלטון (נושאי משרה שיפוטית ושאיריהם) (תיקון), התשע"ח-2018, ובלבד שהסכום שיופחת לא יעלה על סכום מענק סיום הכהונה;</w:t>
      </w:r>
    </w:p>
    <w:p w:rsidR="00067B96" w:rsidRDefault="00067B96"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(3) נפטר נושא משרה שיפוטית בפנסיה צוברת בתקופת כהונתו או לאחריה ישולמו המענק ומענק סיום הכהונה לשאיריו, ויחולו הוראות פסקה (2).</w:t>
      </w:r>
    </w:p>
    <w:p w:rsidR="00067B96" w:rsidRDefault="00067B96"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(ד) על אף האמור בסעיף 6ג להחלטה העיקרית כנוסחו בהחלטה זו, נושא משרה שיפוטית שצבר עד יום כ"ז באלול התשע"ז (18 בספטמבר 2017) מספר ימי מנוחה שנתית גבוה ממכסת ימי המנוחה השנתית המותרת לצבירה ולפדיון לפי הסעיף האמור, זכאי לנצל את ימי המנוחה העודפים על המכסה האמורה בתקופת כהונתו, אך לא יהיה זכאי לפדותם בסיום כהונתו.</w:t>
      </w:r>
    </w:p>
    <w:p w:rsidR="00067B96" w:rsidRDefault="00067B96"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בסעיף זה </w:t>
      </w:r>
      <w:r>
        <w:rPr>
          <w:sz w:val="20"/>
          <w:rtl/>
        </w:rPr>
        <w:t>–</w:t>
      </w:r>
    </w:p>
    <w:p w:rsidR="00067B96" w:rsidRDefault="00067B96"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"מענק" </w:t>
      </w:r>
      <w:r>
        <w:rPr>
          <w:sz w:val="20"/>
          <w:rtl/>
        </w:rPr>
        <w:t>–</w:t>
      </w:r>
      <w:r>
        <w:rPr>
          <w:rFonts w:hint="cs"/>
          <w:sz w:val="20"/>
          <w:rtl/>
        </w:rPr>
        <w:t xml:space="preserve"> כמשמעותו בסעיף 5ב להחלטה העיקרית כנוסחו בהחלטה זו;</w:t>
      </w:r>
    </w:p>
    <w:p w:rsidR="00067B96" w:rsidRDefault="00067B96" w:rsidP="00A138A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"מענק סיום כהונה" </w:t>
      </w:r>
      <w:r>
        <w:rPr>
          <w:sz w:val="20"/>
          <w:rtl/>
        </w:rPr>
        <w:t>–</w:t>
      </w:r>
      <w:r>
        <w:rPr>
          <w:rFonts w:hint="cs"/>
          <w:sz w:val="20"/>
          <w:rtl/>
        </w:rPr>
        <w:t xml:space="preserve"> כמשמעותו בסעיף 5ג להחלטה העיקרית כנוסחו בהחלטה זו;</w:t>
      </w:r>
    </w:p>
    <w:p w:rsidR="00A138AE" w:rsidRDefault="00067B96" w:rsidP="00067B9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"נושא משרה שיפוטית בפנסיה צוברת" </w:t>
      </w:r>
      <w:r>
        <w:rPr>
          <w:sz w:val="20"/>
          <w:rtl/>
        </w:rPr>
        <w:t>–</w:t>
      </w:r>
      <w:r>
        <w:rPr>
          <w:rFonts w:hint="cs"/>
          <w:sz w:val="20"/>
          <w:rtl/>
        </w:rPr>
        <w:t xml:space="preserve"> כהגדרתו בסעיף 1 להחלטה העיקרית כנוסחו בהחלטה זו.</w:t>
      </w:r>
    </w:p>
    <w:p w:rsidR="004C638E" w:rsidRDefault="004C638E" w:rsidP="004C638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2" w:history="1">
        <w:r w:rsidR="00B94856" w:rsidRPr="004C638E">
          <w:rPr>
            <w:rStyle w:val="Hyperlink"/>
            <w:rFonts w:hint="cs"/>
            <w:rtl/>
          </w:rPr>
          <w:t>ק"ת תשע"ט מס' 8145</w:t>
        </w:r>
      </w:hyperlink>
      <w:r w:rsidR="00B94856">
        <w:rPr>
          <w:rFonts w:hint="cs"/>
          <w:rtl/>
        </w:rPr>
        <w:t xml:space="preserve"> מיום 8.1.2019 עמ' 1781</w:t>
      </w:r>
      <w:r w:rsidR="00B94856">
        <w:rPr>
          <w:rFonts w:hint="cs"/>
          <w:sz w:val="20"/>
          <w:rtl/>
        </w:rPr>
        <w:t xml:space="preserve"> </w:t>
      </w:r>
      <w:r w:rsidR="00B94856">
        <w:rPr>
          <w:sz w:val="20"/>
          <w:rtl/>
        </w:rPr>
        <w:t>–</w:t>
      </w:r>
      <w:r w:rsidR="00B94856">
        <w:rPr>
          <w:rFonts w:hint="cs"/>
          <w:sz w:val="20"/>
          <w:rtl/>
        </w:rPr>
        <w:t xml:space="preserve"> החלטה תשע"ט-2019; תחילתה ביום 23.6.2018.</w:t>
      </w:r>
    </w:p>
    <w:p w:rsidR="00774CB3" w:rsidRDefault="00774CB3" w:rsidP="00774CB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3" w:history="1">
        <w:r w:rsidR="00984884" w:rsidRPr="00774CB3">
          <w:rPr>
            <w:rStyle w:val="Hyperlink"/>
            <w:rFonts w:hint="cs"/>
            <w:sz w:val="20"/>
            <w:rtl/>
          </w:rPr>
          <w:t>ק"ת תשע"ט מס' 8158</w:t>
        </w:r>
      </w:hyperlink>
      <w:r w:rsidR="00984884">
        <w:rPr>
          <w:rFonts w:hint="cs"/>
          <w:sz w:val="20"/>
          <w:rtl/>
        </w:rPr>
        <w:t xml:space="preserve"> מיום 28.1.2019 עמ' 1918 </w:t>
      </w:r>
      <w:r w:rsidR="00984884">
        <w:rPr>
          <w:sz w:val="20"/>
          <w:rtl/>
        </w:rPr>
        <w:t>–</w:t>
      </w:r>
      <w:r w:rsidR="00984884">
        <w:rPr>
          <w:rFonts w:hint="cs"/>
          <w:sz w:val="20"/>
          <w:rtl/>
        </w:rPr>
        <w:t xml:space="preserve"> הודעה תשע"ט-2019; תחילתה ביום 1.1.2019.</w:t>
      </w:r>
    </w:p>
    <w:p w:rsidR="005C44D6" w:rsidRDefault="005C44D6" w:rsidP="005C44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4" w:history="1">
        <w:r w:rsidR="00C04C61" w:rsidRPr="005C44D6">
          <w:rPr>
            <w:rStyle w:val="Hyperlink"/>
            <w:rFonts w:hint="cs"/>
            <w:sz w:val="20"/>
            <w:rtl/>
          </w:rPr>
          <w:t>ק"ת תש"ף מס' 8331</w:t>
        </w:r>
      </w:hyperlink>
      <w:r w:rsidR="00C04C61">
        <w:rPr>
          <w:rFonts w:hint="cs"/>
          <w:sz w:val="20"/>
          <w:rtl/>
        </w:rPr>
        <w:t xml:space="preserve"> מיום 21.1.2020 עמ' 450 </w:t>
      </w:r>
      <w:r w:rsidR="00C04C61">
        <w:rPr>
          <w:sz w:val="20"/>
          <w:rtl/>
        </w:rPr>
        <w:t>–</w:t>
      </w:r>
      <w:r w:rsidR="00C04C61">
        <w:rPr>
          <w:rFonts w:hint="cs"/>
          <w:sz w:val="20"/>
          <w:rtl/>
        </w:rPr>
        <w:t xml:space="preserve"> הודעה תש"ף-2020; תחילתה ביום 1.1.2020.</w:t>
      </w:r>
    </w:p>
    <w:p w:rsidR="005D4259" w:rsidRDefault="00EC7AF4" w:rsidP="005C44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5" w:history="1">
        <w:r w:rsidR="005D4259" w:rsidRPr="00EC7AF4">
          <w:rPr>
            <w:rStyle w:val="Hyperlink"/>
            <w:rFonts w:hint="cs"/>
            <w:sz w:val="20"/>
            <w:rtl/>
          </w:rPr>
          <w:t>ק"ת תשפ"ג מס' 10527</w:t>
        </w:r>
      </w:hyperlink>
      <w:r w:rsidR="005D4259">
        <w:rPr>
          <w:rFonts w:hint="cs"/>
          <w:sz w:val="20"/>
          <w:rtl/>
        </w:rPr>
        <w:t xml:space="preserve"> מיום 19.1.2023 עמ' 933 </w:t>
      </w:r>
      <w:r w:rsidR="005D4259">
        <w:rPr>
          <w:sz w:val="20"/>
          <w:rtl/>
        </w:rPr>
        <w:t>–</w:t>
      </w:r>
      <w:r w:rsidR="005D4259">
        <w:rPr>
          <w:rFonts w:hint="cs"/>
          <w:sz w:val="20"/>
          <w:rtl/>
        </w:rPr>
        <w:t xml:space="preserve"> (הוראת שעה) תשפ"ג-2023; תחילתה ביום 1.1.2023.</w:t>
      </w:r>
    </w:p>
    <w:p w:rsidR="00EC7AF4" w:rsidRDefault="00EC7AF4" w:rsidP="00EC7AF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6" w:history="1">
        <w:r w:rsidR="00873FF9" w:rsidRPr="00EC7AF4">
          <w:rPr>
            <w:rStyle w:val="Hyperlink"/>
            <w:rFonts w:hint="cs"/>
            <w:sz w:val="20"/>
            <w:rtl/>
          </w:rPr>
          <w:t>ק"ת תשפ"ג מס' 10527</w:t>
        </w:r>
      </w:hyperlink>
      <w:r w:rsidR="00873FF9">
        <w:rPr>
          <w:rFonts w:hint="cs"/>
          <w:sz w:val="20"/>
          <w:rtl/>
        </w:rPr>
        <w:t xml:space="preserve"> מיום 19.1.2023 עמ' 935 </w:t>
      </w:r>
      <w:r w:rsidR="00873FF9">
        <w:rPr>
          <w:sz w:val="20"/>
          <w:rtl/>
        </w:rPr>
        <w:t>–</w:t>
      </w:r>
      <w:r w:rsidR="00873FF9">
        <w:rPr>
          <w:rFonts w:hint="cs"/>
          <w:sz w:val="20"/>
          <w:rtl/>
        </w:rPr>
        <w:t xml:space="preserve"> הודעה תשפ"ג-2023; תחילתה ביום 1.1.2023.</w:t>
      </w:r>
    </w:p>
    <w:p w:rsidR="00900CCF" w:rsidRDefault="00900CCF" w:rsidP="00900C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7" w:history="1">
        <w:r w:rsidR="00BA34A6" w:rsidRPr="00900CCF">
          <w:rPr>
            <w:rStyle w:val="Hyperlink"/>
            <w:rFonts w:hint="cs"/>
            <w:sz w:val="20"/>
            <w:rtl/>
          </w:rPr>
          <w:t>ק"ת תשפ"ג מס' 10550</w:t>
        </w:r>
      </w:hyperlink>
      <w:r w:rsidR="00BA34A6">
        <w:rPr>
          <w:rFonts w:hint="cs"/>
          <w:sz w:val="20"/>
          <w:rtl/>
        </w:rPr>
        <w:t xml:space="preserve"> מיום 12.2.2023 עמ' 1015 </w:t>
      </w:r>
      <w:r w:rsidR="00BA34A6">
        <w:rPr>
          <w:sz w:val="20"/>
          <w:rtl/>
        </w:rPr>
        <w:t>–</w:t>
      </w:r>
      <w:r w:rsidR="00BA34A6">
        <w:rPr>
          <w:rFonts w:hint="cs"/>
          <w:sz w:val="20"/>
          <w:rtl/>
        </w:rPr>
        <w:t xml:space="preserve"> החלטה תשפ"ג-2023; תחילתה ביום 1.1.2023.</w:t>
      </w:r>
    </w:p>
  </w:footnote>
  <w:footnote w:id="2">
    <w:p w:rsidR="00B832FB" w:rsidRPr="00B832FB" w:rsidRDefault="004A08FC" w:rsidP="005D4259">
      <w:pPr>
        <w:pStyle w:val="a6"/>
        <w:spacing w:before="72" w:line="240" w:lineRule="auto"/>
        <w:ind w:right="1134"/>
        <w:rPr>
          <w:rFonts w:hint="cs"/>
          <w:rtl/>
        </w:rPr>
      </w:pPr>
      <w:r>
        <w:rPr>
          <w:rStyle w:val="a7"/>
        </w:rPr>
        <w:footnoteRef/>
      </w:r>
      <w:r w:rsidRPr="004A08FC">
        <w:rPr>
          <w:rFonts w:cs="FrankRuehl"/>
          <w:sz w:val="22"/>
          <w:szCs w:val="22"/>
          <w:rtl/>
        </w:rPr>
        <w:t xml:space="preserve"> </w:t>
      </w:r>
      <w:r w:rsidR="005D4259">
        <w:rPr>
          <w:rFonts w:cs="FrankRuehl" w:hint="cs"/>
          <w:sz w:val="22"/>
          <w:szCs w:val="22"/>
          <w:rtl/>
        </w:rPr>
        <w:t>ר' (הוראת שעה) תשפ"ג-2023.</w:t>
      </w:r>
    </w:p>
  </w:footnote>
  <w:footnote w:id="3">
    <w:p w:rsidR="00624593" w:rsidRDefault="00624593" w:rsidP="00624593">
      <w:pPr>
        <w:pStyle w:val="a6"/>
        <w:spacing w:before="72" w:line="240" w:lineRule="auto"/>
        <w:ind w:right="1134"/>
        <w:rPr>
          <w:rFonts w:hint="cs"/>
          <w:rtl/>
        </w:rPr>
      </w:pPr>
      <w:r>
        <w:rPr>
          <w:rStyle w:val="a7"/>
        </w:rPr>
        <w:footnoteRef/>
      </w:r>
      <w:r w:rsidRPr="00624593">
        <w:rPr>
          <w:rFonts w:cs="FrankRuehl"/>
          <w:sz w:val="22"/>
          <w:szCs w:val="22"/>
          <w:rtl/>
        </w:rPr>
        <w:t xml:space="preserve"> </w:t>
      </w:r>
      <w:r w:rsidRPr="00624593">
        <w:rPr>
          <w:rFonts w:cs="FrankRuehl" w:hint="cs"/>
          <w:sz w:val="22"/>
          <w:szCs w:val="22"/>
          <w:rtl/>
        </w:rPr>
        <w:t>הסעיף בוטל לגבי מי שמונה מיום 1.8.1995.</w:t>
      </w:r>
    </w:p>
  </w:footnote>
  <w:footnote w:id="4">
    <w:p w:rsidR="00980D47" w:rsidRDefault="00980D47" w:rsidP="00980D47">
      <w:pPr>
        <w:pStyle w:val="a6"/>
        <w:spacing w:before="72" w:line="240" w:lineRule="auto"/>
        <w:ind w:right="1134"/>
        <w:rPr>
          <w:rFonts w:hint="cs"/>
          <w:rtl/>
        </w:rPr>
      </w:pPr>
      <w:r>
        <w:rPr>
          <w:rStyle w:val="a7"/>
        </w:rPr>
        <w:footnoteRef/>
      </w:r>
      <w:r w:rsidRPr="00980D47">
        <w:rPr>
          <w:rFonts w:cs="FrankRuehl"/>
          <w:sz w:val="22"/>
          <w:szCs w:val="22"/>
          <w:rtl/>
        </w:rPr>
        <w:t xml:space="preserve"> </w:t>
      </w:r>
      <w:r w:rsidRPr="00980D47">
        <w:rPr>
          <w:rFonts w:cs="FrankRuehl" w:hint="cs"/>
          <w:sz w:val="22"/>
          <w:szCs w:val="22"/>
          <w:rtl/>
        </w:rPr>
        <w:t xml:space="preserve">ר' נוסח </w:t>
      </w:r>
      <w:hyperlink r:id="rId118" w:history="1">
        <w:r w:rsidRPr="00F06B78">
          <w:rPr>
            <w:rStyle w:val="Hyperlink"/>
            <w:rFonts w:cs="FrankRuehl" w:hint="cs"/>
            <w:sz w:val="22"/>
            <w:szCs w:val="22"/>
            <w:rtl/>
          </w:rPr>
          <w:t>החלטת שכר חברי הכנסת (תשלום בעד שירותים רפואיים), תשל"ג-1973</w:t>
        </w:r>
      </w:hyperlink>
      <w:r w:rsidRPr="00980D47">
        <w:rPr>
          <w:rFonts w:cs="FrankRuehl" w:hint="cs"/>
          <w:sz w:val="22"/>
          <w:szCs w:val="22"/>
          <w:rtl/>
        </w:rPr>
        <w:t xml:space="preserve"> כפי שהיה במועד ביטולה.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0159" w:rsidRDefault="00B40159">
    <w:pPr>
      <w:pStyle w:val="a3"/>
      <w:spacing w:line="220" w:lineRule="exact"/>
      <w:ind w:left="0" w:right="1134"/>
      <w:jc w:val="center"/>
      <w:rPr>
        <w:rFonts w:hAnsi="FrankRuehl"/>
        <w:color w:val="000000"/>
        <w:sz w:val="28"/>
        <w:szCs w:val="28"/>
        <w:rtl/>
      </w:rPr>
    </w:pPr>
    <w:r>
      <w:rPr>
        <w:rFonts w:hAnsi="FrankRuehl"/>
        <w:color w:val="000000"/>
        <w:sz w:val="28"/>
        <w:szCs w:val="28"/>
        <w:rtl/>
      </w:rPr>
      <w:t>החלטת משכורת נושאי משרה שיפוטית, תשמ"א–1981</w:t>
    </w:r>
  </w:p>
  <w:p w:rsidR="00B40159" w:rsidRDefault="00B4015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40159" w:rsidRDefault="00B4015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0159" w:rsidRDefault="00B40159">
    <w:pPr>
      <w:pStyle w:val="a3"/>
      <w:spacing w:line="220" w:lineRule="exact"/>
      <w:ind w:left="0" w:right="1134"/>
      <w:jc w:val="center"/>
      <w:rPr>
        <w:rFonts w:hAnsi="FrankRuehl"/>
        <w:color w:val="000000"/>
        <w:sz w:val="28"/>
        <w:szCs w:val="28"/>
        <w:rtl/>
      </w:rPr>
    </w:pPr>
    <w:r>
      <w:rPr>
        <w:rFonts w:hAnsi="FrankRuehl"/>
        <w:color w:val="000000"/>
        <w:sz w:val="28"/>
        <w:szCs w:val="28"/>
        <w:rtl/>
      </w:rPr>
      <w:t>החלטת משכורת נושאי משרה שיפוטית, תשמ"א</w:t>
    </w:r>
    <w:r>
      <w:rPr>
        <w:rFonts w:hAnsi="FrankRuehl" w:hint="cs"/>
        <w:color w:val="000000"/>
        <w:sz w:val="28"/>
        <w:szCs w:val="28"/>
        <w:rtl/>
      </w:rPr>
      <w:t>-</w:t>
    </w:r>
    <w:r>
      <w:rPr>
        <w:rFonts w:hAnsi="FrankRuehl"/>
        <w:color w:val="000000"/>
        <w:sz w:val="28"/>
        <w:szCs w:val="28"/>
        <w:rtl/>
      </w:rPr>
      <w:t>1981</w:t>
    </w:r>
  </w:p>
  <w:p w:rsidR="00B40159" w:rsidRDefault="00B4015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40159" w:rsidRDefault="00B40159">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134894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4A2"/>
    <w:rsid w:val="00041853"/>
    <w:rsid w:val="00045DB0"/>
    <w:rsid w:val="00053F63"/>
    <w:rsid w:val="000655B7"/>
    <w:rsid w:val="00067B96"/>
    <w:rsid w:val="00075722"/>
    <w:rsid w:val="00075A07"/>
    <w:rsid w:val="0009113F"/>
    <w:rsid w:val="00095B2F"/>
    <w:rsid w:val="000965D0"/>
    <w:rsid w:val="000B0063"/>
    <w:rsid w:val="000B4704"/>
    <w:rsid w:val="000B6123"/>
    <w:rsid w:val="000E1A81"/>
    <w:rsid w:val="000E3189"/>
    <w:rsid w:val="000E52EC"/>
    <w:rsid w:val="000F7B03"/>
    <w:rsid w:val="00100A9C"/>
    <w:rsid w:val="001017D5"/>
    <w:rsid w:val="001049C2"/>
    <w:rsid w:val="00105514"/>
    <w:rsid w:val="001106D1"/>
    <w:rsid w:val="001224A3"/>
    <w:rsid w:val="00123F0A"/>
    <w:rsid w:val="0012707B"/>
    <w:rsid w:val="00141F30"/>
    <w:rsid w:val="00144E82"/>
    <w:rsid w:val="00154E44"/>
    <w:rsid w:val="00165F30"/>
    <w:rsid w:val="00174267"/>
    <w:rsid w:val="00182998"/>
    <w:rsid w:val="00185B12"/>
    <w:rsid w:val="0019414C"/>
    <w:rsid w:val="00194373"/>
    <w:rsid w:val="001A5BAA"/>
    <w:rsid w:val="001A6C7B"/>
    <w:rsid w:val="001B0C5D"/>
    <w:rsid w:val="001B4230"/>
    <w:rsid w:val="001B5A2D"/>
    <w:rsid w:val="001C2D9C"/>
    <w:rsid w:val="001D41DF"/>
    <w:rsid w:val="001D49EF"/>
    <w:rsid w:val="001E576E"/>
    <w:rsid w:val="001F0647"/>
    <w:rsid w:val="00201CBD"/>
    <w:rsid w:val="00210F2B"/>
    <w:rsid w:val="002512AF"/>
    <w:rsid w:val="00256CE8"/>
    <w:rsid w:val="00267D81"/>
    <w:rsid w:val="002713D1"/>
    <w:rsid w:val="00273162"/>
    <w:rsid w:val="002747CE"/>
    <w:rsid w:val="00277A8D"/>
    <w:rsid w:val="002825E8"/>
    <w:rsid w:val="00285360"/>
    <w:rsid w:val="0029244B"/>
    <w:rsid w:val="002946D1"/>
    <w:rsid w:val="002A04B4"/>
    <w:rsid w:val="002A64E4"/>
    <w:rsid w:val="002B0E8D"/>
    <w:rsid w:val="002B1D31"/>
    <w:rsid w:val="002B59E3"/>
    <w:rsid w:val="002B7537"/>
    <w:rsid w:val="002C1417"/>
    <w:rsid w:val="002C4DBC"/>
    <w:rsid w:val="002F1826"/>
    <w:rsid w:val="00300285"/>
    <w:rsid w:val="003028AC"/>
    <w:rsid w:val="00304BB1"/>
    <w:rsid w:val="00307328"/>
    <w:rsid w:val="00320AF9"/>
    <w:rsid w:val="00322CC6"/>
    <w:rsid w:val="003350FA"/>
    <w:rsid w:val="0033510B"/>
    <w:rsid w:val="00335A01"/>
    <w:rsid w:val="00343129"/>
    <w:rsid w:val="003506E0"/>
    <w:rsid w:val="00351188"/>
    <w:rsid w:val="0035274D"/>
    <w:rsid w:val="003731C3"/>
    <w:rsid w:val="00380E31"/>
    <w:rsid w:val="00385A0B"/>
    <w:rsid w:val="003861E8"/>
    <w:rsid w:val="00391093"/>
    <w:rsid w:val="00393957"/>
    <w:rsid w:val="00396A65"/>
    <w:rsid w:val="003A2A2E"/>
    <w:rsid w:val="003B5B90"/>
    <w:rsid w:val="003B653F"/>
    <w:rsid w:val="003B67CC"/>
    <w:rsid w:val="003C793A"/>
    <w:rsid w:val="003D2CED"/>
    <w:rsid w:val="003D41BD"/>
    <w:rsid w:val="003D5EB9"/>
    <w:rsid w:val="003E3AB3"/>
    <w:rsid w:val="003F0000"/>
    <w:rsid w:val="003F1B37"/>
    <w:rsid w:val="003F3B58"/>
    <w:rsid w:val="003F57E2"/>
    <w:rsid w:val="003F758D"/>
    <w:rsid w:val="004035C7"/>
    <w:rsid w:val="00406E83"/>
    <w:rsid w:val="00410B2F"/>
    <w:rsid w:val="00414659"/>
    <w:rsid w:val="004301E3"/>
    <w:rsid w:val="00445839"/>
    <w:rsid w:val="00456FFB"/>
    <w:rsid w:val="004605BA"/>
    <w:rsid w:val="00466AE4"/>
    <w:rsid w:val="0048338D"/>
    <w:rsid w:val="004856D4"/>
    <w:rsid w:val="00497CDD"/>
    <w:rsid w:val="00497E65"/>
    <w:rsid w:val="004A08FC"/>
    <w:rsid w:val="004A2F92"/>
    <w:rsid w:val="004C026A"/>
    <w:rsid w:val="004C638E"/>
    <w:rsid w:val="004C6C66"/>
    <w:rsid w:val="004C75A4"/>
    <w:rsid w:val="004D206A"/>
    <w:rsid w:val="004D6A2F"/>
    <w:rsid w:val="004D7706"/>
    <w:rsid w:val="004D7AF4"/>
    <w:rsid w:val="004F47BB"/>
    <w:rsid w:val="00506C8D"/>
    <w:rsid w:val="005137C1"/>
    <w:rsid w:val="00514B5B"/>
    <w:rsid w:val="00522306"/>
    <w:rsid w:val="00526A4A"/>
    <w:rsid w:val="00537AA0"/>
    <w:rsid w:val="00544938"/>
    <w:rsid w:val="00553DDA"/>
    <w:rsid w:val="00556136"/>
    <w:rsid w:val="0056307E"/>
    <w:rsid w:val="00565E8D"/>
    <w:rsid w:val="00565EB2"/>
    <w:rsid w:val="00571263"/>
    <w:rsid w:val="00575A46"/>
    <w:rsid w:val="005928A1"/>
    <w:rsid w:val="00594D30"/>
    <w:rsid w:val="005969C1"/>
    <w:rsid w:val="005A1029"/>
    <w:rsid w:val="005A2DAC"/>
    <w:rsid w:val="005B0508"/>
    <w:rsid w:val="005B298F"/>
    <w:rsid w:val="005C017D"/>
    <w:rsid w:val="005C094E"/>
    <w:rsid w:val="005C44D6"/>
    <w:rsid w:val="005C70B5"/>
    <w:rsid w:val="005D4259"/>
    <w:rsid w:val="005E1770"/>
    <w:rsid w:val="005E5FE4"/>
    <w:rsid w:val="005E795D"/>
    <w:rsid w:val="0061110B"/>
    <w:rsid w:val="00612C15"/>
    <w:rsid w:val="00614EA2"/>
    <w:rsid w:val="0061611E"/>
    <w:rsid w:val="006232F6"/>
    <w:rsid w:val="00624593"/>
    <w:rsid w:val="006400AF"/>
    <w:rsid w:val="00640BF2"/>
    <w:rsid w:val="006435B1"/>
    <w:rsid w:val="0064545C"/>
    <w:rsid w:val="00647075"/>
    <w:rsid w:val="006514D5"/>
    <w:rsid w:val="00656C90"/>
    <w:rsid w:val="00670438"/>
    <w:rsid w:val="00673598"/>
    <w:rsid w:val="00676978"/>
    <w:rsid w:val="006835A0"/>
    <w:rsid w:val="0069072B"/>
    <w:rsid w:val="00691C4C"/>
    <w:rsid w:val="006A2151"/>
    <w:rsid w:val="006A4812"/>
    <w:rsid w:val="006B0F66"/>
    <w:rsid w:val="006B5843"/>
    <w:rsid w:val="006B78EF"/>
    <w:rsid w:val="006C4D44"/>
    <w:rsid w:val="006C67AC"/>
    <w:rsid w:val="006D2995"/>
    <w:rsid w:val="006D2F92"/>
    <w:rsid w:val="006D4A56"/>
    <w:rsid w:val="006E4141"/>
    <w:rsid w:val="006E5F18"/>
    <w:rsid w:val="006E7340"/>
    <w:rsid w:val="006F3A9D"/>
    <w:rsid w:val="006F453F"/>
    <w:rsid w:val="006F5B46"/>
    <w:rsid w:val="00717C80"/>
    <w:rsid w:val="00720A8B"/>
    <w:rsid w:val="007257BB"/>
    <w:rsid w:val="00744768"/>
    <w:rsid w:val="00746C3D"/>
    <w:rsid w:val="0074776A"/>
    <w:rsid w:val="00757DE8"/>
    <w:rsid w:val="0077130A"/>
    <w:rsid w:val="00774CB3"/>
    <w:rsid w:val="0078027E"/>
    <w:rsid w:val="00793D58"/>
    <w:rsid w:val="0079795B"/>
    <w:rsid w:val="007B2015"/>
    <w:rsid w:val="007B2093"/>
    <w:rsid w:val="007B64B6"/>
    <w:rsid w:val="007C34A2"/>
    <w:rsid w:val="007C464F"/>
    <w:rsid w:val="007D030F"/>
    <w:rsid w:val="007D1D5A"/>
    <w:rsid w:val="007D3965"/>
    <w:rsid w:val="007D5709"/>
    <w:rsid w:val="007E3686"/>
    <w:rsid w:val="007E3BDC"/>
    <w:rsid w:val="007F0F81"/>
    <w:rsid w:val="00804FBD"/>
    <w:rsid w:val="00812598"/>
    <w:rsid w:val="00820BE1"/>
    <w:rsid w:val="00835571"/>
    <w:rsid w:val="0084132B"/>
    <w:rsid w:val="00851069"/>
    <w:rsid w:val="00857CC5"/>
    <w:rsid w:val="00860AA2"/>
    <w:rsid w:val="00861C8E"/>
    <w:rsid w:val="00865DD0"/>
    <w:rsid w:val="0086717A"/>
    <w:rsid w:val="00872C29"/>
    <w:rsid w:val="00873FF9"/>
    <w:rsid w:val="00877510"/>
    <w:rsid w:val="00890B6F"/>
    <w:rsid w:val="008A19DB"/>
    <w:rsid w:val="008B0426"/>
    <w:rsid w:val="008B4ECA"/>
    <w:rsid w:val="008B7CE1"/>
    <w:rsid w:val="008C1E41"/>
    <w:rsid w:val="008D18EB"/>
    <w:rsid w:val="008D47D4"/>
    <w:rsid w:val="008D711A"/>
    <w:rsid w:val="008E46B1"/>
    <w:rsid w:val="008F142D"/>
    <w:rsid w:val="00900CCF"/>
    <w:rsid w:val="009019EC"/>
    <w:rsid w:val="00902D20"/>
    <w:rsid w:val="00906F79"/>
    <w:rsid w:val="00912DE3"/>
    <w:rsid w:val="00924AFC"/>
    <w:rsid w:val="00927F2C"/>
    <w:rsid w:val="00941D50"/>
    <w:rsid w:val="00946111"/>
    <w:rsid w:val="0095394B"/>
    <w:rsid w:val="00954446"/>
    <w:rsid w:val="009601A8"/>
    <w:rsid w:val="009624BE"/>
    <w:rsid w:val="0097344F"/>
    <w:rsid w:val="00980D47"/>
    <w:rsid w:val="00984884"/>
    <w:rsid w:val="00985BE5"/>
    <w:rsid w:val="009917D3"/>
    <w:rsid w:val="009B0514"/>
    <w:rsid w:val="009B33CF"/>
    <w:rsid w:val="009B67D1"/>
    <w:rsid w:val="009C491C"/>
    <w:rsid w:val="009D4269"/>
    <w:rsid w:val="009D68DD"/>
    <w:rsid w:val="009E3703"/>
    <w:rsid w:val="009F2429"/>
    <w:rsid w:val="009F5568"/>
    <w:rsid w:val="00A02487"/>
    <w:rsid w:val="00A07EB4"/>
    <w:rsid w:val="00A138AE"/>
    <w:rsid w:val="00A16280"/>
    <w:rsid w:val="00A238E8"/>
    <w:rsid w:val="00A3140A"/>
    <w:rsid w:val="00A34326"/>
    <w:rsid w:val="00A357CA"/>
    <w:rsid w:val="00A436C9"/>
    <w:rsid w:val="00A46DB1"/>
    <w:rsid w:val="00A53ECD"/>
    <w:rsid w:val="00A56A42"/>
    <w:rsid w:val="00A57708"/>
    <w:rsid w:val="00A74D09"/>
    <w:rsid w:val="00A81547"/>
    <w:rsid w:val="00A83895"/>
    <w:rsid w:val="00A83E16"/>
    <w:rsid w:val="00A86596"/>
    <w:rsid w:val="00A876A1"/>
    <w:rsid w:val="00A91EAB"/>
    <w:rsid w:val="00A925E0"/>
    <w:rsid w:val="00A93EAB"/>
    <w:rsid w:val="00A96044"/>
    <w:rsid w:val="00A96897"/>
    <w:rsid w:val="00AA1768"/>
    <w:rsid w:val="00AA7CE8"/>
    <w:rsid w:val="00AB4FAD"/>
    <w:rsid w:val="00AC536F"/>
    <w:rsid w:val="00AD4B11"/>
    <w:rsid w:val="00AD79E6"/>
    <w:rsid w:val="00AE2B25"/>
    <w:rsid w:val="00AE4FC2"/>
    <w:rsid w:val="00AE7A7A"/>
    <w:rsid w:val="00AF22DF"/>
    <w:rsid w:val="00AF4113"/>
    <w:rsid w:val="00B02554"/>
    <w:rsid w:val="00B1150B"/>
    <w:rsid w:val="00B13109"/>
    <w:rsid w:val="00B1525C"/>
    <w:rsid w:val="00B17AC0"/>
    <w:rsid w:val="00B24EF0"/>
    <w:rsid w:val="00B25EEF"/>
    <w:rsid w:val="00B26160"/>
    <w:rsid w:val="00B305EB"/>
    <w:rsid w:val="00B3393C"/>
    <w:rsid w:val="00B40159"/>
    <w:rsid w:val="00B75061"/>
    <w:rsid w:val="00B750A8"/>
    <w:rsid w:val="00B832FB"/>
    <w:rsid w:val="00B935A5"/>
    <w:rsid w:val="00B94856"/>
    <w:rsid w:val="00BA1DE7"/>
    <w:rsid w:val="00BA34A6"/>
    <w:rsid w:val="00BC6480"/>
    <w:rsid w:val="00BD3521"/>
    <w:rsid w:val="00BD7A39"/>
    <w:rsid w:val="00BE25B4"/>
    <w:rsid w:val="00BE6A03"/>
    <w:rsid w:val="00BE7118"/>
    <w:rsid w:val="00BF5E90"/>
    <w:rsid w:val="00C005A8"/>
    <w:rsid w:val="00C04C61"/>
    <w:rsid w:val="00C06029"/>
    <w:rsid w:val="00C115FC"/>
    <w:rsid w:val="00C3243F"/>
    <w:rsid w:val="00C4464D"/>
    <w:rsid w:val="00C527BF"/>
    <w:rsid w:val="00C53BD9"/>
    <w:rsid w:val="00C663AF"/>
    <w:rsid w:val="00C66476"/>
    <w:rsid w:val="00C76D50"/>
    <w:rsid w:val="00C80AC7"/>
    <w:rsid w:val="00C84772"/>
    <w:rsid w:val="00C84A13"/>
    <w:rsid w:val="00C859FE"/>
    <w:rsid w:val="00C8622E"/>
    <w:rsid w:val="00C91D41"/>
    <w:rsid w:val="00C940C7"/>
    <w:rsid w:val="00CA1793"/>
    <w:rsid w:val="00CA587E"/>
    <w:rsid w:val="00CA6D86"/>
    <w:rsid w:val="00CB3D20"/>
    <w:rsid w:val="00CB69C8"/>
    <w:rsid w:val="00CC1590"/>
    <w:rsid w:val="00CC3533"/>
    <w:rsid w:val="00CD2793"/>
    <w:rsid w:val="00CE4FB8"/>
    <w:rsid w:val="00CF1949"/>
    <w:rsid w:val="00CF1F05"/>
    <w:rsid w:val="00CF28BF"/>
    <w:rsid w:val="00CF4A51"/>
    <w:rsid w:val="00CF6010"/>
    <w:rsid w:val="00D066F2"/>
    <w:rsid w:val="00D131BA"/>
    <w:rsid w:val="00D14DFE"/>
    <w:rsid w:val="00D24106"/>
    <w:rsid w:val="00D3238B"/>
    <w:rsid w:val="00D40FF5"/>
    <w:rsid w:val="00D53793"/>
    <w:rsid w:val="00D54BFA"/>
    <w:rsid w:val="00D85449"/>
    <w:rsid w:val="00D8716D"/>
    <w:rsid w:val="00D93490"/>
    <w:rsid w:val="00D96DDC"/>
    <w:rsid w:val="00DA07E5"/>
    <w:rsid w:val="00DB183F"/>
    <w:rsid w:val="00DB5F75"/>
    <w:rsid w:val="00DC1999"/>
    <w:rsid w:val="00DD56C9"/>
    <w:rsid w:val="00DE39E5"/>
    <w:rsid w:val="00DE4FD4"/>
    <w:rsid w:val="00DF0BB5"/>
    <w:rsid w:val="00DF3E96"/>
    <w:rsid w:val="00DF5ED3"/>
    <w:rsid w:val="00DF64EF"/>
    <w:rsid w:val="00DF7B39"/>
    <w:rsid w:val="00E01687"/>
    <w:rsid w:val="00E21634"/>
    <w:rsid w:val="00E23CF8"/>
    <w:rsid w:val="00E27F8C"/>
    <w:rsid w:val="00E445E9"/>
    <w:rsid w:val="00E4481C"/>
    <w:rsid w:val="00E473F2"/>
    <w:rsid w:val="00E52772"/>
    <w:rsid w:val="00E549EB"/>
    <w:rsid w:val="00E55BFE"/>
    <w:rsid w:val="00E666C3"/>
    <w:rsid w:val="00E817CE"/>
    <w:rsid w:val="00E91186"/>
    <w:rsid w:val="00E94E5A"/>
    <w:rsid w:val="00EA3862"/>
    <w:rsid w:val="00EA39DD"/>
    <w:rsid w:val="00EB0D50"/>
    <w:rsid w:val="00EC02EE"/>
    <w:rsid w:val="00EC4DC2"/>
    <w:rsid w:val="00EC6970"/>
    <w:rsid w:val="00EC7AF4"/>
    <w:rsid w:val="00ED5A3A"/>
    <w:rsid w:val="00ED5B81"/>
    <w:rsid w:val="00EE01CF"/>
    <w:rsid w:val="00EE149A"/>
    <w:rsid w:val="00EE3B84"/>
    <w:rsid w:val="00F01FFC"/>
    <w:rsid w:val="00F06B78"/>
    <w:rsid w:val="00F11273"/>
    <w:rsid w:val="00F2326C"/>
    <w:rsid w:val="00F23AA4"/>
    <w:rsid w:val="00F25EF2"/>
    <w:rsid w:val="00F30902"/>
    <w:rsid w:val="00F423B8"/>
    <w:rsid w:val="00F52B83"/>
    <w:rsid w:val="00F53369"/>
    <w:rsid w:val="00F543C2"/>
    <w:rsid w:val="00F55DA1"/>
    <w:rsid w:val="00F6105A"/>
    <w:rsid w:val="00F634A1"/>
    <w:rsid w:val="00F6514D"/>
    <w:rsid w:val="00F67C2B"/>
    <w:rsid w:val="00F70D9B"/>
    <w:rsid w:val="00F74757"/>
    <w:rsid w:val="00F87F4E"/>
    <w:rsid w:val="00F9212F"/>
    <w:rsid w:val="00F92FF7"/>
    <w:rsid w:val="00F93C61"/>
    <w:rsid w:val="00FA3792"/>
    <w:rsid w:val="00FB5BD5"/>
    <w:rsid w:val="00FB6844"/>
    <w:rsid w:val="00FC1C0B"/>
    <w:rsid w:val="00FC4F14"/>
    <w:rsid w:val="00FC60C3"/>
    <w:rsid w:val="00FD1308"/>
    <w:rsid w:val="00FD2E65"/>
    <w:rsid w:val="00FD66D8"/>
    <w:rsid w:val="00FD6AA8"/>
    <w:rsid w:val="00FE034E"/>
    <w:rsid w:val="00FE169C"/>
    <w:rsid w:val="00FE2168"/>
    <w:rsid w:val="00FE41A1"/>
    <w:rsid w:val="00FE77C8"/>
    <w:rsid w:val="00FF2A89"/>
    <w:rsid w:val="00FF40EC"/>
    <w:rsid w:val="00FF6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8CCC1D6-65CF-4C66-8A4B-B0F98C57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rPr>
      <w:color w:val="0000FF"/>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7B2015"/>
    <w:rPr>
      <w:color w:val="800080"/>
      <w:u w:val="single"/>
    </w:rPr>
  </w:style>
  <w:style w:type="character" w:customStyle="1" w:styleId="UnresolvedMention">
    <w:name w:val="Unresolved Mention"/>
    <w:uiPriority w:val="99"/>
    <w:semiHidden/>
    <w:unhideWhenUsed/>
    <w:rsid w:val="00CB69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737.pdf" TargetMode="External"/><Relationship Id="rId21" Type="http://schemas.openxmlformats.org/officeDocument/2006/relationships/hyperlink" Target="http://www.nevo.co.il/Law_word/law06/TAK-5679.pdf" TargetMode="External"/><Relationship Id="rId42" Type="http://schemas.openxmlformats.org/officeDocument/2006/relationships/hyperlink" Target="http://www.nevo.co.il/Law_word/law06/TAK-6776.pdf" TargetMode="External"/><Relationship Id="rId47" Type="http://schemas.openxmlformats.org/officeDocument/2006/relationships/hyperlink" Target="http://www.nevo.co.il/Law_word/law06/TAK-4690.pdf" TargetMode="External"/><Relationship Id="rId63" Type="http://schemas.openxmlformats.org/officeDocument/2006/relationships/hyperlink" Target="http://www.nevo.co.il/Law_word/law06/TAK-5699.pdf" TargetMode="External"/><Relationship Id="rId68" Type="http://schemas.openxmlformats.org/officeDocument/2006/relationships/hyperlink" Target="http://www.nevo.co.il/Law_word/law06/TAK-4522.pdf" TargetMode="External"/><Relationship Id="rId84" Type="http://schemas.openxmlformats.org/officeDocument/2006/relationships/hyperlink" Target="http://www.nevo.co.il/Law_word/law06/tak-7933.pdf" TargetMode="External"/><Relationship Id="rId89" Type="http://schemas.openxmlformats.org/officeDocument/2006/relationships/hyperlink" Target="http://www.nevo.co.il/Law_word/law06/TAK-5164.pdf" TargetMode="External"/><Relationship Id="rId16" Type="http://schemas.openxmlformats.org/officeDocument/2006/relationships/hyperlink" Target="http://www.nevo.co.il/Law_word/law06/TAK-4874.pdf" TargetMode="External"/><Relationship Id="rId11" Type="http://schemas.openxmlformats.org/officeDocument/2006/relationships/hyperlink" Target="http://www.nevo.co.il/Law_word/law06/TAK-6776.pdf" TargetMode="External"/><Relationship Id="rId32" Type="http://schemas.openxmlformats.org/officeDocument/2006/relationships/hyperlink" Target="http://www.nevo.co.il/Law_word/law06/TAK-6776.pdf" TargetMode="External"/><Relationship Id="rId37" Type="http://schemas.openxmlformats.org/officeDocument/2006/relationships/hyperlink" Target="http://www.nevo.co.il/Law_word/law06/tak-7990.pdf" TargetMode="External"/><Relationship Id="rId53" Type="http://schemas.openxmlformats.org/officeDocument/2006/relationships/hyperlink" Target="http://www.nevo.co.il/Law_word/law06/TAK-5679.pdf" TargetMode="External"/><Relationship Id="rId58" Type="http://schemas.openxmlformats.org/officeDocument/2006/relationships/hyperlink" Target="http://www.nevo.co.il/Law_word/law06/TAK-4894.pdf" TargetMode="External"/><Relationship Id="rId74" Type="http://schemas.openxmlformats.org/officeDocument/2006/relationships/hyperlink" Target="http://www.nevo.co.il/Law_word/law06/TAK-5699.pdf" TargetMode="External"/><Relationship Id="rId79" Type="http://schemas.openxmlformats.org/officeDocument/2006/relationships/hyperlink" Target="http://www.nevo.co.il/Law_word/law06/tak-6976.pdf" TargetMode="External"/><Relationship Id="rId5" Type="http://schemas.openxmlformats.org/officeDocument/2006/relationships/footnotes" Target="footnotes.xml"/><Relationship Id="rId90" Type="http://schemas.openxmlformats.org/officeDocument/2006/relationships/hyperlink" Target="http://www.nevo.co.il/Law_word/law06/TAK-6651.pdf" TargetMode="External"/><Relationship Id="rId95" Type="http://schemas.openxmlformats.org/officeDocument/2006/relationships/header" Target="header1.xml"/><Relationship Id="rId22" Type="http://schemas.openxmlformats.org/officeDocument/2006/relationships/hyperlink" Target="http://www.nevo.co.il/Law_word/law06/TAK-5699.pdf" TargetMode="External"/><Relationship Id="rId27" Type="http://schemas.openxmlformats.org/officeDocument/2006/relationships/hyperlink" Target="http://www.nevo.co.il/Law_word/law06/TAK-5679.pdf" TargetMode="External"/><Relationship Id="rId43" Type="http://schemas.openxmlformats.org/officeDocument/2006/relationships/hyperlink" Target="http://www.nevo.co.il/Law_word/law06/tak-7990.pdf" TargetMode="External"/><Relationship Id="rId48" Type="http://schemas.openxmlformats.org/officeDocument/2006/relationships/hyperlink" Target="http://www.nevo.co.il/Law_word/law06/TAK-5502.pdf" TargetMode="External"/><Relationship Id="rId64" Type="http://schemas.openxmlformats.org/officeDocument/2006/relationships/hyperlink" Target="http://www.nevo.co.il/Law_word/law06/TAK-5699.pdf" TargetMode="External"/><Relationship Id="rId69" Type="http://schemas.openxmlformats.org/officeDocument/2006/relationships/hyperlink" Target="http://www.nevo.co.il/Law_word/law06/TAK-4569.pdf" TargetMode="External"/><Relationship Id="rId80" Type="http://schemas.openxmlformats.org/officeDocument/2006/relationships/hyperlink" Target="http://www.nevo.co.il/Law_word/law06/tak-7108.pdf" TargetMode="External"/><Relationship Id="rId85" Type="http://schemas.openxmlformats.org/officeDocument/2006/relationships/hyperlink" Target="http://www.nevo.co.il/Law_word/law06/tak-8145.pdf" TargetMode="External"/><Relationship Id="rId3" Type="http://schemas.openxmlformats.org/officeDocument/2006/relationships/settings" Target="settings.xml"/><Relationship Id="rId12" Type="http://schemas.openxmlformats.org/officeDocument/2006/relationships/hyperlink" Target="http://www.nevo.co.il/Law_word/law06/TAK-5679.pdf" TargetMode="External"/><Relationship Id="rId17" Type="http://schemas.openxmlformats.org/officeDocument/2006/relationships/hyperlink" Target="http://www.nevo.co.il/Law_word/law06/TAK-5109.pdf" TargetMode="External"/><Relationship Id="rId25" Type="http://schemas.openxmlformats.org/officeDocument/2006/relationships/hyperlink" Target="http://www.nevo.co.il/Law_word/law06/TAK-5699.pdf" TargetMode="External"/><Relationship Id="rId33" Type="http://schemas.openxmlformats.org/officeDocument/2006/relationships/hyperlink" Target="http://www.nevo.co.il/Law_word/law06/TAK-5365.pdf" TargetMode="External"/><Relationship Id="rId38" Type="http://schemas.openxmlformats.org/officeDocument/2006/relationships/hyperlink" Target="http://www.nevo.co.il/Law_word/law06/TAK-5455.pdf" TargetMode="External"/><Relationship Id="rId46" Type="http://schemas.openxmlformats.org/officeDocument/2006/relationships/hyperlink" Target="http://www.nevo.co.il/Law_word/law06/TAK-4492.pdf" TargetMode="External"/><Relationship Id="rId59" Type="http://schemas.openxmlformats.org/officeDocument/2006/relationships/hyperlink" Target="http://www.nevo.co.il/Law_word/law06/TAK-4930.pdf" TargetMode="External"/><Relationship Id="rId67" Type="http://schemas.openxmlformats.org/officeDocument/2006/relationships/hyperlink" Target="http://www.nevo.co.il/Law_word/law06/tak-6938.pdf" TargetMode="External"/><Relationship Id="rId20" Type="http://schemas.openxmlformats.org/officeDocument/2006/relationships/hyperlink" Target="http://www.nevo.co.il/Law_word/law06/TAK-5528.pdf" TargetMode="External"/><Relationship Id="rId41" Type="http://schemas.openxmlformats.org/officeDocument/2006/relationships/hyperlink" Target="http://www.nevo.co.il/Law_word/law06/TAK-5653.pdf" TargetMode="External"/><Relationship Id="rId54" Type="http://schemas.openxmlformats.org/officeDocument/2006/relationships/hyperlink" Target="http://www.nevo.co.il/Law_word/law06/TAK-5699.pdf" TargetMode="External"/><Relationship Id="rId62" Type="http://schemas.openxmlformats.org/officeDocument/2006/relationships/hyperlink" Target="http://www.nevo.co.il/Law_word/law06/TAK-5679.pdf" TargetMode="External"/><Relationship Id="rId70" Type="http://schemas.openxmlformats.org/officeDocument/2006/relationships/hyperlink" Target="http://www.nevo.co.il/Law_word/law06/TAK-4735.pdf" TargetMode="External"/><Relationship Id="rId75" Type="http://schemas.openxmlformats.org/officeDocument/2006/relationships/hyperlink" Target="http://www.nevo.co.il/Law_word/law06/TAK-5746.pdf" TargetMode="External"/><Relationship Id="rId83" Type="http://schemas.openxmlformats.org/officeDocument/2006/relationships/hyperlink" Target="http://www.nevo.co.il/Law_word/law06/tak-7868.pdf" TargetMode="External"/><Relationship Id="rId88" Type="http://schemas.openxmlformats.org/officeDocument/2006/relationships/hyperlink" Target="http://www.nevo.co.il/Law_word/law06/tak-7820.pdf" TargetMode="External"/><Relationship Id="rId91" Type="http://schemas.openxmlformats.org/officeDocument/2006/relationships/hyperlink" Target="http://www.nevo.co.il/Law_word/law06/TAK-5679.pdf"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5699.pdf" TargetMode="External"/><Relationship Id="rId23" Type="http://schemas.openxmlformats.org/officeDocument/2006/relationships/hyperlink" Target="http://www.nevo.co.il/Law_word/law06/TAK-6047.pdf" TargetMode="External"/><Relationship Id="rId28" Type="http://schemas.openxmlformats.org/officeDocument/2006/relationships/hyperlink" Target="http://www.nevo.co.il/Law_word/law06/TAK-5699.pdf" TargetMode="External"/><Relationship Id="rId36" Type="http://schemas.openxmlformats.org/officeDocument/2006/relationships/hyperlink" Target="http://www.nevo.co.il/law_word/law06/tak-7010.pdf" TargetMode="External"/><Relationship Id="rId49" Type="http://schemas.openxmlformats.org/officeDocument/2006/relationships/hyperlink" Target="http://www.nevo.co.il/Law_word/law06/TAK-5679.pdf" TargetMode="External"/><Relationship Id="rId57" Type="http://schemas.openxmlformats.org/officeDocument/2006/relationships/hyperlink" Target="http://www.nevo.co.il/Law_word/law06/tak-7990.pdf" TargetMode="External"/><Relationship Id="rId10" Type="http://schemas.openxmlformats.org/officeDocument/2006/relationships/hyperlink" Target="http://www.nevo.co.il/Law_word/law06/tak-7990.pdf" TargetMode="External"/><Relationship Id="rId31" Type="http://schemas.openxmlformats.org/officeDocument/2006/relationships/hyperlink" Target="http://www.nevo.co.il/Law_word/law06/TAK-5820.pdf" TargetMode="External"/><Relationship Id="rId44" Type="http://schemas.openxmlformats.org/officeDocument/2006/relationships/hyperlink" Target="http://www.nevo.co.il/Law_word/law06/tak-8145.pdf" TargetMode="External"/><Relationship Id="rId52" Type="http://schemas.openxmlformats.org/officeDocument/2006/relationships/hyperlink" Target="http://www.nevo.co.il/Law_word/law06/tak-7990.pdf" TargetMode="External"/><Relationship Id="rId60" Type="http://schemas.openxmlformats.org/officeDocument/2006/relationships/hyperlink" Target="http://www.nevo.co.il/Law_word/law06/TAK-4930.pdf" TargetMode="External"/><Relationship Id="rId65" Type="http://schemas.openxmlformats.org/officeDocument/2006/relationships/hyperlink" Target="http://www.nevo.co.il/Law_word/law06/tak-6938.pdf" TargetMode="External"/><Relationship Id="rId73" Type="http://schemas.openxmlformats.org/officeDocument/2006/relationships/hyperlink" Target="http://www.nevo.co.il/Law_word/law06/TAK-5679.pdf" TargetMode="External"/><Relationship Id="rId78" Type="http://schemas.openxmlformats.org/officeDocument/2006/relationships/hyperlink" Target="http://www.nevo.co.il/Law_word/law06/TAK-6776.pdf" TargetMode="External"/><Relationship Id="rId81" Type="http://schemas.openxmlformats.org/officeDocument/2006/relationships/hyperlink" Target="http://www.nevo.co.il/Law_word/law06/tak-7820.pdf" TargetMode="External"/><Relationship Id="rId86" Type="http://schemas.openxmlformats.org/officeDocument/2006/relationships/hyperlink" Target="https://www.nevo.co.il/law_html/law06/tak-10550.pdf" TargetMode="External"/><Relationship Id="rId94" Type="http://schemas.openxmlformats.org/officeDocument/2006/relationships/hyperlink" Target="http://www.nevo.co.il/advertisements/nevo-100.doc"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7990.pdf" TargetMode="External"/><Relationship Id="rId13" Type="http://schemas.openxmlformats.org/officeDocument/2006/relationships/hyperlink" Target="http://www.nevo.co.il/Law_word/law06/tak-7990.pdf" TargetMode="External"/><Relationship Id="rId18" Type="http://schemas.openxmlformats.org/officeDocument/2006/relationships/hyperlink" Target="http://www.nevo.co.il/Law_word/law06/TAK-5286.pdf" TargetMode="External"/><Relationship Id="rId39" Type="http://schemas.openxmlformats.org/officeDocument/2006/relationships/hyperlink" Target="http://www.nevo.co.il/Law_word/law06/TAK-5630.pdf" TargetMode="External"/><Relationship Id="rId34" Type="http://schemas.openxmlformats.org/officeDocument/2006/relationships/hyperlink" Target="http://www.nevo.co.il/Law_word/law06/TAK-5679.pdf" TargetMode="External"/><Relationship Id="rId50" Type="http://schemas.openxmlformats.org/officeDocument/2006/relationships/hyperlink" Target="http://www.nevo.co.il/Law_word/law06/TAK-5699.pdf" TargetMode="External"/><Relationship Id="rId55" Type="http://schemas.openxmlformats.org/officeDocument/2006/relationships/hyperlink" Target="http://www.nevo.co.il/Law_word/law06/tak-7990.pdf" TargetMode="External"/><Relationship Id="rId76" Type="http://schemas.openxmlformats.org/officeDocument/2006/relationships/hyperlink" Target="http://www.nevo.co.il/Law_word/law06/TAK-5970.pdf" TargetMode="External"/><Relationship Id="rId97" Type="http://schemas.openxmlformats.org/officeDocument/2006/relationships/footer" Target="footer1.xml"/><Relationship Id="rId7" Type="http://schemas.openxmlformats.org/officeDocument/2006/relationships/hyperlink" Target="http://www.nevo.co.il/Law_word/law06/TAK-6776.pdf" TargetMode="External"/><Relationship Id="rId71" Type="http://schemas.openxmlformats.org/officeDocument/2006/relationships/hyperlink" Target="http://www.nevo.co.il/Law_word/law06/TAK-5679.pdf" TargetMode="External"/><Relationship Id="rId92" Type="http://schemas.openxmlformats.org/officeDocument/2006/relationships/hyperlink" Target="http://www.nevo.co.il/Law_word/law06/TAK-6776.pdf" TargetMode="External"/><Relationship Id="rId2" Type="http://schemas.openxmlformats.org/officeDocument/2006/relationships/styles" Target="styles.xml"/><Relationship Id="rId29" Type="http://schemas.openxmlformats.org/officeDocument/2006/relationships/hyperlink" Target="http://www.nevo.co.il/Law_word/law06/TAK-5679.pdf" TargetMode="External"/><Relationship Id="rId24" Type="http://schemas.openxmlformats.org/officeDocument/2006/relationships/hyperlink" Target="http://www.nevo.co.il/Law_word/law06/TAK-5679.pdf" TargetMode="External"/><Relationship Id="rId40" Type="http://schemas.openxmlformats.org/officeDocument/2006/relationships/hyperlink" Target="http://www.nevo.co.il/Law_word/law06/TAK-5630.pdf" TargetMode="External"/><Relationship Id="rId45" Type="http://schemas.openxmlformats.org/officeDocument/2006/relationships/hyperlink" Target="http://www.nevo.co.il/Law_word/law06/tak-7990.pdf" TargetMode="External"/><Relationship Id="rId66" Type="http://schemas.openxmlformats.org/officeDocument/2006/relationships/hyperlink" Target="http://www.nevo.co.il/Law_word/law06/tak-7108.pdf" TargetMode="External"/><Relationship Id="rId87" Type="http://schemas.openxmlformats.org/officeDocument/2006/relationships/hyperlink" Target="http://www.nevo.co.il/Law_word/law06/TAK-6253.pdf" TargetMode="External"/><Relationship Id="rId61" Type="http://schemas.openxmlformats.org/officeDocument/2006/relationships/hyperlink" Target="http://www.nevo.co.il/Law_word/law06/TAK-5079.pdf" TargetMode="External"/><Relationship Id="rId82" Type="http://schemas.openxmlformats.org/officeDocument/2006/relationships/hyperlink" Target="http://www.nevo.co.il/Law_word/law06/tak-7990.pdf" TargetMode="External"/><Relationship Id="rId19" Type="http://schemas.openxmlformats.org/officeDocument/2006/relationships/hyperlink" Target="http://www.nevo.co.il/Law_word/law06/TAK-5528.pdf" TargetMode="External"/><Relationship Id="rId14" Type="http://schemas.openxmlformats.org/officeDocument/2006/relationships/hyperlink" Target="http://www.nevo.co.il/Law_word/law06/TAK-5679.pdf" TargetMode="External"/><Relationship Id="rId30" Type="http://schemas.openxmlformats.org/officeDocument/2006/relationships/hyperlink" Target="http://www.nevo.co.il/Law_word/law06/TAK-5699.pdf" TargetMode="External"/><Relationship Id="rId35" Type="http://schemas.openxmlformats.org/officeDocument/2006/relationships/hyperlink" Target="http://www.nevo.co.il/Law_word/law06/tak-6976.pdf" TargetMode="External"/><Relationship Id="rId56" Type="http://schemas.openxmlformats.org/officeDocument/2006/relationships/hyperlink" Target="http://www.nevo.co.il/Law_word/law06/tak-7990.pdf" TargetMode="External"/><Relationship Id="rId77" Type="http://schemas.openxmlformats.org/officeDocument/2006/relationships/hyperlink" Target="http://www.nevo.co.il/Law_word/law06/TAK-6146.pdf" TargetMode="External"/><Relationship Id="rId100" Type="http://schemas.openxmlformats.org/officeDocument/2006/relationships/theme" Target="theme/theme1.xml"/><Relationship Id="rId8" Type="http://schemas.openxmlformats.org/officeDocument/2006/relationships/hyperlink" Target="http://www.nevo.co.il/Law_word/law06/tak-7990.pdf" TargetMode="External"/><Relationship Id="rId51" Type="http://schemas.openxmlformats.org/officeDocument/2006/relationships/hyperlink" Target="http://www.nevo.co.il/Law_word/law06/TAK-4515.pdf" TargetMode="External"/><Relationship Id="rId72" Type="http://schemas.openxmlformats.org/officeDocument/2006/relationships/hyperlink" Target="http://www.nevo.co.il/Law_word/law06/TAK-5679.pdf" TargetMode="External"/><Relationship Id="rId93" Type="http://schemas.openxmlformats.org/officeDocument/2006/relationships/hyperlink" Target="http://www.nevo.co.il/Law_word/law06/tak-6976.pdf" TargetMode="External"/><Relationship Id="rId98" Type="http://schemas.openxmlformats.org/officeDocument/2006/relationships/footer" Target="footer2.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164.pdf" TargetMode="External"/><Relationship Id="rId117" Type="http://schemas.openxmlformats.org/officeDocument/2006/relationships/hyperlink" Target="https://www.nevo.co.il/law_word/law06/tak-10550.pdf" TargetMode="External"/><Relationship Id="rId21" Type="http://schemas.openxmlformats.org/officeDocument/2006/relationships/hyperlink" Target="http://www.nevo.co.il/Law_word/law06/TAK-5079.pdf" TargetMode="External"/><Relationship Id="rId42" Type="http://schemas.openxmlformats.org/officeDocument/2006/relationships/hyperlink" Target="http://www.nevo.co.il/Law_word/law06/TAK-5455.pdf" TargetMode="External"/><Relationship Id="rId47" Type="http://schemas.openxmlformats.org/officeDocument/2006/relationships/hyperlink" Target="http://www.nevo.co.il/Law_word/law06/TAK-5521.pdf" TargetMode="External"/><Relationship Id="rId63" Type="http://schemas.openxmlformats.org/officeDocument/2006/relationships/hyperlink" Target="http://www.nevo.co.il/Law_word/law06/TAK-5734.pdf" TargetMode="External"/><Relationship Id="rId68" Type="http://schemas.openxmlformats.org/officeDocument/2006/relationships/hyperlink" Target="http://www.nevo.co.il/Law_word/law06/TAK-5809.pdf" TargetMode="External"/><Relationship Id="rId84" Type="http://schemas.openxmlformats.org/officeDocument/2006/relationships/hyperlink" Target="http://www.nevo.co.il/Law_word/law06/tak-6561.pdf" TargetMode="External"/><Relationship Id="rId89" Type="http://schemas.openxmlformats.org/officeDocument/2006/relationships/hyperlink" Target="http://www.nevo.co.il/Law_word/law06/tak-6884.pdf" TargetMode="External"/><Relationship Id="rId112" Type="http://schemas.openxmlformats.org/officeDocument/2006/relationships/hyperlink" Target="http://www.nevo.co.il/Law_word/law06/TAK-8145.pdf" TargetMode="External"/><Relationship Id="rId16" Type="http://schemas.openxmlformats.org/officeDocument/2006/relationships/hyperlink" Target="http://www.nevo.co.il/Law_word/law06/TAK-4931.pdf" TargetMode="External"/><Relationship Id="rId107" Type="http://schemas.openxmlformats.org/officeDocument/2006/relationships/hyperlink" Target="http://www.nevo.co.il/Law_word/law06/tak-7820.pdf" TargetMode="External"/><Relationship Id="rId11" Type="http://schemas.openxmlformats.org/officeDocument/2006/relationships/hyperlink" Target="http://www.nevo.co.il/Law_word/law06/TAK-4773.pdf" TargetMode="External"/><Relationship Id="rId32" Type="http://schemas.openxmlformats.org/officeDocument/2006/relationships/hyperlink" Target="http://www.nevo.co.il/Law_word/law06/TAK-5286.pdf" TargetMode="External"/><Relationship Id="rId37" Type="http://schemas.openxmlformats.org/officeDocument/2006/relationships/hyperlink" Target="http://www.nevo.co.il/Law_word/law06/TAK-5365.pdf" TargetMode="External"/><Relationship Id="rId53" Type="http://schemas.openxmlformats.org/officeDocument/2006/relationships/hyperlink" Target="http://www.nevo.co.il/Law_word/law06/TAK-5593.pdf" TargetMode="External"/><Relationship Id="rId58" Type="http://schemas.openxmlformats.org/officeDocument/2006/relationships/hyperlink" Target="http://www.nevo.co.il/Law_word/law06/TAK-5658.pdf" TargetMode="External"/><Relationship Id="rId74" Type="http://schemas.openxmlformats.org/officeDocument/2006/relationships/hyperlink" Target="http://www.nevo.co.il/Law_word/law06/TAK-5956.pdf" TargetMode="External"/><Relationship Id="rId79" Type="http://schemas.openxmlformats.org/officeDocument/2006/relationships/hyperlink" Target="http://www.nevo.co.il/Law_word/law06/TAK-6140.pdf" TargetMode="External"/><Relationship Id="rId102" Type="http://schemas.openxmlformats.org/officeDocument/2006/relationships/hyperlink" Target="http://www.nevo.co.il/Law_word/law06/tak-7486.pdf" TargetMode="External"/><Relationship Id="rId5" Type="http://schemas.openxmlformats.org/officeDocument/2006/relationships/hyperlink" Target="http://www.nevo.co.il/Law_word/law06/TAK-4554.pdf" TargetMode="External"/><Relationship Id="rId90" Type="http://schemas.openxmlformats.org/officeDocument/2006/relationships/hyperlink" Target="http://www.nevo.co.il/Law_word/law06/tak-6776.pdf" TargetMode="External"/><Relationship Id="rId95" Type="http://schemas.openxmlformats.org/officeDocument/2006/relationships/hyperlink" Target="http://www.nevo.co.il/Law_word/law06/TAK-6976.pdf" TargetMode="External"/><Relationship Id="rId22" Type="http://schemas.openxmlformats.org/officeDocument/2006/relationships/hyperlink" Target="http://www.nevo.co.il/Law_word/law06/TAK-5103.pdf" TargetMode="External"/><Relationship Id="rId27" Type="http://schemas.openxmlformats.org/officeDocument/2006/relationships/hyperlink" Target="http://www.nevo.co.il/Law_word/law06/TAK-5189.pdf" TargetMode="External"/><Relationship Id="rId43" Type="http://schemas.openxmlformats.org/officeDocument/2006/relationships/hyperlink" Target="http://www.nevo.co.il/Law_word/law06/TAK-5460.pdf" TargetMode="External"/><Relationship Id="rId48" Type="http://schemas.openxmlformats.org/officeDocument/2006/relationships/hyperlink" Target="http://www.nevo.co.il/Law_word/law06/TAK-5528.pdf" TargetMode="External"/><Relationship Id="rId64" Type="http://schemas.openxmlformats.org/officeDocument/2006/relationships/hyperlink" Target="http://www.nevo.co.il/Law_word/law06/TAK-5737.pdf" TargetMode="External"/><Relationship Id="rId69" Type="http://schemas.openxmlformats.org/officeDocument/2006/relationships/hyperlink" Target="http://www.nevo.co.il/Law_word/law06/TAK-5820.pdf" TargetMode="External"/><Relationship Id="rId113" Type="http://schemas.openxmlformats.org/officeDocument/2006/relationships/hyperlink" Target="http://www.nevo.co.il/Law_word/law06/tak-8158.pdf" TargetMode="External"/><Relationship Id="rId118" Type="http://schemas.openxmlformats.org/officeDocument/2006/relationships/hyperlink" Target="http://www.nevo.co.il/Law_word/law19/500_778.doc" TargetMode="External"/><Relationship Id="rId80" Type="http://schemas.openxmlformats.org/officeDocument/2006/relationships/hyperlink" Target="http://www.nevo.co.il/Law_word/law06/TAK-6146.pdf" TargetMode="External"/><Relationship Id="rId85" Type="http://schemas.openxmlformats.org/officeDocument/2006/relationships/hyperlink" Target="http://www.nevo.co.il/Law_word/law06/tak-6651.pdf" TargetMode="External"/><Relationship Id="rId12" Type="http://schemas.openxmlformats.org/officeDocument/2006/relationships/hyperlink" Target="http://www.nevo.co.il/Law_word/law06/TAK-4802.pdf" TargetMode="External"/><Relationship Id="rId17" Type="http://schemas.openxmlformats.org/officeDocument/2006/relationships/hyperlink" Target="http://www.nevo.co.il/Law_word/law06/TAK-4956.pdf" TargetMode="External"/><Relationship Id="rId33" Type="http://schemas.openxmlformats.org/officeDocument/2006/relationships/hyperlink" Target="http://www.nevo.co.il/Law_word/law06/TAK-5314.pdf" TargetMode="External"/><Relationship Id="rId38" Type="http://schemas.openxmlformats.org/officeDocument/2006/relationships/hyperlink" Target="http://www.nevo.co.il/Law_word/law06/TAK-5396.pdf" TargetMode="External"/><Relationship Id="rId59" Type="http://schemas.openxmlformats.org/officeDocument/2006/relationships/hyperlink" Target="http://www.nevo.co.il/Law_word/law06/TAK-5679.pdf" TargetMode="External"/><Relationship Id="rId103" Type="http://schemas.openxmlformats.org/officeDocument/2006/relationships/hyperlink" Target="http://www.nevo.co.il/Law_word/law06/tak-7612.pdf" TargetMode="External"/><Relationship Id="rId108" Type="http://schemas.openxmlformats.org/officeDocument/2006/relationships/hyperlink" Target="http://www.nevo.co.il/Law_word/law06/tak-7868.pdf" TargetMode="External"/><Relationship Id="rId54" Type="http://schemas.openxmlformats.org/officeDocument/2006/relationships/hyperlink" Target="http://www.nevo.co.il/Law_word/law06/TAK-5630.pdf" TargetMode="External"/><Relationship Id="rId70" Type="http://schemas.openxmlformats.org/officeDocument/2006/relationships/hyperlink" Target="http://www.nevo.co.il/Law_word/law06/TAK-5826.pdf" TargetMode="External"/><Relationship Id="rId75" Type="http://schemas.openxmlformats.org/officeDocument/2006/relationships/hyperlink" Target="http://www.nevo.co.il/Law_word/law06/TAK-5970.pdf" TargetMode="External"/><Relationship Id="rId91" Type="http://schemas.openxmlformats.org/officeDocument/2006/relationships/hyperlink" Target="http://www.nevo.co.il/Law_word/law06/tak-6884.pdf" TargetMode="External"/><Relationship Id="rId96" Type="http://schemas.openxmlformats.org/officeDocument/2006/relationships/hyperlink" Target="http://www.nevo.co.il/Law_word/law06/TAK-7010.pdf" TargetMode="External"/><Relationship Id="rId1" Type="http://schemas.openxmlformats.org/officeDocument/2006/relationships/hyperlink" Target="http://www.nevo.co.il/Law_word/law06/TAK-4266.pdf" TargetMode="External"/><Relationship Id="rId6" Type="http://schemas.openxmlformats.org/officeDocument/2006/relationships/hyperlink" Target="http://www.nevo.co.il/Law_word/law06/TAK-4569.pdf" TargetMode="External"/><Relationship Id="rId23" Type="http://schemas.openxmlformats.org/officeDocument/2006/relationships/hyperlink" Target="http://www.nevo.co.il/Law_word/law06/TAK-5109.pdf" TargetMode="External"/><Relationship Id="rId28" Type="http://schemas.openxmlformats.org/officeDocument/2006/relationships/hyperlink" Target="http://www.nevo.co.il/Law_word/law06/TAK-5223.pdf" TargetMode="External"/><Relationship Id="rId49" Type="http://schemas.openxmlformats.org/officeDocument/2006/relationships/hyperlink" Target="http://www.nevo.co.il/Law_word/law06/TAK-5528.pdf" TargetMode="External"/><Relationship Id="rId114" Type="http://schemas.openxmlformats.org/officeDocument/2006/relationships/hyperlink" Target="http://www.nevo.co.il/Law_word/law06/tak-8331.pdf" TargetMode="External"/><Relationship Id="rId10" Type="http://schemas.openxmlformats.org/officeDocument/2006/relationships/hyperlink" Target="http://www.nevo.co.il/Law_word/law06/TAK-4735.pdf" TargetMode="External"/><Relationship Id="rId31" Type="http://schemas.openxmlformats.org/officeDocument/2006/relationships/hyperlink" Target="http://www.nevo.co.il/Law_word/law06/TAK-5267.pdf" TargetMode="External"/><Relationship Id="rId44" Type="http://schemas.openxmlformats.org/officeDocument/2006/relationships/hyperlink" Target="http://www.nevo.co.il/Law_word/law06/TAK-5630.pdf" TargetMode="External"/><Relationship Id="rId52" Type="http://schemas.openxmlformats.org/officeDocument/2006/relationships/hyperlink" Target="http://www.nevo.co.il/Law_word/law06/TAK-5577.pdf" TargetMode="External"/><Relationship Id="rId60" Type="http://schemas.openxmlformats.org/officeDocument/2006/relationships/hyperlink" Target="http://www.nevo.co.il/Law_word/law06/TAK-5695.pdf" TargetMode="External"/><Relationship Id="rId65" Type="http://schemas.openxmlformats.org/officeDocument/2006/relationships/hyperlink" Target="http://www.nevo.co.il/Law_word/law06/TAK-5746.pdf" TargetMode="External"/><Relationship Id="rId73" Type="http://schemas.openxmlformats.org/officeDocument/2006/relationships/hyperlink" Target="http://www.nevo.co.il/Law_word/law06/TAK-5934.pdf" TargetMode="External"/><Relationship Id="rId78" Type="http://schemas.openxmlformats.org/officeDocument/2006/relationships/hyperlink" Target="http://www.nevo.co.il/Law_word/law06/TAK-6080.pdf" TargetMode="External"/><Relationship Id="rId81" Type="http://schemas.openxmlformats.org/officeDocument/2006/relationships/hyperlink" Target="http://www.nevo.co.il/Law_word/law06/TAK-6253.pdf" TargetMode="External"/><Relationship Id="rId86" Type="http://schemas.openxmlformats.org/officeDocument/2006/relationships/hyperlink" Target="http://www.nevo.co.il/Law_word/law06/tak-6652.pdf" TargetMode="External"/><Relationship Id="rId94" Type="http://schemas.openxmlformats.org/officeDocument/2006/relationships/hyperlink" Target="http://www.nevo.co.il/Law_word/law06/TAK-6970.pdf" TargetMode="External"/><Relationship Id="rId99" Type="http://schemas.openxmlformats.org/officeDocument/2006/relationships/hyperlink" Target="http://www.nevo.co.il/Law_word/law06/TAK-7221.pdf" TargetMode="External"/><Relationship Id="rId101" Type="http://schemas.openxmlformats.org/officeDocument/2006/relationships/hyperlink" Target="http://www.nevo.co.il/law_word/law06/tak-7345.pdf" TargetMode="External"/><Relationship Id="rId4" Type="http://schemas.openxmlformats.org/officeDocument/2006/relationships/hyperlink" Target="http://www.nevo.co.il/Law_word/law06/TAK-4522.pdf" TargetMode="External"/><Relationship Id="rId9" Type="http://schemas.openxmlformats.org/officeDocument/2006/relationships/hyperlink" Target="http://www.nevo.co.il/Law_word/law06/TAK-4725.pdf" TargetMode="External"/><Relationship Id="rId13" Type="http://schemas.openxmlformats.org/officeDocument/2006/relationships/hyperlink" Target="http://www.nevo.co.il/Law_word/law06/TAK-4874.pdf" TargetMode="External"/><Relationship Id="rId18" Type="http://schemas.openxmlformats.org/officeDocument/2006/relationships/hyperlink" Target="http://www.nevo.co.il/Law_word/law06/TAK-5008.pdf" TargetMode="External"/><Relationship Id="rId39" Type="http://schemas.openxmlformats.org/officeDocument/2006/relationships/hyperlink" Target="http://www.nevo.co.il/Law_word/law06/TAK-5418.pdf" TargetMode="External"/><Relationship Id="rId109" Type="http://schemas.openxmlformats.org/officeDocument/2006/relationships/hyperlink" Target="http://www.nevo.co.il/Law_word/law06/tak-7933.pdf" TargetMode="External"/><Relationship Id="rId34" Type="http://schemas.openxmlformats.org/officeDocument/2006/relationships/hyperlink" Target="http://www.nevo.co.il/Law_word/law06/TAK-5317.pdf" TargetMode="External"/><Relationship Id="rId50" Type="http://schemas.openxmlformats.org/officeDocument/2006/relationships/hyperlink" Target="http://www.nevo.co.il/Law_word/law06/TAK-5555.pdf" TargetMode="External"/><Relationship Id="rId55" Type="http://schemas.openxmlformats.org/officeDocument/2006/relationships/hyperlink" Target="http://www.nevo.co.il/Law_word/law06/TAK-5653.pdf" TargetMode="External"/><Relationship Id="rId76" Type="http://schemas.openxmlformats.org/officeDocument/2006/relationships/hyperlink" Target="http://www.nevo.co.il/Law_word/law06/TAK-6020.pdf" TargetMode="External"/><Relationship Id="rId97" Type="http://schemas.openxmlformats.org/officeDocument/2006/relationships/hyperlink" Target="http://www.nevo.co.il/Law_word/law06/TAK-7082.pdf" TargetMode="External"/><Relationship Id="rId104" Type="http://schemas.openxmlformats.org/officeDocument/2006/relationships/hyperlink" Target="http://www.nevo.co.il/Law_word/law06/tak-7613.pdf" TargetMode="External"/><Relationship Id="rId7" Type="http://schemas.openxmlformats.org/officeDocument/2006/relationships/hyperlink" Target="http://www.nevo.co.il/Law_word/law06/TAK-4631.pdf" TargetMode="External"/><Relationship Id="rId71" Type="http://schemas.openxmlformats.org/officeDocument/2006/relationships/hyperlink" Target="http://www.nevo.co.il/Law_word/law06/TAK-5857.pdf" TargetMode="External"/><Relationship Id="rId92" Type="http://schemas.openxmlformats.org/officeDocument/2006/relationships/hyperlink" Target="http://www.nevo.co.il/Law_word/law06/tak-6914.pdf" TargetMode="External"/><Relationship Id="rId2" Type="http://schemas.openxmlformats.org/officeDocument/2006/relationships/hyperlink" Target="http://www.nevo.co.il/Law_word/law06/TAK-4492.pdf" TargetMode="External"/><Relationship Id="rId29" Type="http://schemas.openxmlformats.org/officeDocument/2006/relationships/hyperlink" Target="http://www.nevo.co.il/Law_word/law06/TAK-5233.pdf" TargetMode="External"/><Relationship Id="rId24" Type="http://schemas.openxmlformats.org/officeDocument/2006/relationships/hyperlink" Target="http://www.nevo.co.il/Law_word/law06/TAK-5135.pdf" TargetMode="External"/><Relationship Id="rId40" Type="http://schemas.openxmlformats.org/officeDocument/2006/relationships/hyperlink" Target="http://www.nevo.co.il/Law_word/law06/TAK-5438.pdf" TargetMode="External"/><Relationship Id="rId45" Type="http://schemas.openxmlformats.org/officeDocument/2006/relationships/hyperlink" Target="http://www.nevo.co.il/Law_word/law06/TAK-5478.pdf" TargetMode="External"/><Relationship Id="rId66" Type="http://schemas.openxmlformats.org/officeDocument/2006/relationships/hyperlink" Target="http://www.nevo.co.il/Law_word/law06/TAK-5752.pdf" TargetMode="External"/><Relationship Id="rId87" Type="http://schemas.openxmlformats.org/officeDocument/2006/relationships/hyperlink" Target="http://www.nevo.co.il/Law_word/law06/tak-6735.pdf" TargetMode="External"/><Relationship Id="rId110" Type="http://schemas.openxmlformats.org/officeDocument/2006/relationships/hyperlink" Target="http://www.nevo.co.il/Law_word/law06/tak-7936.pdf" TargetMode="External"/><Relationship Id="rId115" Type="http://schemas.openxmlformats.org/officeDocument/2006/relationships/hyperlink" Target="https://www.nevo.co.il/law_word/law06/tak-10527.pdf" TargetMode="External"/><Relationship Id="rId61" Type="http://schemas.openxmlformats.org/officeDocument/2006/relationships/hyperlink" Target="http://www.nevo.co.il/Law_word/law06/TAK-5699.pdf" TargetMode="External"/><Relationship Id="rId82" Type="http://schemas.openxmlformats.org/officeDocument/2006/relationships/hyperlink" Target="http://www.nevo.co.il/Law_word/law10/YALKUT-5216.pdf" TargetMode="External"/><Relationship Id="rId19" Type="http://schemas.openxmlformats.org/officeDocument/2006/relationships/hyperlink" Target="http://www.nevo.co.il/Law_word/law06/TAK-5034.pdf" TargetMode="External"/><Relationship Id="rId14" Type="http://schemas.openxmlformats.org/officeDocument/2006/relationships/hyperlink" Target="http://www.nevo.co.il/Law_word/law06/TAK-4894.pdf" TargetMode="External"/><Relationship Id="rId30" Type="http://schemas.openxmlformats.org/officeDocument/2006/relationships/hyperlink" Target="http://www.nevo.co.il/Law_word/law06/TAK-5246.pdf" TargetMode="External"/><Relationship Id="rId35" Type="http://schemas.openxmlformats.org/officeDocument/2006/relationships/hyperlink" Target="http://www.nevo.co.il/Law_word/law06/TAK-5329.pdf" TargetMode="External"/><Relationship Id="rId56" Type="http://schemas.openxmlformats.org/officeDocument/2006/relationships/hyperlink" Target="http://www.nevo.co.il/Law_word/law06/TAK-5658.pdf" TargetMode="External"/><Relationship Id="rId77" Type="http://schemas.openxmlformats.org/officeDocument/2006/relationships/hyperlink" Target="http://www.nevo.co.il/Law_word/law06/TAK-6047.pdf" TargetMode="External"/><Relationship Id="rId100" Type="http://schemas.openxmlformats.org/officeDocument/2006/relationships/hyperlink" Target="http://www.nevo.co.il/Law_word/law06/TAK-7295.pdf" TargetMode="External"/><Relationship Id="rId105" Type="http://schemas.openxmlformats.org/officeDocument/2006/relationships/hyperlink" Target="http://www.nevo.co.il/Law_word/law06/tak-7779.pdf" TargetMode="External"/><Relationship Id="rId8" Type="http://schemas.openxmlformats.org/officeDocument/2006/relationships/hyperlink" Target="http://www.nevo.co.il/Law_word/law06/TAK-4690.pdf" TargetMode="External"/><Relationship Id="rId51" Type="http://schemas.openxmlformats.org/officeDocument/2006/relationships/hyperlink" Target="http://www.nevo.co.il/Law_word/law06/TAK-5575.pdf" TargetMode="External"/><Relationship Id="rId72" Type="http://schemas.openxmlformats.org/officeDocument/2006/relationships/hyperlink" Target="http://www.nevo.co.il/Law_word/law06/TAK-5878.pdf" TargetMode="External"/><Relationship Id="rId93" Type="http://schemas.openxmlformats.org/officeDocument/2006/relationships/hyperlink" Target="http://www.nevo.co.il/Law_word/law06/TAK-6938.pdf" TargetMode="External"/><Relationship Id="rId98" Type="http://schemas.openxmlformats.org/officeDocument/2006/relationships/hyperlink" Target="http://www.nevo.co.il/Law_word/law06/TAK-7108.pdf" TargetMode="External"/><Relationship Id="rId3" Type="http://schemas.openxmlformats.org/officeDocument/2006/relationships/hyperlink" Target="http://www.nevo.co.il/Law_word/law06/TAK-4515.pdf" TargetMode="External"/><Relationship Id="rId25" Type="http://schemas.openxmlformats.org/officeDocument/2006/relationships/hyperlink" Target="http://www.nevo.co.il/Law_word/law06/TAK-5149.pdf" TargetMode="External"/><Relationship Id="rId46" Type="http://schemas.openxmlformats.org/officeDocument/2006/relationships/hyperlink" Target="http://www.nevo.co.il/Law_word/law06/TAK-5502.pdf" TargetMode="External"/><Relationship Id="rId67" Type="http://schemas.openxmlformats.org/officeDocument/2006/relationships/hyperlink" Target="http://www.nevo.co.il/Law_word/law06/TAK-5791.pdf" TargetMode="External"/><Relationship Id="rId116" Type="http://schemas.openxmlformats.org/officeDocument/2006/relationships/hyperlink" Target="https://www.nevo.co.il/law_word/law06/tak-10527.pdf" TargetMode="External"/><Relationship Id="rId20" Type="http://schemas.openxmlformats.org/officeDocument/2006/relationships/hyperlink" Target="http://www.nevo.co.il/Law_word/law06/TAK-5067.pdf" TargetMode="External"/><Relationship Id="rId41" Type="http://schemas.openxmlformats.org/officeDocument/2006/relationships/hyperlink" Target="http://www.nevo.co.il/Law_word/law06/TAK-5455.pdf" TargetMode="External"/><Relationship Id="rId62" Type="http://schemas.openxmlformats.org/officeDocument/2006/relationships/hyperlink" Target="http://www.nevo.co.il/Law_word/law06/TAK-5713.pdf" TargetMode="External"/><Relationship Id="rId83" Type="http://schemas.openxmlformats.org/officeDocument/2006/relationships/hyperlink" Target="http://www.nevo.co.il/Law_word/law06/tak-6461.pdf" TargetMode="External"/><Relationship Id="rId88" Type="http://schemas.openxmlformats.org/officeDocument/2006/relationships/hyperlink" Target="http://www.nevo.co.il/Law_word/law06/tak-6748.pdf" TargetMode="External"/><Relationship Id="rId111" Type="http://schemas.openxmlformats.org/officeDocument/2006/relationships/hyperlink" Target="http://www.nevo.co.il/Law_word/law06/tak-7990.pdf" TargetMode="External"/><Relationship Id="rId15" Type="http://schemas.openxmlformats.org/officeDocument/2006/relationships/hyperlink" Target="http://www.nevo.co.il/Law_word/law06/TAK-4930.pdf" TargetMode="External"/><Relationship Id="rId36" Type="http://schemas.openxmlformats.org/officeDocument/2006/relationships/hyperlink" Target="http://www.nevo.co.il/Law_word/law06/TAK-5349.pdf" TargetMode="External"/><Relationship Id="rId57" Type="http://schemas.openxmlformats.org/officeDocument/2006/relationships/hyperlink" Target="http://www.nevo.co.il/Law_word/law06/TAK-5637.pdf" TargetMode="External"/><Relationship Id="rId106" Type="http://schemas.openxmlformats.org/officeDocument/2006/relationships/hyperlink" Target="http://www.nevo.co.il/Law_word/law06/tak-78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10423</Words>
  <Characters>59416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69700</CharactersWithSpaces>
  <SharedDoc>false</SharedDoc>
  <HLinks>
    <vt:vector size="1440" baseType="variant">
      <vt:variant>
        <vt:i4>393283</vt:i4>
      </vt:variant>
      <vt:variant>
        <vt:i4>456</vt:i4>
      </vt:variant>
      <vt:variant>
        <vt:i4>0</vt:i4>
      </vt:variant>
      <vt:variant>
        <vt:i4>5</vt:i4>
      </vt:variant>
      <vt:variant>
        <vt:lpwstr>http://www.nevo.co.il/advertisements/nevo-100.doc</vt:lpwstr>
      </vt:variant>
      <vt:variant>
        <vt:lpwstr/>
      </vt:variant>
      <vt:variant>
        <vt:i4>7864327</vt:i4>
      </vt:variant>
      <vt:variant>
        <vt:i4>453</vt:i4>
      </vt:variant>
      <vt:variant>
        <vt:i4>0</vt:i4>
      </vt:variant>
      <vt:variant>
        <vt:i4>5</vt:i4>
      </vt:variant>
      <vt:variant>
        <vt:lpwstr>http://www.nevo.co.il/Law_word/law06/tak-6976.pdf</vt:lpwstr>
      </vt:variant>
      <vt:variant>
        <vt:lpwstr/>
      </vt:variant>
      <vt:variant>
        <vt:i4>7864329</vt:i4>
      </vt:variant>
      <vt:variant>
        <vt:i4>450</vt:i4>
      </vt:variant>
      <vt:variant>
        <vt:i4>0</vt:i4>
      </vt:variant>
      <vt:variant>
        <vt:i4>5</vt:i4>
      </vt:variant>
      <vt:variant>
        <vt:lpwstr>http://www.nevo.co.il/Law_word/law06/TAK-6776.pdf</vt:lpwstr>
      </vt:variant>
      <vt:variant>
        <vt:lpwstr/>
      </vt:variant>
      <vt:variant>
        <vt:i4>8060935</vt:i4>
      </vt:variant>
      <vt:variant>
        <vt:i4>447</vt:i4>
      </vt:variant>
      <vt:variant>
        <vt:i4>0</vt:i4>
      </vt:variant>
      <vt:variant>
        <vt:i4>5</vt:i4>
      </vt:variant>
      <vt:variant>
        <vt:lpwstr>http://www.nevo.co.il/Law_word/law06/TAK-5679.pdf</vt:lpwstr>
      </vt:variant>
      <vt:variant>
        <vt:lpwstr/>
      </vt:variant>
      <vt:variant>
        <vt:i4>7864388</vt:i4>
      </vt:variant>
      <vt:variant>
        <vt:i4>444</vt:i4>
      </vt:variant>
      <vt:variant>
        <vt:i4>0</vt:i4>
      </vt:variant>
      <vt:variant>
        <vt:i4>5</vt:i4>
      </vt:variant>
      <vt:variant>
        <vt:lpwstr>http://www.nevo.co.il/Law_word/law01/055_041_a01.doc</vt:lpwstr>
      </vt:variant>
      <vt:variant>
        <vt:lpwstr/>
      </vt:variant>
      <vt:variant>
        <vt:i4>7995407</vt:i4>
      </vt:variant>
      <vt:variant>
        <vt:i4>441</vt:i4>
      </vt:variant>
      <vt:variant>
        <vt:i4>0</vt:i4>
      </vt:variant>
      <vt:variant>
        <vt:i4>5</vt:i4>
      </vt:variant>
      <vt:variant>
        <vt:lpwstr>http://www.nevo.co.il/Law_word/law06/TAK-6651.pdf</vt:lpwstr>
      </vt:variant>
      <vt:variant>
        <vt:lpwstr/>
      </vt:variant>
      <vt:variant>
        <vt:i4>7995405</vt:i4>
      </vt:variant>
      <vt:variant>
        <vt:i4>438</vt:i4>
      </vt:variant>
      <vt:variant>
        <vt:i4>0</vt:i4>
      </vt:variant>
      <vt:variant>
        <vt:i4>5</vt:i4>
      </vt:variant>
      <vt:variant>
        <vt:lpwstr>http://www.nevo.co.il/Law_word/law06/TAK-5164.pdf</vt:lpwstr>
      </vt:variant>
      <vt:variant>
        <vt:lpwstr/>
      </vt:variant>
      <vt:variant>
        <vt:i4>8126464</vt:i4>
      </vt:variant>
      <vt:variant>
        <vt:i4>435</vt:i4>
      </vt:variant>
      <vt:variant>
        <vt:i4>0</vt:i4>
      </vt:variant>
      <vt:variant>
        <vt:i4>5</vt:i4>
      </vt:variant>
      <vt:variant>
        <vt:lpwstr>http://www.nevo.co.il/Law_word/law06/tak-7820.pdf</vt:lpwstr>
      </vt:variant>
      <vt:variant>
        <vt:lpwstr/>
      </vt:variant>
      <vt:variant>
        <vt:i4>7995401</vt:i4>
      </vt:variant>
      <vt:variant>
        <vt:i4>432</vt:i4>
      </vt:variant>
      <vt:variant>
        <vt:i4>0</vt:i4>
      </vt:variant>
      <vt:variant>
        <vt:i4>5</vt:i4>
      </vt:variant>
      <vt:variant>
        <vt:lpwstr>http://www.nevo.co.il/Law_word/law06/TAK-6253.pdf</vt:lpwstr>
      </vt:variant>
      <vt:variant>
        <vt:lpwstr/>
      </vt:variant>
      <vt:variant>
        <vt:i4>3080207</vt:i4>
      </vt:variant>
      <vt:variant>
        <vt:i4>429</vt:i4>
      </vt:variant>
      <vt:variant>
        <vt:i4>0</vt:i4>
      </vt:variant>
      <vt:variant>
        <vt:i4>5</vt:i4>
      </vt:variant>
      <vt:variant>
        <vt:lpwstr>https://www.nevo.co.il/law_html/law06/tak-10550.pdf</vt:lpwstr>
      </vt:variant>
      <vt:variant>
        <vt:lpwstr/>
      </vt:variant>
      <vt:variant>
        <vt:i4>7667724</vt:i4>
      </vt:variant>
      <vt:variant>
        <vt:i4>426</vt:i4>
      </vt:variant>
      <vt:variant>
        <vt:i4>0</vt:i4>
      </vt:variant>
      <vt:variant>
        <vt:i4>5</vt:i4>
      </vt:variant>
      <vt:variant>
        <vt:lpwstr>http://www.nevo.co.il/Law_word/law06/tak-8145.pdf</vt:lpwstr>
      </vt:variant>
      <vt:variant>
        <vt:lpwstr/>
      </vt:variant>
      <vt:variant>
        <vt:i4>8192002</vt:i4>
      </vt:variant>
      <vt:variant>
        <vt:i4>423</vt:i4>
      </vt:variant>
      <vt:variant>
        <vt:i4>0</vt:i4>
      </vt:variant>
      <vt:variant>
        <vt:i4>5</vt:i4>
      </vt:variant>
      <vt:variant>
        <vt:lpwstr>http://www.nevo.co.il/Law_word/law06/tak-7933.pdf</vt:lpwstr>
      </vt:variant>
      <vt:variant>
        <vt:lpwstr/>
      </vt:variant>
      <vt:variant>
        <vt:i4>7864328</vt:i4>
      </vt:variant>
      <vt:variant>
        <vt:i4>420</vt:i4>
      </vt:variant>
      <vt:variant>
        <vt:i4>0</vt:i4>
      </vt:variant>
      <vt:variant>
        <vt:i4>5</vt:i4>
      </vt:variant>
      <vt:variant>
        <vt:lpwstr>http://www.nevo.co.il/Law_word/law06/tak-7868.pdf</vt:lpwstr>
      </vt:variant>
      <vt:variant>
        <vt:lpwstr/>
      </vt:variant>
      <vt:variant>
        <vt:i4>7798785</vt:i4>
      </vt:variant>
      <vt:variant>
        <vt:i4>417</vt:i4>
      </vt:variant>
      <vt:variant>
        <vt:i4>0</vt:i4>
      </vt:variant>
      <vt:variant>
        <vt:i4>5</vt:i4>
      </vt:variant>
      <vt:variant>
        <vt:lpwstr>http://www.nevo.co.il/Law_word/law06/tak-7990.pdf</vt:lpwstr>
      </vt:variant>
      <vt:variant>
        <vt:lpwstr/>
      </vt:variant>
      <vt:variant>
        <vt:i4>8126464</vt:i4>
      </vt:variant>
      <vt:variant>
        <vt:i4>414</vt:i4>
      </vt:variant>
      <vt:variant>
        <vt:i4>0</vt:i4>
      </vt:variant>
      <vt:variant>
        <vt:i4>5</vt:i4>
      </vt:variant>
      <vt:variant>
        <vt:lpwstr>http://www.nevo.co.il/Law_word/law06/tak-7820.pdf</vt:lpwstr>
      </vt:variant>
      <vt:variant>
        <vt:lpwstr/>
      </vt:variant>
      <vt:variant>
        <vt:i4>8257537</vt:i4>
      </vt:variant>
      <vt:variant>
        <vt:i4>411</vt:i4>
      </vt:variant>
      <vt:variant>
        <vt:i4>0</vt:i4>
      </vt:variant>
      <vt:variant>
        <vt:i4>5</vt:i4>
      </vt:variant>
      <vt:variant>
        <vt:lpwstr>http://www.nevo.co.il/Law_word/law06/tak-7108.pdf</vt:lpwstr>
      </vt:variant>
      <vt:variant>
        <vt:lpwstr/>
      </vt:variant>
      <vt:variant>
        <vt:i4>7864327</vt:i4>
      </vt:variant>
      <vt:variant>
        <vt:i4>408</vt:i4>
      </vt:variant>
      <vt:variant>
        <vt:i4>0</vt:i4>
      </vt:variant>
      <vt:variant>
        <vt:i4>5</vt:i4>
      </vt:variant>
      <vt:variant>
        <vt:lpwstr>http://www.nevo.co.il/Law_word/law06/tak-6976.pdf</vt:lpwstr>
      </vt:variant>
      <vt:variant>
        <vt:lpwstr/>
      </vt:variant>
      <vt:variant>
        <vt:i4>7864329</vt:i4>
      </vt:variant>
      <vt:variant>
        <vt:i4>405</vt:i4>
      </vt:variant>
      <vt:variant>
        <vt:i4>0</vt:i4>
      </vt:variant>
      <vt:variant>
        <vt:i4>5</vt:i4>
      </vt:variant>
      <vt:variant>
        <vt:lpwstr>http://www.nevo.co.il/Law_word/law06/TAK-6776.pdf</vt:lpwstr>
      </vt:variant>
      <vt:variant>
        <vt:lpwstr/>
      </vt:variant>
      <vt:variant>
        <vt:i4>8060943</vt:i4>
      </vt:variant>
      <vt:variant>
        <vt:i4>402</vt:i4>
      </vt:variant>
      <vt:variant>
        <vt:i4>0</vt:i4>
      </vt:variant>
      <vt:variant>
        <vt:i4>5</vt:i4>
      </vt:variant>
      <vt:variant>
        <vt:lpwstr>http://www.nevo.co.il/Law_word/law06/TAK-6146.pdf</vt:lpwstr>
      </vt:variant>
      <vt:variant>
        <vt:lpwstr/>
      </vt:variant>
      <vt:variant>
        <vt:i4>8060929</vt:i4>
      </vt:variant>
      <vt:variant>
        <vt:i4>399</vt:i4>
      </vt:variant>
      <vt:variant>
        <vt:i4>0</vt:i4>
      </vt:variant>
      <vt:variant>
        <vt:i4>5</vt:i4>
      </vt:variant>
      <vt:variant>
        <vt:lpwstr>http://www.nevo.co.il/Law_word/law06/TAK-5970.pdf</vt:lpwstr>
      </vt:variant>
      <vt:variant>
        <vt:lpwstr/>
      </vt:variant>
      <vt:variant>
        <vt:i4>7864329</vt:i4>
      </vt:variant>
      <vt:variant>
        <vt:i4>396</vt:i4>
      </vt:variant>
      <vt:variant>
        <vt:i4>0</vt:i4>
      </vt:variant>
      <vt:variant>
        <vt:i4>5</vt:i4>
      </vt:variant>
      <vt:variant>
        <vt:lpwstr>http://www.nevo.co.il/Law_word/law06/TAK-5746.pdf</vt:lpwstr>
      </vt:variant>
      <vt:variant>
        <vt:lpwstr/>
      </vt:variant>
      <vt:variant>
        <vt:i4>7667719</vt:i4>
      </vt:variant>
      <vt:variant>
        <vt:i4>393</vt:i4>
      </vt:variant>
      <vt:variant>
        <vt:i4>0</vt:i4>
      </vt:variant>
      <vt:variant>
        <vt:i4>5</vt:i4>
      </vt:variant>
      <vt:variant>
        <vt:lpwstr>http://www.nevo.co.il/Law_word/law06/TAK-5699.pdf</vt:lpwstr>
      </vt:variant>
      <vt:variant>
        <vt:lpwstr/>
      </vt:variant>
      <vt:variant>
        <vt:i4>8060935</vt:i4>
      </vt:variant>
      <vt:variant>
        <vt:i4>390</vt:i4>
      </vt:variant>
      <vt:variant>
        <vt:i4>0</vt:i4>
      </vt:variant>
      <vt:variant>
        <vt:i4>5</vt:i4>
      </vt:variant>
      <vt:variant>
        <vt:lpwstr>http://www.nevo.co.il/Law_word/law06/TAK-5679.pdf</vt:lpwstr>
      </vt:variant>
      <vt:variant>
        <vt:lpwstr/>
      </vt:variant>
      <vt:variant>
        <vt:i4>8060935</vt:i4>
      </vt:variant>
      <vt:variant>
        <vt:i4>387</vt:i4>
      </vt:variant>
      <vt:variant>
        <vt:i4>0</vt:i4>
      </vt:variant>
      <vt:variant>
        <vt:i4>5</vt:i4>
      </vt:variant>
      <vt:variant>
        <vt:lpwstr>http://www.nevo.co.il/Law_word/law06/TAK-5679.pdf</vt:lpwstr>
      </vt:variant>
      <vt:variant>
        <vt:lpwstr/>
      </vt:variant>
      <vt:variant>
        <vt:i4>8060935</vt:i4>
      </vt:variant>
      <vt:variant>
        <vt:i4>384</vt:i4>
      </vt:variant>
      <vt:variant>
        <vt:i4>0</vt:i4>
      </vt:variant>
      <vt:variant>
        <vt:i4>5</vt:i4>
      </vt:variant>
      <vt:variant>
        <vt:lpwstr>http://www.nevo.co.il/Law_word/law06/TAK-5679.pdf</vt:lpwstr>
      </vt:variant>
      <vt:variant>
        <vt:lpwstr/>
      </vt:variant>
      <vt:variant>
        <vt:i4>8257546</vt:i4>
      </vt:variant>
      <vt:variant>
        <vt:i4>381</vt:i4>
      </vt:variant>
      <vt:variant>
        <vt:i4>0</vt:i4>
      </vt:variant>
      <vt:variant>
        <vt:i4>5</vt:i4>
      </vt:variant>
      <vt:variant>
        <vt:lpwstr>http://www.nevo.co.il/Law_word/law06/TAK-4735.pdf</vt:lpwstr>
      </vt:variant>
      <vt:variant>
        <vt:lpwstr/>
      </vt:variant>
      <vt:variant>
        <vt:i4>8060932</vt:i4>
      </vt:variant>
      <vt:variant>
        <vt:i4>378</vt:i4>
      </vt:variant>
      <vt:variant>
        <vt:i4>0</vt:i4>
      </vt:variant>
      <vt:variant>
        <vt:i4>5</vt:i4>
      </vt:variant>
      <vt:variant>
        <vt:lpwstr>http://www.nevo.co.il/Law_word/law06/TAK-4569.pdf</vt:lpwstr>
      </vt:variant>
      <vt:variant>
        <vt:lpwstr/>
      </vt:variant>
      <vt:variant>
        <vt:i4>8323087</vt:i4>
      </vt:variant>
      <vt:variant>
        <vt:i4>375</vt:i4>
      </vt:variant>
      <vt:variant>
        <vt:i4>0</vt:i4>
      </vt:variant>
      <vt:variant>
        <vt:i4>5</vt:i4>
      </vt:variant>
      <vt:variant>
        <vt:lpwstr>http://www.nevo.co.il/Law_word/law06/TAK-4522.pdf</vt:lpwstr>
      </vt:variant>
      <vt:variant>
        <vt:lpwstr/>
      </vt:variant>
      <vt:variant>
        <vt:i4>8126473</vt:i4>
      </vt:variant>
      <vt:variant>
        <vt:i4>372</vt:i4>
      </vt:variant>
      <vt:variant>
        <vt:i4>0</vt:i4>
      </vt:variant>
      <vt:variant>
        <vt:i4>5</vt:i4>
      </vt:variant>
      <vt:variant>
        <vt:lpwstr>http://www.nevo.co.il/Law_word/law06/tak-6938.pdf</vt:lpwstr>
      </vt:variant>
      <vt:variant>
        <vt:lpwstr/>
      </vt:variant>
      <vt:variant>
        <vt:i4>8257537</vt:i4>
      </vt:variant>
      <vt:variant>
        <vt:i4>369</vt:i4>
      </vt:variant>
      <vt:variant>
        <vt:i4>0</vt:i4>
      </vt:variant>
      <vt:variant>
        <vt:i4>5</vt:i4>
      </vt:variant>
      <vt:variant>
        <vt:lpwstr>http://www.nevo.co.il/Law_word/law06/tak-7108.pdf</vt:lpwstr>
      </vt:variant>
      <vt:variant>
        <vt:lpwstr/>
      </vt:variant>
      <vt:variant>
        <vt:i4>8126473</vt:i4>
      </vt:variant>
      <vt:variant>
        <vt:i4>366</vt:i4>
      </vt:variant>
      <vt:variant>
        <vt:i4>0</vt:i4>
      </vt:variant>
      <vt:variant>
        <vt:i4>5</vt:i4>
      </vt:variant>
      <vt:variant>
        <vt:lpwstr>http://www.nevo.co.il/Law_word/law06/tak-6938.pdf</vt:lpwstr>
      </vt:variant>
      <vt:variant>
        <vt:lpwstr/>
      </vt:variant>
      <vt:variant>
        <vt:i4>7667719</vt:i4>
      </vt:variant>
      <vt:variant>
        <vt:i4>363</vt:i4>
      </vt:variant>
      <vt:variant>
        <vt:i4>0</vt:i4>
      </vt:variant>
      <vt:variant>
        <vt:i4>5</vt:i4>
      </vt:variant>
      <vt:variant>
        <vt:lpwstr>http://www.nevo.co.il/Law_word/law06/TAK-5699.pdf</vt:lpwstr>
      </vt:variant>
      <vt:variant>
        <vt:lpwstr/>
      </vt:variant>
      <vt:variant>
        <vt:i4>7667719</vt:i4>
      </vt:variant>
      <vt:variant>
        <vt:i4>360</vt:i4>
      </vt:variant>
      <vt:variant>
        <vt:i4>0</vt:i4>
      </vt:variant>
      <vt:variant>
        <vt:i4>5</vt:i4>
      </vt:variant>
      <vt:variant>
        <vt:lpwstr>http://www.nevo.co.il/Law_word/law06/TAK-5699.pdf</vt:lpwstr>
      </vt:variant>
      <vt:variant>
        <vt:lpwstr/>
      </vt:variant>
      <vt:variant>
        <vt:i4>8060935</vt:i4>
      </vt:variant>
      <vt:variant>
        <vt:i4>357</vt:i4>
      </vt:variant>
      <vt:variant>
        <vt:i4>0</vt:i4>
      </vt:variant>
      <vt:variant>
        <vt:i4>5</vt:i4>
      </vt:variant>
      <vt:variant>
        <vt:lpwstr>http://www.nevo.co.il/Law_word/law06/TAK-5679.pdf</vt:lpwstr>
      </vt:variant>
      <vt:variant>
        <vt:lpwstr/>
      </vt:variant>
      <vt:variant>
        <vt:i4>8060929</vt:i4>
      </vt:variant>
      <vt:variant>
        <vt:i4>354</vt:i4>
      </vt:variant>
      <vt:variant>
        <vt:i4>0</vt:i4>
      </vt:variant>
      <vt:variant>
        <vt:i4>5</vt:i4>
      </vt:variant>
      <vt:variant>
        <vt:lpwstr>http://www.nevo.co.il/Law_word/law06/TAK-5079.pdf</vt:lpwstr>
      </vt:variant>
      <vt:variant>
        <vt:lpwstr/>
      </vt:variant>
      <vt:variant>
        <vt:i4>8257537</vt:i4>
      </vt:variant>
      <vt:variant>
        <vt:i4>351</vt:i4>
      </vt:variant>
      <vt:variant>
        <vt:i4>0</vt:i4>
      </vt:variant>
      <vt:variant>
        <vt:i4>5</vt:i4>
      </vt:variant>
      <vt:variant>
        <vt:lpwstr>http://www.nevo.co.il/Law_word/law06/TAK-4930.pdf</vt:lpwstr>
      </vt:variant>
      <vt:variant>
        <vt:lpwstr/>
      </vt:variant>
      <vt:variant>
        <vt:i4>8257537</vt:i4>
      </vt:variant>
      <vt:variant>
        <vt:i4>348</vt:i4>
      </vt:variant>
      <vt:variant>
        <vt:i4>0</vt:i4>
      </vt:variant>
      <vt:variant>
        <vt:i4>5</vt:i4>
      </vt:variant>
      <vt:variant>
        <vt:lpwstr>http://www.nevo.co.il/Law_word/law06/TAK-4930.pdf</vt:lpwstr>
      </vt:variant>
      <vt:variant>
        <vt:lpwstr/>
      </vt:variant>
      <vt:variant>
        <vt:i4>7602180</vt:i4>
      </vt:variant>
      <vt:variant>
        <vt:i4>345</vt:i4>
      </vt:variant>
      <vt:variant>
        <vt:i4>0</vt:i4>
      </vt:variant>
      <vt:variant>
        <vt:i4>5</vt:i4>
      </vt:variant>
      <vt:variant>
        <vt:lpwstr>http://www.nevo.co.il/Law_word/law06/TAK-4894.pdf</vt:lpwstr>
      </vt:variant>
      <vt:variant>
        <vt:lpwstr/>
      </vt:variant>
      <vt:variant>
        <vt:i4>7798785</vt:i4>
      </vt:variant>
      <vt:variant>
        <vt:i4>342</vt:i4>
      </vt:variant>
      <vt:variant>
        <vt:i4>0</vt:i4>
      </vt:variant>
      <vt:variant>
        <vt:i4>5</vt:i4>
      </vt:variant>
      <vt:variant>
        <vt:lpwstr>http://www.nevo.co.il/Law_word/law06/tak-7990.pdf</vt:lpwstr>
      </vt:variant>
      <vt:variant>
        <vt:lpwstr/>
      </vt:variant>
      <vt:variant>
        <vt:i4>7798785</vt:i4>
      </vt:variant>
      <vt:variant>
        <vt:i4>339</vt:i4>
      </vt:variant>
      <vt:variant>
        <vt:i4>0</vt:i4>
      </vt:variant>
      <vt:variant>
        <vt:i4>5</vt:i4>
      </vt:variant>
      <vt:variant>
        <vt:lpwstr>http://www.nevo.co.il/Law_word/law06/tak-7990.pdf</vt:lpwstr>
      </vt:variant>
      <vt:variant>
        <vt:lpwstr/>
      </vt:variant>
      <vt:variant>
        <vt:i4>7798785</vt:i4>
      </vt:variant>
      <vt:variant>
        <vt:i4>336</vt:i4>
      </vt:variant>
      <vt:variant>
        <vt:i4>0</vt:i4>
      </vt:variant>
      <vt:variant>
        <vt:i4>5</vt:i4>
      </vt:variant>
      <vt:variant>
        <vt:lpwstr>http://www.nevo.co.il/Law_word/law06/tak-7990.pdf</vt:lpwstr>
      </vt:variant>
      <vt:variant>
        <vt:lpwstr/>
      </vt:variant>
      <vt:variant>
        <vt:i4>7667719</vt:i4>
      </vt:variant>
      <vt:variant>
        <vt:i4>333</vt:i4>
      </vt:variant>
      <vt:variant>
        <vt:i4>0</vt:i4>
      </vt:variant>
      <vt:variant>
        <vt:i4>5</vt:i4>
      </vt:variant>
      <vt:variant>
        <vt:lpwstr>http://www.nevo.co.il/Law_word/law06/TAK-5699.pdf</vt:lpwstr>
      </vt:variant>
      <vt:variant>
        <vt:lpwstr/>
      </vt:variant>
      <vt:variant>
        <vt:i4>8060935</vt:i4>
      </vt:variant>
      <vt:variant>
        <vt:i4>330</vt:i4>
      </vt:variant>
      <vt:variant>
        <vt:i4>0</vt:i4>
      </vt:variant>
      <vt:variant>
        <vt:i4>5</vt:i4>
      </vt:variant>
      <vt:variant>
        <vt:lpwstr>http://www.nevo.co.il/Law_word/law06/TAK-5679.pdf</vt:lpwstr>
      </vt:variant>
      <vt:variant>
        <vt:lpwstr/>
      </vt:variant>
      <vt:variant>
        <vt:i4>7798785</vt:i4>
      </vt:variant>
      <vt:variant>
        <vt:i4>327</vt:i4>
      </vt:variant>
      <vt:variant>
        <vt:i4>0</vt:i4>
      </vt:variant>
      <vt:variant>
        <vt:i4>5</vt:i4>
      </vt:variant>
      <vt:variant>
        <vt:lpwstr>http://www.nevo.co.il/Law_word/law06/tak-7990.pdf</vt:lpwstr>
      </vt:variant>
      <vt:variant>
        <vt:lpwstr/>
      </vt:variant>
      <vt:variant>
        <vt:i4>8126472</vt:i4>
      </vt:variant>
      <vt:variant>
        <vt:i4>324</vt:i4>
      </vt:variant>
      <vt:variant>
        <vt:i4>0</vt:i4>
      </vt:variant>
      <vt:variant>
        <vt:i4>5</vt:i4>
      </vt:variant>
      <vt:variant>
        <vt:lpwstr>http://www.nevo.co.il/Law_word/law06/TAK-4515.pdf</vt:lpwstr>
      </vt:variant>
      <vt:variant>
        <vt:lpwstr/>
      </vt:variant>
      <vt:variant>
        <vt:i4>7667719</vt:i4>
      </vt:variant>
      <vt:variant>
        <vt:i4>321</vt:i4>
      </vt:variant>
      <vt:variant>
        <vt:i4>0</vt:i4>
      </vt:variant>
      <vt:variant>
        <vt:i4>5</vt:i4>
      </vt:variant>
      <vt:variant>
        <vt:lpwstr>http://www.nevo.co.il/Law_word/law06/TAK-5699.pdf</vt:lpwstr>
      </vt:variant>
      <vt:variant>
        <vt:lpwstr/>
      </vt:variant>
      <vt:variant>
        <vt:i4>8060935</vt:i4>
      </vt:variant>
      <vt:variant>
        <vt:i4>318</vt:i4>
      </vt:variant>
      <vt:variant>
        <vt:i4>0</vt:i4>
      </vt:variant>
      <vt:variant>
        <vt:i4>5</vt:i4>
      </vt:variant>
      <vt:variant>
        <vt:lpwstr>http://www.nevo.co.il/Law_word/law06/TAK-5679.pdf</vt:lpwstr>
      </vt:variant>
      <vt:variant>
        <vt:lpwstr/>
      </vt:variant>
      <vt:variant>
        <vt:i4>8126479</vt:i4>
      </vt:variant>
      <vt:variant>
        <vt:i4>315</vt:i4>
      </vt:variant>
      <vt:variant>
        <vt:i4>0</vt:i4>
      </vt:variant>
      <vt:variant>
        <vt:i4>5</vt:i4>
      </vt:variant>
      <vt:variant>
        <vt:lpwstr>http://www.nevo.co.il/Law_word/law06/TAK-5502.pdf</vt:lpwstr>
      </vt:variant>
      <vt:variant>
        <vt:lpwstr/>
      </vt:variant>
      <vt:variant>
        <vt:i4>7602190</vt:i4>
      </vt:variant>
      <vt:variant>
        <vt:i4>312</vt:i4>
      </vt:variant>
      <vt:variant>
        <vt:i4>0</vt:i4>
      </vt:variant>
      <vt:variant>
        <vt:i4>5</vt:i4>
      </vt:variant>
      <vt:variant>
        <vt:lpwstr>http://www.nevo.co.il/Law_word/law06/TAK-4690.pdf</vt:lpwstr>
      </vt:variant>
      <vt:variant>
        <vt:lpwstr/>
      </vt:variant>
      <vt:variant>
        <vt:i4>7602190</vt:i4>
      </vt:variant>
      <vt:variant>
        <vt:i4>309</vt:i4>
      </vt:variant>
      <vt:variant>
        <vt:i4>0</vt:i4>
      </vt:variant>
      <vt:variant>
        <vt:i4>5</vt:i4>
      </vt:variant>
      <vt:variant>
        <vt:lpwstr>http://www.nevo.co.il/Law_word/law06/TAK-4492.pdf</vt:lpwstr>
      </vt:variant>
      <vt:variant>
        <vt:lpwstr/>
      </vt:variant>
      <vt:variant>
        <vt:i4>7798785</vt:i4>
      </vt:variant>
      <vt:variant>
        <vt:i4>306</vt:i4>
      </vt:variant>
      <vt:variant>
        <vt:i4>0</vt:i4>
      </vt:variant>
      <vt:variant>
        <vt:i4>5</vt:i4>
      </vt:variant>
      <vt:variant>
        <vt:lpwstr>http://www.nevo.co.il/Law_word/law06/tak-7990.pdf</vt:lpwstr>
      </vt:variant>
      <vt:variant>
        <vt:lpwstr/>
      </vt:variant>
      <vt:variant>
        <vt:i4>7667724</vt:i4>
      </vt:variant>
      <vt:variant>
        <vt:i4>303</vt:i4>
      </vt:variant>
      <vt:variant>
        <vt:i4>0</vt:i4>
      </vt:variant>
      <vt:variant>
        <vt:i4>5</vt:i4>
      </vt:variant>
      <vt:variant>
        <vt:lpwstr>http://www.nevo.co.il/Law_word/law06/tak-8145.pdf</vt:lpwstr>
      </vt:variant>
      <vt:variant>
        <vt:lpwstr/>
      </vt:variant>
      <vt:variant>
        <vt:i4>7798785</vt:i4>
      </vt:variant>
      <vt:variant>
        <vt:i4>300</vt:i4>
      </vt:variant>
      <vt:variant>
        <vt:i4>0</vt:i4>
      </vt:variant>
      <vt:variant>
        <vt:i4>5</vt:i4>
      </vt:variant>
      <vt:variant>
        <vt:lpwstr>http://www.nevo.co.il/Law_word/law06/tak-7990.pdf</vt:lpwstr>
      </vt:variant>
      <vt:variant>
        <vt:lpwstr/>
      </vt:variant>
      <vt:variant>
        <vt:i4>7864329</vt:i4>
      </vt:variant>
      <vt:variant>
        <vt:i4>297</vt:i4>
      </vt:variant>
      <vt:variant>
        <vt:i4>0</vt:i4>
      </vt:variant>
      <vt:variant>
        <vt:i4>5</vt:i4>
      </vt:variant>
      <vt:variant>
        <vt:lpwstr>http://www.nevo.co.il/Law_word/law06/TAK-6776.pdf</vt:lpwstr>
      </vt:variant>
      <vt:variant>
        <vt:lpwstr/>
      </vt:variant>
      <vt:variant>
        <vt:i4>7929869</vt:i4>
      </vt:variant>
      <vt:variant>
        <vt:i4>294</vt:i4>
      </vt:variant>
      <vt:variant>
        <vt:i4>0</vt:i4>
      </vt:variant>
      <vt:variant>
        <vt:i4>5</vt:i4>
      </vt:variant>
      <vt:variant>
        <vt:lpwstr>http://www.nevo.co.il/Law_word/law06/TAK-5653.pdf</vt:lpwstr>
      </vt:variant>
      <vt:variant>
        <vt:lpwstr/>
      </vt:variant>
      <vt:variant>
        <vt:i4>8323086</vt:i4>
      </vt:variant>
      <vt:variant>
        <vt:i4>291</vt:i4>
      </vt:variant>
      <vt:variant>
        <vt:i4>0</vt:i4>
      </vt:variant>
      <vt:variant>
        <vt:i4>5</vt:i4>
      </vt:variant>
      <vt:variant>
        <vt:lpwstr>http://www.nevo.co.il/Law_word/law06/TAK-5630.pdf</vt:lpwstr>
      </vt:variant>
      <vt:variant>
        <vt:lpwstr/>
      </vt:variant>
      <vt:variant>
        <vt:i4>8323086</vt:i4>
      </vt:variant>
      <vt:variant>
        <vt:i4>288</vt:i4>
      </vt:variant>
      <vt:variant>
        <vt:i4>0</vt:i4>
      </vt:variant>
      <vt:variant>
        <vt:i4>5</vt:i4>
      </vt:variant>
      <vt:variant>
        <vt:lpwstr>http://www.nevo.co.il/Law_word/law06/TAK-5630.pdf</vt:lpwstr>
      </vt:variant>
      <vt:variant>
        <vt:lpwstr/>
      </vt:variant>
      <vt:variant>
        <vt:i4>7929865</vt:i4>
      </vt:variant>
      <vt:variant>
        <vt:i4>285</vt:i4>
      </vt:variant>
      <vt:variant>
        <vt:i4>0</vt:i4>
      </vt:variant>
      <vt:variant>
        <vt:i4>5</vt:i4>
      </vt:variant>
      <vt:variant>
        <vt:lpwstr>http://www.nevo.co.il/Law_word/law06/TAK-5455.pdf</vt:lpwstr>
      </vt:variant>
      <vt:variant>
        <vt:lpwstr/>
      </vt:variant>
      <vt:variant>
        <vt:i4>7798785</vt:i4>
      </vt:variant>
      <vt:variant>
        <vt:i4>282</vt:i4>
      </vt:variant>
      <vt:variant>
        <vt:i4>0</vt:i4>
      </vt:variant>
      <vt:variant>
        <vt:i4>5</vt:i4>
      </vt:variant>
      <vt:variant>
        <vt:lpwstr>http://www.nevo.co.il/Law_word/law06/tak-7990.pdf</vt:lpwstr>
      </vt:variant>
      <vt:variant>
        <vt:lpwstr/>
      </vt:variant>
      <vt:variant>
        <vt:i4>8323080</vt:i4>
      </vt:variant>
      <vt:variant>
        <vt:i4>279</vt:i4>
      </vt:variant>
      <vt:variant>
        <vt:i4>0</vt:i4>
      </vt:variant>
      <vt:variant>
        <vt:i4>5</vt:i4>
      </vt:variant>
      <vt:variant>
        <vt:lpwstr>http://www.nevo.co.il/law_word/law06/tak-7010.pdf</vt:lpwstr>
      </vt:variant>
      <vt:variant>
        <vt:lpwstr/>
      </vt:variant>
      <vt:variant>
        <vt:i4>7864327</vt:i4>
      </vt:variant>
      <vt:variant>
        <vt:i4>276</vt:i4>
      </vt:variant>
      <vt:variant>
        <vt:i4>0</vt:i4>
      </vt:variant>
      <vt:variant>
        <vt:i4>5</vt:i4>
      </vt:variant>
      <vt:variant>
        <vt:lpwstr>http://www.nevo.co.il/Law_word/law06/tak-6976.pdf</vt:lpwstr>
      </vt:variant>
      <vt:variant>
        <vt:lpwstr/>
      </vt:variant>
      <vt:variant>
        <vt:i4>8060935</vt:i4>
      </vt:variant>
      <vt:variant>
        <vt:i4>273</vt:i4>
      </vt:variant>
      <vt:variant>
        <vt:i4>0</vt:i4>
      </vt:variant>
      <vt:variant>
        <vt:i4>5</vt:i4>
      </vt:variant>
      <vt:variant>
        <vt:lpwstr>http://www.nevo.co.il/Law_word/law06/TAK-5679.pdf</vt:lpwstr>
      </vt:variant>
      <vt:variant>
        <vt:lpwstr/>
      </vt:variant>
      <vt:variant>
        <vt:i4>7995406</vt:i4>
      </vt:variant>
      <vt:variant>
        <vt:i4>270</vt:i4>
      </vt:variant>
      <vt:variant>
        <vt:i4>0</vt:i4>
      </vt:variant>
      <vt:variant>
        <vt:i4>5</vt:i4>
      </vt:variant>
      <vt:variant>
        <vt:lpwstr>http://www.nevo.co.il/Law_word/law06/TAK-5365.pdf</vt:lpwstr>
      </vt:variant>
      <vt:variant>
        <vt:lpwstr/>
      </vt:variant>
      <vt:variant>
        <vt:i4>7864329</vt:i4>
      </vt:variant>
      <vt:variant>
        <vt:i4>267</vt:i4>
      </vt:variant>
      <vt:variant>
        <vt:i4>0</vt:i4>
      </vt:variant>
      <vt:variant>
        <vt:i4>5</vt:i4>
      </vt:variant>
      <vt:variant>
        <vt:lpwstr>http://www.nevo.co.il/Law_word/law06/TAK-6776.pdf</vt:lpwstr>
      </vt:variant>
      <vt:variant>
        <vt:lpwstr/>
      </vt:variant>
      <vt:variant>
        <vt:i4>8257536</vt:i4>
      </vt:variant>
      <vt:variant>
        <vt:i4>264</vt:i4>
      </vt:variant>
      <vt:variant>
        <vt:i4>0</vt:i4>
      </vt:variant>
      <vt:variant>
        <vt:i4>5</vt:i4>
      </vt:variant>
      <vt:variant>
        <vt:lpwstr>http://www.nevo.co.il/Law_word/law06/TAK-5820.pdf</vt:lpwstr>
      </vt:variant>
      <vt:variant>
        <vt:lpwstr/>
      </vt:variant>
      <vt:variant>
        <vt:i4>7667719</vt:i4>
      </vt:variant>
      <vt:variant>
        <vt:i4>261</vt:i4>
      </vt:variant>
      <vt:variant>
        <vt:i4>0</vt:i4>
      </vt:variant>
      <vt:variant>
        <vt:i4>5</vt:i4>
      </vt:variant>
      <vt:variant>
        <vt:lpwstr>http://www.nevo.co.il/Law_word/law06/TAK-5699.pdf</vt:lpwstr>
      </vt:variant>
      <vt:variant>
        <vt:lpwstr/>
      </vt:variant>
      <vt:variant>
        <vt:i4>8060935</vt:i4>
      </vt:variant>
      <vt:variant>
        <vt:i4>258</vt:i4>
      </vt:variant>
      <vt:variant>
        <vt:i4>0</vt:i4>
      </vt:variant>
      <vt:variant>
        <vt:i4>5</vt:i4>
      </vt:variant>
      <vt:variant>
        <vt:lpwstr>http://www.nevo.co.il/Law_word/law06/TAK-5679.pdf</vt:lpwstr>
      </vt:variant>
      <vt:variant>
        <vt:lpwstr/>
      </vt:variant>
      <vt:variant>
        <vt:i4>7667719</vt:i4>
      </vt:variant>
      <vt:variant>
        <vt:i4>255</vt:i4>
      </vt:variant>
      <vt:variant>
        <vt:i4>0</vt:i4>
      </vt:variant>
      <vt:variant>
        <vt:i4>5</vt:i4>
      </vt:variant>
      <vt:variant>
        <vt:lpwstr>http://www.nevo.co.il/Law_word/law06/TAK-5699.pdf</vt:lpwstr>
      </vt:variant>
      <vt:variant>
        <vt:lpwstr/>
      </vt:variant>
      <vt:variant>
        <vt:i4>8060935</vt:i4>
      </vt:variant>
      <vt:variant>
        <vt:i4>252</vt:i4>
      </vt:variant>
      <vt:variant>
        <vt:i4>0</vt:i4>
      </vt:variant>
      <vt:variant>
        <vt:i4>5</vt:i4>
      </vt:variant>
      <vt:variant>
        <vt:lpwstr>http://www.nevo.co.il/Law_word/law06/TAK-5679.pdf</vt:lpwstr>
      </vt:variant>
      <vt:variant>
        <vt:lpwstr/>
      </vt:variant>
      <vt:variant>
        <vt:i4>8323080</vt:i4>
      </vt:variant>
      <vt:variant>
        <vt:i4>249</vt:i4>
      </vt:variant>
      <vt:variant>
        <vt:i4>0</vt:i4>
      </vt:variant>
      <vt:variant>
        <vt:i4>5</vt:i4>
      </vt:variant>
      <vt:variant>
        <vt:lpwstr>http://www.nevo.co.il/Law_word/law06/TAK-5737.pdf</vt:lpwstr>
      </vt:variant>
      <vt:variant>
        <vt:lpwstr/>
      </vt:variant>
      <vt:variant>
        <vt:i4>7667719</vt:i4>
      </vt:variant>
      <vt:variant>
        <vt:i4>246</vt:i4>
      </vt:variant>
      <vt:variant>
        <vt:i4>0</vt:i4>
      </vt:variant>
      <vt:variant>
        <vt:i4>5</vt:i4>
      </vt:variant>
      <vt:variant>
        <vt:lpwstr>http://www.nevo.co.il/Law_word/law06/TAK-5699.pdf</vt:lpwstr>
      </vt:variant>
      <vt:variant>
        <vt:lpwstr/>
      </vt:variant>
      <vt:variant>
        <vt:i4>8060935</vt:i4>
      </vt:variant>
      <vt:variant>
        <vt:i4>243</vt:i4>
      </vt:variant>
      <vt:variant>
        <vt:i4>0</vt:i4>
      </vt:variant>
      <vt:variant>
        <vt:i4>5</vt:i4>
      </vt:variant>
      <vt:variant>
        <vt:lpwstr>http://www.nevo.co.il/Law_word/law06/TAK-5679.pdf</vt:lpwstr>
      </vt:variant>
      <vt:variant>
        <vt:lpwstr/>
      </vt:variant>
      <vt:variant>
        <vt:i4>8060943</vt:i4>
      </vt:variant>
      <vt:variant>
        <vt:i4>240</vt:i4>
      </vt:variant>
      <vt:variant>
        <vt:i4>0</vt:i4>
      </vt:variant>
      <vt:variant>
        <vt:i4>5</vt:i4>
      </vt:variant>
      <vt:variant>
        <vt:lpwstr>http://www.nevo.co.il/Law_word/law06/TAK-6047.pdf</vt:lpwstr>
      </vt:variant>
      <vt:variant>
        <vt:lpwstr/>
      </vt:variant>
      <vt:variant>
        <vt:i4>7667719</vt:i4>
      </vt:variant>
      <vt:variant>
        <vt:i4>237</vt:i4>
      </vt:variant>
      <vt:variant>
        <vt:i4>0</vt:i4>
      </vt:variant>
      <vt:variant>
        <vt:i4>5</vt:i4>
      </vt:variant>
      <vt:variant>
        <vt:lpwstr>http://www.nevo.co.il/Law_word/law06/TAK-5699.pdf</vt:lpwstr>
      </vt:variant>
      <vt:variant>
        <vt:lpwstr/>
      </vt:variant>
      <vt:variant>
        <vt:i4>8060935</vt:i4>
      </vt:variant>
      <vt:variant>
        <vt:i4>234</vt:i4>
      </vt:variant>
      <vt:variant>
        <vt:i4>0</vt:i4>
      </vt:variant>
      <vt:variant>
        <vt:i4>5</vt:i4>
      </vt:variant>
      <vt:variant>
        <vt:lpwstr>http://www.nevo.co.il/Law_word/law06/TAK-5679.pdf</vt:lpwstr>
      </vt:variant>
      <vt:variant>
        <vt:lpwstr/>
      </vt:variant>
      <vt:variant>
        <vt:i4>8257541</vt:i4>
      </vt:variant>
      <vt:variant>
        <vt:i4>231</vt:i4>
      </vt:variant>
      <vt:variant>
        <vt:i4>0</vt:i4>
      </vt:variant>
      <vt:variant>
        <vt:i4>5</vt:i4>
      </vt:variant>
      <vt:variant>
        <vt:lpwstr>http://www.nevo.co.il/Law_word/law06/TAK-5528.pdf</vt:lpwstr>
      </vt:variant>
      <vt:variant>
        <vt:lpwstr/>
      </vt:variant>
      <vt:variant>
        <vt:i4>8257541</vt:i4>
      </vt:variant>
      <vt:variant>
        <vt:i4>228</vt:i4>
      </vt:variant>
      <vt:variant>
        <vt:i4>0</vt:i4>
      </vt:variant>
      <vt:variant>
        <vt:i4>5</vt:i4>
      </vt:variant>
      <vt:variant>
        <vt:lpwstr>http://www.nevo.co.il/Law_word/law06/TAK-5528.pdf</vt:lpwstr>
      </vt:variant>
      <vt:variant>
        <vt:lpwstr/>
      </vt:variant>
      <vt:variant>
        <vt:i4>7602188</vt:i4>
      </vt:variant>
      <vt:variant>
        <vt:i4>225</vt:i4>
      </vt:variant>
      <vt:variant>
        <vt:i4>0</vt:i4>
      </vt:variant>
      <vt:variant>
        <vt:i4>5</vt:i4>
      </vt:variant>
      <vt:variant>
        <vt:lpwstr>http://www.nevo.co.il/Law_word/law06/TAK-5286.pdf</vt:lpwstr>
      </vt:variant>
      <vt:variant>
        <vt:lpwstr/>
      </vt:variant>
      <vt:variant>
        <vt:i4>8126464</vt:i4>
      </vt:variant>
      <vt:variant>
        <vt:i4>222</vt:i4>
      </vt:variant>
      <vt:variant>
        <vt:i4>0</vt:i4>
      </vt:variant>
      <vt:variant>
        <vt:i4>5</vt:i4>
      </vt:variant>
      <vt:variant>
        <vt:lpwstr>http://www.nevo.co.il/Law_word/law06/TAK-5109.pdf</vt:lpwstr>
      </vt:variant>
      <vt:variant>
        <vt:lpwstr/>
      </vt:variant>
      <vt:variant>
        <vt:i4>7995396</vt:i4>
      </vt:variant>
      <vt:variant>
        <vt:i4>219</vt:i4>
      </vt:variant>
      <vt:variant>
        <vt:i4>0</vt:i4>
      </vt:variant>
      <vt:variant>
        <vt:i4>5</vt:i4>
      </vt:variant>
      <vt:variant>
        <vt:lpwstr>http://www.nevo.co.il/Law_word/law06/TAK-4874.pdf</vt:lpwstr>
      </vt:variant>
      <vt:variant>
        <vt:lpwstr/>
      </vt:variant>
      <vt:variant>
        <vt:i4>7667719</vt:i4>
      </vt:variant>
      <vt:variant>
        <vt:i4>216</vt:i4>
      </vt:variant>
      <vt:variant>
        <vt:i4>0</vt:i4>
      </vt:variant>
      <vt:variant>
        <vt:i4>5</vt:i4>
      </vt:variant>
      <vt:variant>
        <vt:lpwstr>http://www.nevo.co.il/Law_word/law06/TAK-5699.pdf</vt:lpwstr>
      </vt:variant>
      <vt:variant>
        <vt:lpwstr/>
      </vt:variant>
      <vt:variant>
        <vt:i4>8060935</vt:i4>
      </vt:variant>
      <vt:variant>
        <vt:i4>213</vt:i4>
      </vt:variant>
      <vt:variant>
        <vt:i4>0</vt:i4>
      </vt:variant>
      <vt:variant>
        <vt:i4>5</vt:i4>
      </vt:variant>
      <vt:variant>
        <vt:lpwstr>http://www.nevo.co.il/Law_word/law06/TAK-5679.pdf</vt:lpwstr>
      </vt:variant>
      <vt:variant>
        <vt:lpwstr/>
      </vt:variant>
      <vt:variant>
        <vt:i4>7798785</vt:i4>
      </vt:variant>
      <vt:variant>
        <vt:i4>210</vt:i4>
      </vt:variant>
      <vt:variant>
        <vt:i4>0</vt:i4>
      </vt:variant>
      <vt:variant>
        <vt:i4>5</vt:i4>
      </vt:variant>
      <vt:variant>
        <vt:lpwstr>http://www.nevo.co.il/Law_word/law06/tak-7990.pdf</vt:lpwstr>
      </vt:variant>
      <vt:variant>
        <vt:lpwstr/>
      </vt:variant>
      <vt:variant>
        <vt:i4>8060935</vt:i4>
      </vt:variant>
      <vt:variant>
        <vt:i4>207</vt:i4>
      </vt:variant>
      <vt:variant>
        <vt:i4>0</vt:i4>
      </vt:variant>
      <vt:variant>
        <vt:i4>5</vt:i4>
      </vt:variant>
      <vt:variant>
        <vt:lpwstr>http://www.nevo.co.il/Law_word/law06/TAK-5679.pdf</vt:lpwstr>
      </vt:variant>
      <vt:variant>
        <vt:lpwstr/>
      </vt:variant>
      <vt:variant>
        <vt:i4>7864329</vt:i4>
      </vt:variant>
      <vt:variant>
        <vt:i4>204</vt:i4>
      </vt:variant>
      <vt:variant>
        <vt:i4>0</vt:i4>
      </vt:variant>
      <vt:variant>
        <vt:i4>5</vt:i4>
      </vt:variant>
      <vt:variant>
        <vt:lpwstr>http://www.nevo.co.il/Law_word/law06/TAK-6776.pdf</vt:lpwstr>
      </vt:variant>
      <vt:variant>
        <vt:lpwstr/>
      </vt:variant>
      <vt:variant>
        <vt:i4>7798785</vt:i4>
      </vt:variant>
      <vt:variant>
        <vt:i4>201</vt:i4>
      </vt:variant>
      <vt:variant>
        <vt:i4>0</vt:i4>
      </vt:variant>
      <vt:variant>
        <vt:i4>5</vt:i4>
      </vt:variant>
      <vt:variant>
        <vt:lpwstr>http://www.nevo.co.il/Law_word/law06/tak-7990.pdf</vt:lpwstr>
      </vt:variant>
      <vt:variant>
        <vt:lpwstr/>
      </vt:variant>
      <vt:variant>
        <vt:i4>7798785</vt:i4>
      </vt:variant>
      <vt:variant>
        <vt:i4>198</vt:i4>
      </vt:variant>
      <vt:variant>
        <vt:i4>0</vt:i4>
      </vt:variant>
      <vt:variant>
        <vt:i4>5</vt:i4>
      </vt:variant>
      <vt:variant>
        <vt:lpwstr>http://www.nevo.co.il/Law_word/law06/tak-7990.pdf</vt:lpwstr>
      </vt:variant>
      <vt:variant>
        <vt:lpwstr/>
      </vt:variant>
      <vt:variant>
        <vt:i4>7798785</vt:i4>
      </vt:variant>
      <vt:variant>
        <vt:i4>195</vt:i4>
      </vt:variant>
      <vt:variant>
        <vt:i4>0</vt:i4>
      </vt:variant>
      <vt:variant>
        <vt:i4>5</vt:i4>
      </vt:variant>
      <vt:variant>
        <vt:lpwstr>http://www.nevo.co.il/Law_word/law06/tak-7990.pdf</vt:lpwstr>
      </vt:variant>
      <vt:variant>
        <vt:lpwstr/>
      </vt:variant>
      <vt:variant>
        <vt:i4>7864329</vt:i4>
      </vt:variant>
      <vt:variant>
        <vt:i4>192</vt:i4>
      </vt:variant>
      <vt:variant>
        <vt:i4>0</vt:i4>
      </vt:variant>
      <vt:variant>
        <vt:i4>5</vt:i4>
      </vt:variant>
      <vt:variant>
        <vt:lpwstr>http://www.nevo.co.il/Law_word/law06/TAK-6776.pdf</vt:lpwstr>
      </vt:variant>
      <vt:variant>
        <vt:lpwstr/>
      </vt:variant>
      <vt:variant>
        <vt:i4>5505033</vt:i4>
      </vt:variant>
      <vt:variant>
        <vt:i4>186</vt:i4>
      </vt:variant>
      <vt:variant>
        <vt:i4>0</vt:i4>
      </vt:variant>
      <vt:variant>
        <vt:i4>5</vt:i4>
      </vt:variant>
      <vt:variant>
        <vt:lpwstr/>
      </vt:variant>
      <vt:variant>
        <vt:lpwstr>med1</vt:lpwstr>
      </vt:variant>
      <vt:variant>
        <vt:i4>5570569</vt:i4>
      </vt:variant>
      <vt:variant>
        <vt:i4>180</vt:i4>
      </vt:variant>
      <vt:variant>
        <vt:i4>0</vt:i4>
      </vt:variant>
      <vt:variant>
        <vt:i4>5</vt:i4>
      </vt:variant>
      <vt:variant>
        <vt:lpwstr/>
      </vt:variant>
      <vt:variant>
        <vt:lpwstr>med0</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3538984</vt:i4>
      </vt:variant>
      <vt:variant>
        <vt:i4>156</vt:i4>
      </vt:variant>
      <vt:variant>
        <vt:i4>0</vt:i4>
      </vt:variant>
      <vt:variant>
        <vt:i4>5</vt:i4>
      </vt:variant>
      <vt:variant>
        <vt:lpwstr/>
      </vt:variant>
      <vt:variant>
        <vt:lpwstr>Seif25</vt:lpwstr>
      </vt:variant>
      <vt:variant>
        <vt:i4>3407915</vt:i4>
      </vt:variant>
      <vt:variant>
        <vt:i4>150</vt:i4>
      </vt:variant>
      <vt:variant>
        <vt:i4>0</vt:i4>
      </vt:variant>
      <vt:variant>
        <vt:i4>5</vt:i4>
      </vt:variant>
      <vt:variant>
        <vt:lpwstr/>
      </vt:variant>
      <vt:variant>
        <vt:lpwstr>Seif17</vt:lpwstr>
      </vt:variant>
      <vt:variant>
        <vt:i4>3276840</vt:i4>
      </vt:variant>
      <vt:variant>
        <vt:i4>144</vt:i4>
      </vt:variant>
      <vt:variant>
        <vt:i4>0</vt:i4>
      </vt:variant>
      <vt:variant>
        <vt:i4>5</vt:i4>
      </vt:variant>
      <vt:variant>
        <vt:lpwstr/>
      </vt:variant>
      <vt:variant>
        <vt:lpwstr>Seif21</vt:lpwstr>
      </vt:variant>
      <vt:variant>
        <vt:i4>3473448</vt:i4>
      </vt:variant>
      <vt:variant>
        <vt:i4>138</vt:i4>
      </vt:variant>
      <vt:variant>
        <vt:i4>0</vt:i4>
      </vt:variant>
      <vt:variant>
        <vt:i4>5</vt:i4>
      </vt:variant>
      <vt:variant>
        <vt:lpwstr/>
      </vt:variant>
      <vt:variant>
        <vt:lpwstr>Seif26</vt:lpwstr>
      </vt:variant>
      <vt:variant>
        <vt:i4>196634</vt:i4>
      </vt:variant>
      <vt:variant>
        <vt:i4>132</vt:i4>
      </vt:variant>
      <vt:variant>
        <vt:i4>0</vt:i4>
      </vt:variant>
      <vt:variant>
        <vt:i4>5</vt:i4>
      </vt:variant>
      <vt:variant>
        <vt:lpwstr/>
      </vt:variant>
      <vt:variant>
        <vt:lpwstr>Seif3</vt:lpwstr>
      </vt:variant>
      <vt:variant>
        <vt:i4>196634</vt:i4>
      </vt:variant>
      <vt:variant>
        <vt:i4>126</vt:i4>
      </vt:variant>
      <vt:variant>
        <vt:i4>0</vt:i4>
      </vt:variant>
      <vt:variant>
        <vt:i4>5</vt:i4>
      </vt:variant>
      <vt:variant>
        <vt:lpwstr/>
      </vt:variant>
      <vt:variant>
        <vt:lpwstr>Seif2</vt:lpwstr>
      </vt:variant>
      <vt:variant>
        <vt:i4>196634</vt:i4>
      </vt:variant>
      <vt:variant>
        <vt:i4>120</vt:i4>
      </vt:variant>
      <vt:variant>
        <vt:i4>0</vt:i4>
      </vt:variant>
      <vt:variant>
        <vt:i4>5</vt:i4>
      </vt:variant>
      <vt:variant>
        <vt:lpwstr/>
      </vt:variant>
      <vt:variant>
        <vt:lpwstr>Seif1</vt:lpwstr>
      </vt:variant>
      <vt:variant>
        <vt:i4>3145768</vt:i4>
      </vt:variant>
      <vt:variant>
        <vt:i4>114</vt:i4>
      </vt:variant>
      <vt:variant>
        <vt:i4>0</vt:i4>
      </vt:variant>
      <vt:variant>
        <vt:i4>5</vt:i4>
      </vt:variant>
      <vt:variant>
        <vt:lpwstr/>
      </vt:variant>
      <vt:variant>
        <vt:lpwstr>Seif23</vt:lpwstr>
      </vt:variant>
      <vt:variant>
        <vt:i4>3604520</vt:i4>
      </vt:variant>
      <vt:variant>
        <vt:i4>108</vt:i4>
      </vt:variant>
      <vt:variant>
        <vt:i4>0</vt:i4>
      </vt:variant>
      <vt:variant>
        <vt:i4>5</vt:i4>
      </vt:variant>
      <vt:variant>
        <vt:lpwstr/>
      </vt:variant>
      <vt:variant>
        <vt:lpwstr>Seif24</vt:lpwstr>
      </vt:variant>
      <vt:variant>
        <vt:i4>3211304</vt:i4>
      </vt:variant>
      <vt:variant>
        <vt:i4>102</vt:i4>
      </vt:variant>
      <vt:variant>
        <vt:i4>0</vt:i4>
      </vt:variant>
      <vt:variant>
        <vt:i4>5</vt:i4>
      </vt:variant>
      <vt:variant>
        <vt:lpwstr/>
      </vt:variant>
      <vt:variant>
        <vt:lpwstr>Seif22</vt:lpwstr>
      </vt:variant>
      <vt:variant>
        <vt:i4>3145771</vt:i4>
      </vt:variant>
      <vt:variant>
        <vt:i4>96</vt:i4>
      </vt:variant>
      <vt:variant>
        <vt:i4>0</vt:i4>
      </vt:variant>
      <vt:variant>
        <vt:i4>5</vt:i4>
      </vt:variant>
      <vt:variant>
        <vt:lpwstr/>
      </vt:variant>
      <vt:variant>
        <vt:lpwstr>Seif13</vt:lpwstr>
      </vt:variant>
      <vt:variant>
        <vt:i4>3342377</vt:i4>
      </vt:variant>
      <vt:variant>
        <vt:i4>90</vt:i4>
      </vt:variant>
      <vt:variant>
        <vt:i4>0</vt:i4>
      </vt:variant>
      <vt:variant>
        <vt:i4>5</vt:i4>
      </vt:variant>
      <vt:variant>
        <vt:lpwstr/>
      </vt:variant>
      <vt:variant>
        <vt:lpwstr>Seif30</vt:lpwstr>
      </vt:variant>
      <vt:variant>
        <vt:i4>3801128</vt:i4>
      </vt:variant>
      <vt:variant>
        <vt:i4>84</vt:i4>
      </vt:variant>
      <vt:variant>
        <vt:i4>0</vt:i4>
      </vt:variant>
      <vt:variant>
        <vt:i4>5</vt:i4>
      </vt:variant>
      <vt:variant>
        <vt:lpwstr/>
      </vt:variant>
      <vt:variant>
        <vt:lpwstr>Seif29</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3866664</vt:i4>
      </vt:variant>
      <vt:variant>
        <vt:i4>60</vt:i4>
      </vt:variant>
      <vt:variant>
        <vt:i4>0</vt:i4>
      </vt:variant>
      <vt:variant>
        <vt:i4>5</vt:i4>
      </vt:variant>
      <vt:variant>
        <vt:lpwstr/>
      </vt:variant>
      <vt:variant>
        <vt:lpwstr>Seif28</vt:lpwstr>
      </vt:variant>
      <vt:variant>
        <vt:i4>3407912</vt:i4>
      </vt:variant>
      <vt:variant>
        <vt:i4>54</vt:i4>
      </vt:variant>
      <vt:variant>
        <vt:i4>0</vt:i4>
      </vt:variant>
      <vt:variant>
        <vt:i4>5</vt:i4>
      </vt:variant>
      <vt:variant>
        <vt:lpwstr/>
      </vt:variant>
      <vt:variant>
        <vt:lpwstr>Seif27</vt:lpwstr>
      </vt:variant>
      <vt:variant>
        <vt:i4>3473451</vt:i4>
      </vt:variant>
      <vt:variant>
        <vt:i4>48</vt:i4>
      </vt:variant>
      <vt:variant>
        <vt:i4>0</vt:i4>
      </vt:variant>
      <vt:variant>
        <vt:i4>5</vt:i4>
      </vt:variant>
      <vt:variant>
        <vt:lpwstr/>
      </vt:variant>
      <vt:variant>
        <vt:lpwstr>Seif16</vt:lpwstr>
      </vt:variant>
      <vt:variant>
        <vt:i4>3538987</vt:i4>
      </vt:variant>
      <vt:variant>
        <vt:i4>42</vt:i4>
      </vt:variant>
      <vt:variant>
        <vt:i4>0</vt:i4>
      </vt:variant>
      <vt:variant>
        <vt:i4>5</vt:i4>
      </vt:variant>
      <vt:variant>
        <vt:lpwstr/>
      </vt:variant>
      <vt:variant>
        <vt:lpwstr>Seif15</vt:lpwstr>
      </vt:variant>
      <vt:variant>
        <vt:i4>3604523</vt:i4>
      </vt:variant>
      <vt:variant>
        <vt:i4>36</vt:i4>
      </vt:variant>
      <vt:variant>
        <vt:i4>0</vt:i4>
      </vt:variant>
      <vt:variant>
        <vt:i4>5</vt:i4>
      </vt:variant>
      <vt:variant>
        <vt:lpwstr/>
      </vt:variant>
      <vt:variant>
        <vt:lpwstr>Seif14</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3014700</vt:i4>
      </vt:variant>
      <vt:variant>
        <vt:i4>354</vt:i4>
      </vt:variant>
      <vt:variant>
        <vt:i4>0</vt:i4>
      </vt:variant>
      <vt:variant>
        <vt:i4>5</vt:i4>
      </vt:variant>
      <vt:variant>
        <vt:lpwstr>http://www.nevo.co.il/Law_word/law19/500_778.doc</vt:lpwstr>
      </vt:variant>
      <vt:variant>
        <vt:lpwstr/>
      </vt:variant>
      <vt:variant>
        <vt:i4>3080220</vt:i4>
      </vt:variant>
      <vt:variant>
        <vt:i4>351</vt:i4>
      </vt:variant>
      <vt:variant>
        <vt:i4>0</vt:i4>
      </vt:variant>
      <vt:variant>
        <vt:i4>5</vt:i4>
      </vt:variant>
      <vt:variant>
        <vt:lpwstr>https://www.nevo.co.il/law_word/law06/tak-10550.pdf</vt:lpwstr>
      </vt:variant>
      <vt:variant>
        <vt:lpwstr/>
      </vt:variant>
      <vt:variant>
        <vt:i4>2621467</vt:i4>
      </vt:variant>
      <vt:variant>
        <vt:i4>348</vt:i4>
      </vt:variant>
      <vt:variant>
        <vt:i4>0</vt:i4>
      </vt:variant>
      <vt:variant>
        <vt:i4>5</vt:i4>
      </vt:variant>
      <vt:variant>
        <vt:lpwstr>https://www.nevo.co.il/law_word/law06/tak-10527.pdf</vt:lpwstr>
      </vt:variant>
      <vt:variant>
        <vt:lpwstr/>
      </vt:variant>
      <vt:variant>
        <vt:i4>2621467</vt:i4>
      </vt:variant>
      <vt:variant>
        <vt:i4>345</vt:i4>
      </vt:variant>
      <vt:variant>
        <vt:i4>0</vt:i4>
      </vt:variant>
      <vt:variant>
        <vt:i4>5</vt:i4>
      </vt:variant>
      <vt:variant>
        <vt:lpwstr>https://www.nevo.co.il/law_word/law06/tak-10527.pdf</vt:lpwstr>
      </vt:variant>
      <vt:variant>
        <vt:lpwstr/>
      </vt:variant>
      <vt:variant>
        <vt:i4>7471114</vt:i4>
      </vt:variant>
      <vt:variant>
        <vt:i4>342</vt:i4>
      </vt:variant>
      <vt:variant>
        <vt:i4>0</vt:i4>
      </vt:variant>
      <vt:variant>
        <vt:i4>5</vt:i4>
      </vt:variant>
      <vt:variant>
        <vt:lpwstr>http://www.nevo.co.il/Law_word/law06/tak-8331.pdf</vt:lpwstr>
      </vt:variant>
      <vt:variant>
        <vt:lpwstr/>
      </vt:variant>
      <vt:variant>
        <vt:i4>7602177</vt:i4>
      </vt:variant>
      <vt:variant>
        <vt:i4>339</vt:i4>
      </vt:variant>
      <vt:variant>
        <vt:i4>0</vt:i4>
      </vt:variant>
      <vt:variant>
        <vt:i4>5</vt:i4>
      </vt:variant>
      <vt:variant>
        <vt:lpwstr>http://www.nevo.co.il/Law_word/law06/tak-8158.pdf</vt:lpwstr>
      </vt:variant>
      <vt:variant>
        <vt:lpwstr/>
      </vt:variant>
      <vt:variant>
        <vt:i4>7667724</vt:i4>
      </vt:variant>
      <vt:variant>
        <vt:i4>336</vt:i4>
      </vt:variant>
      <vt:variant>
        <vt:i4>0</vt:i4>
      </vt:variant>
      <vt:variant>
        <vt:i4>5</vt:i4>
      </vt:variant>
      <vt:variant>
        <vt:lpwstr>http://www.nevo.co.il/Law_word/law06/TAK-8145.pdf</vt:lpwstr>
      </vt:variant>
      <vt:variant>
        <vt:lpwstr/>
      </vt:variant>
      <vt:variant>
        <vt:i4>7798785</vt:i4>
      </vt:variant>
      <vt:variant>
        <vt:i4>333</vt:i4>
      </vt:variant>
      <vt:variant>
        <vt:i4>0</vt:i4>
      </vt:variant>
      <vt:variant>
        <vt:i4>5</vt:i4>
      </vt:variant>
      <vt:variant>
        <vt:lpwstr>http://www.nevo.co.il/Law_word/law06/tak-7990.pdf</vt:lpwstr>
      </vt:variant>
      <vt:variant>
        <vt:lpwstr/>
      </vt:variant>
      <vt:variant>
        <vt:i4>8192007</vt:i4>
      </vt:variant>
      <vt:variant>
        <vt:i4>330</vt:i4>
      </vt:variant>
      <vt:variant>
        <vt:i4>0</vt:i4>
      </vt:variant>
      <vt:variant>
        <vt:i4>5</vt:i4>
      </vt:variant>
      <vt:variant>
        <vt:lpwstr>http://www.nevo.co.il/Law_word/law06/tak-7936.pdf</vt:lpwstr>
      </vt:variant>
      <vt:variant>
        <vt:lpwstr/>
      </vt:variant>
      <vt:variant>
        <vt:i4>7667724</vt:i4>
      </vt:variant>
      <vt:variant>
        <vt:i4>327</vt:i4>
      </vt:variant>
      <vt:variant>
        <vt:i4>0</vt:i4>
      </vt:variant>
      <vt:variant>
        <vt:i4>5</vt:i4>
      </vt:variant>
      <vt:variant>
        <vt:lpwstr>http://www.nevo.co.il/Law_word/law06/TAK-8145.pdf</vt:lpwstr>
      </vt:variant>
      <vt:variant>
        <vt:lpwstr/>
      </vt:variant>
      <vt:variant>
        <vt:i4>8192002</vt:i4>
      </vt:variant>
      <vt:variant>
        <vt:i4>324</vt:i4>
      </vt:variant>
      <vt:variant>
        <vt:i4>0</vt:i4>
      </vt:variant>
      <vt:variant>
        <vt:i4>5</vt:i4>
      </vt:variant>
      <vt:variant>
        <vt:lpwstr>http://www.nevo.co.il/Law_word/law06/tak-7933.pdf</vt:lpwstr>
      </vt:variant>
      <vt:variant>
        <vt:lpwstr/>
      </vt:variant>
      <vt:variant>
        <vt:i4>7864328</vt:i4>
      </vt:variant>
      <vt:variant>
        <vt:i4>321</vt:i4>
      </vt:variant>
      <vt:variant>
        <vt:i4>0</vt:i4>
      </vt:variant>
      <vt:variant>
        <vt:i4>5</vt:i4>
      </vt:variant>
      <vt:variant>
        <vt:lpwstr>http://www.nevo.co.il/Law_word/law06/tak-7868.pdf</vt:lpwstr>
      </vt:variant>
      <vt:variant>
        <vt:lpwstr/>
      </vt:variant>
      <vt:variant>
        <vt:i4>8126464</vt:i4>
      </vt:variant>
      <vt:variant>
        <vt:i4>318</vt:i4>
      </vt:variant>
      <vt:variant>
        <vt:i4>0</vt:i4>
      </vt:variant>
      <vt:variant>
        <vt:i4>5</vt:i4>
      </vt:variant>
      <vt:variant>
        <vt:lpwstr>http://www.nevo.co.il/Law_word/law06/tak-7820.pdf</vt:lpwstr>
      </vt:variant>
      <vt:variant>
        <vt:lpwstr/>
      </vt:variant>
      <vt:variant>
        <vt:i4>8126464</vt:i4>
      </vt:variant>
      <vt:variant>
        <vt:i4>315</vt:i4>
      </vt:variant>
      <vt:variant>
        <vt:i4>0</vt:i4>
      </vt:variant>
      <vt:variant>
        <vt:i4>5</vt:i4>
      </vt:variant>
      <vt:variant>
        <vt:lpwstr>http://www.nevo.co.il/Law_word/law06/tak-7820.pdf</vt:lpwstr>
      </vt:variant>
      <vt:variant>
        <vt:lpwstr/>
      </vt:variant>
      <vt:variant>
        <vt:i4>7929862</vt:i4>
      </vt:variant>
      <vt:variant>
        <vt:i4>312</vt:i4>
      </vt:variant>
      <vt:variant>
        <vt:i4>0</vt:i4>
      </vt:variant>
      <vt:variant>
        <vt:i4>5</vt:i4>
      </vt:variant>
      <vt:variant>
        <vt:lpwstr>http://www.nevo.co.il/Law_word/law06/tak-7779.pdf</vt:lpwstr>
      </vt:variant>
      <vt:variant>
        <vt:lpwstr/>
      </vt:variant>
      <vt:variant>
        <vt:i4>8323085</vt:i4>
      </vt:variant>
      <vt:variant>
        <vt:i4>309</vt:i4>
      </vt:variant>
      <vt:variant>
        <vt:i4>0</vt:i4>
      </vt:variant>
      <vt:variant>
        <vt:i4>5</vt:i4>
      </vt:variant>
      <vt:variant>
        <vt:lpwstr>http://www.nevo.co.il/Law_word/law06/tak-7613.pdf</vt:lpwstr>
      </vt:variant>
      <vt:variant>
        <vt:lpwstr/>
      </vt:variant>
      <vt:variant>
        <vt:i4>8323084</vt:i4>
      </vt:variant>
      <vt:variant>
        <vt:i4>306</vt:i4>
      </vt:variant>
      <vt:variant>
        <vt:i4>0</vt:i4>
      </vt:variant>
      <vt:variant>
        <vt:i4>5</vt:i4>
      </vt:variant>
      <vt:variant>
        <vt:lpwstr>http://www.nevo.co.il/Law_word/law06/tak-7612.pdf</vt:lpwstr>
      </vt:variant>
      <vt:variant>
        <vt:lpwstr/>
      </vt:variant>
      <vt:variant>
        <vt:i4>7733258</vt:i4>
      </vt:variant>
      <vt:variant>
        <vt:i4>303</vt:i4>
      </vt:variant>
      <vt:variant>
        <vt:i4>0</vt:i4>
      </vt:variant>
      <vt:variant>
        <vt:i4>5</vt:i4>
      </vt:variant>
      <vt:variant>
        <vt:lpwstr>http://www.nevo.co.il/Law_word/law06/tak-7486.pdf</vt:lpwstr>
      </vt:variant>
      <vt:variant>
        <vt:lpwstr/>
      </vt:variant>
      <vt:variant>
        <vt:i4>7995406</vt:i4>
      </vt:variant>
      <vt:variant>
        <vt:i4>300</vt:i4>
      </vt:variant>
      <vt:variant>
        <vt:i4>0</vt:i4>
      </vt:variant>
      <vt:variant>
        <vt:i4>5</vt:i4>
      </vt:variant>
      <vt:variant>
        <vt:lpwstr>http://www.nevo.co.il/law_word/law06/tak-7345.pdf</vt:lpwstr>
      </vt:variant>
      <vt:variant>
        <vt:lpwstr/>
      </vt:variant>
      <vt:variant>
        <vt:i4>7798799</vt:i4>
      </vt:variant>
      <vt:variant>
        <vt:i4>297</vt:i4>
      </vt:variant>
      <vt:variant>
        <vt:i4>0</vt:i4>
      </vt:variant>
      <vt:variant>
        <vt:i4>5</vt:i4>
      </vt:variant>
      <vt:variant>
        <vt:lpwstr>http://www.nevo.co.il/Law_word/law06/TAK-7295.pdf</vt:lpwstr>
      </vt:variant>
      <vt:variant>
        <vt:lpwstr/>
      </vt:variant>
      <vt:variant>
        <vt:i4>8126475</vt:i4>
      </vt:variant>
      <vt:variant>
        <vt:i4>294</vt:i4>
      </vt:variant>
      <vt:variant>
        <vt:i4>0</vt:i4>
      </vt:variant>
      <vt:variant>
        <vt:i4>5</vt:i4>
      </vt:variant>
      <vt:variant>
        <vt:lpwstr>http://www.nevo.co.il/Law_word/law06/TAK-7221.pdf</vt:lpwstr>
      </vt:variant>
      <vt:variant>
        <vt:lpwstr/>
      </vt:variant>
      <vt:variant>
        <vt:i4>8257537</vt:i4>
      </vt:variant>
      <vt:variant>
        <vt:i4>291</vt:i4>
      </vt:variant>
      <vt:variant>
        <vt:i4>0</vt:i4>
      </vt:variant>
      <vt:variant>
        <vt:i4>5</vt:i4>
      </vt:variant>
      <vt:variant>
        <vt:lpwstr>http://www.nevo.co.il/Law_word/law06/TAK-7108.pdf</vt:lpwstr>
      </vt:variant>
      <vt:variant>
        <vt:lpwstr/>
      </vt:variant>
      <vt:variant>
        <vt:i4>7733258</vt:i4>
      </vt:variant>
      <vt:variant>
        <vt:i4>288</vt:i4>
      </vt:variant>
      <vt:variant>
        <vt:i4>0</vt:i4>
      </vt:variant>
      <vt:variant>
        <vt:i4>5</vt:i4>
      </vt:variant>
      <vt:variant>
        <vt:lpwstr>http://www.nevo.co.il/Law_word/law06/TAK-7082.pdf</vt:lpwstr>
      </vt:variant>
      <vt:variant>
        <vt:lpwstr/>
      </vt:variant>
      <vt:variant>
        <vt:i4>8323080</vt:i4>
      </vt:variant>
      <vt:variant>
        <vt:i4>285</vt:i4>
      </vt:variant>
      <vt:variant>
        <vt:i4>0</vt:i4>
      </vt:variant>
      <vt:variant>
        <vt:i4>5</vt:i4>
      </vt:variant>
      <vt:variant>
        <vt:lpwstr>http://www.nevo.co.il/Law_word/law06/TAK-7010.pdf</vt:lpwstr>
      </vt:variant>
      <vt:variant>
        <vt:lpwstr/>
      </vt:variant>
      <vt:variant>
        <vt:i4>7864327</vt:i4>
      </vt:variant>
      <vt:variant>
        <vt:i4>282</vt:i4>
      </vt:variant>
      <vt:variant>
        <vt:i4>0</vt:i4>
      </vt:variant>
      <vt:variant>
        <vt:i4>5</vt:i4>
      </vt:variant>
      <vt:variant>
        <vt:lpwstr>http://www.nevo.co.il/Law_word/law06/TAK-6976.pdf</vt:lpwstr>
      </vt:variant>
      <vt:variant>
        <vt:lpwstr/>
      </vt:variant>
      <vt:variant>
        <vt:i4>7864321</vt:i4>
      </vt:variant>
      <vt:variant>
        <vt:i4>279</vt:i4>
      </vt:variant>
      <vt:variant>
        <vt:i4>0</vt:i4>
      </vt:variant>
      <vt:variant>
        <vt:i4>5</vt:i4>
      </vt:variant>
      <vt:variant>
        <vt:lpwstr>http://www.nevo.co.il/Law_word/law06/TAK-6970.pdf</vt:lpwstr>
      </vt:variant>
      <vt:variant>
        <vt:lpwstr/>
      </vt:variant>
      <vt:variant>
        <vt:i4>8126473</vt:i4>
      </vt:variant>
      <vt:variant>
        <vt:i4>276</vt:i4>
      </vt:variant>
      <vt:variant>
        <vt:i4>0</vt:i4>
      </vt:variant>
      <vt:variant>
        <vt:i4>5</vt:i4>
      </vt:variant>
      <vt:variant>
        <vt:lpwstr>http://www.nevo.co.il/Law_word/law06/TAK-6938.pdf</vt:lpwstr>
      </vt:variant>
      <vt:variant>
        <vt:lpwstr/>
      </vt:variant>
      <vt:variant>
        <vt:i4>8257541</vt:i4>
      </vt:variant>
      <vt:variant>
        <vt:i4>273</vt:i4>
      </vt:variant>
      <vt:variant>
        <vt:i4>0</vt:i4>
      </vt:variant>
      <vt:variant>
        <vt:i4>5</vt:i4>
      </vt:variant>
      <vt:variant>
        <vt:lpwstr>http://www.nevo.co.il/Law_word/law06/tak-6914.pdf</vt:lpwstr>
      </vt:variant>
      <vt:variant>
        <vt:lpwstr/>
      </vt:variant>
      <vt:variant>
        <vt:i4>7798788</vt:i4>
      </vt:variant>
      <vt:variant>
        <vt:i4>270</vt:i4>
      </vt:variant>
      <vt:variant>
        <vt:i4>0</vt:i4>
      </vt:variant>
      <vt:variant>
        <vt:i4>5</vt:i4>
      </vt:variant>
      <vt:variant>
        <vt:lpwstr>http://www.nevo.co.il/Law_word/law06/tak-6884.pdf</vt:lpwstr>
      </vt:variant>
      <vt:variant>
        <vt:lpwstr/>
      </vt:variant>
      <vt:variant>
        <vt:i4>7864329</vt:i4>
      </vt:variant>
      <vt:variant>
        <vt:i4>267</vt:i4>
      </vt:variant>
      <vt:variant>
        <vt:i4>0</vt:i4>
      </vt:variant>
      <vt:variant>
        <vt:i4>5</vt:i4>
      </vt:variant>
      <vt:variant>
        <vt:lpwstr>http://www.nevo.co.il/Law_word/law06/tak-6776.pdf</vt:lpwstr>
      </vt:variant>
      <vt:variant>
        <vt:lpwstr/>
      </vt:variant>
      <vt:variant>
        <vt:i4>7798788</vt:i4>
      </vt:variant>
      <vt:variant>
        <vt:i4>264</vt:i4>
      </vt:variant>
      <vt:variant>
        <vt:i4>0</vt:i4>
      </vt:variant>
      <vt:variant>
        <vt:i4>5</vt:i4>
      </vt:variant>
      <vt:variant>
        <vt:lpwstr>http://www.nevo.co.il/Law_word/law06/tak-6884.pdf</vt:lpwstr>
      </vt:variant>
      <vt:variant>
        <vt:lpwstr/>
      </vt:variant>
      <vt:variant>
        <vt:i4>8060935</vt:i4>
      </vt:variant>
      <vt:variant>
        <vt:i4>261</vt:i4>
      </vt:variant>
      <vt:variant>
        <vt:i4>0</vt:i4>
      </vt:variant>
      <vt:variant>
        <vt:i4>5</vt:i4>
      </vt:variant>
      <vt:variant>
        <vt:lpwstr>http://www.nevo.co.il/Law_word/law06/tak-6748.pdf</vt:lpwstr>
      </vt:variant>
      <vt:variant>
        <vt:lpwstr/>
      </vt:variant>
      <vt:variant>
        <vt:i4>8126474</vt:i4>
      </vt:variant>
      <vt:variant>
        <vt:i4>258</vt:i4>
      </vt:variant>
      <vt:variant>
        <vt:i4>0</vt:i4>
      </vt:variant>
      <vt:variant>
        <vt:i4>5</vt:i4>
      </vt:variant>
      <vt:variant>
        <vt:lpwstr>http://www.nevo.co.il/Law_word/law06/tak-6735.pdf</vt:lpwstr>
      </vt:variant>
      <vt:variant>
        <vt:lpwstr/>
      </vt:variant>
      <vt:variant>
        <vt:i4>7995404</vt:i4>
      </vt:variant>
      <vt:variant>
        <vt:i4>255</vt:i4>
      </vt:variant>
      <vt:variant>
        <vt:i4>0</vt:i4>
      </vt:variant>
      <vt:variant>
        <vt:i4>5</vt:i4>
      </vt:variant>
      <vt:variant>
        <vt:lpwstr>http://www.nevo.co.il/Law_word/law06/tak-6652.pdf</vt:lpwstr>
      </vt:variant>
      <vt:variant>
        <vt:lpwstr/>
      </vt:variant>
      <vt:variant>
        <vt:i4>7995407</vt:i4>
      </vt:variant>
      <vt:variant>
        <vt:i4>252</vt:i4>
      </vt:variant>
      <vt:variant>
        <vt:i4>0</vt:i4>
      </vt:variant>
      <vt:variant>
        <vt:i4>5</vt:i4>
      </vt:variant>
      <vt:variant>
        <vt:lpwstr>http://www.nevo.co.il/Law_word/law06/tak-6651.pdf</vt:lpwstr>
      </vt:variant>
      <vt:variant>
        <vt:lpwstr/>
      </vt:variant>
      <vt:variant>
        <vt:i4>7929868</vt:i4>
      </vt:variant>
      <vt:variant>
        <vt:i4>249</vt:i4>
      </vt:variant>
      <vt:variant>
        <vt:i4>0</vt:i4>
      </vt:variant>
      <vt:variant>
        <vt:i4>5</vt:i4>
      </vt:variant>
      <vt:variant>
        <vt:lpwstr>http://www.nevo.co.il/Law_word/law06/tak-6561.pdf</vt:lpwstr>
      </vt:variant>
      <vt:variant>
        <vt:lpwstr/>
      </vt:variant>
      <vt:variant>
        <vt:i4>7929869</vt:i4>
      </vt:variant>
      <vt:variant>
        <vt:i4>246</vt:i4>
      </vt:variant>
      <vt:variant>
        <vt:i4>0</vt:i4>
      </vt:variant>
      <vt:variant>
        <vt:i4>5</vt:i4>
      </vt:variant>
      <vt:variant>
        <vt:lpwstr>http://www.nevo.co.il/Law_word/law06/tak-6461.pdf</vt:lpwstr>
      </vt:variant>
      <vt:variant>
        <vt:lpwstr/>
      </vt:variant>
      <vt:variant>
        <vt:i4>7667717</vt:i4>
      </vt:variant>
      <vt:variant>
        <vt:i4>243</vt:i4>
      </vt:variant>
      <vt:variant>
        <vt:i4>0</vt:i4>
      </vt:variant>
      <vt:variant>
        <vt:i4>5</vt:i4>
      </vt:variant>
      <vt:variant>
        <vt:lpwstr>http://www.nevo.co.il/Law_word/law10/YALKUT-5216.pdf</vt:lpwstr>
      </vt:variant>
      <vt:variant>
        <vt:lpwstr/>
      </vt:variant>
      <vt:variant>
        <vt:i4>7995401</vt:i4>
      </vt:variant>
      <vt:variant>
        <vt:i4>240</vt:i4>
      </vt:variant>
      <vt:variant>
        <vt:i4>0</vt:i4>
      </vt:variant>
      <vt:variant>
        <vt:i4>5</vt:i4>
      </vt:variant>
      <vt:variant>
        <vt:lpwstr>http://www.nevo.co.il/Law_word/law06/TAK-6253.pdf</vt:lpwstr>
      </vt:variant>
      <vt:variant>
        <vt:lpwstr/>
      </vt:variant>
      <vt:variant>
        <vt:i4>8060943</vt:i4>
      </vt:variant>
      <vt:variant>
        <vt:i4>237</vt:i4>
      </vt:variant>
      <vt:variant>
        <vt:i4>0</vt:i4>
      </vt:variant>
      <vt:variant>
        <vt:i4>5</vt:i4>
      </vt:variant>
      <vt:variant>
        <vt:lpwstr>http://www.nevo.co.il/Law_word/law06/TAK-6146.pdf</vt:lpwstr>
      </vt:variant>
      <vt:variant>
        <vt:lpwstr/>
      </vt:variant>
      <vt:variant>
        <vt:i4>8060937</vt:i4>
      </vt:variant>
      <vt:variant>
        <vt:i4>234</vt:i4>
      </vt:variant>
      <vt:variant>
        <vt:i4>0</vt:i4>
      </vt:variant>
      <vt:variant>
        <vt:i4>5</vt:i4>
      </vt:variant>
      <vt:variant>
        <vt:lpwstr>http://www.nevo.co.il/Law_word/law06/TAK-6140.pdf</vt:lpwstr>
      </vt:variant>
      <vt:variant>
        <vt:lpwstr/>
      </vt:variant>
      <vt:variant>
        <vt:i4>7798792</vt:i4>
      </vt:variant>
      <vt:variant>
        <vt:i4>231</vt:i4>
      </vt:variant>
      <vt:variant>
        <vt:i4>0</vt:i4>
      </vt:variant>
      <vt:variant>
        <vt:i4>5</vt:i4>
      </vt:variant>
      <vt:variant>
        <vt:lpwstr>http://www.nevo.co.il/Law_word/law06/TAK-6080.pdf</vt:lpwstr>
      </vt:variant>
      <vt:variant>
        <vt:lpwstr/>
      </vt:variant>
      <vt:variant>
        <vt:i4>8060943</vt:i4>
      </vt:variant>
      <vt:variant>
        <vt:i4>228</vt:i4>
      </vt:variant>
      <vt:variant>
        <vt:i4>0</vt:i4>
      </vt:variant>
      <vt:variant>
        <vt:i4>5</vt:i4>
      </vt:variant>
      <vt:variant>
        <vt:lpwstr>http://www.nevo.co.il/Law_word/law06/TAK-6047.pdf</vt:lpwstr>
      </vt:variant>
      <vt:variant>
        <vt:lpwstr/>
      </vt:variant>
      <vt:variant>
        <vt:i4>8192008</vt:i4>
      </vt:variant>
      <vt:variant>
        <vt:i4>225</vt:i4>
      </vt:variant>
      <vt:variant>
        <vt:i4>0</vt:i4>
      </vt:variant>
      <vt:variant>
        <vt:i4>5</vt:i4>
      </vt:variant>
      <vt:variant>
        <vt:lpwstr>http://www.nevo.co.il/Law_word/law06/TAK-6020.pdf</vt:lpwstr>
      </vt:variant>
      <vt:variant>
        <vt:lpwstr/>
      </vt:variant>
      <vt:variant>
        <vt:i4>8060929</vt:i4>
      </vt:variant>
      <vt:variant>
        <vt:i4>222</vt:i4>
      </vt:variant>
      <vt:variant>
        <vt:i4>0</vt:i4>
      </vt:variant>
      <vt:variant>
        <vt:i4>5</vt:i4>
      </vt:variant>
      <vt:variant>
        <vt:lpwstr>http://www.nevo.co.il/Law_word/law06/TAK-5970.pdf</vt:lpwstr>
      </vt:variant>
      <vt:variant>
        <vt:lpwstr/>
      </vt:variant>
      <vt:variant>
        <vt:i4>7929863</vt:i4>
      </vt:variant>
      <vt:variant>
        <vt:i4>219</vt:i4>
      </vt:variant>
      <vt:variant>
        <vt:i4>0</vt:i4>
      </vt:variant>
      <vt:variant>
        <vt:i4>5</vt:i4>
      </vt:variant>
      <vt:variant>
        <vt:lpwstr>http://www.nevo.co.il/Law_word/law06/TAK-5956.pdf</vt:lpwstr>
      </vt:variant>
      <vt:variant>
        <vt:lpwstr/>
      </vt:variant>
      <vt:variant>
        <vt:i4>8323077</vt:i4>
      </vt:variant>
      <vt:variant>
        <vt:i4>216</vt:i4>
      </vt:variant>
      <vt:variant>
        <vt:i4>0</vt:i4>
      </vt:variant>
      <vt:variant>
        <vt:i4>5</vt:i4>
      </vt:variant>
      <vt:variant>
        <vt:lpwstr>http://www.nevo.co.il/Law_word/law06/TAK-5934.pdf</vt:lpwstr>
      </vt:variant>
      <vt:variant>
        <vt:lpwstr/>
      </vt:variant>
      <vt:variant>
        <vt:i4>8060936</vt:i4>
      </vt:variant>
      <vt:variant>
        <vt:i4>213</vt:i4>
      </vt:variant>
      <vt:variant>
        <vt:i4>0</vt:i4>
      </vt:variant>
      <vt:variant>
        <vt:i4>5</vt:i4>
      </vt:variant>
      <vt:variant>
        <vt:lpwstr>http://www.nevo.co.il/Law_word/law06/TAK-5878.pdf</vt:lpwstr>
      </vt:variant>
      <vt:variant>
        <vt:lpwstr/>
      </vt:variant>
      <vt:variant>
        <vt:i4>7929863</vt:i4>
      </vt:variant>
      <vt:variant>
        <vt:i4>210</vt:i4>
      </vt:variant>
      <vt:variant>
        <vt:i4>0</vt:i4>
      </vt:variant>
      <vt:variant>
        <vt:i4>5</vt:i4>
      </vt:variant>
      <vt:variant>
        <vt:lpwstr>http://www.nevo.co.il/Law_word/law06/TAK-5857.pdf</vt:lpwstr>
      </vt:variant>
      <vt:variant>
        <vt:lpwstr/>
      </vt:variant>
      <vt:variant>
        <vt:i4>8257542</vt:i4>
      </vt:variant>
      <vt:variant>
        <vt:i4>207</vt:i4>
      </vt:variant>
      <vt:variant>
        <vt:i4>0</vt:i4>
      </vt:variant>
      <vt:variant>
        <vt:i4>5</vt:i4>
      </vt:variant>
      <vt:variant>
        <vt:lpwstr>http://www.nevo.co.il/Law_word/law06/TAK-5826.pdf</vt:lpwstr>
      </vt:variant>
      <vt:variant>
        <vt:lpwstr/>
      </vt:variant>
      <vt:variant>
        <vt:i4>8257536</vt:i4>
      </vt:variant>
      <vt:variant>
        <vt:i4>204</vt:i4>
      </vt:variant>
      <vt:variant>
        <vt:i4>0</vt:i4>
      </vt:variant>
      <vt:variant>
        <vt:i4>5</vt:i4>
      </vt:variant>
      <vt:variant>
        <vt:lpwstr>http://www.nevo.co.il/Law_word/law06/TAK-5820.pdf</vt:lpwstr>
      </vt:variant>
      <vt:variant>
        <vt:lpwstr/>
      </vt:variant>
      <vt:variant>
        <vt:i4>8126473</vt:i4>
      </vt:variant>
      <vt:variant>
        <vt:i4>201</vt:i4>
      </vt:variant>
      <vt:variant>
        <vt:i4>0</vt:i4>
      </vt:variant>
      <vt:variant>
        <vt:i4>5</vt:i4>
      </vt:variant>
      <vt:variant>
        <vt:lpwstr>http://www.nevo.co.il/Law_word/law06/TAK-5809.pdf</vt:lpwstr>
      </vt:variant>
      <vt:variant>
        <vt:lpwstr/>
      </vt:variant>
      <vt:variant>
        <vt:i4>7667726</vt:i4>
      </vt:variant>
      <vt:variant>
        <vt:i4>198</vt:i4>
      </vt:variant>
      <vt:variant>
        <vt:i4>0</vt:i4>
      </vt:variant>
      <vt:variant>
        <vt:i4>5</vt:i4>
      </vt:variant>
      <vt:variant>
        <vt:lpwstr>http://www.nevo.co.il/Law_word/law06/TAK-5791.pdf</vt:lpwstr>
      </vt:variant>
      <vt:variant>
        <vt:lpwstr/>
      </vt:variant>
      <vt:variant>
        <vt:i4>7929869</vt:i4>
      </vt:variant>
      <vt:variant>
        <vt:i4>195</vt:i4>
      </vt:variant>
      <vt:variant>
        <vt:i4>0</vt:i4>
      </vt:variant>
      <vt:variant>
        <vt:i4>5</vt:i4>
      </vt:variant>
      <vt:variant>
        <vt:lpwstr>http://www.nevo.co.il/Law_word/law06/TAK-5752.pdf</vt:lpwstr>
      </vt:variant>
      <vt:variant>
        <vt:lpwstr/>
      </vt:variant>
      <vt:variant>
        <vt:i4>7864329</vt:i4>
      </vt:variant>
      <vt:variant>
        <vt:i4>192</vt:i4>
      </vt:variant>
      <vt:variant>
        <vt:i4>0</vt:i4>
      </vt:variant>
      <vt:variant>
        <vt:i4>5</vt:i4>
      </vt:variant>
      <vt:variant>
        <vt:lpwstr>http://www.nevo.co.il/Law_word/law06/TAK-5746.pdf</vt:lpwstr>
      </vt:variant>
      <vt:variant>
        <vt:lpwstr/>
      </vt:variant>
      <vt:variant>
        <vt:i4>8323080</vt:i4>
      </vt:variant>
      <vt:variant>
        <vt:i4>189</vt:i4>
      </vt:variant>
      <vt:variant>
        <vt:i4>0</vt:i4>
      </vt:variant>
      <vt:variant>
        <vt:i4>5</vt:i4>
      </vt:variant>
      <vt:variant>
        <vt:lpwstr>http://www.nevo.co.il/Law_word/law06/TAK-5737.pdf</vt:lpwstr>
      </vt:variant>
      <vt:variant>
        <vt:lpwstr/>
      </vt:variant>
      <vt:variant>
        <vt:i4>8323083</vt:i4>
      </vt:variant>
      <vt:variant>
        <vt:i4>186</vt:i4>
      </vt:variant>
      <vt:variant>
        <vt:i4>0</vt:i4>
      </vt:variant>
      <vt:variant>
        <vt:i4>5</vt:i4>
      </vt:variant>
      <vt:variant>
        <vt:lpwstr>http://www.nevo.co.il/Law_word/law06/TAK-5734.pdf</vt:lpwstr>
      </vt:variant>
      <vt:variant>
        <vt:lpwstr/>
      </vt:variant>
      <vt:variant>
        <vt:i4>8192012</vt:i4>
      </vt:variant>
      <vt:variant>
        <vt:i4>183</vt:i4>
      </vt:variant>
      <vt:variant>
        <vt:i4>0</vt:i4>
      </vt:variant>
      <vt:variant>
        <vt:i4>5</vt:i4>
      </vt:variant>
      <vt:variant>
        <vt:lpwstr>http://www.nevo.co.il/Law_word/law06/TAK-5713.pdf</vt:lpwstr>
      </vt:variant>
      <vt:variant>
        <vt:lpwstr/>
      </vt:variant>
      <vt:variant>
        <vt:i4>7667719</vt:i4>
      </vt:variant>
      <vt:variant>
        <vt:i4>180</vt:i4>
      </vt:variant>
      <vt:variant>
        <vt:i4>0</vt:i4>
      </vt:variant>
      <vt:variant>
        <vt:i4>5</vt:i4>
      </vt:variant>
      <vt:variant>
        <vt:lpwstr>http://www.nevo.co.il/Law_word/law06/TAK-5699.pdf</vt:lpwstr>
      </vt:variant>
      <vt:variant>
        <vt:lpwstr/>
      </vt:variant>
      <vt:variant>
        <vt:i4>7667723</vt:i4>
      </vt:variant>
      <vt:variant>
        <vt:i4>177</vt:i4>
      </vt:variant>
      <vt:variant>
        <vt:i4>0</vt:i4>
      </vt:variant>
      <vt:variant>
        <vt:i4>5</vt:i4>
      </vt:variant>
      <vt:variant>
        <vt:lpwstr>http://www.nevo.co.il/Law_word/law06/TAK-5695.pdf</vt:lpwstr>
      </vt:variant>
      <vt:variant>
        <vt:lpwstr/>
      </vt:variant>
      <vt:variant>
        <vt:i4>8060935</vt:i4>
      </vt:variant>
      <vt:variant>
        <vt:i4>174</vt:i4>
      </vt:variant>
      <vt:variant>
        <vt:i4>0</vt:i4>
      </vt:variant>
      <vt:variant>
        <vt:i4>5</vt:i4>
      </vt:variant>
      <vt:variant>
        <vt:lpwstr>http://www.nevo.co.il/Law_word/law06/TAK-5679.pdf</vt:lpwstr>
      </vt:variant>
      <vt:variant>
        <vt:lpwstr/>
      </vt:variant>
      <vt:variant>
        <vt:i4>7929862</vt:i4>
      </vt:variant>
      <vt:variant>
        <vt:i4>171</vt:i4>
      </vt:variant>
      <vt:variant>
        <vt:i4>0</vt:i4>
      </vt:variant>
      <vt:variant>
        <vt:i4>5</vt:i4>
      </vt:variant>
      <vt:variant>
        <vt:lpwstr>http://www.nevo.co.il/Law_word/law06/TAK-5658.pdf</vt:lpwstr>
      </vt:variant>
      <vt:variant>
        <vt:lpwstr/>
      </vt:variant>
      <vt:variant>
        <vt:i4>8323081</vt:i4>
      </vt:variant>
      <vt:variant>
        <vt:i4>168</vt:i4>
      </vt:variant>
      <vt:variant>
        <vt:i4>0</vt:i4>
      </vt:variant>
      <vt:variant>
        <vt:i4>5</vt:i4>
      </vt:variant>
      <vt:variant>
        <vt:lpwstr>http://www.nevo.co.il/Law_word/law06/TAK-5637.pdf</vt:lpwstr>
      </vt:variant>
      <vt:variant>
        <vt:lpwstr/>
      </vt:variant>
      <vt:variant>
        <vt:i4>7929862</vt:i4>
      </vt:variant>
      <vt:variant>
        <vt:i4>165</vt:i4>
      </vt:variant>
      <vt:variant>
        <vt:i4>0</vt:i4>
      </vt:variant>
      <vt:variant>
        <vt:i4>5</vt:i4>
      </vt:variant>
      <vt:variant>
        <vt:lpwstr>http://www.nevo.co.il/Law_word/law06/TAK-5658.pdf</vt:lpwstr>
      </vt:variant>
      <vt:variant>
        <vt:lpwstr/>
      </vt:variant>
      <vt:variant>
        <vt:i4>7929869</vt:i4>
      </vt:variant>
      <vt:variant>
        <vt:i4>162</vt:i4>
      </vt:variant>
      <vt:variant>
        <vt:i4>0</vt:i4>
      </vt:variant>
      <vt:variant>
        <vt:i4>5</vt:i4>
      </vt:variant>
      <vt:variant>
        <vt:lpwstr>http://www.nevo.co.il/Law_word/law06/TAK-5653.pdf</vt:lpwstr>
      </vt:variant>
      <vt:variant>
        <vt:lpwstr/>
      </vt:variant>
      <vt:variant>
        <vt:i4>8323086</vt:i4>
      </vt:variant>
      <vt:variant>
        <vt:i4>159</vt:i4>
      </vt:variant>
      <vt:variant>
        <vt:i4>0</vt:i4>
      </vt:variant>
      <vt:variant>
        <vt:i4>5</vt:i4>
      </vt:variant>
      <vt:variant>
        <vt:lpwstr>http://www.nevo.co.il/Law_word/law06/TAK-5630.pdf</vt:lpwstr>
      </vt:variant>
      <vt:variant>
        <vt:lpwstr/>
      </vt:variant>
      <vt:variant>
        <vt:i4>7667726</vt:i4>
      </vt:variant>
      <vt:variant>
        <vt:i4>156</vt:i4>
      </vt:variant>
      <vt:variant>
        <vt:i4>0</vt:i4>
      </vt:variant>
      <vt:variant>
        <vt:i4>5</vt:i4>
      </vt:variant>
      <vt:variant>
        <vt:lpwstr>http://www.nevo.co.il/Law_word/law06/TAK-5593.pdf</vt:lpwstr>
      </vt:variant>
      <vt:variant>
        <vt:lpwstr/>
      </vt:variant>
      <vt:variant>
        <vt:i4>8060938</vt:i4>
      </vt:variant>
      <vt:variant>
        <vt:i4>153</vt:i4>
      </vt:variant>
      <vt:variant>
        <vt:i4>0</vt:i4>
      </vt:variant>
      <vt:variant>
        <vt:i4>5</vt:i4>
      </vt:variant>
      <vt:variant>
        <vt:lpwstr>http://www.nevo.co.il/Law_word/law06/TAK-5577.pdf</vt:lpwstr>
      </vt:variant>
      <vt:variant>
        <vt:lpwstr/>
      </vt:variant>
      <vt:variant>
        <vt:i4>8060936</vt:i4>
      </vt:variant>
      <vt:variant>
        <vt:i4>150</vt:i4>
      </vt:variant>
      <vt:variant>
        <vt:i4>0</vt:i4>
      </vt:variant>
      <vt:variant>
        <vt:i4>5</vt:i4>
      </vt:variant>
      <vt:variant>
        <vt:lpwstr>http://www.nevo.co.il/Law_word/law06/TAK-5575.pdf</vt:lpwstr>
      </vt:variant>
      <vt:variant>
        <vt:lpwstr/>
      </vt:variant>
      <vt:variant>
        <vt:i4>7929864</vt:i4>
      </vt:variant>
      <vt:variant>
        <vt:i4>147</vt:i4>
      </vt:variant>
      <vt:variant>
        <vt:i4>0</vt:i4>
      </vt:variant>
      <vt:variant>
        <vt:i4>5</vt:i4>
      </vt:variant>
      <vt:variant>
        <vt:lpwstr>http://www.nevo.co.il/Law_word/law06/TAK-5555.pdf</vt:lpwstr>
      </vt:variant>
      <vt:variant>
        <vt:lpwstr/>
      </vt:variant>
      <vt:variant>
        <vt:i4>8257541</vt:i4>
      </vt:variant>
      <vt:variant>
        <vt:i4>144</vt:i4>
      </vt:variant>
      <vt:variant>
        <vt:i4>0</vt:i4>
      </vt:variant>
      <vt:variant>
        <vt:i4>5</vt:i4>
      </vt:variant>
      <vt:variant>
        <vt:lpwstr>http://www.nevo.co.il/Law_word/law06/TAK-5528.pdf</vt:lpwstr>
      </vt:variant>
      <vt:variant>
        <vt:lpwstr/>
      </vt:variant>
      <vt:variant>
        <vt:i4>8257541</vt:i4>
      </vt:variant>
      <vt:variant>
        <vt:i4>141</vt:i4>
      </vt:variant>
      <vt:variant>
        <vt:i4>0</vt:i4>
      </vt:variant>
      <vt:variant>
        <vt:i4>5</vt:i4>
      </vt:variant>
      <vt:variant>
        <vt:lpwstr>http://www.nevo.co.il/Law_word/law06/TAK-5528.pdf</vt:lpwstr>
      </vt:variant>
      <vt:variant>
        <vt:lpwstr/>
      </vt:variant>
      <vt:variant>
        <vt:i4>8257548</vt:i4>
      </vt:variant>
      <vt:variant>
        <vt:i4>138</vt:i4>
      </vt:variant>
      <vt:variant>
        <vt:i4>0</vt:i4>
      </vt:variant>
      <vt:variant>
        <vt:i4>5</vt:i4>
      </vt:variant>
      <vt:variant>
        <vt:lpwstr>http://www.nevo.co.il/Law_word/law06/TAK-5521.pdf</vt:lpwstr>
      </vt:variant>
      <vt:variant>
        <vt:lpwstr/>
      </vt:variant>
      <vt:variant>
        <vt:i4>8126479</vt:i4>
      </vt:variant>
      <vt:variant>
        <vt:i4>135</vt:i4>
      </vt:variant>
      <vt:variant>
        <vt:i4>0</vt:i4>
      </vt:variant>
      <vt:variant>
        <vt:i4>5</vt:i4>
      </vt:variant>
      <vt:variant>
        <vt:lpwstr>http://www.nevo.co.il/Law_word/law06/TAK-5502.pdf</vt:lpwstr>
      </vt:variant>
      <vt:variant>
        <vt:lpwstr/>
      </vt:variant>
      <vt:variant>
        <vt:i4>8060932</vt:i4>
      </vt:variant>
      <vt:variant>
        <vt:i4>132</vt:i4>
      </vt:variant>
      <vt:variant>
        <vt:i4>0</vt:i4>
      </vt:variant>
      <vt:variant>
        <vt:i4>5</vt:i4>
      </vt:variant>
      <vt:variant>
        <vt:lpwstr>http://www.nevo.co.il/Law_word/law06/TAK-5478.pdf</vt:lpwstr>
      </vt:variant>
      <vt:variant>
        <vt:lpwstr/>
      </vt:variant>
      <vt:variant>
        <vt:i4>8323086</vt:i4>
      </vt:variant>
      <vt:variant>
        <vt:i4>129</vt:i4>
      </vt:variant>
      <vt:variant>
        <vt:i4>0</vt:i4>
      </vt:variant>
      <vt:variant>
        <vt:i4>5</vt:i4>
      </vt:variant>
      <vt:variant>
        <vt:lpwstr>http://www.nevo.co.il/Law_word/law06/TAK-5630.pdf</vt:lpwstr>
      </vt:variant>
      <vt:variant>
        <vt:lpwstr/>
      </vt:variant>
      <vt:variant>
        <vt:i4>7995404</vt:i4>
      </vt:variant>
      <vt:variant>
        <vt:i4>126</vt:i4>
      </vt:variant>
      <vt:variant>
        <vt:i4>0</vt:i4>
      </vt:variant>
      <vt:variant>
        <vt:i4>5</vt:i4>
      </vt:variant>
      <vt:variant>
        <vt:lpwstr>http://www.nevo.co.il/Law_word/law06/TAK-5460.pdf</vt:lpwstr>
      </vt:variant>
      <vt:variant>
        <vt:lpwstr/>
      </vt:variant>
      <vt:variant>
        <vt:i4>7929865</vt:i4>
      </vt:variant>
      <vt:variant>
        <vt:i4>123</vt:i4>
      </vt:variant>
      <vt:variant>
        <vt:i4>0</vt:i4>
      </vt:variant>
      <vt:variant>
        <vt:i4>5</vt:i4>
      </vt:variant>
      <vt:variant>
        <vt:lpwstr>http://www.nevo.co.il/Law_word/law06/TAK-5455.pdf</vt:lpwstr>
      </vt:variant>
      <vt:variant>
        <vt:lpwstr/>
      </vt:variant>
      <vt:variant>
        <vt:i4>7929865</vt:i4>
      </vt:variant>
      <vt:variant>
        <vt:i4>120</vt:i4>
      </vt:variant>
      <vt:variant>
        <vt:i4>0</vt:i4>
      </vt:variant>
      <vt:variant>
        <vt:i4>5</vt:i4>
      </vt:variant>
      <vt:variant>
        <vt:lpwstr>http://www.nevo.co.il/Law_word/law06/TAK-5455.pdf</vt:lpwstr>
      </vt:variant>
      <vt:variant>
        <vt:lpwstr/>
      </vt:variant>
      <vt:variant>
        <vt:i4>8323076</vt:i4>
      </vt:variant>
      <vt:variant>
        <vt:i4>117</vt:i4>
      </vt:variant>
      <vt:variant>
        <vt:i4>0</vt:i4>
      </vt:variant>
      <vt:variant>
        <vt:i4>5</vt:i4>
      </vt:variant>
      <vt:variant>
        <vt:lpwstr>http://www.nevo.co.il/Law_word/law06/TAK-5438.pdf</vt:lpwstr>
      </vt:variant>
      <vt:variant>
        <vt:lpwstr/>
      </vt:variant>
      <vt:variant>
        <vt:i4>8192004</vt:i4>
      </vt:variant>
      <vt:variant>
        <vt:i4>114</vt:i4>
      </vt:variant>
      <vt:variant>
        <vt:i4>0</vt:i4>
      </vt:variant>
      <vt:variant>
        <vt:i4>5</vt:i4>
      </vt:variant>
      <vt:variant>
        <vt:lpwstr>http://www.nevo.co.il/Law_word/law06/TAK-5418.pdf</vt:lpwstr>
      </vt:variant>
      <vt:variant>
        <vt:lpwstr/>
      </vt:variant>
      <vt:variant>
        <vt:i4>7667725</vt:i4>
      </vt:variant>
      <vt:variant>
        <vt:i4>111</vt:i4>
      </vt:variant>
      <vt:variant>
        <vt:i4>0</vt:i4>
      </vt:variant>
      <vt:variant>
        <vt:i4>5</vt:i4>
      </vt:variant>
      <vt:variant>
        <vt:lpwstr>http://www.nevo.co.il/Law_word/law06/TAK-5396.pdf</vt:lpwstr>
      </vt:variant>
      <vt:variant>
        <vt:lpwstr/>
      </vt:variant>
      <vt:variant>
        <vt:i4>7995406</vt:i4>
      </vt:variant>
      <vt:variant>
        <vt:i4>108</vt:i4>
      </vt:variant>
      <vt:variant>
        <vt:i4>0</vt:i4>
      </vt:variant>
      <vt:variant>
        <vt:i4>5</vt:i4>
      </vt:variant>
      <vt:variant>
        <vt:lpwstr>http://www.nevo.co.il/Law_word/law06/TAK-5365.pdf</vt:lpwstr>
      </vt:variant>
      <vt:variant>
        <vt:lpwstr/>
      </vt:variant>
      <vt:variant>
        <vt:i4>7864322</vt:i4>
      </vt:variant>
      <vt:variant>
        <vt:i4>105</vt:i4>
      </vt:variant>
      <vt:variant>
        <vt:i4>0</vt:i4>
      </vt:variant>
      <vt:variant>
        <vt:i4>5</vt:i4>
      </vt:variant>
      <vt:variant>
        <vt:lpwstr>http://www.nevo.co.il/Law_word/law06/TAK-5349.pdf</vt:lpwstr>
      </vt:variant>
      <vt:variant>
        <vt:lpwstr/>
      </vt:variant>
      <vt:variant>
        <vt:i4>8257538</vt:i4>
      </vt:variant>
      <vt:variant>
        <vt:i4>102</vt:i4>
      </vt:variant>
      <vt:variant>
        <vt:i4>0</vt:i4>
      </vt:variant>
      <vt:variant>
        <vt:i4>5</vt:i4>
      </vt:variant>
      <vt:variant>
        <vt:lpwstr>http://www.nevo.co.il/Law_word/law06/TAK-5329.pdf</vt:lpwstr>
      </vt:variant>
      <vt:variant>
        <vt:lpwstr/>
      </vt:variant>
      <vt:variant>
        <vt:i4>8192012</vt:i4>
      </vt:variant>
      <vt:variant>
        <vt:i4>99</vt:i4>
      </vt:variant>
      <vt:variant>
        <vt:i4>0</vt:i4>
      </vt:variant>
      <vt:variant>
        <vt:i4>5</vt:i4>
      </vt:variant>
      <vt:variant>
        <vt:lpwstr>http://www.nevo.co.il/Law_word/law06/TAK-5317.pdf</vt:lpwstr>
      </vt:variant>
      <vt:variant>
        <vt:lpwstr/>
      </vt:variant>
      <vt:variant>
        <vt:i4>8192015</vt:i4>
      </vt:variant>
      <vt:variant>
        <vt:i4>96</vt:i4>
      </vt:variant>
      <vt:variant>
        <vt:i4>0</vt:i4>
      </vt:variant>
      <vt:variant>
        <vt:i4>5</vt:i4>
      </vt:variant>
      <vt:variant>
        <vt:lpwstr>http://www.nevo.co.il/Law_word/law06/TAK-5314.pdf</vt:lpwstr>
      </vt:variant>
      <vt:variant>
        <vt:lpwstr/>
      </vt:variant>
      <vt:variant>
        <vt:i4>7602188</vt:i4>
      </vt:variant>
      <vt:variant>
        <vt:i4>93</vt:i4>
      </vt:variant>
      <vt:variant>
        <vt:i4>0</vt:i4>
      </vt:variant>
      <vt:variant>
        <vt:i4>5</vt:i4>
      </vt:variant>
      <vt:variant>
        <vt:lpwstr>http://www.nevo.co.il/Law_word/law06/TAK-5286.pdf</vt:lpwstr>
      </vt:variant>
      <vt:variant>
        <vt:lpwstr/>
      </vt:variant>
      <vt:variant>
        <vt:i4>7995405</vt:i4>
      </vt:variant>
      <vt:variant>
        <vt:i4>90</vt:i4>
      </vt:variant>
      <vt:variant>
        <vt:i4>0</vt:i4>
      </vt:variant>
      <vt:variant>
        <vt:i4>5</vt:i4>
      </vt:variant>
      <vt:variant>
        <vt:lpwstr>http://www.nevo.co.il/Law_word/law06/TAK-5267.pdf</vt:lpwstr>
      </vt:variant>
      <vt:variant>
        <vt:lpwstr/>
      </vt:variant>
      <vt:variant>
        <vt:i4>7864332</vt:i4>
      </vt:variant>
      <vt:variant>
        <vt:i4>87</vt:i4>
      </vt:variant>
      <vt:variant>
        <vt:i4>0</vt:i4>
      </vt:variant>
      <vt:variant>
        <vt:i4>5</vt:i4>
      </vt:variant>
      <vt:variant>
        <vt:lpwstr>http://www.nevo.co.il/Law_word/law06/TAK-5246.pdf</vt:lpwstr>
      </vt:variant>
      <vt:variant>
        <vt:lpwstr/>
      </vt:variant>
      <vt:variant>
        <vt:i4>8323081</vt:i4>
      </vt:variant>
      <vt:variant>
        <vt:i4>84</vt:i4>
      </vt:variant>
      <vt:variant>
        <vt:i4>0</vt:i4>
      </vt:variant>
      <vt:variant>
        <vt:i4>5</vt:i4>
      </vt:variant>
      <vt:variant>
        <vt:lpwstr>http://www.nevo.co.il/Law_word/law06/TAK-5233.pdf</vt:lpwstr>
      </vt:variant>
      <vt:variant>
        <vt:lpwstr/>
      </vt:variant>
      <vt:variant>
        <vt:i4>8257545</vt:i4>
      </vt:variant>
      <vt:variant>
        <vt:i4>81</vt:i4>
      </vt:variant>
      <vt:variant>
        <vt:i4>0</vt:i4>
      </vt:variant>
      <vt:variant>
        <vt:i4>5</vt:i4>
      </vt:variant>
      <vt:variant>
        <vt:lpwstr>http://www.nevo.co.il/Law_word/law06/TAK-5223.pdf</vt:lpwstr>
      </vt:variant>
      <vt:variant>
        <vt:lpwstr/>
      </vt:variant>
      <vt:variant>
        <vt:i4>7602176</vt:i4>
      </vt:variant>
      <vt:variant>
        <vt:i4>78</vt:i4>
      </vt:variant>
      <vt:variant>
        <vt:i4>0</vt:i4>
      </vt:variant>
      <vt:variant>
        <vt:i4>5</vt:i4>
      </vt:variant>
      <vt:variant>
        <vt:lpwstr>http://www.nevo.co.il/Law_word/law06/TAK-5189.pdf</vt:lpwstr>
      </vt:variant>
      <vt:variant>
        <vt:lpwstr/>
      </vt:variant>
      <vt:variant>
        <vt:i4>7995405</vt:i4>
      </vt:variant>
      <vt:variant>
        <vt:i4>75</vt:i4>
      </vt:variant>
      <vt:variant>
        <vt:i4>0</vt:i4>
      </vt:variant>
      <vt:variant>
        <vt:i4>5</vt:i4>
      </vt:variant>
      <vt:variant>
        <vt:lpwstr>http://www.nevo.co.il/Law_word/law06/TAK-5164.pdf</vt:lpwstr>
      </vt:variant>
      <vt:variant>
        <vt:lpwstr/>
      </vt:variant>
      <vt:variant>
        <vt:i4>7864320</vt:i4>
      </vt:variant>
      <vt:variant>
        <vt:i4>72</vt:i4>
      </vt:variant>
      <vt:variant>
        <vt:i4>0</vt:i4>
      </vt:variant>
      <vt:variant>
        <vt:i4>5</vt:i4>
      </vt:variant>
      <vt:variant>
        <vt:lpwstr>http://www.nevo.co.il/Law_word/law06/TAK-5149.pdf</vt:lpwstr>
      </vt:variant>
      <vt:variant>
        <vt:lpwstr/>
      </vt:variant>
      <vt:variant>
        <vt:i4>8323084</vt:i4>
      </vt:variant>
      <vt:variant>
        <vt:i4>69</vt:i4>
      </vt:variant>
      <vt:variant>
        <vt:i4>0</vt:i4>
      </vt:variant>
      <vt:variant>
        <vt:i4>5</vt:i4>
      </vt:variant>
      <vt:variant>
        <vt:lpwstr>http://www.nevo.co.il/Law_word/law06/TAK-5135.pdf</vt:lpwstr>
      </vt:variant>
      <vt:variant>
        <vt:lpwstr/>
      </vt:variant>
      <vt:variant>
        <vt:i4>8126464</vt:i4>
      </vt:variant>
      <vt:variant>
        <vt:i4>66</vt:i4>
      </vt:variant>
      <vt:variant>
        <vt:i4>0</vt:i4>
      </vt:variant>
      <vt:variant>
        <vt:i4>5</vt:i4>
      </vt:variant>
      <vt:variant>
        <vt:lpwstr>http://www.nevo.co.il/Law_word/law06/TAK-5109.pdf</vt:lpwstr>
      </vt:variant>
      <vt:variant>
        <vt:lpwstr/>
      </vt:variant>
      <vt:variant>
        <vt:i4>8126474</vt:i4>
      </vt:variant>
      <vt:variant>
        <vt:i4>63</vt:i4>
      </vt:variant>
      <vt:variant>
        <vt:i4>0</vt:i4>
      </vt:variant>
      <vt:variant>
        <vt:i4>5</vt:i4>
      </vt:variant>
      <vt:variant>
        <vt:lpwstr>http://www.nevo.co.il/Law_word/law06/TAK-5103.pdf</vt:lpwstr>
      </vt:variant>
      <vt:variant>
        <vt:lpwstr/>
      </vt:variant>
      <vt:variant>
        <vt:i4>8060929</vt:i4>
      </vt:variant>
      <vt:variant>
        <vt:i4>60</vt:i4>
      </vt:variant>
      <vt:variant>
        <vt:i4>0</vt:i4>
      </vt:variant>
      <vt:variant>
        <vt:i4>5</vt:i4>
      </vt:variant>
      <vt:variant>
        <vt:lpwstr>http://www.nevo.co.il/Law_word/law06/TAK-5079.pdf</vt:lpwstr>
      </vt:variant>
      <vt:variant>
        <vt:lpwstr/>
      </vt:variant>
      <vt:variant>
        <vt:i4>7995407</vt:i4>
      </vt:variant>
      <vt:variant>
        <vt:i4>57</vt:i4>
      </vt:variant>
      <vt:variant>
        <vt:i4>0</vt:i4>
      </vt:variant>
      <vt:variant>
        <vt:i4>5</vt:i4>
      </vt:variant>
      <vt:variant>
        <vt:lpwstr>http://www.nevo.co.il/Law_word/law06/TAK-5067.pdf</vt:lpwstr>
      </vt:variant>
      <vt:variant>
        <vt:lpwstr/>
      </vt:variant>
      <vt:variant>
        <vt:i4>8323084</vt:i4>
      </vt:variant>
      <vt:variant>
        <vt:i4>54</vt:i4>
      </vt:variant>
      <vt:variant>
        <vt:i4>0</vt:i4>
      </vt:variant>
      <vt:variant>
        <vt:i4>5</vt:i4>
      </vt:variant>
      <vt:variant>
        <vt:lpwstr>http://www.nevo.co.il/Law_word/law06/TAK-5034.pdf</vt:lpwstr>
      </vt:variant>
      <vt:variant>
        <vt:lpwstr/>
      </vt:variant>
      <vt:variant>
        <vt:i4>8126464</vt:i4>
      </vt:variant>
      <vt:variant>
        <vt:i4>51</vt:i4>
      </vt:variant>
      <vt:variant>
        <vt:i4>0</vt:i4>
      </vt:variant>
      <vt:variant>
        <vt:i4>5</vt:i4>
      </vt:variant>
      <vt:variant>
        <vt:lpwstr>http://www.nevo.co.il/Law_word/law06/TAK-5008.pdf</vt:lpwstr>
      </vt:variant>
      <vt:variant>
        <vt:lpwstr/>
      </vt:variant>
      <vt:variant>
        <vt:i4>7864327</vt:i4>
      </vt:variant>
      <vt:variant>
        <vt:i4>48</vt:i4>
      </vt:variant>
      <vt:variant>
        <vt:i4>0</vt:i4>
      </vt:variant>
      <vt:variant>
        <vt:i4>5</vt:i4>
      </vt:variant>
      <vt:variant>
        <vt:lpwstr>http://www.nevo.co.il/Law_word/law06/TAK-4956.pdf</vt:lpwstr>
      </vt:variant>
      <vt:variant>
        <vt:lpwstr/>
      </vt:variant>
      <vt:variant>
        <vt:i4>8257536</vt:i4>
      </vt:variant>
      <vt:variant>
        <vt:i4>45</vt:i4>
      </vt:variant>
      <vt:variant>
        <vt:i4>0</vt:i4>
      </vt:variant>
      <vt:variant>
        <vt:i4>5</vt:i4>
      </vt:variant>
      <vt:variant>
        <vt:lpwstr>http://www.nevo.co.il/Law_word/law06/TAK-4931.pdf</vt:lpwstr>
      </vt:variant>
      <vt:variant>
        <vt:lpwstr/>
      </vt:variant>
      <vt:variant>
        <vt:i4>8257537</vt:i4>
      </vt:variant>
      <vt:variant>
        <vt:i4>42</vt:i4>
      </vt:variant>
      <vt:variant>
        <vt:i4>0</vt:i4>
      </vt:variant>
      <vt:variant>
        <vt:i4>5</vt:i4>
      </vt:variant>
      <vt:variant>
        <vt:lpwstr>http://www.nevo.co.il/Law_word/law06/TAK-4930.pdf</vt:lpwstr>
      </vt:variant>
      <vt:variant>
        <vt:lpwstr/>
      </vt:variant>
      <vt:variant>
        <vt:i4>7602180</vt:i4>
      </vt:variant>
      <vt:variant>
        <vt:i4>39</vt:i4>
      </vt:variant>
      <vt:variant>
        <vt:i4>0</vt:i4>
      </vt:variant>
      <vt:variant>
        <vt:i4>5</vt:i4>
      </vt:variant>
      <vt:variant>
        <vt:lpwstr>http://www.nevo.co.il/Law_word/law06/TAK-4894.pdf</vt:lpwstr>
      </vt:variant>
      <vt:variant>
        <vt:lpwstr/>
      </vt:variant>
      <vt:variant>
        <vt:i4>7995396</vt:i4>
      </vt:variant>
      <vt:variant>
        <vt:i4>36</vt:i4>
      </vt:variant>
      <vt:variant>
        <vt:i4>0</vt:i4>
      </vt:variant>
      <vt:variant>
        <vt:i4>5</vt:i4>
      </vt:variant>
      <vt:variant>
        <vt:lpwstr>http://www.nevo.co.il/Law_word/law06/TAK-4874.pdf</vt:lpwstr>
      </vt:variant>
      <vt:variant>
        <vt:lpwstr/>
      </vt:variant>
      <vt:variant>
        <vt:i4>8192002</vt:i4>
      </vt:variant>
      <vt:variant>
        <vt:i4>33</vt:i4>
      </vt:variant>
      <vt:variant>
        <vt:i4>0</vt:i4>
      </vt:variant>
      <vt:variant>
        <vt:i4>5</vt:i4>
      </vt:variant>
      <vt:variant>
        <vt:lpwstr>http://www.nevo.co.il/Law_word/law06/TAK-4802.pdf</vt:lpwstr>
      </vt:variant>
      <vt:variant>
        <vt:lpwstr/>
      </vt:variant>
      <vt:variant>
        <vt:i4>7995404</vt:i4>
      </vt:variant>
      <vt:variant>
        <vt:i4>30</vt:i4>
      </vt:variant>
      <vt:variant>
        <vt:i4>0</vt:i4>
      </vt:variant>
      <vt:variant>
        <vt:i4>5</vt:i4>
      </vt:variant>
      <vt:variant>
        <vt:lpwstr>http://www.nevo.co.il/Law_word/law06/TAK-4773.pdf</vt:lpwstr>
      </vt:variant>
      <vt:variant>
        <vt:lpwstr/>
      </vt:variant>
      <vt:variant>
        <vt:i4>8257546</vt:i4>
      </vt:variant>
      <vt:variant>
        <vt:i4>27</vt:i4>
      </vt:variant>
      <vt:variant>
        <vt:i4>0</vt:i4>
      </vt:variant>
      <vt:variant>
        <vt:i4>5</vt:i4>
      </vt:variant>
      <vt:variant>
        <vt:lpwstr>http://www.nevo.co.il/Law_word/law06/TAK-4735.pdf</vt:lpwstr>
      </vt:variant>
      <vt:variant>
        <vt:lpwstr/>
      </vt:variant>
      <vt:variant>
        <vt:i4>8323082</vt:i4>
      </vt:variant>
      <vt:variant>
        <vt:i4>24</vt:i4>
      </vt:variant>
      <vt:variant>
        <vt:i4>0</vt:i4>
      </vt:variant>
      <vt:variant>
        <vt:i4>5</vt:i4>
      </vt:variant>
      <vt:variant>
        <vt:lpwstr>http://www.nevo.co.il/Law_word/law06/TAK-4725.pdf</vt:lpwstr>
      </vt:variant>
      <vt:variant>
        <vt:lpwstr/>
      </vt:variant>
      <vt:variant>
        <vt:i4>7602190</vt:i4>
      </vt:variant>
      <vt:variant>
        <vt:i4>21</vt:i4>
      </vt:variant>
      <vt:variant>
        <vt:i4>0</vt:i4>
      </vt:variant>
      <vt:variant>
        <vt:i4>5</vt:i4>
      </vt:variant>
      <vt:variant>
        <vt:lpwstr>http://www.nevo.co.il/Law_word/law06/TAK-4690.pdf</vt:lpwstr>
      </vt:variant>
      <vt:variant>
        <vt:lpwstr/>
      </vt:variant>
      <vt:variant>
        <vt:i4>8257551</vt:i4>
      </vt:variant>
      <vt:variant>
        <vt:i4>18</vt:i4>
      </vt:variant>
      <vt:variant>
        <vt:i4>0</vt:i4>
      </vt:variant>
      <vt:variant>
        <vt:i4>5</vt:i4>
      </vt:variant>
      <vt:variant>
        <vt:lpwstr>http://www.nevo.co.il/Law_word/law06/TAK-4631.pdf</vt:lpwstr>
      </vt:variant>
      <vt:variant>
        <vt:lpwstr/>
      </vt:variant>
      <vt:variant>
        <vt:i4>8060932</vt:i4>
      </vt:variant>
      <vt:variant>
        <vt:i4>15</vt:i4>
      </vt:variant>
      <vt:variant>
        <vt:i4>0</vt:i4>
      </vt:variant>
      <vt:variant>
        <vt:i4>5</vt:i4>
      </vt:variant>
      <vt:variant>
        <vt:lpwstr>http://www.nevo.co.il/Law_word/law06/TAK-4569.pdf</vt:lpwstr>
      </vt:variant>
      <vt:variant>
        <vt:lpwstr/>
      </vt:variant>
      <vt:variant>
        <vt:i4>7864329</vt:i4>
      </vt:variant>
      <vt:variant>
        <vt:i4>12</vt:i4>
      </vt:variant>
      <vt:variant>
        <vt:i4>0</vt:i4>
      </vt:variant>
      <vt:variant>
        <vt:i4>5</vt:i4>
      </vt:variant>
      <vt:variant>
        <vt:lpwstr>http://www.nevo.co.il/Law_word/law06/TAK-4554.pdf</vt:lpwstr>
      </vt:variant>
      <vt:variant>
        <vt:lpwstr/>
      </vt:variant>
      <vt:variant>
        <vt:i4>8323087</vt:i4>
      </vt:variant>
      <vt:variant>
        <vt:i4>9</vt:i4>
      </vt:variant>
      <vt:variant>
        <vt:i4>0</vt:i4>
      </vt:variant>
      <vt:variant>
        <vt:i4>5</vt:i4>
      </vt:variant>
      <vt:variant>
        <vt:lpwstr>http://www.nevo.co.il/Law_word/law06/TAK-4522.pdf</vt:lpwstr>
      </vt:variant>
      <vt:variant>
        <vt:lpwstr/>
      </vt:variant>
      <vt:variant>
        <vt:i4>8126472</vt:i4>
      </vt:variant>
      <vt:variant>
        <vt:i4>6</vt:i4>
      </vt:variant>
      <vt:variant>
        <vt:i4>0</vt:i4>
      </vt:variant>
      <vt:variant>
        <vt:i4>5</vt:i4>
      </vt:variant>
      <vt:variant>
        <vt:lpwstr>http://www.nevo.co.il/Law_word/law06/TAK-4515.pdf</vt:lpwstr>
      </vt:variant>
      <vt:variant>
        <vt:lpwstr/>
      </vt:variant>
      <vt:variant>
        <vt:i4>7602190</vt:i4>
      </vt:variant>
      <vt:variant>
        <vt:i4>3</vt:i4>
      </vt:variant>
      <vt:variant>
        <vt:i4>0</vt:i4>
      </vt:variant>
      <vt:variant>
        <vt:i4>5</vt:i4>
      </vt:variant>
      <vt:variant>
        <vt:lpwstr>http://www.nevo.co.il/Law_word/law06/TAK-4492.pdf</vt:lpwstr>
      </vt:variant>
      <vt:variant>
        <vt:lpwstr/>
      </vt:variant>
      <vt:variant>
        <vt:i4>8060940</vt:i4>
      </vt:variant>
      <vt:variant>
        <vt:i4>0</vt:i4>
      </vt:variant>
      <vt:variant>
        <vt:i4>0</vt:i4>
      </vt:variant>
      <vt:variant>
        <vt:i4>5</vt:i4>
      </vt:variant>
      <vt:variant>
        <vt:lpwstr>http://www.nevo.co.il/Law_word/law06/TAK-4266.pdf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החלטת משכורת נושאי משרה שיפוטית, תשמ"א-1981</vt:lpwstr>
  </property>
  <property fmtid="{D5CDD505-2E9C-101B-9397-08002B2CF9AE}" pid="5" name="LAWNUMBER">
    <vt:lpwstr>0041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השופטים</vt:lpwstr>
  </property>
  <property fmtid="{D5CDD505-2E9C-101B-9397-08002B2CF9AE}" pid="14" name="MEKOR_SAIF1">
    <vt:lpwstr>18X</vt:lpwstr>
  </property>
  <property fmtid="{D5CDD505-2E9C-101B-9397-08002B2CF9AE}" pid="15" name="MEKOR_NAME2">
    <vt:lpwstr>חוק בית הדין לעבודה</vt:lpwstr>
  </property>
  <property fmtid="{D5CDD505-2E9C-101B-9397-08002B2CF9AE}" pid="16" name="MEKOR_SAIF2">
    <vt:lpwstr>8X</vt:lpwstr>
  </property>
  <property fmtid="{D5CDD505-2E9C-101B-9397-08002B2CF9AE}" pid="17" name="MEKOR_NAME3">
    <vt:lpwstr>פקודת התעבורה</vt:lpwstr>
  </property>
  <property fmtid="{D5CDD505-2E9C-101B-9397-08002B2CF9AE}" pid="18" name="MEKOR_SAIF3">
    <vt:lpwstr>26XדX</vt:lpwstr>
  </property>
  <property fmtid="{D5CDD505-2E9C-101B-9397-08002B2CF9AE}" pid="19" name="MEKOR_NAME4">
    <vt:lpwstr>חוק הדיינים</vt:lpwstr>
  </property>
  <property fmtid="{D5CDD505-2E9C-101B-9397-08002B2CF9AE}" pid="20" name="MEKOR_SAIF4">
    <vt:lpwstr>17X</vt:lpwstr>
  </property>
  <property fmtid="{D5CDD505-2E9C-101B-9397-08002B2CF9AE}" pid="21" name="MEKOR_NAME5">
    <vt:lpwstr>חוק הקאדים</vt:lpwstr>
  </property>
  <property fmtid="{D5CDD505-2E9C-101B-9397-08002B2CF9AE}" pid="22" name="MEKOR_SAIF5">
    <vt:lpwstr>14X</vt:lpwstr>
  </property>
  <property fmtid="{D5CDD505-2E9C-101B-9397-08002B2CF9AE}" pid="23" name="MEKOR_NAME6">
    <vt:lpwstr>חוק בתי הדין הדתיים הדרוזיים</vt:lpwstr>
  </property>
  <property fmtid="{D5CDD505-2E9C-101B-9397-08002B2CF9AE}" pid="24" name="MEKOR_SAIF6">
    <vt:lpwstr>20X</vt:lpwstr>
  </property>
  <property fmtid="{D5CDD505-2E9C-101B-9397-08002B2CF9AE}" pid="25" name="NOSE11">
    <vt:lpwstr>עבודה</vt:lpwstr>
  </property>
  <property fmtid="{D5CDD505-2E9C-101B-9397-08002B2CF9AE}" pid="26" name="NOSE21">
    <vt:lpwstr>שכר ושעות עבודה</vt:lpwstr>
  </property>
  <property fmtid="{D5CDD505-2E9C-101B-9397-08002B2CF9AE}" pid="27" name="NOSE31">
    <vt:lpwstr/>
  </property>
  <property fmtid="{D5CDD505-2E9C-101B-9397-08002B2CF9AE}" pid="28" name="NOSE41">
    <vt:lpwstr/>
  </property>
  <property fmtid="{D5CDD505-2E9C-101B-9397-08002B2CF9AE}" pid="29" name="NOSE12">
    <vt:lpwstr>בתי משפט וסדרי דין</vt:lpwstr>
  </property>
  <property fmtid="{D5CDD505-2E9C-101B-9397-08002B2CF9AE}" pid="30" name="NOSE22">
    <vt:lpwstr>שיפוט ועזרה משפטית</vt:lpwstr>
  </property>
  <property fmtid="{D5CDD505-2E9C-101B-9397-08002B2CF9AE}" pid="31" name="NOSE32">
    <vt:lpwstr/>
  </property>
  <property fmtid="{D5CDD505-2E9C-101B-9397-08002B2CF9AE}" pid="32" name="NOSE42">
    <vt:lpwstr/>
  </property>
  <property fmtid="{D5CDD505-2E9C-101B-9397-08002B2CF9AE}" pid="33" name="NOSE13">
    <vt:lpwstr>בתי משפט וסדרי דין</vt:lpwstr>
  </property>
  <property fmtid="{D5CDD505-2E9C-101B-9397-08002B2CF9AE}" pid="34" name="NOSE23">
    <vt:lpwstr>בתי משפט ובתי דין</vt:lpwstr>
  </property>
  <property fmtid="{D5CDD505-2E9C-101B-9397-08002B2CF9AE}" pid="35" name="NOSE33">
    <vt:lpwstr>שופטים</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http://www.nevo.co.il/Law_word/law06/tak-7933.pdf;‎רשומות - תקנות כלליות#תוקנה ק"ת ‏תשע"ח מס' 7933 #מיום 18.1.2018 עמ' 869 – הוראת שעה (תיקון) תשע"ח-2018; תחילתה ביום ‏‏1.1.2018‏</vt:lpwstr>
  </property>
  <property fmtid="{D5CDD505-2E9C-101B-9397-08002B2CF9AE}" pid="66" name="LINKK2">
    <vt:lpwstr>http://www.nevo.co.il/Law_word/law06/tak-7936.pdf;‎רשומות - תקנות כלליות#ק"ת תשע"ח מס' 7936 ‏‏#מיום 22.1.2018 עמ' 894 – הודעה תשע"ח-2018; תחילתה ביום 1.1.2018‏</vt:lpwstr>
  </property>
  <property fmtid="{D5CDD505-2E9C-101B-9397-08002B2CF9AE}" pid="67" name="LINKK3">
    <vt:lpwstr>http://www.nevo.co.il/Law_word/law06/tak-7990.pdf;‎רשומות - תקנות כלליות#ק"ת תשע"ח מס' 7990 ‏‏#מיום 24.4.2018 עמ' 1860 – החלטה תשע"ח-2018; ר' סעיף 8 לענין תחילה והוראות מעבר‏</vt:lpwstr>
  </property>
  <property fmtid="{D5CDD505-2E9C-101B-9397-08002B2CF9AE}" pid="68" name="LINKK4">
    <vt:lpwstr>http://www.nevo.co.il/Law_word/law06/TAK-8145.pdf;‎רשומות - תקנות כלליות#ק"ת תשע"ט מס' ‏‏8145 #מיום 8.1.2019 עמ' 1781 – הוראת שעה (תיקון מס' 2) תשע"ט-2019; תחילתה ביום 1.1.2019‏</vt:lpwstr>
  </property>
  <property fmtid="{D5CDD505-2E9C-101B-9397-08002B2CF9AE}" pid="69" name="LINKK5">
    <vt:lpwstr>http://www.nevo.co.il/Law_word/law06/TAK-8145.pdf;‎רשומות - תקנות כלליות#ק"ת תשע"ט מס' ‏‏8145 #מיום 8.1.2019 עמ' 1781 – החלטה תשע"ט-2019; תחילתה ביום 23.6.2018‏</vt:lpwstr>
  </property>
  <property fmtid="{D5CDD505-2E9C-101B-9397-08002B2CF9AE}" pid="70" name="LINKK6">
    <vt:lpwstr>http://www.nevo.co.il/Law_word/law06/tak-8158.pdf;‎רשומות - תקנות כלליות#ק"ת תשע"ט מס' 8158 ‏‏#מיום 28.1.2019 עמ' 1918 – הודעה תשע"ט-2019; תחילתה ביום 1.1.2019‏</vt:lpwstr>
  </property>
  <property fmtid="{D5CDD505-2E9C-101B-9397-08002B2CF9AE}" pid="71" name="LINKK7">
    <vt:lpwstr>http://www.nevo.co.il/Law_word/law06/tak-8331.pdf;‎רשומות - תקנות כלליות#ק"ת תש"ף מס' 8331 ‏‏#מיום 21.1.2020 עמ' 450 – הודעה תש"ף-2020; תחילתה ביום 1.1.2020‏</vt:lpwstr>
  </property>
  <property fmtid="{D5CDD505-2E9C-101B-9397-08002B2CF9AE}" pid="72" name="LINKK8">
    <vt:lpwstr>https://www.nevo.co.il/law_word/law06/tak-10527.pdf;‎רשומות - תקנות כלליות#ק"ת תשפ"ג מס' ‏‏10527#מיום 19.1.2023 עמ' 935 – הודעה תשפ"ג-2023; תחילתה ביום 1.1.2023‏</vt:lpwstr>
  </property>
  <property fmtid="{D5CDD505-2E9C-101B-9397-08002B2CF9AE}" pid="73" name="LINKK9">
    <vt:lpwstr>https://www.nevo.co.il/law_word/law06/tak-10550.pdf;‎רשומות - תקנות כלליות#ק"ת תשפ"ג מס' ‏‏10550#מיום 12.2.2023 עמ' 1015 – החלטה תשפ"ג-2023; תחילתה ביום 1.1.2023‏</vt:lpwstr>
  </property>
  <property fmtid="{D5CDD505-2E9C-101B-9397-08002B2CF9AE}" pid="74" name="LINKK10">
    <vt:lpwstr/>
  </property>
</Properties>
</file>