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39AF" w14:textId="77777777" w:rsidR="00F338F9" w:rsidRDefault="00F338F9" w:rsidP="007D0C7E">
      <w:pPr>
        <w:pStyle w:val="big-header"/>
        <w:ind w:left="0" w:right="1134"/>
      </w:pPr>
      <w:r>
        <w:rPr>
          <w:rtl/>
        </w:rPr>
        <w:t>החלטת שכר חברי הכנסת (שכר וגמלאות למי שחברותו בכנסת הושעתה), תשס"א-2001</w:t>
      </w:r>
    </w:p>
    <w:p w14:paraId="550DBA07" w14:textId="77777777" w:rsidR="00020B9B" w:rsidRPr="00020B9B" w:rsidRDefault="00020B9B" w:rsidP="00020B9B">
      <w:pPr>
        <w:spacing w:line="320" w:lineRule="auto"/>
        <w:jc w:val="left"/>
        <w:rPr>
          <w:rFonts w:cs="FrankRuehl"/>
          <w:szCs w:val="26"/>
          <w:rtl/>
        </w:rPr>
      </w:pPr>
    </w:p>
    <w:p w14:paraId="0AA67504" w14:textId="77777777" w:rsidR="00020B9B" w:rsidRDefault="00020B9B" w:rsidP="00020B9B">
      <w:pPr>
        <w:spacing w:line="320" w:lineRule="auto"/>
        <w:jc w:val="left"/>
        <w:rPr>
          <w:rtl/>
        </w:rPr>
      </w:pPr>
    </w:p>
    <w:p w14:paraId="2EE3BF18" w14:textId="77777777" w:rsidR="00020B9B" w:rsidRDefault="00020B9B" w:rsidP="00020B9B">
      <w:pPr>
        <w:spacing w:line="320" w:lineRule="auto"/>
        <w:jc w:val="left"/>
        <w:rPr>
          <w:rFonts w:cs="FrankRuehl"/>
          <w:szCs w:val="26"/>
          <w:rtl/>
        </w:rPr>
      </w:pPr>
      <w:r w:rsidRPr="00020B9B">
        <w:rPr>
          <w:rFonts w:cs="Miriam"/>
          <w:szCs w:val="22"/>
          <w:rtl/>
        </w:rPr>
        <w:t xml:space="preserve">דיני חוקה </w:t>
      </w:r>
      <w:r w:rsidRPr="00020B9B">
        <w:rPr>
          <w:rFonts w:cs="FrankRuehl"/>
          <w:szCs w:val="26"/>
          <w:rtl/>
        </w:rPr>
        <w:t xml:space="preserve"> – כנסת – חברי כנסת – שכר, תשלום וגימלאות</w:t>
      </w:r>
    </w:p>
    <w:p w14:paraId="7226CEBD" w14:textId="77777777" w:rsidR="00020B9B" w:rsidRPr="00020B9B" w:rsidRDefault="00020B9B" w:rsidP="00020B9B">
      <w:pPr>
        <w:spacing w:line="320" w:lineRule="auto"/>
        <w:jc w:val="left"/>
        <w:rPr>
          <w:rFonts w:cs="Miriam" w:hint="cs"/>
          <w:szCs w:val="22"/>
          <w:rtl/>
        </w:rPr>
      </w:pPr>
      <w:r w:rsidRPr="00020B9B">
        <w:rPr>
          <w:rFonts w:cs="Miriam"/>
          <w:szCs w:val="22"/>
          <w:rtl/>
        </w:rPr>
        <w:t>עבודה</w:t>
      </w:r>
      <w:r w:rsidRPr="00020B9B">
        <w:rPr>
          <w:rFonts w:cs="FrankRuehl"/>
          <w:szCs w:val="26"/>
          <w:rtl/>
        </w:rPr>
        <w:t xml:space="preserve"> – שכר ושעות עבודה</w:t>
      </w:r>
    </w:p>
    <w:p w14:paraId="55D60C64" w14:textId="77777777" w:rsidR="00F338F9" w:rsidRDefault="00F338F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338F9" w14:paraId="0CB07C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A6292E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0C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867CCF" w14:textId="77777777" w:rsidR="00F338F9" w:rsidRDefault="00F338F9">
            <w:pPr>
              <w:spacing w:line="240" w:lineRule="auto"/>
              <w:rPr>
                <w:sz w:val="24"/>
              </w:rPr>
            </w:pPr>
            <w:hyperlink w:anchor="Seif0" w:tooltip="משכו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6F0CC1" w14:textId="77777777" w:rsidR="00F338F9" w:rsidRDefault="00F338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משכורת</w:t>
            </w:r>
          </w:p>
        </w:tc>
        <w:tc>
          <w:tcPr>
            <w:tcW w:w="1247" w:type="dxa"/>
          </w:tcPr>
          <w:p w14:paraId="4D49362F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338F9" w14:paraId="073442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A107EE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0C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BA1C1C" w14:textId="77777777" w:rsidR="00F338F9" w:rsidRDefault="00F338F9">
            <w:pPr>
              <w:spacing w:line="240" w:lineRule="auto"/>
              <w:rPr>
                <w:sz w:val="24"/>
              </w:rPr>
            </w:pPr>
            <w:hyperlink w:anchor="Seif1" w:tooltip="הענקות ותשל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D55888" w14:textId="77777777" w:rsidR="00F338F9" w:rsidRDefault="00F338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הענקות ותשלומים</w:t>
            </w:r>
          </w:p>
        </w:tc>
        <w:tc>
          <w:tcPr>
            <w:tcW w:w="1247" w:type="dxa"/>
          </w:tcPr>
          <w:p w14:paraId="02B224A3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338F9" w14:paraId="2316EB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F2A3A9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0C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7D7349" w14:textId="77777777" w:rsidR="00F338F9" w:rsidRDefault="00F338F9">
            <w:pPr>
              <w:spacing w:line="240" w:lineRule="auto"/>
              <w:rPr>
                <w:sz w:val="24"/>
              </w:rPr>
            </w:pPr>
            <w:hyperlink w:anchor="Seif2" w:tooltip="גמלאות מאוצר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BC8D9C" w14:textId="77777777" w:rsidR="00F338F9" w:rsidRDefault="00F338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גמלאות מאוצר המדינה</w:t>
            </w:r>
          </w:p>
        </w:tc>
        <w:tc>
          <w:tcPr>
            <w:tcW w:w="1247" w:type="dxa"/>
          </w:tcPr>
          <w:p w14:paraId="18918E90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338F9" w14:paraId="3733B7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584842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0C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D8EE5B" w14:textId="77777777" w:rsidR="00F338F9" w:rsidRDefault="00F338F9">
            <w:pPr>
              <w:spacing w:line="240" w:lineRule="auto"/>
              <w:rPr>
                <w:sz w:val="24"/>
              </w:rPr>
            </w:pPr>
            <w:hyperlink w:anchor="Seif3" w:tooltip="תחולת הוראות החלות בשירות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3D05DC" w14:textId="77777777" w:rsidR="00F338F9" w:rsidRDefault="00F338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הוראות החלות בשירות המדינה</w:t>
            </w:r>
          </w:p>
        </w:tc>
        <w:tc>
          <w:tcPr>
            <w:tcW w:w="1247" w:type="dxa"/>
          </w:tcPr>
          <w:p w14:paraId="4B167282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338F9" w14:paraId="3865D9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1EED64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D0C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85FED3" w14:textId="77777777" w:rsidR="00F338F9" w:rsidRDefault="00F338F9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8DDB43" w14:textId="77777777" w:rsidR="00F338F9" w:rsidRDefault="00F338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32187DD" w14:textId="77777777" w:rsidR="00F338F9" w:rsidRDefault="00F338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365D1BD1" w14:textId="77777777" w:rsidR="00F338F9" w:rsidRDefault="00F338F9">
      <w:pPr>
        <w:pStyle w:val="big-header"/>
        <w:ind w:left="0" w:right="1134"/>
        <w:rPr>
          <w:rtl/>
        </w:rPr>
      </w:pPr>
    </w:p>
    <w:p w14:paraId="2D00FA77" w14:textId="77777777" w:rsidR="00F338F9" w:rsidRPr="0060195E" w:rsidRDefault="00F338F9" w:rsidP="0060195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חלטת שכר חברי הכנסת (שכר וגמלאות למ</w:t>
      </w:r>
      <w:r w:rsidR="007D0C7E">
        <w:rPr>
          <w:rFonts w:hint="cs"/>
          <w:rtl/>
        </w:rPr>
        <w:t>י שחברותו בכנסת הושעתה), תשס"א-</w:t>
      </w:r>
      <w:r>
        <w:rPr>
          <w:rFonts w:hint="cs"/>
          <w:rtl/>
        </w:rPr>
        <w:t>2001</w:t>
      </w:r>
      <w:r w:rsidR="007D0C7E">
        <w:rPr>
          <w:rStyle w:val="a6"/>
          <w:rtl/>
        </w:rPr>
        <w:footnoteReference w:customMarkFollows="1" w:id="1"/>
        <w:t>*</w:t>
      </w:r>
    </w:p>
    <w:p w14:paraId="19958365" w14:textId="77777777" w:rsidR="00F338F9" w:rsidRDefault="00F338F9" w:rsidP="007D0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סמכותה לפי סעיפים 6א ו-12 לחוק שכר חברי הכנסת,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תש"ט-1949 (להלן - חוק שכר חברי הכנסת), ולפי סעיף 1ב לחוק גמלאות לנושאי משרה ברשויות השלטון, תשכ"ט-1969 (להלן - חוק הגמלאות), מחליטה ועדת הכנסת לאמור:</w:t>
      </w:r>
    </w:p>
    <w:p w14:paraId="17DE7D34" w14:textId="77777777" w:rsidR="00F338F9" w:rsidRDefault="00F338F9" w:rsidP="007D0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3E6EDC5">
          <v:rect id="_x0000_s1026" style="position:absolute;left:0;text-align:left;margin-left:464.5pt;margin-top:8.05pt;width:75.05pt;height:10pt;z-index:251655680" o:allowincell="f" filled="f" stroked="f" strokecolor="lime" strokeweight=".25pt">
            <v:textbox style="mso-next-textbox:#_x0000_s1026" inset="0,0,0,0">
              <w:txbxContent>
                <w:p w14:paraId="13EE5C2E" w14:textId="77777777" w:rsidR="00F338F9" w:rsidRDefault="00F338F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שכורת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למי שחברותו בכנסת הושעתה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סעיף 42ב לחוק-יסוד: הכנסת (להלן - מי שחברותו בכנסת הושעתה), תשולם, במשך ששת חודשי ההשעיה הראשונים, מחצית ממשכורתו, וממועד זה ואילך תשולם לו משכורתו המלאה.</w:t>
      </w:r>
    </w:p>
    <w:p w14:paraId="4D76009E" w14:textId="77777777" w:rsidR="00F338F9" w:rsidRDefault="00F338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בסעיף קטן (א), לא יעלה בחודש פלוני התשלום המשתלם על ידי הכנסת למי שחברותו בכנס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הושעתה על הסכום שבו עודפת משכורתו המלאה על הכנסותיו מעיסוק נוסף באותו חודש.</w:t>
      </w:r>
    </w:p>
    <w:p w14:paraId="4302873D" w14:textId="77777777" w:rsidR="00F338F9" w:rsidRDefault="00F338F9" w:rsidP="007D0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D3C5A35">
          <v:rect id="_x0000_s1027" style="position:absolute;left:0;text-align:left;margin-left:464.5pt;margin-top:8.05pt;width:75.05pt;height:10pt;z-index:251656704" o:allowincell="f" filled="f" stroked="f" strokecolor="lime" strokeweight=".25pt">
            <v:textbox style="mso-next-textbox:#_x0000_s1027" inset="0,0,0,0">
              <w:txbxContent>
                <w:p w14:paraId="1E8C6ED6" w14:textId="77777777" w:rsidR="00F338F9" w:rsidRDefault="00F338F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ענקות ותשלומים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י שחברותו בכנסת הושעתה לא יהיה זכאי להענקות ותשלומים המשתלמים מכוח סעיף 11 לחוק חסינות חברי הכנסת, זכויותיהם וחובותיהם, תשי"א-1951, ומכוח סעיף 5 לחוק שכר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ברי הכנסת, למעט תשלומים לקרן השתלמות ותשלומים לקופת גמל, שיחושבו בהתאם למשכורתו כאמור בסעיף 1. </w:t>
      </w:r>
    </w:p>
    <w:p w14:paraId="530B00D5" w14:textId="77777777" w:rsidR="00F338F9" w:rsidRDefault="00F338F9" w:rsidP="007D0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F5D9392">
          <v:rect id="_x0000_s1028" style="position:absolute;left:0;text-align:left;margin-left:464.5pt;margin-top:8.05pt;width:75.05pt;height:18.15pt;z-index:251657728" o:allowincell="f" filled="f" stroked="f" strokecolor="lime" strokeweight=".25pt">
            <v:textbox style="mso-next-textbox:#_x0000_s1028" inset="0,0,0,0">
              <w:txbxContent>
                <w:p w14:paraId="5BB5DD83" w14:textId="77777777" w:rsidR="00F338F9" w:rsidRDefault="00F338F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מלאות מאוצר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גמלה המשתלמת מאוצר המדינה לפי סעיף 1 לחוק הגמלאות, לא תובא בחשבון התקופה שבה הושעה חבר הכנסת, אם הופסקה כהונתו בכנסת לפי סעיף 4</w:t>
      </w:r>
      <w:r>
        <w:rPr>
          <w:rStyle w:val="default"/>
          <w:rFonts w:cs="FrankRuehl"/>
          <w:rtl/>
        </w:rPr>
        <w:t>2</w:t>
      </w:r>
      <w:r>
        <w:rPr>
          <w:rStyle w:val="default"/>
          <w:rFonts w:cs="FrankRuehl" w:hint="cs"/>
          <w:rtl/>
        </w:rPr>
        <w:t>א(א) לחוק-יסוד: הכנסת בשל העבירה שבגינה הושעה.</w:t>
      </w:r>
    </w:p>
    <w:p w14:paraId="682BC4C4" w14:textId="77777777" w:rsidR="00F338F9" w:rsidRDefault="00F338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3F32CAC">
          <v:rect id="_x0000_s1029" style="position:absolute;left:0;text-align:left;margin-left:464.5pt;margin-top:8.05pt;width:75.05pt;height:28.95pt;z-index:251658752" o:allowincell="f" filled="f" stroked="f" strokecolor="lime" strokeweight=".25pt">
            <v:textbox style="mso-next-textbox:#_x0000_s1029" inset="0,0,0,0">
              <w:txbxContent>
                <w:p w14:paraId="757ACF74" w14:textId="77777777" w:rsidR="00F338F9" w:rsidRDefault="00F338F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חולת הוראות החלות בשירות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משכורת, הענקות, תשלומים וגמלאות לפי סעיפים 1 עד 3, דינו של 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שחבורתו בכנסת הושעתה כדין עובד המדינה שהושעה.</w:t>
      </w:r>
    </w:p>
    <w:p w14:paraId="722887CA" w14:textId="77777777" w:rsidR="00F338F9" w:rsidRDefault="00F338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30573CA">
          <v:rect id="_x0000_s1030" style="position:absolute;left:0;text-align:left;margin-left:464.5pt;margin-top:8.05pt;width:75.05pt;height:10pt;z-index:251659776" o:allowincell="f" filled="f" stroked="f" strokecolor="lime" strokeweight=".25pt">
            <v:textbox style="mso-next-textbox:#_x0000_s1030" inset="0,0,0,0">
              <w:txbxContent>
                <w:p w14:paraId="4CFB503D" w14:textId="77777777" w:rsidR="00F338F9" w:rsidRDefault="00F338F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חילתה של החלטה זו ביום י' בסיון תשס"א (1 ביוני 2001). </w:t>
      </w:r>
    </w:p>
    <w:p w14:paraId="17EE4280" w14:textId="77777777" w:rsidR="00F338F9" w:rsidRDefault="00F338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79F48E" w14:textId="77777777" w:rsidR="00F338F9" w:rsidRDefault="00F338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A7AD13" w14:textId="77777777" w:rsidR="00F338F9" w:rsidRPr="007D0C7E" w:rsidRDefault="00F338F9" w:rsidP="007D0C7E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7D0C7E">
        <w:rPr>
          <w:sz w:val="26"/>
          <w:szCs w:val="26"/>
          <w:rtl/>
        </w:rPr>
        <w:t>ה</w:t>
      </w:r>
      <w:r w:rsidRPr="007D0C7E">
        <w:rPr>
          <w:rFonts w:hint="cs"/>
          <w:sz w:val="26"/>
          <w:szCs w:val="26"/>
          <w:rtl/>
        </w:rPr>
        <w:t>' באב תשס"א (25 ביולי 2001)</w:t>
      </w:r>
      <w:r w:rsidRPr="007D0C7E">
        <w:rPr>
          <w:sz w:val="26"/>
          <w:szCs w:val="26"/>
          <w:rtl/>
        </w:rPr>
        <w:tab/>
      </w:r>
      <w:r w:rsidRPr="007D0C7E">
        <w:rPr>
          <w:rFonts w:hint="cs"/>
          <w:sz w:val="26"/>
          <w:szCs w:val="26"/>
          <w:rtl/>
        </w:rPr>
        <w:t>יוסי כץ</w:t>
      </w:r>
    </w:p>
    <w:p w14:paraId="72A7824C" w14:textId="77777777" w:rsidR="00F338F9" w:rsidRDefault="00F338F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ועדת הכנסת</w:t>
      </w:r>
    </w:p>
    <w:p w14:paraId="1F3E99FE" w14:textId="77777777" w:rsidR="00F338F9" w:rsidRPr="007D0C7E" w:rsidRDefault="00F338F9" w:rsidP="007D0C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A66CD5" w14:textId="77777777" w:rsidR="00F338F9" w:rsidRPr="007D0C7E" w:rsidRDefault="00F338F9" w:rsidP="007D0C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A9ECC3" w14:textId="77777777" w:rsidR="00F338F9" w:rsidRPr="007D0C7E" w:rsidRDefault="00F338F9" w:rsidP="007D0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07ECD653" w14:textId="77777777" w:rsidR="00F338F9" w:rsidRPr="007D0C7E" w:rsidRDefault="00F338F9" w:rsidP="007D0C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338F9" w:rsidRPr="007D0C7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3D76" w14:textId="77777777" w:rsidR="00377C1D" w:rsidRDefault="00377C1D">
      <w:r>
        <w:separator/>
      </w:r>
    </w:p>
  </w:endnote>
  <w:endnote w:type="continuationSeparator" w:id="0">
    <w:p w14:paraId="49060DB0" w14:textId="77777777" w:rsidR="00377C1D" w:rsidRDefault="0037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95D64" w14:textId="77777777" w:rsidR="00F338F9" w:rsidRDefault="00F338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F08325" w14:textId="77777777" w:rsidR="00F338F9" w:rsidRDefault="00F338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E3F6AA" w14:textId="77777777" w:rsidR="00F338F9" w:rsidRDefault="00F338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0C7E">
      <w:rPr>
        <w:rFonts w:cs="TopType Jerushalmi"/>
        <w:noProof/>
        <w:color w:val="000000"/>
        <w:sz w:val="14"/>
        <w:szCs w:val="14"/>
      </w:rPr>
      <w:t>C:\Yael\hakika\Revadim\190_055.doc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C39B" w14:textId="77777777" w:rsidR="00F338F9" w:rsidRDefault="00F338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20B9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B5E9CD" w14:textId="77777777" w:rsidR="00F338F9" w:rsidRDefault="00F338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D724CF" w14:textId="77777777" w:rsidR="00F338F9" w:rsidRDefault="00F338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D0C7E">
      <w:rPr>
        <w:rFonts w:cs="TopType Jerushalmi"/>
        <w:noProof/>
        <w:color w:val="000000"/>
        <w:sz w:val="14"/>
        <w:szCs w:val="14"/>
      </w:rPr>
      <w:t>C:\Yael\hakika\Revadim\190_055.doc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D3CB" w14:textId="77777777" w:rsidR="00377C1D" w:rsidRDefault="00377C1D" w:rsidP="007D0C7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8DA387" w14:textId="77777777" w:rsidR="00377C1D" w:rsidRDefault="00377C1D">
      <w:r>
        <w:continuationSeparator/>
      </w:r>
    </w:p>
  </w:footnote>
  <w:footnote w:id="1">
    <w:p w14:paraId="52E66E14" w14:textId="77777777" w:rsidR="007D0C7E" w:rsidRPr="007D0C7E" w:rsidRDefault="007D0C7E" w:rsidP="007D0C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D0C7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E1ADE">
          <w:rPr>
            <w:rStyle w:val="Hyperlink"/>
            <w:rFonts w:hint="cs"/>
            <w:sz w:val="20"/>
            <w:rtl/>
          </w:rPr>
          <w:t>ק"ת תשס"א מס' 6122</w:t>
        </w:r>
      </w:hyperlink>
      <w:r>
        <w:rPr>
          <w:rFonts w:hint="cs"/>
          <w:sz w:val="20"/>
          <w:rtl/>
        </w:rPr>
        <w:t xml:space="preserve"> מיום 23.8.2001 עמ' 1033.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2435" w14:textId="77777777" w:rsidR="00F338F9" w:rsidRDefault="00F338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שכר חברי הכנסת (שכר וגמלאות למי שחברותו בכנסת הושעתה), תשס"א- 2001</w:t>
    </w:r>
  </w:p>
  <w:p w14:paraId="62B8F0ED" w14:textId="77777777" w:rsidR="00F338F9" w:rsidRDefault="00F338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FF8E9C" w14:textId="77777777" w:rsidR="00F338F9" w:rsidRDefault="00F338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E767" w14:textId="77777777" w:rsidR="00F338F9" w:rsidRDefault="00F338F9" w:rsidP="007D0C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שכר חברי הכנסת (שכר וגמלאות למי שחברותו בכנסת הושעתה), תשס"א-2001</w:t>
    </w:r>
  </w:p>
  <w:p w14:paraId="739032FB" w14:textId="77777777" w:rsidR="00F338F9" w:rsidRDefault="00F338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00BBD8" w14:textId="77777777" w:rsidR="00F338F9" w:rsidRDefault="00F338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069F"/>
    <w:rsid w:val="00020B9B"/>
    <w:rsid w:val="00163990"/>
    <w:rsid w:val="00377C1D"/>
    <w:rsid w:val="00413962"/>
    <w:rsid w:val="0060195E"/>
    <w:rsid w:val="00625E9F"/>
    <w:rsid w:val="007D0C7E"/>
    <w:rsid w:val="009502AC"/>
    <w:rsid w:val="009E1ADE"/>
    <w:rsid w:val="00C80901"/>
    <w:rsid w:val="00CA6557"/>
    <w:rsid w:val="00E3069F"/>
    <w:rsid w:val="00F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B8AFC7"/>
  <w15:chartTrackingRefBased/>
  <w15:docId w15:val="{D2021BFF-3BEC-4970-AF70-22130883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D0C7E"/>
    <w:rPr>
      <w:sz w:val="20"/>
      <w:szCs w:val="20"/>
    </w:rPr>
  </w:style>
  <w:style w:type="character" w:styleId="a6">
    <w:name w:val="footnote reference"/>
    <w:basedOn w:val="a0"/>
    <w:semiHidden/>
    <w:rsid w:val="007D0C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190</vt:lpstr>
    </vt:vector>
  </TitlesOfParts>
  <Company/>
  <LinksUpToDate>false</LinksUpToDate>
  <CharactersWithSpaces>1971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190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החלטת שכר חברי הכנסת (שכר וגמלאות למי שחברותו בכנסת הושעתה), תשס"א-2001</vt:lpwstr>
  </property>
  <property fmtid="{D5CDD505-2E9C-101B-9397-08002B2CF9AE}" pid="5" name="LAWNUMBER">
    <vt:lpwstr>0055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חברי כנסת</vt:lpwstr>
  </property>
  <property fmtid="{D5CDD505-2E9C-101B-9397-08002B2CF9AE}" pid="10" name="NOSE41">
    <vt:lpwstr>שכר, תשלום וגימלאות</vt:lpwstr>
  </property>
  <property fmtid="{D5CDD505-2E9C-101B-9397-08002B2CF9AE}" pid="11" name="NOSE12">
    <vt:lpwstr>עבודה</vt:lpwstr>
  </property>
  <property fmtid="{D5CDD505-2E9C-101B-9397-08002B2CF9AE}" pid="12" name="NOSE22">
    <vt:lpwstr>שכר ושעות עבודה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שכר חברי הכנסת</vt:lpwstr>
  </property>
  <property fmtid="{D5CDD505-2E9C-101B-9397-08002B2CF9AE}" pid="48" name="MEKOR_SAIF1">
    <vt:lpwstr>6אX;12X</vt:lpwstr>
  </property>
  <property fmtid="{D5CDD505-2E9C-101B-9397-08002B2CF9AE}" pid="49" name="MEKOR_NAME2">
    <vt:lpwstr>חוק גמלאות לנושאי משרה ברשויות השלטון</vt:lpwstr>
  </property>
  <property fmtid="{D5CDD505-2E9C-101B-9397-08002B2CF9AE}" pid="50" name="MEKOR_SAIF2">
    <vt:lpwstr>1בX</vt:lpwstr>
  </property>
</Properties>
</file>