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D1CC" w14:textId="77777777" w:rsidR="00C875B4" w:rsidRDefault="00D72554">
      <w:pPr>
        <w:pStyle w:val="big-header"/>
        <w:ind w:left="0" w:right="1134"/>
        <w:rPr>
          <w:rFonts w:hint="cs"/>
          <w:rtl/>
        </w:rPr>
      </w:pPr>
      <w:r>
        <w:rPr>
          <w:rFonts w:hint="cs"/>
          <w:rtl/>
        </w:rPr>
        <w:t>הכרזת סמכויות מיוחדות להתמודדות עם נגיף הקורונה החדש (הוראת שעה) (בידוד של אדם שנכנס לישראל בנסיבות מיוחדות</w:t>
      </w:r>
      <w:r w:rsidR="00A228CB">
        <w:rPr>
          <w:rFonts w:hint="cs"/>
          <w:rtl/>
        </w:rPr>
        <w:t>)</w:t>
      </w:r>
      <w:r w:rsidR="00312E17">
        <w:rPr>
          <w:rFonts w:hint="cs"/>
          <w:rtl/>
        </w:rPr>
        <w:t xml:space="preserve"> (מס' 2)</w:t>
      </w:r>
      <w:r>
        <w:rPr>
          <w:rFonts w:hint="cs"/>
          <w:rtl/>
        </w:rPr>
        <w:t>, תשפ"</w:t>
      </w:r>
      <w:r w:rsidR="003D46D6">
        <w:rPr>
          <w:rFonts w:hint="cs"/>
          <w:rtl/>
        </w:rPr>
        <w:t>ב</w:t>
      </w:r>
      <w:r w:rsidR="00A024D1">
        <w:rPr>
          <w:rFonts w:hint="cs"/>
          <w:rtl/>
        </w:rPr>
        <w:t>-202</w:t>
      </w:r>
      <w:r w:rsidR="00096ECA">
        <w:rPr>
          <w:rFonts w:hint="cs"/>
          <w:rtl/>
        </w:rPr>
        <w:t>1</w:t>
      </w:r>
    </w:p>
    <w:p w14:paraId="6B4487B4" w14:textId="77777777" w:rsidR="00767857" w:rsidRDefault="00767857" w:rsidP="00767857">
      <w:pPr>
        <w:spacing w:line="320" w:lineRule="auto"/>
        <w:jc w:val="left"/>
        <w:rPr>
          <w:rtl/>
        </w:rPr>
      </w:pPr>
    </w:p>
    <w:p w14:paraId="3F16E353" w14:textId="77777777" w:rsidR="00767857" w:rsidRDefault="00767857" w:rsidP="00767857">
      <w:pPr>
        <w:spacing w:line="320" w:lineRule="auto"/>
        <w:jc w:val="left"/>
        <w:rPr>
          <w:rFonts w:cs="Miriam"/>
          <w:szCs w:val="22"/>
          <w:rtl/>
        </w:rPr>
      </w:pPr>
      <w:r w:rsidRPr="00767857">
        <w:rPr>
          <w:rFonts w:cs="Miriam"/>
          <w:szCs w:val="22"/>
          <w:rtl/>
        </w:rPr>
        <w:t>בריאות</w:t>
      </w:r>
      <w:r w:rsidRPr="00767857">
        <w:rPr>
          <w:rFonts w:cs="FrankRuehl"/>
          <w:szCs w:val="26"/>
          <w:rtl/>
        </w:rPr>
        <w:t xml:space="preserve"> – בריאות העם – מחלות</w:t>
      </w:r>
    </w:p>
    <w:p w14:paraId="6C1BC662" w14:textId="77777777" w:rsidR="00C875B4" w:rsidRDefault="00C875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5594" w:rsidRPr="00F05594" w14:paraId="6480D5F8" w14:textId="77777777" w:rsidTr="00F05594">
        <w:tblPrEx>
          <w:tblCellMar>
            <w:top w:w="0" w:type="dxa"/>
            <w:bottom w:w="0" w:type="dxa"/>
          </w:tblCellMar>
        </w:tblPrEx>
        <w:tc>
          <w:tcPr>
            <w:tcW w:w="1247" w:type="dxa"/>
          </w:tcPr>
          <w:p w14:paraId="009698A3" w14:textId="77777777" w:rsidR="00F05594" w:rsidRPr="00F05594" w:rsidRDefault="00F05594" w:rsidP="00F05594">
            <w:pPr>
              <w:spacing w:line="240" w:lineRule="auto"/>
              <w:jc w:val="left"/>
              <w:rPr>
                <w:rFonts w:cs="Frankruhel"/>
                <w:sz w:val="24"/>
                <w:rtl/>
              </w:rPr>
            </w:pPr>
            <w:r>
              <w:rPr>
                <w:rFonts w:cs="Times New Roman"/>
                <w:sz w:val="24"/>
                <w:rtl/>
              </w:rPr>
              <w:t xml:space="preserve">סעיף 1 </w:t>
            </w:r>
          </w:p>
        </w:tc>
        <w:tc>
          <w:tcPr>
            <w:tcW w:w="5669" w:type="dxa"/>
          </w:tcPr>
          <w:p w14:paraId="2C6A6295" w14:textId="77777777" w:rsidR="00F05594" w:rsidRPr="00F05594" w:rsidRDefault="00F05594" w:rsidP="00F05594">
            <w:pPr>
              <w:spacing w:line="240" w:lineRule="auto"/>
              <w:jc w:val="left"/>
              <w:rPr>
                <w:rFonts w:cs="Frankruhel"/>
                <w:sz w:val="24"/>
                <w:rtl/>
              </w:rPr>
            </w:pPr>
            <w:r>
              <w:rPr>
                <w:rFonts w:cs="Times New Roman"/>
                <w:sz w:val="24"/>
                <w:rtl/>
              </w:rPr>
              <w:t>הכרזה על חוזרים החייבים בבידוד במקום לבידוד מטעם המדינה</w:t>
            </w:r>
          </w:p>
        </w:tc>
        <w:tc>
          <w:tcPr>
            <w:tcW w:w="567" w:type="dxa"/>
          </w:tcPr>
          <w:p w14:paraId="0854BEE8" w14:textId="77777777" w:rsidR="00F05594" w:rsidRPr="00F05594" w:rsidRDefault="00F05594" w:rsidP="00F05594">
            <w:pPr>
              <w:spacing w:line="240" w:lineRule="auto"/>
              <w:jc w:val="left"/>
              <w:rPr>
                <w:rStyle w:val="Hyperlink"/>
                <w:rtl/>
              </w:rPr>
            </w:pPr>
            <w:hyperlink w:anchor="Seif1" w:tooltip="הכרזה על חוזרים החייבים בבידוד במקום לבידוד מטעם המדינה תי תשפב 2021" w:history="1">
              <w:r w:rsidRPr="00F05594">
                <w:rPr>
                  <w:rStyle w:val="Hyperlink"/>
                </w:rPr>
                <w:t>Go</w:t>
              </w:r>
            </w:hyperlink>
          </w:p>
        </w:tc>
        <w:tc>
          <w:tcPr>
            <w:tcW w:w="850" w:type="dxa"/>
          </w:tcPr>
          <w:p w14:paraId="362C81EB" w14:textId="77777777" w:rsidR="00F05594" w:rsidRPr="00F05594" w:rsidRDefault="00F05594" w:rsidP="00F055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5594" w:rsidRPr="00F05594" w14:paraId="35D22D14" w14:textId="77777777" w:rsidTr="00F05594">
        <w:tblPrEx>
          <w:tblCellMar>
            <w:top w:w="0" w:type="dxa"/>
            <w:bottom w:w="0" w:type="dxa"/>
          </w:tblCellMar>
        </w:tblPrEx>
        <w:tc>
          <w:tcPr>
            <w:tcW w:w="1247" w:type="dxa"/>
          </w:tcPr>
          <w:p w14:paraId="3D9D7917" w14:textId="77777777" w:rsidR="00F05594" w:rsidRPr="00F05594" w:rsidRDefault="00F05594" w:rsidP="00F05594">
            <w:pPr>
              <w:spacing w:line="240" w:lineRule="auto"/>
              <w:jc w:val="left"/>
              <w:rPr>
                <w:rFonts w:cs="Frankruhel"/>
                <w:sz w:val="24"/>
                <w:rtl/>
              </w:rPr>
            </w:pPr>
            <w:r>
              <w:rPr>
                <w:rFonts w:cs="Times New Roman"/>
                <w:sz w:val="24"/>
                <w:rtl/>
              </w:rPr>
              <w:t xml:space="preserve">סעיף 2 </w:t>
            </w:r>
          </w:p>
        </w:tc>
        <w:tc>
          <w:tcPr>
            <w:tcW w:w="5669" w:type="dxa"/>
          </w:tcPr>
          <w:p w14:paraId="5D3B33B5" w14:textId="77777777" w:rsidR="00F05594" w:rsidRPr="00F05594" w:rsidRDefault="00F05594" w:rsidP="00F05594">
            <w:pPr>
              <w:spacing w:line="240" w:lineRule="auto"/>
              <w:jc w:val="left"/>
              <w:rPr>
                <w:rFonts w:cs="Frankruhel"/>
                <w:sz w:val="24"/>
                <w:rtl/>
              </w:rPr>
            </w:pPr>
            <w:r>
              <w:rPr>
                <w:rFonts w:cs="Times New Roman"/>
                <w:sz w:val="24"/>
                <w:rtl/>
              </w:rPr>
              <w:t>תקופת החובה לשהות במקום לבידוד מטעם המדינה</w:t>
            </w:r>
          </w:p>
        </w:tc>
        <w:tc>
          <w:tcPr>
            <w:tcW w:w="567" w:type="dxa"/>
          </w:tcPr>
          <w:p w14:paraId="433B841D" w14:textId="77777777" w:rsidR="00F05594" w:rsidRPr="00F05594" w:rsidRDefault="00F05594" w:rsidP="00F05594">
            <w:pPr>
              <w:spacing w:line="240" w:lineRule="auto"/>
              <w:jc w:val="left"/>
              <w:rPr>
                <w:rStyle w:val="Hyperlink"/>
                <w:rtl/>
              </w:rPr>
            </w:pPr>
            <w:hyperlink w:anchor="Seif2" w:tooltip="תקופת החובה לשהות במקום לבידוד מטעם המדינה" w:history="1">
              <w:r w:rsidRPr="00F05594">
                <w:rPr>
                  <w:rStyle w:val="Hyperlink"/>
                </w:rPr>
                <w:t>Go</w:t>
              </w:r>
            </w:hyperlink>
          </w:p>
        </w:tc>
        <w:tc>
          <w:tcPr>
            <w:tcW w:w="850" w:type="dxa"/>
          </w:tcPr>
          <w:p w14:paraId="5D4832D0" w14:textId="77777777" w:rsidR="00F05594" w:rsidRPr="00F05594" w:rsidRDefault="00F05594" w:rsidP="00F055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5594" w:rsidRPr="00F05594" w14:paraId="26616143" w14:textId="77777777" w:rsidTr="00F05594">
        <w:tblPrEx>
          <w:tblCellMar>
            <w:top w:w="0" w:type="dxa"/>
            <w:bottom w:w="0" w:type="dxa"/>
          </w:tblCellMar>
        </w:tblPrEx>
        <w:tc>
          <w:tcPr>
            <w:tcW w:w="1247" w:type="dxa"/>
          </w:tcPr>
          <w:p w14:paraId="5B183819" w14:textId="77777777" w:rsidR="00F05594" w:rsidRPr="00F05594" w:rsidRDefault="00F05594" w:rsidP="00F05594">
            <w:pPr>
              <w:spacing w:line="240" w:lineRule="auto"/>
              <w:jc w:val="left"/>
              <w:rPr>
                <w:rFonts w:cs="Frankruhel"/>
                <w:sz w:val="24"/>
                <w:rtl/>
              </w:rPr>
            </w:pPr>
            <w:r>
              <w:rPr>
                <w:rFonts w:cs="Times New Roman"/>
                <w:sz w:val="24"/>
                <w:rtl/>
              </w:rPr>
              <w:t xml:space="preserve">סעיף 3 </w:t>
            </w:r>
          </w:p>
        </w:tc>
        <w:tc>
          <w:tcPr>
            <w:tcW w:w="5669" w:type="dxa"/>
          </w:tcPr>
          <w:p w14:paraId="4B2CFD22" w14:textId="77777777" w:rsidR="00F05594" w:rsidRPr="00F05594" w:rsidRDefault="00F05594" w:rsidP="00F05594">
            <w:pPr>
              <w:spacing w:line="240" w:lineRule="auto"/>
              <w:jc w:val="left"/>
              <w:rPr>
                <w:rFonts w:cs="Frankruhel"/>
                <w:sz w:val="24"/>
                <w:rtl/>
              </w:rPr>
            </w:pPr>
            <w:r>
              <w:rPr>
                <w:rFonts w:cs="Times New Roman"/>
                <w:sz w:val="24"/>
                <w:rtl/>
              </w:rPr>
              <w:t>ביטול</w:t>
            </w:r>
          </w:p>
        </w:tc>
        <w:tc>
          <w:tcPr>
            <w:tcW w:w="567" w:type="dxa"/>
          </w:tcPr>
          <w:p w14:paraId="17F7EA54" w14:textId="77777777" w:rsidR="00F05594" w:rsidRPr="00F05594" w:rsidRDefault="00F05594" w:rsidP="00F05594">
            <w:pPr>
              <w:spacing w:line="240" w:lineRule="auto"/>
              <w:jc w:val="left"/>
              <w:rPr>
                <w:rStyle w:val="Hyperlink"/>
                <w:rtl/>
              </w:rPr>
            </w:pPr>
            <w:hyperlink w:anchor="Seif3" w:tooltip="ביטול" w:history="1">
              <w:r w:rsidRPr="00F05594">
                <w:rPr>
                  <w:rStyle w:val="Hyperlink"/>
                </w:rPr>
                <w:t>Go</w:t>
              </w:r>
            </w:hyperlink>
          </w:p>
        </w:tc>
        <w:tc>
          <w:tcPr>
            <w:tcW w:w="850" w:type="dxa"/>
          </w:tcPr>
          <w:p w14:paraId="1CE55E5A" w14:textId="77777777" w:rsidR="00F05594" w:rsidRPr="00F05594" w:rsidRDefault="00F05594" w:rsidP="00F055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5594" w:rsidRPr="00F05594" w14:paraId="7B7F861A" w14:textId="77777777" w:rsidTr="00F05594">
        <w:tblPrEx>
          <w:tblCellMar>
            <w:top w:w="0" w:type="dxa"/>
            <w:bottom w:w="0" w:type="dxa"/>
          </w:tblCellMar>
        </w:tblPrEx>
        <w:tc>
          <w:tcPr>
            <w:tcW w:w="1247" w:type="dxa"/>
          </w:tcPr>
          <w:p w14:paraId="00DD1485" w14:textId="77777777" w:rsidR="00F05594" w:rsidRPr="00F05594" w:rsidRDefault="00F05594" w:rsidP="00F05594">
            <w:pPr>
              <w:spacing w:line="240" w:lineRule="auto"/>
              <w:jc w:val="left"/>
              <w:rPr>
                <w:rFonts w:cs="Frankruhel"/>
                <w:sz w:val="24"/>
                <w:rtl/>
              </w:rPr>
            </w:pPr>
            <w:r>
              <w:rPr>
                <w:rFonts w:cs="Times New Roman"/>
                <w:sz w:val="24"/>
                <w:rtl/>
              </w:rPr>
              <w:t xml:space="preserve">סעיף 4 </w:t>
            </w:r>
          </w:p>
        </w:tc>
        <w:tc>
          <w:tcPr>
            <w:tcW w:w="5669" w:type="dxa"/>
          </w:tcPr>
          <w:p w14:paraId="3C68E93D" w14:textId="77777777" w:rsidR="00F05594" w:rsidRPr="00F05594" w:rsidRDefault="00F05594" w:rsidP="00F05594">
            <w:pPr>
              <w:spacing w:line="240" w:lineRule="auto"/>
              <w:jc w:val="left"/>
              <w:rPr>
                <w:rFonts w:cs="Frankruhel"/>
                <w:sz w:val="24"/>
                <w:rtl/>
              </w:rPr>
            </w:pPr>
            <w:r>
              <w:rPr>
                <w:rFonts w:cs="Times New Roman"/>
                <w:sz w:val="24"/>
                <w:rtl/>
              </w:rPr>
              <w:t>תחילה</w:t>
            </w:r>
          </w:p>
        </w:tc>
        <w:tc>
          <w:tcPr>
            <w:tcW w:w="567" w:type="dxa"/>
          </w:tcPr>
          <w:p w14:paraId="1FC8A879" w14:textId="77777777" w:rsidR="00F05594" w:rsidRPr="00F05594" w:rsidRDefault="00F05594" w:rsidP="00F05594">
            <w:pPr>
              <w:spacing w:line="240" w:lineRule="auto"/>
              <w:jc w:val="left"/>
              <w:rPr>
                <w:rStyle w:val="Hyperlink"/>
                <w:rtl/>
              </w:rPr>
            </w:pPr>
            <w:hyperlink w:anchor="Seif4" w:tooltip="תחילה" w:history="1">
              <w:r w:rsidRPr="00F05594">
                <w:rPr>
                  <w:rStyle w:val="Hyperlink"/>
                </w:rPr>
                <w:t>Go</w:t>
              </w:r>
            </w:hyperlink>
          </w:p>
        </w:tc>
        <w:tc>
          <w:tcPr>
            <w:tcW w:w="850" w:type="dxa"/>
          </w:tcPr>
          <w:p w14:paraId="6FF3EAB1" w14:textId="77777777" w:rsidR="00F05594" w:rsidRPr="00F05594" w:rsidRDefault="00F05594" w:rsidP="00F055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5594" w:rsidRPr="00F05594" w14:paraId="607EDB12" w14:textId="77777777" w:rsidTr="00F05594">
        <w:tblPrEx>
          <w:tblCellMar>
            <w:top w:w="0" w:type="dxa"/>
            <w:bottom w:w="0" w:type="dxa"/>
          </w:tblCellMar>
        </w:tblPrEx>
        <w:tc>
          <w:tcPr>
            <w:tcW w:w="1247" w:type="dxa"/>
          </w:tcPr>
          <w:p w14:paraId="664892BF" w14:textId="77777777" w:rsidR="00F05594" w:rsidRPr="00F05594" w:rsidRDefault="00F05594" w:rsidP="00F05594">
            <w:pPr>
              <w:spacing w:line="240" w:lineRule="auto"/>
              <w:jc w:val="left"/>
              <w:rPr>
                <w:rFonts w:cs="Frankruhel"/>
                <w:sz w:val="24"/>
                <w:rtl/>
              </w:rPr>
            </w:pPr>
          </w:p>
        </w:tc>
        <w:tc>
          <w:tcPr>
            <w:tcW w:w="5669" w:type="dxa"/>
          </w:tcPr>
          <w:p w14:paraId="09329A9B" w14:textId="77777777" w:rsidR="00F05594" w:rsidRPr="00F05594" w:rsidRDefault="00F05594" w:rsidP="00F05594">
            <w:pPr>
              <w:spacing w:line="240" w:lineRule="auto"/>
              <w:jc w:val="left"/>
              <w:rPr>
                <w:rFonts w:cs="Frankruhel"/>
                <w:sz w:val="24"/>
                <w:rtl/>
              </w:rPr>
            </w:pPr>
            <w:r>
              <w:rPr>
                <w:rFonts w:cs="Times New Roman"/>
                <w:sz w:val="24"/>
                <w:rtl/>
              </w:rPr>
              <w:t>תוספת</w:t>
            </w:r>
          </w:p>
        </w:tc>
        <w:tc>
          <w:tcPr>
            <w:tcW w:w="567" w:type="dxa"/>
          </w:tcPr>
          <w:p w14:paraId="7561F164" w14:textId="77777777" w:rsidR="00F05594" w:rsidRPr="00F05594" w:rsidRDefault="00F05594" w:rsidP="00F05594">
            <w:pPr>
              <w:spacing w:line="240" w:lineRule="auto"/>
              <w:jc w:val="left"/>
              <w:rPr>
                <w:rStyle w:val="Hyperlink"/>
                <w:rtl/>
              </w:rPr>
            </w:pPr>
            <w:hyperlink w:anchor="med0" w:tooltip="תוספת" w:history="1">
              <w:r w:rsidRPr="00F05594">
                <w:rPr>
                  <w:rStyle w:val="Hyperlink"/>
                </w:rPr>
                <w:t>Go</w:t>
              </w:r>
            </w:hyperlink>
          </w:p>
        </w:tc>
        <w:tc>
          <w:tcPr>
            <w:tcW w:w="850" w:type="dxa"/>
          </w:tcPr>
          <w:p w14:paraId="4976754D" w14:textId="77777777" w:rsidR="00F05594" w:rsidRPr="00F05594" w:rsidRDefault="00F05594" w:rsidP="00F055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7DA7220B" w14:textId="77777777" w:rsidR="00C875B4" w:rsidRDefault="00C875B4">
      <w:pPr>
        <w:pStyle w:val="big-header"/>
        <w:ind w:left="0" w:right="1134"/>
        <w:rPr>
          <w:rtl/>
        </w:rPr>
      </w:pPr>
    </w:p>
    <w:p w14:paraId="0FD1FE67" w14:textId="77777777" w:rsidR="00C875B4" w:rsidRDefault="00C875B4" w:rsidP="006C5183">
      <w:pPr>
        <w:pStyle w:val="big-header"/>
        <w:spacing w:before="0"/>
        <w:ind w:left="0" w:right="1134"/>
        <w:rPr>
          <w:rStyle w:val="default"/>
          <w:rFonts w:cs="FrankRuehl" w:hint="cs"/>
          <w:rtl/>
        </w:rPr>
      </w:pPr>
      <w:r>
        <w:rPr>
          <w:rtl/>
        </w:rPr>
        <w:br w:type="page"/>
      </w:r>
      <w:r w:rsidR="00D72554">
        <w:rPr>
          <w:rFonts w:hint="cs"/>
          <w:rtl/>
        </w:rPr>
        <w:lastRenderedPageBreak/>
        <w:t>הכרזת סמכויות מיוחדות להתמודדות עם נגיף הקורונה החדש (הוראת שעה) (בידוד של אדם שנכנס לישראל בנסיבות מיוחדות</w:t>
      </w:r>
      <w:r w:rsidR="00A228CB">
        <w:rPr>
          <w:rFonts w:hint="cs"/>
          <w:rtl/>
        </w:rPr>
        <w:t>)</w:t>
      </w:r>
      <w:r w:rsidR="00312E17">
        <w:rPr>
          <w:rFonts w:hint="cs"/>
          <w:rtl/>
        </w:rPr>
        <w:t xml:space="preserve"> (מס' 2)</w:t>
      </w:r>
      <w:r w:rsidR="00D72554">
        <w:rPr>
          <w:rFonts w:hint="cs"/>
          <w:rtl/>
        </w:rPr>
        <w:t>, תשפ"</w:t>
      </w:r>
      <w:r w:rsidR="003D46D6">
        <w:rPr>
          <w:rFonts w:hint="cs"/>
          <w:rtl/>
        </w:rPr>
        <w:t>ב</w:t>
      </w:r>
      <w:r w:rsidR="00D72554">
        <w:rPr>
          <w:rFonts w:hint="cs"/>
          <w:rtl/>
        </w:rPr>
        <w:t>-202</w:t>
      </w:r>
      <w:r w:rsidR="00096ECA">
        <w:rPr>
          <w:rFonts w:hint="cs"/>
          <w:rtl/>
        </w:rPr>
        <w:t>1</w:t>
      </w:r>
      <w:r>
        <w:rPr>
          <w:rStyle w:val="default"/>
          <w:rtl/>
        </w:rPr>
        <w:footnoteReference w:customMarkFollows="1" w:id="1"/>
        <w:t>*</w:t>
      </w:r>
    </w:p>
    <w:p w14:paraId="06197962" w14:textId="77777777" w:rsidR="00C875B4" w:rsidRDefault="00D63C46" w:rsidP="00D63C46">
      <w:pPr>
        <w:pStyle w:val="P00"/>
        <w:spacing w:before="72"/>
        <w:ind w:left="0" w:right="1134"/>
        <w:rPr>
          <w:rStyle w:val="default"/>
          <w:rFonts w:cs="FrankRuehl"/>
          <w:rtl/>
        </w:rPr>
      </w:pPr>
      <w:r>
        <w:rPr>
          <w:sz w:val="26"/>
          <w:rtl/>
        </w:rPr>
        <w:tab/>
      </w:r>
      <w:r>
        <w:rPr>
          <w:rFonts w:hint="cs"/>
          <w:sz w:val="26"/>
          <w:rtl/>
        </w:rPr>
        <w:t xml:space="preserve">בתוקף </w:t>
      </w:r>
      <w:r w:rsidR="00F70D0E">
        <w:rPr>
          <w:rStyle w:val="default"/>
          <w:rFonts w:cs="FrankRuehl" w:hint="cs"/>
          <w:rtl/>
        </w:rPr>
        <w:t xml:space="preserve">סמכותה של הממשלה לפי סעיף 22ג לחוק סמכויות מיוחדות להתמודדות עם נגיף הקורונה החדש (הוראת שעה), התש"ף-2020 (להלן </w:t>
      </w:r>
      <w:r w:rsidR="00F70D0E">
        <w:rPr>
          <w:rStyle w:val="default"/>
          <w:rFonts w:cs="FrankRuehl"/>
          <w:rtl/>
        </w:rPr>
        <w:t>–</w:t>
      </w:r>
      <w:r w:rsidR="00F70D0E">
        <w:rPr>
          <w:rStyle w:val="default"/>
          <w:rFonts w:cs="FrankRuehl" w:hint="cs"/>
          <w:rtl/>
        </w:rPr>
        <w:t xml:space="preserve"> החוק), ולאחר ששוכנעה הממשלה כי יש סיכון מוגבר להגעת חולים לישראל מחוצה לה </w:t>
      </w:r>
      <w:r w:rsidR="003D46D6">
        <w:rPr>
          <w:rStyle w:val="default"/>
          <w:rFonts w:cs="FrankRuehl" w:hint="cs"/>
          <w:rtl/>
        </w:rPr>
        <w:t>מהמדינות המפורטות להלן,</w:t>
      </w:r>
      <w:r w:rsidR="00F70D0E">
        <w:rPr>
          <w:rStyle w:val="default"/>
          <w:rFonts w:cs="FrankRuehl" w:hint="cs"/>
          <w:rtl/>
        </w:rPr>
        <w:t xml:space="preserve"> וכי כניסתם לישראל עלולה להביא להחמרה ברמת התחלואה במדינה, על סמך חוות דעת אפידמיולוגית מטעם משרד הבריאות, ולאחר שבחנה הממשלה דרכי פעולה חלופיות ושקלה את הצורך בהכרזה מול מידת הפגיעה בזכויות של חוזר,</w:t>
      </w:r>
      <w:r w:rsidR="00766472">
        <w:rPr>
          <w:rStyle w:val="default"/>
          <w:rFonts w:cs="FrankRuehl" w:hint="cs"/>
          <w:rtl/>
        </w:rPr>
        <w:t xml:space="preserve"> </w:t>
      </w:r>
      <w:r w:rsidR="006B37A4">
        <w:rPr>
          <w:rStyle w:val="default"/>
          <w:rFonts w:cs="FrankRuehl" w:hint="cs"/>
          <w:rtl/>
        </w:rPr>
        <w:t xml:space="preserve">ובאישור ועדת החוקה חוק ומשפט של הכנסת לפי סעיף 22ג(ב)(2), </w:t>
      </w:r>
      <w:r w:rsidR="00F70D0E">
        <w:rPr>
          <w:rStyle w:val="default"/>
          <w:rFonts w:cs="FrankRuehl" w:hint="cs"/>
          <w:rtl/>
        </w:rPr>
        <w:t>מכריזה הממשלה</w:t>
      </w:r>
      <w:r w:rsidR="00C875B4">
        <w:rPr>
          <w:rStyle w:val="default"/>
          <w:rFonts w:cs="FrankRuehl" w:hint="cs"/>
          <w:rtl/>
        </w:rPr>
        <w:t xml:space="preserve"> לאמור:</w:t>
      </w:r>
    </w:p>
    <w:p w14:paraId="1A524E6A" w14:textId="77777777" w:rsidR="00C875B4" w:rsidRDefault="00C875B4">
      <w:pPr>
        <w:pStyle w:val="P00"/>
        <w:spacing w:before="72"/>
        <w:ind w:left="0" w:right="1134"/>
        <w:rPr>
          <w:rStyle w:val="default"/>
          <w:rFonts w:cs="FrankRuehl"/>
          <w:rtl/>
        </w:rPr>
      </w:pPr>
      <w:bookmarkStart w:id="0" w:name="Seif1"/>
      <w:bookmarkEnd w:id="0"/>
      <w:r>
        <w:rPr>
          <w:lang w:val="he-IL"/>
        </w:rPr>
        <w:pict w14:anchorId="41416CBA">
          <v:rect id="_x0000_s2050" style="position:absolute;left:0;text-align:left;margin-left:464.5pt;margin-top:8.05pt;width:75.05pt;height:46.75pt;z-index:251645952" o:allowincell="f" filled="f" stroked="f" strokecolor="lime" strokeweight=".25pt">
            <v:textbox style="mso-next-textbox:#_x0000_s2050" inset="0,0,0,0">
              <w:txbxContent>
                <w:p w14:paraId="57C7DF8F" w14:textId="77777777" w:rsidR="00C875B4" w:rsidRDefault="003D46D6">
                  <w:pPr>
                    <w:spacing w:line="160" w:lineRule="exact"/>
                    <w:jc w:val="left"/>
                    <w:rPr>
                      <w:rFonts w:cs="Miriam"/>
                      <w:szCs w:val="18"/>
                      <w:rtl/>
                    </w:rPr>
                  </w:pPr>
                  <w:r>
                    <w:rPr>
                      <w:rFonts w:cs="Miriam" w:hint="cs"/>
                      <w:szCs w:val="18"/>
                      <w:rtl/>
                    </w:rPr>
                    <w:t>הכרזה על חוזרים החייבים בבידוד במקום לבידוד מטעם המדינה</w:t>
                  </w:r>
                </w:p>
                <w:p w14:paraId="29D8647E" w14:textId="77777777" w:rsidR="003E7B4A" w:rsidRDefault="007B4C18">
                  <w:pPr>
                    <w:spacing w:line="160" w:lineRule="exact"/>
                    <w:jc w:val="left"/>
                    <w:rPr>
                      <w:rFonts w:cs="Miriam"/>
                      <w:noProof/>
                      <w:szCs w:val="18"/>
                      <w:rtl/>
                    </w:rPr>
                  </w:pPr>
                  <w:r>
                    <w:rPr>
                      <w:rFonts w:cs="Miriam" w:hint="cs"/>
                      <w:szCs w:val="18"/>
                      <w:rtl/>
                    </w:rPr>
                    <w:t>הכרזה</w:t>
                  </w:r>
                  <w:r w:rsidR="003E7B4A">
                    <w:rPr>
                      <w:rFonts w:cs="Miriam" w:hint="cs"/>
                      <w:szCs w:val="18"/>
                      <w:rtl/>
                    </w:rPr>
                    <w:t xml:space="preserve"> </w:t>
                  </w:r>
                  <w:r w:rsidR="00762521">
                    <w:rPr>
                      <w:rFonts w:cs="Miriam" w:hint="cs"/>
                      <w:szCs w:val="18"/>
                      <w:rtl/>
                    </w:rPr>
                    <w:t xml:space="preserve">(מס' </w:t>
                  </w:r>
                  <w:r w:rsidR="00FF3F9F">
                    <w:rPr>
                      <w:rFonts w:cs="Miriam" w:hint="cs"/>
                      <w:szCs w:val="18"/>
                      <w:rtl/>
                    </w:rPr>
                    <w:t>3</w:t>
                  </w:r>
                  <w:r w:rsidR="00762521">
                    <w:rPr>
                      <w:rFonts w:cs="Miriam" w:hint="cs"/>
                      <w:szCs w:val="18"/>
                      <w:rtl/>
                    </w:rPr>
                    <w:t xml:space="preserve">) </w:t>
                  </w:r>
                  <w:r w:rsidR="003E7B4A">
                    <w:rPr>
                      <w:rFonts w:cs="Miriam" w:hint="cs"/>
                      <w:szCs w:val="18"/>
                      <w:rtl/>
                    </w:rPr>
                    <w:t>תשפ"ב-2021</w:t>
                  </w:r>
                </w:p>
              </w:txbxContent>
            </v:textbox>
            <w10:anchorlock/>
          </v:rect>
        </w:pict>
      </w:r>
      <w:r>
        <w:rPr>
          <w:rStyle w:val="big-number"/>
          <w:rtl/>
        </w:rPr>
        <w:t>1.</w:t>
      </w:r>
      <w:r>
        <w:rPr>
          <w:rStyle w:val="big-number"/>
          <w:rtl/>
        </w:rPr>
        <w:tab/>
      </w:r>
      <w:r w:rsidR="00766472">
        <w:rPr>
          <w:rStyle w:val="default"/>
          <w:rFonts w:cs="FrankRuehl" w:hint="cs"/>
          <w:rtl/>
        </w:rPr>
        <w:t xml:space="preserve">חוזר </w:t>
      </w:r>
      <w:r w:rsidR="00FF3F9F" w:rsidRPr="00FF3F9F">
        <w:rPr>
          <w:rStyle w:val="default"/>
          <w:rFonts w:cs="FrankRuehl" w:hint="cs"/>
          <w:rtl/>
        </w:rPr>
        <w:t xml:space="preserve">שאינו מחלים כהגדרתו בצו בידוד בית </w:t>
      </w:r>
      <w:r w:rsidR="003D46D6">
        <w:rPr>
          <w:rStyle w:val="default"/>
          <w:rFonts w:cs="FrankRuehl" w:hint="cs"/>
          <w:rtl/>
        </w:rPr>
        <w:t xml:space="preserve">ששהה במדינה מהמדינות המפורטות בתוספת, ב-14 הימים שקדמו להגעתו לישראל, וחזר </w:t>
      </w:r>
      <w:r w:rsidR="007B4C18" w:rsidRPr="007B4C18">
        <w:rPr>
          <w:rStyle w:val="default"/>
          <w:rFonts w:cs="FrankRuehl" w:hint="cs"/>
          <w:rtl/>
        </w:rPr>
        <w:t xml:space="preserve">עד יום </w:t>
      </w:r>
      <w:r w:rsidR="00FF3F9F">
        <w:rPr>
          <w:rStyle w:val="default"/>
          <w:rFonts w:cs="FrankRuehl" w:hint="cs"/>
          <w:rtl/>
        </w:rPr>
        <w:t>כ"ה</w:t>
      </w:r>
      <w:r w:rsidR="007B4C18" w:rsidRPr="007B4C18">
        <w:rPr>
          <w:rStyle w:val="default"/>
          <w:rFonts w:cs="FrankRuehl" w:hint="cs"/>
          <w:rtl/>
        </w:rPr>
        <w:t xml:space="preserve"> בטבת התשפ"ב (</w:t>
      </w:r>
      <w:r w:rsidR="00762521">
        <w:rPr>
          <w:rStyle w:val="default"/>
          <w:rFonts w:cs="FrankRuehl" w:hint="cs"/>
          <w:rtl/>
        </w:rPr>
        <w:t>2</w:t>
      </w:r>
      <w:r w:rsidR="00FF3F9F">
        <w:rPr>
          <w:rStyle w:val="default"/>
          <w:rFonts w:cs="FrankRuehl" w:hint="cs"/>
          <w:rtl/>
        </w:rPr>
        <w:t>9</w:t>
      </w:r>
      <w:r w:rsidR="007B4C18" w:rsidRPr="007B4C18">
        <w:rPr>
          <w:rStyle w:val="default"/>
          <w:rFonts w:cs="FrankRuehl" w:hint="cs"/>
          <w:rtl/>
        </w:rPr>
        <w:t xml:space="preserve"> בדצמבר </w:t>
      </w:r>
      <w:r w:rsidR="003D46D6">
        <w:rPr>
          <w:rStyle w:val="default"/>
          <w:rFonts w:cs="FrankRuehl" w:hint="cs"/>
          <w:rtl/>
        </w:rPr>
        <w:t>2021), החייב בבידוד, ישהה בבידוד במקום לבידוד מטעם המדינה</w:t>
      </w:r>
      <w:r w:rsidR="00766472">
        <w:rPr>
          <w:rStyle w:val="default"/>
          <w:rFonts w:cs="FrankRuehl" w:hint="cs"/>
          <w:rtl/>
        </w:rPr>
        <w:t>.</w:t>
      </w:r>
    </w:p>
    <w:p w14:paraId="6296F99E" w14:textId="77777777" w:rsidR="00FF75A0" w:rsidRPr="00726570" w:rsidRDefault="00FF75A0" w:rsidP="00FF75A0">
      <w:pPr>
        <w:pStyle w:val="P00"/>
        <w:spacing w:before="0"/>
        <w:ind w:left="0" w:right="1134"/>
        <w:rPr>
          <w:rStyle w:val="default"/>
          <w:rFonts w:cs="FrankRuehl"/>
          <w:vanish/>
          <w:color w:val="FF0000"/>
          <w:szCs w:val="20"/>
          <w:shd w:val="clear" w:color="auto" w:fill="FFFF99"/>
          <w:rtl/>
        </w:rPr>
      </w:pPr>
      <w:bookmarkStart w:id="1" w:name="Rov5"/>
      <w:r w:rsidRPr="00726570">
        <w:rPr>
          <w:rStyle w:val="default"/>
          <w:rFonts w:cs="FrankRuehl" w:hint="cs"/>
          <w:vanish/>
          <w:color w:val="FF0000"/>
          <w:szCs w:val="20"/>
          <w:shd w:val="clear" w:color="auto" w:fill="FFFF99"/>
          <w:rtl/>
        </w:rPr>
        <w:t>מיום 28.11.2021</w:t>
      </w:r>
    </w:p>
    <w:p w14:paraId="54F31CAE" w14:textId="77777777" w:rsidR="00FF75A0" w:rsidRPr="00726570" w:rsidRDefault="00FF75A0" w:rsidP="00FF75A0">
      <w:pPr>
        <w:pStyle w:val="P00"/>
        <w:spacing w:before="0"/>
        <w:ind w:left="0"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ת"ט תשפ"ב-2021</w:t>
      </w:r>
    </w:p>
    <w:p w14:paraId="0DA029D6" w14:textId="77777777" w:rsidR="00FF75A0" w:rsidRPr="00726570" w:rsidRDefault="00FF75A0" w:rsidP="00FF75A0">
      <w:pPr>
        <w:pStyle w:val="P00"/>
        <w:spacing w:before="0"/>
        <w:ind w:left="0" w:right="1134"/>
        <w:rPr>
          <w:rStyle w:val="default"/>
          <w:rFonts w:cs="FrankRuehl"/>
          <w:vanish/>
          <w:szCs w:val="20"/>
          <w:shd w:val="clear" w:color="auto" w:fill="FFFF99"/>
          <w:rtl/>
        </w:rPr>
      </w:pPr>
      <w:hyperlink r:id="rId6" w:history="1">
        <w:r w:rsidRPr="00726570">
          <w:rPr>
            <w:rStyle w:val="Hyperlink"/>
            <w:rFonts w:hint="cs"/>
            <w:vanish/>
            <w:szCs w:val="20"/>
            <w:shd w:val="clear" w:color="auto" w:fill="FFFF99"/>
            <w:rtl/>
          </w:rPr>
          <w:t>ק"ת תשפ"ב מס' 9759</w:t>
        </w:r>
      </w:hyperlink>
      <w:r w:rsidRPr="00726570">
        <w:rPr>
          <w:rStyle w:val="default"/>
          <w:rFonts w:cs="FrankRuehl" w:hint="cs"/>
          <w:vanish/>
          <w:szCs w:val="20"/>
          <w:shd w:val="clear" w:color="auto" w:fill="FFFF99"/>
          <w:rtl/>
        </w:rPr>
        <w:t xml:space="preserve"> מיום 28.11.2021 עמ' 992</w:t>
      </w:r>
    </w:p>
    <w:p w14:paraId="5471BC6D" w14:textId="77777777" w:rsidR="007B4C18" w:rsidRPr="00726570" w:rsidRDefault="007B4C18" w:rsidP="007B4C18">
      <w:pPr>
        <w:pStyle w:val="P00"/>
        <w:ind w:left="0" w:right="1134"/>
        <w:rPr>
          <w:rStyle w:val="default"/>
          <w:rFonts w:cs="FrankRuehl"/>
          <w:vanish/>
          <w:sz w:val="16"/>
          <w:szCs w:val="22"/>
          <w:shd w:val="clear" w:color="auto" w:fill="FFFF99"/>
          <w:rtl/>
        </w:rPr>
      </w:pPr>
      <w:r w:rsidRPr="00726570">
        <w:rPr>
          <w:rStyle w:val="default"/>
          <w:rFonts w:cs="FrankRuehl"/>
          <w:vanish/>
          <w:sz w:val="16"/>
          <w:szCs w:val="22"/>
          <w:shd w:val="clear" w:color="auto" w:fill="FFFF99"/>
          <w:rtl/>
        </w:rPr>
        <w:t>1.</w:t>
      </w:r>
      <w:r w:rsidRPr="00726570">
        <w:rPr>
          <w:rStyle w:val="default"/>
          <w:rFonts w:cs="FrankRuehl"/>
          <w:vanish/>
          <w:sz w:val="16"/>
          <w:szCs w:val="22"/>
          <w:shd w:val="clear" w:color="auto" w:fill="FFFF99"/>
          <w:rtl/>
        </w:rPr>
        <w:tab/>
      </w:r>
      <w:r w:rsidRPr="00726570">
        <w:rPr>
          <w:rStyle w:val="default"/>
          <w:rFonts w:cs="FrankRuehl" w:hint="cs"/>
          <w:vanish/>
          <w:sz w:val="16"/>
          <w:szCs w:val="22"/>
          <w:shd w:val="clear" w:color="auto" w:fill="FFFF99"/>
          <w:rtl/>
        </w:rPr>
        <w:t xml:space="preserve">חוזר ששהה במדינה מהמדינות המפורטות בתוספת, ב-14 הימים שקדמו להגעתו לישראל, וחזר בתקופה שמיום כ"ד בכסלו התשפ"ב </w:t>
      </w:r>
      <w:r w:rsidRPr="00726570">
        <w:rPr>
          <w:rStyle w:val="default"/>
          <w:rFonts w:cs="FrankRuehl" w:hint="cs"/>
          <w:strike/>
          <w:vanish/>
          <w:sz w:val="16"/>
          <w:szCs w:val="22"/>
          <w:shd w:val="clear" w:color="auto" w:fill="FFFF99"/>
          <w:rtl/>
        </w:rPr>
        <w:t>(28 בדצמבר 2021)</w:t>
      </w:r>
      <w:r w:rsidRPr="00726570">
        <w:rPr>
          <w:rStyle w:val="default"/>
          <w:rFonts w:cs="FrankRuehl" w:hint="cs"/>
          <w:vanish/>
          <w:sz w:val="16"/>
          <w:szCs w:val="22"/>
          <w:shd w:val="clear" w:color="auto" w:fill="FFFF99"/>
          <w:rtl/>
        </w:rPr>
        <w:t xml:space="preserve"> </w:t>
      </w:r>
      <w:r w:rsidRPr="00726570">
        <w:rPr>
          <w:rStyle w:val="default"/>
          <w:rFonts w:cs="FrankRuehl" w:hint="cs"/>
          <w:vanish/>
          <w:sz w:val="16"/>
          <w:szCs w:val="22"/>
          <w:u w:val="single"/>
          <w:shd w:val="clear" w:color="auto" w:fill="FFFF99"/>
          <w:rtl/>
        </w:rPr>
        <w:t>(28 בנובמבר 2021)</w:t>
      </w:r>
      <w:r w:rsidRPr="00726570">
        <w:rPr>
          <w:rStyle w:val="default"/>
          <w:rFonts w:cs="FrankRuehl" w:hint="cs"/>
          <w:vanish/>
          <w:sz w:val="16"/>
          <w:szCs w:val="22"/>
          <w:shd w:val="clear" w:color="auto" w:fill="FFFF99"/>
          <w:rtl/>
        </w:rPr>
        <w:t xml:space="preserve"> עד יום ג' בטבת התשפ"ב (7 בדצמבר 2021), החייב בבידוד, ישהה בבידוד במקום לבידוד מטעם המדינה.</w:t>
      </w:r>
    </w:p>
    <w:p w14:paraId="2A567897" w14:textId="77777777" w:rsidR="007B4C18" w:rsidRPr="00726570" w:rsidRDefault="007B4C18" w:rsidP="00FF75A0">
      <w:pPr>
        <w:pStyle w:val="P00"/>
        <w:spacing w:before="0"/>
        <w:ind w:left="0" w:right="1134"/>
        <w:rPr>
          <w:rStyle w:val="default"/>
          <w:rFonts w:cs="FrankRuehl"/>
          <w:vanish/>
          <w:szCs w:val="20"/>
          <w:shd w:val="clear" w:color="auto" w:fill="FFFF99"/>
          <w:rtl/>
        </w:rPr>
      </w:pPr>
    </w:p>
    <w:p w14:paraId="525D0E46" w14:textId="77777777" w:rsidR="007B4C18" w:rsidRPr="00726570" w:rsidRDefault="007B4C18" w:rsidP="00FF75A0">
      <w:pPr>
        <w:pStyle w:val="P00"/>
        <w:spacing w:before="0"/>
        <w:ind w:left="0" w:right="1134"/>
        <w:rPr>
          <w:rStyle w:val="default"/>
          <w:rFonts w:cs="FrankRuehl"/>
          <w:vanish/>
          <w:color w:val="FF0000"/>
          <w:szCs w:val="20"/>
          <w:shd w:val="clear" w:color="auto" w:fill="FFFF99"/>
          <w:rtl/>
        </w:rPr>
      </w:pPr>
      <w:r w:rsidRPr="00726570">
        <w:rPr>
          <w:rStyle w:val="default"/>
          <w:rFonts w:cs="FrankRuehl" w:hint="cs"/>
          <w:vanish/>
          <w:color w:val="FF0000"/>
          <w:szCs w:val="20"/>
          <w:shd w:val="clear" w:color="auto" w:fill="FFFF99"/>
          <w:rtl/>
        </w:rPr>
        <w:t>מיום 5.12.2021</w:t>
      </w:r>
    </w:p>
    <w:p w14:paraId="56F96FF7" w14:textId="77777777" w:rsidR="007B4C18" w:rsidRPr="00726570" w:rsidRDefault="007B4C18" w:rsidP="00FF75A0">
      <w:pPr>
        <w:pStyle w:val="P00"/>
        <w:spacing w:before="0"/>
        <w:ind w:left="0"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הכרזה תשפ"ב-2021</w:t>
      </w:r>
    </w:p>
    <w:p w14:paraId="3A493D15" w14:textId="77777777" w:rsidR="007B4C18" w:rsidRPr="00726570" w:rsidRDefault="007B4C18" w:rsidP="00FF75A0">
      <w:pPr>
        <w:pStyle w:val="P00"/>
        <w:spacing w:before="0"/>
        <w:ind w:left="0" w:right="1134"/>
        <w:rPr>
          <w:rStyle w:val="default"/>
          <w:rFonts w:cs="FrankRuehl"/>
          <w:vanish/>
          <w:szCs w:val="20"/>
          <w:shd w:val="clear" w:color="auto" w:fill="FFFF99"/>
          <w:rtl/>
        </w:rPr>
      </w:pPr>
      <w:hyperlink r:id="rId7" w:history="1">
        <w:r w:rsidRPr="00726570">
          <w:rPr>
            <w:rStyle w:val="Hyperlink"/>
            <w:rFonts w:hint="cs"/>
            <w:vanish/>
            <w:szCs w:val="20"/>
            <w:shd w:val="clear" w:color="auto" w:fill="FFFF99"/>
            <w:rtl/>
          </w:rPr>
          <w:t>ק"ת תשפ"ב מס' 9776</w:t>
        </w:r>
      </w:hyperlink>
      <w:r w:rsidRPr="00726570">
        <w:rPr>
          <w:rStyle w:val="default"/>
          <w:rFonts w:cs="FrankRuehl" w:hint="cs"/>
          <w:vanish/>
          <w:szCs w:val="20"/>
          <w:shd w:val="clear" w:color="auto" w:fill="FFFF99"/>
          <w:rtl/>
        </w:rPr>
        <w:t xml:space="preserve"> מיום 5.12.2021 עמ' 1048</w:t>
      </w:r>
    </w:p>
    <w:p w14:paraId="26B92D1E" w14:textId="77777777" w:rsidR="00762521" w:rsidRPr="00726570" w:rsidRDefault="00762521" w:rsidP="00762521">
      <w:pPr>
        <w:pStyle w:val="P00"/>
        <w:ind w:left="0" w:right="1134"/>
        <w:rPr>
          <w:rStyle w:val="default"/>
          <w:rFonts w:cs="FrankRuehl"/>
          <w:vanish/>
          <w:sz w:val="16"/>
          <w:szCs w:val="22"/>
          <w:shd w:val="clear" w:color="auto" w:fill="FFFF99"/>
          <w:rtl/>
        </w:rPr>
      </w:pPr>
      <w:r w:rsidRPr="00726570">
        <w:rPr>
          <w:rStyle w:val="default"/>
          <w:rFonts w:cs="FrankRuehl"/>
          <w:vanish/>
          <w:sz w:val="16"/>
          <w:szCs w:val="22"/>
          <w:shd w:val="clear" w:color="auto" w:fill="FFFF99"/>
          <w:rtl/>
        </w:rPr>
        <w:t>1.</w:t>
      </w:r>
      <w:r w:rsidRPr="00726570">
        <w:rPr>
          <w:rStyle w:val="default"/>
          <w:rFonts w:cs="FrankRuehl"/>
          <w:vanish/>
          <w:sz w:val="16"/>
          <w:szCs w:val="22"/>
          <w:shd w:val="clear" w:color="auto" w:fill="FFFF99"/>
          <w:rtl/>
        </w:rPr>
        <w:tab/>
      </w:r>
      <w:r w:rsidRPr="00726570">
        <w:rPr>
          <w:rStyle w:val="default"/>
          <w:rFonts w:cs="FrankRuehl" w:hint="cs"/>
          <w:vanish/>
          <w:sz w:val="16"/>
          <w:szCs w:val="22"/>
          <w:shd w:val="clear" w:color="auto" w:fill="FFFF99"/>
          <w:rtl/>
        </w:rPr>
        <w:t xml:space="preserve">חוזר ששהה במדינה מהמדינות המפורטות בתוספת, ב-14 הימים שקדמו להגעתו לישראל, וחזר </w:t>
      </w:r>
      <w:r w:rsidRPr="00726570">
        <w:rPr>
          <w:rStyle w:val="default"/>
          <w:rFonts w:cs="FrankRuehl" w:hint="cs"/>
          <w:strike/>
          <w:vanish/>
          <w:sz w:val="16"/>
          <w:szCs w:val="22"/>
          <w:shd w:val="clear" w:color="auto" w:fill="FFFF99"/>
          <w:rtl/>
        </w:rPr>
        <w:t>בתקופה שמיום כ"ד בכסלו התשפ"ב (28 בנובמבר 2021) עד יום ג' בטבת התשפ"ב (7 בדצמבר 2021)</w:t>
      </w:r>
      <w:r w:rsidRPr="00726570">
        <w:rPr>
          <w:rStyle w:val="default"/>
          <w:rFonts w:cs="FrankRuehl" w:hint="cs"/>
          <w:vanish/>
          <w:sz w:val="16"/>
          <w:szCs w:val="22"/>
          <w:shd w:val="clear" w:color="auto" w:fill="FFFF99"/>
          <w:rtl/>
        </w:rPr>
        <w:t xml:space="preserve"> </w:t>
      </w:r>
      <w:r w:rsidRPr="00726570">
        <w:rPr>
          <w:rStyle w:val="default"/>
          <w:rFonts w:cs="FrankRuehl" w:hint="cs"/>
          <w:vanish/>
          <w:sz w:val="16"/>
          <w:szCs w:val="22"/>
          <w:u w:val="single"/>
          <w:shd w:val="clear" w:color="auto" w:fill="FFFF99"/>
          <w:rtl/>
        </w:rPr>
        <w:t>עד יום ח' בטבת התשפ"ב (12 בדצמבר 2021)</w:t>
      </w:r>
      <w:r w:rsidRPr="00726570">
        <w:rPr>
          <w:rStyle w:val="default"/>
          <w:rFonts w:cs="FrankRuehl" w:hint="cs"/>
          <w:vanish/>
          <w:sz w:val="16"/>
          <w:szCs w:val="22"/>
          <w:shd w:val="clear" w:color="auto" w:fill="FFFF99"/>
          <w:rtl/>
        </w:rPr>
        <w:t>, החייב בבידוד, ישהה בבידוד במקום לבידוד מטעם המדינה.</w:t>
      </w:r>
    </w:p>
    <w:p w14:paraId="29048D40" w14:textId="77777777" w:rsidR="00762521" w:rsidRPr="00726570" w:rsidRDefault="00762521" w:rsidP="00FF75A0">
      <w:pPr>
        <w:pStyle w:val="P00"/>
        <w:spacing w:before="0"/>
        <w:ind w:left="0" w:right="1134"/>
        <w:rPr>
          <w:rStyle w:val="default"/>
          <w:rFonts w:cs="FrankRuehl"/>
          <w:vanish/>
          <w:szCs w:val="20"/>
          <w:shd w:val="clear" w:color="auto" w:fill="FFFF99"/>
          <w:rtl/>
        </w:rPr>
      </w:pPr>
    </w:p>
    <w:p w14:paraId="2EAB9051" w14:textId="77777777" w:rsidR="00762521" w:rsidRPr="00726570" w:rsidRDefault="00762521" w:rsidP="00FF75A0">
      <w:pPr>
        <w:pStyle w:val="P00"/>
        <w:spacing w:before="0"/>
        <w:ind w:left="0" w:right="1134"/>
        <w:rPr>
          <w:rStyle w:val="default"/>
          <w:rFonts w:cs="FrankRuehl"/>
          <w:vanish/>
          <w:color w:val="FF0000"/>
          <w:szCs w:val="20"/>
          <w:shd w:val="clear" w:color="auto" w:fill="FFFF99"/>
          <w:rtl/>
        </w:rPr>
      </w:pPr>
      <w:r w:rsidRPr="00726570">
        <w:rPr>
          <w:rStyle w:val="default"/>
          <w:rFonts w:cs="FrankRuehl" w:hint="cs"/>
          <w:vanish/>
          <w:color w:val="FF0000"/>
          <w:szCs w:val="20"/>
          <w:shd w:val="clear" w:color="auto" w:fill="FFFF99"/>
          <w:rtl/>
        </w:rPr>
        <w:t>מיום 12.12.2021</w:t>
      </w:r>
    </w:p>
    <w:p w14:paraId="06CC3285" w14:textId="77777777" w:rsidR="00762521" w:rsidRPr="00726570" w:rsidRDefault="00762521" w:rsidP="00FF75A0">
      <w:pPr>
        <w:pStyle w:val="P00"/>
        <w:spacing w:before="0"/>
        <w:ind w:left="0"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הכרזה (מס' 2) תשפ"ב-2021</w:t>
      </w:r>
    </w:p>
    <w:p w14:paraId="62BAC98B" w14:textId="77777777" w:rsidR="00762521" w:rsidRPr="00726570" w:rsidRDefault="00762521" w:rsidP="00FF75A0">
      <w:pPr>
        <w:pStyle w:val="P00"/>
        <w:spacing w:before="0"/>
        <w:ind w:left="0" w:right="1134"/>
        <w:rPr>
          <w:rStyle w:val="default"/>
          <w:rFonts w:cs="FrankRuehl"/>
          <w:vanish/>
          <w:szCs w:val="20"/>
          <w:shd w:val="clear" w:color="auto" w:fill="FFFF99"/>
          <w:rtl/>
        </w:rPr>
      </w:pPr>
      <w:hyperlink r:id="rId8" w:history="1">
        <w:r w:rsidRPr="00726570">
          <w:rPr>
            <w:rStyle w:val="Hyperlink"/>
            <w:rFonts w:hint="cs"/>
            <w:vanish/>
            <w:szCs w:val="20"/>
            <w:shd w:val="clear" w:color="auto" w:fill="FFFF99"/>
            <w:rtl/>
          </w:rPr>
          <w:t>ק"ת תשפ"ב מס' 9794</w:t>
        </w:r>
      </w:hyperlink>
      <w:r w:rsidRPr="00726570">
        <w:rPr>
          <w:rStyle w:val="default"/>
          <w:rFonts w:cs="FrankRuehl" w:hint="cs"/>
          <w:vanish/>
          <w:szCs w:val="20"/>
          <w:shd w:val="clear" w:color="auto" w:fill="FFFF99"/>
          <w:rtl/>
        </w:rPr>
        <w:t xml:space="preserve"> מיום 12.12.2021 עמ' 1130</w:t>
      </w:r>
    </w:p>
    <w:p w14:paraId="32D2C04D" w14:textId="77777777" w:rsidR="00A519D6" w:rsidRPr="00726570" w:rsidRDefault="00A519D6" w:rsidP="00A519D6">
      <w:pPr>
        <w:pStyle w:val="P00"/>
        <w:ind w:left="0" w:right="1134"/>
        <w:rPr>
          <w:rStyle w:val="default"/>
          <w:rFonts w:cs="FrankRuehl"/>
          <w:vanish/>
          <w:sz w:val="16"/>
          <w:szCs w:val="22"/>
          <w:shd w:val="clear" w:color="auto" w:fill="FFFF99"/>
          <w:rtl/>
        </w:rPr>
      </w:pPr>
      <w:r w:rsidRPr="00726570">
        <w:rPr>
          <w:rStyle w:val="default"/>
          <w:rFonts w:cs="FrankRuehl"/>
          <w:vanish/>
          <w:sz w:val="16"/>
          <w:szCs w:val="22"/>
          <w:shd w:val="clear" w:color="auto" w:fill="FFFF99"/>
          <w:rtl/>
        </w:rPr>
        <w:t>1.</w:t>
      </w:r>
      <w:r w:rsidRPr="00726570">
        <w:rPr>
          <w:rStyle w:val="default"/>
          <w:rFonts w:cs="FrankRuehl"/>
          <w:vanish/>
          <w:sz w:val="16"/>
          <w:szCs w:val="22"/>
          <w:shd w:val="clear" w:color="auto" w:fill="FFFF99"/>
          <w:rtl/>
        </w:rPr>
        <w:tab/>
      </w:r>
      <w:r w:rsidRPr="00726570">
        <w:rPr>
          <w:rStyle w:val="default"/>
          <w:rFonts w:cs="FrankRuehl" w:hint="cs"/>
          <w:vanish/>
          <w:sz w:val="16"/>
          <w:szCs w:val="22"/>
          <w:shd w:val="clear" w:color="auto" w:fill="FFFF99"/>
          <w:rtl/>
        </w:rPr>
        <w:t xml:space="preserve">חוזר ששהה במדינה מהמדינות המפורטות בתוספת, ב-14 הימים שקדמו להגעתו לישראל, וחזר </w:t>
      </w:r>
      <w:r w:rsidRPr="00726570">
        <w:rPr>
          <w:rStyle w:val="default"/>
          <w:rFonts w:cs="FrankRuehl" w:hint="cs"/>
          <w:strike/>
          <w:vanish/>
          <w:sz w:val="16"/>
          <w:szCs w:val="22"/>
          <w:shd w:val="clear" w:color="auto" w:fill="FFFF99"/>
          <w:rtl/>
        </w:rPr>
        <w:t>עד יום ח' בטבת התשפ"ב (12 בדצמבר 2021)</w:t>
      </w:r>
      <w:r w:rsidRPr="00726570">
        <w:rPr>
          <w:rStyle w:val="default"/>
          <w:rFonts w:cs="FrankRuehl" w:hint="cs"/>
          <w:vanish/>
          <w:sz w:val="16"/>
          <w:szCs w:val="22"/>
          <w:shd w:val="clear" w:color="auto" w:fill="FFFF99"/>
          <w:rtl/>
        </w:rPr>
        <w:t xml:space="preserve"> </w:t>
      </w:r>
      <w:r w:rsidRPr="00726570">
        <w:rPr>
          <w:rStyle w:val="default"/>
          <w:rFonts w:cs="FrankRuehl" w:hint="cs"/>
          <w:vanish/>
          <w:sz w:val="16"/>
          <w:szCs w:val="22"/>
          <w:u w:val="single"/>
          <w:shd w:val="clear" w:color="auto" w:fill="FFFF99"/>
          <w:rtl/>
        </w:rPr>
        <w:t>עד יום י"ח בטבת התשפ"ב (22 בדצמבר 2021)</w:t>
      </w:r>
      <w:r w:rsidRPr="00726570">
        <w:rPr>
          <w:rStyle w:val="default"/>
          <w:rFonts w:cs="FrankRuehl" w:hint="cs"/>
          <w:vanish/>
          <w:sz w:val="16"/>
          <w:szCs w:val="22"/>
          <w:shd w:val="clear" w:color="auto" w:fill="FFFF99"/>
          <w:rtl/>
        </w:rPr>
        <w:t>, החייב בבידוד, ישהה בבידוד במקום לבידוד מטעם המדינה.</w:t>
      </w:r>
    </w:p>
    <w:p w14:paraId="5A28058A" w14:textId="77777777" w:rsidR="00A519D6" w:rsidRPr="00726570" w:rsidRDefault="00A519D6" w:rsidP="00FF75A0">
      <w:pPr>
        <w:pStyle w:val="P00"/>
        <w:spacing w:before="0"/>
        <w:ind w:left="0" w:right="1134"/>
        <w:rPr>
          <w:rStyle w:val="default"/>
          <w:rFonts w:cs="FrankRuehl"/>
          <w:vanish/>
          <w:szCs w:val="20"/>
          <w:shd w:val="clear" w:color="auto" w:fill="FFFF99"/>
          <w:rtl/>
        </w:rPr>
      </w:pPr>
    </w:p>
    <w:p w14:paraId="4C69687B" w14:textId="77777777" w:rsidR="00A519D6" w:rsidRPr="00726570" w:rsidRDefault="00A519D6" w:rsidP="00FF75A0">
      <w:pPr>
        <w:pStyle w:val="P00"/>
        <w:spacing w:before="0"/>
        <w:ind w:left="0" w:right="1134"/>
        <w:rPr>
          <w:rStyle w:val="default"/>
          <w:rFonts w:cs="FrankRuehl"/>
          <w:vanish/>
          <w:color w:val="FF0000"/>
          <w:szCs w:val="20"/>
          <w:shd w:val="clear" w:color="auto" w:fill="FFFF99"/>
          <w:rtl/>
        </w:rPr>
      </w:pPr>
      <w:r w:rsidRPr="00726570">
        <w:rPr>
          <w:rStyle w:val="default"/>
          <w:rFonts w:cs="FrankRuehl" w:hint="cs"/>
          <w:vanish/>
          <w:color w:val="FF0000"/>
          <w:szCs w:val="20"/>
          <w:shd w:val="clear" w:color="auto" w:fill="FFFF99"/>
          <w:rtl/>
        </w:rPr>
        <w:t>מיום 1</w:t>
      </w:r>
      <w:r w:rsidR="00D8708B" w:rsidRPr="00726570">
        <w:rPr>
          <w:rStyle w:val="default"/>
          <w:rFonts w:cs="FrankRuehl" w:hint="cs"/>
          <w:vanish/>
          <w:color w:val="FF0000"/>
          <w:szCs w:val="20"/>
          <w:shd w:val="clear" w:color="auto" w:fill="FFFF99"/>
          <w:rtl/>
        </w:rPr>
        <w:t>6</w:t>
      </w:r>
      <w:r w:rsidRPr="00726570">
        <w:rPr>
          <w:rStyle w:val="default"/>
          <w:rFonts w:cs="FrankRuehl" w:hint="cs"/>
          <w:vanish/>
          <w:color w:val="FF0000"/>
          <w:szCs w:val="20"/>
          <w:shd w:val="clear" w:color="auto" w:fill="FFFF99"/>
          <w:rtl/>
        </w:rPr>
        <w:t>.12.2021</w:t>
      </w:r>
    </w:p>
    <w:p w14:paraId="02DA1F5D" w14:textId="77777777" w:rsidR="00A519D6" w:rsidRPr="00726570" w:rsidRDefault="00A519D6" w:rsidP="00FF75A0">
      <w:pPr>
        <w:pStyle w:val="P00"/>
        <w:spacing w:before="0"/>
        <w:ind w:left="0"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הכרזה (מס' 3) תשפ"ב-2021</w:t>
      </w:r>
    </w:p>
    <w:p w14:paraId="04F1DCC0" w14:textId="77777777" w:rsidR="00A519D6" w:rsidRPr="00726570" w:rsidRDefault="00A519D6" w:rsidP="00FF75A0">
      <w:pPr>
        <w:pStyle w:val="P00"/>
        <w:spacing w:before="0"/>
        <w:ind w:left="0" w:right="1134"/>
        <w:rPr>
          <w:rStyle w:val="default"/>
          <w:rFonts w:cs="FrankRuehl"/>
          <w:vanish/>
          <w:szCs w:val="20"/>
          <w:shd w:val="clear" w:color="auto" w:fill="FFFF99"/>
          <w:rtl/>
        </w:rPr>
      </w:pPr>
      <w:hyperlink r:id="rId9" w:history="1">
        <w:r w:rsidRPr="00726570">
          <w:rPr>
            <w:rStyle w:val="Hyperlink"/>
            <w:rFonts w:hint="cs"/>
            <w:vanish/>
            <w:szCs w:val="20"/>
            <w:shd w:val="clear" w:color="auto" w:fill="FFFF99"/>
            <w:rtl/>
          </w:rPr>
          <w:t>ק"ת תשפ"ב מס' 9804</w:t>
        </w:r>
      </w:hyperlink>
      <w:r w:rsidRPr="00726570">
        <w:rPr>
          <w:rStyle w:val="default"/>
          <w:rFonts w:cs="FrankRuehl" w:hint="cs"/>
          <w:vanish/>
          <w:szCs w:val="20"/>
          <w:shd w:val="clear" w:color="auto" w:fill="FFFF99"/>
          <w:rtl/>
        </w:rPr>
        <w:t xml:space="preserve"> מיום 16.12.2021 עמ' 1152</w:t>
      </w:r>
    </w:p>
    <w:p w14:paraId="4DAE5A70" w14:textId="77777777" w:rsidR="00FF75A0" w:rsidRPr="003E7B4A" w:rsidRDefault="00FF75A0" w:rsidP="003E7B4A">
      <w:pPr>
        <w:pStyle w:val="P00"/>
        <w:ind w:left="0" w:right="1134"/>
        <w:rPr>
          <w:rStyle w:val="default"/>
          <w:rFonts w:cs="FrankRuehl"/>
          <w:sz w:val="2"/>
          <w:szCs w:val="2"/>
          <w:rtl/>
        </w:rPr>
      </w:pPr>
      <w:r w:rsidRPr="00726570">
        <w:rPr>
          <w:rStyle w:val="default"/>
          <w:rFonts w:cs="FrankRuehl"/>
          <w:vanish/>
          <w:sz w:val="16"/>
          <w:szCs w:val="22"/>
          <w:shd w:val="clear" w:color="auto" w:fill="FFFF99"/>
          <w:rtl/>
        </w:rPr>
        <w:t>1.</w:t>
      </w:r>
      <w:r w:rsidRPr="00726570">
        <w:rPr>
          <w:rStyle w:val="default"/>
          <w:rFonts w:cs="FrankRuehl"/>
          <w:vanish/>
          <w:sz w:val="16"/>
          <w:szCs w:val="22"/>
          <w:shd w:val="clear" w:color="auto" w:fill="FFFF99"/>
          <w:rtl/>
        </w:rPr>
        <w:tab/>
      </w:r>
      <w:r w:rsidRPr="00726570">
        <w:rPr>
          <w:rStyle w:val="default"/>
          <w:rFonts w:cs="FrankRuehl" w:hint="cs"/>
          <w:vanish/>
          <w:sz w:val="16"/>
          <w:szCs w:val="22"/>
          <w:shd w:val="clear" w:color="auto" w:fill="FFFF99"/>
          <w:rtl/>
        </w:rPr>
        <w:t>חוזר</w:t>
      </w:r>
      <w:r w:rsidR="00A519D6" w:rsidRPr="00726570">
        <w:rPr>
          <w:rStyle w:val="default"/>
          <w:rFonts w:cs="FrankRuehl" w:hint="cs"/>
          <w:vanish/>
          <w:sz w:val="16"/>
          <w:szCs w:val="22"/>
          <w:shd w:val="clear" w:color="auto" w:fill="FFFF99"/>
          <w:rtl/>
        </w:rPr>
        <w:t xml:space="preserve"> </w:t>
      </w:r>
      <w:r w:rsidR="00A519D6" w:rsidRPr="00726570">
        <w:rPr>
          <w:rStyle w:val="default"/>
          <w:rFonts w:cs="FrankRuehl" w:hint="cs"/>
          <w:vanish/>
          <w:sz w:val="16"/>
          <w:szCs w:val="22"/>
          <w:u w:val="single"/>
          <w:shd w:val="clear" w:color="auto" w:fill="FFFF99"/>
          <w:rtl/>
        </w:rPr>
        <w:t>שאינו מחלים כהגדרתו בצו בידוד בית</w:t>
      </w:r>
      <w:r w:rsidRPr="00726570">
        <w:rPr>
          <w:rStyle w:val="default"/>
          <w:rFonts w:cs="FrankRuehl" w:hint="cs"/>
          <w:vanish/>
          <w:sz w:val="16"/>
          <w:szCs w:val="22"/>
          <w:shd w:val="clear" w:color="auto" w:fill="FFFF99"/>
          <w:rtl/>
        </w:rPr>
        <w:t xml:space="preserve"> ששהה במדינה מהמדינות המפורטות בתוספת, ב-14 הימים שקדמו להגעתו לישראל, וחזר </w:t>
      </w:r>
      <w:r w:rsidR="00762521" w:rsidRPr="00726570">
        <w:rPr>
          <w:rStyle w:val="default"/>
          <w:rFonts w:cs="FrankRuehl" w:hint="cs"/>
          <w:strike/>
          <w:vanish/>
          <w:sz w:val="16"/>
          <w:szCs w:val="22"/>
          <w:shd w:val="clear" w:color="auto" w:fill="FFFF99"/>
          <w:rtl/>
        </w:rPr>
        <w:t>עד יום י"ח בטבת התשפ"ב (22 בדצמבר 2021)</w:t>
      </w:r>
      <w:r w:rsidR="00A519D6" w:rsidRPr="00726570">
        <w:rPr>
          <w:rStyle w:val="default"/>
          <w:rFonts w:cs="FrankRuehl" w:hint="cs"/>
          <w:vanish/>
          <w:sz w:val="16"/>
          <w:szCs w:val="22"/>
          <w:shd w:val="clear" w:color="auto" w:fill="FFFF99"/>
          <w:rtl/>
        </w:rPr>
        <w:t xml:space="preserve"> </w:t>
      </w:r>
      <w:r w:rsidR="00A519D6" w:rsidRPr="00726570">
        <w:rPr>
          <w:rStyle w:val="default"/>
          <w:rFonts w:cs="FrankRuehl" w:hint="cs"/>
          <w:vanish/>
          <w:sz w:val="16"/>
          <w:szCs w:val="22"/>
          <w:u w:val="single"/>
          <w:shd w:val="clear" w:color="auto" w:fill="FFFF99"/>
          <w:rtl/>
        </w:rPr>
        <w:t>עד יום כ"ה בטבת התשפ"ב (29 בדצמבר 2021)</w:t>
      </w:r>
      <w:r w:rsidRPr="00726570">
        <w:rPr>
          <w:rStyle w:val="default"/>
          <w:rFonts w:cs="FrankRuehl" w:hint="cs"/>
          <w:vanish/>
          <w:sz w:val="16"/>
          <w:szCs w:val="22"/>
          <w:shd w:val="clear" w:color="auto" w:fill="FFFF99"/>
          <w:rtl/>
        </w:rPr>
        <w:t>, החייב בבידוד, ישהה בבידוד במקום לבידוד מטעם המדינה.</w:t>
      </w:r>
      <w:bookmarkEnd w:id="1"/>
    </w:p>
    <w:p w14:paraId="34D05D5C" w14:textId="77777777" w:rsidR="003F625D" w:rsidRDefault="0009725B" w:rsidP="003F625D">
      <w:pPr>
        <w:pStyle w:val="P00"/>
        <w:spacing w:before="72"/>
        <w:ind w:left="0" w:right="1134"/>
        <w:rPr>
          <w:rStyle w:val="default"/>
          <w:rFonts w:cs="FrankRuehl"/>
          <w:rtl/>
        </w:rPr>
      </w:pPr>
      <w:bookmarkStart w:id="2" w:name="Seif2"/>
      <w:bookmarkEnd w:id="2"/>
      <w:r>
        <w:rPr>
          <w:lang w:val="he-IL"/>
        </w:rPr>
        <w:pict w14:anchorId="05F4F3D7">
          <v:rect id="_x0000_s2052" style="position:absolute;left:0;text-align:left;margin-left:464.5pt;margin-top:8.05pt;width:75.05pt;height:38.25pt;z-index:251646976" o:allowincell="f" filled="f" stroked="f" strokecolor="lime" strokeweight=".25pt">
            <v:textbox inset="0,0,0,0">
              <w:txbxContent>
                <w:p w14:paraId="5EEC47F9" w14:textId="77777777" w:rsidR="00563D6F" w:rsidRDefault="003D46D6" w:rsidP="0009725B">
                  <w:pPr>
                    <w:spacing w:line="160" w:lineRule="exact"/>
                    <w:jc w:val="left"/>
                    <w:rPr>
                      <w:rFonts w:cs="Miriam"/>
                      <w:szCs w:val="18"/>
                      <w:rtl/>
                    </w:rPr>
                  </w:pPr>
                  <w:r>
                    <w:rPr>
                      <w:rFonts w:cs="Miriam" w:hint="cs"/>
                      <w:szCs w:val="18"/>
                      <w:rtl/>
                    </w:rPr>
                    <w:t>תקופת החובה לשהות במקום לבידוד מטעם המדינה</w:t>
                  </w:r>
                </w:p>
                <w:p w14:paraId="2991F719" w14:textId="77777777" w:rsidR="003F625D" w:rsidRDefault="003F625D" w:rsidP="0009725B">
                  <w:pPr>
                    <w:spacing w:line="160" w:lineRule="exact"/>
                    <w:jc w:val="left"/>
                    <w:rPr>
                      <w:rFonts w:cs="Miriam"/>
                      <w:noProof/>
                      <w:szCs w:val="18"/>
                      <w:rtl/>
                    </w:rPr>
                  </w:pPr>
                  <w:r>
                    <w:rPr>
                      <w:rFonts w:cs="Miriam" w:hint="cs"/>
                      <w:szCs w:val="18"/>
                      <w:rtl/>
                    </w:rPr>
                    <w:t xml:space="preserve">הכרזה </w:t>
                  </w:r>
                  <w:r w:rsidR="00D8708B">
                    <w:rPr>
                      <w:rFonts w:cs="Miriam" w:hint="cs"/>
                      <w:szCs w:val="18"/>
                      <w:rtl/>
                    </w:rPr>
                    <w:t xml:space="preserve">(מס' 3) </w:t>
                  </w:r>
                  <w:r>
                    <w:rPr>
                      <w:rFonts w:cs="Miriam" w:hint="cs"/>
                      <w:szCs w:val="18"/>
                      <w:rtl/>
                    </w:rPr>
                    <w:t>תשפ"ב-2021</w:t>
                  </w:r>
                </w:p>
              </w:txbxContent>
            </v:textbox>
            <w10:anchorlock/>
          </v:rect>
        </w:pict>
      </w:r>
      <w:r w:rsidR="00766472">
        <w:rPr>
          <w:rStyle w:val="big-number"/>
          <w:rFonts w:hint="cs"/>
          <w:rtl/>
        </w:rPr>
        <w:t>2</w:t>
      </w:r>
      <w:r>
        <w:rPr>
          <w:rStyle w:val="big-number"/>
          <w:rtl/>
        </w:rPr>
        <w:t>.</w:t>
      </w:r>
      <w:r>
        <w:rPr>
          <w:rStyle w:val="big-number"/>
          <w:rtl/>
        </w:rPr>
        <w:tab/>
      </w:r>
      <w:r w:rsidR="000E55BD">
        <w:rPr>
          <w:rStyle w:val="default"/>
          <w:rFonts w:cs="FrankRuehl" w:hint="cs"/>
          <w:rtl/>
        </w:rPr>
        <w:t>(א)</w:t>
      </w:r>
      <w:r w:rsidR="000E55BD">
        <w:rPr>
          <w:rStyle w:val="default"/>
          <w:rFonts w:cs="FrankRuehl"/>
          <w:rtl/>
        </w:rPr>
        <w:tab/>
      </w:r>
      <w:r w:rsidR="000E55BD">
        <w:rPr>
          <w:rStyle w:val="default"/>
          <w:rFonts w:cs="FrankRuehl" w:hint="cs"/>
          <w:rtl/>
        </w:rPr>
        <w:t xml:space="preserve">חוזר </w:t>
      </w:r>
      <w:r w:rsidR="00D8708B">
        <w:rPr>
          <w:rStyle w:val="default"/>
          <w:rFonts w:cs="FrankRuehl" w:hint="cs"/>
          <w:rtl/>
        </w:rPr>
        <w:t>כאמור בסעיף 1 ששהה במדינות כאמור בסעיף 1, ישהה במקום לבידוד מטעם המדינה עד שיתקיים אחד מאלה, לפי העניין</w:t>
      </w:r>
      <w:r w:rsidR="003F625D" w:rsidRPr="003F625D">
        <w:rPr>
          <w:rStyle w:val="default"/>
          <w:rFonts w:cs="FrankRuehl" w:hint="cs"/>
          <w:rtl/>
        </w:rPr>
        <w:t>:</w:t>
      </w:r>
    </w:p>
    <w:p w14:paraId="389A6571" w14:textId="77777777" w:rsidR="003F625D" w:rsidRDefault="005F7539" w:rsidP="005F7539">
      <w:pPr>
        <w:pStyle w:val="P00"/>
        <w:spacing w:before="72"/>
        <w:ind w:left="1021" w:right="1134"/>
        <w:rPr>
          <w:rStyle w:val="default"/>
          <w:rFonts w:cs="FrankRuehl"/>
          <w:rtl/>
        </w:rPr>
      </w:pPr>
      <w:r>
        <w:rPr>
          <w:rStyle w:val="default"/>
          <w:rFonts w:cs="FrankRuehl" w:hint="cs"/>
          <w:rtl/>
        </w:rPr>
        <w:t>(1)</w:t>
      </w:r>
      <w:r w:rsidRPr="007D19AE">
        <w:rPr>
          <w:rStyle w:val="default"/>
          <w:rFonts w:cs="FrankRuehl"/>
          <w:rtl/>
        </w:rPr>
        <w:tab/>
      </w:r>
      <w:r w:rsidR="00D8708B">
        <w:rPr>
          <w:rStyle w:val="default"/>
          <w:rFonts w:cs="FrankRuehl" w:hint="cs"/>
          <w:rtl/>
        </w:rPr>
        <w:t xml:space="preserve">קבלת ממצא שלילי לזן האומיקרון בבדיקה שביצע עם כניסתו לישראל, ובלבד שהצהיר על כך שיקיים את שאר תקופת הבידוד במקום בידוד שלא מתגוררים בו או שוהים בו אנשים נוספים מלבדו, ואם לא הצהיר כאמור </w:t>
      </w:r>
      <w:r w:rsidR="00D8708B">
        <w:rPr>
          <w:rStyle w:val="default"/>
          <w:rFonts w:cs="FrankRuehl"/>
          <w:rtl/>
        </w:rPr>
        <w:t>–</w:t>
      </w:r>
      <w:r w:rsidR="00D8708B">
        <w:rPr>
          <w:rStyle w:val="default"/>
          <w:rFonts w:cs="FrankRuehl" w:hint="cs"/>
          <w:rtl/>
        </w:rPr>
        <w:t xml:space="preserve"> עד לתום תקופת הבידוד החלה עליו לפי צו בידוד בית</w:t>
      </w:r>
      <w:r w:rsidR="003F625D" w:rsidRPr="003F625D">
        <w:rPr>
          <w:rStyle w:val="default"/>
          <w:rFonts w:cs="FrankRuehl" w:hint="cs"/>
          <w:rtl/>
        </w:rPr>
        <w:t>;</w:t>
      </w:r>
    </w:p>
    <w:p w14:paraId="163283C9" w14:textId="77777777" w:rsidR="00D8708B" w:rsidRDefault="00D8708B" w:rsidP="005F753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מי שקיבל ממצא חיובי לזן האומיקרון בבדיקה שביצע עם כניסתו לישראל </w:t>
      </w:r>
      <w:r>
        <w:rPr>
          <w:rStyle w:val="default"/>
          <w:rFonts w:cs="FrankRuehl"/>
          <w:rtl/>
        </w:rPr>
        <w:t>–</w:t>
      </w:r>
      <w:r>
        <w:rPr>
          <w:rStyle w:val="default"/>
          <w:rFonts w:cs="FrankRuehl" w:hint="cs"/>
          <w:rtl/>
        </w:rPr>
        <w:t xml:space="preserve"> קבלת אישור לסיום תקופת הבידוד כאמור בסעיף 2ב(ג) לצו בידוד בית.</w:t>
      </w:r>
    </w:p>
    <w:p w14:paraId="2AF6606E" w14:textId="77777777" w:rsidR="000E55BD" w:rsidRDefault="003F625D" w:rsidP="003F625D">
      <w:pPr>
        <w:pStyle w:val="P00"/>
        <w:spacing w:before="72"/>
        <w:ind w:left="0" w:right="1134"/>
        <w:rPr>
          <w:rStyle w:val="default"/>
          <w:rFonts w:cs="FrankRuehl"/>
          <w:rtl/>
        </w:rPr>
      </w:pPr>
      <w:r w:rsidRPr="007D19AE">
        <w:rPr>
          <w:rStyle w:val="default"/>
          <w:rFonts w:cs="FrankRuehl"/>
          <w:rtl/>
        </w:rPr>
        <w:pict w14:anchorId="213B3189">
          <v:shapetype id="_x0000_t202" coordsize="21600,21600" o:spt="202" path="m,l,21600r21600,l21600,xe">
            <v:stroke joinstyle="miter"/>
            <v:path gradientshapeok="t" o:connecttype="rect"/>
          </v:shapetype>
          <v:shape id="_x0000_s2056" type="#_x0000_t202" style="position:absolute;left:0;text-align:left;margin-left:465.65pt;margin-top:7.1pt;width:76.6pt;height:13.2pt;z-index:251650048" filled="f" stroked="f">
            <v:textbox inset="1mm,0,1mm,0">
              <w:txbxContent>
                <w:p w14:paraId="11D52EED" w14:textId="77777777" w:rsidR="003F625D" w:rsidRDefault="003F625D" w:rsidP="003F625D">
                  <w:pPr>
                    <w:spacing w:line="160" w:lineRule="exact"/>
                    <w:jc w:val="left"/>
                    <w:rPr>
                      <w:rFonts w:cs="Miriam" w:hint="cs"/>
                      <w:noProof/>
                      <w:sz w:val="18"/>
                      <w:szCs w:val="18"/>
                      <w:rtl/>
                    </w:rPr>
                  </w:pPr>
                  <w:r>
                    <w:rPr>
                      <w:rFonts w:cs="Miriam" w:hint="cs"/>
                      <w:sz w:val="18"/>
                      <w:szCs w:val="18"/>
                      <w:rtl/>
                    </w:rPr>
                    <w:t>הכרזה תשפ"ב-2021</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ב)</w:t>
      </w:r>
      <w:r>
        <w:rPr>
          <w:rStyle w:val="default"/>
          <w:rFonts w:cs="FrankRuehl"/>
          <w:rtl/>
        </w:rPr>
        <w:tab/>
      </w:r>
      <w:r w:rsidR="000E55BD">
        <w:rPr>
          <w:rStyle w:val="default"/>
          <w:rFonts w:cs="FrankRuehl" w:hint="cs"/>
          <w:rtl/>
        </w:rPr>
        <w:t xml:space="preserve">בסעיף זה </w:t>
      </w:r>
      <w:r w:rsidR="000E55BD">
        <w:rPr>
          <w:rStyle w:val="default"/>
          <w:rFonts w:cs="FrankRuehl"/>
          <w:rtl/>
        </w:rPr>
        <w:t>–</w:t>
      </w:r>
    </w:p>
    <w:p w14:paraId="48DE2E75" w14:textId="77777777" w:rsidR="000E55BD" w:rsidRDefault="000E55BD" w:rsidP="00FA134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"בדיקה" </w:t>
      </w:r>
      <w:r>
        <w:rPr>
          <w:rStyle w:val="default"/>
          <w:rFonts w:cs="FrankRuehl"/>
          <w:rtl/>
        </w:rPr>
        <w:t>–</w:t>
      </w:r>
      <w:r>
        <w:rPr>
          <w:rStyle w:val="default"/>
          <w:rFonts w:cs="FrankRuehl" w:hint="cs"/>
          <w:rtl/>
        </w:rPr>
        <w:t xml:space="preserve"> בדיקה ל-</w:t>
      </w:r>
      <w:r>
        <w:rPr>
          <w:rStyle w:val="default"/>
          <w:rFonts w:cs="FrankRuehl"/>
        </w:rPr>
        <w:t>nCoV</w:t>
      </w:r>
      <w:r>
        <w:rPr>
          <w:rStyle w:val="default"/>
          <w:rFonts w:cs="FrankRuehl" w:hint="cs"/>
          <w:rtl/>
        </w:rPr>
        <w:t xml:space="preserve"> שבוצעה בשיטת </w:t>
      </w:r>
      <w:r>
        <w:rPr>
          <w:rStyle w:val="default"/>
          <w:rFonts w:cs="FrankRuehl"/>
        </w:rPr>
        <w:t>PCR</w:t>
      </w:r>
      <w:r>
        <w:rPr>
          <w:rStyle w:val="default"/>
          <w:rFonts w:cs="FrankRuehl" w:hint="cs"/>
          <w:rtl/>
        </w:rPr>
        <w:t>;</w:t>
      </w:r>
    </w:p>
    <w:p w14:paraId="0EA917D2" w14:textId="77777777" w:rsidR="003F625D" w:rsidRPr="003F625D" w:rsidRDefault="003F625D" w:rsidP="003F625D">
      <w:pPr>
        <w:pStyle w:val="P00"/>
        <w:spacing w:before="72"/>
        <w:ind w:left="0" w:right="1134"/>
        <w:rPr>
          <w:rStyle w:val="default"/>
          <w:rFonts w:cs="FrankRuehl"/>
          <w:rtl/>
        </w:rPr>
      </w:pPr>
      <w:r w:rsidRPr="003F625D">
        <w:rPr>
          <w:rStyle w:val="default"/>
          <w:rFonts w:cs="FrankRuehl"/>
          <w:rtl/>
        </w:rPr>
        <w:tab/>
      </w:r>
      <w:r w:rsidRPr="003F625D">
        <w:rPr>
          <w:rStyle w:val="default"/>
          <w:rFonts w:cs="FrankRuehl" w:hint="cs"/>
          <w:rtl/>
        </w:rPr>
        <w:t xml:space="preserve">"הנחיות קליניות" </w:t>
      </w:r>
      <w:r w:rsidRPr="003F625D">
        <w:rPr>
          <w:rStyle w:val="default"/>
          <w:rFonts w:cs="FrankRuehl"/>
          <w:rtl/>
        </w:rPr>
        <w:t>–</w:t>
      </w:r>
      <w:r w:rsidRPr="003F625D">
        <w:rPr>
          <w:rStyle w:val="default"/>
          <w:rFonts w:cs="FrankRuehl" w:hint="cs"/>
          <w:rtl/>
        </w:rPr>
        <w:t xml:space="preserve"> הנחיות קליניות של המנהל הכללי של משרד הבריאות, ראש שירותי בריאות הציבור במשרד הבריאות או סגנו לפי סעיף 20 לפקודת בריאות העם, 1940;</w:t>
      </w:r>
    </w:p>
    <w:p w14:paraId="08039A8D" w14:textId="77777777" w:rsidR="003F625D" w:rsidRPr="003F625D" w:rsidRDefault="003F625D" w:rsidP="003F625D">
      <w:pPr>
        <w:pStyle w:val="P00"/>
        <w:spacing w:before="72"/>
        <w:ind w:left="0" w:right="1134"/>
        <w:rPr>
          <w:rStyle w:val="default"/>
          <w:rFonts w:cs="FrankRuehl"/>
          <w:rtl/>
        </w:rPr>
      </w:pPr>
      <w:r w:rsidRPr="003F625D">
        <w:rPr>
          <w:rStyle w:val="default"/>
          <w:rFonts w:cs="FrankRuehl"/>
          <w:rtl/>
        </w:rPr>
        <w:tab/>
      </w:r>
      <w:r w:rsidRPr="003F625D">
        <w:rPr>
          <w:rStyle w:val="default"/>
          <w:rFonts w:cs="FrankRuehl" w:hint="cs"/>
          <w:rtl/>
        </w:rPr>
        <w:t xml:space="preserve">"ממצא חיובי לזן האומיקרון" </w:t>
      </w:r>
      <w:r w:rsidRPr="003F625D">
        <w:rPr>
          <w:rStyle w:val="default"/>
          <w:rFonts w:cs="FrankRuehl"/>
          <w:rtl/>
        </w:rPr>
        <w:t>–</w:t>
      </w:r>
      <w:r w:rsidRPr="003F625D">
        <w:rPr>
          <w:rStyle w:val="default"/>
          <w:rFonts w:cs="FrankRuehl" w:hint="cs"/>
          <w:rtl/>
        </w:rPr>
        <w:t xml:space="preserve"> ממצע מעבדתי חיובי לזן אומיקרון של נגיף הקורונה החדש או ממצא מעבדתי שהעלה חשד שהנבדק חולה בזן אומיקרון לפי ההנחיות הקליניות;</w:t>
      </w:r>
    </w:p>
    <w:p w14:paraId="0D4CBCBD" w14:textId="77777777" w:rsidR="003F625D" w:rsidRPr="003F625D" w:rsidRDefault="003F625D" w:rsidP="003F625D">
      <w:pPr>
        <w:pStyle w:val="P00"/>
        <w:spacing w:before="72"/>
        <w:ind w:left="0" w:right="1134"/>
        <w:rPr>
          <w:rStyle w:val="default"/>
          <w:rFonts w:cs="FrankRuehl" w:hint="cs"/>
          <w:rtl/>
        </w:rPr>
      </w:pPr>
      <w:r w:rsidRPr="003F625D">
        <w:rPr>
          <w:rStyle w:val="default"/>
          <w:rFonts w:cs="FrankRuehl"/>
          <w:rtl/>
        </w:rPr>
        <w:tab/>
      </w:r>
      <w:r w:rsidRPr="003F625D">
        <w:rPr>
          <w:rStyle w:val="default"/>
          <w:rFonts w:cs="FrankRuehl" w:hint="cs"/>
          <w:rtl/>
        </w:rPr>
        <w:t xml:space="preserve">"ממצא שלילי לזן האומיקרון" </w:t>
      </w:r>
      <w:r w:rsidRPr="003F625D">
        <w:rPr>
          <w:rStyle w:val="default"/>
          <w:rFonts w:cs="FrankRuehl"/>
          <w:rtl/>
        </w:rPr>
        <w:t>–</w:t>
      </w:r>
      <w:r w:rsidRPr="003F625D">
        <w:rPr>
          <w:rStyle w:val="default"/>
          <w:rFonts w:cs="FrankRuehl" w:hint="cs"/>
          <w:rtl/>
        </w:rPr>
        <w:t xml:space="preserve"> ממצא מעבדתי שאינו חיובי לזן אומיקרון של נגיף הקורונה החדש או שאינו מעלה חשד שהנבדק חולה בזן אומיקרון לפי ההנחיות הקליניות, לרבות תוצאה חיובית בבדיקת </w:t>
      </w:r>
      <w:r w:rsidRPr="003F625D">
        <w:rPr>
          <w:rStyle w:val="default"/>
          <w:rFonts w:cs="FrankRuehl"/>
        </w:rPr>
        <w:t>PCR</w:t>
      </w:r>
      <w:r w:rsidRPr="003F625D">
        <w:rPr>
          <w:rStyle w:val="default"/>
          <w:rFonts w:cs="FrankRuehl" w:hint="cs"/>
          <w:rtl/>
        </w:rPr>
        <w:t xml:space="preserve"> שאינה חיובית לזן האומיקרון ושאינה מעלה חשד שהנבדק חולה בזן האומיקרון כאמור;</w:t>
      </w:r>
    </w:p>
    <w:p w14:paraId="53F143E6" w14:textId="77777777" w:rsidR="000E55BD" w:rsidRDefault="000E55BD" w:rsidP="00FA134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 והוראות שונות) (הוראת שעה), התש"ף-2020</w:t>
      </w:r>
      <w:r w:rsidR="003F625D">
        <w:rPr>
          <w:rStyle w:val="default"/>
          <w:rFonts w:cs="FrankRuehl" w:hint="cs"/>
          <w:rtl/>
        </w:rPr>
        <w:t>;</w:t>
      </w:r>
    </w:p>
    <w:p w14:paraId="69C6B2F5" w14:textId="77777777" w:rsidR="003F625D" w:rsidRPr="003F625D" w:rsidRDefault="003F625D" w:rsidP="003F625D">
      <w:pPr>
        <w:pStyle w:val="P00"/>
        <w:spacing w:before="72"/>
        <w:ind w:left="0" w:right="1134"/>
        <w:rPr>
          <w:rStyle w:val="default"/>
          <w:rFonts w:cs="FrankRuehl"/>
          <w:rtl/>
        </w:rPr>
      </w:pPr>
      <w:r w:rsidRPr="003F625D">
        <w:rPr>
          <w:rStyle w:val="default"/>
          <w:rFonts w:cs="FrankRuehl"/>
          <w:rtl/>
        </w:rPr>
        <w:tab/>
      </w:r>
      <w:r w:rsidRPr="003F625D">
        <w:rPr>
          <w:rStyle w:val="default"/>
          <w:rFonts w:cs="FrankRuehl" w:hint="cs"/>
          <w:rtl/>
        </w:rPr>
        <w:t xml:space="preserve">"שדה תעופה בין-לאומי", "תחנת גבול" </w:t>
      </w:r>
      <w:r w:rsidRPr="003F625D">
        <w:rPr>
          <w:rStyle w:val="default"/>
          <w:rFonts w:cs="FrankRuehl"/>
          <w:rtl/>
        </w:rPr>
        <w:t>–</w:t>
      </w:r>
      <w:r w:rsidRPr="003F625D">
        <w:rPr>
          <w:rStyle w:val="default"/>
          <w:rFonts w:cs="FrankRuehl" w:hint="cs"/>
          <w:rtl/>
        </w:rPr>
        <w:t xml:space="preserve"> כהגדרתם בצו הכניסה לישראל (תחנות גבול), התשמ"ז-1987.</w:t>
      </w:r>
    </w:p>
    <w:p w14:paraId="06CC4A22" w14:textId="77777777" w:rsidR="007B4C18" w:rsidRPr="00726570" w:rsidRDefault="007B4C18" w:rsidP="007B4C18">
      <w:pPr>
        <w:pStyle w:val="P00"/>
        <w:spacing w:before="0"/>
        <w:ind w:left="0" w:right="1134"/>
        <w:rPr>
          <w:rStyle w:val="default"/>
          <w:rFonts w:cs="FrankRuehl"/>
          <w:vanish/>
          <w:color w:val="FF0000"/>
          <w:szCs w:val="20"/>
          <w:shd w:val="clear" w:color="auto" w:fill="FFFF99"/>
          <w:rtl/>
        </w:rPr>
      </w:pPr>
      <w:bookmarkStart w:id="3" w:name="Rov8"/>
      <w:r w:rsidRPr="00726570">
        <w:rPr>
          <w:rStyle w:val="default"/>
          <w:rFonts w:cs="FrankRuehl" w:hint="cs"/>
          <w:vanish/>
          <w:color w:val="FF0000"/>
          <w:szCs w:val="20"/>
          <w:shd w:val="clear" w:color="auto" w:fill="FFFF99"/>
          <w:rtl/>
        </w:rPr>
        <w:t>מיום 5.12.2021</w:t>
      </w:r>
    </w:p>
    <w:p w14:paraId="6644A7C2" w14:textId="77777777" w:rsidR="007B4C18" w:rsidRPr="00726570" w:rsidRDefault="007B4C18" w:rsidP="007B4C18">
      <w:pPr>
        <w:pStyle w:val="P00"/>
        <w:spacing w:before="0"/>
        <w:ind w:left="0"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הכרזה תשפ"ב-2021</w:t>
      </w:r>
    </w:p>
    <w:p w14:paraId="72E49A29" w14:textId="77777777" w:rsidR="007B4C18" w:rsidRPr="00726570" w:rsidRDefault="007B4C18" w:rsidP="007B4C18">
      <w:pPr>
        <w:pStyle w:val="P00"/>
        <w:spacing w:before="0"/>
        <w:ind w:left="0" w:right="1134"/>
        <w:rPr>
          <w:rStyle w:val="default"/>
          <w:rFonts w:cs="FrankRuehl"/>
          <w:vanish/>
          <w:szCs w:val="20"/>
          <w:shd w:val="clear" w:color="auto" w:fill="FFFF99"/>
          <w:rtl/>
        </w:rPr>
      </w:pPr>
      <w:hyperlink r:id="rId10" w:history="1">
        <w:r w:rsidRPr="00726570">
          <w:rPr>
            <w:rStyle w:val="Hyperlink"/>
            <w:rFonts w:hint="cs"/>
            <w:vanish/>
            <w:szCs w:val="20"/>
            <w:shd w:val="clear" w:color="auto" w:fill="FFFF99"/>
            <w:rtl/>
          </w:rPr>
          <w:t>ק"ת תשפ"ב מס' 9776</w:t>
        </w:r>
      </w:hyperlink>
      <w:r w:rsidRPr="00726570">
        <w:rPr>
          <w:rStyle w:val="default"/>
          <w:rFonts w:cs="FrankRuehl" w:hint="cs"/>
          <w:vanish/>
          <w:szCs w:val="20"/>
          <w:shd w:val="clear" w:color="auto" w:fill="FFFF99"/>
          <w:rtl/>
        </w:rPr>
        <w:t xml:space="preserve"> מיום 5.12.2021 עמ' 1048</w:t>
      </w:r>
    </w:p>
    <w:p w14:paraId="46FB0B2F" w14:textId="77777777" w:rsidR="007B4C18" w:rsidRPr="00726570" w:rsidRDefault="007B4C18" w:rsidP="007B4C18">
      <w:pPr>
        <w:pStyle w:val="P00"/>
        <w:ind w:left="0" w:right="1134"/>
        <w:rPr>
          <w:rStyle w:val="default"/>
          <w:rFonts w:cs="FrankRuehl"/>
          <w:strike/>
          <w:vanish/>
          <w:sz w:val="16"/>
          <w:szCs w:val="22"/>
          <w:shd w:val="clear" w:color="auto" w:fill="FFFF99"/>
          <w:rtl/>
        </w:rPr>
      </w:pPr>
      <w:r w:rsidRPr="00726570">
        <w:rPr>
          <w:rStyle w:val="default"/>
          <w:rFonts w:cs="FrankRuehl" w:hint="cs"/>
          <w:vanish/>
          <w:sz w:val="16"/>
          <w:szCs w:val="22"/>
          <w:shd w:val="clear" w:color="auto" w:fill="FFFF99"/>
          <w:rtl/>
        </w:rPr>
        <w:t>2</w:t>
      </w:r>
      <w:r w:rsidRPr="00726570">
        <w:rPr>
          <w:rStyle w:val="default"/>
          <w:rFonts w:cs="FrankRuehl"/>
          <w:vanish/>
          <w:sz w:val="16"/>
          <w:szCs w:val="22"/>
          <w:shd w:val="clear" w:color="auto" w:fill="FFFF99"/>
          <w:rtl/>
        </w:rPr>
        <w:t>.</w:t>
      </w:r>
      <w:r w:rsidRPr="00726570">
        <w:rPr>
          <w:rStyle w:val="default"/>
          <w:rFonts w:cs="FrankRuehl"/>
          <w:vanish/>
          <w:sz w:val="16"/>
          <w:szCs w:val="22"/>
          <w:shd w:val="clear" w:color="auto" w:fill="FFFF99"/>
          <w:rtl/>
        </w:rPr>
        <w:tab/>
      </w:r>
      <w:r w:rsidRPr="00726570">
        <w:rPr>
          <w:rStyle w:val="default"/>
          <w:rFonts w:cs="FrankRuehl" w:hint="cs"/>
          <w:strike/>
          <w:vanish/>
          <w:sz w:val="16"/>
          <w:szCs w:val="22"/>
          <w:shd w:val="clear" w:color="auto" w:fill="FFFF99"/>
          <w:rtl/>
        </w:rPr>
        <w:t>(א)</w:t>
      </w:r>
      <w:r w:rsidRPr="00726570">
        <w:rPr>
          <w:rStyle w:val="default"/>
          <w:rFonts w:cs="FrankRuehl"/>
          <w:strike/>
          <w:vanish/>
          <w:sz w:val="16"/>
          <w:szCs w:val="22"/>
          <w:shd w:val="clear" w:color="auto" w:fill="FFFF99"/>
          <w:rtl/>
        </w:rPr>
        <w:tab/>
      </w:r>
      <w:r w:rsidRPr="00726570">
        <w:rPr>
          <w:rStyle w:val="default"/>
          <w:rFonts w:cs="FrankRuehl" w:hint="cs"/>
          <w:strike/>
          <w:vanish/>
          <w:sz w:val="16"/>
          <w:szCs w:val="22"/>
          <w:shd w:val="clear" w:color="auto" w:fill="FFFF99"/>
          <w:rtl/>
        </w:rPr>
        <w:t>חוזר ששהה במדינות כאמור בסעיף 1, ישהה במקום לבידוד מטעם המדינה עד שיתקיים אחד מאלה, לפי העניין:</w:t>
      </w:r>
    </w:p>
    <w:p w14:paraId="27E8E052" w14:textId="77777777" w:rsidR="007B4C18" w:rsidRPr="00726570" w:rsidRDefault="007B4C18" w:rsidP="007B4C18">
      <w:pPr>
        <w:pStyle w:val="P00"/>
        <w:spacing w:before="0"/>
        <w:ind w:left="1021" w:right="1134"/>
        <w:rPr>
          <w:rStyle w:val="default"/>
          <w:rFonts w:cs="FrankRuehl"/>
          <w:strike/>
          <w:vanish/>
          <w:sz w:val="18"/>
          <w:szCs w:val="22"/>
          <w:shd w:val="clear" w:color="auto" w:fill="FFFF99"/>
          <w:rtl/>
        </w:rPr>
      </w:pPr>
      <w:r w:rsidRPr="00726570">
        <w:rPr>
          <w:rStyle w:val="default"/>
          <w:rFonts w:cs="FrankRuehl" w:hint="cs"/>
          <w:strike/>
          <w:vanish/>
          <w:sz w:val="18"/>
          <w:szCs w:val="22"/>
          <w:shd w:val="clear" w:color="auto" w:fill="FFFF99"/>
          <w:rtl/>
        </w:rPr>
        <w:t>(1)</w:t>
      </w:r>
      <w:r w:rsidRPr="00726570">
        <w:rPr>
          <w:rStyle w:val="default"/>
          <w:rFonts w:cs="FrankRuehl"/>
          <w:strike/>
          <w:vanish/>
          <w:sz w:val="18"/>
          <w:szCs w:val="22"/>
          <w:shd w:val="clear" w:color="auto" w:fill="FFFF99"/>
          <w:rtl/>
        </w:rPr>
        <w:tab/>
      </w:r>
      <w:r w:rsidRPr="00726570">
        <w:rPr>
          <w:rStyle w:val="default"/>
          <w:rFonts w:cs="FrankRuehl" w:hint="cs"/>
          <w:strike/>
          <w:vanish/>
          <w:sz w:val="18"/>
          <w:szCs w:val="22"/>
          <w:shd w:val="clear" w:color="auto" w:fill="FFFF99"/>
          <w:rtl/>
        </w:rPr>
        <w:t xml:space="preserve">עד לקבלת ממצא שלילי בבדיקה שביצע עם כניסתו לישראל, ובלבד שהצהיר על כך שיקיים את שאר תקופת הבידוד במקום בידוד שלא מתגוררים בו או שוהים בו אנשים נוספים מלבדו, ואם לא הצהיר כאמור </w:t>
      </w:r>
      <w:r w:rsidRPr="00726570">
        <w:rPr>
          <w:rStyle w:val="default"/>
          <w:rFonts w:cs="FrankRuehl"/>
          <w:strike/>
          <w:vanish/>
          <w:sz w:val="18"/>
          <w:szCs w:val="22"/>
          <w:shd w:val="clear" w:color="auto" w:fill="FFFF99"/>
          <w:rtl/>
        </w:rPr>
        <w:t>–</w:t>
      </w:r>
      <w:r w:rsidRPr="00726570">
        <w:rPr>
          <w:rStyle w:val="default"/>
          <w:rFonts w:cs="FrankRuehl" w:hint="cs"/>
          <w:strike/>
          <w:vanish/>
          <w:sz w:val="18"/>
          <w:szCs w:val="22"/>
          <w:shd w:val="clear" w:color="auto" w:fill="FFFF99"/>
          <w:rtl/>
        </w:rPr>
        <w:t xml:space="preserve"> עד לתום תקופת הבידוד החלה עליו לפי צו בידוד בית;</w:t>
      </w:r>
    </w:p>
    <w:p w14:paraId="2BF25FE4" w14:textId="77777777" w:rsidR="007B4C18" w:rsidRPr="00726570" w:rsidRDefault="007B4C18" w:rsidP="007B4C18">
      <w:pPr>
        <w:pStyle w:val="P00"/>
        <w:spacing w:before="0"/>
        <w:ind w:left="1021" w:right="1134"/>
        <w:rPr>
          <w:rStyle w:val="default"/>
          <w:rFonts w:cs="FrankRuehl"/>
          <w:vanish/>
          <w:sz w:val="18"/>
          <w:szCs w:val="22"/>
          <w:shd w:val="clear" w:color="auto" w:fill="FFFF99"/>
          <w:rtl/>
        </w:rPr>
      </w:pPr>
      <w:r w:rsidRPr="00726570">
        <w:rPr>
          <w:rStyle w:val="default"/>
          <w:rFonts w:cs="FrankRuehl" w:hint="cs"/>
          <w:strike/>
          <w:vanish/>
          <w:sz w:val="18"/>
          <w:szCs w:val="22"/>
          <w:shd w:val="clear" w:color="auto" w:fill="FFFF99"/>
          <w:rtl/>
        </w:rPr>
        <w:t>(2)</w:t>
      </w:r>
      <w:r w:rsidRPr="00726570">
        <w:rPr>
          <w:rStyle w:val="default"/>
          <w:rFonts w:cs="FrankRuehl"/>
          <w:strike/>
          <w:vanish/>
          <w:sz w:val="18"/>
          <w:szCs w:val="22"/>
          <w:shd w:val="clear" w:color="auto" w:fill="FFFF99"/>
          <w:rtl/>
        </w:rPr>
        <w:tab/>
      </w:r>
      <w:r w:rsidRPr="00726570">
        <w:rPr>
          <w:rStyle w:val="default"/>
          <w:rFonts w:cs="FrankRuehl" w:hint="cs"/>
          <w:strike/>
          <w:vanish/>
          <w:sz w:val="18"/>
          <w:szCs w:val="22"/>
          <w:shd w:val="clear" w:color="auto" w:fill="FFFF99"/>
          <w:rtl/>
        </w:rPr>
        <w:t xml:space="preserve">לעניין מי שקיבל ממצא חיובי בבדיקה שביצע עם כניסתו לישראל </w:t>
      </w:r>
      <w:r w:rsidRPr="00726570">
        <w:rPr>
          <w:rStyle w:val="default"/>
          <w:rFonts w:cs="FrankRuehl"/>
          <w:strike/>
          <w:vanish/>
          <w:sz w:val="18"/>
          <w:szCs w:val="22"/>
          <w:shd w:val="clear" w:color="auto" w:fill="FFFF99"/>
          <w:rtl/>
        </w:rPr>
        <w:t>–</w:t>
      </w:r>
      <w:r w:rsidRPr="00726570">
        <w:rPr>
          <w:rStyle w:val="default"/>
          <w:rFonts w:cs="FrankRuehl" w:hint="cs"/>
          <w:strike/>
          <w:vanish/>
          <w:sz w:val="18"/>
          <w:szCs w:val="22"/>
          <w:shd w:val="clear" w:color="auto" w:fill="FFFF99"/>
          <w:rtl/>
        </w:rPr>
        <w:t xml:space="preserve"> עד לקבלת אישור לסיום תקופת הבידוד כאמור בסעיף 2ב(ג) לצו בידוד בית.</w:t>
      </w:r>
    </w:p>
    <w:p w14:paraId="0C5566DA" w14:textId="77777777" w:rsidR="008C776E" w:rsidRPr="00726570" w:rsidRDefault="008C776E" w:rsidP="007B4C18">
      <w:pPr>
        <w:pStyle w:val="P00"/>
        <w:spacing w:before="0"/>
        <w:ind w:left="0" w:right="1134"/>
        <w:rPr>
          <w:rStyle w:val="default"/>
          <w:rFonts w:cs="FrankRuehl"/>
          <w:vanish/>
          <w:sz w:val="18"/>
          <w:szCs w:val="22"/>
          <w:u w:val="single"/>
          <w:shd w:val="clear" w:color="auto" w:fill="FFFF99"/>
          <w:rtl/>
        </w:rPr>
      </w:pPr>
      <w:r w:rsidRPr="00726570">
        <w:rPr>
          <w:rStyle w:val="default"/>
          <w:rFonts w:cs="FrankRuehl"/>
          <w:vanish/>
          <w:sz w:val="18"/>
          <w:szCs w:val="22"/>
          <w:shd w:val="clear" w:color="auto" w:fill="FFFF99"/>
          <w:rtl/>
        </w:rPr>
        <w:tab/>
      </w:r>
      <w:r w:rsidRPr="00726570">
        <w:rPr>
          <w:rStyle w:val="default"/>
          <w:rFonts w:cs="FrankRuehl" w:hint="cs"/>
          <w:vanish/>
          <w:sz w:val="18"/>
          <w:szCs w:val="22"/>
          <w:u w:val="single"/>
          <w:shd w:val="clear" w:color="auto" w:fill="FFFF99"/>
          <w:rtl/>
        </w:rPr>
        <w:t>(א)</w:t>
      </w:r>
      <w:r w:rsidRPr="00726570">
        <w:rPr>
          <w:rStyle w:val="default"/>
          <w:rFonts w:cs="FrankRuehl"/>
          <w:vanish/>
          <w:sz w:val="18"/>
          <w:szCs w:val="22"/>
          <w:u w:val="single"/>
          <w:shd w:val="clear" w:color="auto" w:fill="FFFF99"/>
          <w:rtl/>
        </w:rPr>
        <w:tab/>
      </w:r>
      <w:r w:rsidRPr="00726570">
        <w:rPr>
          <w:rStyle w:val="default"/>
          <w:rFonts w:cs="FrankRuehl" w:hint="cs"/>
          <w:vanish/>
          <w:sz w:val="18"/>
          <w:szCs w:val="22"/>
          <w:u w:val="single"/>
          <w:shd w:val="clear" w:color="auto" w:fill="FFFF99"/>
          <w:rtl/>
        </w:rPr>
        <w:t>חוזר ששהה במדינות כאמור בסעיף 1, ישהה במקום לבידוד מטעם המדינה עד שיתקיים אחד מאלה, לפי העניין:</w:t>
      </w:r>
    </w:p>
    <w:p w14:paraId="43577570" w14:textId="77777777" w:rsidR="008C776E" w:rsidRPr="00726570" w:rsidRDefault="008C776E" w:rsidP="008C776E">
      <w:pPr>
        <w:pStyle w:val="P00"/>
        <w:spacing w:before="0"/>
        <w:ind w:left="1021" w:right="1134"/>
        <w:rPr>
          <w:rStyle w:val="default"/>
          <w:rFonts w:cs="FrankRuehl"/>
          <w:vanish/>
          <w:sz w:val="18"/>
          <w:szCs w:val="22"/>
          <w:u w:val="single"/>
          <w:shd w:val="clear" w:color="auto" w:fill="FFFF99"/>
          <w:rtl/>
        </w:rPr>
      </w:pPr>
      <w:r w:rsidRPr="00726570">
        <w:rPr>
          <w:rStyle w:val="default"/>
          <w:rFonts w:cs="FrankRuehl" w:hint="cs"/>
          <w:vanish/>
          <w:sz w:val="18"/>
          <w:szCs w:val="22"/>
          <w:u w:val="single"/>
          <w:shd w:val="clear" w:color="auto" w:fill="FFFF99"/>
          <w:rtl/>
        </w:rPr>
        <w:t>(1)</w:t>
      </w:r>
      <w:r w:rsidRPr="00726570">
        <w:rPr>
          <w:rStyle w:val="default"/>
          <w:rFonts w:cs="FrankRuehl"/>
          <w:vanish/>
          <w:sz w:val="18"/>
          <w:szCs w:val="22"/>
          <w:u w:val="single"/>
          <w:shd w:val="clear" w:color="auto" w:fill="FFFF99"/>
          <w:rtl/>
        </w:rPr>
        <w:tab/>
      </w:r>
      <w:r w:rsidRPr="00726570">
        <w:rPr>
          <w:rStyle w:val="default"/>
          <w:rFonts w:cs="FrankRuehl" w:hint="cs"/>
          <w:vanish/>
          <w:sz w:val="18"/>
          <w:szCs w:val="22"/>
          <w:u w:val="single"/>
          <w:shd w:val="clear" w:color="auto" w:fill="FFFF99"/>
          <w:rtl/>
        </w:rPr>
        <w:t xml:space="preserve">לעניין מי שחזר לישראל דרך שדה תעופה בין-לאומי </w:t>
      </w:r>
      <w:r w:rsidRPr="00726570">
        <w:rPr>
          <w:rStyle w:val="default"/>
          <w:rFonts w:cs="FrankRuehl"/>
          <w:vanish/>
          <w:sz w:val="18"/>
          <w:szCs w:val="22"/>
          <w:u w:val="single"/>
          <w:shd w:val="clear" w:color="auto" w:fill="FFFF99"/>
          <w:rtl/>
        </w:rPr>
        <w:t>–</w:t>
      </w:r>
      <w:r w:rsidRPr="00726570">
        <w:rPr>
          <w:rStyle w:val="default"/>
          <w:rFonts w:cs="FrankRuehl" w:hint="cs"/>
          <w:vanish/>
          <w:sz w:val="18"/>
          <w:szCs w:val="22"/>
          <w:u w:val="single"/>
          <w:shd w:val="clear" w:color="auto" w:fill="FFFF99"/>
          <w:rtl/>
        </w:rPr>
        <w:t xml:space="preserve"> עד שהוא וכל החוזרים ששהו עימו באותה טיסה שביצעו בדיקה עם כניסתם לישראל, קיבלו ממצא שלילי לזן האומיקרון בבדיקה כאמור</w:t>
      </w:r>
      <w:r w:rsidR="00D63685" w:rsidRPr="00726570">
        <w:rPr>
          <w:rStyle w:val="default"/>
          <w:rFonts w:cs="FrankRuehl" w:hint="cs"/>
          <w:vanish/>
          <w:sz w:val="18"/>
          <w:szCs w:val="22"/>
          <w:u w:val="single"/>
          <w:shd w:val="clear" w:color="auto" w:fill="FFFF99"/>
          <w:rtl/>
        </w:rPr>
        <w:t xml:space="preserve">, ובלבד שהצהיר על כך שיקיים את שאר תקופת הבידוד במקום בידוד שלא מתגוררים בו או שוהים בו אנשים נוספים מלבדו, ואם לא הצהיר כאמור </w:t>
      </w:r>
      <w:r w:rsidR="00D63685" w:rsidRPr="00726570">
        <w:rPr>
          <w:rStyle w:val="default"/>
          <w:rFonts w:cs="FrankRuehl"/>
          <w:vanish/>
          <w:sz w:val="18"/>
          <w:szCs w:val="22"/>
          <w:u w:val="single"/>
          <w:shd w:val="clear" w:color="auto" w:fill="FFFF99"/>
          <w:rtl/>
        </w:rPr>
        <w:t>–</w:t>
      </w:r>
      <w:r w:rsidR="00D63685" w:rsidRPr="00726570">
        <w:rPr>
          <w:rStyle w:val="default"/>
          <w:rFonts w:cs="FrankRuehl" w:hint="cs"/>
          <w:vanish/>
          <w:sz w:val="18"/>
          <w:szCs w:val="22"/>
          <w:u w:val="single"/>
          <w:shd w:val="clear" w:color="auto" w:fill="FFFF99"/>
          <w:rtl/>
        </w:rPr>
        <w:t xml:space="preserve"> עד לתום תקופת הבידוד החלה עליו לפי צו בידוד בית;</w:t>
      </w:r>
    </w:p>
    <w:p w14:paraId="0D412507" w14:textId="77777777" w:rsidR="00D63685" w:rsidRPr="00726570" w:rsidRDefault="00D63685" w:rsidP="008C776E">
      <w:pPr>
        <w:pStyle w:val="P00"/>
        <w:spacing w:before="0"/>
        <w:ind w:left="1021" w:right="1134"/>
        <w:rPr>
          <w:rStyle w:val="default"/>
          <w:rFonts w:cs="FrankRuehl"/>
          <w:vanish/>
          <w:sz w:val="18"/>
          <w:szCs w:val="22"/>
          <w:u w:val="single"/>
          <w:shd w:val="clear" w:color="auto" w:fill="FFFF99"/>
          <w:rtl/>
        </w:rPr>
      </w:pPr>
      <w:r w:rsidRPr="00726570">
        <w:rPr>
          <w:rStyle w:val="default"/>
          <w:rFonts w:cs="FrankRuehl" w:hint="cs"/>
          <w:vanish/>
          <w:sz w:val="18"/>
          <w:szCs w:val="22"/>
          <w:u w:val="single"/>
          <w:shd w:val="clear" w:color="auto" w:fill="FFFF99"/>
          <w:rtl/>
        </w:rPr>
        <w:t>(2)</w:t>
      </w:r>
      <w:r w:rsidRPr="00726570">
        <w:rPr>
          <w:rStyle w:val="default"/>
          <w:rFonts w:cs="FrankRuehl"/>
          <w:vanish/>
          <w:sz w:val="18"/>
          <w:szCs w:val="22"/>
          <w:u w:val="single"/>
          <w:shd w:val="clear" w:color="auto" w:fill="FFFF99"/>
          <w:rtl/>
        </w:rPr>
        <w:tab/>
      </w:r>
      <w:r w:rsidRPr="00726570">
        <w:rPr>
          <w:rStyle w:val="default"/>
          <w:rFonts w:cs="FrankRuehl" w:hint="cs"/>
          <w:vanish/>
          <w:sz w:val="18"/>
          <w:szCs w:val="22"/>
          <w:u w:val="single"/>
          <w:shd w:val="clear" w:color="auto" w:fill="FFFF99"/>
          <w:rtl/>
        </w:rPr>
        <w:t xml:space="preserve">לעניין מי שחזר לישראל בתחנת גבול שאינה שדה תעופה בין-לאומי </w:t>
      </w:r>
      <w:r w:rsidRPr="00726570">
        <w:rPr>
          <w:rStyle w:val="default"/>
          <w:rFonts w:cs="FrankRuehl"/>
          <w:vanish/>
          <w:sz w:val="18"/>
          <w:szCs w:val="22"/>
          <w:u w:val="single"/>
          <w:shd w:val="clear" w:color="auto" w:fill="FFFF99"/>
          <w:rtl/>
        </w:rPr>
        <w:t>–</w:t>
      </w:r>
      <w:r w:rsidRPr="00726570">
        <w:rPr>
          <w:rStyle w:val="default"/>
          <w:rFonts w:cs="FrankRuehl" w:hint="cs"/>
          <w:vanish/>
          <w:sz w:val="18"/>
          <w:szCs w:val="22"/>
          <w:u w:val="single"/>
          <w:shd w:val="clear" w:color="auto" w:fill="FFFF99"/>
          <w:rtl/>
        </w:rPr>
        <w:t xml:space="preserve"> עד לקבלת ממצא שלילי לזן האומיקרון בבדיקה שביצע עם כניסתו לישראל, ובלבד שהצהיר על כך שיקיים את שאר תקופת הבידוד במקום בידוד שלא מתגוררים בו או שוהים בו אנשים נוספים מלבדו, ואם לא הצהיר כאמור </w:t>
      </w:r>
      <w:r w:rsidRPr="00726570">
        <w:rPr>
          <w:rStyle w:val="default"/>
          <w:rFonts w:cs="FrankRuehl"/>
          <w:vanish/>
          <w:sz w:val="18"/>
          <w:szCs w:val="22"/>
          <w:u w:val="single"/>
          <w:shd w:val="clear" w:color="auto" w:fill="FFFF99"/>
          <w:rtl/>
        </w:rPr>
        <w:t>–</w:t>
      </w:r>
      <w:r w:rsidRPr="00726570">
        <w:rPr>
          <w:rStyle w:val="default"/>
          <w:rFonts w:cs="FrankRuehl" w:hint="cs"/>
          <w:vanish/>
          <w:sz w:val="18"/>
          <w:szCs w:val="22"/>
          <w:u w:val="single"/>
          <w:shd w:val="clear" w:color="auto" w:fill="FFFF99"/>
          <w:rtl/>
        </w:rPr>
        <w:t xml:space="preserve"> עד לתום תקופת הבידוד החלה עליו לפי צו בידוד בית;</w:t>
      </w:r>
    </w:p>
    <w:p w14:paraId="17364122" w14:textId="77777777" w:rsidR="00D63685" w:rsidRPr="00726570" w:rsidRDefault="00D63685" w:rsidP="008C776E">
      <w:pPr>
        <w:pStyle w:val="P00"/>
        <w:spacing w:before="0"/>
        <w:ind w:left="1021" w:right="1134"/>
        <w:rPr>
          <w:rStyle w:val="default"/>
          <w:rFonts w:cs="FrankRuehl"/>
          <w:vanish/>
          <w:sz w:val="18"/>
          <w:szCs w:val="22"/>
          <w:u w:val="single"/>
          <w:shd w:val="clear" w:color="auto" w:fill="FFFF99"/>
          <w:rtl/>
        </w:rPr>
      </w:pPr>
      <w:r w:rsidRPr="00726570">
        <w:rPr>
          <w:rStyle w:val="default"/>
          <w:rFonts w:cs="FrankRuehl" w:hint="cs"/>
          <w:vanish/>
          <w:sz w:val="18"/>
          <w:szCs w:val="22"/>
          <w:u w:val="single"/>
          <w:shd w:val="clear" w:color="auto" w:fill="FFFF99"/>
          <w:rtl/>
        </w:rPr>
        <w:t>(3)</w:t>
      </w:r>
      <w:r w:rsidRPr="00726570">
        <w:rPr>
          <w:rStyle w:val="default"/>
          <w:rFonts w:cs="FrankRuehl"/>
          <w:vanish/>
          <w:sz w:val="18"/>
          <w:szCs w:val="22"/>
          <w:u w:val="single"/>
          <w:shd w:val="clear" w:color="auto" w:fill="FFFF99"/>
          <w:rtl/>
        </w:rPr>
        <w:tab/>
      </w:r>
      <w:r w:rsidRPr="00726570">
        <w:rPr>
          <w:rStyle w:val="default"/>
          <w:rFonts w:cs="FrankRuehl" w:hint="cs"/>
          <w:vanish/>
          <w:sz w:val="18"/>
          <w:szCs w:val="22"/>
          <w:u w:val="single"/>
          <w:shd w:val="clear" w:color="auto" w:fill="FFFF99"/>
          <w:rtl/>
        </w:rPr>
        <w:t xml:space="preserve">לעניין מי שקיבל ממצא חיובי לזן האומיקרון בבדיקה שביצע עם כניסתו לישראל או בבדיקה נוספת כאמור בפסקה (4) </w:t>
      </w:r>
      <w:r w:rsidRPr="00726570">
        <w:rPr>
          <w:rStyle w:val="default"/>
          <w:rFonts w:cs="FrankRuehl"/>
          <w:vanish/>
          <w:sz w:val="18"/>
          <w:szCs w:val="22"/>
          <w:u w:val="single"/>
          <w:shd w:val="clear" w:color="auto" w:fill="FFFF99"/>
          <w:rtl/>
        </w:rPr>
        <w:t>–</w:t>
      </w:r>
      <w:r w:rsidRPr="00726570">
        <w:rPr>
          <w:rStyle w:val="default"/>
          <w:rFonts w:cs="FrankRuehl" w:hint="cs"/>
          <w:vanish/>
          <w:sz w:val="18"/>
          <w:szCs w:val="22"/>
          <w:u w:val="single"/>
          <w:shd w:val="clear" w:color="auto" w:fill="FFFF99"/>
          <w:rtl/>
        </w:rPr>
        <w:t xml:space="preserve"> עד לקבלת אישור לסיום תקופת הבידוד כאמור בסעיף 2ב(ג) לצו בידוד בית;</w:t>
      </w:r>
    </w:p>
    <w:p w14:paraId="176D62B0" w14:textId="77777777" w:rsidR="00D63685" w:rsidRPr="00726570" w:rsidRDefault="00D63685" w:rsidP="008C776E">
      <w:pPr>
        <w:pStyle w:val="P00"/>
        <w:spacing w:before="0"/>
        <w:ind w:left="1021" w:right="1134"/>
        <w:rPr>
          <w:rStyle w:val="default"/>
          <w:rFonts w:cs="FrankRuehl" w:hint="cs"/>
          <w:vanish/>
          <w:sz w:val="18"/>
          <w:szCs w:val="22"/>
          <w:shd w:val="clear" w:color="auto" w:fill="FFFF99"/>
          <w:rtl/>
        </w:rPr>
      </w:pPr>
      <w:r w:rsidRPr="00726570">
        <w:rPr>
          <w:rStyle w:val="default"/>
          <w:rFonts w:cs="FrankRuehl" w:hint="cs"/>
          <w:vanish/>
          <w:sz w:val="18"/>
          <w:szCs w:val="22"/>
          <w:u w:val="single"/>
          <w:shd w:val="clear" w:color="auto" w:fill="FFFF99"/>
          <w:rtl/>
        </w:rPr>
        <w:t>(4)</w:t>
      </w:r>
      <w:r w:rsidRPr="00726570">
        <w:rPr>
          <w:rStyle w:val="default"/>
          <w:rFonts w:cs="FrankRuehl"/>
          <w:vanish/>
          <w:sz w:val="18"/>
          <w:szCs w:val="22"/>
          <w:u w:val="single"/>
          <w:shd w:val="clear" w:color="auto" w:fill="FFFF99"/>
          <w:rtl/>
        </w:rPr>
        <w:tab/>
      </w:r>
      <w:r w:rsidRPr="00726570">
        <w:rPr>
          <w:rStyle w:val="default"/>
          <w:rFonts w:cs="FrankRuehl" w:hint="cs"/>
          <w:vanish/>
          <w:sz w:val="18"/>
          <w:szCs w:val="22"/>
          <w:u w:val="single"/>
          <w:shd w:val="clear" w:color="auto" w:fill="FFFF99"/>
          <w:rtl/>
        </w:rPr>
        <w:t xml:space="preserve">לעניין מי שלא חלה לגביו פסקה (3) וששהה בטיסה עם מי שקיבל ממצא חיובי לזן האומיקרון בבדיקה שביצע עם כניסתו לישראל כאמור בפסקה (1) </w:t>
      </w:r>
      <w:r w:rsidRPr="00726570">
        <w:rPr>
          <w:rStyle w:val="default"/>
          <w:rFonts w:cs="FrankRuehl"/>
          <w:vanish/>
          <w:sz w:val="18"/>
          <w:szCs w:val="22"/>
          <w:u w:val="single"/>
          <w:shd w:val="clear" w:color="auto" w:fill="FFFF99"/>
          <w:rtl/>
        </w:rPr>
        <w:t>–</w:t>
      </w:r>
      <w:r w:rsidRPr="00726570">
        <w:rPr>
          <w:rStyle w:val="default"/>
          <w:rFonts w:cs="FrankRuehl" w:hint="cs"/>
          <w:vanish/>
          <w:sz w:val="18"/>
          <w:szCs w:val="22"/>
          <w:u w:val="single"/>
          <w:shd w:val="clear" w:color="auto" w:fill="FFFF99"/>
          <w:rtl/>
        </w:rPr>
        <w:t xml:space="preserve"> עד לקבלת ממצא שלילי לזן האומיקרון בבדיקה שבוצעה לכל המוקדם במהלך היום השלישי לתקופת הבידוד ולאחר שחלפו 24 שעות לפחות ממועד ביצוע הבדיקה הראשונה שביצע עם כניסתו לישראל, ובלבד שהצהיר שיקיים את שאר תקופת הבידוד במקום כאמור בפסקה (1), ואם לא הצהיר כאמור </w:t>
      </w:r>
      <w:r w:rsidRPr="00726570">
        <w:rPr>
          <w:rStyle w:val="default"/>
          <w:rFonts w:cs="FrankRuehl"/>
          <w:vanish/>
          <w:sz w:val="18"/>
          <w:szCs w:val="22"/>
          <w:u w:val="single"/>
          <w:shd w:val="clear" w:color="auto" w:fill="FFFF99"/>
          <w:rtl/>
        </w:rPr>
        <w:t>–</w:t>
      </w:r>
      <w:r w:rsidRPr="00726570">
        <w:rPr>
          <w:rStyle w:val="default"/>
          <w:rFonts w:cs="FrankRuehl" w:hint="cs"/>
          <w:vanish/>
          <w:sz w:val="18"/>
          <w:szCs w:val="22"/>
          <w:u w:val="single"/>
          <w:shd w:val="clear" w:color="auto" w:fill="FFFF99"/>
          <w:rtl/>
        </w:rPr>
        <w:t xml:space="preserve"> עד לתום תקופת הבידוד החלה עליו לפי צו בידוד בית.</w:t>
      </w:r>
    </w:p>
    <w:p w14:paraId="5A6FA94A" w14:textId="77777777" w:rsidR="007B4C18" w:rsidRPr="00726570" w:rsidRDefault="007B4C18" w:rsidP="007B4C18">
      <w:pPr>
        <w:pStyle w:val="P00"/>
        <w:spacing w:before="0"/>
        <w:ind w:left="0" w:right="1134"/>
        <w:rPr>
          <w:rStyle w:val="default"/>
          <w:rFonts w:cs="FrankRuehl"/>
          <w:vanish/>
          <w:sz w:val="18"/>
          <w:szCs w:val="22"/>
          <w:shd w:val="clear" w:color="auto" w:fill="FFFF99"/>
          <w:rtl/>
        </w:rPr>
      </w:pPr>
      <w:r w:rsidRPr="00726570">
        <w:rPr>
          <w:rStyle w:val="default"/>
          <w:rFonts w:cs="FrankRuehl"/>
          <w:vanish/>
          <w:sz w:val="18"/>
          <w:szCs w:val="22"/>
          <w:shd w:val="clear" w:color="auto" w:fill="FFFF99"/>
          <w:rtl/>
        </w:rPr>
        <w:tab/>
      </w:r>
      <w:r w:rsidRPr="00726570">
        <w:rPr>
          <w:rStyle w:val="default"/>
          <w:rFonts w:cs="FrankRuehl" w:hint="cs"/>
          <w:vanish/>
          <w:sz w:val="18"/>
          <w:szCs w:val="22"/>
          <w:shd w:val="clear" w:color="auto" w:fill="FFFF99"/>
          <w:rtl/>
        </w:rPr>
        <w:t>(ב)</w:t>
      </w:r>
      <w:r w:rsidRPr="00726570">
        <w:rPr>
          <w:rStyle w:val="default"/>
          <w:rFonts w:cs="FrankRuehl"/>
          <w:vanish/>
          <w:sz w:val="18"/>
          <w:szCs w:val="22"/>
          <w:shd w:val="clear" w:color="auto" w:fill="FFFF99"/>
          <w:rtl/>
        </w:rPr>
        <w:tab/>
      </w:r>
      <w:r w:rsidRPr="00726570">
        <w:rPr>
          <w:rStyle w:val="default"/>
          <w:rFonts w:cs="FrankRuehl" w:hint="cs"/>
          <w:vanish/>
          <w:sz w:val="18"/>
          <w:szCs w:val="22"/>
          <w:shd w:val="clear" w:color="auto" w:fill="FFFF99"/>
          <w:rtl/>
        </w:rPr>
        <w:t xml:space="preserve">בסעיף זה </w:t>
      </w:r>
      <w:r w:rsidRPr="00726570">
        <w:rPr>
          <w:rStyle w:val="default"/>
          <w:rFonts w:cs="FrankRuehl"/>
          <w:vanish/>
          <w:sz w:val="18"/>
          <w:szCs w:val="22"/>
          <w:shd w:val="clear" w:color="auto" w:fill="FFFF99"/>
          <w:rtl/>
        </w:rPr>
        <w:t>–</w:t>
      </w:r>
    </w:p>
    <w:p w14:paraId="08BE744C" w14:textId="77777777" w:rsidR="007B4C18" w:rsidRPr="00726570" w:rsidRDefault="007B4C18" w:rsidP="007B4C18">
      <w:pPr>
        <w:pStyle w:val="P00"/>
        <w:spacing w:before="0"/>
        <w:ind w:left="0" w:right="1134"/>
        <w:rPr>
          <w:rStyle w:val="default"/>
          <w:rFonts w:cs="FrankRuehl"/>
          <w:vanish/>
          <w:sz w:val="18"/>
          <w:szCs w:val="22"/>
          <w:shd w:val="clear" w:color="auto" w:fill="FFFF99"/>
          <w:rtl/>
        </w:rPr>
      </w:pPr>
      <w:r w:rsidRPr="00726570">
        <w:rPr>
          <w:rStyle w:val="default"/>
          <w:rFonts w:cs="FrankRuehl"/>
          <w:vanish/>
          <w:sz w:val="18"/>
          <w:szCs w:val="22"/>
          <w:shd w:val="clear" w:color="auto" w:fill="FFFF99"/>
          <w:rtl/>
        </w:rPr>
        <w:tab/>
      </w:r>
      <w:r w:rsidRPr="00726570">
        <w:rPr>
          <w:rStyle w:val="default"/>
          <w:rFonts w:cs="FrankRuehl" w:hint="cs"/>
          <w:vanish/>
          <w:sz w:val="18"/>
          <w:szCs w:val="22"/>
          <w:shd w:val="clear" w:color="auto" w:fill="FFFF99"/>
          <w:rtl/>
        </w:rPr>
        <w:t xml:space="preserve">"בדיקה" </w:t>
      </w:r>
      <w:r w:rsidRPr="00726570">
        <w:rPr>
          <w:rStyle w:val="default"/>
          <w:rFonts w:cs="FrankRuehl"/>
          <w:vanish/>
          <w:sz w:val="18"/>
          <w:szCs w:val="22"/>
          <w:shd w:val="clear" w:color="auto" w:fill="FFFF99"/>
          <w:rtl/>
        </w:rPr>
        <w:t>–</w:t>
      </w:r>
      <w:r w:rsidRPr="00726570">
        <w:rPr>
          <w:rStyle w:val="default"/>
          <w:rFonts w:cs="FrankRuehl" w:hint="cs"/>
          <w:vanish/>
          <w:sz w:val="18"/>
          <w:szCs w:val="22"/>
          <w:shd w:val="clear" w:color="auto" w:fill="FFFF99"/>
          <w:rtl/>
        </w:rPr>
        <w:t xml:space="preserve"> בדיקה ל-</w:t>
      </w:r>
      <w:r w:rsidRPr="00726570">
        <w:rPr>
          <w:rStyle w:val="default"/>
          <w:rFonts w:cs="FrankRuehl"/>
          <w:vanish/>
          <w:sz w:val="18"/>
          <w:szCs w:val="22"/>
          <w:shd w:val="clear" w:color="auto" w:fill="FFFF99"/>
        </w:rPr>
        <w:t>nCoV</w:t>
      </w:r>
      <w:r w:rsidRPr="00726570">
        <w:rPr>
          <w:rStyle w:val="default"/>
          <w:rFonts w:cs="FrankRuehl" w:hint="cs"/>
          <w:vanish/>
          <w:sz w:val="18"/>
          <w:szCs w:val="22"/>
          <w:shd w:val="clear" w:color="auto" w:fill="FFFF99"/>
          <w:rtl/>
        </w:rPr>
        <w:t xml:space="preserve"> שבוצעה בשיטת </w:t>
      </w:r>
      <w:r w:rsidRPr="00726570">
        <w:rPr>
          <w:rStyle w:val="default"/>
          <w:rFonts w:cs="FrankRuehl"/>
          <w:vanish/>
          <w:sz w:val="18"/>
          <w:szCs w:val="22"/>
          <w:shd w:val="clear" w:color="auto" w:fill="FFFF99"/>
        </w:rPr>
        <w:t>PCR</w:t>
      </w:r>
      <w:r w:rsidRPr="00726570">
        <w:rPr>
          <w:rStyle w:val="default"/>
          <w:rFonts w:cs="FrankRuehl" w:hint="cs"/>
          <w:vanish/>
          <w:sz w:val="18"/>
          <w:szCs w:val="22"/>
          <w:shd w:val="clear" w:color="auto" w:fill="FFFF99"/>
          <w:rtl/>
        </w:rPr>
        <w:t>;</w:t>
      </w:r>
    </w:p>
    <w:p w14:paraId="0D80371E" w14:textId="77777777" w:rsidR="00D63685" w:rsidRPr="00726570" w:rsidRDefault="00D63685" w:rsidP="007B4C18">
      <w:pPr>
        <w:pStyle w:val="P00"/>
        <w:spacing w:before="0"/>
        <w:ind w:left="0" w:right="1134"/>
        <w:rPr>
          <w:rStyle w:val="default"/>
          <w:rFonts w:cs="FrankRuehl"/>
          <w:vanish/>
          <w:sz w:val="18"/>
          <w:szCs w:val="22"/>
          <w:shd w:val="clear" w:color="auto" w:fill="FFFF99"/>
          <w:rtl/>
        </w:rPr>
      </w:pPr>
      <w:r w:rsidRPr="00726570">
        <w:rPr>
          <w:rStyle w:val="default"/>
          <w:rFonts w:cs="FrankRuehl"/>
          <w:vanish/>
          <w:sz w:val="18"/>
          <w:szCs w:val="22"/>
          <w:shd w:val="clear" w:color="auto" w:fill="FFFF99"/>
          <w:rtl/>
        </w:rPr>
        <w:tab/>
      </w:r>
      <w:r w:rsidRPr="00726570">
        <w:rPr>
          <w:rStyle w:val="default"/>
          <w:rFonts w:cs="FrankRuehl" w:hint="cs"/>
          <w:vanish/>
          <w:sz w:val="18"/>
          <w:szCs w:val="22"/>
          <w:u w:val="single"/>
          <w:shd w:val="clear" w:color="auto" w:fill="FFFF99"/>
          <w:rtl/>
        </w:rPr>
        <w:t xml:space="preserve">"הנחיות קליניות" </w:t>
      </w:r>
      <w:r w:rsidRPr="00726570">
        <w:rPr>
          <w:rStyle w:val="default"/>
          <w:rFonts w:cs="FrankRuehl"/>
          <w:vanish/>
          <w:sz w:val="18"/>
          <w:szCs w:val="22"/>
          <w:u w:val="single"/>
          <w:shd w:val="clear" w:color="auto" w:fill="FFFF99"/>
          <w:rtl/>
        </w:rPr>
        <w:t>–</w:t>
      </w:r>
      <w:r w:rsidRPr="00726570">
        <w:rPr>
          <w:rStyle w:val="default"/>
          <w:rFonts w:cs="FrankRuehl" w:hint="cs"/>
          <w:vanish/>
          <w:sz w:val="18"/>
          <w:szCs w:val="22"/>
          <w:u w:val="single"/>
          <w:shd w:val="clear" w:color="auto" w:fill="FFFF99"/>
          <w:rtl/>
        </w:rPr>
        <w:t xml:space="preserve"> הנחיות קליניות של המנהל הכללי של משרד הבריאות, ראש שירותי בריאות הציבור במשרד הבריאות או סגנו לפי סעיף 20 לפקודת בריאות העם, 1940;</w:t>
      </w:r>
    </w:p>
    <w:p w14:paraId="0ACF3386" w14:textId="77777777" w:rsidR="00D63685" w:rsidRPr="00726570" w:rsidRDefault="00D63685" w:rsidP="007B4C18">
      <w:pPr>
        <w:pStyle w:val="P00"/>
        <w:spacing w:before="0"/>
        <w:ind w:left="0" w:right="1134"/>
        <w:rPr>
          <w:rStyle w:val="default"/>
          <w:rFonts w:cs="FrankRuehl"/>
          <w:vanish/>
          <w:sz w:val="18"/>
          <w:szCs w:val="22"/>
          <w:shd w:val="clear" w:color="auto" w:fill="FFFF99"/>
          <w:rtl/>
        </w:rPr>
      </w:pPr>
      <w:r w:rsidRPr="00726570">
        <w:rPr>
          <w:rStyle w:val="default"/>
          <w:rFonts w:cs="FrankRuehl"/>
          <w:vanish/>
          <w:sz w:val="18"/>
          <w:szCs w:val="22"/>
          <w:shd w:val="clear" w:color="auto" w:fill="FFFF99"/>
          <w:rtl/>
        </w:rPr>
        <w:tab/>
      </w:r>
      <w:r w:rsidRPr="00726570">
        <w:rPr>
          <w:rStyle w:val="default"/>
          <w:rFonts w:cs="FrankRuehl" w:hint="cs"/>
          <w:vanish/>
          <w:sz w:val="18"/>
          <w:szCs w:val="22"/>
          <w:u w:val="single"/>
          <w:shd w:val="clear" w:color="auto" w:fill="FFFF99"/>
          <w:rtl/>
        </w:rPr>
        <w:t xml:space="preserve">"ממצא חיובי לזן האומיקרון" </w:t>
      </w:r>
      <w:r w:rsidR="003F625D" w:rsidRPr="00726570">
        <w:rPr>
          <w:rStyle w:val="default"/>
          <w:rFonts w:cs="FrankRuehl"/>
          <w:vanish/>
          <w:sz w:val="18"/>
          <w:szCs w:val="22"/>
          <w:u w:val="single"/>
          <w:shd w:val="clear" w:color="auto" w:fill="FFFF99"/>
          <w:rtl/>
        </w:rPr>
        <w:t>–</w:t>
      </w:r>
      <w:r w:rsidRPr="00726570">
        <w:rPr>
          <w:rStyle w:val="default"/>
          <w:rFonts w:cs="FrankRuehl" w:hint="cs"/>
          <w:vanish/>
          <w:sz w:val="18"/>
          <w:szCs w:val="22"/>
          <w:u w:val="single"/>
          <w:shd w:val="clear" w:color="auto" w:fill="FFFF99"/>
          <w:rtl/>
        </w:rPr>
        <w:t xml:space="preserve"> </w:t>
      </w:r>
      <w:r w:rsidR="003F625D" w:rsidRPr="00726570">
        <w:rPr>
          <w:rStyle w:val="default"/>
          <w:rFonts w:cs="FrankRuehl" w:hint="cs"/>
          <w:vanish/>
          <w:sz w:val="18"/>
          <w:szCs w:val="22"/>
          <w:u w:val="single"/>
          <w:shd w:val="clear" w:color="auto" w:fill="FFFF99"/>
          <w:rtl/>
        </w:rPr>
        <w:t>ממצע מעבדתי חיובי לזן אומיקרון של נגיף הקורונה החדש או ממצא מעבדתי שהעלה חשד שהנבדק חולה בזן אומיקרון לפי ההנחיות הקליניות;</w:t>
      </w:r>
    </w:p>
    <w:p w14:paraId="49F842F1" w14:textId="77777777" w:rsidR="003F625D" w:rsidRPr="00726570" w:rsidRDefault="003F625D" w:rsidP="007B4C18">
      <w:pPr>
        <w:pStyle w:val="P00"/>
        <w:spacing w:before="0"/>
        <w:ind w:left="0" w:right="1134"/>
        <w:rPr>
          <w:rStyle w:val="default"/>
          <w:rFonts w:cs="FrankRuehl" w:hint="cs"/>
          <w:vanish/>
          <w:sz w:val="18"/>
          <w:szCs w:val="22"/>
          <w:shd w:val="clear" w:color="auto" w:fill="FFFF99"/>
          <w:rtl/>
        </w:rPr>
      </w:pPr>
      <w:r w:rsidRPr="00726570">
        <w:rPr>
          <w:rStyle w:val="default"/>
          <w:rFonts w:cs="FrankRuehl"/>
          <w:vanish/>
          <w:sz w:val="18"/>
          <w:szCs w:val="22"/>
          <w:shd w:val="clear" w:color="auto" w:fill="FFFF99"/>
          <w:rtl/>
        </w:rPr>
        <w:tab/>
      </w:r>
      <w:r w:rsidRPr="00726570">
        <w:rPr>
          <w:rStyle w:val="default"/>
          <w:rFonts w:cs="FrankRuehl" w:hint="cs"/>
          <w:vanish/>
          <w:sz w:val="18"/>
          <w:szCs w:val="22"/>
          <w:u w:val="single"/>
          <w:shd w:val="clear" w:color="auto" w:fill="FFFF99"/>
          <w:rtl/>
        </w:rPr>
        <w:t xml:space="preserve">"ממצא שלילי לזן האומיקרון" </w:t>
      </w:r>
      <w:r w:rsidRPr="00726570">
        <w:rPr>
          <w:rStyle w:val="default"/>
          <w:rFonts w:cs="FrankRuehl"/>
          <w:vanish/>
          <w:sz w:val="18"/>
          <w:szCs w:val="22"/>
          <w:u w:val="single"/>
          <w:shd w:val="clear" w:color="auto" w:fill="FFFF99"/>
          <w:rtl/>
        </w:rPr>
        <w:t>–</w:t>
      </w:r>
      <w:r w:rsidRPr="00726570">
        <w:rPr>
          <w:rStyle w:val="default"/>
          <w:rFonts w:cs="FrankRuehl" w:hint="cs"/>
          <w:vanish/>
          <w:sz w:val="18"/>
          <w:szCs w:val="22"/>
          <w:u w:val="single"/>
          <w:shd w:val="clear" w:color="auto" w:fill="FFFF99"/>
          <w:rtl/>
        </w:rPr>
        <w:t xml:space="preserve"> ממצא מעבדתי שאינו חיובי לזן אומיקרון של נגיף הקורונה החדש או שאינו מעלה חשד שהנבדק חולה בזן אומיקרון לפי ההנחיות הקליניות, לרבות תוצאה חיובית בבדיקת </w:t>
      </w:r>
      <w:r w:rsidRPr="00726570">
        <w:rPr>
          <w:rStyle w:val="default"/>
          <w:rFonts w:cs="FrankRuehl"/>
          <w:vanish/>
          <w:sz w:val="18"/>
          <w:szCs w:val="22"/>
          <w:u w:val="single"/>
          <w:shd w:val="clear" w:color="auto" w:fill="FFFF99"/>
        </w:rPr>
        <w:t>PCR</w:t>
      </w:r>
      <w:r w:rsidRPr="00726570">
        <w:rPr>
          <w:rStyle w:val="default"/>
          <w:rFonts w:cs="FrankRuehl" w:hint="cs"/>
          <w:vanish/>
          <w:sz w:val="18"/>
          <w:szCs w:val="22"/>
          <w:u w:val="single"/>
          <w:shd w:val="clear" w:color="auto" w:fill="FFFF99"/>
          <w:rtl/>
        </w:rPr>
        <w:t xml:space="preserve"> שאינה חיובית לזן האומיקרון ושאינה מעלה חשד שהנבדק חולה בזן האומיקרון כאמור;</w:t>
      </w:r>
    </w:p>
    <w:p w14:paraId="542CF848" w14:textId="77777777" w:rsidR="007B4C18" w:rsidRPr="00726570" w:rsidRDefault="007B4C18" w:rsidP="007B4C18">
      <w:pPr>
        <w:pStyle w:val="P00"/>
        <w:spacing w:before="0"/>
        <w:ind w:left="0" w:right="1134"/>
        <w:rPr>
          <w:rStyle w:val="default"/>
          <w:rFonts w:cs="FrankRuehl"/>
          <w:vanish/>
          <w:sz w:val="18"/>
          <w:szCs w:val="22"/>
          <w:shd w:val="clear" w:color="auto" w:fill="FFFF99"/>
          <w:rtl/>
        </w:rPr>
      </w:pPr>
      <w:r w:rsidRPr="00726570">
        <w:rPr>
          <w:rStyle w:val="default"/>
          <w:rFonts w:cs="FrankRuehl"/>
          <w:vanish/>
          <w:sz w:val="18"/>
          <w:szCs w:val="22"/>
          <w:shd w:val="clear" w:color="auto" w:fill="FFFF99"/>
          <w:rtl/>
        </w:rPr>
        <w:tab/>
      </w:r>
      <w:r w:rsidRPr="00726570">
        <w:rPr>
          <w:rStyle w:val="default"/>
          <w:rFonts w:cs="FrankRuehl" w:hint="cs"/>
          <w:vanish/>
          <w:sz w:val="18"/>
          <w:szCs w:val="22"/>
          <w:shd w:val="clear" w:color="auto" w:fill="FFFF99"/>
          <w:rtl/>
        </w:rPr>
        <w:t xml:space="preserve">"צו בידוד בית" </w:t>
      </w:r>
      <w:r w:rsidRPr="00726570">
        <w:rPr>
          <w:rStyle w:val="default"/>
          <w:rFonts w:cs="FrankRuehl"/>
          <w:vanish/>
          <w:sz w:val="18"/>
          <w:szCs w:val="22"/>
          <w:shd w:val="clear" w:color="auto" w:fill="FFFF99"/>
          <w:rtl/>
        </w:rPr>
        <w:t>–</w:t>
      </w:r>
      <w:r w:rsidRPr="00726570">
        <w:rPr>
          <w:rStyle w:val="default"/>
          <w:rFonts w:cs="FrankRuehl" w:hint="cs"/>
          <w:vanish/>
          <w:sz w:val="18"/>
          <w:szCs w:val="22"/>
          <w:shd w:val="clear" w:color="auto" w:fill="FFFF99"/>
          <w:rtl/>
        </w:rPr>
        <w:t xml:space="preserve"> צו בריאות העם (נגיף הקורונה החדש) (בידוד בית והוראות שונות) (הוראת שעה), התש"ף-2020</w:t>
      </w:r>
      <w:r w:rsidR="003F625D" w:rsidRPr="00726570">
        <w:rPr>
          <w:rStyle w:val="default"/>
          <w:rFonts w:cs="FrankRuehl" w:hint="cs"/>
          <w:vanish/>
          <w:sz w:val="18"/>
          <w:szCs w:val="22"/>
          <w:shd w:val="clear" w:color="auto" w:fill="FFFF99"/>
          <w:rtl/>
        </w:rPr>
        <w:t>;</w:t>
      </w:r>
    </w:p>
    <w:p w14:paraId="5C3DCF1A" w14:textId="77777777" w:rsidR="003F625D" w:rsidRPr="00726570" w:rsidRDefault="003F625D" w:rsidP="003F625D">
      <w:pPr>
        <w:pStyle w:val="P00"/>
        <w:spacing w:before="0"/>
        <w:ind w:left="0" w:right="1134"/>
        <w:rPr>
          <w:rStyle w:val="default"/>
          <w:rFonts w:cs="FrankRuehl"/>
          <w:vanish/>
          <w:sz w:val="18"/>
          <w:szCs w:val="22"/>
          <w:shd w:val="clear" w:color="auto" w:fill="FFFF99"/>
          <w:rtl/>
        </w:rPr>
      </w:pPr>
      <w:r w:rsidRPr="00726570">
        <w:rPr>
          <w:rStyle w:val="default"/>
          <w:rFonts w:cs="FrankRuehl"/>
          <w:vanish/>
          <w:sz w:val="18"/>
          <w:szCs w:val="22"/>
          <w:shd w:val="clear" w:color="auto" w:fill="FFFF99"/>
          <w:rtl/>
        </w:rPr>
        <w:tab/>
      </w:r>
      <w:r w:rsidRPr="00726570">
        <w:rPr>
          <w:rStyle w:val="default"/>
          <w:rFonts w:cs="FrankRuehl" w:hint="cs"/>
          <w:vanish/>
          <w:sz w:val="18"/>
          <w:szCs w:val="22"/>
          <w:u w:val="single"/>
          <w:shd w:val="clear" w:color="auto" w:fill="FFFF99"/>
          <w:rtl/>
        </w:rPr>
        <w:t xml:space="preserve">"שדה תעופה בין-לאומי", "תחנת גבול" </w:t>
      </w:r>
      <w:r w:rsidRPr="00726570">
        <w:rPr>
          <w:rStyle w:val="default"/>
          <w:rFonts w:cs="FrankRuehl"/>
          <w:vanish/>
          <w:sz w:val="18"/>
          <w:szCs w:val="22"/>
          <w:u w:val="single"/>
          <w:shd w:val="clear" w:color="auto" w:fill="FFFF99"/>
          <w:rtl/>
        </w:rPr>
        <w:t>–</w:t>
      </w:r>
      <w:r w:rsidRPr="00726570">
        <w:rPr>
          <w:rStyle w:val="default"/>
          <w:rFonts w:cs="FrankRuehl" w:hint="cs"/>
          <w:vanish/>
          <w:sz w:val="18"/>
          <w:szCs w:val="22"/>
          <w:u w:val="single"/>
          <w:shd w:val="clear" w:color="auto" w:fill="FFFF99"/>
          <w:rtl/>
        </w:rPr>
        <w:t xml:space="preserve"> כהגדרתם בצו הכניסה לישראל (תחנות גבול), התשמ"ז-1987.</w:t>
      </w:r>
    </w:p>
    <w:p w14:paraId="4A3EF655" w14:textId="77777777" w:rsidR="00762521" w:rsidRPr="00726570" w:rsidRDefault="00762521" w:rsidP="00762521">
      <w:pPr>
        <w:pStyle w:val="P00"/>
        <w:spacing w:before="0"/>
        <w:ind w:left="0" w:right="1134"/>
        <w:rPr>
          <w:rStyle w:val="default"/>
          <w:rFonts w:cs="FrankRuehl"/>
          <w:vanish/>
          <w:szCs w:val="20"/>
          <w:shd w:val="clear" w:color="auto" w:fill="FFFF99"/>
          <w:rtl/>
        </w:rPr>
      </w:pPr>
    </w:p>
    <w:p w14:paraId="6C7CE535" w14:textId="77777777" w:rsidR="00762521" w:rsidRPr="00726570" w:rsidRDefault="00762521" w:rsidP="005F7539">
      <w:pPr>
        <w:pStyle w:val="P00"/>
        <w:spacing w:before="0"/>
        <w:ind w:left="1021" w:right="1134"/>
        <w:rPr>
          <w:rStyle w:val="default"/>
          <w:rFonts w:cs="FrankRuehl"/>
          <w:vanish/>
          <w:color w:val="FF0000"/>
          <w:szCs w:val="20"/>
          <w:shd w:val="clear" w:color="auto" w:fill="FFFF99"/>
          <w:rtl/>
        </w:rPr>
      </w:pPr>
      <w:r w:rsidRPr="00726570">
        <w:rPr>
          <w:rStyle w:val="default"/>
          <w:rFonts w:cs="FrankRuehl" w:hint="cs"/>
          <w:vanish/>
          <w:color w:val="FF0000"/>
          <w:szCs w:val="20"/>
          <w:shd w:val="clear" w:color="auto" w:fill="FFFF99"/>
          <w:rtl/>
        </w:rPr>
        <w:t>מיום 12.12.2021</w:t>
      </w:r>
    </w:p>
    <w:p w14:paraId="0E72034A" w14:textId="77777777" w:rsidR="00762521" w:rsidRPr="00726570" w:rsidRDefault="00762521" w:rsidP="005F7539">
      <w:pPr>
        <w:pStyle w:val="P00"/>
        <w:spacing w:before="0"/>
        <w:ind w:left="1021"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הכרזה (מס' 2) תשפ"ב-2021</w:t>
      </w:r>
    </w:p>
    <w:p w14:paraId="46F4EA0D" w14:textId="77777777" w:rsidR="00762521" w:rsidRPr="00726570" w:rsidRDefault="00762521" w:rsidP="005F7539">
      <w:pPr>
        <w:pStyle w:val="P00"/>
        <w:spacing w:before="0"/>
        <w:ind w:left="1021" w:right="1134"/>
        <w:rPr>
          <w:rStyle w:val="default"/>
          <w:rFonts w:cs="FrankRuehl"/>
          <w:vanish/>
          <w:szCs w:val="20"/>
          <w:shd w:val="clear" w:color="auto" w:fill="FFFF99"/>
          <w:rtl/>
        </w:rPr>
      </w:pPr>
      <w:hyperlink r:id="rId11" w:history="1">
        <w:r w:rsidRPr="00726570">
          <w:rPr>
            <w:rStyle w:val="Hyperlink"/>
            <w:rFonts w:hint="cs"/>
            <w:vanish/>
            <w:szCs w:val="20"/>
            <w:shd w:val="clear" w:color="auto" w:fill="FFFF99"/>
            <w:rtl/>
          </w:rPr>
          <w:t>ק"ת תשפ"ב מס' 9794</w:t>
        </w:r>
      </w:hyperlink>
      <w:r w:rsidRPr="00726570">
        <w:rPr>
          <w:rStyle w:val="default"/>
          <w:rFonts w:cs="FrankRuehl" w:hint="cs"/>
          <w:vanish/>
          <w:szCs w:val="20"/>
          <w:shd w:val="clear" w:color="auto" w:fill="FFFF99"/>
          <w:rtl/>
        </w:rPr>
        <w:t xml:space="preserve"> מיום 12.12.2021 עמ' 1130</w:t>
      </w:r>
    </w:p>
    <w:p w14:paraId="3CC3C918" w14:textId="77777777" w:rsidR="00762521" w:rsidRPr="00726570" w:rsidRDefault="00762521" w:rsidP="005F7539">
      <w:pPr>
        <w:pStyle w:val="P00"/>
        <w:spacing w:before="0"/>
        <w:ind w:left="1021"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החלפת פסקה 2(א)(1)</w:t>
      </w:r>
    </w:p>
    <w:p w14:paraId="3E06656D" w14:textId="77777777" w:rsidR="00762521" w:rsidRPr="00726570" w:rsidRDefault="00762521" w:rsidP="005F7539">
      <w:pPr>
        <w:pStyle w:val="P00"/>
        <w:ind w:left="1021" w:right="1134"/>
        <w:rPr>
          <w:rStyle w:val="default"/>
          <w:rFonts w:cs="FrankRuehl"/>
          <w:vanish/>
          <w:szCs w:val="20"/>
          <w:shd w:val="clear" w:color="auto" w:fill="FFFF99"/>
          <w:rtl/>
        </w:rPr>
      </w:pPr>
      <w:r w:rsidRPr="00726570">
        <w:rPr>
          <w:rStyle w:val="default"/>
          <w:rFonts w:cs="FrankRuehl" w:hint="cs"/>
          <w:vanish/>
          <w:szCs w:val="20"/>
          <w:shd w:val="clear" w:color="auto" w:fill="FFFF99"/>
          <w:rtl/>
        </w:rPr>
        <w:t>הנוסח הקודם:</w:t>
      </w:r>
    </w:p>
    <w:p w14:paraId="166DD9EC" w14:textId="77777777" w:rsidR="005F7539" w:rsidRPr="00726570" w:rsidRDefault="005F7539" w:rsidP="005F7539">
      <w:pPr>
        <w:pStyle w:val="P00"/>
        <w:spacing w:before="0"/>
        <w:ind w:left="1021" w:right="1134"/>
        <w:rPr>
          <w:rStyle w:val="default"/>
          <w:rFonts w:cs="FrankRuehl"/>
          <w:vanish/>
          <w:sz w:val="18"/>
          <w:szCs w:val="22"/>
          <w:shd w:val="clear" w:color="auto" w:fill="FFFF99"/>
          <w:rtl/>
        </w:rPr>
      </w:pPr>
      <w:r w:rsidRPr="00726570">
        <w:rPr>
          <w:rStyle w:val="default"/>
          <w:rFonts w:cs="FrankRuehl" w:hint="cs"/>
          <w:strike/>
          <w:vanish/>
          <w:sz w:val="18"/>
          <w:szCs w:val="22"/>
          <w:shd w:val="clear" w:color="auto" w:fill="FFFF99"/>
          <w:rtl/>
        </w:rPr>
        <w:t>(1)</w:t>
      </w:r>
      <w:r w:rsidRPr="00726570">
        <w:rPr>
          <w:rStyle w:val="default"/>
          <w:rFonts w:cs="FrankRuehl"/>
          <w:strike/>
          <w:vanish/>
          <w:sz w:val="18"/>
          <w:szCs w:val="22"/>
          <w:shd w:val="clear" w:color="auto" w:fill="FFFF99"/>
          <w:rtl/>
        </w:rPr>
        <w:tab/>
      </w:r>
      <w:r w:rsidRPr="00726570">
        <w:rPr>
          <w:rStyle w:val="default"/>
          <w:rFonts w:cs="FrankRuehl" w:hint="cs"/>
          <w:strike/>
          <w:vanish/>
          <w:sz w:val="18"/>
          <w:szCs w:val="22"/>
          <w:shd w:val="clear" w:color="auto" w:fill="FFFF99"/>
          <w:rtl/>
        </w:rPr>
        <w:t xml:space="preserve">לעניין מי שחזר לישראל דרך שדה תעופה בין-לאומי </w:t>
      </w:r>
      <w:r w:rsidRPr="00726570">
        <w:rPr>
          <w:rStyle w:val="default"/>
          <w:rFonts w:cs="FrankRuehl"/>
          <w:strike/>
          <w:vanish/>
          <w:sz w:val="18"/>
          <w:szCs w:val="22"/>
          <w:shd w:val="clear" w:color="auto" w:fill="FFFF99"/>
          <w:rtl/>
        </w:rPr>
        <w:t>–</w:t>
      </w:r>
      <w:r w:rsidRPr="00726570">
        <w:rPr>
          <w:rStyle w:val="default"/>
          <w:rFonts w:cs="FrankRuehl" w:hint="cs"/>
          <w:strike/>
          <w:vanish/>
          <w:sz w:val="18"/>
          <w:szCs w:val="22"/>
          <w:shd w:val="clear" w:color="auto" w:fill="FFFF99"/>
          <w:rtl/>
        </w:rPr>
        <w:t xml:space="preserve"> עד שהוא וכל החוזרים ששהו עימו באותה טיסה שביצעו בדיקה עם כניסתם לישראל, קיבלו ממצא שלילי לזן האומיקרון בבדיקה כאמור, ובלבד שהצהיר על כך שיקיים את שאר תקופת הבידוד במקום בידוד שלא מתגוררים בו או שוהים בו אנשים נוספים מלבדו, ואם לא הצהיר כאמור </w:t>
      </w:r>
      <w:r w:rsidRPr="00726570">
        <w:rPr>
          <w:rStyle w:val="default"/>
          <w:rFonts w:cs="FrankRuehl"/>
          <w:strike/>
          <w:vanish/>
          <w:sz w:val="18"/>
          <w:szCs w:val="22"/>
          <w:shd w:val="clear" w:color="auto" w:fill="FFFF99"/>
          <w:rtl/>
        </w:rPr>
        <w:t>–</w:t>
      </w:r>
      <w:r w:rsidRPr="00726570">
        <w:rPr>
          <w:rStyle w:val="default"/>
          <w:rFonts w:cs="FrankRuehl" w:hint="cs"/>
          <w:strike/>
          <w:vanish/>
          <w:sz w:val="18"/>
          <w:szCs w:val="22"/>
          <w:shd w:val="clear" w:color="auto" w:fill="FFFF99"/>
          <w:rtl/>
        </w:rPr>
        <w:t xml:space="preserve"> עד לתום תקופת הבידוד החלה עליו לפי צו בידוד בית;</w:t>
      </w:r>
    </w:p>
    <w:p w14:paraId="0F4DE59D" w14:textId="77777777" w:rsidR="00A519D6" w:rsidRPr="00726570" w:rsidRDefault="00A519D6" w:rsidP="00A519D6">
      <w:pPr>
        <w:pStyle w:val="P00"/>
        <w:spacing w:before="0"/>
        <w:ind w:left="0" w:right="1134"/>
        <w:rPr>
          <w:rStyle w:val="default"/>
          <w:rFonts w:cs="FrankRuehl"/>
          <w:vanish/>
          <w:szCs w:val="20"/>
          <w:shd w:val="clear" w:color="auto" w:fill="FFFF99"/>
          <w:rtl/>
        </w:rPr>
      </w:pPr>
    </w:p>
    <w:p w14:paraId="3A6E7853" w14:textId="77777777" w:rsidR="00A519D6" w:rsidRPr="00726570" w:rsidRDefault="00A519D6" w:rsidP="00A519D6">
      <w:pPr>
        <w:pStyle w:val="P00"/>
        <w:spacing w:before="0"/>
        <w:ind w:left="0" w:right="1134"/>
        <w:rPr>
          <w:rStyle w:val="default"/>
          <w:rFonts w:cs="FrankRuehl"/>
          <w:vanish/>
          <w:color w:val="FF0000"/>
          <w:szCs w:val="20"/>
          <w:shd w:val="clear" w:color="auto" w:fill="FFFF99"/>
          <w:rtl/>
        </w:rPr>
      </w:pPr>
      <w:r w:rsidRPr="00726570">
        <w:rPr>
          <w:rStyle w:val="default"/>
          <w:rFonts w:cs="FrankRuehl" w:hint="cs"/>
          <w:vanish/>
          <w:color w:val="FF0000"/>
          <w:szCs w:val="20"/>
          <w:shd w:val="clear" w:color="auto" w:fill="FFFF99"/>
          <w:rtl/>
        </w:rPr>
        <w:t>מיום 1</w:t>
      </w:r>
      <w:r w:rsidR="00D8708B" w:rsidRPr="00726570">
        <w:rPr>
          <w:rStyle w:val="default"/>
          <w:rFonts w:cs="FrankRuehl" w:hint="cs"/>
          <w:vanish/>
          <w:color w:val="FF0000"/>
          <w:szCs w:val="20"/>
          <w:shd w:val="clear" w:color="auto" w:fill="FFFF99"/>
          <w:rtl/>
        </w:rPr>
        <w:t>6</w:t>
      </w:r>
      <w:r w:rsidRPr="00726570">
        <w:rPr>
          <w:rStyle w:val="default"/>
          <w:rFonts w:cs="FrankRuehl" w:hint="cs"/>
          <w:vanish/>
          <w:color w:val="FF0000"/>
          <w:szCs w:val="20"/>
          <w:shd w:val="clear" w:color="auto" w:fill="FFFF99"/>
          <w:rtl/>
        </w:rPr>
        <w:t>.12.2021</w:t>
      </w:r>
    </w:p>
    <w:p w14:paraId="3B0ADC26" w14:textId="77777777" w:rsidR="00A519D6" w:rsidRPr="00726570" w:rsidRDefault="00A519D6" w:rsidP="00A519D6">
      <w:pPr>
        <w:pStyle w:val="P00"/>
        <w:spacing w:before="0"/>
        <w:ind w:left="0"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הכרזה (מס' 3) תשפ"ב-2021</w:t>
      </w:r>
    </w:p>
    <w:p w14:paraId="2AAC6909" w14:textId="77777777" w:rsidR="00A519D6" w:rsidRPr="00726570" w:rsidRDefault="00A519D6" w:rsidP="00A519D6">
      <w:pPr>
        <w:pStyle w:val="P00"/>
        <w:spacing w:before="0"/>
        <w:ind w:left="0" w:right="1134"/>
        <w:rPr>
          <w:rStyle w:val="default"/>
          <w:rFonts w:cs="FrankRuehl"/>
          <w:vanish/>
          <w:szCs w:val="20"/>
          <w:shd w:val="clear" w:color="auto" w:fill="FFFF99"/>
          <w:rtl/>
        </w:rPr>
      </w:pPr>
      <w:hyperlink r:id="rId12" w:history="1">
        <w:r w:rsidRPr="00726570">
          <w:rPr>
            <w:rStyle w:val="Hyperlink"/>
            <w:rFonts w:hint="cs"/>
            <w:vanish/>
            <w:szCs w:val="20"/>
            <w:shd w:val="clear" w:color="auto" w:fill="FFFF99"/>
            <w:rtl/>
          </w:rPr>
          <w:t>ק"ת תשפ"ב מס' 9804</w:t>
        </w:r>
      </w:hyperlink>
      <w:r w:rsidRPr="00726570">
        <w:rPr>
          <w:rStyle w:val="default"/>
          <w:rFonts w:cs="FrankRuehl" w:hint="cs"/>
          <w:vanish/>
          <w:szCs w:val="20"/>
          <w:shd w:val="clear" w:color="auto" w:fill="FFFF99"/>
          <w:rtl/>
        </w:rPr>
        <w:t xml:space="preserve"> מיום 16.12.2021 עמ' 1152</w:t>
      </w:r>
    </w:p>
    <w:p w14:paraId="33463FD5" w14:textId="77777777" w:rsidR="00A519D6" w:rsidRPr="00726570" w:rsidRDefault="00A519D6" w:rsidP="00A519D6">
      <w:pPr>
        <w:pStyle w:val="P00"/>
        <w:spacing w:before="0"/>
        <w:ind w:left="0"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החלפת סעיף קטן 2(א)</w:t>
      </w:r>
    </w:p>
    <w:p w14:paraId="290BA5BF" w14:textId="77777777" w:rsidR="00A519D6" w:rsidRPr="00726570" w:rsidRDefault="00A519D6" w:rsidP="00A519D6">
      <w:pPr>
        <w:pStyle w:val="P00"/>
        <w:ind w:left="0" w:right="1134"/>
        <w:rPr>
          <w:rStyle w:val="default"/>
          <w:rFonts w:cs="FrankRuehl"/>
          <w:vanish/>
          <w:szCs w:val="20"/>
          <w:shd w:val="clear" w:color="auto" w:fill="FFFF99"/>
          <w:rtl/>
        </w:rPr>
      </w:pPr>
      <w:r w:rsidRPr="00726570">
        <w:rPr>
          <w:rStyle w:val="default"/>
          <w:rFonts w:cs="FrankRuehl" w:hint="cs"/>
          <w:vanish/>
          <w:szCs w:val="20"/>
          <w:shd w:val="clear" w:color="auto" w:fill="FFFF99"/>
          <w:rtl/>
        </w:rPr>
        <w:t>הנוסח הקודם:</w:t>
      </w:r>
    </w:p>
    <w:p w14:paraId="3EE26249" w14:textId="77777777" w:rsidR="00A519D6" w:rsidRPr="00726570" w:rsidRDefault="00A519D6" w:rsidP="00A519D6">
      <w:pPr>
        <w:pStyle w:val="P00"/>
        <w:spacing w:before="0"/>
        <w:ind w:left="0" w:right="1134"/>
        <w:rPr>
          <w:rStyle w:val="default"/>
          <w:rFonts w:cs="FrankRuehl"/>
          <w:strike/>
          <w:vanish/>
          <w:sz w:val="16"/>
          <w:szCs w:val="22"/>
          <w:shd w:val="clear" w:color="auto" w:fill="FFFF99"/>
          <w:rtl/>
        </w:rPr>
      </w:pPr>
      <w:r w:rsidRPr="00726570">
        <w:rPr>
          <w:rStyle w:val="default"/>
          <w:rFonts w:cs="FrankRuehl"/>
          <w:vanish/>
          <w:sz w:val="16"/>
          <w:szCs w:val="22"/>
          <w:shd w:val="clear" w:color="auto" w:fill="FFFF99"/>
          <w:rtl/>
        </w:rPr>
        <w:tab/>
      </w:r>
      <w:r w:rsidRPr="00726570">
        <w:rPr>
          <w:rStyle w:val="default"/>
          <w:rFonts w:cs="FrankRuehl" w:hint="cs"/>
          <w:strike/>
          <w:vanish/>
          <w:sz w:val="16"/>
          <w:szCs w:val="22"/>
          <w:shd w:val="clear" w:color="auto" w:fill="FFFF99"/>
          <w:rtl/>
        </w:rPr>
        <w:t>(א)</w:t>
      </w:r>
      <w:r w:rsidRPr="00726570">
        <w:rPr>
          <w:rStyle w:val="default"/>
          <w:rFonts w:cs="FrankRuehl"/>
          <w:strike/>
          <w:vanish/>
          <w:sz w:val="16"/>
          <w:szCs w:val="22"/>
          <w:shd w:val="clear" w:color="auto" w:fill="FFFF99"/>
          <w:rtl/>
        </w:rPr>
        <w:tab/>
      </w:r>
      <w:r w:rsidRPr="00726570">
        <w:rPr>
          <w:rStyle w:val="default"/>
          <w:rFonts w:cs="FrankRuehl" w:hint="cs"/>
          <w:strike/>
          <w:vanish/>
          <w:sz w:val="16"/>
          <w:szCs w:val="22"/>
          <w:shd w:val="clear" w:color="auto" w:fill="FFFF99"/>
          <w:rtl/>
        </w:rPr>
        <w:t>חוזר ששהה במדינות כאמור בסעיף 1, ישהה במקום לבידוד מטעם המדינה עד שיתקיים אחד מאלה, לפי העניין:</w:t>
      </w:r>
    </w:p>
    <w:p w14:paraId="0DE15274" w14:textId="77777777" w:rsidR="00A519D6" w:rsidRPr="00726570" w:rsidRDefault="00A519D6" w:rsidP="00A519D6">
      <w:pPr>
        <w:pStyle w:val="P00"/>
        <w:spacing w:before="0"/>
        <w:ind w:left="1021" w:right="1134"/>
        <w:rPr>
          <w:rStyle w:val="default"/>
          <w:rFonts w:cs="FrankRuehl"/>
          <w:strike/>
          <w:vanish/>
          <w:sz w:val="18"/>
          <w:szCs w:val="22"/>
          <w:shd w:val="clear" w:color="auto" w:fill="FFFF99"/>
          <w:rtl/>
        </w:rPr>
      </w:pPr>
      <w:r w:rsidRPr="00726570">
        <w:rPr>
          <w:rStyle w:val="default"/>
          <w:rFonts w:cs="FrankRuehl" w:hint="cs"/>
          <w:strike/>
          <w:vanish/>
          <w:sz w:val="18"/>
          <w:szCs w:val="22"/>
          <w:shd w:val="clear" w:color="auto" w:fill="FFFF99"/>
          <w:rtl/>
        </w:rPr>
        <w:t>(1)</w:t>
      </w:r>
      <w:r w:rsidRPr="00726570">
        <w:rPr>
          <w:rStyle w:val="default"/>
          <w:rFonts w:cs="FrankRuehl"/>
          <w:strike/>
          <w:vanish/>
          <w:sz w:val="18"/>
          <w:szCs w:val="22"/>
          <w:shd w:val="clear" w:color="auto" w:fill="FFFF99"/>
          <w:rtl/>
        </w:rPr>
        <w:tab/>
      </w:r>
      <w:r w:rsidRPr="00726570">
        <w:rPr>
          <w:rStyle w:val="default"/>
          <w:rFonts w:cs="FrankRuehl" w:hint="cs"/>
          <w:strike/>
          <w:vanish/>
          <w:sz w:val="18"/>
          <w:szCs w:val="22"/>
          <w:shd w:val="clear" w:color="auto" w:fill="FFFF99"/>
          <w:rtl/>
        </w:rPr>
        <w:t xml:space="preserve">לעניין מי שחזר לישראל דרך שדה תעופה בין-לאומי ושלא חלה לגביו פסקה 4 </w:t>
      </w:r>
      <w:r w:rsidRPr="00726570">
        <w:rPr>
          <w:rStyle w:val="default"/>
          <w:rFonts w:cs="FrankRuehl"/>
          <w:strike/>
          <w:vanish/>
          <w:sz w:val="18"/>
          <w:szCs w:val="22"/>
          <w:shd w:val="clear" w:color="auto" w:fill="FFFF99"/>
          <w:rtl/>
        </w:rPr>
        <w:t>–</w:t>
      </w:r>
      <w:r w:rsidRPr="00726570">
        <w:rPr>
          <w:rStyle w:val="default"/>
          <w:rFonts w:cs="FrankRuehl" w:hint="cs"/>
          <w:strike/>
          <w:vanish/>
          <w:sz w:val="18"/>
          <w:szCs w:val="22"/>
          <w:shd w:val="clear" w:color="auto" w:fill="FFFF99"/>
          <w:rtl/>
        </w:rPr>
        <w:t xml:space="preserve"> עד שהוא וכל שאר החוזרים ששהו עימו באותה טיסה שביצעו בדיקה עם כניסתם לישראל, קיבלו ממצא שלילי לזן האומיקרון בבדיקה כאמור, ולגבי מי שקיבל ממצא שלילי לזן האומיקרון – או עד שחלפו 24 שעות מביצוע הבדיקה כאמור, לפי המוקדם, ובלבד שהצהיר על כך שיקיים את שאר תקופת הבידוד במקום בידוד שלא מתגוררים בו או שוהים בו אנשים נוספים מלבדו, ואם לא הצהיר כאמור </w:t>
      </w:r>
      <w:r w:rsidRPr="00726570">
        <w:rPr>
          <w:rStyle w:val="default"/>
          <w:rFonts w:cs="FrankRuehl"/>
          <w:strike/>
          <w:vanish/>
          <w:sz w:val="18"/>
          <w:szCs w:val="22"/>
          <w:shd w:val="clear" w:color="auto" w:fill="FFFF99"/>
          <w:rtl/>
        </w:rPr>
        <w:t>–</w:t>
      </w:r>
      <w:r w:rsidRPr="00726570">
        <w:rPr>
          <w:rStyle w:val="default"/>
          <w:rFonts w:cs="FrankRuehl" w:hint="cs"/>
          <w:strike/>
          <w:vanish/>
          <w:sz w:val="18"/>
          <w:szCs w:val="22"/>
          <w:shd w:val="clear" w:color="auto" w:fill="FFFF99"/>
          <w:rtl/>
        </w:rPr>
        <w:t xml:space="preserve"> עד לתום תקופת הבידוד החלה עליו לפי צו בידוד בית;</w:t>
      </w:r>
    </w:p>
    <w:p w14:paraId="1824EE01" w14:textId="77777777" w:rsidR="00A519D6" w:rsidRPr="00726570" w:rsidRDefault="00A519D6" w:rsidP="00A519D6">
      <w:pPr>
        <w:pStyle w:val="P00"/>
        <w:spacing w:before="0"/>
        <w:ind w:left="1021" w:right="1134"/>
        <w:rPr>
          <w:rStyle w:val="default"/>
          <w:rFonts w:cs="FrankRuehl"/>
          <w:strike/>
          <w:vanish/>
          <w:sz w:val="18"/>
          <w:szCs w:val="22"/>
          <w:shd w:val="clear" w:color="auto" w:fill="FFFF99"/>
          <w:rtl/>
        </w:rPr>
      </w:pPr>
      <w:r w:rsidRPr="00726570">
        <w:rPr>
          <w:rStyle w:val="default"/>
          <w:rFonts w:cs="FrankRuehl" w:hint="cs"/>
          <w:strike/>
          <w:vanish/>
          <w:sz w:val="18"/>
          <w:szCs w:val="22"/>
          <w:shd w:val="clear" w:color="auto" w:fill="FFFF99"/>
          <w:rtl/>
        </w:rPr>
        <w:t>(2)</w:t>
      </w:r>
      <w:r w:rsidRPr="00726570">
        <w:rPr>
          <w:rStyle w:val="default"/>
          <w:rFonts w:cs="FrankRuehl"/>
          <w:strike/>
          <w:vanish/>
          <w:sz w:val="18"/>
          <w:szCs w:val="22"/>
          <w:shd w:val="clear" w:color="auto" w:fill="FFFF99"/>
          <w:rtl/>
        </w:rPr>
        <w:tab/>
      </w:r>
      <w:r w:rsidRPr="00726570">
        <w:rPr>
          <w:rStyle w:val="default"/>
          <w:rFonts w:cs="FrankRuehl" w:hint="cs"/>
          <w:strike/>
          <w:vanish/>
          <w:sz w:val="18"/>
          <w:szCs w:val="22"/>
          <w:shd w:val="clear" w:color="auto" w:fill="FFFF99"/>
          <w:rtl/>
        </w:rPr>
        <w:t xml:space="preserve">לעניין מי שחזר לישראל בתחנת גבול שאינה שדה תעופה בין-לאומי </w:t>
      </w:r>
      <w:r w:rsidRPr="00726570">
        <w:rPr>
          <w:rStyle w:val="default"/>
          <w:rFonts w:cs="FrankRuehl"/>
          <w:strike/>
          <w:vanish/>
          <w:sz w:val="18"/>
          <w:szCs w:val="22"/>
          <w:shd w:val="clear" w:color="auto" w:fill="FFFF99"/>
          <w:rtl/>
        </w:rPr>
        <w:t>–</w:t>
      </w:r>
      <w:r w:rsidRPr="00726570">
        <w:rPr>
          <w:rStyle w:val="default"/>
          <w:rFonts w:cs="FrankRuehl" w:hint="cs"/>
          <w:strike/>
          <w:vanish/>
          <w:sz w:val="18"/>
          <w:szCs w:val="22"/>
          <w:shd w:val="clear" w:color="auto" w:fill="FFFF99"/>
          <w:rtl/>
        </w:rPr>
        <w:t xml:space="preserve"> עד לקבלת ממצא שלילי לזן האומיקרון בבדיקה שביצע עם כניסתו לישראל, ובלבד שהצהיר על כך שיקיים את שאר תקופת הבידוד במקום בידוד שלא מתגוררים בו או שוהים בו אנשים נוספים מלבדו, ואם לא הצהיר כאמור </w:t>
      </w:r>
      <w:r w:rsidRPr="00726570">
        <w:rPr>
          <w:rStyle w:val="default"/>
          <w:rFonts w:cs="FrankRuehl"/>
          <w:strike/>
          <w:vanish/>
          <w:sz w:val="18"/>
          <w:szCs w:val="22"/>
          <w:shd w:val="clear" w:color="auto" w:fill="FFFF99"/>
          <w:rtl/>
        </w:rPr>
        <w:t>–</w:t>
      </w:r>
      <w:r w:rsidRPr="00726570">
        <w:rPr>
          <w:rStyle w:val="default"/>
          <w:rFonts w:cs="FrankRuehl" w:hint="cs"/>
          <w:strike/>
          <w:vanish/>
          <w:sz w:val="18"/>
          <w:szCs w:val="22"/>
          <w:shd w:val="clear" w:color="auto" w:fill="FFFF99"/>
          <w:rtl/>
        </w:rPr>
        <w:t xml:space="preserve"> עד לתום תקופת הבידוד החלה עליו לפי צו בידוד בית;</w:t>
      </w:r>
    </w:p>
    <w:p w14:paraId="5BCB693D" w14:textId="77777777" w:rsidR="00A519D6" w:rsidRPr="00726570" w:rsidRDefault="00A519D6" w:rsidP="00A519D6">
      <w:pPr>
        <w:pStyle w:val="P00"/>
        <w:spacing w:before="0"/>
        <w:ind w:left="1021" w:right="1134"/>
        <w:rPr>
          <w:rStyle w:val="default"/>
          <w:rFonts w:cs="FrankRuehl"/>
          <w:strike/>
          <w:vanish/>
          <w:sz w:val="18"/>
          <w:szCs w:val="22"/>
          <w:shd w:val="clear" w:color="auto" w:fill="FFFF99"/>
          <w:rtl/>
        </w:rPr>
      </w:pPr>
      <w:r w:rsidRPr="00726570">
        <w:rPr>
          <w:rStyle w:val="default"/>
          <w:rFonts w:cs="FrankRuehl" w:hint="cs"/>
          <w:strike/>
          <w:vanish/>
          <w:sz w:val="18"/>
          <w:szCs w:val="22"/>
          <w:shd w:val="clear" w:color="auto" w:fill="FFFF99"/>
          <w:rtl/>
        </w:rPr>
        <w:t>(3)</w:t>
      </w:r>
      <w:r w:rsidRPr="00726570">
        <w:rPr>
          <w:rStyle w:val="default"/>
          <w:rFonts w:cs="FrankRuehl"/>
          <w:strike/>
          <w:vanish/>
          <w:sz w:val="18"/>
          <w:szCs w:val="22"/>
          <w:shd w:val="clear" w:color="auto" w:fill="FFFF99"/>
          <w:rtl/>
        </w:rPr>
        <w:tab/>
      </w:r>
      <w:r w:rsidRPr="00726570">
        <w:rPr>
          <w:rStyle w:val="default"/>
          <w:rFonts w:cs="FrankRuehl" w:hint="cs"/>
          <w:strike/>
          <w:vanish/>
          <w:sz w:val="18"/>
          <w:szCs w:val="22"/>
          <w:shd w:val="clear" w:color="auto" w:fill="FFFF99"/>
          <w:rtl/>
        </w:rPr>
        <w:t xml:space="preserve">לעניין מי שקיבל ממצא חיובי לזן האומיקרון בבדיקה שביצע עם כניסתו לישראל או בבדיקה נוספת כאמור בפסקה (4) </w:t>
      </w:r>
      <w:r w:rsidRPr="00726570">
        <w:rPr>
          <w:rStyle w:val="default"/>
          <w:rFonts w:cs="FrankRuehl"/>
          <w:strike/>
          <w:vanish/>
          <w:sz w:val="18"/>
          <w:szCs w:val="22"/>
          <w:shd w:val="clear" w:color="auto" w:fill="FFFF99"/>
          <w:rtl/>
        </w:rPr>
        <w:t>–</w:t>
      </w:r>
      <w:r w:rsidRPr="00726570">
        <w:rPr>
          <w:rStyle w:val="default"/>
          <w:rFonts w:cs="FrankRuehl" w:hint="cs"/>
          <w:strike/>
          <w:vanish/>
          <w:sz w:val="18"/>
          <w:szCs w:val="22"/>
          <w:shd w:val="clear" w:color="auto" w:fill="FFFF99"/>
          <w:rtl/>
        </w:rPr>
        <w:t xml:space="preserve"> עד לקבלת אישור לסיום תקופת הבידוד כאמור בסעיף 2ב(ג) לצו בידוד בית;</w:t>
      </w:r>
    </w:p>
    <w:p w14:paraId="259130F0" w14:textId="77777777" w:rsidR="00A519D6" w:rsidRPr="00D8708B" w:rsidRDefault="00A519D6" w:rsidP="00D8708B">
      <w:pPr>
        <w:pStyle w:val="P00"/>
        <w:spacing w:before="0"/>
        <w:ind w:left="1021" w:right="1134"/>
        <w:rPr>
          <w:rStyle w:val="default"/>
          <w:rFonts w:cs="FrankRuehl" w:hint="cs"/>
          <w:strike/>
          <w:sz w:val="2"/>
          <w:szCs w:val="2"/>
          <w:shd w:val="clear" w:color="auto" w:fill="FFFF99"/>
          <w:rtl/>
        </w:rPr>
      </w:pPr>
      <w:r w:rsidRPr="00726570">
        <w:rPr>
          <w:rStyle w:val="default"/>
          <w:rFonts w:cs="FrankRuehl" w:hint="cs"/>
          <w:strike/>
          <w:vanish/>
          <w:sz w:val="18"/>
          <w:szCs w:val="22"/>
          <w:shd w:val="clear" w:color="auto" w:fill="FFFF99"/>
          <w:rtl/>
        </w:rPr>
        <w:t>(4)</w:t>
      </w:r>
      <w:r w:rsidRPr="00726570">
        <w:rPr>
          <w:rStyle w:val="default"/>
          <w:rFonts w:cs="FrankRuehl"/>
          <w:strike/>
          <w:vanish/>
          <w:sz w:val="18"/>
          <w:szCs w:val="22"/>
          <w:shd w:val="clear" w:color="auto" w:fill="FFFF99"/>
          <w:rtl/>
        </w:rPr>
        <w:tab/>
      </w:r>
      <w:r w:rsidRPr="00726570">
        <w:rPr>
          <w:rStyle w:val="default"/>
          <w:rFonts w:cs="FrankRuehl" w:hint="cs"/>
          <w:strike/>
          <w:vanish/>
          <w:sz w:val="18"/>
          <w:szCs w:val="22"/>
          <w:shd w:val="clear" w:color="auto" w:fill="FFFF99"/>
          <w:rtl/>
        </w:rPr>
        <w:t xml:space="preserve">לעניין מי שלא חלה לגביו פסקה (3) וששהה בטיסה עם מי שקיבל ממצא חיובי לזן האומיקרון בבדיקה שביצע עם כניסתו לישראל כאמור בפסקה (1) </w:t>
      </w:r>
      <w:r w:rsidRPr="00726570">
        <w:rPr>
          <w:rStyle w:val="default"/>
          <w:rFonts w:cs="FrankRuehl"/>
          <w:strike/>
          <w:vanish/>
          <w:sz w:val="18"/>
          <w:szCs w:val="22"/>
          <w:shd w:val="clear" w:color="auto" w:fill="FFFF99"/>
          <w:rtl/>
        </w:rPr>
        <w:t>–</w:t>
      </w:r>
      <w:r w:rsidRPr="00726570">
        <w:rPr>
          <w:rStyle w:val="default"/>
          <w:rFonts w:cs="FrankRuehl" w:hint="cs"/>
          <w:strike/>
          <w:vanish/>
          <w:sz w:val="18"/>
          <w:szCs w:val="22"/>
          <w:shd w:val="clear" w:color="auto" w:fill="FFFF99"/>
          <w:rtl/>
        </w:rPr>
        <w:t xml:space="preserve"> עד לקבלת ממצא שלילי לזן האומיקרון בבדיקה שבוצעה לכל המוקדם במהלך היום השלישי לתקופת הבידוד ולאחר שחלפו 24 שעות לפחות ממועד ביצוע הבדיקה הראשונה שביצע עם כניסתו לישראל, ובלבד שהצהיר שיקיים את שאר תקופת הבידוד במקום כאמור בפסקה (1), ואם לא הצהיר כאמור </w:t>
      </w:r>
      <w:r w:rsidRPr="00726570">
        <w:rPr>
          <w:rStyle w:val="default"/>
          <w:rFonts w:cs="FrankRuehl"/>
          <w:strike/>
          <w:vanish/>
          <w:sz w:val="18"/>
          <w:szCs w:val="22"/>
          <w:shd w:val="clear" w:color="auto" w:fill="FFFF99"/>
          <w:rtl/>
        </w:rPr>
        <w:t>–</w:t>
      </w:r>
      <w:r w:rsidRPr="00726570">
        <w:rPr>
          <w:rStyle w:val="default"/>
          <w:rFonts w:cs="FrankRuehl" w:hint="cs"/>
          <w:strike/>
          <w:vanish/>
          <w:sz w:val="18"/>
          <w:szCs w:val="22"/>
          <w:shd w:val="clear" w:color="auto" w:fill="FFFF99"/>
          <w:rtl/>
        </w:rPr>
        <w:t xml:space="preserve"> עד לתום תקופת הבידוד החלה עליו לפי צו בידוד בית.</w:t>
      </w:r>
      <w:bookmarkEnd w:id="3"/>
    </w:p>
    <w:p w14:paraId="4E0F309E" w14:textId="77777777" w:rsidR="00F10B52" w:rsidRDefault="00F10B52" w:rsidP="00F10B52">
      <w:pPr>
        <w:pStyle w:val="P00"/>
        <w:spacing w:before="72"/>
        <w:ind w:left="0" w:right="1134"/>
        <w:rPr>
          <w:rStyle w:val="default"/>
          <w:rFonts w:cs="FrankRuehl"/>
          <w:rtl/>
        </w:rPr>
      </w:pPr>
      <w:bookmarkStart w:id="4" w:name="Seif3"/>
      <w:bookmarkEnd w:id="4"/>
      <w:r>
        <w:rPr>
          <w:lang w:val="he-IL"/>
        </w:rPr>
        <w:pict w14:anchorId="76E8119C">
          <v:rect id="_x0000_s2053" style="position:absolute;left:0;text-align:left;margin-left:464.5pt;margin-top:8.05pt;width:75.05pt;height:12.35pt;z-index:251648000" o:allowincell="f" filled="f" stroked="f" strokecolor="lime" strokeweight=".25pt">
            <v:textbox inset="0,0,0,0">
              <w:txbxContent>
                <w:p w14:paraId="58C35699" w14:textId="77777777" w:rsidR="00F10B52" w:rsidRDefault="006B37A4" w:rsidP="00F10B52">
                  <w:pPr>
                    <w:spacing w:line="160" w:lineRule="exact"/>
                    <w:jc w:val="left"/>
                    <w:rPr>
                      <w:rFonts w:cs="Miriam"/>
                      <w:noProof/>
                      <w:szCs w:val="18"/>
                      <w:rtl/>
                    </w:rPr>
                  </w:pPr>
                  <w:r>
                    <w:rPr>
                      <w:rFonts w:cs="Miriam" w:hint="cs"/>
                      <w:szCs w:val="18"/>
                      <w:rtl/>
                    </w:rPr>
                    <w:t>ביטול</w:t>
                  </w:r>
                </w:p>
              </w:txbxContent>
            </v:textbox>
            <w10:anchorlock/>
          </v:rect>
        </w:pict>
      </w:r>
      <w:r w:rsidR="006B37A4">
        <w:rPr>
          <w:rStyle w:val="big-number"/>
          <w:rFonts w:hint="cs"/>
          <w:rtl/>
        </w:rPr>
        <w:t>3</w:t>
      </w:r>
      <w:r>
        <w:rPr>
          <w:rStyle w:val="big-number"/>
          <w:rtl/>
        </w:rPr>
        <w:t>.</w:t>
      </w:r>
      <w:r>
        <w:rPr>
          <w:rStyle w:val="big-number"/>
          <w:rtl/>
        </w:rPr>
        <w:tab/>
      </w:r>
      <w:r w:rsidR="006B37A4">
        <w:rPr>
          <w:rStyle w:val="default"/>
          <w:rFonts w:cs="FrankRuehl" w:hint="cs"/>
          <w:rtl/>
        </w:rPr>
        <w:t xml:space="preserve">הכרזת סמכויות מיוחדות להתמודדות עם נגיף הקורונה החדש (הוראת שעה) (בידוד של אדם שנכנס לישראל בנסיבות מיוחדות), התשפ"ב-2021 </w:t>
      </w:r>
      <w:r w:rsidR="006B37A4">
        <w:rPr>
          <w:rStyle w:val="default"/>
          <w:rFonts w:cs="FrankRuehl"/>
          <w:rtl/>
        </w:rPr>
        <w:t>–</w:t>
      </w:r>
      <w:r w:rsidR="006B37A4">
        <w:rPr>
          <w:rStyle w:val="default"/>
          <w:rFonts w:cs="FrankRuehl" w:hint="cs"/>
          <w:rtl/>
        </w:rPr>
        <w:t xml:space="preserve"> בטלה.</w:t>
      </w:r>
    </w:p>
    <w:p w14:paraId="37C8F78A" w14:textId="77777777" w:rsidR="00F10B52" w:rsidRDefault="00F10B52" w:rsidP="00F10B52">
      <w:pPr>
        <w:pStyle w:val="P00"/>
        <w:spacing w:before="72"/>
        <w:ind w:left="0" w:right="1134"/>
        <w:rPr>
          <w:rStyle w:val="default"/>
          <w:rFonts w:cs="FrankRuehl"/>
          <w:rtl/>
        </w:rPr>
      </w:pPr>
      <w:bookmarkStart w:id="5" w:name="Seif4"/>
      <w:bookmarkEnd w:id="5"/>
      <w:r>
        <w:rPr>
          <w:lang w:val="he-IL"/>
        </w:rPr>
        <w:lastRenderedPageBreak/>
        <w:pict w14:anchorId="3FF87A65">
          <v:rect id="_x0000_s2054" style="position:absolute;left:0;text-align:left;margin-left:464.5pt;margin-top:8.05pt;width:75.05pt;height:11pt;z-index:251649024" o:allowincell="f" filled="f" stroked="f" strokecolor="lime" strokeweight=".25pt">
            <v:textbox inset="0,0,0,0">
              <w:txbxContent>
                <w:p w14:paraId="5CCFC05F" w14:textId="77777777" w:rsidR="00F10B52" w:rsidRDefault="006B37A4" w:rsidP="00F10B52">
                  <w:pPr>
                    <w:spacing w:line="160" w:lineRule="exact"/>
                    <w:jc w:val="left"/>
                    <w:rPr>
                      <w:rFonts w:cs="Miriam"/>
                      <w:noProof/>
                      <w:szCs w:val="18"/>
                      <w:rtl/>
                    </w:rPr>
                  </w:pPr>
                  <w:r>
                    <w:rPr>
                      <w:rFonts w:cs="Miriam" w:hint="cs"/>
                      <w:szCs w:val="18"/>
                      <w:rtl/>
                    </w:rPr>
                    <w:t>תחילה</w:t>
                  </w:r>
                </w:p>
              </w:txbxContent>
            </v:textbox>
            <w10:anchorlock/>
          </v:rect>
        </w:pict>
      </w:r>
      <w:r w:rsidR="006B37A4">
        <w:rPr>
          <w:rStyle w:val="big-number"/>
          <w:rFonts w:hint="cs"/>
          <w:rtl/>
        </w:rPr>
        <w:t>4</w:t>
      </w:r>
      <w:r>
        <w:rPr>
          <w:rStyle w:val="big-number"/>
          <w:rtl/>
        </w:rPr>
        <w:t>.</w:t>
      </w:r>
      <w:r>
        <w:rPr>
          <w:rStyle w:val="big-number"/>
          <w:rtl/>
        </w:rPr>
        <w:tab/>
      </w:r>
      <w:r w:rsidR="006B37A4">
        <w:rPr>
          <w:rStyle w:val="default"/>
          <w:rFonts w:cs="FrankRuehl" w:hint="cs"/>
          <w:rtl/>
        </w:rPr>
        <w:t>תחילתה של הכרזה זו ביום כ"ד בכסלו התשפ"ב (28 בנובמבר 2021) בשעה 18:00.</w:t>
      </w:r>
    </w:p>
    <w:p w14:paraId="33CD3051" w14:textId="77777777" w:rsidR="003D46D6" w:rsidRDefault="003D46D6">
      <w:pPr>
        <w:pStyle w:val="P00"/>
        <w:spacing w:before="72"/>
        <w:ind w:left="0" w:right="1134"/>
        <w:rPr>
          <w:rStyle w:val="default"/>
          <w:rFonts w:cs="FrankRuehl"/>
          <w:rtl/>
        </w:rPr>
      </w:pPr>
    </w:p>
    <w:p w14:paraId="61C35C54" w14:textId="77777777" w:rsidR="003D46D6" w:rsidRPr="000E55BD" w:rsidRDefault="000E55BD" w:rsidP="000E55BD">
      <w:pPr>
        <w:pStyle w:val="medium2-header"/>
        <w:keepLines w:val="0"/>
        <w:spacing w:before="72"/>
        <w:ind w:left="0" w:right="1134"/>
        <w:rPr>
          <w:rFonts w:cs="FrankRuehl"/>
          <w:noProof/>
          <w:rtl/>
        </w:rPr>
      </w:pPr>
      <w:bookmarkStart w:id="6" w:name="med0"/>
      <w:bookmarkEnd w:id="6"/>
      <w:r w:rsidRPr="000E55BD">
        <w:rPr>
          <w:rFonts w:cs="FrankRuehl" w:hint="cs"/>
          <w:noProof/>
          <w:rtl/>
        </w:rPr>
        <w:t>תוספת</w:t>
      </w:r>
    </w:p>
    <w:p w14:paraId="1EB9F89B" w14:textId="77777777" w:rsidR="000E55BD" w:rsidRPr="000E55BD" w:rsidRDefault="000E55BD" w:rsidP="000E55BD">
      <w:pPr>
        <w:pStyle w:val="P00"/>
        <w:spacing w:before="72"/>
        <w:ind w:left="0" w:right="1134"/>
        <w:jc w:val="center"/>
        <w:rPr>
          <w:rStyle w:val="default"/>
          <w:rFonts w:cs="FrankRuehl"/>
          <w:sz w:val="18"/>
          <w:szCs w:val="24"/>
          <w:rtl/>
        </w:rPr>
      </w:pPr>
      <w:r w:rsidRPr="000E55BD">
        <w:rPr>
          <w:rStyle w:val="default"/>
          <w:rFonts w:cs="FrankRuehl" w:hint="cs"/>
          <w:sz w:val="18"/>
          <w:szCs w:val="24"/>
          <w:rtl/>
        </w:rPr>
        <w:t>(סעיף 1)</w:t>
      </w:r>
    </w:p>
    <w:p w14:paraId="5F830FF9" w14:textId="77777777" w:rsidR="003D46D6" w:rsidRDefault="000E55BD">
      <w:pPr>
        <w:pStyle w:val="P00"/>
        <w:spacing w:before="72"/>
        <w:ind w:left="0" w:right="1134"/>
        <w:rPr>
          <w:rStyle w:val="default"/>
          <w:rFonts w:cs="FrankRuehl"/>
          <w:rtl/>
        </w:rPr>
      </w:pPr>
      <w:r>
        <w:rPr>
          <w:rStyle w:val="default"/>
          <w:rFonts w:cs="FrankRuehl" w:hint="cs"/>
          <w:rtl/>
        </w:rPr>
        <w:t>(1)</w:t>
      </w:r>
      <w:r>
        <w:rPr>
          <w:rStyle w:val="default"/>
          <w:rFonts w:cs="FrankRuehl"/>
          <w:rtl/>
        </w:rPr>
        <w:tab/>
      </w:r>
      <w:r w:rsidR="006B37A4">
        <w:rPr>
          <w:rStyle w:val="default"/>
          <w:rFonts w:cs="FrankRuehl" w:hint="cs"/>
          <w:rtl/>
        </w:rPr>
        <w:t>אנגולה</w:t>
      </w:r>
      <w:r>
        <w:rPr>
          <w:rStyle w:val="default"/>
          <w:rFonts w:cs="FrankRuehl" w:hint="cs"/>
          <w:rtl/>
        </w:rPr>
        <w:t>;</w:t>
      </w:r>
    </w:p>
    <w:p w14:paraId="4208B01A" w14:textId="77777777" w:rsidR="000E55BD" w:rsidRDefault="000E55BD">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006B37A4">
        <w:rPr>
          <w:rStyle w:val="default"/>
          <w:rFonts w:cs="FrankRuehl" w:hint="cs"/>
          <w:rtl/>
        </w:rPr>
        <w:t>אוגנדה</w:t>
      </w:r>
      <w:r>
        <w:rPr>
          <w:rStyle w:val="default"/>
          <w:rFonts w:cs="FrankRuehl" w:hint="cs"/>
          <w:rtl/>
        </w:rPr>
        <w:t>;</w:t>
      </w:r>
    </w:p>
    <w:p w14:paraId="6258BDD2" w14:textId="77777777" w:rsidR="006044A3" w:rsidRDefault="006044A3" w:rsidP="006044A3">
      <w:pPr>
        <w:pStyle w:val="P00"/>
        <w:spacing w:before="72"/>
        <w:ind w:left="0" w:right="1134"/>
        <w:rPr>
          <w:rStyle w:val="default"/>
          <w:rFonts w:cs="FrankRuehl"/>
          <w:rtl/>
        </w:rPr>
      </w:pPr>
      <w:r w:rsidRPr="007D19AE">
        <w:rPr>
          <w:rStyle w:val="default"/>
          <w:rFonts w:cs="FrankRuehl"/>
          <w:rtl/>
        </w:rPr>
        <w:pict w14:anchorId="3A7C3DBF">
          <v:shape id="_x0000_s2062" type="#_x0000_t202" style="position:absolute;left:0;text-align:left;margin-left:465.65pt;margin-top:7.1pt;width:76.6pt;height:15.6pt;z-index:251653120" filled="f" stroked="f">
            <v:textbox inset="1mm,0,1mm,0">
              <w:txbxContent>
                <w:p w14:paraId="7DEFB45E" w14:textId="77777777" w:rsidR="006044A3" w:rsidRDefault="006044A3" w:rsidP="006044A3">
                  <w:pPr>
                    <w:spacing w:line="160" w:lineRule="exact"/>
                    <w:jc w:val="left"/>
                    <w:rPr>
                      <w:rFonts w:cs="Miriam" w:hint="cs"/>
                      <w:noProof/>
                      <w:sz w:val="18"/>
                      <w:szCs w:val="18"/>
                      <w:rtl/>
                    </w:rPr>
                  </w:pPr>
                  <w:r>
                    <w:rPr>
                      <w:rFonts w:cs="Miriam" w:hint="cs"/>
                      <w:sz w:val="18"/>
                      <w:szCs w:val="18"/>
                      <w:rtl/>
                    </w:rPr>
                    <w:t>הכרזה (מס' 4) תשפ"ב-2021</w:t>
                  </w:r>
                </w:p>
              </w:txbxContent>
            </v:textbox>
          </v:shape>
        </w:pict>
      </w:r>
      <w:r>
        <w:rPr>
          <w:rStyle w:val="default"/>
          <w:rFonts w:cs="FrankRuehl" w:hint="cs"/>
          <w:rtl/>
        </w:rPr>
        <w:t>(2א)</w:t>
      </w:r>
      <w:r w:rsidRPr="007D19AE">
        <w:rPr>
          <w:rStyle w:val="default"/>
          <w:rFonts w:cs="FrankRuehl"/>
          <w:rtl/>
        </w:rPr>
        <w:tab/>
      </w:r>
      <w:r>
        <w:rPr>
          <w:rStyle w:val="default"/>
          <w:rFonts w:cs="FrankRuehl" w:hint="cs"/>
          <w:rtl/>
        </w:rPr>
        <w:t>איחוד האמירויות;</w:t>
      </w:r>
    </w:p>
    <w:p w14:paraId="0176FC1B" w14:textId="77777777" w:rsidR="000E55BD" w:rsidRDefault="000E55BD">
      <w:pPr>
        <w:pStyle w:val="P00"/>
        <w:spacing w:before="72"/>
        <w:ind w:left="0" w:right="1134"/>
        <w:rPr>
          <w:rStyle w:val="default"/>
          <w:rFonts w:cs="FrankRuehl"/>
          <w:rtl/>
        </w:rPr>
      </w:pPr>
      <w:r>
        <w:rPr>
          <w:rStyle w:val="default"/>
          <w:rFonts w:cs="FrankRuehl" w:hint="cs"/>
          <w:rtl/>
        </w:rPr>
        <w:t>(3)</w:t>
      </w:r>
      <w:r>
        <w:rPr>
          <w:rStyle w:val="default"/>
          <w:rFonts w:cs="FrankRuehl"/>
          <w:rtl/>
        </w:rPr>
        <w:tab/>
      </w:r>
      <w:r w:rsidR="006B37A4">
        <w:rPr>
          <w:rStyle w:val="default"/>
          <w:rFonts w:cs="FrankRuehl" w:hint="cs"/>
          <w:rtl/>
        </w:rPr>
        <w:t>איי סיישל</w:t>
      </w:r>
      <w:r>
        <w:rPr>
          <w:rStyle w:val="default"/>
          <w:rFonts w:cs="FrankRuehl" w:hint="cs"/>
          <w:rtl/>
        </w:rPr>
        <w:t>;</w:t>
      </w:r>
    </w:p>
    <w:p w14:paraId="4CB250FA" w14:textId="77777777" w:rsidR="008A5F0F" w:rsidRDefault="008A5F0F" w:rsidP="008A5F0F">
      <w:pPr>
        <w:pStyle w:val="P00"/>
        <w:spacing w:before="72"/>
        <w:ind w:left="0" w:right="1134"/>
        <w:rPr>
          <w:rStyle w:val="default"/>
          <w:rFonts w:cs="FrankRuehl"/>
          <w:rtl/>
        </w:rPr>
      </w:pPr>
      <w:r w:rsidRPr="007D19AE">
        <w:rPr>
          <w:rStyle w:val="default"/>
          <w:rFonts w:cs="FrankRuehl"/>
          <w:rtl/>
        </w:rPr>
        <w:pict w14:anchorId="4B59A60C">
          <v:shape id="_x0000_s2069" type="#_x0000_t202" style="position:absolute;left:0;text-align:left;margin-left:465.65pt;margin-top:7.1pt;width:76.6pt;height:15.6pt;z-index:251660288" filled="f" stroked="f">
            <v:textbox inset="1mm,0,1mm,0">
              <w:txbxContent>
                <w:p w14:paraId="1B48634F" w14:textId="77777777" w:rsidR="008A5F0F" w:rsidRDefault="008A5F0F" w:rsidP="008A5F0F">
                  <w:pPr>
                    <w:spacing w:line="160" w:lineRule="exact"/>
                    <w:jc w:val="left"/>
                    <w:rPr>
                      <w:rFonts w:cs="Miriam" w:hint="cs"/>
                      <w:noProof/>
                      <w:sz w:val="18"/>
                      <w:szCs w:val="18"/>
                      <w:rtl/>
                    </w:rPr>
                  </w:pPr>
                  <w:r>
                    <w:rPr>
                      <w:rFonts w:cs="Miriam" w:hint="cs"/>
                      <w:sz w:val="18"/>
                      <w:szCs w:val="18"/>
                      <w:rtl/>
                    </w:rPr>
                    <w:t>הכרזה (מס' 5) תשפ"ב-2021</w:t>
                  </w:r>
                </w:p>
              </w:txbxContent>
            </v:textbox>
          </v:shape>
        </w:pict>
      </w:r>
      <w:r>
        <w:rPr>
          <w:rStyle w:val="default"/>
          <w:rFonts w:cs="FrankRuehl" w:hint="cs"/>
          <w:rtl/>
        </w:rPr>
        <w:t>(3א)</w:t>
      </w:r>
      <w:r w:rsidRPr="007D19AE">
        <w:rPr>
          <w:rStyle w:val="default"/>
          <w:rFonts w:cs="FrankRuehl"/>
          <w:rtl/>
        </w:rPr>
        <w:tab/>
      </w:r>
      <w:r>
        <w:rPr>
          <w:rStyle w:val="default"/>
          <w:rFonts w:cs="FrankRuehl" w:hint="cs"/>
          <w:rtl/>
        </w:rPr>
        <w:t>איטליה;</w:t>
      </w:r>
    </w:p>
    <w:p w14:paraId="6FD9775C" w14:textId="77777777" w:rsidR="006044A3" w:rsidRDefault="006044A3" w:rsidP="006044A3">
      <w:pPr>
        <w:pStyle w:val="P00"/>
        <w:spacing w:before="72"/>
        <w:ind w:left="0" w:right="1134"/>
        <w:rPr>
          <w:rStyle w:val="default"/>
          <w:rFonts w:cs="FrankRuehl"/>
          <w:rtl/>
        </w:rPr>
      </w:pPr>
      <w:r w:rsidRPr="007D19AE">
        <w:rPr>
          <w:rStyle w:val="default"/>
          <w:rFonts w:cs="FrankRuehl"/>
          <w:rtl/>
        </w:rPr>
        <w:pict w14:anchorId="4943F625">
          <v:shape id="_x0000_s2063" type="#_x0000_t202" style="position:absolute;left:0;text-align:left;margin-left:465.65pt;margin-top:7.1pt;width:76.6pt;height:15.6pt;z-index:251654144" filled="f" stroked="f">
            <v:textbox inset="1mm,0,1mm,0">
              <w:txbxContent>
                <w:p w14:paraId="52D65C77" w14:textId="77777777" w:rsidR="006044A3" w:rsidRDefault="006044A3" w:rsidP="006044A3">
                  <w:pPr>
                    <w:spacing w:line="160" w:lineRule="exact"/>
                    <w:jc w:val="left"/>
                    <w:rPr>
                      <w:rFonts w:cs="Miriam" w:hint="cs"/>
                      <w:noProof/>
                      <w:sz w:val="18"/>
                      <w:szCs w:val="18"/>
                      <w:rtl/>
                    </w:rPr>
                  </w:pPr>
                  <w:r>
                    <w:rPr>
                      <w:rFonts w:cs="Miriam" w:hint="cs"/>
                      <w:sz w:val="18"/>
                      <w:szCs w:val="18"/>
                      <w:rtl/>
                    </w:rPr>
                    <w:t xml:space="preserve">הכרזה (מס' </w:t>
                  </w:r>
                  <w:r w:rsidR="008A5F0F">
                    <w:rPr>
                      <w:rFonts w:cs="Miriam" w:hint="cs"/>
                      <w:sz w:val="18"/>
                      <w:szCs w:val="18"/>
                      <w:rtl/>
                    </w:rPr>
                    <w:t>5</w:t>
                  </w:r>
                  <w:r>
                    <w:rPr>
                      <w:rFonts w:cs="Miriam" w:hint="cs"/>
                      <w:sz w:val="18"/>
                      <w:szCs w:val="18"/>
                      <w:rtl/>
                    </w:rPr>
                    <w:t>) תשפ"ב-2021</w:t>
                  </w:r>
                </w:p>
              </w:txbxContent>
            </v:textbox>
          </v:shape>
        </w:pict>
      </w:r>
      <w:r>
        <w:rPr>
          <w:rStyle w:val="default"/>
          <w:rFonts w:cs="FrankRuehl" w:hint="cs"/>
          <w:rtl/>
        </w:rPr>
        <w:t>(3</w:t>
      </w:r>
      <w:r w:rsidR="008A5F0F">
        <w:rPr>
          <w:rStyle w:val="default"/>
          <w:rFonts w:cs="FrankRuehl" w:hint="cs"/>
          <w:rtl/>
        </w:rPr>
        <w:t>ב</w:t>
      </w:r>
      <w:r>
        <w:rPr>
          <w:rStyle w:val="default"/>
          <w:rFonts w:cs="FrankRuehl" w:hint="cs"/>
          <w:rtl/>
        </w:rPr>
        <w:t>)</w:t>
      </w:r>
      <w:r w:rsidRPr="007D19AE">
        <w:rPr>
          <w:rStyle w:val="default"/>
          <w:rFonts w:cs="FrankRuehl"/>
          <w:rtl/>
        </w:rPr>
        <w:tab/>
      </w:r>
      <w:r>
        <w:rPr>
          <w:rStyle w:val="default"/>
          <w:rFonts w:cs="FrankRuehl" w:hint="cs"/>
          <w:rtl/>
        </w:rPr>
        <w:t>אירלנד;</w:t>
      </w:r>
    </w:p>
    <w:p w14:paraId="04C50959" w14:textId="77777777" w:rsidR="000E55BD" w:rsidRDefault="000E55BD">
      <w:pPr>
        <w:pStyle w:val="P00"/>
        <w:spacing w:before="72"/>
        <w:ind w:left="0" w:right="1134"/>
        <w:rPr>
          <w:rStyle w:val="default"/>
          <w:rFonts w:cs="FrankRuehl"/>
          <w:rtl/>
        </w:rPr>
      </w:pPr>
      <w:r>
        <w:rPr>
          <w:rStyle w:val="default"/>
          <w:rFonts w:cs="FrankRuehl" w:hint="cs"/>
          <w:rtl/>
        </w:rPr>
        <w:t>(4)</w:t>
      </w:r>
      <w:r>
        <w:rPr>
          <w:rStyle w:val="default"/>
          <w:rFonts w:cs="FrankRuehl"/>
          <w:rtl/>
        </w:rPr>
        <w:tab/>
      </w:r>
      <w:r w:rsidR="006B37A4">
        <w:rPr>
          <w:rStyle w:val="default"/>
          <w:rFonts w:cs="FrankRuehl" w:hint="cs"/>
          <w:rtl/>
        </w:rPr>
        <w:t>אריתריאה;</w:t>
      </w:r>
    </w:p>
    <w:p w14:paraId="160457CD" w14:textId="77777777" w:rsidR="008A5F0F" w:rsidRDefault="008A5F0F" w:rsidP="008A5F0F">
      <w:pPr>
        <w:pStyle w:val="P00"/>
        <w:spacing w:before="72"/>
        <w:ind w:left="0" w:right="1134"/>
        <w:rPr>
          <w:rStyle w:val="default"/>
          <w:rFonts w:cs="FrankRuehl"/>
          <w:rtl/>
        </w:rPr>
      </w:pPr>
      <w:r w:rsidRPr="007D19AE">
        <w:rPr>
          <w:rStyle w:val="default"/>
          <w:rFonts w:cs="FrankRuehl"/>
          <w:rtl/>
        </w:rPr>
        <w:pict w14:anchorId="4F46D6D6">
          <v:shape id="_x0000_s2070" type="#_x0000_t202" style="position:absolute;left:0;text-align:left;margin-left:465.65pt;margin-top:7.1pt;width:76.6pt;height:15.6pt;z-index:251661312" filled="f" stroked="f">
            <v:textbox inset="1mm,0,1mm,0">
              <w:txbxContent>
                <w:p w14:paraId="74C8036E" w14:textId="77777777" w:rsidR="008A5F0F" w:rsidRDefault="008A5F0F" w:rsidP="008A5F0F">
                  <w:pPr>
                    <w:spacing w:line="160" w:lineRule="exact"/>
                    <w:jc w:val="left"/>
                    <w:rPr>
                      <w:rFonts w:cs="Miriam" w:hint="cs"/>
                      <w:noProof/>
                      <w:sz w:val="18"/>
                      <w:szCs w:val="18"/>
                      <w:rtl/>
                    </w:rPr>
                  </w:pPr>
                  <w:r>
                    <w:rPr>
                      <w:rFonts w:cs="Miriam" w:hint="cs"/>
                      <w:sz w:val="18"/>
                      <w:szCs w:val="18"/>
                      <w:rtl/>
                    </w:rPr>
                    <w:t>הכרזה (מס' 5) תשפ"ב-2021</w:t>
                  </w:r>
                </w:p>
              </w:txbxContent>
            </v:textbox>
          </v:shape>
        </w:pict>
      </w:r>
      <w:r>
        <w:rPr>
          <w:rStyle w:val="default"/>
          <w:rFonts w:cs="FrankRuehl" w:hint="cs"/>
          <w:rtl/>
        </w:rPr>
        <w:t>(4א)</w:t>
      </w:r>
      <w:r w:rsidRPr="007D19AE">
        <w:rPr>
          <w:rStyle w:val="default"/>
          <w:rFonts w:cs="FrankRuehl"/>
          <w:rtl/>
        </w:rPr>
        <w:tab/>
      </w:r>
      <w:r>
        <w:rPr>
          <w:rStyle w:val="default"/>
          <w:rFonts w:cs="FrankRuehl" w:hint="cs"/>
          <w:rtl/>
        </w:rPr>
        <w:t>ארצות הברית;</w:t>
      </w:r>
    </w:p>
    <w:p w14:paraId="3FA91D5A" w14:textId="77777777" w:rsidR="006B37A4" w:rsidRDefault="006B37A4">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אתיופיה;</w:t>
      </w:r>
    </w:p>
    <w:p w14:paraId="55D7E348" w14:textId="77777777" w:rsidR="006B37A4" w:rsidRDefault="006B37A4">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אסוואטיני;</w:t>
      </w:r>
    </w:p>
    <w:p w14:paraId="563715F9" w14:textId="77777777" w:rsidR="006B37A4" w:rsidRDefault="006B37A4">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בוטסואנה;</w:t>
      </w:r>
    </w:p>
    <w:p w14:paraId="1A52E2FA" w14:textId="77777777" w:rsidR="006B37A4" w:rsidRDefault="006B37A4">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בורונדי;</w:t>
      </w:r>
    </w:p>
    <w:p w14:paraId="78DA4B69" w14:textId="77777777" w:rsidR="006B37A4" w:rsidRDefault="006B37A4">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בורקינה פאסו;</w:t>
      </w:r>
    </w:p>
    <w:p w14:paraId="698BFCFE" w14:textId="77777777" w:rsidR="008A5F0F" w:rsidRDefault="008A5F0F" w:rsidP="008A5F0F">
      <w:pPr>
        <w:pStyle w:val="P00"/>
        <w:spacing w:before="72"/>
        <w:ind w:left="0" w:right="1134"/>
        <w:rPr>
          <w:rStyle w:val="default"/>
          <w:rFonts w:cs="FrankRuehl"/>
          <w:rtl/>
        </w:rPr>
      </w:pPr>
      <w:r w:rsidRPr="007D19AE">
        <w:rPr>
          <w:rStyle w:val="default"/>
          <w:rFonts w:cs="FrankRuehl"/>
          <w:rtl/>
        </w:rPr>
        <w:pict w14:anchorId="6BACB112">
          <v:shape id="_x0000_s2071" type="#_x0000_t202" style="position:absolute;left:0;text-align:left;margin-left:465.65pt;margin-top:7.1pt;width:76.6pt;height:15.6pt;z-index:251662336" filled="f" stroked="f">
            <v:textbox inset="1mm,0,1mm,0">
              <w:txbxContent>
                <w:p w14:paraId="6CC60BC3" w14:textId="77777777" w:rsidR="008A5F0F" w:rsidRDefault="008A5F0F" w:rsidP="008A5F0F">
                  <w:pPr>
                    <w:spacing w:line="160" w:lineRule="exact"/>
                    <w:jc w:val="left"/>
                    <w:rPr>
                      <w:rFonts w:cs="Miriam" w:hint="cs"/>
                      <w:noProof/>
                      <w:sz w:val="18"/>
                      <w:szCs w:val="18"/>
                      <w:rtl/>
                    </w:rPr>
                  </w:pPr>
                  <w:r>
                    <w:rPr>
                      <w:rFonts w:cs="Miriam" w:hint="cs"/>
                      <w:sz w:val="18"/>
                      <w:szCs w:val="18"/>
                      <w:rtl/>
                    </w:rPr>
                    <w:t>הכרזה (מס' 5) תשפ"ב-2021</w:t>
                  </w:r>
                </w:p>
              </w:txbxContent>
            </v:textbox>
          </v:shape>
        </w:pict>
      </w:r>
      <w:r>
        <w:rPr>
          <w:rStyle w:val="default"/>
          <w:rFonts w:cs="FrankRuehl" w:hint="cs"/>
          <w:rtl/>
        </w:rPr>
        <w:t>(9א)</w:t>
      </w:r>
      <w:r w:rsidRPr="007D19AE">
        <w:rPr>
          <w:rStyle w:val="default"/>
          <w:rFonts w:cs="FrankRuehl"/>
          <w:rtl/>
        </w:rPr>
        <w:tab/>
      </w:r>
      <w:r>
        <w:rPr>
          <w:rStyle w:val="default"/>
          <w:rFonts w:cs="FrankRuehl" w:hint="cs"/>
          <w:rtl/>
        </w:rPr>
        <w:t>בלגיה;</w:t>
      </w:r>
    </w:p>
    <w:p w14:paraId="3A75943C" w14:textId="77777777" w:rsidR="006B37A4" w:rsidRDefault="006B37A4">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בנין;</w:t>
      </w:r>
    </w:p>
    <w:p w14:paraId="4BC49438" w14:textId="77777777" w:rsidR="00D8708B" w:rsidRDefault="00D8708B" w:rsidP="00D8708B">
      <w:pPr>
        <w:pStyle w:val="P00"/>
        <w:spacing w:before="72"/>
        <w:ind w:left="0" w:right="1134"/>
        <w:rPr>
          <w:rStyle w:val="default"/>
          <w:rFonts w:cs="FrankRuehl"/>
          <w:rtl/>
        </w:rPr>
      </w:pPr>
      <w:r w:rsidRPr="007D19AE">
        <w:rPr>
          <w:rStyle w:val="default"/>
          <w:rFonts w:cs="FrankRuehl"/>
          <w:rtl/>
        </w:rPr>
        <w:pict w14:anchorId="5B11FDDE">
          <v:shape id="_x0000_s2060" type="#_x0000_t202" style="position:absolute;left:0;text-align:left;margin-left:465.65pt;margin-top:7.1pt;width:76.6pt;height:15.6pt;z-index:251651072" filled="f" stroked="f">
            <v:textbox inset="1mm,0,1mm,0">
              <w:txbxContent>
                <w:p w14:paraId="0E42894C" w14:textId="77777777" w:rsidR="00D8708B" w:rsidRDefault="00D8708B" w:rsidP="00D8708B">
                  <w:pPr>
                    <w:spacing w:line="160" w:lineRule="exact"/>
                    <w:jc w:val="left"/>
                    <w:rPr>
                      <w:rFonts w:cs="Miriam" w:hint="cs"/>
                      <w:noProof/>
                      <w:sz w:val="18"/>
                      <w:szCs w:val="18"/>
                      <w:rtl/>
                    </w:rPr>
                  </w:pPr>
                  <w:r>
                    <w:rPr>
                      <w:rFonts w:cs="Miriam" w:hint="cs"/>
                      <w:sz w:val="18"/>
                      <w:szCs w:val="18"/>
                      <w:rtl/>
                    </w:rPr>
                    <w:t>הכרזה (מס' 3) תשפ"ב-2021</w:t>
                  </w:r>
                </w:p>
              </w:txbxContent>
            </v:textbox>
          </v:shape>
        </w:pict>
      </w:r>
      <w:r>
        <w:rPr>
          <w:rStyle w:val="default"/>
          <w:rFonts w:cs="FrankRuehl" w:hint="cs"/>
          <w:rtl/>
        </w:rPr>
        <w:t>(10א)</w:t>
      </w:r>
      <w:r w:rsidRPr="007D19AE">
        <w:rPr>
          <w:rStyle w:val="default"/>
          <w:rFonts w:cs="FrankRuehl"/>
          <w:rtl/>
        </w:rPr>
        <w:tab/>
      </w:r>
      <w:r>
        <w:rPr>
          <w:rStyle w:val="default"/>
          <w:rFonts w:cs="FrankRuehl" w:hint="cs"/>
          <w:rtl/>
        </w:rPr>
        <w:t>בריטניה;</w:t>
      </w:r>
    </w:p>
    <w:p w14:paraId="4F76FAB0" w14:textId="77777777" w:rsidR="006B37A4" w:rsidRDefault="006B37A4">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גאנה;</w:t>
      </w:r>
    </w:p>
    <w:p w14:paraId="227C23AE" w14:textId="77777777" w:rsidR="006B37A4" w:rsidRDefault="006B37A4">
      <w:pPr>
        <w:pStyle w:val="P00"/>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גבון;</w:t>
      </w:r>
    </w:p>
    <w:p w14:paraId="0F7199B7" w14:textId="77777777" w:rsidR="006B37A4" w:rsidRDefault="006B37A4">
      <w:pPr>
        <w:pStyle w:val="P00"/>
        <w:spacing w:before="72"/>
        <w:ind w:left="0"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ג'יבוטי;</w:t>
      </w:r>
    </w:p>
    <w:p w14:paraId="1422AA3F" w14:textId="77777777" w:rsidR="006B37A4" w:rsidRDefault="006B37A4">
      <w:pPr>
        <w:pStyle w:val="P00"/>
        <w:spacing w:before="72"/>
        <w:ind w:left="0"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גינאה;</w:t>
      </w:r>
    </w:p>
    <w:p w14:paraId="10E9DF2C" w14:textId="77777777" w:rsidR="006B37A4" w:rsidRDefault="006B37A4">
      <w:pPr>
        <w:pStyle w:val="P00"/>
        <w:spacing w:before="72"/>
        <w:ind w:left="0"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גינאה ביסאו;</w:t>
      </w:r>
    </w:p>
    <w:p w14:paraId="77235BDF" w14:textId="77777777" w:rsidR="006B37A4" w:rsidRDefault="006B37A4">
      <w:pPr>
        <w:pStyle w:val="P00"/>
        <w:spacing w:before="72"/>
        <w:ind w:left="0"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גינאה המשוואנית;</w:t>
      </w:r>
    </w:p>
    <w:p w14:paraId="22885F64" w14:textId="77777777" w:rsidR="006B37A4" w:rsidRDefault="006B37A4">
      <w:pPr>
        <w:pStyle w:val="P00"/>
        <w:spacing w:before="72"/>
        <w:ind w:left="0"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גמביה;</w:t>
      </w:r>
    </w:p>
    <w:p w14:paraId="64C05006" w14:textId="77777777" w:rsidR="008A5F0F" w:rsidRDefault="008A5F0F" w:rsidP="008A5F0F">
      <w:pPr>
        <w:pStyle w:val="P00"/>
        <w:spacing w:before="72"/>
        <w:ind w:left="0" w:right="1134"/>
        <w:rPr>
          <w:rStyle w:val="default"/>
          <w:rFonts w:cs="FrankRuehl"/>
          <w:rtl/>
        </w:rPr>
      </w:pPr>
      <w:r w:rsidRPr="007D19AE">
        <w:rPr>
          <w:rStyle w:val="default"/>
          <w:rFonts w:cs="FrankRuehl"/>
          <w:rtl/>
        </w:rPr>
        <w:pict w14:anchorId="5C451114">
          <v:shape id="_x0000_s2072" type="#_x0000_t202" style="position:absolute;left:0;text-align:left;margin-left:465.65pt;margin-top:7.1pt;width:76.6pt;height:15.6pt;z-index:251663360" filled="f" stroked="f">
            <v:textbox inset="1mm,0,1mm,0">
              <w:txbxContent>
                <w:p w14:paraId="119107A8" w14:textId="77777777" w:rsidR="008A5F0F" w:rsidRDefault="008A5F0F" w:rsidP="008A5F0F">
                  <w:pPr>
                    <w:spacing w:line="160" w:lineRule="exact"/>
                    <w:jc w:val="left"/>
                    <w:rPr>
                      <w:rFonts w:cs="Miriam" w:hint="cs"/>
                      <w:noProof/>
                      <w:sz w:val="18"/>
                      <w:szCs w:val="18"/>
                      <w:rtl/>
                    </w:rPr>
                  </w:pPr>
                  <w:r>
                    <w:rPr>
                      <w:rFonts w:cs="Miriam" w:hint="cs"/>
                      <w:sz w:val="18"/>
                      <w:szCs w:val="18"/>
                      <w:rtl/>
                    </w:rPr>
                    <w:t>הכרזה (מס' 5) תשפ"ב-2021</w:t>
                  </w:r>
                </w:p>
              </w:txbxContent>
            </v:textbox>
          </v:shape>
        </w:pict>
      </w:r>
      <w:r>
        <w:rPr>
          <w:rStyle w:val="default"/>
          <w:rFonts w:cs="FrankRuehl" w:hint="cs"/>
          <w:rtl/>
        </w:rPr>
        <w:t>(17א)</w:t>
      </w:r>
      <w:r w:rsidRPr="007D19AE">
        <w:rPr>
          <w:rStyle w:val="default"/>
          <w:rFonts w:cs="FrankRuehl"/>
          <w:rtl/>
        </w:rPr>
        <w:tab/>
      </w:r>
      <w:r>
        <w:rPr>
          <w:rStyle w:val="default"/>
          <w:rFonts w:cs="FrankRuehl" w:hint="cs"/>
          <w:rtl/>
        </w:rPr>
        <w:t>גרמניה;</w:t>
      </w:r>
    </w:p>
    <w:p w14:paraId="40CAE812" w14:textId="77777777" w:rsidR="00D8708B" w:rsidRDefault="00D8708B" w:rsidP="00D8708B">
      <w:pPr>
        <w:pStyle w:val="P00"/>
        <w:spacing w:before="72"/>
        <w:ind w:left="0" w:right="1134"/>
        <w:rPr>
          <w:rStyle w:val="default"/>
          <w:rFonts w:cs="FrankRuehl"/>
          <w:rtl/>
        </w:rPr>
      </w:pPr>
      <w:r w:rsidRPr="007D19AE">
        <w:rPr>
          <w:rStyle w:val="default"/>
          <w:rFonts w:cs="FrankRuehl"/>
          <w:rtl/>
        </w:rPr>
        <w:pict w14:anchorId="60AD0787">
          <v:shape id="_x0000_s2061" type="#_x0000_t202" style="position:absolute;left:0;text-align:left;margin-left:465.65pt;margin-top:7.1pt;width:76.6pt;height:15.6pt;z-index:251652096" filled="f" stroked="f">
            <v:textbox inset="1mm,0,1mm,0">
              <w:txbxContent>
                <w:p w14:paraId="2BA81D5C" w14:textId="77777777" w:rsidR="00D8708B" w:rsidRDefault="00D8708B" w:rsidP="00D8708B">
                  <w:pPr>
                    <w:spacing w:line="160" w:lineRule="exact"/>
                    <w:jc w:val="left"/>
                    <w:rPr>
                      <w:rFonts w:cs="Miriam" w:hint="cs"/>
                      <w:noProof/>
                      <w:sz w:val="18"/>
                      <w:szCs w:val="18"/>
                      <w:rtl/>
                    </w:rPr>
                  </w:pPr>
                  <w:r>
                    <w:rPr>
                      <w:rFonts w:cs="Miriam" w:hint="cs"/>
                      <w:sz w:val="18"/>
                      <w:szCs w:val="18"/>
                      <w:rtl/>
                    </w:rPr>
                    <w:t xml:space="preserve">הכרזה (מס' </w:t>
                  </w:r>
                  <w:r w:rsidR="008A5F0F">
                    <w:rPr>
                      <w:rFonts w:cs="Miriam" w:hint="cs"/>
                      <w:sz w:val="18"/>
                      <w:szCs w:val="18"/>
                      <w:rtl/>
                    </w:rPr>
                    <w:t>5</w:t>
                  </w:r>
                  <w:r>
                    <w:rPr>
                      <w:rFonts w:cs="Miriam" w:hint="cs"/>
                      <w:sz w:val="18"/>
                      <w:szCs w:val="18"/>
                      <w:rtl/>
                    </w:rPr>
                    <w:t>) תשפ"ב-2021</w:t>
                  </w:r>
                </w:p>
              </w:txbxContent>
            </v:textbox>
          </v:shape>
        </w:pict>
      </w:r>
      <w:r>
        <w:rPr>
          <w:rStyle w:val="default"/>
          <w:rFonts w:cs="FrankRuehl" w:hint="cs"/>
          <w:rtl/>
        </w:rPr>
        <w:t>(17</w:t>
      </w:r>
      <w:r w:rsidR="008A5F0F">
        <w:rPr>
          <w:rStyle w:val="default"/>
          <w:rFonts w:cs="FrankRuehl" w:hint="cs"/>
          <w:rtl/>
        </w:rPr>
        <w:t>ב</w:t>
      </w:r>
      <w:r>
        <w:rPr>
          <w:rStyle w:val="default"/>
          <w:rFonts w:cs="FrankRuehl" w:hint="cs"/>
          <w:rtl/>
        </w:rPr>
        <w:t>)</w:t>
      </w:r>
      <w:r w:rsidRPr="007D19AE">
        <w:rPr>
          <w:rStyle w:val="default"/>
          <w:rFonts w:cs="FrankRuehl"/>
          <w:rtl/>
        </w:rPr>
        <w:tab/>
      </w:r>
      <w:r>
        <w:rPr>
          <w:rStyle w:val="default"/>
          <w:rFonts w:cs="FrankRuehl" w:hint="cs"/>
          <w:rtl/>
        </w:rPr>
        <w:t>דנמרק;</w:t>
      </w:r>
    </w:p>
    <w:p w14:paraId="4335D7FA" w14:textId="77777777" w:rsidR="006B37A4" w:rsidRDefault="006B37A4">
      <w:pPr>
        <w:pStyle w:val="P00"/>
        <w:spacing w:before="72"/>
        <w:ind w:left="0"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דרום אפריקה;</w:t>
      </w:r>
    </w:p>
    <w:p w14:paraId="03AB58B5" w14:textId="77777777" w:rsidR="006B37A4" w:rsidRDefault="006B37A4">
      <w:pPr>
        <w:pStyle w:val="P00"/>
        <w:spacing w:before="72"/>
        <w:ind w:left="0" w:right="1134"/>
        <w:rPr>
          <w:rStyle w:val="default"/>
          <w:rFonts w:cs="FrankRuehl"/>
          <w:rtl/>
        </w:rPr>
      </w:pPr>
      <w:r>
        <w:rPr>
          <w:rStyle w:val="default"/>
          <w:rFonts w:cs="FrankRuehl" w:hint="cs"/>
          <w:rtl/>
        </w:rPr>
        <w:t>(19)</w:t>
      </w:r>
      <w:r>
        <w:rPr>
          <w:rStyle w:val="default"/>
          <w:rFonts w:cs="FrankRuehl"/>
          <w:rtl/>
        </w:rPr>
        <w:tab/>
      </w:r>
      <w:r w:rsidR="00D10118">
        <w:rPr>
          <w:rStyle w:val="default"/>
          <w:rFonts w:cs="FrankRuehl" w:hint="cs"/>
          <w:rtl/>
        </w:rPr>
        <w:t>דרום סודן;</w:t>
      </w:r>
    </w:p>
    <w:p w14:paraId="5F76C4C9" w14:textId="77777777" w:rsidR="008A5F0F" w:rsidRDefault="008A5F0F" w:rsidP="008A5F0F">
      <w:pPr>
        <w:pStyle w:val="P00"/>
        <w:spacing w:before="72"/>
        <w:ind w:left="0" w:right="1134"/>
        <w:rPr>
          <w:rStyle w:val="default"/>
          <w:rFonts w:cs="FrankRuehl"/>
          <w:rtl/>
        </w:rPr>
      </w:pPr>
      <w:r w:rsidRPr="007D19AE">
        <w:rPr>
          <w:rStyle w:val="default"/>
          <w:rFonts w:cs="FrankRuehl"/>
          <w:rtl/>
        </w:rPr>
        <w:pict w14:anchorId="6906A905">
          <v:shape id="_x0000_s2073" type="#_x0000_t202" style="position:absolute;left:0;text-align:left;margin-left:465.65pt;margin-top:7.1pt;width:76.6pt;height:15.6pt;z-index:251664384" filled="f" stroked="f">
            <v:textbox inset="1mm,0,1mm,0">
              <w:txbxContent>
                <w:p w14:paraId="6C6F99C3" w14:textId="77777777" w:rsidR="008A5F0F" w:rsidRDefault="008A5F0F" w:rsidP="008A5F0F">
                  <w:pPr>
                    <w:spacing w:line="160" w:lineRule="exact"/>
                    <w:jc w:val="left"/>
                    <w:rPr>
                      <w:rFonts w:cs="Miriam" w:hint="cs"/>
                      <w:noProof/>
                      <w:sz w:val="18"/>
                      <w:szCs w:val="18"/>
                      <w:rtl/>
                    </w:rPr>
                  </w:pPr>
                  <w:r>
                    <w:rPr>
                      <w:rFonts w:cs="Miriam" w:hint="cs"/>
                      <w:sz w:val="18"/>
                      <w:szCs w:val="18"/>
                      <w:rtl/>
                    </w:rPr>
                    <w:t>הכרזה (מס' 5) תשפ"ב-2021</w:t>
                  </w:r>
                </w:p>
              </w:txbxContent>
            </v:textbox>
          </v:shape>
        </w:pict>
      </w:r>
      <w:r>
        <w:rPr>
          <w:rStyle w:val="default"/>
          <w:rFonts w:cs="FrankRuehl" w:hint="cs"/>
          <w:rtl/>
        </w:rPr>
        <w:t>(19א)</w:t>
      </w:r>
      <w:r w:rsidRPr="007D19AE">
        <w:rPr>
          <w:rStyle w:val="default"/>
          <w:rFonts w:cs="FrankRuehl"/>
          <w:rtl/>
        </w:rPr>
        <w:tab/>
      </w:r>
      <w:r>
        <w:rPr>
          <w:rStyle w:val="default"/>
          <w:rFonts w:cs="FrankRuehl" w:hint="cs"/>
          <w:rtl/>
        </w:rPr>
        <w:t>הונגריה;</w:t>
      </w:r>
    </w:p>
    <w:p w14:paraId="6A68333A" w14:textId="77777777" w:rsidR="00D10118" w:rsidRDefault="00D10118">
      <w:pPr>
        <w:pStyle w:val="P00"/>
        <w:spacing w:before="72"/>
        <w:ind w:left="0"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הרפובליקה הדמוקרטית של קונגו;</w:t>
      </w:r>
    </w:p>
    <w:p w14:paraId="3A821A9A" w14:textId="77777777" w:rsidR="00D10118" w:rsidRDefault="00D10118">
      <w:pPr>
        <w:pStyle w:val="P00"/>
        <w:spacing w:before="72"/>
        <w:ind w:left="0"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הרפובליקה המרכז אפריקנית;</w:t>
      </w:r>
    </w:p>
    <w:p w14:paraId="2C435A51" w14:textId="77777777" w:rsidR="00D10118" w:rsidRDefault="00D10118">
      <w:pPr>
        <w:pStyle w:val="P00"/>
        <w:spacing w:before="72"/>
        <w:ind w:left="0"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הרפובליקה של קונגו (קונגו בראזוויל);</w:t>
      </w:r>
    </w:p>
    <w:p w14:paraId="2EEC9D22" w14:textId="77777777" w:rsidR="00D10118" w:rsidRDefault="00D10118">
      <w:pPr>
        <w:pStyle w:val="P00"/>
        <w:spacing w:before="72"/>
        <w:ind w:left="0" w:right="113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זימבבואה;</w:t>
      </w:r>
    </w:p>
    <w:p w14:paraId="4654F4AC" w14:textId="77777777" w:rsidR="00D10118" w:rsidRDefault="00D10118">
      <w:pPr>
        <w:pStyle w:val="P00"/>
        <w:spacing w:before="72"/>
        <w:ind w:left="0" w:right="113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זמביה;</w:t>
      </w:r>
    </w:p>
    <w:p w14:paraId="443B43B9" w14:textId="77777777" w:rsidR="00D10118" w:rsidRDefault="00D10118">
      <w:pPr>
        <w:pStyle w:val="P00"/>
        <w:spacing w:before="72"/>
        <w:ind w:left="0" w:right="113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חוף השנהב;</w:t>
      </w:r>
    </w:p>
    <w:p w14:paraId="30A1F6DC" w14:textId="77777777" w:rsidR="00D10118" w:rsidRDefault="00D10118">
      <w:pPr>
        <w:pStyle w:val="P00"/>
        <w:spacing w:before="72"/>
        <w:ind w:left="0"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טוגו;</w:t>
      </w:r>
    </w:p>
    <w:p w14:paraId="508829EA" w14:textId="77777777" w:rsidR="00D10118" w:rsidRDefault="00D10118">
      <w:pPr>
        <w:pStyle w:val="P00"/>
        <w:spacing w:before="72"/>
        <w:ind w:left="0" w:right="1134"/>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טנזניה;</w:t>
      </w:r>
    </w:p>
    <w:p w14:paraId="12BCE79A" w14:textId="77777777" w:rsidR="00D10118" w:rsidRDefault="00D10118">
      <w:pPr>
        <w:pStyle w:val="P00"/>
        <w:spacing w:before="72"/>
        <w:ind w:left="0"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כף ורדה;</w:t>
      </w:r>
    </w:p>
    <w:p w14:paraId="740DC081" w14:textId="77777777" w:rsidR="00D10118" w:rsidRDefault="00D10118">
      <w:pPr>
        <w:pStyle w:val="P00"/>
        <w:spacing w:before="72"/>
        <w:ind w:left="0" w:right="113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ליבריה;</w:t>
      </w:r>
    </w:p>
    <w:p w14:paraId="4E9F1298" w14:textId="77777777" w:rsidR="00D10118" w:rsidRDefault="00D10118">
      <w:pPr>
        <w:pStyle w:val="P00"/>
        <w:spacing w:before="72"/>
        <w:ind w:left="0" w:right="1134"/>
        <w:rPr>
          <w:rStyle w:val="default"/>
          <w:rFonts w:cs="FrankRuehl"/>
          <w:rtl/>
        </w:rPr>
      </w:pPr>
      <w:r>
        <w:rPr>
          <w:rStyle w:val="default"/>
          <w:rFonts w:cs="FrankRuehl" w:hint="cs"/>
          <w:rtl/>
        </w:rPr>
        <w:t>(30)</w:t>
      </w:r>
      <w:r>
        <w:rPr>
          <w:rStyle w:val="default"/>
          <w:rFonts w:cs="FrankRuehl"/>
          <w:rtl/>
        </w:rPr>
        <w:tab/>
      </w:r>
      <w:r>
        <w:rPr>
          <w:rStyle w:val="default"/>
          <w:rFonts w:cs="FrankRuehl" w:hint="cs"/>
          <w:rtl/>
        </w:rPr>
        <w:t>מאוריטניה;</w:t>
      </w:r>
    </w:p>
    <w:p w14:paraId="47992344" w14:textId="77777777" w:rsidR="00D10118" w:rsidRDefault="00D10118">
      <w:pPr>
        <w:pStyle w:val="P00"/>
        <w:spacing w:before="72"/>
        <w:ind w:left="0" w:right="1134"/>
        <w:rPr>
          <w:rStyle w:val="default"/>
          <w:rFonts w:cs="FrankRuehl"/>
          <w:rtl/>
        </w:rPr>
      </w:pPr>
      <w:r>
        <w:rPr>
          <w:rStyle w:val="default"/>
          <w:rFonts w:cs="FrankRuehl" w:hint="cs"/>
          <w:rtl/>
        </w:rPr>
        <w:t>(31)</w:t>
      </w:r>
      <w:r>
        <w:rPr>
          <w:rStyle w:val="default"/>
          <w:rFonts w:cs="FrankRuehl"/>
          <w:rtl/>
        </w:rPr>
        <w:tab/>
      </w:r>
      <w:r>
        <w:rPr>
          <w:rStyle w:val="default"/>
          <w:rFonts w:cs="FrankRuehl" w:hint="cs"/>
          <w:rtl/>
        </w:rPr>
        <w:t>מאורציוס;</w:t>
      </w:r>
    </w:p>
    <w:p w14:paraId="58EABD92" w14:textId="77777777" w:rsidR="00D10118" w:rsidRDefault="00D10118">
      <w:pPr>
        <w:pStyle w:val="P00"/>
        <w:spacing w:before="72"/>
        <w:ind w:left="0" w:right="1134"/>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מאלי;</w:t>
      </w:r>
    </w:p>
    <w:p w14:paraId="40776A06" w14:textId="77777777" w:rsidR="00D10118" w:rsidRDefault="00D10118">
      <w:pPr>
        <w:pStyle w:val="P00"/>
        <w:spacing w:before="72"/>
        <w:ind w:left="0" w:right="1134"/>
        <w:rPr>
          <w:rStyle w:val="default"/>
          <w:rFonts w:cs="FrankRuehl"/>
          <w:rtl/>
        </w:rPr>
      </w:pPr>
      <w:r>
        <w:rPr>
          <w:rStyle w:val="default"/>
          <w:rFonts w:cs="FrankRuehl" w:hint="cs"/>
          <w:rtl/>
        </w:rPr>
        <w:t>(33)</w:t>
      </w:r>
      <w:r>
        <w:rPr>
          <w:rStyle w:val="default"/>
          <w:rFonts w:cs="FrankRuehl"/>
          <w:rtl/>
        </w:rPr>
        <w:tab/>
      </w:r>
      <w:r>
        <w:rPr>
          <w:rStyle w:val="default"/>
          <w:rFonts w:cs="FrankRuehl" w:hint="cs"/>
          <w:rtl/>
        </w:rPr>
        <w:t>מדגסקר;</w:t>
      </w:r>
    </w:p>
    <w:p w14:paraId="402B35CE" w14:textId="77777777" w:rsidR="00D10118" w:rsidRDefault="00D10118">
      <w:pPr>
        <w:pStyle w:val="P00"/>
        <w:spacing w:before="72"/>
        <w:ind w:left="0" w:right="1134"/>
        <w:rPr>
          <w:rStyle w:val="default"/>
          <w:rFonts w:cs="FrankRuehl"/>
          <w:rtl/>
        </w:rPr>
      </w:pPr>
      <w:r>
        <w:rPr>
          <w:rStyle w:val="default"/>
          <w:rFonts w:cs="FrankRuehl" w:hint="cs"/>
          <w:rtl/>
        </w:rPr>
        <w:t>(34)</w:t>
      </w:r>
      <w:r>
        <w:rPr>
          <w:rStyle w:val="default"/>
          <w:rFonts w:cs="FrankRuehl"/>
          <w:rtl/>
        </w:rPr>
        <w:tab/>
      </w:r>
      <w:r>
        <w:rPr>
          <w:rStyle w:val="default"/>
          <w:rFonts w:cs="FrankRuehl" w:hint="cs"/>
          <w:rtl/>
        </w:rPr>
        <w:t>מוזמביק;</w:t>
      </w:r>
    </w:p>
    <w:p w14:paraId="54BC0091" w14:textId="77777777" w:rsidR="00D10118" w:rsidRDefault="00D10118">
      <w:pPr>
        <w:pStyle w:val="P00"/>
        <w:spacing w:before="72"/>
        <w:ind w:left="0" w:right="1134"/>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מלאווי;</w:t>
      </w:r>
    </w:p>
    <w:p w14:paraId="4B6EA79F" w14:textId="77777777" w:rsidR="008A5F0F" w:rsidRDefault="008A5F0F" w:rsidP="008A5F0F">
      <w:pPr>
        <w:pStyle w:val="P00"/>
        <w:spacing w:before="72"/>
        <w:ind w:left="0" w:right="1134"/>
        <w:rPr>
          <w:rStyle w:val="default"/>
          <w:rFonts w:cs="FrankRuehl"/>
          <w:rtl/>
        </w:rPr>
      </w:pPr>
      <w:r w:rsidRPr="007D19AE">
        <w:rPr>
          <w:rStyle w:val="default"/>
          <w:rFonts w:cs="FrankRuehl"/>
          <w:rtl/>
        </w:rPr>
        <w:pict w14:anchorId="3F8F22FF">
          <v:shape id="_x0000_s2074" type="#_x0000_t202" style="position:absolute;left:0;text-align:left;margin-left:465.65pt;margin-top:7.1pt;width:76.6pt;height:15.6pt;z-index:251665408" filled="f" stroked="f">
            <v:textbox inset="1mm,0,1mm,0">
              <w:txbxContent>
                <w:p w14:paraId="6C978BEE" w14:textId="77777777" w:rsidR="008A5F0F" w:rsidRDefault="008A5F0F" w:rsidP="008A5F0F">
                  <w:pPr>
                    <w:spacing w:line="160" w:lineRule="exact"/>
                    <w:jc w:val="left"/>
                    <w:rPr>
                      <w:rFonts w:cs="Miriam" w:hint="cs"/>
                      <w:noProof/>
                      <w:sz w:val="18"/>
                      <w:szCs w:val="18"/>
                      <w:rtl/>
                    </w:rPr>
                  </w:pPr>
                  <w:r>
                    <w:rPr>
                      <w:rFonts w:cs="Miriam" w:hint="cs"/>
                      <w:sz w:val="18"/>
                      <w:szCs w:val="18"/>
                      <w:rtl/>
                    </w:rPr>
                    <w:t>הכרזה (מס' 5) תשפ"ב-2021</w:t>
                  </w:r>
                </w:p>
              </w:txbxContent>
            </v:textbox>
          </v:shape>
        </w:pict>
      </w:r>
      <w:r>
        <w:rPr>
          <w:rStyle w:val="default"/>
          <w:rFonts w:cs="FrankRuehl" w:hint="cs"/>
          <w:rtl/>
        </w:rPr>
        <w:t>(35א)</w:t>
      </w:r>
      <w:r w:rsidRPr="007D19AE">
        <w:rPr>
          <w:rStyle w:val="default"/>
          <w:rFonts w:cs="FrankRuehl"/>
          <w:rtl/>
        </w:rPr>
        <w:tab/>
      </w:r>
      <w:r>
        <w:rPr>
          <w:rStyle w:val="default"/>
          <w:rFonts w:cs="FrankRuehl" w:hint="cs"/>
          <w:rtl/>
        </w:rPr>
        <w:t>מרוקו;</w:t>
      </w:r>
    </w:p>
    <w:p w14:paraId="6F215CA5" w14:textId="77777777" w:rsidR="00D10118" w:rsidRDefault="00D10118">
      <w:pPr>
        <w:pStyle w:val="P00"/>
        <w:spacing w:before="72"/>
        <w:ind w:left="0" w:right="1134"/>
        <w:rPr>
          <w:rStyle w:val="default"/>
          <w:rFonts w:cs="FrankRuehl"/>
          <w:rtl/>
        </w:rPr>
      </w:pPr>
      <w:r>
        <w:rPr>
          <w:rStyle w:val="default"/>
          <w:rFonts w:cs="FrankRuehl" w:hint="cs"/>
          <w:rtl/>
        </w:rPr>
        <w:t>(36)</w:t>
      </w:r>
      <w:r>
        <w:rPr>
          <w:rStyle w:val="default"/>
          <w:rFonts w:cs="FrankRuehl"/>
          <w:rtl/>
        </w:rPr>
        <w:tab/>
      </w:r>
      <w:r>
        <w:rPr>
          <w:rStyle w:val="default"/>
          <w:rFonts w:cs="FrankRuehl" w:hint="cs"/>
          <w:rtl/>
        </w:rPr>
        <w:t>לסוטו;</w:t>
      </w:r>
    </w:p>
    <w:p w14:paraId="6DEC16A2" w14:textId="77777777" w:rsidR="006044A3" w:rsidRDefault="006044A3" w:rsidP="006044A3">
      <w:pPr>
        <w:pStyle w:val="P00"/>
        <w:spacing w:before="72"/>
        <w:ind w:left="0" w:right="1134"/>
        <w:rPr>
          <w:rStyle w:val="default"/>
          <w:rFonts w:cs="FrankRuehl"/>
          <w:rtl/>
        </w:rPr>
      </w:pPr>
      <w:r w:rsidRPr="007D19AE">
        <w:rPr>
          <w:rStyle w:val="default"/>
          <w:rFonts w:cs="FrankRuehl"/>
          <w:rtl/>
        </w:rPr>
        <w:pict w14:anchorId="713E65FA">
          <v:shape id="_x0000_s2064" type="#_x0000_t202" style="position:absolute;left:0;text-align:left;margin-left:465.65pt;margin-top:7.1pt;width:76.6pt;height:15.6pt;z-index:251655168" filled="f" stroked="f">
            <v:textbox inset="1mm,0,1mm,0">
              <w:txbxContent>
                <w:p w14:paraId="0CBFA68C" w14:textId="77777777" w:rsidR="006044A3" w:rsidRDefault="006044A3" w:rsidP="006044A3">
                  <w:pPr>
                    <w:spacing w:line="160" w:lineRule="exact"/>
                    <w:jc w:val="left"/>
                    <w:rPr>
                      <w:rFonts w:cs="Miriam" w:hint="cs"/>
                      <w:noProof/>
                      <w:sz w:val="18"/>
                      <w:szCs w:val="18"/>
                      <w:rtl/>
                    </w:rPr>
                  </w:pPr>
                  <w:r>
                    <w:rPr>
                      <w:rFonts w:cs="Miriam" w:hint="cs"/>
                      <w:sz w:val="18"/>
                      <w:szCs w:val="18"/>
                      <w:rtl/>
                    </w:rPr>
                    <w:t>הכרזה (מס' 4) תשפ"ב-2021</w:t>
                  </w:r>
                </w:p>
              </w:txbxContent>
            </v:textbox>
          </v:shape>
        </w:pict>
      </w:r>
      <w:r>
        <w:rPr>
          <w:rStyle w:val="default"/>
          <w:rFonts w:cs="FrankRuehl" w:hint="cs"/>
          <w:rtl/>
        </w:rPr>
        <w:t>(36א)</w:t>
      </w:r>
      <w:r w:rsidRPr="007D19AE">
        <w:rPr>
          <w:rStyle w:val="default"/>
          <w:rFonts w:cs="FrankRuehl"/>
          <w:rtl/>
        </w:rPr>
        <w:tab/>
      </w:r>
      <w:r>
        <w:rPr>
          <w:rStyle w:val="default"/>
          <w:rFonts w:cs="FrankRuehl" w:hint="cs"/>
          <w:rtl/>
        </w:rPr>
        <w:t>נורבגיה;</w:t>
      </w:r>
    </w:p>
    <w:p w14:paraId="152D25E3" w14:textId="77777777" w:rsidR="00D10118" w:rsidRDefault="00D10118">
      <w:pPr>
        <w:pStyle w:val="P00"/>
        <w:spacing w:before="72"/>
        <w:ind w:left="0" w:right="1134"/>
        <w:rPr>
          <w:rStyle w:val="default"/>
          <w:rFonts w:cs="FrankRuehl"/>
          <w:rtl/>
        </w:rPr>
      </w:pPr>
      <w:r>
        <w:rPr>
          <w:rStyle w:val="default"/>
          <w:rFonts w:cs="FrankRuehl" w:hint="cs"/>
          <w:rtl/>
        </w:rPr>
        <w:t>(37)</w:t>
      </w:r>
      <w:r>
        <w:rPr>
          <w:rStyle w:val="default"/>
          <w:rFonts w:cs="FrankRuehl"/>
          <w:rtl/>
        </w:rPr>
        <w:tab/>
      </w:r>
      <w:r>
        <w:rPr>
          <w:rStyle w:val="default"/>
          <w:rFonts w:cs="FrankRuehl" w:hint="cs"/>
          <w:rtl/>
        </w:rPr>
        <w:t>ניגריה;</w:t>
      </w:r>
    </w:p>
    <w:p w14:paraId="001331A3" w14:textId="77777777" w:rsidR="00D10118" w:rsidRDefault="00D10118">
      <w:pPr>
        <w:pStyle w:val="P00"/>
        <w:spacing w:before="72"/>
        <w:ind w:left="0" w:right="1134"/>
        <w:rPr>
          <w:rStyle w:val="default"/>
          <w:rFonts w:cs="FrankRuehl"/>
          <w:rtl/>
        </w:rPr>
      </w:pPr>
      <w:r>
        <w:rPr>
          <w:rStyle w:val="default"/>
          <w:rFonts w:cs="FrankRuehl" w:hint="cs"/>
          <w:rtl/>
        </w:rPr>
        <w:t>(38)</w:t>
      </w:r>
      <w:r>
        <w:rPr>
          <w:rStyle w:val="default"/>
          <w:rFonts w:cs="FrankRuehl"/>
          <w:rtl/>
        </w:rPr>
        <w:tab/>
      </w:r>
      <w:r>
        <w:rPr>
          <w:rStyle w:val="default"/>
          <w:rFonts w:cs="FrankRuehl" w:hint="cs"/>
          <w:rtl/>
        </w:rPr>
        <w:t>ניז'ר;</w:t>
      </w:r>
    </w:p>
    <w:p w14:paraId="7B63E838" w14:textId="77777777" w:rsidR="00D10118" w:rsidRDefault="00D10118">
      <w:pPr>
        <w:pStyle w:val="P00"/>
        <w:spacing w:before="72"/>
        <w:ind w:left="0" w:right="1134"/>
        <w:rPr>
          <w:rStyle w:val="default"/>
          <w:rFonts w:cs="FrankRuehl"/>
          <w:rtl/>
        </w:rPr>
      </w:pPr>
      <w:r>
        <w:rPr>
          <w:rStyle w:val="default"/>
          <w:rFonts w:cs="FrankRuehl" w:hint="cs"/>
          <w:rtl/>
        </w:rPr>
        <w:t>(39)</w:t>
      </w:r>
      <w:r>
        <w:rPr>
          <w:rStyle w:val="default"/>
          <w:rFonts w:cs="FrankRuehl"/>
          <w:rtl/>
        </w:rPr>
        <w:tab/>
      </w:r>
      <w:r>
        <w:rPr>
          <w:rStyle w:val="default"/>
          <w:rFonts w:cs="FrankRuehl" w:hint="cs"/>
          <w:rtl/>
        </w:rPr>
        <w:t>נמיביה;</w:t>
      </w:r>
    </w:p>
    <w:p w14:paraId="42D09A6A" w14:textId="77777777" w:rsidR="00D10118" w:rsidRDefault="00D10118">
      <w:pPr>
        <w:pStyle w:val="P00"/>
        <w:spacing w:before="72"/>
        <w:ind w:left="0" w:right="1134"/>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סאו טומה ופרינסיפה;</w:t>
      </w:r>
    </w:p>
    <w:p w14:paraId="57C0B58A" w14:textId="77777777" w:rsidR="00D10118" w:rsidRDefault="00D10118">
      <w:pPr>
        <w:pStyle w:val="P00"/>
        <w:spacing w:before="72"/>
        <w:ind w:left="0" w:right="1134"/>
        <w:rPr>
          <w:rStyle w:val="default"/>
          <w:rFonts w:cs="FrankRuehl"/>
          <w:rtl/>
        </w:rPr>
      </w:pPr>
      <w:r>
        <w:rPr>
          <w:rStyle w:val="default"/>
          <w:rFonts w:cs="FrankRuehl" w:hint="cs"/>
          <w:rtl/>
        </w:rPr>
        <w:t>(41)</w:t>
      </w:r>
      <w:r>
        <w:rPr>
          <w:rStyle w:val="default"/>
          <w:rFonts w:cs="FrankRuehl"/>
          <w:rtl/>
        </w:rPr>
        <w:tab/>
      </w:r>
      <w:r>
        <w:rPr>
          <w:rStyle w:val="default"/>
          <w:rFonts w:cs="FrankRuehl" w:hint="cs"/>
          <w:rtl/>
        </w:rPr>
        <w:t>סומליה;</w:t>
      </w:r>
    </w:p>
    <w:p w14:paraId="17015197" w14:textId="77777777" w:rsidR="00D10118" w:rsidRDefault="00D10118">
      <w:pPr>
        <w:pStyle w:val="P00"/>
        <w:spacing w:before="72"/>
        <w:ind w:left="0" w:right="1134"/>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סנגל;</w:t>
      </w:r>
    </w:p>
    <w:p w14:paraId="28A3DB42" w14:textId="77777777" w:rsidR="00D10118" w:rsidRDefault="00D10118">
      <w:pPr>
        <w:pStyle w:val="P00"/>
        <w:spacing w:before="72"/>
        <w:ind w:left="0" w:right="1134"/>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סיירה לאון;</w:t>
      </w:r>
    </w:p>
    <w:p w14:paraId="311F3ECE" w14:textId="77777777" w:rsidR="00D10118" w:rsidRDefault="00D10118">
      <w:pPr>
        <w:pStyle w:val="P00"/>
        <w:spacing w:before="72"/>
        <w:ind w:left="0" w:right="1134"/>
        <w:rPr>
          <w:rStyle w:val="default"/>
          <w:rFonts w:cs="FrankRuehl"/>
          <w:rtl/>
        </w:rPr>
      </w:pPr>
      <w:r>
        <w:rPr>
          <w:rStyle w:val="default"/>
          <w:rFonts w:cs="FrankRuehl" w:hint="cs"/>
          <w:rtl/>
        </w:rPr>
        <w:t>(44)</w:t>
      </w:r>
      <w:r>
        <w:rPr>
          <w:rStyle w:val="default"/>
          <w:rFonts w:cs="FrankRuehl"/>
          <w:rtl/>
        </w:rPr>
        <w:tab/>
      </w:r>
      <w:r>
        <w:rPr>
          <w:rStyle w:val="default"/>
          <w:rFonts w:cs="FrankRuehl" w:hint="cs"/>
          <w:rtl/>
        </w:rPr>
        <w:t>סנט הלנה (בריטניה);</w:t>
      </w:r>
    </w:p>
    <w:p w14:paraId="16B937C9" w14:textId="77777777" w:rsidR="006044A3" w:rsidRDefault="006044A3" w:rsidP="006044A3">
      <w:pPr>
        <w:pStyle w:val="P00"/>
        <w:spacing w:before="72"/>
        <w:ind w:left="0" w:right="1134"/>
        <w:rPr>
          <w:rStyle w:val="default"/>
          <w:rFonts w:cs="FrankRuehl"/>
          <w:rtl/>
        </w:rPr>
      </w:pPr>
      <w:r w:rsidRPr="007D19AE">
        <w:rPr>
          <w:rStyle w:val="default"/>
          <w:rFonts w:cs="FrankRuehl"/>
          <w:rtl/>
        </w:rPr>
        <w:pict w14:anchorId="01DB23C1">
          <v:shape id="_x0000_s2065" type="#_x0000_t202" style="position:absolute;left:0;text-align:left;margin-left:465.65pt;margin-top:7.1pt;width:76.6pt;height:15.6pt;z-index:251656192" filled="f" stroked="f">
            <v:textbox inset="1mm,0,1mm,0">
              <w:txbxContent>
                <w:p w14:paraId="523F493F" w14:textId="77777777" w:rsidR="006044A3" w:rsidRDefault="006044A3" w:rsidP="006044A3">
                  <w:pPr>
                    <w:spacing w:line="160" w:lineRule="exact"/>
                    <w:jc w:val="left"/>
                    <w:rPr>
                      <w:rFonts w:cs="Miriam" w:hint="cs"/>
                      <w:noProof/>
                      <w:sz w:val="18"/>
                      <w:szCs w:val="18"/>
                      <w:rtl/>
                    </w:rPr>
                  </w:pPr>
                  <w:r>
                    <w:rPr>
                      <w:rFonts w:cs="Miriam" w:hint="cs"/>
                      <w:sz w:val="18"/>
                      <w:szCs w:val="18"/>
                      <w:rtl/>
                    </w:rPr>
                    <w:t>הכרזה (מס' 4) תשפ"ב-2021</w:t>
                  </w:r>
                </w:p>
              </w:txbxContent>
            </v:textbox>
          </v:shape>
        </w:pict>
      </w:r>
      <w:r>
        <w:rPr>
          <w:rStyle w:val="default"/>
          <w:rFonts w:cs="FrankRuehl" w:hint="cs"/>
          <w:rtl/>
        </w:rPr>
        <w:t>(44א)</w:t>
      </w:r>
      <w:r w:rsidRPr="007D19AE">
        <w:rPr>
          <w:rStyle w:val="default"/>
          <w:rFonts w:cs="FrankRuehl"/>
          <w:rtl/>
        </w:rPr>
        <w:tab/>
      </w:r>
      <w:r>
        <w:rPr>
          <w:rStyle w:val="default"/>
          <w:rFonts w:cs="FrankRuehl" w:hint="cs"/>
          <w:rtl/>
        </w:rPr>
        <w:t>ספרד;</w:t>
      </w:r>
    </w:p>
    <w:p w14:paraId="5A9DD06B" w14:textId="77777777" w:rsidR="00726570" w:rsidRDefault="00726570" w:rsidP="00726570">
      <w:pPr>
        <w:pStyle w:val="P00"/>
        <w:spacing w:before="72"/>
        <w:ind w:left="0" w:right="1134"/>
        <w:rPr>
          <w:rStyle w:val="default"/>
          <w:rFonts w:cs="FrankRuehl"/>
          <w:rtl/>
        </w:rPr>
      </w:pPr>
      <w:r w:rsidRPr="007D19AE">
        <w:rPr>
          <w:rStyle w:val="default"/>
          <w:rFonts w:cs="FrankRuehl"/>
          <w:rtl/>
        </w:rPr>
        <w:pict w14:anchorId="4EF7675F">
          <v:shape id="_x0000_s2075" type="#_x0000_t202" style="position:absolute;left:0;text-align:left;margin-left:465.65pt;margin-top:7.1pt;width:76.6pt;height:15.6pt;z-index:251666432" filled="f" stroked="f">
            <v:textbox inset="1mm,0,1mm,0">
              <w:txbxContent>
                <w:p w14:paraId="06B8AE64" w14:textId="77777777" w:rsidR="00726570" w:rsidRDefault="00726570" w:rsidP="00726570">
                  <w:pPr>
                    <w:spacing w:line="160" w:lineRule="exact"/>
                    <w:jc w:val="left"/>
                    <w:rPr>
                      <w:rFonts w:cs="Miriam" w:hint="cs"/>
                      <w:noProof/>
                      <w:sz w:val="18"/>
                      <w:szCs w:val="18"/>
                      <w:rtl/>
                    </w:rPr>
                  </w:pPr>
                  <w:r>
                    <w:rPr>
                      <w:rFonts w:cs="Miriam" w:hint="cs"/>
                      <w:sz w:val="18"/>
                      <w:szCs w:val="18"/>
                      <w:rtl/>
                    </w:rPr>
                    <w:t>הכרזה (מס' 5) תשפ"ב-2021</w:t>
                  </w:r>
                </w:p>
              </w:txbxContent>
            </v:textbox>
          </v:shape>
        </w:pict>
      </w:r>
      <w:r>
        <w:rPr>
          <w:rStyle w:val="default"/>
          <w:rFonts w:cs="FrankRuehl" w:hint="cs"/>
          <w:rtl/>
        </w:rPr>
        <w:t>(44ב)</w:t>
      </w:r>
      <w:r w:rsidRPr="007D19AE">
        <w:rPr>
          <w:rStyle w:val="default"/>
          <w:rFonts w:cs="FrankRuehl"/>
          <w:rtl/>
        </w:rPr>
        <w:tab/>
      </w:r>
      <w:r>
        <w:rPr>
          <w:rStyle w:val="default"/>
          <w:rFonts w:cs="FrankRuehl" w:hint="cs"/>
          <w:rtl/>
        </w:rPr>
        <w:t>פורטוגל;</w:t>
      </w:r>
    </w:p>
    <w:p w14:paraId="73516DC3" w14:textId="77777777" w:rsidR="006044A3" w:rsidRDefault="006044A3" w:rsidP="006044A3">
      <w:pPr>
        <w:pStyle w:val="P00"/>
        <w:spacing w:before="72"/>
        <w:ind w:left="0" w:right="1134"/>
        <w:rPr>
          <w:rStyle w:val="default"/>
          <w:rFonts w:cs="FrankRuehl"/>
          <w:rtl/>
        </w:rPr>
      </w:pPr>
      <w:r w:rsidRPr="007D19AE">
        <w:rPr>
          <w:rStyle w:val="default"/>
          <w:rFonts w:cs="FrankRuehl"/>
          <w:rtl/>
        </w:rPr>
        <w:pict w14:anchorId="04459391">
          <v:shape id="_x0000_s2066" type="#_x0000_t202" style="position:absolute;left:0;text-align:left;margin-left:465.65pt;margin-top:7.1pt;width:76.6pt;height:15.6pt;z-index:251657216" filled="f" stroked="f">
            <v:textbox inset="1mm,0,1mm,0">
              <w:txbxContent>
                <w:p w14:paraId="00B68C81" w14:textId="77777777" w:rsidR="006044A3" w:rsidRDefault="006044A3" w:rsidP="006044A3">
                  <w:pPr>
                    <w:spacing w:line="160" w:lineRule="exact"/>
                    <w:jc w:val="left"/>
                    <w:rPr>
                      <w:rFonts w:cs="Miriam" w:hint="cs"/>
                      <w:noProof/>
                      <w:sz w:val="18"/>
                      <w:szCs w:val="18"/>
                      <w:rtl/>
                    </w:rPr>
                  </w:pPr>
                  <w:r>
                    <w:rPr>
                      <w:rFonts w:cs="Miriam" w:hint="cs"/>
                      <w:sz w:val="18"/>
                      <w:szCs w:val="18"/>
                      <w:rtl/>
                    </w:rPr>
                    <w:t xml:space="preserve">הכרזה (מס' </w:t>
                  </w:r>
                  <w:r w:rsidR="00726570">
                    <w:rPr>
                      <w:rFonts w:cs="Miriam" w:hint="cs"/>
                      <w:sz w:val="18"/>
                      <w:szCs w:val="18"/>
                      <w:rtl/>
                    </w:rPr>
                    <w:t>5</w:t>
                  </w:r>
                  <w:r>
                    <w:rPr>
                      <w:rFonts w:cs="Miriam" w:hint="cs"/>
                      <w:sz w:val="18"/>
                      <w:szCs w:val="18"/>
                      <w:rtl/>
                    </w:rPr>
                    <w:t>) תשפ"ב-2021</w:t>
                  </w:r>
                </w:p>
              </w:txbxContent>
            </v:textbox>
          </v:shape>
        </w:pict>
      </w:r>
      <w:r>
        <w:rPr>
          <w:rStyle w:val="default"/>
          <w:rFonts w:cs="FrankRuehl" w:hint="cs"/>
          <w:rtl/>
        </w:rPr>
        <w:t>(44</w:t>
      </w:r>
      <w:r w:rsidR="00726570">
        <w:rPr>
          <w:rStyle w:val="default"/>
          <w:rFonts w:cs="FrankRuehl" w:hint="cs"/>
          <w:rtl/>
        </w:rPr>
        <w:t>ג</w:t>
      </w:r>
      <w:r>
        <w:rPr>
          <w:rStyle w:val="default"/>
          <w:rFonts w:cs="FrankRuehl" w:hint="cs"/>
          <w:rtl/>
        </w:rPr>
        <w:t>)</w:t>
      </w:r>
      <w:r w:rsidRPr="007D19AE">
        <w:rPr>
          <w:rStyle w:val="default"/>
          <w:rFonts w:cs="FrankRuehl"/>
          <w:rtl/>
        </w:rPr>
        <w:tab/>
      </w:r>
      <w:r>
        <w:rPr>
          <w:rStyle w:val="default"/>
          <w:rFonts w:cs="FrankRuehl" w:hint="cs"/>
          <w:rtl/>
        </w:rPr>
        <w:t>פינלנד;</w:t>
      </w:r>
    </w:p>
    <w:p w14:paraId="15ECCA54" w14:textId="77777777" w:rsidR="00D10118" w:rsidRDefault="00D10118">
      <w:pPr>
        <w:pStyle w:val="P00"/>
        <w:spacing w:before="72"/>
        <w:ind w:left="0" w:right="1134"/>
        <w:rPr>
          <w:rStyle w:val="default"/>
          <w:rFonts w:cs="FrankRuehl"/>
          <w:rtl/>
        </w:rPr>
      </w:pPr>
      <w:r>
        <w:rPr>
          <w:rStyle w:val="default"/>
          <w:rFonts w:cs="FrankRuehl" w:hint="cs"/>
          <w:rtl/>
        </w:rPr>
        <w:t>(45)</w:t>
      </w:r>
      <w:r>
        <w:rPr>
          <w:rStyle w:val="default"/>
          <w:rFonts w:cs="FrankRuehl"/>
          <w:rtl/>
        </w:rPr>
        <w:tab/>
      </w:r>
      <w:r>
        <w:rPr>
          <w:rStyle w:val="default"/>
          <w:rFonts w:cs="FrankRuehl" w:hint="cs"/>
          <w:rtl/>
        </w:rPr>
        <w:t>צ'אד;</w:t>
      </w:r>
    </w:p>
    <w:p w14:paraId="381AAEFD" w14:textId="77777777" w:rsidR="006044A3" w:rsidRDefault="006044A3" w:rsidP="006044A3">
      <w:pPr>
        <w:pStyle w:val="P00"/>
        <w:spacing w:before="72"/>
        <w:ind w:left="0" w:right="1134"/>
        <w:rPr>
          <w:rStyle w:val="default"/>
          <w:rFonts w:cs="FrankRuehl"/>
          <w:rtl/>
        </w:rPr>
      </w:pPr>
      <w:r w:rsidRPr="007D19AE">
        <w:rPr>
          <w:rStyle w:val="default"/>
          <w:rFonts w:cs="FrankRuehl"/>
          <w:rtl/>
        </w:rPr>
        <w:pict w14:anchorId="7C3AC2F1">
          <v:shape id="_x0000_s2067" type="#_x0000_t202" style="position:absolute;left:0;text-align:left;margin-left:465.65pt;margin-top:7.1pt;width:76.6pt;height:15.6pt;z-index:251658240" filled="f" stroked="f">
            <v:textbox inset="1mm,0,1mm,0">
              <w:txbxContent>
                <w:p w14:paraId="004EE744" w14:textId="77777777" w:rsidR="006044A3" w:rsidRDefault="006044A3" w:rsidP="006044A3">
                  <w:pPr>
                    <w:spacing w:line="160" w:lineRule="exact"/>
                    <w:jc w:val="left"/>
                    <w:rPr>
                      <w:rFonts w:cs="Miriam" w:hint="cs"/>
                      <w:noProof/>
                      <w:sz w:val="18"/>
                      <w:szCs w:val="18"/>
                      <w:rtl/>
                    </w:rPr>
                  </w:pPr>
                  <w:r>
                    <w:rPr>
                      <w:rFonts w:cs="Miriam" w:hint="cs"/>
                      <w:sz w:val="18"/>
                      <w:szCs w:val="18"/>
                      <w:rtl/>
                    </w:rPr>
                    <w:t>הכרזה (מס' 4) תשפ"ב-2021</w:t>
                  </w:r>
                </w:p>
              </w:txbxContent>
            </v:textbox>
          </v:shape>
        </w:pict>
      </w:r>
      <w:r>
        <w:rPr>
          <w:rStyle w:val="default"/>
          <w:rFonts w:cs="FrankRuehl" w:hint="cs"/>
          <w:rtl/>
        </w:rPr>
        <w:t>(45א)</w:t>
      </w:r>
      <w:r w:rsidRPr="007D19AE">
        <w:rPr>
          <w:rStyle w:val="default"/>
          <w:rFonts w:cs="FrankRuehl"/>
          <w:rtl/>
        </w:rPr>
        <w:tab/>
      </w:r>
      <w:r>
        <w:rPr>
          <w:rStyle w:val="default"/>
          <w:rFonts w:cs="FrankRuehl" w:hint="cs"/>
          <w:rtl/>
        </w:rPr>
        <w:t>צרפת;</w:t>
      </w:r>
    </w:p>
    <w:p w14:paraId="72B7FBC5" w14:textId="77777777" w:rsidR="00D10118" w:rsidRDefault="00D10118">
      <w:pPr>
        <w:pStyle w:val="P00"/>
        <w:spacing w:before="72"/>
        <w:ind w:left="0" w:right="1134"/>
        <w:rPr>
          <w:rStyle w:val="default"/>
          <w:rFonts w:cs="FrankRuehl"/>
          <w:rtl/>
        </w:rPr>
      </w:pPr>
      <w:r>
        <w:rPr>
          <w:rStyle w:val="default"/>
          <w:rFonts w:cs="FrankRuehl" w:hint="cs"/>
          <w:rtl/>
        </w:rPr>
        <w:t>(46)</w:t>
      </w:r>
      <w:r>
        <w:rPr>
          <w:rStyle w:val="default"/>
          <w:rFonts w:cs="FrankRuehl"/>
          <w:rtl/>
        </w:rPr>
        <w:tab/>
      </w:r>
      <w:r>
        <w:rPr>
          <w:rStyle w:val="default"/>
          <w:rFonts w:cs="FrankRuehl" w:hint="cs"/>
          <w:rtl/>
        </w:rPr>
        <w:t>קומורוס;</w:t>
      </w:r>
    </w:p>
    <w:p w14:paraId="1742A8EF" w14:textId="77777777" w:rsidR="00D10118" w:rsidRDefault="00D10118">
      <w:pPr>
        <w:pStyle w:val="P00"/>
        <w:spacing w:before="72"/>
        <w:ind w:left="0" w:right="1134"/>
        <w:rPr>
          <w:rStyle w:val="default"/>
          <w:rFonts w:cs="FrankRuehl"/>
          <w:rtl/>
        </w:rPr>
      </w:pPr>
      <w:r>
        <w:rPr>
          <w:rStyle w:val="default"/>
          <w:rFonts w:cs="FrankRuehl" w:hint="cs"/>
          <w:rtl/>
        </w:rPr>
        <w:t>(47)</w:t>
      </w:r>
      <w:r>
        <w:rPr>
          <w:rStyle w:val="default"/>
          <w:rFonts w:cs="FrankRuehl"/>
          <w:rtl/>
        </w:rPr>
        <w:tab/>
      </w:r>
      <w:r>
        <w:rPr>
          <w:rStyle w:val="default"/>
          <w:rFonts w:cs="FrankRuehl" w:hint="cs"/>
          <w:rtl/>
        </w:rPr>
        <w:t>קניה;</w:t>
      </w:r>
    </w:p>
    <w:p w14:paraId="73578FBE" w14:textId="77777777" w:rsidR="00D10118" w:rsidRDefault="00D10118">
      <w:pPr>
        <w:pStyle w:val="P00"/>
        <w:spacing w:before="72"/>
        <w:ind w:left="0" w:right="1134"/>
        <w:rPr>
          <w:rStyle w:val="default"/>
          <w:rFonts w:cs="FrankRuehl"/>
          <w:rtl/>
        </w:rPr>
      </w:pPr>
      <w:r>
        <w:rPr>
          <w:rStyle w:val="default"/>
          <w:rFonts w:cs="FrankRuehl" w:hint="cs"/>
          <w:rtl/>
        </w:rPr>
        <w:t>(48)</w:t>
      </w:r>
      <w:r>
        <w:rPr>
          <w:rStyle w:val="default"/>
          <w:rFonts w:cs="FrankRuehl"/>
          <w:rtl/>
        </w:rPr>
        <w:tab/>
      </w:r>
      <w:r>
        <w:rPr>
          <w:rStyle w:val="default"/>
          <w:rFonts w:cs="FrankRuehl" w:hint="cs"/>
          <w:rtl/>
        </w:rPr>
        <w:t>קמרון;</w:t>
      </w:r>
    </w:p>
    <w:p w14:paraId="013271B3" w14:textId="77777777" w:rsidR="00726570" w:rsidRDefault="00726570" w:rsidP="00726570">
      <w:pPr>
        <w:pStyle w:val="P00"/>
        <w:spacing w:before="72"/>
        <w:ind w:left="0" w:right="1134"/>
        <w:rPr>
          <w:rStyle w:val="default"/>
          <w:rFonts w:cs="FrankRuehl"/>
          <w:rtl/>
        </w:rPr>
      </w:pPr>
      <w:r w:rsidRPr="007D19AE">
        <w:rPr>
          <w:rStyle w:val="default"/>
          <w:rFonts w:cs="FrankRuehl"/>
          <w:rtl/>
        </w:rPr>
        <w:pict w14:anchorId="75558A43">
          <v:shape id="_x0000_s2076" type="#_x0000_t202" style="position:absolute;left:0;text-align:left;margin-left:465.65pt;margin-top:7.1pt;width:76.6pt;height:15.6pt;z-index:251667456" filled="f" stroked="f">
            <v:textbox inset="1mm,0,1mm,0">
              <w:txbxContent>
                <w:p w14:paraId="2D98C1F5" w14:textId="77777777" w:rsidR="00726570" w:rsidRDefault="00726570" w:rsidP="00726570">
                  <w:pPr>
                    <w:spacing w:line="160" w:lineRule="exact"/>
                    <w:jc w:val="left"/>
                    <w:rPr>
                      <w:rFonts w:cs="Miriam" w:hint="cs"/>
                      <w:noProof/>
                      <w:sz w:val="18"/>
                      <w:szCs w:val="18"/>
                      <w:rtl/>
                    </w:rPr>
                  </w:pPr>
                  <w:r>
                    <w:rPr>
                      <w:rFonts w:cs="Miriam" w:hint="cs"/>
                      <w:sz w:val="18"/>
                      <w:szCs w:val="18"/>
                      <w:rtl/>
                    </w:rPr>
                    <w:t>הכרזה (מס' 5) תשפ"ב-2021</w:t>
                  </w:r>
                </w:p>
              </w:txbxContent>
            </v:textbox>
          </v:shape>
        </w:pict>
      </w:r>
      <w:r>
        <w:rPr>
          <w:rStyle w:val="default"/>
          <w:rFonts w:cs="FrankRuehl" w:hint="cs"/>
          <w:rtl/>
        </w:rPr>
        <w:t>(48א)</w:t>
      </w:r>
      <w:r w:rsidRPr="007D19AE">
        <w:rPr>
          <w:rStyle w:val="default"/>
          <w:rFonts w:cs="FrankRuehl"/>
          <w:rtl/>
        </w:rPr>
        <w:tab/>
      </w:r>
      <w:r>
        <w:rPr>
          <w:rStyle w:val="default"/>
          <w:rFonts w:cs="FrankRuehl" w:hint="cs"/>
          <w:rtl/>
        </w:rPr>
        <w:t>קנדה;</w:t>
      </w:r>
    </w:p>
    <w:p w14:paraId="0740954E" w14:textId="77777777" w:rsidR="00D10118" w:rsidRDefault="00D10118">
      <w:pPr>
        <w:pStyle w:val="P00"/>
        <w:spacing w:before="72"/>
        <w:ind w:left="0" w:right="1134"/>
        <w:rPr>
          <w:rStyle w:val="default"/>
          <w:rFonts w:cs="FrankRuehl"/>
          <w:rtl/>
        </w:rPr>
      </w:pPr>
      <w:r>
        <w:rPr>
          <w:rStyle w:val="default"/>
          <w:rFonts w:cs="FrankRuehl" w:hint="cs"/>
          <w:rtl/>
        </w:rPr>
        <w:t>(49)</w:t>
      </w:r>
      <w:r>
        <w:rPr>
          <w:rStyle w:val="default"/>
          <w:rFonts w:cs="FrankRuehl"/>
          <w:rtl/>
        </w:rPr>
        <w:tab/>
      </w:r>
      <w:r>
        <w:rPr>
          <w:rStyle w:val="default"/>
          <w:rFonts w:cs="FrankRuehl" w:hint="cs"/>
          <w:rtl/>
        </w:rPr>
        <w:t>ראוניון (צרפת);</w:t>
      </w:r>
    </w:p>
    <w:p w14:paraId="53AC8A6E" w14:textId="77777777" w:rsidR="00D10118" w:rsidRDefault="00D10118">
      <w:pPr>
        <w:pStyle w:val="P00"/>
        <w:spacing w:before="72"/>
        <w:ind w:left="0" w:right="1134"/>
        <w:rPr>
          <w:rStyle w:val="default"/>
          <w:rFonts w:cs="FrankRuehl"/>
          <w:rtl/>
        </w:rPr>
      </w:pPr>
      <w:r>
        <w:rPr>
          <w:rStyle w:val="default"/>
          <w:rFonts w:cs="FrankRuehl" w:hint="cs"/>
          <w:rtl/>
        </w:rPr>
        <w:t>(50)</w:t>
      </w:r>
      <w:r>
        <w:rPr>
          <w:rStyle w:val="default"/>
          <w:rFonts w:cs="FrankRuehl"/>
          <w:rtl/>
        </w:rPr>
        <w:tab/>
      </w:r>
      <w:r>
        <w:rPr>
          <w:rStyle w:val="default"/>
          <w:rFonts w:cs="FrankRuehl" w:hint="cs"/>
          <w:rtl/>
        </w:rPr>
        <w:t>רואנדה</w:t>
      </w:r>
      <w:r w:rsidR="006044A3">
        <w:rPr>
          <w:rStyle w:val="default"/>
          <w:rFonts w:cs="FrankRuehl" w:hint="cs"/>
          <w:rtl/>
        </w:rPr>
        <w:t>;</w:t>
      </w:r>
    </w:p>
    <w:p w14:paraId="1D47930A" w14:textId="77777777" w:rsidR="006044A3" w:rsidRDefault="006044A3" w:rsidP="006044A3">
      <w:pPr>
        <w:pStyle w:val="P00"/>
        <w:spacing w:before="72"/>
        <w:ind w:left="0" w:right="1134"/>
        <w:rPr>
          <w:rStyle w:val="default"/>
          <w:rFonts w:cs="FrankRuehl"/>
          <w:rtl/>
        </w:rPr>
      </w:pPr>
      <w:r w:rsidRPr="007D19AE">
        <w:rPr>
          <w:rStyle w:val="default"/>
          <w:rFonts w:cs="FrankRuehl"/>
          <w:rtl/>
        </w:rPr>
        <w:pict w14:anchorId="6DA63023">
          <v:shape id="_x0000_s2068" type="#_x0000_t202" style="position:absolute;left:0;text-align:left;margin-left:465.65pt;margin-top:7.1pt;width:76.6pt;height:15.6pt;z-index:251659264" filled="f" stroked="f">
            <v:textbox inset="1mm,0,1mm,0">
              <w:txbxContent>
                <w:p w14:paraId="68AD9824" w14:textId="77777777" w:rsidR="006044A3" w:rsidRDefault="006044A3" w:rsidP="006044A3">
                  <w:pPr>
                    <w:spacing w:line="160" w:lineRule="exact"/>
                    <w:jc w:val="left"/>
                    <w:rPr>
                      <w:rFonts w:cs="Miriam" w:hint="cs"/>
                      <w:noProof/>
                      <w:sz w:val="18"/>
                      <w:szCs w:val="18"/>
                      <w:rtl/>
                    </w:rPr>
                  </w:pPr>
                  <w:r>
                    <w:rPr>
                      <w:rFonts w:cs="Miriam" w:hint="cs"/>
                      <w:sz w:val="18"/>
                      <w:szCs w:val="18"/>
                      <w:rtl/>
                    </w:rPr>
                    <w:t>הכרזה (מס' 4) תשפ"ב-2021</w:t>
                  </w:r>
                </w:p>
              </w:txbxContent>
            </v:textbox>
          </v:shape>
        </w:pict>
      </w:r>
      <w:r>
        <w:rPr>
          <w:rStyle w:val="default"/>
          <w:rFonts w:cs="FrankRuehl" w:hint="cs"/>
          <w:rtl/>
        </w:rPr>
        <w:t>(51)</w:t>
      </w:r>
      <w:r w:rsidRPr="007D19AE">
        <w:rPr>
          <w:rStyle w:val="default"/>
          <w:rFonts w:cs="FrankRuehl"/>
          <w:rtl/>
        </w:rPr>
        <w:tab/>
      </w:r>
      <w:r>
        <w:rPr>
          <w:rStyle w:val="default"/>
          <w:rFonts w:cs="FrankRuehl" w:hint="cs"/>
          <w:rtl/>
        </w:rPr>
        <w:t>שבדיה</w:t>
      </w:r>
      <w:r w:rsidR="00726570">
        <w:rPr>
          <w:rStyle w:val="default"/>
          <w:rFonts w:cs="FrankRuehl" w:hint="cs"/>
          <w:rtl/>
        </w:rPr>
        <w:t>;</w:t>
      </w:r>
    </w:p>
    <w:p w14:paraId="5DE0A62C" w14:textId="77777777" w:rsidR="00726570" w:rsidRDefault="00726570" w:rsidP="00726570">
      <w:pPr>
        <w:pStyle w:val="P00"/>
        <w:spacing w:before="72"/>
        <w:ind w:left="0" w:right="1134"/>
        <w:rPr>
          <w:rStyle w:val="default"/>
          <w:rFonts w:cs="FrankRuehl"/>
          <w:rtl/>
        </w:rPr>
      </w:pPr>
      <w:r w:rsidRPr="007D19AE">
        <w:rPr>
          <w:rStyle w:val="default"/>
          <w:rFonts w:cs="FrankRuehl"/>
          <w:rtl/>
        </w:rPr>
        <w:pict w14:anchorId="1B919C0A">
          <v:shape id="_x0000_s2077" type="#_x0000_t202" style="position:absolute;left:0;text-align:left;margin-left:465.65pt;margin-top:7.1pt;width:76.6pt;height:15.6pt;z-index:251668480" filled="f" stroked="f">
            <v:textbox inset="1mm,0,1mm,0">
              <w:txbxContent>
                <w:p w14:paraId="6A1E094C" w14:textId="77777777" w:rsidR="00726570" w:rsidRDefault="00726570" w:rsidP="00726570">
                  <w:pPr>
                    <w:spacing w:line="160" w:lineRule="exact"/>
                    <w:jc w:val="left"/>
                    <w:rPr>
                      <w:rFonts w:cs="Miriam" w:hint="cs"/>
                      <w:noProof/>
                      <w:sz w:val="18"/>
                      <w:szCs w:val="18"/>
                      <w:rtl/>
                    </w:rPr>
                  </w:pPr>
                  <w:r>
                    <w:rPr>
                      <w:rFonts w:cs="Miriam" w:hint="cs"/>
                      <w:sz w:val="18"/>
                      <w:szCs w:val="18"/>
                      <w:rtl/>
                    </w:rPr>
                    <w:t>הכרזה (מס' 5) תשפ"ב-2021</w:t>
                  </w:r>
                </w:p>
              </w:txbxContent>
            </v:textbox>
          </v:shape>
        </w:pict>
      </w:r>
      <w:r>
        <w:rPr>
          <w:rStyle w:val="default"/>
          <w:rFonts w:cs="FrankRuehl" w:hint="cs"/>
          <w:rtl/>
        </w:rPr>
        <w:t>(52)</w:t>
      </w:r>
      <w:r w:rsidRPr="007D19AE">
        <w:rPr>
          <w:rStyle w:val="default"/>
          <w:rFonts w:cs="FrankRuehl"/>
          <w:rtl/>
        </w:rPr>
        <w:tab/>
      </w:r>
      <w:r>
        <w:rPr>
          <w:rStyle w:val="default"/>
          <w:rFonts w:cs="FrankRuehl" w:hint="cs"/>
          <w:rtl/>
        </w:rPr>
        <w:t>שוויץ;</w:t>
      </w:r>
    </w:p>
    <w:p w14:paraId="0E53C107" w14:textId="77777777" w:rsidR="00726570" w:rsidRDefault="00726570" w:rsidP="00726570">
      <w:pPr>
        <w:pStyle w:val="P00"/>
        <w:spacing w:before="72"/>
        <w:ind w:left="0" w:right="1134"/>
        <w:rPr>
          <w:rStyle w:val="default"/>
          <w:rFonts w:cs="FrankRuehl"/>
          <w:rtl/>
        </w:rPr>
      </w:pPr>
      <w:r w:rsidRPr="007D19AE">
        <w:rPr>
          <w:rStyle w:val="default"/>
          <w:rFonts w:cs="FrankRuehl"/>
          <w:rtl/>
        </w:rPr>
        <w:pict w14:anchorId="3C1BDFB5">
          <v:shape id="_x0000_s2078" type="#_x0000_t202" style="position:absolute;left:0;text-align:left;margin-left:465.65pt;margin-top:7.1pt;width:76.6pt;height:15.6pt;z-index:251669504" filled="f" stroked="f">
            <v:textbox inset="1mm,0,1mm,0">
              <w:txbxContent>
                <w:p w14:paraId="42D234D4" w14:textId="77777777" w:rsidR="00726570" w:rsidRDefault="00726570" w:rsidP="00726570">
                  <w:pPr>
                    <w:spacing w:line="160" w:lineRule="exact"/>
                    <w:jc w:val="left"/>
                    <w:rPr>
                      <w:rFonts w:cs="Miriam" w:hint="cs"/>
                      <w:noProof/>
                      <w:sz w:val="18"/>
                      <w:szCs w:val="18"/>
                      <w:rtl/>
                    </w:rPr>
                  </w:pPr>
                  <w:r>
                    <w:rPr>
                      <w:rFonts w:cs="Miriam" w:hint="cs"/>
                      <w:sz w:val="18"/>
                      <w:szCs w:val="18"/>
                      <w:rtl/>
                    </w:rPr>
                    <w:t>הכרזה (מס' 5) תשפ"ב-2021</w:t>
                  </w:r>
                </w:p>
              </w:txbxContent>
            </v:textbox>
          </v:shape>
        </w:pict>
      </w:r>
      <w:r>
        <w:rPr>
          <w:rStyle w:val="default"/>
          <w:rFonts w:cs="FrankRuehl" w:hint="cs"/>
          <w:rtl/>
        </w:rPr>
        <w:t>(53)</w:t>
      </w:r>
      <w:r w:rsidRPr="007D19AE">
        <w:rPr>
          <w:rStyle w:val="default"/>
          <w:rFonts w:cs="FrankRuehl"/>
          <w:rtl/>
        </w:rPr>
        <w:tab/>
      </w:r>
      <w:r>
        <w:rPr>
          <w:rStyle w:val="default"/>
          <w:rFonts w:cs="FrankRuehl" w:hint="cs"/>
          <w:rtl/>
        </w:rPr>
        <w:t>תורכיה.</w:t>
      </w:r>
    </w:p>
    <w:p w14:paraId="3E20D141" w14:textId="77777777" w:rsidR="00D8708B" w:rsidRPr="00726570" w:rsidRDefault="00D8708B" w:rsidP="00D8708B">
      <w:pPr>
        <w:pStyle w:val="P00"/>
        <w:spacing w:before="0"/>
        <w:ind w:left="0" w:right="1134"/>
        <w:rPr>
          <w:rStyle w:val="default"/>
          <w:rFonts w:cs="FrankRuehl"/>
          <w:vanish/>
          <w:color w:val="FF0000"/>
          <w:szCs w:val="20"/>
          <w:shd w:val="clear" w:color="auto" w:fill="FFFF99"/>
          <w:rtl/>
        </w:rPr>
      </w:pPr>
      <w:bookmarkStart w:id="7" w:name="Rov9"/>
      <w:r w:rsidRPr="00726570">
        <w:rPr>
          <w:rStyle w:val="default"/>
          <w:rFonts w:cs="FrankRuehl" w:hint="cs"/>
          <w:vanish/>
          <w:color w:val="FF0000"/>
          <w:szCs w:val="20"/>
          <w:shd w:val="clear" w:color="auto" w:fill="FFFF99"/>
          <w:rtl/>
        </w:rPr>
        <w:t>מיום 17.12.2021</w:t>
      </w:r>
    </w:p>
    <w:p w14:paraId="0C088ECC" w14:textId="77777777" w:rsidR="00D8708B" w:rsidRPr="00726570" w:rsidRDefault="00D8708B" w:rsidP="00D8708B">
      <w:pPr>
        <w:pStyle w:val="P00"/>
        <w:spacing w:before="0"/>
        <w:ind w:left="0"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הכרזה (מס' 3) תשפ"ב-2021</w:t>
      </w:r>
    </w:p>
    <w:p w14:paraId="3F5AD5F7" w14:textId="77777777" w:rsidR="00D8708B" w:rsidRPr="00726570" w:rsidRDefault="00D8708B" w:rsidP="00D8708B">
      <w:pPr>
        <w:pStyle w:val="P00"/>
        <w:spacing w:before="0"/>
        <w:ind w:left="0" w:right="1134"/>
        <w:rPr>
          <w:rStyle w:val="default"/>
          <w:rFonts w:cs="FrankRuehl"/>
          <w:vanish/>
          <w:szCs w:val="20"/>
          <w:shd w:val="clear" w:color="auto" w:fill="FFFF99"/>
          <w:rtl/>
        </w:rPr>
      </w:pPr>
      <w:hyperlink r:id="rId13" w:history="1">
        <w:r w:rsidRPr="00726570">
          <w:rPr>
            <w:rStyle w:val="Hyperlink"/>
            <w:rFonts w:hint="cs"/>
            <w:vanish/>
            <w:szCs w:val="20"/>
            <w:shd w:val="clear" w:color="auto" w:fill="FFFF99"/>
            <w:rtl/>
          </w:rPr>
          <w:t>ק"ת תשפ"ב מס' 9804</w:t>
        </w:r>
      </w:hyperlink>
      <w:r w:rsidRPr="00726570">
        <w:rPr>
          <w:rStyle w:val="default"/>
          <w:rFonts w:cs="FrankRuehl" w:hint="cs"/>
          <w:vanish/>
          <w:szCs w:val="20"/>
          <w:shd w:val="clear" w:color="auto" w:fill="FFFF99"/>
          <w:rtl/>
        </w:rPr>
        <w:t xml:space="preserve"> מיום 16.12.2021 עמ' 1152</w:t>
      </w:r>
    </w:p>
    <w:p w14:paraId="1ACF44DE" w14:textId="77777777" w:rsidR="006044A3" w:rsidRPr="00726570" w:rsidRDefault="006044A3" w:rsidP="00D8708B">
      <w:pPr>
        <w:pStyle w:val="P00"/>
        <w:spacing w:before="0"/>
        <w:ind w:left="0"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הוספת פרטים (10א), (17א)</w:t>
      </w:r>
    </w:p>
    <w:p w14:paraId="1C91ADDA" w14:textId="77777777" w:rsidR="006044A3" w:rsidRPr="00726570" w:rsidRDefault="006044A3" w:rsidP="00D8708B">
      <w:pPr>
        <w:pStyle w:val="P00"/>
        <w:spacing w:before="0"/>
        <w:ind w:left="0" w:right="1134"/>
        <w:rPr>
          <w:rStyle w:val="default"/>
          <w:rFonts w:cs="FrankRuehl"/>
          <w:vanish/>
          <w:szCs w:val="20"/>
          <w:shd w:val="clear" w:color="auto" w:fill="FFFF99"/>
          <w:rtl/>
        </w:rPr>
      </w:pPr>
    </w:p>
    <w:p w14:paraId="1BC73653" w14:textId="77777777" w:rsidR="006044A3" w:rsidRPr="00726570" w:rsidRDefault="006044A3" w:rsidP="00D8708B">
      <w:pPr>
        <w:pStyle w:val="P00"/>
        <w:spacing w:before="0"/>
        <w:ind w:left="0" w:right="1134"/>
        <w:rPr>
          <w:rStyle w:val="default"/>
          <w:rFonts w:cs="FrankRuehl"/>
          <w:vanish/>
          <w:color w:val="FF0000"/>
          <w:szCs w:val="20"/>
          <w:shd w:val="clear" w:color="auto" w:fill="FFFF99"/>
          <w:rtl/>
        </w:rPr>
      </w:pPr>
      <w:r w:rsidRPr="00726570">
        <w:rPr>
          <w:rStyle w:val="default"/>
          <w:rFonts w:cs="FrankRuehl" w:hint="cs"/>
          <w:vanish/>
          <w:color w:val="FF0000"/>
          <w:szCs w:val="20"/>
          <w:shd w:val="clear" w:color="auto" w:fill="FFFF99"/>
          <w:rtl/>
        </w:rPr>
        <w:t>מיום 20.12.2021</w:t>
      </w:r>
    </w:p>
    <w:p w14:paraId="447BD57C" w14:textId="77777777" w:rsidR="006044A3" w:rsidRPr="00726570" w:rsidRDefault="006044A3" w:rsidP="00D8708B">
      <w:pPr>
        <w:pStyle w:val="P00"/>
        <w:spacing w:before="0"/>
        <w:ind w:left="0"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הכרזה (מס' 4) תשפ"ב-2021</w:t>
      </w:r>
    </w:p>
    <w:p w14:paraId="5DB9CCE3" w14:textId="77777777" w:rsidR="006044A3" w:rsidRPr="00726570" w:rsidRDefault="006044A3" w:rsidP="00D8708B">
      <w:pPr>
        <w:pStyle w:val="P00"/>
        <w:spacing w:before="0"/>
        <w:ind w:left="0" w:right="1134"/>
        <w:rPr>
          <w:rStyle w:val="default"/>
          <w:rFonts w:cs="FrankRuehl"/>
          <w:vanish/>
          <w:szCs w:val="20"/>
          <w:shd w:val="clear" w:color="auto" w:fill="FFFF99"/>
          <w:rtl/>
        </w:rPr>
      </w:pPr>
      <w:hyperlink r:id="rId14" w:history="1">
        <w:r w:rsidRPr="00726570">
          <w:rPr>
            <w:rStyle w:val="Hyperlink"/>
            <w:rFonts w:hint="cs"/>
            <w:vanish/>
            <w:szCs w:val="20"/>
            <w:shd w:val="clear" w:color="auto" w:fill="FFFF99"/>
            <w:rtl/>
          </w:rPr>
          <w:t>ק"ת תשפ"ב מס' 9815</w:t>
        </w:r>
      </w:hyperlink>
      <w:r w:rsidRPr="00726570">
        <w:rPr>
          <w:rStyle w:val="default"/>
          <w:rFonts w:cs="FrankRuehl" w:hint="cs"/>
          <w:vanish/>
          <w:szCs w:val="20"/>
          <w:shd w:val="clear" w:color="auto" w:fill="FFFF99"/>
          <w:rtl/>
        </w:rPr>
        <w:t xml:space="preserve"> מיום 19.12.2021 עמ' 1198</w:t>
      </w:r>
    </w:p>
    <w:p w14:paraId="3BF60E4F" w14:textId="77777777" w:rsidR="008A5F0F" w:rsidRPr="00726570" w:rsidRDefault="008A5F0F" w:rsidP="008A5F0F">
      <w:pPr>
        <w:pStyle w:val="P00"/>
        <w:spacing w:before="0"/>
        <w:ind w:left="0" w:right="1134"/>
        <w:rPr>
          <w:rStyle w:val="default"/>
          <w:rFonts w:cs="FrankRuehl"/>
          <w:b/>
          <w:bCs/>
          <w:vanish/>
          <w:szCs w:val="20"/>
          <w:shd w:val="clear" w:color="auto" w:fill="FFFF99"/>
          <w:rtl/>
        </w:rPr>
      </w:pPr>
      <w:r w:rsidRPr="00726570">
        <w:rPr>
          <w:rStyle w:val="default"/>
          <w:rFonts w:cs="FrankRuehl" w:hint="cs"/>
          <w:b/>
          <w:bCs/>
          <w:vanish/>
          <w:szCs w:val="20"/>
          <w:shd w:val="clear" w:color="auto" w:fill="FFFF99"/>
          <w:rtl/>
        </w:rPr>
        <w:t>הוספת פרטים (2א), (3א), (36א), (44א), (44ב), (45א), (51)</w:t>
      </w:r>
    </w:p>
    <w:p w14:paraId="698FD17A" w14:textId="77777777" w:rsidR="008A5F0F" w:rsidRPr="00726570" w:rsidRDefault="008A5F0F" w:rsidP="00D8708B">
      <w:pPr>
        <w:pStyle w:val="P00"/>
        <w:spacing w:before="0"/>
        <w:ind w:left="0" w:right="1134"/>
        <w:rPr>
          <w:rStyle w:val="default"/>
          <w:rFonts w:cs="FrankRuehl"/>
          <w:vanish/>
          <w:szCs w:val="20"/>
          <w:shd w:val="clear" w:color="auto" w:fill="FFFF99"/>
          <w:rtl/>
        </w:rPr>
      </w:pPr>
    </w:p>
    <w:p w14:paraId="4D641AEC" w14:textId="77777777" w:rsidR="008A5F0F" w:rsidRPr="00726570" w:rsidRDefault="008A5F0F" w:rsidP="00D8708B">
      <w:pPr>
        <w:pStyle w:val="P00"/>
        <w:spacing w:before="0"/>
        <w:ind w:left="0" w:right="1134"/>
        <w:rPr>
          <w:rStyle w:val="default"/>
          <w:rFonts w:cs="FrankRuehl"/>
          <w:vanish/>
          <w:color w:val="FF0000"/>
          <w:szCs w:val="20"/>
          <w:shd w:val="clear" w:color="auto" w:fill="FFFF99"/>
          <w:rtl/>
        </w:rPr>
      </w:pPr>
      <w:r w:rsidRPr="00726570">
        <w:rPr>
          <w:rStyle w:val="default"/>
          <w:rFonts w:cs="FrankRuehl" w:hint="cs"/>
          <w:vanish/>
          <w:color w:val="FF0000"/>
          <w:szCs w:val="20"/>
          <w:shd w:val="clear" w:color="auto" w:fill="FFFF99"/>
          <w:rtl/>
        </w:rPr>
        <w:t>מיום 22.12.2021</w:t>
      </w:r>
    </w:p>
    <w:p w14:paraId="1469B544" w14:textId="77777777" w:rsidR="008A5F0F" w:rsidRPr="00726570" w:rsidRDefault="008A5F0F" w:rsidP="00D8708B">
      <w:pPr>
        <w:pStyle w:val="P00"/>
        <w:spacing w:before="0"/>
        <w:ind w:left="0" w:right="1134"/>
        <w:rPr>
          <w:rStyle w:val="default"/>
          <w:rFonts w:cs="FrankRuehl"/>
          <w:vanish/>
          <w:szCs w:val="20"/>
          <w:shd w:val="clear" w:color="auto" w:fill="FFFF99"/>
          <w:rtl/>
        </w:rPr>
      </w:pPr>
      <w:r w:rsidRPr="00726570">
        <w:rPr>
          <w:rStyle w:val="default"/>
          <w:rFonts w:cs="FrankRuehl" w:hint="cs"/>
          <w:b/>
          <w:bCs/>
          <w:vanish/>
          <w:szCs w:val="20"/>
          <w:shd w:val="clear" w:color="auto" w:fill="FFFF99"/>
          <w:rtl/>
        </w:rPr>
        <w:t>הכרזה (מס' 5) תשפ"ב-2021</w:t>
      </w:r>
    </w:p>
    <w:p w14:paraId="365BA9E6" w14:textId="77777777" w:rsidR="008A5F0F" w:rsidRPr="00726570" w:rsidRDefault="008A5F0F" w:rsidP="00D8708B">
      <w:pPr>
        <w:pStyle w:val="P00"/>
        <w:spacing w:before="0"/>
        <w:ind w:left="0" w:right="1134"/>
        <w:rPr>
          <w:rStyle w:val="default"/>
          <w:rFonts w:cs="FrankRuehl"/>
          <w:vanish/>
          <w:szCs w:val="20"/>
          <w:shd w:val="clear" w:color="auto" w:fill="FFFF99"/>
          <w:rtl/>
        </w:rPr>
      </w:pPr>
      <w:hyperlink r:id="rId15" w:history="1">
        <w:r w:rsidRPr="00726570">
          <w:rPr>
            <w:rStyle w:val="Hyperlink"/>
            <w:rFonts w:hint="cs"/>
            <w:vanish/>
            <w:szCs w:val="20"/>
            <w:shd w:val="clear" w:color="auto" w:fill="FFFF99"/>
            <w:rtl/>
          </w:rPr>
          <w:t>ק"ת תשפ"ב מס' 9825</w:t>
        </w:r>
      </w:hyperlink>
      <w:r w:rsidRPr="00726570">
        <w:rPr>
          <w:rStyle w:val="default"/>
          <w:rFonts w:cs="FrankRuehl" w:hint="cs"/>
          <w:vanish/>
          <w:szCs w:val="20"/>
          <w:shd w:val="clear" w:color="auto" w:fill="FFFF99"/>
          <w:rtl/>
        </w:rPr>
        <w:t xml:space="preserve"> מיום 21.12.2021 עמ' 1226</w:t>
      </w:r>
    </w:p>
    <w:p w14:paraId="7591BF3B" w14:textId="77777777" w:rsidR="00D8708B" w:rsidRPr="00D8708B" w:rsidRDefault="00D8708B" w:rsidP="00D8708B">
      <w:pPr>
        <w:pStyle w:val="P00"/>
        <w:spacing w:before="0"/>
        <w:ind w:left="0" w:right="1134"/>
        <w:rPr>
          <w:rStyle w:val="default"/>
          <w:rFonts w:cs="FrankRuehl"/>
          <w:sz w:val="2"/>
          <w:szCs w:val="2"/>
          <w:shd w:val="clear" w:color="auto" w:fill="FFFF99"/>
          <w:rtl/>
        </w:rPr>
      </w:pPr>
      <w:r w:rsidRPr="00726570">
        <w:rPr>
          <w:rStyle w:val="default"/>
          <w:rFonts w:cs="FrankRuehl" w:hint="cs"/>
          <w:b/>
          <w:bCs/>
          <w:vanish/>
          <w:szCs w:val="20"/>
          <w:shd w:val="clear" w:color="auto" w:fill="FFFF99"/>
          <w:rtl/>
        </w:rPr>
        <w:t>ה</w:t>
      </w:r>
      <w:r w:rsidR="008A5F0F" w:rsidRPr="00726570">
        <w:rPr>
          <w:rStyle w:val="default"/>
          <w:rFonts w:cs="FrankRuehl" w:hint="cs"/>
          <w:b/>
          <w:bCs/>
          <w:vanish/>
          <w:szCs w:val="20"/>
          <w:shd w:val="clear" w:color="auto" w:fill="FFFF99"/>
          <w:rtl/>
        </w:rPr>
        <w:t>חל</w:t>
      </w:r>
      <w:r w:rsidRPr="00726570">
        <w:rPr>
          <w:rStyle w:val="default"/>
          <w:rFonts w:cs="FrankRuehl" w:hint="cs"/>
          <w:b/>
          <w:bCs/>
          <w:vanish/>
          <w:szCs w:val="20"/>
          <w:shd w:val="clear" w:color="auto" w:fill="FFFF99"/>
          <w:rtl/>
        </w:rPr>
        <w:t>פת פרטים</w:t>
      </w:r>
      <w:r w:rsidR="008A5F0F" w:rsidRPr="00726570">
        <w:rPr>
          <w:rStyle w:val="default"/>
          <w:rFonts w:cs="FrankRuehl" w:hint="cs"/>
          <w:b/>
          <w:bCs/>
          <w:vanish/>
          <w:szCs w:val="20"/>
          <w:shd w:val="clear" w:color="auto" w:fill="FFFF99"/>
          <w:rtl/>
        </w:rPr>
        <w:t xml:space="preserve"> (3א), (17א), (44ב) הוספת פרטים</w:t>
      </w:r>
      <w:r w:rsidRPr="00726570">
        <w:rPr>
          <w:rStyle w:val="default"/>
          <w:rFonts w:cs="FrankRuehl" w:hint="cs"/>
          <w:b/>
          <w:bCs/>
          <w:vanish/>
          <w:szCs w:val="20"/>
          <w:shd w:val="clear" w:color="auto" w:fill="FFFF99"/>
          <w:rtl/>
        </w:rPr>
        <w:t xml:space="preserve"> (</w:t>
      </w:r>
      <w:r w:rsidR="008A5F0F" w:rsidRPr="00726570">
        <w:rPr>
          <w:rStyle w:val="default"/>
          <w:rFonts w:cs="FrankRuehl" w:hint="cs"/>
          <w:b/>
          <w:bCs/>
          <w:vanish/>
          <w:szCs w:val="20"/>
          <w:shd w:val="clear" w:color="auto" w:fill="FFFF99"/>
          <w:rtl/>
        </w:rPr>
        <w:t>3ב), (4א), (9א), (17ב), (19א), (35א), (44ג), (48א), (52), (53</w:t>
      </w:r>
      <w:r w:rsidRPr="00726570">
        <w:rPr>
          <w:rStyle w:val="default"/>
          <w:rFonts w:cs="FrankRuehl" w:hint="cs"/>
          <w:b/>
          <w:bCs/>
          <w:vanish/>
          <w:szCs w:val="20"/>
          <w:shd w:val="clear" w:color="auto" w:fill="FFFF99"/>
          <w:rtl/>
        </w:rPr>
        <w:t>)</w:t>
      </w:r>
      <w:bookmarkEnd w:id="7"/>
    </w:p>
    <w:p w14:paraId="7362431A" w14:textId="77777777" w:rsidR="00F10B52" w:rsidRDefault="00F10B52">
      <w:pPr>
        <w:pStyle w:val="P00"/>
        <w:spacing w:before="72"/>
        <w:ind w:left="0" w:right="1134"/>
        <w:rPr>
          <w:rStyle w:val="default"/>
          <w:rFonts w:cs="FrankRuehl"/>
          <w:rtl/>
        </w:rPr>
      </w:pPr>
    </w:p>
    <w:p w14:paraId="1BB52247" w14:textId="77777777" w:rsidR="000E55BD" w:rsidRDefault="000E55BD">
      <w:pPr>
        <w:pStyle w:val="P00"/>
        <w:spacing w:before="72"/>
        <w:ind w:left="0" w:right="1134"/>
        <w:rPr>
          <w:rStyle w:val="default"/>
          <w:rFonts w:cs="FrankRuehl"/>
          <w:rtl/>
        </w:rPr>
      </w:pPr>
    </w:p>
    <w:p w14:paraId="0EF0AB94" w14:textId="77777777" w:rsidR="00C875B4" w:rsidRDefault="000E55BD" w:rsidP="00A024D1">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כ"ב בכסלו התשפ"ב (26 בנובמבר</w:t>
      </w:r>
      <w:r w:rsidR="00A024D1">
        <w:rPr>
          <w:rFonts w:hint="cs"/>
          <w:rtl/>
        </w:rPr>
        <w:t xml:space="preserve"> 202</w:t>
      </w:r>
      <w:r w:rsidR="00106D87">
        <w:rPr>
          <w:rFonts w:hint="cs"/>
          <w:rtl/>
        </w:rPr>
        <w:t>1</w:t>
      </w:r>
      <w:r w:rsidR="00C875B4">
        <w:rPr>
          <w:rFonts w:hint="cs"/>
          <w:rtl/>
        </w:rPr>
        <w:t>)</w:t>
      </w:r>
      <w:r w:rsidR="00C875B4">
        <w:rPr>
          <w:rFonts w:hint="cs"/>
          <w:rtl/>
        </w:rPr>
        <w:tab/>
      </w:r>
      <w:r>
        <w:rPr>
          <w:rFonts w:hint="cs"/>
          <w:rtl/>
        </w:rPr>
        <w:t>נפתלי בנט</w:t>
      </w:r>
    </w:p>
    <w:p w14:paraId="41F2FF91" w14:textId="77777777" w:rsidR="00C875B4" w:rsidRDefault="00C875B4" w:rsidP="00A024D1">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rPr>
      </w:pPr>
      <w:r>
        <w:rPr>
          <w:rFonts w:hint="cs"/>
          <w:sz w:val="22"/>
          <w:szCs w:val="22"/>
          <w:rtl/>
        </w:rPr>
        <w:tab/>
      </w:r>
      <w:r w:rsidR="0000781F">
        <w:rPr>
          <w:rFonts w:hint="cs"/>
          <w:sz w:val="22"/>
          <w:szCs w:val="22"/>
          <w:rtl/>
        </w:rPr>
        <w:t>ראש הממשלה</w:t>
      </w:r>
    </w:p>
    <w:p w14:paraId="22433D5D" w14:textId="77777777" w:rsidR="00F10B52" w:rsidRDefault="00F10B52">
      <w:pPr>
        <w:pStyle w:val="P00"/>
        <w:spacing w:before="72"/>
        <w:ind w:left="0" w:right="1134"/>
        <w:rPr>
          <w:rStyle w:val="default"/>
          <w:rFonts w:cs="FrankRuehl"/>
          <w:rtl/>
        </w:rPr>
      </w:pPr>
    </w:p>
    <w:p w14:paraId="0895CA8B" w14:textId="77777777" w:rsidR="00C875B4" w:rsidRDefault="00C875B4">
      <w:pPr>
        <w:pStyle w:val="P00"/>
        <w:spacing w:before="72"/>
        <w:ind w:left="0" w:right="1134"/>
        <w:rPr>
          <w:rStyle w:val="default"/>
          <w:rFonts w:cs="FrankRuehl"/>
          <w:rtl/>
        </w:rPr>
      </w:pPr>
      <w:bookmarkStart w:id="8" w:name="LawPartEnd"/>
    </w:p>
    <w:bookmarkEnd w:id="8"/>
    <w:p w14:paraId="7587DAFC" w14:textId="77777777" w:rsidR="00B123D3" w:rsidRDefault="00B123D3">
      <w:pPr>
        <w:pStyle w:val="P00"/>
        <w:spacing w:before="72"/>
        <w:ind w:left="0" w:right="1134"/>
        <w:rPr>
          <w:rStyle w:val="default"/>
          <w:rFonts w:cs="FrankRuehl"/>
          <w:rtl/>
        </w:rPr>
      </w:pPr>
    </w:p>
    <w:p w14:paraId="77E8E0FE" w14:textId="77777777" w:rsidR="00F05594" w:rsidRDefault="00F05594" w:rsidP="00F05594">
      <w:pPr>
        <w:pStyle w:val="P00"/>
        <w:spacing w:before="72"/>
        <w:ind w:left="0" w:right="1134"/>
        <w:jc w:val="center"/>
        <w:rPr>
          <w:rStyle w:val="default"/>
          <w:rFonts w:cs="David"/>
          <w:color w:val="0000FF"/>
          <w:szCs w:val="24"/>
          <w:u w:val="single"/>
          <w:rtl/>
        </w:rPr>
      </w:pPr>
      <w:hyperlink r:id="rId16" w:history="1">
        <w:r>
          <w:rPr>
            <w:rStyle w:val="Hyperlink"/>
            <w:rFonts w:cs="David"/>
            <w:noProof w:val="0"/>
            <w:sz w:val="22"/>
            <w:szCs w:val="24"/>
            <w:rtl/>
          </w:rPr>
          <w:t>הודעה למנויים על עריכה ושינויים במסמכי פסיקה, חקיקה ועוד באתר נבו - הקש כאן</w:t>
        </w:r>
      </w:hyperlink>
    </w:p>
    <w:p w14:paraId="3C0C5C65" w14:textId="77777777" w:rsidR="00B123D3" w:rsidRPr="00F05594" w:rsidRDefault="00B123D3" w:rsidP="00F05594">
      <w:pPr>
        <w:pStyle w:val="P00"/>
        <w:spacing w:before="72"/>
        <w:ind w:left="0" w:right="1134"/>
        <w:jc w:val="center"/>
        <w:rPr>
          <w:rStyle w:val="default"/>
          <w:rFonts w:cs="David"/>
          <w:color w:val="0000FF"/>
          <w:szCs w:val="24"/>
          <w:u w:val="single"/>
          <w:rtl/>
        </w:rPr>
      </w:pPr>
    </w:p>
    <w:sectPr w:rsidR="00B123D3" w:rsidRPr="00F05594">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292D" w14:textId="77777777" w:rsidR="00680036" w:rsidRDefault="00680036">
      <w:pPr>
        <w:spacing w:line="240" w:lineRule="auto"/>
      </w:pPr>
      <w:r>
        <w:separator/>
      </w:r>
    </w:p>
  </w:endnote>
  <w:endnote w:type="continuationSeparator" w:id="0">
    <w:p w14:paraId="4490862A" w14:textId="77777777" w:rsidR="00680036" w:rsidRDefault="006800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0647E" w14:textId="77777777"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0C2498" w14:textId="77777777"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1E4A780" w14:textId="77777777"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EA72" w14:textId="77777777"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4420">
      <w:rPr>
        <w:rFonts w:hAnsi="FrankRuehl" w:cs="FrankRuehl"/>
        <w:noProof/>
        <w:sz w:val="24"/>
        <w:szCs w:val="24"/>
        <w:rtl/>
      </w:rPr>
      <w:t>3</w:t>
    </w:r>
    <w:r>
      <w:rPr>
        <w:rFonts w:hAnsi="FrankRuehl" w:cs="FrankRuehl"/>
        <w:sz w:val="24"/>
        <w:szCs w:val="24"/>
        <w:rtl/>
      </w:rPr>
      <w:fldChar w:fldCharType="end"/>
    </w:r>
  </w:p>
  <w:p w14:paraId="2780DF32" w14:textId="77777777"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FF5B75" w14:textId="77777777"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205D0" w14:textId="77777777" w:rsidR="00680036" w:rsidRDefault="00680036">
      <w:pPr>
        <w:spacing w:before="60" w:line="240" w:lineRule="auto"/>
        <w:ind w:right="1134"/>
      </w:pPr>
      <w:r>
        <w:separator/>
      </w:r>
    </w:p>
  </w:footnote>
  <w:footnote w:type="continuationSeparator" w:id="0">
    <w:p w14:paraId="177CF8C6" w14:textId="77777777" w:rsidR="00680036" w:rsidRDefault="00680036">
      <w:pPr>
        <w:spacing w:line="240" w:lineRule="auto"/>
      </w:pPr>
      <w:r>
        <w:continuationSeparator/>
      </w:r>
    </w:p>
  </w:footnote>
  <w:footnote w:id="1">
    <w:p w14:paraId="64DFABD6" w14:textId="77777777" w:rsidR="00402121" w:rsidRDefault="00C875B4" w:rsidP="0040212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ורס</w:t>
      </w:r>
      <w:r w:rsidR="00A228CB">
        <w:rPr>
          <w:rFonts w:hint="cs"/>
          <w:sz w:val="20"/>
          <w:rtl/>
        </w:rPr>
        <w:t>מה</w:t>
      </w:r>
      <w:r>
        <w:rPr>
          <w:rFonts w:hint="cs"/>
          <w:sz w:val="20"/>
          <w:rtl/>
        </w:rPr>
        <w:t xml:space="preserve"> </w:t>
      </w:r>
      <w:hyperlink r:id="rId1" w:history="1">
        <w:r w:rsidR="00484147" w:rsidRPr="00402121">
          <w:rPr>
            <w:rStyle w:val="Hyperlink"/>
            <w:rFonts w:hint="cs"/>
            <w:sz w:val="20"/>
            <w:rtl/>
          </w:rPr>
          <w:t>ק"ת תשפ"ב מס' 9758</w:t>
        </w:r>
      </w:hyperlink>
      <w:r w:rsidR="00484147">
        <w:rPr>
          <w:rFonts w:hint="cs"/>
          <w:sz w:val="20"/>
          <w:rtl/>
        </w:rPr>
        <w:t xml:space="preserve"> מיום 28.11.2021 עמ' 988.</w:t>
      </w:r>
    </w:p>
    <w:p w14:paraId="73D01C1D" w14:textId="77777777" w:rsidR="00402121" w:rsidRDefault="00FF75A0" w:rsidP="0040212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sidRPr="00402121">
          <w:rPr>
            <w:rStyle w:val="Hyperlink"/>
            <w:rFonts w:hint="cs"/>
            <w:sz w:val="20"/>
            <w:rtl/>
          </w:rPr>
          <w:t>ק"ת תשפ"ב מס' 9759</w:t>
        </w:r>
      </w:hyperlink>
      <w:r>
        <w:rPr>
          <w:rFonts w:hint="cs"/>
          <w:sz w:val="20"/>
          <w:rtl/>
        </w:rPr>
        <w:t xml:space="preserve"> מיום 28.11.2021 עמ' 992.</w:t>
      </w:r>
    </w:p>
    <w:p w14:paraId="11D3698B" w14:textId="77777777" w:rsidR="00792EC7" w:rsidRDefault="007B4C18" w:rsidP="00792E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תוקנה </w:t>
      </w:r>
      <w:hyperlink r:id="rId3" w:history="1">
        <w:r w:rsidRPr="00792EC7">
          <w:rPr>
            <w:rStyle w:val="Hyperlink"/>
            <w:rFonts w:hint="cs"/>
            <w:sz w:val="20"/>
            <w:rtl/>
          </w:rPr>
          <w:t>ק"ת תשפ"ב מס' 9776</w:t>
        </w:r>
      </w:hyperlink>
      <w:r>
        <w:rPr>
          <w:rFonts w:hint="cs"/>
          <w:sz w:val="20"/>
          <w:rtl/>
        </w:rPr>
        <w:t xml:space="preserve"> מיום 5.12.2021 עמ' 1048 </w:t>
      </w:r>
      <w:r>
        <w:rPr>
          <w:sz w:val="20"/>
          <w:rtl/>
        </w:rPr>
        <w:t>–</w:t>
      </w:r>
      <w:r>
        <w:rPr>
          <w:rFonts w:hint="cs"/>
          <w:sz w:val="20"/>
          <w:rtl/>
        </w:rPr>
        <w:t xml:space="preserve"> הכרזה תשפ"ב-2021.</w:t>
      </w:r>
    </w:p>
    <w:p w14:paraId="7684A746" w14:textId="77777777" w:rsidR="00FA4160" w:rsidRDefault="00FA4160" w:rsidP="00FA416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762521" w:rsidRPr="00FA4160">
          <w:rPr>
            <w:rStyle w:val="Hyperlink"/>
            <w:rFonts w:hint="cs"/>
            <w:sz w:val="20"/>
            <w:rtl/>
          </w:rPr>
          <w:t>ק"ת תשפ"ב מס' 9794</w:t>
        </w:r>
      </w:hyperlink>
      <w:r w:rsidR="00762521">
        <w:rPr>
          <w:rFonts w:hint="cs"/>
          <w:sz w:val="20"/>
          <w:rtl/>
        </w:rPr>
        <w:t xml:space="preserve"> מיום 12.12.2021 עמ' 1130 </w:t>
      </w:r>
      <w:r w:rsidR="00762521">
        <w:rPr>
          <w:sz w:val="20"/>
          <w:rtl/>
        </w:rPr>
        <w:t>–</w:t>
      </w:r>
      <w:r w:rsidR="00762521">
        <w:rPr>
          <w:rFonts w:hint="cs"/>
          <w:sz w:val="20"/>
          <w:rtl/>
        </w:rPr>
        <w:t xml:space="preserve"> הכרזה (מס' 2) תשפ"ב-2021.</w:t>
      </w:r>
    </w:p>
    <w:p w14:paraId="5A1227F5" w14:textId="77777777" w:rsidR="0002580D" w:rsidRDefault="0002580D" w:rsidP="0002580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9B4978" w:rsidRPr="0002580D">
          <w:rPr>
            <w:rStyle w:val="Hyperlink"/>
            <w:rFonts w:hint="cs"/>
            <w:sz w:val="20"/>
            <w:rtl/>
          </w:rPr>
          <w:t>ק"ת תשפ"ב מס' 9804</w:t>
        </w:r>
      </w:hyperlink>
      <w:r w:rsidR="009B4978">
        <w:rPr>
          <w:rFonts w:hint="cs"/>
          <w:sz w:val="20"/>
          <w:rtl/>
        </w:rPr>
        <w:t xml:space="preserve"> מיום 16.12.2021 עמ' 1152 </w:t>
      </w:r>
      <w:r w:rsidR="009B4978">
        <w:rPr>
          <w:sz w:val="20"/>
          <w:rtl/>
        </w:rPr>
        <w:t>–</w:t>
      </w:r>
      <w:r w:rsidR="009B4978">
        <w:rPr>
          <w:rFonts w:hint="cs"/>
          <w:sz w:val="20"/>
          <w:rtl/>
        </w:rPr>
        <w:t xml:space="preserve"> הכרזה (מס' 3) תשפ"ב-2021; </w:t>
      </w:r>
      <w:r w:rsidR="00D8708B">
        <w:rPr>
          <w:rFonts w:hint="cs"/>
          <w:sz w:val="20"/>
          <w:rtl/>
        </w:rPr>
        <w:t>ר' סעיף 4 לענין תחילה</w:t>
      </w:r>
      <w:r w:rsidR="009B4978">
        <w:rPr>
          <w:rFonts w:hint="cs"/>
          <w:sz w:val="20"/>
          <w:rtl/>
        </w:rPr>
        <w:t>.</w:t>
      </w:r>
    </w:p>
    <w:p w14:paraId="0593C1D7" w14:textId="77777777" w:rsidR="002B0BB5" w:rsidRDefault="002B0BB5" w:rsidP="002B0B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6044A3" w:rsidRPr="002B0BB5">
          <w:rPr>
            <w:rStyle w:val="Hyperlink"/>
            <w:rFonts w:hint="cs"/>
            <w:sz w:val="20"/>
            <w:rtl/>
          </w:rPr>
          <w:t>ק"ת תשפ"ב מס' 9815</w:t>
        </w:r>
      </w:hyperlink>
      <w:r w:rsidR="006044A3">
        <w:rPr>
          <w:rFonts w:hint="cs"/>
          <w:sz w:val="20"/>
          <w:rtl/>
        </w:rPr>
        <w:t xml:space="preserve"> מיום 19.12.2021 עמ' 1198 </w:t>
      </w:r>
      <w:r w:rsidR="006044A3">
        <w:rPr>
          <w:sz w:val="20"/>
          <w:rtl/>
        </w:rPr>
        <w:t>–</w:t>
      </w:r>
      <w:r w:rsidR="006044A3">
        <w:rPr>
          <w:rFonts w:hint="cs"/>
          <w:sz w:val="20"/>
          <w:rtl/>
        </w:rPr>
        <w:t xml:space="preserve"> הכרזה (מס' 4) תשפ"ב-2021; תחילתה ביום 20.12.2021.</w:t>
      </w:r>
    </w:p>
    <w:p w14:paraId="108014CC" w14:textId="77777777" w:rsidR="0071615F" w:rsidRDefault="0071615F" w:rsidP="0071615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8A5F0F" w:rsidRPr="0071615F">
          <w:rPr>
            <w:rStyle w:val="Hyperlink"/>
            <w:rFonts w:hint="cs"/>
            <w:sz w:val="20"/>
            <w:rtl/>
          </w:rPr>
          <w:t>ק"ת תשפ"ב מס' 9825</w:t>
        </w:r>
      </w:hyperlink>
      <w:r w:rsidR="008A5F0F">
        <w:rPr>
          <w:rFonts w:hint="cs"/>
          <w:sz w:val="20"/>
          <w:rtl/>
        </w:rPr>
        <w:t xml:space="preserve"> מיום 21.12.2021 עמ' 1226 </w:t>
      </w:r>
      <w:r w:rsidR="008A5F0F">
        <w:rPr>
          <w:sz w:val="20"/>
          <w:rtl/>
        </w:rPr>
        <w:t>–</w:t>
      </w:r>
      <w:r w:rsidR="008A5F0F">
        <w:rPr>
          <w:rFonts w:hint="cs"/>
          <w:sz w:val="20"/>
          <w:rtl/>
        </w:rPr>
        <w:t xml:space="preserve"> הכרזה (מס' 5) תשפ"ב-2021; תחילתן ביום 22.12.2021.</w:t>
      </w:r>
    </w:p>
    <w:p w14:paraId="1CAA98B9" w14:textId="77777777" w:rsidR="00B04420" w:rsidRDefault="001F3774" w:rsidP="00B044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בוטלה </w:t>
      </w:r>
      <w:hyperlink r:id="rId8" w:history="1">
        <w:r w:rsidRPr="00B04420">
          <w:rPr>
            <w:rStyle w:val="Hyperlink"/>
            <w:rFonts w:hint="cs"/>
            <w:sz w:val="20"/>
            <w:rtl/>
          </w:rPr>
          <w:t>ק"ת תשפ"ב מס' 9850</w:t>
        </w:r>
      </w:hyperlink>
      <w:r>
        <w:rPr>
          <w:rFonts w:hint="cs"/>
          <w:sz w:val="20"/>
          <w:rtl/>
        </w:rPr>
        <w:t xml:space="preserve"> מיום 28.12.2021 עמ' 1416.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BB30B" w14:textId="77777777"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(בדיקות רפואיות ומתן הוראות לעניין תסמונת הכשל החיסוני הנרכש), תשמ"ח–1987</w:t>
    </w:r>
  </w:p>
  <w:p w14:paraId="326079A6" w14:textId="77777777"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27A82D" w14:textId="77777777"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1EA18" w14:textId="77777777" w:rsidR="00C875B4" w:rsidRDefault="00881DA6">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הכרזת סמכויות מיוחדות להתמודדות עם נגיף הקורונה החדש (הוראת שעה)</w:t>
    </w:r>
    <w:r w:rsidR="00C875B4">
      <w:rPr>
        <w:rFonts w:hAnsi="FrankRuehl" w:cs="FrankRuehl"/>
        <w:color w:val="000000"/>
        <w:sz w:val="28"/>
        <w:szCs w:val="28"/>
        <w:rtl/>
      </w:rPr>
      <w:t xml:space="preserve"> (</w:t>
    </w:r>
    <w:r>
      <w:rPr>
        <w:rFonts w:hAnsi="FrankRuehl" w:cs="FrankRuehl" w:hint="cs"/>
        <w:color w:val="000000"/>
        <w:sz w:val="28"/>
        <w:szCs w:val="28"/>
        <w:rtl/>
      </w:rPr>
      <w:t>בידוד של אדם שנכנס לישראל בנסיבות מיוחדות</w:t>
    </w:r>
    <w:r w:rsidR="00A228CB">
      <w:rPr>
        <w:rFonts w:hAnsi="FrankRuehl" w:cs="FrankRuehl" w:hint="cs"/>
        <w:color w:val="000000"/>
        <w:sz w:val="28"/>
        <w:szCs w:val="28"/>
        <w:rtl/>
      </w:rPr>
      <w:t>)</w:t>
    </w:r>
    <w:r w:rsidR="00312E17">
      <w:rPr>
        <w:rFonts w:hAnsi="FrankRuehl" w:cs="FrankRuehl" w:hint="cs"/>
        <w:color w:val="000000"/>
        <w:sz w:val="28"/>
        <w:szCs w:val="28"/>
        <w:rtl/>
      </w:rPr>
      <w:t xml:space="preserve"> (מס' 2)</w:t>
    </w:r>
    <w:r>
      <w:rPr>
        <w:rFonts w:hAnsi="FrankRuehl" w:cs="FrankRuehl" w:hint="cs"/>
        <w:color w:val="000000"/>
        <w:sz w:val="28"/>
        <w:szCs w:val="28"/>
        <w:rtl/>
      </w:rPr>
      <w:t>, תשפ"</w:t>
    </w:r>
    <w:r w:rsidR="003D46D6">
      <w:rPr>
        <w:rFonts w:hAnsi="FrankRuehl" w:cs="FrankRuehl" w:hint="cs"/>
        <w:color w:val="000000"/>
        <w:sz w:val="28"/>
        <w:szCs w:val="28"/>
        <w:rtl/>
      </w:rPr>
      <w:t>ב</w:t>
    </w:r>
    <w:r w:rsidR="00A024D1">
      <w:rPr>
        <w:rFonts w:hAnsi="FrankRuehl" w:cs="FrankRuehl" w:hint="cs"/>
        <w:color w:val="000000"/>
        <w:sz w:val="28"/>
        <w:szCs w:val="28"/>
        <w:rtl/>
      </w:rPr>
      <w:t>-202</w:t>
    </w:r>
    <w:r w:rsidR="00096ECA">
      <w:rPr>
        <w:rFonts w:hAnsi="FrankRuehl" w:cs="FrankRuehl" w:hint="cs"/>
        <w:color w:val="000000"/>
        <w:sz w:val="28"/>
        <w:szCs w:val="28"/>
        <w:rtl/>
      </w:rPr>
      <w:t>1</w:t>
    </w:r>
  </w:p>
  <w:p w14:paraId="5E8E6C77" w14:textId="77777777"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E3F197" w14:textId="77777777"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7857"/>
    <w:rsid w:val="0000781F"/>
    <w:rsid w:val="00011FED"/>
    <w:rsid w:val="0002580D"/>
    <w:rsid w:val="0003531F"/>
    <w:rsid w:val="000379D9"/>
    <w:rsid w:val="000409D3"/>
    <w:rsid w:val="00050B06"/>
    <w:rsid w:val="00052F8F"/>
    <w:rsid w:val="00055E75"/>
    <w:rsid w:val="00067E86"/>
    <w:rsid w:val="000752B1"/>
    <w:rsid w:val="00090B9A"/>
    <w:rsid w:val="00091097"/>
    <w:rsid w:val="0009266A"/>
    <w:rsid w:val="00095A66"/>
    <w:rsid w:val="00096ECA"/>
    <w:rsid w:val="0009725B"/>
    <w:rsid w:val="000A1566"/>
    <w:rsid w:val="000A1707"/>
    <w:rsid w:val="000A1EA6"/>
    <w:rsid w:val="000A5B08"/>
    <w:rsid w:val="000B7496"/>
    <w:rsid w:val="000C229E"/>
    <w:rsid w:val="000D564D"/>
    <w:rsid w:val="000D7509"/>
    <w:rsid w:val="000E55BD"/>
    <w:rsid w:val="0010031B"/>
    <w:rsid w:val="0010216D"/>
    <w:rsid w:val="001037C7"/>
    <w:rsid w:val="001041BB"/>
    <w:rsid w:val="00104D27"/>
    <w:rsid w:val="00106D87"/>
    <w:rsid w:val="00117FE1"/>
    <w:rsid w:val="00124528"/>
    <w:rsid w:val="0012691D"/>
    <w:rsid w:val="00131FAC"/>
    <w:rsid w:val="00133CD5"/>
    <w:rsid w:val="00134D68"/>
    <w:rsid w:val="001369BB"/>
    <w:rsid w:val="001452D5"/>
    <w:rsid w:val="0014671C"/>
    <w:rsid w:val="001513C0"/>
    <w:rsid w:val="00157001"/>
    <w:rsid w:val="001744C5"/>
    <w:rsid w:val="00175C18"/>
    <w:rsid w:val="001817CC"/>
    <w:rsid w:val="001906C5"/>
    <w:rsid w:val="001A4737"/>
    <w:rsid w:val="001B0A8E"/>
    <w:rsid w:val="001C4E01"/>
    <w:rsid w:val="001D1238"/>
    <w:rsid w:val="001E0D46"/>
    <w:rsid w:val="001F3774"/>
    <w:rsid w:val="0020284C"/>
    <w:rsid w:val="00215483"/>
    <w:rsid w:val="002210F0"/>
    <w:rsid w:val="00221925"/>
    <w:rsid w:val="00221BAB"/>
    <w:rsid w:val="002244F4"/>
    <w:rsid w:val="002330DC"/>
    <w:rsid w:val="002450CE"/>
    <w:rsid w:val="00247B47"/>
    <w:rsid w:val="00247D61"/>
    <w:rsid w:val="00247F34"/>
    <w:rsid w:val="00256F44"/>
    <w:rsid w:val="002607E6"/>
    <w:rsid w:val="00266516"/>
    <w:rsid w:val="00274A6C"/>
    <w:rsid w:val="00282FA2"/>
    <w:rsid w:val="00283252"/>
    <w:rsid w:val="0028646A"/>
    <w:rsid w:val="0029311C"/>
    <w:rsid w:val="002B052C"/>
    <w:rsid w:val="002B0BB5"/>
    <w:rsid w:val="002B14E3"/>
    <w:rsid w:val="002B38F0"/>
    <w:rsid w:val="002B7623"/>
    <w:rsid w:val="002D07B8"/>
    <w:rsid w:val="002D3D04"/>
    <w:rsid w:val="002E39F2"/>
    <w:rsid w:val="002E3A69"/>
    <w:rsid w:val="002F4435"/>
    <w:rsid w:val="002F77E0"/>
    <w:rsid w:val="002F79D1"/>
    <w:rsid w:val="0030360E"/>
    <w:rsid w:val="003102F1"/>
    <w:rsid w:val="003110CA"/>
    <w:rsid w:val="0031154F"/>
    <w:rsid w:val="00312E17"/>
    <w:rsid w:val="0032192A"/>
    <w:rsid w:val="003227D5"/>
    <w:rsid w:val="00337B9D"/>
    <w:rsid w:val="00342890"/>
    <w:rsid w:val="003473D1"/>
    <w:rsid w:val="0035585A"/>
    <w:rsid w:val="0039578C"/>
    <w:rsid w:val="00395A81"/>
    <w:rsid w:val="003C16A0"/>
    <w:rsid w:val="003C3746"/>
    <w:rsid w:val="003D2933"/>
    <w:rsid w:val="003D2CA3"/>
    <w:rsid w:val="003D46D6"/>
    <w:rsid w:val="003E7B4A"/>
    <w:rsid w:val="003F16D4"/>
    <w:rsid w:val="003F5B62"/>
    <w:rsid w:val="003F625D"/>
    <w:rsid w:val="00400D38"/>
    <w:rsid w:val="00402121"/>
    <w:rsid w:val="0041437A"/>
    <w:rsid w:val="004143A4"/>
    <w:rsid w:val="00420FB7"/>
    <w:rsid w:val="004216B6"/>
    <w:rsid w:val="00422BC1"/>
    <w:rsid w:val="0043013C"/>
    <w:rsid w:val="00437DC5"/>
    <w:rsid w:val="00443508"/>
    <w:rsid w:val="00443DA5"/>
    <w:rsid w:val="00455869"/>
    <w:rsid w:val="0046190A"/>
    <w:rsid w:val="00476865"/>
    <w:rsid w:val="0048310C"/>
    <w:rsid w:val="00484147"/>
    <w:rsid w:val="004933BA"/>
    <w:rsid w:val="004946F5"/>
    <w:rsid w:val="004955D8"/>
    <w:rsid w:val="004A4E2E"/>
    <w:rsid w:val="004A5BB9"/>
    <w:rsid w:val="004B70FD"/>
    <w:rsid w:val="004C2188"/>
    <w:rsid w:val="004C26F9"/>
    <w:rsid w:val="004C41C5"/>
    <w:rsid w:val="004C620C"/>
    <w:rsid w:val="004E33E2"/>
    <w:rsid w:val="004E5838"/>
    <w:rsid w:val="004F5B45"/>
    <w:rsid w:val="00504B72"/>
    <w:rsid w:val="005119AD"/>
    <w:rsid w:val="005304C1"/>
    <w:rsid w:val="00536755"/>
    <w:rsid w:val="00536A23"/>
    <w:rsid w:val="00546152"/>
    <w:rsid w:val="005475AD"/>
    <w:rsid w:val="005532CC"/>
    <w:rsid w:val="00553A55"/>
    <w:rsid w:val="00555EB5"/>
    <w:rsid w:val="005560CB"/>
    <w:rsid w:val="00563D6F"/>
    <w:rsid w:val="00564E83"/>
    <w:rsid w:val="005710B4"/>
    <w:rsid w:val="00575919"/>
    <w:rsid w:val="00583134"/>
    <w:rsid w:val="00584168"/>
    <w:rsid w:val="00594617"/>
    <w:rsid w:val="005964A8"/>
    <w:rsid w:val="005974CC"/>
    <w:rsid w:val="005A0CEE"/>
    <w:rsid w:val="005B16DB"/>
    <w:rsid w:val="005B2918"/>
    <w:rsid w:val="005C291B"/>
    <w:rsid w:val="005C6B03"/>
    <w:rsid w:val="005C7466"/>
    <w:rsid w:val="005E0E6F"/>
    <w:rsid w:val="005E2013"/>
    <w:rsid w:val="005E65FE"/>
    <w:rsid w:val="005E6EE0"/>
    <w:rsid w:val="005F1F8F"/>
    <w:rsid w:val="005F7539"/>
    <w:rsid w:val="006044A3"/>
    <w:rsid w:val="00607093"/>
    <w:rsid w:val="00615C1E"/>
    <w:rsid w:val="006356E8"/>
    <w:rsid w:val="0063578C"/>
    <w:rsid w:val="0064236F"/>
    <w:rsid w:val="00642D1B"/>
    <w:rsid w:val="0065096F"/>
    <w:rsid w:val="00651969"/>
    <w:rsid w:val="00656519"/>
    <w:rsid w:val="00663AAB"/>
    <w:rsid w:val="00665B3D"/>
    <w:rsid w:val="00665CB6"/>
    <w:rsid w:val="0066643D"/>
    <w:rsid w:val="0066648F"/>
    <w:rsid w:val="0067187D"/>
    <w:rsid w:val="00680036"/>
    <w:rsid w:val="006A7681"/>
    <w:rsid w:val="006A78DF"/>
    <w:rsid w:val="006B0BEB"/>
    <w:rsid w:val="006B37A4"/>
    <w:rsid w:val="006C0E39"/>
    <w:rsid w:val="006C5183"/>
    <w:rsid w:val="006D4A96"/>
    <w:rsid w:val="006E1974"/>
    <w:rsid w:val="006E38EC"/>
    <w:rsid w:val="006E4AA2"/>
    <w:rsid w:val="006E6D41"/>
    <w:rsid w:val="006F30B5"/>
    <w:rsid w:val="006F5E74"/>
    <w:rsid w:val="00701619"/>
    <w:rsid w:val="0071516B"/>
    <w:rsid w:val="0071615F"/>
    <w:rsid w:val="00725F59"/>
    <w:rsid w:val="00726280"/>
    <w:rsid w:val="00726570"/>
    <w:rsid w:val="00726A8C"/>
    <w:rsid w:val="007274E0"/>
    <w:rsid w:val="00727D83"/>
    <w:rsid w:val="007401B6"/>
    <w:rsid w:val="0074335F"/>
    <w:rsid w:val="00753F5B"/>
    <w:rsid w:val="007559F1"/>
    <w:rsid w:val="0075646F"/>
    <w:rsid w:val="00762521"/>
    <w:rsid w:val="00766472"/>
    <w:rsid w:val="00767857"/>
    <w:rsid w:val="0077335E"/>
    <w:rsid w:val="00781673"/>
    <w:rsid w:val="007818B2"/>
    <w:rsid w:val="007864C3"/>
    <w:rsid w:val="00790665"/>
    <w:rsid w:val="00792EC7"/>
    <w:rsid w:val="007A37C6"/>
    <w:rsid w:val="007A6235"/>
    <w:rsid w:val="007B11A4"/>
    <w:rsid w:val="007B4C18"/>
    <w:rsid w:val="007B538A"/>
    <w:rsid w:val="007B6681"/>
    <w:rsid w:val="007B796E"/>
    <w:rsid w:val="007C3FD3"/>
    <w:rsid w:val="007C553F"/>
    <w:rsid w:val="007D19AE"/>
    <w:rsid w:val="007D26EA"/>
    <w:rsid w:val="007E0F33"/>
    <w:rsid w:val="007F2C7B"/>
    <w:rsid w:val="007F60B0"/>
    <w:rsid w:val="00810DDE"/>
    <w:rsid w:val="0082203B"/>
    <w:rsid w:val="0082427B"/>
    <w:rsid w:val="00824AD3"/>
    <w:rsid w:val="008342CB"/>
    <w:rsid w:val="00834E9D"/>
    <w:rsid w:val="00855351"/>
    <w:rsid w:val="00862D1D"/>
    <w:rsid w:val="00871B08"/>
    <w:rsid w:val="00876D2C"/>
    <w:rsid w:val="00881DA6"/>
    <w:rsid w:val="00887436"/>
    <w:rsid w:val="0089701F"/>
    <w:rsid w:val="008A0123"/>
    <w:rsid w:val="008A5F0F"/>
    <w:rsid w:val="008A60D7"/>
    <w:rsid w:val="008C776E"/>
    <w:rsid w:val="008D1017"/>
    <w:rsid w:val="008D7B1C"/>
    <w:rsid w:val="008E3D1D"/>
    <w:rsid w:val="008E4678"/>
    <w:rsid w:val="008E4D52"/>
    <w:rsid w:val="008F698D"/>
    <w:rsid w:val="00905967"/>
    <w:rsid w:val="00910497"/>
    <w:rsid w:val="00916354"/>
    <w:rsid w:val="00924B1C"/>
    <w:rsid w:val="0092507C"/>
    <w:rsid w:val="009257C4"/>
    <w:rsid w:val="0095518F"/>
    <w:rsid w:val="0096275A"/>
    <w:rsid w:val="00963AF7"/>
    <w:rsid w:val="009642BC"/>
    <w:rsid w:val="009679EE"/>
    <w:rsid w:val="009A4737"/>
    <w:rsid w:val="009B4978"/>
    <w:rsid w:val="009B6C4D"/>
    <w:rsid w:val="009C4576"/>
    <w:rsid w:val="009C585B"/>
    <w:rsid w:val="009C679A"/>
    <w:rsid w:val="009C7644"/>
    <w:rsid w:val="009D0972"/>
    <w:rsid w:val="009D4374"/>
    <w:rsid w:val="009D7BFC"/>
    <w:rsid w:val="009E304A"/>
    <w:rsid w:val="009F6A19"/>
    <w:rsid w:val="00A024D1"/>
    <w:rsid w:val="00A10E67"/>
    <w:rsid w:val="00A130A7"/>
    <w:rsid w:val="00A228CB"/>
    <w:rsid w:val="00A22F3B"/>
    <w:rsid w:val="00A2673A"/>
    <w:rsid w:val="00A26741"/>
    <w:rsid w:val="00A4220E"/>
    <w:rsid w:val="00A440C5"/>
    <w:rsid w:val="00A46919"/>
    <w:rsid w:val="00A46E86"/>
    <w:rsid w:val="00A519D6"/>
    <w:rsid w:val="00A5483D"/>
    <w:rsid w:val="00A60128"/>
    <w:rsid w:val="00A86348"/>
    <w:rsid w:val="00A92305"/>
    <w:rsid w:val="00AA1793"/>
    <w:rsid w:val="00AA29DF"/>
    <w:rsid w:val="00AB0CF8"/>
    <w:rsid w:val="00AC6A75"/>
    <w:rsid w:val="00AC7D96"/>
    <w:rsid w:val="00AE4BDC"/>
    <w:rsid w:val="00AF4CBB"/>
    <w:rsid w:val="00B02E2C"/>
    <w:rsid w:val="00B04420"/>
    <w:rsid w:val="00B07CC2"/>
    <w:rsid w:val="00B123D3"/>
    <w:rsid w:val="00B15418"/>
    <w:rsid w:val="00B16D86"/>
    <w:rsid w:val="00B20921"/>
    <w:rsid w:val="00B305A6"/>
    <w:rsid w:val="00B328DD"/>
    <w:rsid w:val="00B42516"/>
    <w:rsid w:val="00B43891"/>
    <w:rsid w:val="00B461E2"/>
    <w:rsid w:val="00B5206D"/>
    <w:rsid w:val="00B537E0"/>
    <w:rsid w:val="00B56C78"/>
    <w:rsid w:val="00B57160"/>
    <w:rsid w:val="00B63D48"/>
    <w:rsid w:val="00B6450E"/>
    <w:rsid w:val="00B6479E"/>
    <w:rsid w:val="00B652D4"/>
    <w:rsid w:val="00B70394"/>
    <w:rsid w:val="00B72B3A"/>
    <w:rsid w:val="00B74905"/>
    <w:rsid w:val="00B90156"/>
    <w:rsid w:val="00BA166F"/>
    <w:rsid w:val="00BB1408"/>
    <w:rsid w:val="00BC1EC2"/>
    <w:rsid w:val="00BC49B2"/>
    <w:rsid w:val="00BC6A75"/>
    <w:rsid w:val="00BC77DC"/>
    <w:rsid w:val="00BD0725"/>
    <w:rsid w:val="00BE121E"/>
    <w:rsid w:val="00BE49B0"/>
    <w:rsid w:val="00C03665"/>
    <w:rsid w:val="00C11FDE"/>
    <w:rsid w:val="00C122DA"/>
    <w:rsid w:val="00C12EE2"/>
    <w:rsid w:val="00C26712"/>
    <w:rsid w:val="00C30511"/>
    <w:rsid w:val="00C311EE"/>
    <w:rsid w:val="00C3469E"/>
    <w:rsid w:val="00C35AC0"/>
    <w:rsid w:val="00C40025"/>
    <w:rsid w:val="00C43EC7"/>
    <w:rsid w:val="00C61B90"/>
    <w:rsid w:val="00C74CEF"/>
    <w:rsid w:val="00C83A85"/>
    <w:rsid w:val="00C86E6E"/>
    <w:rsid w:val="00C875B4"/>
    <w:rsid w:val="00C93A4A"/>
    <w:rsid w:val="00C964FF"/>
    <w:rsid w:val="00CA0316"/>
    <w:rsid w:val="00CA2039"/>
    <w:rsid w:val="00CA376F"/>
    <w:rsid w:val="00CD5BD6"/>
    <w:rsid w:val="00CD63AC"/>
    <w:rsid w:val="00CD6843"/>
    <w:rsid w:val="00CE43EF"/>
    <w:rsid w:val="00CE54EA"/>
    <w:rsid w:val="00CF513C"/>
    <w:rsid w:val="00D0262A"/>
    <w:rsid w:val="00D07425"/>
    <w:rsid w:val="00D07D72"/>
    <w:rsid w:val="00D10118"/>
    <w:rsid w:val="00D1161E"/>
    <w:rsid w:val="00D11E0E"/>
    <w:rsid w:val="00D14570"/>
    <w:rsid w:val="00D1529C"/>
    <w:rsid w:val="00D24B13"/>
    <w:rsid w:val="00D2734F"/>
    <w:rsid w:val="00D3014B"/>
    <w:rsid w:val="00D3702B"/>
    <w:rsid w:val="00D41913"/>
    <w:rsid w:val="00D450F9"/>
    <w:rsid w:val="00D53032"/>
    <w:rsid w:val="00D532D0"/>
    <w:rsid w:val="00D56BD0"/>
    <w:rsid w:val="00D57908"/>
    <w:rsid w:val="00D6245C"/>
    <w:rsid w:val="00D63685"/>
    <w:rsid w:val="00D63828"/>
    <w:rsid w:val="00D63C46"/>
    <w:rsid w:val="00D64A42"/>
    <w:rsid w:val="00D72554"/>
    <w:rsid w:val="00D80853"/>
    <w:rsid w:val="00D81014"/>
    <w:rsid w:val="00D82EC9"/>
    <w:rsid w:val="00D8708B"/>
    <w:rsid w:val="00D8739D"/>
    <w:rsid w:val="00D92A79"/>
    <w:rsid w:val="00D95519"/>
    <w:rsid w:val="00DA55D1"/>
    <w:rsid w:val="00DB4136"/>
    <w:rsid w:val="00DC22DD"/>
    <w:rsid w:val="00DC6AA9"/>
    <w:rsid w:val="00DD072E"/>
    <w:rsid w:val="00DD5589"/>
    <w:rsid w:val="00DE46B1"/>
    <w:rsid w:val="00DF22A2"/>
    <w:rsid w:val="00DF5252"/>
    <w:rsid w:val="00E145EA"/>
    <w:rsid w:val="00E16B61"/>
    <w:rsid w:val="00E177BD"/>
    <w:rsid w:val="00E3252A"/>
    <w:rsid w:val="00E42E20"/>
    <w:rsid w:val="00E43A39"/>
    <w:rsid w:val="00E46430"/>
    <w:rsid w:val="00E53887"/>
    <w:rsid w:val="00E55BE9"/>
    <w:rsid w:val="00E60E1D"/>
    <w:rsid w:val="00E64C44"/>
    <w:rsid w:val="00E6655B"/>
    <w:rsid w:val="00E677D7"/>
    <w:rsid w:val="00E75624"/>
    <w:rsid w:val="00E87062"/>
    <w:rsid w:val="00E92675"/>
    <w:rsid w:val="00E960A3"/>
    <w:rsid w:val="00EA099D"/>
    <w:rsid w:val="00EA508D"/>
    <w:rsid w:val="00EA7FFC"/>
    <w:rsid w:val="00EB2AC9"/>
    <w:rsid w:val="00EB75D2"/>
    <w:rsid w:val="00EC3317"/>
    <w:rsid w:val="00EC5EBA"/>
    <w:rsid w:val="00ED2B8C"/>
    <w:rsid w:val="00ED2D1B"/>
    <w:rsid w:val="00EF1D8B"/>
    <w:rsid w:val="00EF3622"/>
    <w:rsid w:val="00EF4DF9"/>
    <w:rsid w:val="00EF5086"/>
    <w:rsid w:val="00F05594"/>
    <w:rsid w:val="00F0628F"/>
    <w:rsid w:val="00F075B1"/>
    <w:rsid w:val="00F10B52"/>
    <w:rsid w:val="00F16046"/>
    <w:rsid w:val="00F245EF"/>
    <w:rsid w:val="00F30D1C"/>
    <w:rsid w:val="00F332C0"/>
    <w:rsid w:val="00F3337A"/>
    <w:rsid w:val="00F40A98"/>
    <w:rsid w:val="00F50063"/>
    <w:rsid w:val="00F543CE"/>
    <w:rsid w:val="00F556CF"/>
    <w:rsid w:val="00F6433D"/>
    <w:rsid w:val="00F65404"/>
    <w:rsid w:val="00F70D0E"/>
    <w:rsid w:val="00F831D8"/>
    <w:rsid w:val="00F83684"/>
    <w:rsid w:val="00F83E71"/>
    <w:rsid w:val="00F84E12"/>
    <w:rsid w:val="00F853F2"/>
    <w:rsid w:val="00F862C9"/>
    <w:rsid w:val="00F87553"/>
    <w:rsid w:val="00FA1341"/>
    <w:rsid w:val="00FA3E89"/>
    <w:rsid w:val="00FA4160"/>
    <w:rsid w:val="00FA47F3"/>
    <w:rsid w:val="00FA572D"/>
    <w:rsid w:val="00FB3C66"/>
    <w:rsid w:val="00FB5032"/>
    <w:rsid w:val="00FB6481"/>
    <w:rsid w:val="00FC1B23"/>
    <w:rsid w:val="00FC66BA"/>
    <w:rsid w:val="00FC6EF5"/>
    <w:rsid w:val="00FF0C86"/>
    <w:rsid w:val="00FF3F9F"/>
    <w:rsid w:val="00FF75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1DBCFFF"/>
  <w15:chartTrackingRefBased/>
  <w15:docId w15:val="{06B46E3D-1C19-4867-BBEA-1569C692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C40025"/>
    <w:rPr>
      <w:color w:val="605E5C"/>
      <w:shd w:val="clear" w:color="auto" w:fill="E1DFDD"/>
    </w:rPr>
  </w:style>
  <w:style w:type="character" w:customStyle="1" w:styleId="P000">
    <w:name w:val="P00 תו"/>
    <w:link w:val="P00"/>
    <w:rsid w:val="0030360E"/>
    <w:rPr>
      <w:rFonts w:cs="FrankRuehl"/>
      <w:noProof/>
      <w:szCs w:val="26"/>
      <w:lang w:eastAsia="he-IL"/>
    </w:rPr>
  </w:style>
  <w:style w:type="paragraph" w:customStyle="1" w:styleId="medium2-header">
    <w:name w:val="medium2-header"/>
    <w:basedOn w:val="a"/>
    <w:rsid w:val="0091635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table" w:styleId="a7">
    <w:name w:val="Table Grid"/>
    <w:basedOn w:val="a1"/>
    <w:rsid w:val="00007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8870">
      <w:bodyDiv w:val="1"/>
      <w:marLeft w:val="0"/>
      <w:marRight w:val="0"/>
      <w:marTop w:val="0"/>
      <w:marBottom w:val="0"/>
      <w:divBdr>
        <w:top w:val="none" w:sz="0" w:space="0" w:color="auto"/>
        <w:left w:val="none" w:sz="0" w:space="0" w:color="auto"/>
        <w:bottom w:val="none" w:sz="0" w:space="0" w:color="auto"/>
        <w:right w:val="none" w:sz="0" w:space="0" w:color="auto"/>
      </w:divBdr>
    </w:div>
    <w:div w:id="160688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794.pdf" TargetMode="External"/><Relationship Id="rId13" Type="http://schemas.openxmlformats.org/officeDocument/2006/relationships/hyperlink" Target="https://www.nevo.co.il/Law_word/law06/tak-9804.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nevo.co.il/Law_word/law06/tak-9776.pdf" TargetMode="External"/><Relationship Id="rId12" Type="http://schemas.openxmlformats.org/officeDocument/2006/relationships/hyperlink" Target="https://www.nevo.co.il/Law_word/law06/tak-9804.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word/law06/tak-9759.pdf" TargetMode="External"/><Relationship Id="rId11" Type="http://schemas.openxmlformats.org/officeDocument/2006/relationships/hyperlink" Target="https://www.nevo.co.il/Law_word/law06/tak-9794.pdf" TargetMode="External"/><Relationship Id="rId5" Type="http://schemas.openxmlformats.org/officeDocument/2006/relationships/endnotes" Target="endnotes.xml"/><Relationship Id="rId15" Type="http://schemas.openxmlformats.org/officeDocument/2006/relationships/hyperlink" Target="https://www.nevo.co.il/Law_word/law06/tak-9825.pdf" TargetMode="External"/><Relationship Id="rId10" Type="http://schemas.openxmlformats.org/officeDocument/2006/relationships/hyperlink" Target="https://www.nevo.co.il/Law_word/law06/tak-9776.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nevo.co.il/Law_word/law06/tak-9804.pdf" TargetMode="External"/><Relationship Id="rId14" Type="http://schemas.openxmlformats.org/officeDocument/2006/relationships/hyperlink" Target="https://www.nevo.co.il/Law_word/law06/tak-9815.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850.pdf" TargetMode="External"/><Relationship Id="rId3" Type="http://schemas.openxmlformats.org/officeDocument/2006/relationships/hyperlink" Target="https://www.nevo.co.il/law_word/law06/tak-9776.pdf" TargetMode="External"/><Relationship Id="rId7" Type="http://schemas.openxmlformats.org/officeDocument/2006/relationships/hyperlink" Target="https://www.nevo.co.il/law_word/law06/tak-9825.pdf" TargetMode="External"/><Relationship Id="rId2" Type="http://schemas.openxmlformats.org/officeDocument/2006/relationships/hyperlink" Target="https://www.nevo.co.il/law_word/law06/tak-9759.pdf" TargetMode="External"/><Relationship Id="rId1" Type="http://schemas.openxmlformats.org/officeDocument/2006/relationships/hyperlink" Target="https://www.nevo.co.il/law_word/law06/tak-9758.pdf" TargetMode="External"/><Relationship Id="rId6" Type="http://schemas.openxmlformats.org/officeDocument/2006/relationships/hyperlink" Target="https://www.nevo.co.il/law_word/law06/tak-9815.pdf" TargetMode="External"/><Relationship Id="rId5" Type="http://schemas.openxmlformats.org/officeDocument/2006/relationships/hyperlink" Target="https://www.nevo.co.il/law_word/law06/tak-9804.pdf" TargetMode="External"/><Relationship Id="rId4" Type="http://schemas.openxmlformats.org/officeDocument/2006/relationships/hyperlink" Target="https://www.nevo.co.il/law_word/law06/tak-97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11551</CharactersWithSpaces>
  <SharedDoc>false</SharedDoc>
  <HLinks>
    <vt:vector size="144" baseType="variant">
      <vt:variant>
        <vt:i4>393283</vt:i4>
      </vt:variant>
      <vt:variant>
        <vt:i4>60</vt:i4>
      </vt:variant>
      <vt:variant>
        <vt:i4>0</vt:i4>
      </vt:variant>
      <vt:variant>
        <vt:i4>5</vt:i4>
      </vt:variant>
      <vt:variant>
        <vt:lpwstr>http://www.nevo.co.il/advertisements/nevo-100.doc</vt:lpwstr>
      </vt:variant>
      <vt:variant>
        <vt:lpwstr/>
      </vt:variant>
      <vt:variant>
        <vt:i4>8060953</vt:i4>
      </vt:variant>
      <vt:variant>
        <vt:i4>57</vt:i4>
      </vt:variant>
      <vt:variant>
        <vt:i4>0</vt:i4>
      </vt:variant>
      <vt:variant>
        <vt:i4>5</vt:i4>
      </vt:variant>
      <vt:variant>
        <vt:lpwstr>https://www.nevo.co.il/Law_word/law06/tak-9825.pdf</vt:lpwstr>
      </vt:variant>
      <vt:variant>
        <vt:lpwstr/>
      </vt:variant>
      <vt:variant>
        <vt:i4>8060954</vt:i4>
      </vt:variant>
      <vt:variant>
        <vt:i4>54</vt:i4>
      </vt:variant>
      <vt:variant>
        <vt:i4>0</vt:i4>
      </vt:variant>
      <vt:variant>
        <vt:i4>5</vt:i4>
      </vt:variant>
      <vt:variant>
        <vt:lpwstr>https://www.nevo.co.il/Law_word/law06/tak-9815.pdf</vt:lpwstr>
      </vt:variant>
      <vt:variant>
        <vt:lpwstr/>
      </vt:variant>
      <vt:variant>
        <vt:i4>7995419</vt:i4>
      </vt:variant>
      <vt:variant>
        <vt:i4>51</vt:i4>
      </vt:variant>
      <vt:variant>
        <vt:i4>0</vt:i4>
      </vt:variant>
      <vt:variant>
        <vt:i4>5</vt:i4>
      </vt:variant>
      <vt:variant>
        <vt:lpwstr>https://www.nevo.co.il/Law_word/law06/tak-9804.pdf</vt:lpwstr>
      </vt:variant>
      <vt:variant>
        <vt:lpwstr/>
      </vt:variant>
      <vt:variant>
        <vt:i4>7995419</vt:i4>
      </vt:variant>
      <vt:variant>
        <vt:i4>48</vt:i4>
      </vt:variant>
      <vt:variant>
        <vt:i4>0</vt:i4>
      </vt:variant>
      <vt:variant>
        <vt:i4>5</vt:i4>
      </vt:variant>
      <vt:variant>
        <vt:lpwstr>https://www.nevo.co.il/Law_word/law06/tak-9804.pdf</vt:lpwstr>
      </vt:variant>
      <vt:variant>
        <vt:lpwstr/>
      </vt:variant>
      <vt:variant>
        <vt:i4>7667730</vt:i4>
      </vt:variant>
      <vt:variant>
        <vt:i4>45</vt:i4>
      </vt:variant>
      <vt:variant>
        <vt:i4>0</vt:i4>
      </vt:variant>
      <vt:variant>
        <vt:i4>5</vt:i4>
      </vt:variant>
      <vt:variant>
        <vt:lpwstr>https://www.nevo.co.il/Law_word/law06/tak-9794.pdf</vt:lpwstr>
      </vt:variant>
      <vt:variant>
        <vt:lpwstr/>
      </vt:variant>
      <vt:variant>
        <vt:i4>7798812</vt:i4>
      </vt:variant>
      <vt:variant>
        <vt:i4>42</vt:i4>
      </vt:variant>
      <vt:variant>
        <vt:i4>0</vt:i4>
      </vt:variant>
      <vt:variant>
        <vt:i4>5</vt:i4>
      </vt:variant>
      <vt:variant>
        <vt:lpwstr>https://www.nevo.co.il/Law_word/law06/tak-9776.pdf</vt:lpwstr>
      </vt:variant>
      <vt:variant>
        <vt:lpwstr/>
      </vt:variant>
      <vt:variant>
        <vt:i4>7995419</vt:i4>
      </vt:variant>
      <vt:variant>
        <vt:i4>39</vt:i4>
      </vt:variant>
      <vt:variant>
        <vt:i4>0</vt:i4>
      </vt:variant>
      <vt:variant>
        <vt:i4>5</vt:i4>
      </vt:variant>
      <vt:variant>
        <vt:lpwstr>https://www.nevo.co.il/Law_word/law06/tak-9804.pdf</vt:lpwstr>
      </vt:variant>
      <vt:variant>
        <vt:lpwstr/>
      </vt:variant>
      <vt:variant>
        <vt:i4>7667730</vt:i4>
      </vt:variant>
      <vt:variant>
        <vt:i4>36</vt:i4>
      </vt:variant>
      <vt:variant>
        <vt:i4>0</vt:i4>
      </vt:variant>
      <vt:variant>
        <vt:i4>5</vt:i4>
      </vt:variant>
      <vt:variant>
        <vt:lpwstr>https://www.nevo.co.il/Law_word/law06/tak-9794.pdf</vt:lpwstr>
      </vt:variant>
      <vt:variant>
        <vt:lpwstr/>
      </vt:variant>
      <vt:variant>
        <vt:i4>7798812</vt:i4>
      </vt:variant>
      <vt:variant>
        <vt:i4>33</vt:i4>
      </vt:variant>
      <vt:variant>
        <vt:i4>0</vt:i4>
      </vt:variant>
      <vt:variant>
        <vt:i4>5</vt:i4>
      </vt:variant>
      <vt:variant>
        <vt:lpwstr>https://www.nevo.co.il/Law_word/law06/tak-9776.pdf</vt:lpwstr>
      </vt:variant>
      <vt:variant>
        <vt:lpwstr/>
      </vt:variant>
      <vt:variant>
        <vt:i4>7864350</vt:i4>
      </vt:variant>
      <vt:variant>
        <vt:i4>30</vt:i4>
      </vt:variant>
      <vt:variant>
        <vt:i4>0</vt:i4>
      </vt:variant>
      <vt:variant>
        <vt:i4>5</vt:i4>
      </vt:variant>
      <vt:variant>
        <vt:lpwstr>https://www.nevo.co.il/Law_word/law06/tak-9759.pdf</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8257566</vt:i4>
      </vt:variant>
      <vt:variant>
        <vt:i4>21</vt:i4>
      </vt:variant>
      <vt:variant>
        <vt:i4>0</vt:i4>
      </vt:variant>
      <vt:variant>
        <vt:i4>5</vt:i4>
      </vt:variant>
      <vt:variant>
        <vt:lpwstr>https://www.nevo.co.il/law_word/law06/tak-9850.pdf</vt:lpwstr>
      </vt:variant>
      <vt:variant>
        <vt:lpwstr/>
      </vt:variant>
      <vt:variant>
        <vt:i4>8060953</vt:i4>
      </vt:variant>
      <vt:variant>
        <vt:i4>18</vt:i4>
      </vt:variant>
      <vt:variant>
        <vt:i4>0</vt:i4>
      </vt:variant>
      <vt:variant>
        <vt:i4>5</vt:i4>
      </vt:variant>
      <vt:variant>
        <vt:lpwstr>https://www.nevo.co.il/law_word/law06/tak-9825.pdf</vt:lpwstr>
      </vt:variant>
      <vt:variant>
        <vt:lpwstr/>
      </vt:variant>
      <vt:variant>
        <vt:i4>8060954</vt:i4>
      </vt:variant>
      <vt:variant>
        <vt:i4>15</vt:i4>
      </vt:variant>
      <vt:variant>
        <vt:i4>0</vt:i4>
      </vt:variant>
      <vt:variant>
        <vt:i4>5</vt:i4>
      </vt:variant>
      <vt:variant>
        <vt:lpwstr>https://www.nevo.co.il/law_word/law06/tak-9815.pdf</vt:lpwstr>
      </vt:variant>
      <vt:variant>
        <vt:lpwstr/>
      </vt:variant>
      <vt:variant>
        <vt:i4>7995419</vt:i4>
      </vt:variant>
      <vt:variant>
        <vt:i4>12</vt:i4>
      </vt:variant>
      <vt:variant>
        <vt:i4>0</vt:i4>
      </vt:variant>
      <vt:variant>
        <vt:i4>5</vt:i4>
      </vt:variant>
      <vt:variant>
        <vt:lpwstr>https://www.nevo.co.il/law_word/law06/tak-9804.pdf</vt:lpwstr>
      </vt:variant>
      <vt:variant>
        <vt:lpwstr/>
      </vt:variant>
      <vt:variant>
        <vt:i4>7667730</vt:i4>
      </vt:variant>
      <vt:variant>
        <vt:i4>9</vt:i4>
      </vt:variant>
      <vt:variant>
        <vt:i4>0</vt:i4>
      </vt:variant>
      <vt:variant>
        <vt:i4>5</vt:i4>
      </vt:variant>
      <vt:variant>
        <vt:lpwstr>https://www.nevo.co.il/law_word/law06/tak-9794.pdf</vt:lpwstr>
      </vt:variant>
      <vt:variant>
        <vt:lpwstr/>
      </vt:variant>
      <vt:variant>
        <vt:i4>7798812</vt:i4>
      </vt:variant>
      <vt:variant>
        <vt:i4>6</vt:i4>
      </vt:variant>
      <vt:variant>
        <vt:i4>0</vt:i4>
      </vt:variant>
      <vt:variant>
        <vt:i4>5</vt:i4>
      </vt:variant>
      <vt:variant>
        <vt:lpwstr>https://www.nevo.co.il/law_word/law06/tak-9776.pdf</vt:lpwstr>
      </vt:variant>
      <vt:variant>
        <vt:lpwstr/>
      </vt:variant>
      <vt:variant>
        <vt:i4>7864350</vt:i4>
      </vt:variant>
      <vt:variant>
        <vt:i4>3</vt:i4>
      </vt:variant>
      <vt:variant>
        <vt:i4>0</vt:i4>
      </vt:variant>
      <vt:variant>
        <vt:i4>5</vt:i4>
      </vt:variant>
      <vt:variant>
        <vt:lpwstr>https://www.nevo.co.il/law_word/law06/tak-9759.pdf</vt:lpwstr>
      </vt:variant>
      <vt:variant>
        <vt:lpwstr/>
      </vt:variant>
      <vt:variant>
        <vt:i4>7929886</vt:i4>
      </vt:variant>
      <vt:variant>
        <vt:i4>0</vt:i4>
      </vt:variant>
      <vt:variant>
        <vt:i4>0</vt:i4>
      </vt:variant>
      <vt:variant>
        <vt:i4>5</vt:i4>
      </vt:variant>
      <vt:variant>
        <vt:lpwstr>https://www.nevo.co.il/law_word/law06/tak-9758.pdf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הכרזה סמכויות מיוחדות להתמודדות עם נגיף הקורונה החדש (הוראת שעה) (בידוד של אדם שנכנס לישראל בנסיבות מיוחדות) (מס' 2), תשפ"ב-2021</vt:lpwstr>
  </property>
  <property fmtid="{D5CDD505-2E9C-101B-9397-08002B2CF9AE}" pid="5" name="LAWNUMBER">
    <vt:lpwstr>0557</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
  </property>
  <property fmtid="{D5CDD505-2E9C-101B-9397-08002B2CF9AE}" pid="11" name="NOSE42">
    <vt:lpwstr/>
  </property>
  <property fmtid="{D5CDD505-2E9C-101B-9397-08002B2CF9AE}" pid="12" name="NOSE13">
    <vt:lpwstr/>
  </property>
  <property fmtid="{D5CDD505-2E9C-101B-9397-08002B2CF9AE}" pid="13" name="NOSE23">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MEKORSAMCHUT">
    <vt:lpwstr/>
  </property>
  <property fmtid="{D5CDD505-2E9C-101B-9397-08002B2CF9AE}" pid="45" name="LINKI1">
    <vt:lpwstr/>
  </property>
  <property fmtid="{D5CDD505-2E9C-101B-9397-08002B2CF9AE}" pid="46" name="LINKI2">
    <vt:lpwstr/>
  </property>
  <property fmtid="{D5CDD505-2E9C-101B-9397-08002B2CF9AE}" pid="47" name="LINKI3">
    <vt:lpwstr/>
  </property>
  <property fmtid="{D5CDD505-2E9C-101B-9397-08002B2CF9AE}" pid="48" name="LINKI4">
    <vt:lpwstr/>
  </property>
  <property fmtid="{D5CDD505-2E9C-101B-9397-08002B2CF9AE}" pid="49" name="LINKI5">
    <vt:lpwstr/>
  </property>
  <property fmtid="{D5CDD505-2E9C-101B-9397-08002B2CF9AE}" pid="50" name="LINKK10">
    <vt:lpwstr/>
  </property>
  <property fmtid="{D5CDD505-2E9C-101B-9397-08002B2CF9AE}" pid="51" name="DATE">
    <vt:lpwstr/>
  </property>
  <property fmtid="{D5CDD505-2E9C-101B-9397-08002B2CF9AE}" pid="52" name="HAZAANUM">
    <vt:lpwstr/>
  </property>
  <property fmtid="{D5CDD505-2E9C-101B-9397-08002B2CF9AE}" pid="53" name="HAZAANAME">
    <vt:lpwstr/>
  </property>
  <property fmtid="{D5CDD505-2E9C-101B-9397-08002B2CF9AE}" pid="54" name="MEGISH">
    <vt:lpwstr/>
  </property>
  <property fmtid="{D5CDD505-2E9C-101B-9397-08002B2CF9AE}" pid="55" name="KNESSET">
    <vt:lpwstr/>
  </property>
  <property fmtid="{D5CDD505-2E9C-101B-9397-08002B2CF9AE}" pid="56" name="MEKOR_NAME1">
    <vt:lpwstr>חוק סמכויות מיוחדות להתמודדות עם נגיף הקורונה החדש (הוראת שעה), תש"ף-2020</vt:lpwstr>
  </property>
  <property fmtid="{D5CDD505-2E9C-101B-9397-08002B2CF9AE}" pid="57" name="MEKOR_LAWID1">
    <vt:lpwstr>187962</vt:lpwstr>
  </property>
  <property fmtid="{D5CDD505-2E9C-101B-9397-08002B2CF9AE}" pid="58" name="MEKOR_SAIF1">
    <vt:lpwstr>22גX</vt:lpwstr>
  </property>
  <property fmtid="{D5CDD505-2E9C-101B-9397-08002B2CF9AE}" pid="59" name="LINKK5">
    <vt:lpwstr>https://www.nevo.co.il/law_word/law06/tak-9804.pdf;‎רשומות - תקנות כלליות#ק"ת תשפ"ב מס' 9804 ‏‏#מיום 16.12.2021 עמ' 1152 – הכרזה (מס' 3) תשפ"ב-2021; ר' סעיף 4 לענין תחילה</vt:lpwstr>
  </property>
  <property fmtid="{D5CDD505-2E9C-101B-9397-08002B2CF9AE}" pid="60" name="LINKK6">
    <vt:lpwstr>https://www.nevo.co.il/law_word/law06/tak-9815.pdf;‎רשומות - תקנות כלליות#ק"ת תשפ"ב מס' 9815 ‏‏#מיום 19.12.2021 עמ' 1198 – הכרזה (מס' 4) תשפ"ב-2021; תחילתה ביום 20.12.2021‏</vt:lpwstr>
  </property>
  <property fmtid="{D5CDD505-2E9C-101B-9397-08002B2CF9AE}" pid="61" name="LINKK7">
    <vt:lpwstr>https://www.nevo.co.il/law_word/law06/tak-9825.pdf;‎רשומות - תקנות כלליות#ק"ת תשפ"ב מס' 9825 ‏‏#מיום 21.12.2021 עמ' 1226 – הכרזה (מס' 5) תשפ"ב-2021; תחילתן ביום 22.12.2021‏</vt:lpwstr>
  </property>
  <property fmtid="{D5CDD505-2E9C-101B-9397-08002B2CF9AE}" pid="62" name="LINKK8">
    <vt:lpwstr>https://www.nevo.co.il/law_word/law06/tak-9850.pdf;‎רשומות - תקנות כלליות#בוטלה ק"ת תשפ"ב מס' ‏‏9850 #מיום 28.12.2021 עמ' 1416‏</vt:lpwstr>
  </property>
  <property fmtid="{D5CDD505-2E9C-101B-9397-08002B2CF9AE}" pid="63" name="LINKK9">
    <vt:lpwstr/>
  </property>
  <property fmtid="{D5CDD505-2E9C-101B-9397-08002B2CF9AE}" pid="64" name="LINKK2">
    <vt:lpwstr>https://www.nevo.co.il/law_word/law06/tak-9759.pdf;‎רשומות - תקנות כלליות#ת"ט ק"ת תשפ"ב מס' ‏‏9759 #מיום 28.11.2021 עמ' 992‏</vt:lpwstr>
  </property>
  <property fmtid="{D5CDD505-2E9C-101B-9397-08002B2CF9AE}" pid="65" name="LINKK3">
    <vt:lpwstr>https://www.nevo.co.il/law_word/law06/tak-9776.pdf;‎רשומות - תקנות כלליות#תוקנה ק"ת תשפ"ב מס' ‏‏9776 #מיום 5.12.2021 עמ' 1048 – הכרזה תשפ"ב-2021‏</vt:lpwstr>
  </property>
  <property fmtid="{D5CDD505-2E9C-101B-9397-08002B2CF9AE}" pid="66" name="LINKK4">
    <vt:lpwstr>https://www.nevo.co.il/law_word/law06/tak-9794.pdf;‎רשומות - תקנות כלליות#ק"ת תשפ"ב מס' 9794 ‏‏#מיום 12.12.2021 עמ' 1130 – הכרזה (מס' 2) תשפ"ב-2021‏</vt:lpwstr>
  </property>
  <property fmtid="{D5CDD505-2E9C-101B-9397-08002B2CF9AE}" pid="67" name="LINKK1">
    <vt:lpwstr>https://www.nevo.co.il/law_word/law06/tak-9758.pdf;‎רשומות - תקנות כלליות#פורסמה ק"ת תשפ"ב ‏מס' 9758 #מיום 28.11.2021 עמ' 988‏</vt:lpwstr>
  </property>
</Properties>
</file>