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CF361" w14:textId="77777777" w:rsidR="000A51DD" w:rsidRDefault="004A2F0A" w:rsidP="006D16CC">
      <w:pPr>
        <w:pStyle w:val="big-header"/>
        <w:ind w:left="0" w:right="1134"/>
        <w:rPr>
          <w:rFonts w:cs="FrankRuehl" w:hint="cs"/>
          <w:sz w:val="32"/>
          <w:rtl/>
        </w:rPr>
      </w:pPr>
      <w:r>
        <w:rPr>
          <w:rFonts w:cs="FrankRuehl" w:hint="cs"/>
          <w:sz w:val="32"/>
          <w:rtl/>
        </w:rPr>
        <w:t xml:space="preserve">הנחיות מבקר המדינה </w:t>
      </w:r>
      <w:r w:rsidR="00FD2765">
        <w:rPr>
          <w:rFonts w:cs="FrankRuehl" w:hint="cs"/>
          <w:sz w:val="32"/>
          <w:rtl/>
        </w:rPr>
        <w:t>(ניהול מערכת חשבונות ודיווח של גוף פעיל בבחירות)</w:t>
      </w:r>
      <w:r w:rsidR="006D16CC">
        <w:rPr>
          <w:rFonts w:cs="FrankRuehl" w:hint="cs"/>
          <w:sz w:val="32"/>
          <w:rtl/>
        </w:rPr>
        <w:t>, תשע"</w:t>
      </w:r>
      <w:r w:rsidR="00FD2765">
        <w:rPr>
          <w:rFonts w:cs="FrankRuehl" w:hint="cs"/>
          <w:sz w:val="32"/>
          <w:rtl/>
        </w:rPr>
        <w:t>ט</w:t>
      </w:r>
      <w:r w:rsidR="006D16CC">
        <w:rPr>
          <w:rFonts w:cs="FrankRuehl" w:hint="cs"/>
          <w:sz w:val="32"/>
          <w:rtl/>
        </w:rPr>
        <w:t>-201</w:t>
      </w:r>
      <w:r w:rsidR="00FD2765">
        <w:rPr>
          <w:rFonts w:cs="FrankRuehl" w:hint="cs"/>
          <w:sz w:val="32"/>
          <w:rtl/>
        </w:rPr>
        <w:t>9</w:t>
      </w:r>
    </w:p>
    <w:p w14:paraId="0161C940" w14:textId="77777777" w:rsidR="006D16CC" w:rsidRPr="006D16CC" w:rsidRDefault="006D16CC" w:rsidP="006D16CC">
      <w:pPr>
        <w:spacing w:line="320" w:lineRule="auto"/>
        <w:rPr>
          <w:rFonts w:cs="FrankRuehl"/>
          <w:szCs w:val="26"/>
          <w:rtl/>
        </w:rPr>
      </w:pPr>
    </w:p>
    <w:p w14:paraId="1F725D37" w14:textId="77777777" w:rsidR="006D16CC" w:rsidRDefault="006D16CC" w:rsidP="006D16CC">
      <w:pPr>
        <w:spacing w:line="320" w:lineRule="auto"/>
        <w:rPr>
          <w:rtl/>
        </w:rPr>
      </w:pPr>
    </w:p>
    <w:p w14:paraId="016ECCF8" w14:textId="77777777" w:rsidR="006D16CC" w:rsidRDefault="006D16CC" w:rsidP="006D16CC">
      <w:pPr>
        <w:spacing w:line="320" w:lineRule="auto"/>
        <w:rPr>
          <w:rFonts w:cs="Miriam"/>
          <w:szCs w:val="22"/>
          <w:rtl/>
        </w:rPr>
      </w:pPr>
      <w:r w:rsidRPr="006D16CC">
        <w:rPr>
          <w:rFonts w:cs="Miriam"/>
          <w:szCs w:val="22"/>
          <w:rtl/>
        </w:rPr>
        <w:t xml:space="preserve">דיני חוקה </w:t>
      </w:r>
      <w:r w:rsidRPr="006D16CC">
        <w:rPr>
          <w:rFonts w:cs="FrankRuehl"/>
          <w:szCs w:val="26"/>
          <w:rtl/>
        </w:rPr>
        <w:t xml:space="preserve"> – מבקר המדינה – הנחיות</w:t>
      </w:r>
    </w:p>
    <w:p w14:paraId="12B9F7BD" w14:textId="77777777" w:rsidR="006D16CC" w:rsidRDefault="006D16CC" w:rsidP="006D16CC">
      <w:pPr>
        <w:spacing w:line="320" w:lineRule="auto"/>
        <w:rPr>
          <w:rFonts w:cs="Miriam"/>
          <w:szCs w:val="22"/>
          <w:rtl/>
        </w:rPr>
      </w:pPr>
      <w:r w:rsidRPr="006D16CC">
        <w:rPr>
          <w:rFonts w:cs="Miriam"/>
          <w:szCs w:val="22"/>
          <w:rtl/>
        </w:rPr>
        <w:t xml:space="preserve">דיני חוקה </w:t>
      </w:r>
      <w:r w:rsidRPr="006D16CC">
        <w:rPr>
          <w:rFonts w:cs="FrankRuehl"/>
          <w:szCs w:val="26"/>
          <w:rtl/>
        </w:rPr>
        <w:t xml:space="preserve"> – כנסת – מפלגות</w:t>
      </w:r>
    </w:p>
    <w:p w14:paraId="0361BAE2" w14:textId="77777777" w:rsidR="006D16CC" w:rsidRPr="006D16CC" w:rsidRDefault="006D16CC" w:rsidP="006D16CC">
      <w:pPr>
        <w:spacing w:line="320" w:lineRule="auto"/>
        <w:rPr>
          <w:rFonts w:cs="Miriam" w:hint="cs"/>
          <w:szCs w:val="22"/>
          <w:rtl/>
        </w:rPr>
      </w:pPr>
      <w:r w:rsidRPr="006D16CC">
        <w:rPr>
          <w:rFonts w:cs="Miriam"/>
          <w:szCs w:val="22"/>
          <w:rtl/>
        </w:rPr>
        <w:t>רשויות ומשפט מנהלי</w:t>
      </w:r>
      <w:r w:rsidRPr="006D16CC">
        <w:rPr>
          <w:rFonts w:cs="FrankRuehl"/>
          <w:szCs w:val="26"/>
          <w:rtl/>
        </w:rPr>
        <w:t xml:space="preserve"> – מבקר המדינה</w:t>
      </w:r>
    </w:p>
    <w:p w14:paraId="574B33B0"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D77D3" w:rsidRPr="002D77D3" w14:paraId="6C86C5E7" w14:textId="77777777" w:rsidTr="002D77D3">
        <w:tblPrEx>
          <w:tblCellMar>
            <w:top w:w="0" w:type="dxa"/>
            <w:bottom w:w="0" w:type="dxa"/>
          </w:tblCellMar>
        </w:tblPrEx>
        <w:tc>
          <w:tcPr>
            <w:tcW w:w="1247" w:type="dxa"/>
          </w:tcPr>
          <w:p w14:paraId="7B0ABAA1" w14:textId="77777777" w:rsidR="002D77D3" w:rsidRPr="002D77D3" w:rsidRDefault="002D77D3" w:rsidP="002D77D3">
            <w:pPr>
              <w:rPr>
                <w:rFonts w:cs="Frankruhel" w:hint="cs"/>
                <w:rtl/>
              </w:rPr>
            </w:pPr>
            <w:r>
              <w:rPr>
                <w:rtl/>
              </w:rPr>
              <w:t xml:space="preserve">סעיף 1 </w:t>
            </w:r>
          </w:p>
        </w:tc>
        <w:tc>
          <w:tcPr>
            <w:tcW w:w="5669" w:type="dxa"/>
          </w:tcPr>
          <w:p w14:paraId="65A6AE91" w14:textId="77777777" w:rsidR="002D77D3" w:rsidRPr="002D77D3" w:rsidRDefault="002D77D3" w:rsidP="002D77D3">
            <w:pPr>
              <w:rPr>
                <w:rFonts w:cs="Frankruhel" w:hint="cs"/>
                <w:rtl/>
              </w:rPr>
            </w:pPr>
            <w:r>
              <w:rPr>
                <w:rtl/>
              </w:rPr>
              <w:t>הגדרות</w:t>
            </w:r>
          </w:p>
        </w:tc>
        <w:tc>
          <w:tcPr>
            <w:tcW w:w="567" w:type="dxa"/>
          </w:tcPr>
          <w:p w14:paraId="4683E916" w14:textId="77777777" w:rsidR="002D77D3" w:rsidRPr="002D77D3" w:rsidRDefault="002D77D3" w:rsidP="002D77D3">
            <w:pPr>
              <w:rPr>
                <w:rStyle w:val="Hyperlink"/>
                <w:rFonts w:hint="cs"/>
                <w:rtl/>
              </w:rPr>
            </w:pPr>
            <w:hyperlink w:anchor="Seif1" w:tooltip="הגדרות" w:history="1">
              <w:r w:rsidRPr="002D77D3">
                <w:rPr>
                  <w:rStyle w:val="Hyperlink"/>
                </w:rPr>
                <w:t>Go</w:t>
              </w:r>
            </w:hyperlink>
          </w:p>
        </w:tc>
        <w:tc>
          <w:tcPr>
            <w:tcW w:w="850" w:type="dxa"/>
          </w:tcPr>
          <w:p w14:paraId="4D91C6DC"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53A1EEF" w14:textId="77777777" w:rsidTr="002D77D3">
        <w:tblPrEx>
          <w:tblCellMar>
            <w:top w:w="0" w:type="dxa"/>
            <w:bottom w:w="0" w:type="dxa"/>
          </w:tblCellMar>
        </w:tblPrEx>
        <w:tc>
          <w:tcPr>
            <w:tcW w:w="1247" w:type="dxa"/>
          </w:tcPr>
          <w:p w14:paraId="096322E9" w14:textId="77777777" w:rsidR="002D77D3" w:rsidRPr="002D77D3" w:rsidRDefault="002D77D3" w:rsidP="002D77D3">
            <w:pPr>
              <w:rPr>
                <w:rFonts w:cs="Frankruhel" w:hint="cs"/>
                <w:rtl/>
              </w:rPr>
            </w:pPr>
            <w:r>
              <w:rPr>
                <w:rtl/>
              </w:rPr>
              <w:t xml:space="preserve">סעיף 2 </w:t>
            </w:r>
          </w:p>
        </w:tc>
        <w:tc>
          <w:tcPr>
            <w:tcW w:w="5669" w:type="dxa"/>
          </w:tcPr>
          <w:p w14:paraId="3B3EFF04" w14:textId="77777777" w:rsidR="002D77D3" w:rsidRPr="002D77D3" w:rsidRDefault="002D77D3" w:rsidP="002D77D3">
            <w:pPr>
              <w:rPr>
                <w:rFonts w:cs="Frankruhel" w:hint="cs"/>
                <w:rtl/>
              </w:rPr>
            </w:pPr>
            <w:r>
              <w:rPr>
                <w:rtl/>
              </w:rPr>
              <w:t>בקשה להירשם כגוף פעיל בבחירות וקבלת הרשאת כניסה למערכת הממוחשבת</w:t>
            </w:r>
          </w:p>
        </w:tc>
        <w:tc>
          <w:tcPr>
            <w:tcW w:w="567" w:type="dxa"/>
          </w:tcPr>
          <w:p w14:paraId="7ACA0308" w14:textId="77777777" w:rsidR="002D77D3" w:rsidRPr="002D77D3" w:rsidRDefault="002D77D3" w:rsidP="002D77D3">
            <w:pPr>
              <w:rPr>
                <w:rStyle w:val="Hyperlink"/>
                <w:rFonts w:hint="cs"/>
                <w:rtl/>
              </w:rPr>
            </w:pPr>
            <w:hyperlink w:anchor="Seif2" w:tooltip="בקשה להירשם כגוף פעיל בבחירות וקבלת הרשאת כניסה למערכת הממוחשבת" w:history="1">
              <w:r w:rsidRPr="002D77D3">
                <w:rPr>
                  <w:rStyle w:val="Hyperlink"/>
                </w:rPr>
                <w:t>Go</w:t>
              </w:r>
            </w:hyperlink>
          </w:p>
        </w:tc>
        <w:tc>
          <w:tcPr>
            <w:tcW w:w="850" w:type="dxa"/>
          </w:tcPr>
          <w:p w14:paraId="32E34E28"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F94900B" w14:textId="77777777" w:rsidTr="002D77D3">
        <w:tblPrEx>
          <w:tblCellMar>
            <w:top w:w="0" w:type="dxa"/>
            <w:bottom w:w="0" w:type="dxa"/>
          </w:tblCellMar>
        </w:tblPrEx>
        <w:tc>
          <w:tcPr>
            <w:tcW w:w="1247" w:type="dxa"/>
          </w:tcPr>
          <w:p w14:paraId="31C19ED3" w14:textId="77777777" w:rsidR="002D77D3" w:rsidRPr="002D77D3" w:rsidRDefault="002D77D3" w:rsidP="002D77D3">
            <w:pPr>
              <w:rPr>
                <w:rFonts w:cs="Frankruhel" w:hint="cs"/>
                <w:rtl/>
              </w:rPr>
            </w:pPr>
            <w:r>
              <w:rPr>
                <w:rtl/>
              </w:rPr>
              <w:t xml:space="preserve">סעיף 3 </w:t>
            </w:r>
          </w:p>
        </w:tc>
        <w:tc>
          <w:tcPr>
            <w:tcW w:w="5669" w:type="dxa"/>
          </w:tcPr>
          <w:p w14:paraId="6BF6E2FC" w14:textId="77777777" w:rsidR="002D77D3" w:rsidRPr="002D77D3" w:rsidRDefault="002D77D3" w:rsidP="002D77D3">
            <w:pPr>
              <w:rPr>
                <w:rFonts w:cs="Frankruhel" w:hint="cs"/>
                <w:rtl/>
              </w:rPr>
            </w:pPr>
            <w:r>
              <w:rPr>
                <w:rtl/>
              </w:rPr>
              <w:t>הנחיות כלליות</w:t>
            </w:r>
          </w:p>
        </w:tc>
        <w:tc>
          <w:tcPr>
            <w:tcW w:w="567" w:type="dxa"/>
          </w:tcPr>
          <w:p w14:paraId="796ED1AF" w14:textId="77777777" w:rsidR="002D77D3" w:rsidRPr="002D77D3" w:rsidRDefault="002D77D3" w:rsidP="002D77D3">
            <w:pPr>
              <w:rPr>
                <w:rStyle w:val="Hyperlink"/>
                <w:rFonts w:hint="cs"/>
                <w:rtl/>
              </w:rPr>
            </w:pPr>
            <w:hyperlink w:anchor="Seif3" w:tooltip="הנחיות כלליות" w:history="1">
              <w:r w:rsidRPr="002D77D3">
                <w:rPr>
                  <w:rStyle w:val="Hyperlink"/>
                </w:rPr>
                <w:t>Go</w:t>
              </w:r>
            </w:hyperlink>
          </w:p>
        </w:tc>
        <w:tc>
          <w:tcPr>
            <w:tcW w:w="850" w:type="dxa"/>
          </w:tcPr>
          <w:p w14:paraId="2B6F1565"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02AA0C1" w14:textId="77777777" w:rsidTr="002D77D3">
        <w:tblPrEx>
          <w:tblCellMar>
            <w:top w:w="0" w:type="dxa"/>
            <w:bottom w:w="0" w:type="dxa"/>
          </w:tblCellMar>
        </w:tblPrEx>
        <w:tc>
          <w:tcPr>
            <w:tcW w:w="1247" w:type="dxa"/>
          </w:tcPr>
          <w:p w14:paraId="6166D35B" w14:textId="77777777" w:rsidR="002D77D3" w:rsidRPr="002D77D3" w:rsidRDefault="002D77D3" w:rsidP="002D77D3">
            <w:pPr>
              <w:rPr>
                <w:rFonts w:cs="Frankruhel" w:hint="cs"/>
                <w:rtl/>
              </w:rPr>
            </w:pPr>
            <w:r>
              <w:rPr>
                <w:rtl/>
              </w:rPr>
              <w:t xml:space="preserve">סעיף 4 </w:t>
            </w:r>
          </w:p>
        </w:tc>
        <w:tc>
          <w:tcPr>
            <w:tcW w:w="5669" w:type="dxa"/>
          </w:tcPr>
          <w:p w14:paraId="40C73056" w14:textId="77777777" w:rsidR="002D77D3" w:rsidRPr="002D77D3" w:rsidRDefault="002D77D3" w:rsidP="002D77D3">
            <w:pPr>
              <w:rPr>
                <w:rFonts w:cs="Frankruhel" w:hint="cs"/>
                <w:rtl/>
              </w:rPr>
            </w:pPr>
            <w:r>
              <w:rPr>
                <w:rtl/>
              </w:rPr>
              <w:t>רישום שוטף</w:t>
            </w:r>
          </w:p>
        </w:tc>
        <w:tc>
          <w:tcPr>
            <w:tcW w:w="567" w:type="dxa"/>
          </w:tcPr>
          <w:p w14:paraId="34962AC2" w14:textId="77777777" w:rsidR="002D77D3" w:rsidRPr="002D77D3" w:rsidRDefault="002D77D3" w:rsidP="002D77D3">
            <w:pPr>
              <w:rPr>
                <w:rStyle w:val="Hyperlink"/>
                <w:rFonts w:hint="cs"/>
                <w:rtl/>
              </w:rPr>
            </w:pPr>
            <w:hyperlink w:anchor="Seif4" w:tooltip="רישום שוטף" w:history="1">
              <w:r w:rsidRPr="002D77D3">
                <w:rPr>
                  <w:rStyle w:val="Hyperlink"/>
                </w:rPr>
                <w:t>Go</w:t>
              </w:r>
            </w:hyperlink>
          </w:p>
        </w:tc>
        <w:tc>
          <w:tcPr>
            <w:tcW w:w="850" w:type="dxa"/>
          </w:tcPr>
          <w:p w14:paraId="7FF3344E"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Seif4</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C93ED08" w14:textId="77777777" w:rsidTr="002D77D3">
        <w:tblPrEx>
          <w:tblCellMar>
            <w:top w:w="0" w:type="dxa"/>
            <w:bottom w:w="0" w:type="dxa"/>
          </w:tblCellMar>
        </w:tblPrEx>
        <w:tc>
          <w:tcPr>
            <w:tcW w:w="1247" w:type="dxa"/>
          </w:tcPr>
          <w:p w14:paraId="6E65CEDF" w14:textId="77777777" w:rsidR="002D77D3" w:rsidRPr="002D77D3" w:rsidRDefault="002D77D3" w:rsidP="002D77D3">
            <w:pPr>
              <w:rPr>
                <w:rFonts w:cs="Frankruhel" w:hint="cs"/>
                <w:rtl/>
              </w:rPr>
            </w:pPr>
            <w:r>
              <w:rPr>
                <w:rtl/>
              </w:rPr>
              <w:t xml:space="preserve">סעיף 5 </w:t>
            </w:r>
          </w:p>
        </w:tc>
        <w:tc>
          <w:tcPr>
            <w:tcW w:w="5669" w:type="dxa"/>
          </w:tcPr>
          <w:p w14:paraId="52BE3B25" w14:textId="77777777" w:rsidR="002D77D3" w:rsidRPr="002D77D3" w:rsidRDefault="002D77D3" w:rsidP="002D77D3">
            <w:pPr>
              <w:rPr>
                <w:rFonts w:cs="Frankruhel" w:hint="cs"/>
                <w:rtl/>
              </w:rPr>
            </w:pPr>
            <w:r>
              <w:rPr>
                <w:rtl/>
              </w:rPr>
              <w:t>שלמות הרישום</w:t>
            </w:r>
          </w:p>
        </w:tc>
        <w:tc>
          <w:tcPr>
            <w:tcW w:w="567" w:type="dxa"/>
          </w:tcPr>
          <w:p w14:paraId="66EFD747" w14:textId="77777777" w:rsidR="002D77D3" w:rsidRPr="002D77D3" w:rsidRDefault="002D77D3" w:rsidP="002D77D3">
            <w:pPr>
              <w:rPr>
                <w:rStyle w:val="Hyperlink"/>
                <w:rFonts w:hint="cs"/>
                <w:rtl/>
              </w:rPr>
            </w:pPr>
            <w:hyperlink w:anchor="Seif5" w:tooltip="שלמות הרישום" w:history="1">
              <w:r w:rsidRPr="002D77D3">
                <w:rPr>
                  <w:rStyle w:val="Hyperlink"/>
                </w:rPr>
                <w:t>Go</w:t>
              </w:r>
            </w:hyperlink>
          </w:p>
        </w:tc>
        <w:tc>
          <w:tcPr>
            <w:tcW w:w="850" w:type="dxa"/>
          </w:tcPr>
          <w:p w14:paraId="1A229AA8"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Seif5</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491D43D" w14:textId="77777777" w:rsidTr="002D77D3">
        <w:tblPrEx>
          <w:tblCellMar>
            <w:top w:w="0" w:type="dxa"/>
            <w:bottom w:w="0" w:type="dxa"/>
          </w:tblCellMar>
        </w:tblPrEx>
        <w:tc>
          <w:tcPr>
            <w:tcW w:w="1247" w:type="dxa"/>
          </w:tcPr>
          <w:p w14:paraId="11F9291F" w14:textId="77777777" w:rsidR="002D77D3" w:rsidRPr="002D77D3" w:rsidRDefault="002D77D3" w:rsidP="002D77D3">
            <w:pPr>
              <w:rPr>
                <w:rFonts w:cs="Frankruhel" w:hint="cs"/>
                <w:rtl/>
              </w:rPr>
            </w:pPr>
            <w:r>
              <w:rPr>
                <w:rtl/>
              </w:rPr>
              <w:t xml:space="preserve">סעיף 6 </w:t>
            </w:r>
          </w:p>
        </w:tc>
        <w:tc>
          <w:tcPr>
            <w:tcW w:w="5669" w:type="dxa"/>
          </w:tcPr>
          <w:p w14:paraId="1EAB3C3E" w14:textId="77777777" w:rsidR="002D77D3" w:rsidRPr="002D77D3" w:rsidRDefault="002D77D3" w:rsidP="002D77D3">
            <w:pPr>
              <w:rPr>
                <w:rFonts w:cs="Frankruhel" w:hint="cs"/>
                <w:rtl/>
              </w:rPr>
            </w:pPr>
            <w:r>
              <w:rPr>
                <w:rtl/>
              </w:rPr>
              <w:t>אסמכתאות</w:t>
            </w:r>
          </w:p>
        </w:tc>
        <w:tc>
          <w:tcPr>
            <w:tcW w:w="567" w:type="dxa"/>
          </w:tcPr>
          <w:p w14:paraId="2A32CFEC" w14:textId="77777777" w:rsidR="002D77D3" w:rsidRPr="002D77D3" w:rsidRDefault="002D77D3" w:rsidP="002D77D3">
            <w:pPr>
              <w:rPr>
                <w:rStyle w:val="Hyperlink"/>
                <w:rFonts w:hint="cs"/>
                <w:rtl/>
              </w:rPr>
            </w:pPr>
            <w:hyperlink w:anchor="Seif6" w:tooltip="אסמכתאות" w:history="1">
              <w:r w:rsidRPr="002D77D3">
                <w:rPr>
                  <w:rStyle w:val="Hyperlink"/>
                </w:rPr>
                <w:t>Go</w:t>
              </w:r>
            </w:hyperlink>
          </w:p>
        </w:tc>
        <w:tc>
          <w:tcPr>
            <w:tcW w:w="850" w:type="dxa"/>
          </w:tcPr>
          <w:p w14:paraId="7A5F4974"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Seif6</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26471C55" w14:textId="77777777" w:rsidTr="002D77D3">
        <w:tblPrEx>
          <w:tblCellMar>
            <w:top w:w="0" w:type="dxa"/>
            <w:bottom w:w="0" w:type="dxa"/>
          </w:tblCellMar>
        </w:tblPrEx>
        <w:tc>
          <w:tcPr>
            <w:tcW w:w="1247" w:type="dxa"/>
          </w:tcPr>
          <w:p w14:paraId="5987ED9E" w14:textId="77777777" w:rsidR="002D77D3" w:rsidRPr="002D77D3" w:rsidRDefault="002D77D3" w:rsidP="002D77D3">
            <w:pPr>
              <w:rPr>
                <w:rFonts w:cs="Frankruhel" w:hint="cs"/>
                <w:rtl/>
              </w:rPr>
            </w:pPr>
            <w:r>
              <w:rPr>
                <w:rtl/>
              </w:rPr>
              <w:t xml:space="preserve">סעיף 7 </w:t>
            </w:r>
          </w:p>
        </w:tc>
        <w:tc>
          <w:tcPr>
            <w:tcW w:w="5669" w:type="dxa"/>
          </w:tcPr>
          <w:p w14:paraId="4EB3AED9" w14:textId="77777777" w:rsidR="002D77D3" w:rsidRPr="002D77D3" w:rsidRDefault="002D77D3" w:rsidP="002D77D3">
            <w:pPr>
              <w:rPr>
                <w:rFonts w:cs="Frankruhel" w:hint="cs"/>
                <w:rtl/>
              </w:rPr>
            </w:pPr>
            <w:r>
              <w:rPr>
                <w:rtl/>
              </w:rPr>
              <w:t>אסמכתאות בדבר קבלת שירות</w:t>
            </w:r>
          </w:p>
        </w:tc>
        <w:tc>
          <w:tcPr>
            <w:tcW w:w="567" w:type="dxa"/>
          </w:tcPr>
          <w:p w14:paraId="5E479C9D" w14:textId="77777777" w:rsidR="002D77D3" w:rsidRPr="002D77D3" w:rsidRDefault="002D77D3" w:rsidP="002D77D3">
            <w:pPr>
              <w:rPr>
                <w:rStyle w:val="Hyperlink"/>
                <w:rFonts w:hint="cs"/>
                <w:rtl/>
              </w:rPr>
            </w:pPr>
            <w:hyperlink w:anchor="Seif7" w:tooltip="אסמכתאות בדבר קבלת שירות" w:history="1">
              <w:r w:rsidRPr="002D77D3">
                <w:rPr>
                  <w:rStyle w:val="Hyperlink"/>
                </w:rPr>
                <w:t>Go</w:t>
              </w:r>
            </w:hyperlink>
          </w:p>
        </w:tc>
        <w:tc>
          <w:tcPr>
            <w:tcW w:w="850" w:type="dxa"/>
          </w:tcPr>
          <w:p w14:paraId="7C500E72"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Seif7</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29CEE4BC" w14:textId="77777777" w:rsidTr="002D77D3">
        <w:tblPrEx>
          <w:tblCellMar>
            <w:top w:w="0" w:type="dxa"/>
            <w:bottom w:w="0" w:type="dxa"/>
          </w:tblCellMar>
        </w:tblPrEx>
        <w:tc>
          <w:tcPr>
            <w:tcW w:w="1247" w:type="dxa"/>
          </w:tcPr>
          <w:p w14:paraId="1116B888" w14:textId="77777777" w:rsidR="002D77D3" w:rsidRPr="002D77D3" w:rsidRDefault="002D77D3" w:rsidP="002D77D3">
            <w:pPr>
              <w:rPr>
                <w:rFonts w:cs="Frankruhel" w:hint="cs"/>
                <w:rtl/>
              </w:rPr>
            </w:pPr>
            <w:r>
              <w:rPr>
                <w:rtl/>
              </w:rPr>
              <w:t xml:space="preserve">סעיף 8 </w:t>
            </w:r>
          </w:p>
        </w:tc>
        <w:tc>
          <w:tcPr>
            <w:tcW w:w="5669" w:type="dxa"/>
          </w:tcPr>
          <w:p w14:paraId="2FB1F01B" w14:textId="77777777" w:rsidR="002D77D3" w:rsidRPr="002D77D3" w:rsidRDefault="002D77D3" w:rsidP="002D77D3">
            <w:pPr>
              <w:rPr>
                <w:rFonts w:cs="Frankruhel" w:hint="cs"/>
                <w:rtl/>
              </w:rPr>
            </w:pPr>
            <w:r>
              <w:rPr>
                <w:rtl/>
              </w:rPr>
              <w:t>חשבון הבנק</w:t>
            </w:r>
          </w:p>
        </w:tc>
        <w:tc>
          <w:tcPr>
            <w:tcW w:w="567" w:type="dxa"/>
          </w:tcPr>
          <w:p w14:paraId="58550636" w14:textId="77777777" w:rsidR="002D77D3" w:rsidRPr="002D77D3" w:rsidRDefault="002D77D3" w:rsidP="002D77D3">
            <w:pPr>
              <w:rPr>
                <w:rStyle w:val="Hyperlink"/>
                <w:rFonts w:hint="cs"/>
                <w:rtl/>
              </w:rPr>
            </w:pPr>
            <w:hyperlink w:anchor="Seif8" w:tooltip="חשבון הבנק" w:history="1">
              <w:r w:rsidRPr="002D77D3">
                <w:rPr>
                  <w:rStyle w:val="Hyperlink"/>
                </w:rPr>
                <w:t>Go</w:t>
              </w:r>
            </w:hyperlink>
          </w:p>
        </w:tc>
        <w:tc>
          <w:tcPr>
            <w:tcW w:w="850" w:type="dxa"/>
          </w:tcPr>
          <w:p w14:paraId="50DC2D9E"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Seif8</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EB3D413" w14:textId="77777777" w:rsidTr="002D77D3">
        <w:tblPrEx>
          <w:tblCellMar>
            <w:top w:w="0" w:type="dxa"/>
            <w:bottom w:w="0" w:type="dxa"/>
          </w:tblCellMar>
        </w:tblPrEx>
        <w:tc>
          <w:tcPr>
            <w:tcW w:w="1247" w:type="dxa"/>
          </w:tcPr>
          <w:p w14:paraId="0129CE14" w14:textId="77777777" w:rsidR="002D77D3" w:rsidRPr="002D77D3" w:rsidRDefault="002D77D3" w:rsidP="002D77D3">
            <w:pPr>
              <w:rPr>
                <w:rFonts w:cs="Frankruhel" w:hint="cs"/>
                <w:rtl/>
              </w:rPr>
            </w:pPr>
            <w:r>
              <w:rPr>
                <w:rtl/>
              </w:rPr>
              <w:t xml:space="preserve">סעיף 9 </w:t>
            </w:r>
          </w:p>
        </w:tc>
        <w:tc>
          <w:tcPr>
            <w:tcW w:w="5669" w:type="dxa"/>
          </w:tcPr>
          <w:p w14:paraId="3BD37735" w14:textId="77777777" w:rsidR="002D77D3" w:rsidRPr="002D77D3" w:rsidRDefault="002D77D3" w:rsidP="002D77D3">
            <w:pPr>
              <w:rPr>
                <w:rFonts w:cs="Frankruhel" w:hint="cs"/>
                <w:rtl/>
              </w:rPr>
            </w:pPr>
            <w:r>
              <w:rPr>
                <w:rtl/>
              </w:rPr>
              <w:t>רישום הכנסות והוצאות בעד פעילות אישית בהתנדבות</w:t>
            </w:r>
          </w:p>
        </w:tc>
        <w:tc>
          <w:tcPr>
            <w:tcW w:w="567" w:type="dxa"/>
          </w:tcPr>
          <w:p w14:paraId="3A9110F6" w14:textId="77777777" w:rsidR="002D77D3" w:rsidRPr="002D77D3" w:rsidRDefault="002D77D3" w:rsidP="002D77D3">
            <w:pPr>
              <w:rPr>
                <w:rStyle w:val="Hyperlink"/>
                <w:rFonts w:hint="cs"/>
                <w:rtl/>
              </w:rPr>
            </w:pPr>
            <w:hyperlink w:anchor="Seif9" w:tooltip="רישום הכנסות והוצאות בעד פעילות אישית בהתנדבות" w:history="1">
              <w:r w:rsidRPr="002D77D3">
                <w:rPr>
                  <w:rStyle w:val="Hyperlink"/>
                </w:rPr>
                <w:t>Go</w:t>
              </w:r>
            </w:hyperlink>
          </w:p>
        </w:tc>
        <w:tc>
          <w:tcPr>
            <w:tcW w:w="850" w:type="dxa"/>
          </w:tcPr>
          <w:p w14:paraId="6A44711A"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Seif9</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FFEDEDB" w14:textId="77777777" w:rsidTr="002D77D3">
        <w:tblPrEx>
          <w:tblCellMar>
            <w:top w:w="0" w:type="dxa"/>
            <w:bottom w:w="0" w:type="dxa"/>
          </w:tblCellMar>
        </w:tblPrEx>
        <w:tc>
          <w:tcPr>
            <w:tcW w:w="1247" w:type="dxa"/>
          </w:tcPr>
          <w:p w14:paraId="33DBD0BE" w14:textId="77777777" w:rsidR="002D77D3" w:rsidRPr="002D77D3" w:rsidRDefault="002D77D3" w:rsidP="002D77D3">
            <w:pPr>
              <w:rPr>
                <w:rFonts w:cs="Frankruhel" w:hint="cs"/>
                <w:rtl/>
              </w:rPr>
            </w:pPr>
            <w:r>
              <w:rPr>
                <w:rtl/>
              </w:rPr>
              <w:t xml:space="preserve">סעיף 10 </w:t>
            </w:r>
          </w:p>
        </w:tc>
        <w:tc>
          <w:tcPr>
            <w:tcW w:w="5669" w:type="dxa"/>
          </w:tcPr>
          <w:p w14:paraId="12E3DBD3" w14:textId="77777777" w:rsidR="002D77D3" w:rsidRPr="002D77D3" w:rsidRDefault="002D77D3" w:rsidP="002D77D3">
            <w:pPr>
              <w:rPr>
                <w:rFonts w:cs="Frankruhel" w:hint="cs"/>
                <w:rtl/>
              </w:rPr>
            </w:pPr>
            <w:r>
              <w:rPr>
                <w:rtl/>
              </w:rPr>
              <w:t>התאמות בנק</w:t>
            </w:r>
          </w:p>
        </w:tc>
        <w:tc>
          <w:tcPr>
            <w:tcW w:w="567" w:type="dxa"/>
          </w:tcPr>
          <w:p w14:paraId="4A74D61D" w14:textId="77777777" w:rsidR="002D77D3" w:rsidRPr="002D77D3" w:rsidRDefault="002D77D3" w:rsidP="002D77D3">
            <w:pPr>
              <w:rPr>
                <w:rStyle w:val="Hyperlink"/>
                <w:rFonts w:hint="cs"/>
                <w:rtl/>
              </w:rPr>
            </w:pPr>
            <w:hyperlink w:anchor="Seif10" w:tooltip="התאמות בנק" w:history="1">
              <w:r w:rsidRPr="002D77D3">
                <w:rPr>
                  <w:rStyle w:val="Hyperlink"/>
                </w:rPr>
                <w:t>Go</w:t>
              </w:r>
            </w:hyperlink>
          </w:p>
        </w:tc>
        <w:tc>
          <w:tcPr>
            <w:tcW w:w="850" w:type="dxa"/>
          </w:tcPr>
          <w:p w14:paraId="7F46F3AB"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Seif10</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3C41706" w14:textId="77777777" w:rsidTr="002D77D3">
        <w:tblPrEx>
          <w:tblCellMar>
            <w:top w:w="0" w:type="dxa"/>
            <w:bottom w:w="0" w:type="dxa"/>
          </w:tblCellMar>
        </w:tblPrEx>
        <w:tc>
          <w:tcPr>
            <w:tcW w:w="1247" w:type="dxa"/>
          </w:tcPr>
          <w:p w14:paraId="4FB85B96" w14:textId="77777777" w:rsidR="002D77D3" w:rsidRPr="002D77D3" w:rsidRDefault="002D77D3" w:rsidP="002D77D3">
            <w:pPr>
              <w:rPr>
                <w:rFonts w:cs="Frankruhel" w:hint="cs"/>
                <w:rtl/>
              </w:rPr>
            </w:pPr>
            <w:r>
              <w:rPr>
                <w:rtl/>
              </w:rPr>
              <w:t xml:space="preserve">סעיף 11 </w:t>
            </w:r>
          </w:p>
        </w:tc>
        <w:tc>
          <w:tcPr>
            <w:tcW w:w="5669" w:type="dxa"/>
          </w:tcPr>
          <w:p w14:paraId="6E9E7623" w14:textId="77777777" w:rsidR="002D77D3" w:rsidRPr="002D77D3" w:rsidRDefault="002D77D3" w:rsidP="002D77D3">
            <w:pPr>
              <w:rPr>
                <w:rFonts w:cs="Frankruhel" w:hint="cs"/>
                <w:rtl/>
              </w:rPr>
            </w:pPr>
            <w:r>
              <w:rPr>
                <w:rtl/>
              </w:rPr>
              <w:t>הלוואות וערבויות</w:t>
            </w:r>
          </w:p>
        </w:tc>
        <w:tc>
          <w:tcPr>
            <w:tcW w:w="567" w:type="dxa"/>
          </w:tcPr>
          <w:p w14:paraId="50270517" w14:textId="77777777" w:rsidR="002D77D3" w:rsidRPr="002D77D3" w:rsidRDefault="002D77D3" w:rsidP="002D77D3">
            <w:pPr>
              <w:rPr>
                <w:rStyle w:val="Hyperlink"/>
                <w:rFonts w:hint="cs"/>
                <w:rtl/>
              </w:rPr>
            </w:pPr>
            <w:hyperlink w:anchor="Seif11" w:tooltip="הלוואות וערבויות" w:history="1">
              <w:r w:rsidRPr="002D77D3">
                <w:rPr>
                  <w:rStyle w:val="Hyperlink"/>
                </w:rPr>
                <w:t>Go</w:t>
              </w:r>
            </w:hyperlink>
          </w:p>
        </w:tc>
        <w:tc>
          <w:tcPr>
            <w:tcW w:w="850" w:type="dxa"/>
          </w:tcPr>
          <w:p w14:paraId="03FB1E3F"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Seif11</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52E044A" w14:textId="77777777" w:rsidTr="002D77D3">
        <w:tblPrEx>
          <w:tblCellMar>
            <w:top w:w="0" w:type="dxa"/>
            <w:bottom w:w="0" w:type="dxa"/>
          </w:tblCellMar>
        </w:tblPrEx>
        <w:tc>
          <w:tcPr>
            <w:tcW w:w="1247" w:type="dxa"/>
          </w:tcPr>
          <w:p w14:paraId="24B42D9A" w14:textId="77777777" w:rsidR="002D77D3" w:rsidRPr="002D77D3" w:rsidRDefault="002D77D3" w:rsidP="002D77D3">
            <w:pPr>
              <w:rPr>
                <w:rFonts w:cs="Frankruhel" w:hint="cs"/>
                <w:rtl/>
              </w:rPr>
            </w:pPr>
            <w:r>
              <w:rPr>
                <w:rtl/>
              </w:rPr>
              <w:t xml:space="preserve">סעיף 12 </w:t>
            </w:r>
          </w:p>
        </w:tc>
        <w:tc>
          <w:tcPr>
            <w:tcW w:w="5669" w:type="dxa"/>
          </w:tcPr>
          <w:p w14:paraId="2F46406B" w14:textId="77777777" w:rsidR="002D77D3" w:rsidRPr="002D77D3" w:rsidRDefault="002D77D3" w:rsidP="002D77D3">
            <w:pPr>
              <w:rPr>
                <w:rFonts w:cs="Frankruhel" w:hint="cs"/>
                <w:rtl/>
              </w:rPr>
            </w:pPr>
            <w:r>
              <w:rPr>
                <w:rtl/>
              </w:rPr>
              <w:t>דיווח שוטף על ערבויות והלוואות</w:t>
            </w:r>
          </w:p>
        </w:tc>
        <w:tc>
          <w:tcPr>
            <w:tcW w:w="567" w:type="dxa"/>
          </w:tcPr>
          <w:p w14:paraId="352209AF" w14:textId="77777777" w:rsidR="002D77D3" w:rsidRPr="002D77D3" w:rsidRDefault="002D77D3" w:rsidP="002D77D3">
            <w:pPr>
              <w:rPr>
                <w:rStyle w:val="Hyperlink"/>
                <w:rFonts w:hint="cs"/>
                <w:rtl/>
              </w:rPr>
            </w:pPr>
            <w:hyperlink w:anchor="Seif12" w:tooltip="דיווח שוטף על ערבויות והלוואות" w:history="1">
              <w:r w:rsidRPr="002D77D3">
                <w:rPr>
                  <w:rStyle w:val="Hyperlink"/>
                </w:rPr>
                <w:t>Go</w:t>
              </w:r>
            </w:hyperlink>
          </w:p>
        </w:tc>
        <w:tc>
          <w:tcPr>
            <w:tcW w:w="850" w:type="dxa"/>
          </w:tcPr>
          <w:p w14:paraId="75DA5CFB"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Seif12</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7A06B63" w14:textId="77777777" w:rsidTr="002D77D3">
        <w:tblPrEx>
          <w:tblCellMar>
            <w:top w:w="0" w:type="dxa"/>
            <w:bottom w:w="0" w:type="dxa"/>
          </w:tblCellMar>
        </w:tblPrEx>
        <w:tc>
          <w:tcPr>
            <w:tcW w:w="1247" w:type="dxa"/>
          </w:tcPr>
          <w:p w14:paraId="61677581" w14:textId="77777777" w:rsidR="002D77D3" w:rsidRPr="002D77D3" w:rsidRDefault="002D77D3" w:rsidP="002D77D3">
            <w:pPr>
              <w:rPr>
                <w:rFonts w:cs="Frankruhel" w:hint="cs"/>
                <w:rtl/>
              </w:rPr>
            </w:pPr>
            <w:r>
              <w:rPr>
                <w:rtl/>
              </w:rPr>
              <w:t xml:space="preserve">סעיף 13 </w:t>
            </w:r>
          </w:p>
        </w:tc>
        <w:tc>
          <w:tcPr>
            <w:tcW w:w="5669" w:type="dxa"/>
          </w:tcPr>
          <w:p w14:paraId="5913C1E9" w14:textId="77777777" w:rsidR="002D77D3" w:rsidRPr="002D77D3" w:rsidRDefault="002D77D3" w:rsidP="002D77D3">
            <w:pPr>
              <w:rPr>
                <w:rFonts w:cs="Frankruhel" w:hint="cs"/>
                <w:rtl/>
              </w:rPr>
            </w:pPr>
            <w:r>
              <w:rPr>
                <w:rtl/>
              </w:rPr>
              <w:t>הפקדת הכנסות</w:t>
            </w:r>
          </w:p>
        </w:tc>
        <w:tc>
          <w:tcPr>
            <w:tcW w:w="567" w:type="dxa"/>
          </w:tcPr>
          <w:p w14:paraId="6602DEA2" w14:textId="77777777" w:rsidR="002D77D3" w:rsidRPr="002D77D3" w:rsidRDefault="002D77D3" w:rsidP="002D77D3">
            <w:pPr>
              <w:rPr>
                <w:rStyle w:val="Hyperlink"/>
                <w:rFonts w:hint="cs"/>
                <w:rtl/>
              </w:rPr>
            </w:pPr>
            <w:hyperlink w:anchor="Seif13" w:tooltip="הפקדת הכנסות" w:history="1">
              <w:r w:rsidRPr="002D77D3">
                <w:rPr>
                  <w:rStyle w:val="Hyperlink"/>
                </w:rPr>
                <w:t>Go</w:t>
              </w:r>
            </w:hyperlink>
          </w:p>
        </w:tc>
        <w:tc>
          <w:tcPr>
            <w:tcW w:w="850" w:type="dxa"/>
          </w:tcPr>
          <w:p w14:paraId="1723E8A3"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Seif13</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116E4581" w14:textId="77777777" w:rsidTr="002D77D3">
        <w:tblPrEx>
          <w:tblCellMar>
            <w:top w:w="0" w:type="dxa"/>
            <w:bottom w:w="0" w:type="dxa"/>
          </w:tblCellMar>
        </w:tblPrEx>
        <w:tc>
          <w:tcPr>
            <w:tcW w:w="1247" w:type="dxa"/>
          </w:tcPr>
          <w:p w14:paraId="40449B51" w14:textId="77777777" w:rsidR="002D77D3" w:rsidRPr="002D77D3" w:rsidRDefault="002D77D3" w:rsidP="002D77D3">
            <w:pPr>
              <w:rPr>
                <w:rFonts w:cs="Frankruhel" w:hint="cs"/>
                <w:rtl/>
              </w:rPr>
            </w:pPr>
            <w:r>
              <w:rPr>
                <w:rtl/>
              </w:rPr>
              <w:t xml:space="preserve">סעיף 14 </w:t>
            </w:r>
          </w:p>
        </w:tc>
        <w:tc>
          <w:tcPr>
            <w:tcW w:w="5669" w:type="dxa"/>
          </w:tcPr>
          <w:p w14:paraId="230750EA" w14:textId="77777777" w:rsidR="002D77D3" w:rsidRPr="002D77D3" w:rsidRDefault="002D77D3" w:rsidP="002D77D3">
            <w:pPr>
              <w:rPr>
                <w:rFonts w:cs="Frankruhel" w:hint="cs"/>
                <w:rtl/>
              </w:rPr>
            </w:pPr>
            <w:r>
              <w:rPr>
                <w:rtl/>
              </w:rPr>
              <w:t>קבלות</w:t>
            </w:r>
          </w:p>
        </w:tc>
        <w:tc>
          <w:tcPr>
            <w:tcW w:w="567" w:type="dxa"/>
          </w:tcPr>
          <w:p w14:paraId="6AB7D65B" w14:textId="77777777" w:rsidR="002D77D3" w:rsidRPr="002D77D3" w:rsidRDefault="002D77D3" w:rsidP="002D77D3">
            <w:pPr>
              <w:rPr>
                <w:rStyle w:val="Hyperlink"/>
                <w:rFonts w:hint="cs"/>
                <w:rtl/>
              </w:rPr>
            </w:pPr>
            <w:hyperlink w:anchor="Seif14" w:tooltip="קבלות" w:history="1">
              <w:r w:rsidRPr="002D77D3">
                <w:rPr>
                  <w:rStyle w:val="Hyperlink"/>
                </w:rPr>
                <w:t>Go</w:t>
              </w:r>
            </w:hyperlink>
          </w:p>
        </w:tc>
        <w:tc>
          <w:tcPr>
            <w:tcW w:w="850" w:type="dxa"/>
          </w:tcPr>
          <w:p w14:paraId="29A7477D"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Seif14</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441EC2A8" w14:textId="77777777" w:rsidTr="002D77D3">
        <w:tblPrEx>
          <w:tblCellMar>
            <w:top w:w="0" w:type="dxa"/>
            <w:bottom w:w="0" w:type="dxa"/>
          </w:tblCellMar>
        </w:tblPrEx>
        <w:tc>
          <w:tcPr>
            <w:tcW w:w="1247" w:type="dxa"/>
          </w:tcPr>
          <w:p w14:paraId="4E6D1717" w14:textId="77777777" w:rsidR="002D77D3" w:rsidRPr="002D77D3" w:rsidRDefault="002D77D3" w:rsidP="002D77D3">
            <w:pPr>
              <w:rPr>
                <w:rFonts w:cs="Frankruhel" w:hint="cs"/>
                <w:rtl/>
              </w:rPr>
            </w:pPr>
            <w:r>
              <w:rPr>
                <w:rtl/>
              </w:rPr>
              <w:t xml:space="preserve">סעיף 15 </w:t>
            </w:r>
          </w:p>
        </w:tc>
        <w:tc>
          <w:tcPr>
            <w:tcW w:w="5669" w:type="dxa"/>
          </w:tcPr>
          <w:p w14:paraId="4A1BB428" w14:textId="77777777" w:rsidR="002D77D3" w:rsidRPr="002D77D3" w:rsidRDefault="002D77D3" w:rsidP="002D77D3">
            <w:pPr>
              <w:rPr>
                <w:rFonts w:cs="Frankruhel" w:hint="cs"/>
                <w:rtl/>
              </w:rPr>
            </w:pPr>
            <w:r>
              <w:rPr>
                <w:rtl/>
              </w:rPr>
              <w:t>זיהוי תורמים</w:t>
            </w:r>
          </w:p>
        </w:tc>
        <w:tc>
          <w:tcPr>
            <w:tcW w:w="567" w:type="dxa"/>
          </w:tcPr>
          <w:p w14:paraId="23DB4477" w14:textId="77777777" w:rsidR="002D77D3" w:rsidRPr="002D77D3" w:rsidRDefault="002D77D3" w:rsidP="002D77D3">
            <w:pPr>
              <w:rPr>
                <w:rStyle w:val="Hyperlink"/>
                <w:rFonts w:hint="cs"/>
                <w:rtl/>
              </w:rPr>
            </w:pPr>
            <w:hyperlink w:anchor="Seif15" w:tooltip="זיהוי תורמים" w:history="1">
              <w:r w:rsidRPr="002D77D3">
                <w:rPr>
                  <w:rStyle w:val="Hyperlink"/>
                </w:rPr>
                <w:t>Go</w:t>
              </w:r>
            </w:hyperlink>
          </w:p>
        </w:tc>
        <w:tc>
          <w:tcPr>
            <w:tcW w:w="850" w:type="dxa"/>
          </w:tcPr>
          <w:p w14:paraId="2DDE4C38"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Seif15</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71F0CFC8" w14:textId="77777777" w:rsidTr="002D77D3">
        <w:tblPrEx>
          <w:tblCellMar>
            <w:top w:w="0" w:type="dxa"/>
            <w:bottom w:w="0" w:type="dxa"/>
          </w:tblCellMar>
        </w:tblPrEx>
        <w:tc>
          <w:tcPr>
            <w:tcW w:w="1247" w:type="dxa"/>
          </w:tcPr>
          <w:p w14:paraId="6B1E775A" w14:textId="77777777" w:rsidR="002D77D3" w:rsidRPr="002D77D3" w:rsidRDefault="002D77D3" w:rsidP="002D77D3">
            <w:pPr>
              <w:rPr>
                <w:rFonts w:cs="Frankruhel" w:hint="cs"/>
                <w:rtl/>
              </w:rPr>
            </w:pPr>
            <w:r>
              <w:rPr>
                <w:rtl/>
              </w:rPr>
              <w:t xml:space="preserve">סעיף 16 </w:t>
            </w:r>
          </w:p>
        </w:tc>
        <w:tc>
          <w:tcPr>
            <w:tcW w:w="5669" w:type="dxa"/>
          </w:tcPr>
          <w:p w14:paraId="0AD5AD1D" w14:textId="77777777" w:rsidR="002D77D3" w:rsidRPr="002D77D3" w:rsidRDefault="002D77D3" w:rsidP="002D77D3">
            <w:pPr>
              <w:rPr>
                <w:rFonts w:cs="Frankruhel" w:hint="cs"/>
                <w:rtl/>
              </w:rPr>
            </w:pPr>
            <w:r>
              <w:rPr>
                <w:rtl/>
              </w:rPr>
              <w:t>רישום תרומות כספיות ושמירת אסמכתאות</w:t>
            </w:r>
          </w:p>
        </w:tc>
        <w:tc>
          <w:tcPr>
            <w:tcW w:w="567" w:type="dxa"/>
          </w:tcPr>
          <w:p w14:paraId="425ED6ED" w14:textId="77777777" w:rsidR="002D77D3" w:rsidRPr="002D77D3" w:rsidRDefault="002D77D3" w:rsidP="002D77D3">
            <w:pPr>
              <w:rPr>
                <w:rStyle w:val="Hyperlink"/>
                <w:rFonts w:hint="cs"/>
                <w:rtl/>
              </w:rPr>
            </w:pPr>
            <w:hyperlink w:anchor="Seif16" w:tooltip="רישום תרומות כספיות ושמירת אסמכתאות" w:history="1">
              <w:r w:rsidRPr="002D77D3">
                <w:rPr>
                  <w:rStyle w:val="Hyperlink"/>
                </w:rPr>
                <w:t>Go</w:t>
              </w:r>
            </w:hyperlink>
          </w:p>
        </w:tc>
        <w:tc>
          <w:tcPr>
            <w:tcW w:w="850" w:type="dxa"/>
          </w:tcPr>
          <w:p w14:paraId="4B680E13"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Seif16</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7161E61B" w14:textId="77777777" w:rsidTr="002D77D3">
        <w:tblPrEx>
          <w:tblCellMar>
            <w:top w:w="0" w:type="dxa"/>
            <w:bottom w:w="0" w:type="dxa"/>
          </w:tblCellMar>
        </w:tblPrEx>
        <w:tc>
          <w:tcPr>
            <w:tcW w:w="1247" w:type="dxa"/>
          </w:tcPr>
          <w:p w14:paraId="3E60268A" w14:textId="77777777" w:rsidR="002D77D3" w:rsidRPr="002D77D3" w:rsidRDefault="002D77D3" w:rsidP="002D77D3">
            <w:pPr>
              <w:rPr>
                <w:rFonts w:cs="Frankruhel" w:hint="cs"/>
                <w:rtl/>
              </w:rPr>
            </w:pPr>
            <w:r>
              <w:rPr>
                <w:rtl/>
              </w:rPr>
              <w:t xml:space="preserve">סעיף 17 </w:t>
            </w:r>
          </w:p>
        </w:tc>
        <w:tc>
          <w:tcPr>
            <w:tcW w:w="5669" w:type="dxa"/>
          </w:tcPr>
          <w:p w14:paraId="09B351C8" w14:textId="77777777" w:rsidR="002D77D3" w:rsidRPr="002D77D3" w:rsidRDefault="002D77D3" w:rsidP="002D77D3">
            <w:pPr>
              <w:rPr>
                <w:rFonts w:cs="Frankruhel" w:hint="cs"/>
                <w:rtl/>
              </w:rPr>
            </w:pPr>
            <w:r>
              <w:rPr>
                <w:rtl/>
              </w:rPr>
              <w:t>המרת מטבע חוץ</w:t>
            </w:r>
          </w:p>
        </w:tc>
        <w:tc>
          <w:tcPr>
            <w:tcW w:w="567" w:type="dxa"/>
          </w:tcPr>
          <w:p w14:paraId="3F550A5F" w14:textId="77777777" w:rsidR="002D77D3" w:rsidRPr="002D77D3" w:rsidRDefault="002D77D3" w:rsidP="002D77D3">
            <w:pPr>
              <w:rPr>
                <w:rStyle w:val="Hyperlink"/>
                <w:rFonts w:hint="cs"/>
                <w:rtl/>
              </w:rPr>
            </w:pPr>
            <w:hyperlink w:anchor="Seif17" w:tooltip="המרת מטבע חוץ" w:history="1">
              <w:r w:rsidRPr="002D77D3">
                <w:rPr>
                  <w:rStyle w:val="Hyperlink"/>
                </w:rPr>
                <w:t>Go</w:t>
              </w:r>
            </w:hyperlink>
          </w:p>
        </w:tc>
        <w:tc>
          <w:tcPr>
            <w:tcW w:w="850" w:type="dxa"/>
          </w:tcPr>
          <w:p w14:paraId="3C7BB880"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Seif17</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11E8F9A0" w14:textId="77777777" w:rsidTr="002D77D3">
        <w:tblPrEx>
          <w:tblCellMar>
            <w:top w:w="0" w:type="dxa"/>
            <w:bottom w:w="0" w:type="dxa"/>
          </w:tblCellMar>
        </w:tblPrEx>
        <w:tc>
          <w:tcPr>
            <w:tcW w:w="1247" w:type="dxa"/>
          </w:tcPr>
          <w:p w14:paraId="53C59151" w14:textId="77777777" w:rsidR="002D77D3" w:rsidRPr="002D77D3" w:rsidRDefault="002D77D3" w:rsidP="002D77D3">
            <w:pPr>
              <w:rPr>
                <w:rFonts w:cs="Frankruhel" w:hint="cs"/>
                <w:rtl/>
              </w:rPr>
            </w:pPr>
            <w:r>
              <w:rPr>
                <w:rtl/>
              </w:rPr>
              <w:t xml:space="preserve">סעיף 18 </w:t>
            </w:r>
          </w:p>
        </w:tc>
        <w:tc>
          <w:tcPr>
            <w:tcW w:w="5669" w:type="dxa"/>
          </w:tcPr>
          <w:p w14:paraId="5D64C5D6" w14:textId="77777777" w:rsidR="002D77D3" w:rsidRPr="002D77D3" w:rsidRDefault="002D77D3" w:rsidP="002D77D3">
            <w:pPr>
              <w:rPr>
                <w:rFonts w:cs="Frankruhel" w:hint="cs"/>
                <w:rtl/>
              </w:rPr>
            </w:pPr>
            <w:r>
              <w:rPr>
                <w:rtl/>
              </w:rPr>
              <w:t>החזר תרומות</w:t>
            </w:r>
          </w:p>
        </w:tc>
        <w:tc>
          <w:tcPr>
            <w:tcW w:w="567" w:type="dxa"/>
          </w:tcPr>
          <w:p w14:paraId="7E0694C8" w14:textId="77777777" w:rsidR="002D77D3" w:rsidRPr="002D77D3" w:rsidRDefault="002D77D3" w:rsidP="002D77D3">
            <w:pPr>
              <w:rPr>
                <w:rStyle w:val="Hyperlink"/>
                <w:rFonts w:hint="cs"/>
                <w:rtl/>
              </w:rPr>
            </w:pPr>
            <w:hyperlink w:anchor="Seif18" w:tooltip="החזר תרומות" w:history="1">
              <w:r w:rsidRPr="002D77D3">
                <w:rPr>
                  <w:rStyle w:val="Hyperlink"/>
                </w:rPr>
                <w:t>Go</w:t>
              </w:r>
            </w:hyperlink>
          </w:p>
        </w:tc>
        <w:tc>
          <w:tcPr>
            <w:tcW w:w="850" w:type="dxa"/>
          </w:tcPr>
          <w:p w14:paraId="5D86A807"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Seif18</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597D1B2" w14:textId="77777777" w:rsidTr="002D77D3">
        <w:tblPrEx>
          <w:tblCellMar>
            <w:top w:w="0" w:type="dxa"/>
            <w:bottom w:w="0" w:type="dxa"/>
          </w:tblCellMar>
        </w:tblPrEx>
        <w:tc>
          <w:tcPr>
            <w:tcW w:w="1247" w:type="dxa"/>
          </w:tcPr>
          <w:p w14:paraId="31BD23E0" w14:textId="77777777" w:rsidR="002D77D3" w:rsidRPr="002D77D3" w:rsidRDefault="002D77D3" w:rsidP="002D77D3">
            <w:pPr>
              <w:rPr>
                <w:rFonts w:cs="Frankruhel" w:hint="cs"/>
                <w:rtl/>
              </w:rPr>
            </w:pPr>
            <w:r>
              <w:rPr>
                <w:rtl/>
              </w:rPr>
              <w:t xml:space="preserve">סעיף 19 </w:t>
            </w:r>
          </w:p>
        </w:tc>
        <w:tc>
          <w:tcPr>
            <w:tcW w:w="5669" w:type="dxa"/>
          </w:tcPr>
          <w:p w14:paraId="40161D6B" w14:textId="77777777" w:rsidR="002D77D3" w:rsidRPr="002D77D3" w:rsidRDefault="002D77D3" w:rsidP="002D77D3">
            <w:pPr>
              <w:rPr>
                <w:rFonts w:cs="Frankruhel" w:hint="cs"/>
                <w:rtl/>
              </w:rPr>
            </w:pPr>
            <w:r>
              <w:rPr>
                <w:rtl/>
              </w:rPr>
              <w:t>תרומות לכיסוי גירעון</w:t>
            </w:r>
          </w:p>
        </w:tc>
        <w:tc>
          <w:tcPr>
            <w:tcW w:w="567" w:type="dxa"/>
          </w:tcPr>
          <w:p w14:paraId="2B7371EE" w14:textId="77777777" w:rsidR="002D77D3" w:rsidRPr="002D77D3" w:rsidRDefault="002D77D3" w:rsidP="002D77D3">
            <w:pPr>
              <w:rPr>
                <w:rStyle w:val="Hyperlink"/>
                <w:rFonts w:hint="cs"/>
                <w:rtl/>
              </w:rPr>
            </w:pPr>
            <w:hyperlink w:anchor="Seif19" w:tooltip="תרומות לכיסוי גירעון" w:history="1">
              <w:r w:rsidRPr="002D77D3">
                <w:rPr>
                  <w:rStyle w:val="Hyperlink"/>
                </w:rPr>
                <w:t>Go</w:t>
              </w:r>
            </w:hyperlink>
          </w:p>
        </w:tc>
        <w:tc>
          <w:tcPr>
            <w:tcW w:w="850" w:type="dxa"/>
          </w:tcPr>
          <w:p w14:paraId="06E68C0F"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Seif19</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FBA3DF4" w14:textId="77777777" w:rsidTr="002D77D3">
        <w:tblPrEx>
          <w:tblCellMar>
            <w:top w:w="0" w:type="dxa"/>
            <w:bottom w:w="0" w:type="dxa"/>
          </w:tblCellMar>
        </w:tblPrEx>
        <w:tc>
          <w:tcPr>
            <w:tcW w:w="1247" w:type="dxa"/>
          </w:tcPr>
          <w:p w14:paraId="3C5486FC" w14:textId="77777777" w:rsidR="002D77D3" w:rsidRPr="002D77D3" w:rsidRDefault="002D77D3" w:rsidP="002D77D3">
            <w:pPr>
              <w:rPr>
                <w:rFonts w:cs="Frankruhel" w:hint="cs"/>
                <w:rtl/>
              </w:rPr>
            </w:pPr>
            <w:r>
              <w:rPr>
                <w:rtl/>
              </w:rPr>
              <w:t xml:space="preserve">סעיף 20 </w:t>
            </w:r>
          </w:p>
        </w:tc>
        <w:tc>
          <w:tcPr>
            <w:tcW w:w="5669" w:type="dxa"/>
          </w:tcPr>
          <w:p w14:paraId="11CB4BEA" w14:textId="77777777" w:rsidR="002D77D3" w:rsidRPr="002D77D3" w:rsidRDefault="002D77D3" w:rsidP="002D77D3">
            <w:pPr>
              <w:rPr>
                <w:rFonts w:cs="Frankruhel" w:hint="cs"/>
                <w:rtl/>
              </w:rPr>
            </w:pPr>
            <w:r>
              <w:rPr>
                <w:rtl/>
              </w:rPr>
              <w:t>דיווח במערכת הממוחשבת על תרומות</w:t>
            </w:r>
          </w:p>
        </w:tc>
        <w:tc>
          <w:tcPr>
            <w:tcW w:w="567" w:type="dxa"/>
          </w:tcPr>
          <w:p w14:paraId="3F2C05BB" w14:textId="77777777" w:rsidR="002D77D3" w:rsidRPr="002D77D3" w:rsidRDefault="002D77D3" w:rsidP="002D77D3">
            <w:pPr>
              <w:rPr>
                <w:rStyle w:val="Hyperlink"/>
                <w:rFonts w:hint="cs"/>
                <w:rtl/>
              </w:rPr>
            </w:pPr>
            <w:hyperlink w:anchor="Seif20" w:tooltip="דיווח במערכת הממוחשבת על תרומות" w:history="1">
              <w:r w:rsidRPr="002D77D3">
                <w:rPr>
                  <w:rStyle w:val="Hyperlink"/>
                </w:rPr>
                <w:t>Go</w:t>
              </w:r>
            </w:hyperlink>
          </w:p>
        </w:tc>
        <w:tc>
          <w:tcPr>
            <w:tcW w:w="850" w:type="dxa"/>
          </w:tcPr>
          <w:p w14:paraId="16E4B9D7"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Seif20</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0375FE47" w14:textId="77777777" w:rsidTr="002D77D3">
        <w:tblPrEx>
          <w:tblCellMar>
            <w:top w:w="0" w:type="dxa"/>
            <w:bottom w:w="0" w:type="dxa"/>
          </w:tblCellMar>
        </w:tblPrEx>
        <w:tc>
          <w:tcPr>
            <w:tcW w:w="1247" w:type="dxa"/>
          </w:tcPr>
          <w:p w14:paraId="06E7931C" w14:textId="77777777" w:rsidR="002D77D3" w:rsidRPr="002D77D3" w:rsidRDefault="002D77D3" w:rsidP="002D77D3">
            <w:pPr>
              <w:rPr>
                <w:rFonts w:cs="Frankruhel" w:hint="cs"/>
                <w:rtl/>
              </w:rPr>
            </w:pPr>
            <w:r>
              <w:rPr>
                <w:rtl/>
              </w:rPr>
              <w:t xml:space="preserve">סעיף 21 </w:t>
            </w:r>
          </w:p>
        </w:tc>
        <w:tc>
          <w:tcPr>
            <w:tcW w:w="5669" w:type="dxa"/>
          </w:tcPr>
          <w:p w14:paraId="7D034800" w14:textId="77777777" w:rsidR="002D77D3" w:rsidRPr="002D77D3" w:rsidRDefault="002D77D3" w:rsidP="002D77D3">
            <w:pPr>
              <w:rPr>
                <w:rFonts w:cs="Frankruhel" w:hint="cs"/>
                <w:rtl/>
              </w:rPr>
            </w:pPr>
            <w:r>
              <w:rPr>
                <w:rtl/>
              </w:rPr>
              <w:t>מועד הדיווח במערכת הממוחשבת</w:t>
            </w:r>
          </w:p>
        </w:tc>
        <w:tc>
          <w:tcPr>
            <w:tcW w:w="567" w:type="dxa"/>
          </w:tcPr>
          <w:p w14:paraId="01EE1600" w14:textId="77777777" w:rsidR="002D77D3" w:rsidRPr="002D77D3" w:rsidRDefault="002D77D3" w:rsidP="002D77D3">
            <w:pPr>
              <w:rPr>
                <w:rStyle w:val="Hyperlink"/>
                <w:rFonts w:hint="cs"/>
                <w:rtl/>
              </w:rPr>
            </w:pPr>
            <w:hyperlink w:anchor="Seif21" w:tooltip="מועד הדיווח במערכת הממוחשבת" w:history="1">
              <w:r w:rsidRPr="002D77D3">
                <w:rPr>
                  <w:rStyle w:val="Hyperlink"/>
                </w:rPr>
                <w:t>Go</w:t>
              </w:r>
            </w:hyperlink>
          </w:p>
        </w:tc>
        <w:tc>
          <w:tcPr>
            <w:tcW w:w="850" w:type="dxa"/>
          </w:tcPr>
          <w:p w14:paraId="25CEA3FE"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Seif21</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21E2A7A4" w14:textId="77777777" w:rsidTr="002D77D3">
        <w:tblPrEx>
          <w:tblCellMar>
            <w:top w:w="0" w:type="dxa"/>
            <w:bottom w:w="0" w:type="dxa"/>
          </w:tblCellMar>
        </w:tblPrEx>
        <w:tc>
          <w:tcPr>
            <w:tcW w:w="1247" w:type="dxa"/>
          </w:tcPr>
          <w:p w14:paraId="60A89A58" w14:textId="77777777" w:rsidR="002D77D3" w:rsidRPr="002D77D3" w:rsidRDefault="002D77D3" w:rsidP="002D77D3">
            <w:pPr>
              <w:rPr>
                <w:rFonts w:cs="Frankruhel" w:hint="cs"/>
                <w:rtl/>
              </w:rPr>
            </w:pPr>
            <w:r>
              <w:rPr>
                <w:rtl/>
              </w:rPr>
              <w:t xml:space="preserve">סעיף 22 </w:t>
            </w:r>
          </w:p>
        </w:tc>
        <w:tc>
          <w:tcPr>
            <w:tcW w:w="5669" w:type="dxa"/>
          </w:tcPr>
          <w:p w14:paraId="3F3616C8" w14:textId="77777777" w:rsidR="002D77D3" w:rsidRPr="002D77D3" w:rsidRDefault="002D77D3" w:rsidP="002D77D3">
            <w:pPr>
              <w:rPr>
                <w:rFonts w:cs="Frankruhel" w:hint="cs"/>
                <w:rtl/>
              </w:rPr>
            </w:pPr>
            <w:r>
              <w:rPr>
                <w:rtl/>
              </w:rPr>
              <w:t>פרסום תרומות</w:t>
            </w:r>
          </w:p>
        </w:tc>
        <w:tc>
          <w:tcPr>
            <w:tcW w:w="567" w:type="dxa"/>
          </w:tcPr>
          <w:p w14:paraId="1914D751" w14:textId="77777777" w:rsidR="002D77D3" w:rsidRPr="002D77D3" w:rsidRDefault="002D77D3" w:rsidP="002D77D3">
            <w:pPr>
              <w:rPr>
                <w:rStyle w:val="Hyperlink"/>
                <w:rFonts w:hint="cs"/>
                <w:rtl/>
              </w:rPr>
            </w:pPr>
            <w:hyperlink w:anchor="Seif22" w:tooltip="פרסום תרומות" w:history="1">
              <w:r w:rsidRPr="002D77D3">
                <w:rPr>
                  <w:rStyle w:val="Hyperlink"/>
                </w:rPr>
                <w:t>Go</w:t>
              </w:r>
            </w:hyperlink>
          </w:p>
        </w:tc>
        <w:tc>
          <w:tcPr>
            <w:tcW w:w="850" w:type="dxa"/>
          </w:tcPr>
          <w:p w14:paraId="4F94FE0A"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Seif22</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1A0EF0D4" w14:textId="77777777" w:rsidTr="002D77D3">
        <w:tblPrEx>
          <w:tblCellMar>
            <w:top w:w="0" w:type="dxa"/>
            <w:bottom w:w="0" w:type="dxa"/>
          </w:tblCellMar>
        </w:tblPrEx>
        <w:tc>
          <w:tcPr>
            <w:tcW w:w="1247" w:type="dxa"/>
          </w:tcPr>
          <w:p w14:paraId="0F460889" w14:textId="77777777" w:rsidR="002D77D3" w:rsidRPr="002D77D3" w:rsidRDefault="002D77D3" w:rsidP="002D77D3">
            <w:pPr>
              <w:rPr>
                <w:rFonts w:cs="Frankruhel" w:hint="cs"/>
                <w:rtl/>
              </w:rPr>
            </w:pPr>
            <w:r>
              <w:rPr>
                <w:rtl/>
              </w:rPr>
              <w:t xml:space="preserve">סעיף 23 </w:t>
            </w:r>
          </w:p>
        </w:tc>
        <w:tc>
          <w:tcPr>
            <w:tcW w:w="5669" w:type="dxa"/>
          </w:tcPr>
          <w:p w14:paraId="0CC22DF7" w14:textId="77777777" w:rsidR="002D77D3" w:rsidRPr="002D77D3" w:rsidRDefault="002D77D3" w:rsidP="002D77D3">
            <w:pPr>
              <w:rPr>
                <w:rFonts w:cs="Frankruhel" w:hint="cs"/>
                <w:rtl/>
              </w:rPr>
            </w:pPr>
            <w:r>
              <w:rPr>
                <w:rtl/>
              </w:rPr>
              <w:t>הזמנות והתקשרויות</w:t>
            </w:r>
          </w:p>
        </w:tc>
        <w:tc>
          <w:tcPr>
            <w:tcW w:w="567" w:type="dxa"/>
          </w:tcPr>
          <w:p w14:paraId="106A0711" w14:textId="77777777" w:rsidR="002D77D3" w:rsidRPr="002D77D3" w:rsidRDefault="002D77D3" w:rsidP="002D77D3">
            <w:pPr>
              <w:rPr>
                <w:rStyle w:val="Hyperlink"/>
                <w:rFonts w:hint="cs"/>
                <w:rtl/>
              </w:rPr>
            </w:pPr>
            <w:hyperlink w:anchor="Seif23" w:tooltip="הזמנות והתקשרויות" w:history="1">
              <w:r w:rsidRPr="002D77D3">
                <w:rPr>
                  <w:rStyle w:val="Hyperlink"/>
                </w:rPr>
                <w:t>Go</w:t>
              </w:r>
            </w:hyperlink>
          </w:p>
        </w:tc>
        <w:tc>
          <w:tcPr>
            <w:tcW w:w="850" w:type="dxa"/>
          </w:tcPr>
          <w:p w14:paraId="4E9DE2B4"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Seif23</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FAB7436" w14:textId="77777777" w:rsidTr="002D77D3">
        <w:tblPrEx>
          <w:tblCellMar>
            <w:top w:w="0" w:type="dxa"/>
            <w:bottom w:w="0" w:type="dxa"/>
          </w:tblCellMar>
        </w:tblPrEx>
        <w:tc>
          <w:tcPr>
            <w:tcW w:w="1247" w:type="dxa"/>
          </w:tcPr>
          <w:p w14:paraId="4A39BBE6" w14:textId="77777777" w:rsidR="002D77D3" w:rsidRPr="002D77D3" w:rsidRDefault="002D77D3" w:rsidP="002D77D3">
            <w:pPr>
              <w:rPr>
                <w:rFonts w:cs="Frankruhel" w:hint="cs"/>
                <w:rtl/>
              </w:rPr>
            </w:pPr>
            <w:r>
              <w:rPr>
                <w:rtl/>
              </w:rPr>
              <w:t xml:space="preserve">סעיף 24 </w:t>
            </w:r>
          </w:p>
        </w:tc>
        <w:tc>
          <w:tcPr>
            <w:tcW w:w="5669" w:type="dxa"/>
          </w:tcPr>
          <w:p w14:paraId="23EA39F4" w14:textId="77777777" w:rsidR="002D77D3" w:rsidRPr="002D77D3" w:rsidRDefault="002D77D3" w:rsidP="002D77D3">
            <w:pPr>
              <w:rPr>
                <w:rFonts w:cs="Frankruhel" w:hint="cs"/>
                <w:rtl/>
              </w:rPr>
            </w:pPr>
            <w:r>
              <w:rPr>
                <w:rtl/>
              </w:rPr>
              <w:t>העסקת עובדים ופעילים</w:t>
            </w:r>
          </w:p>
        </w:tc>
        <w:tc>
          <w:tcPr>
            <w:tcW w:w="567" w:type="dxa"/>
          </w:tcPr>
          <w:p w14:paraId="6BBDFF7C" w14:textId="77777777" w:rsidR="002D77D3" w:rsidRPr="002D77D3" w:rsidRDefault="002D77D3" w:rsidP="002D77D3">
            <w:pPr>
              <w:rPr>
                <w:rStyle w:val="Hyperlink"/>
                <w:rFonts w:hint="cs"/>
                <w:rtl/>
              </w:rPr>
            </w:pPr>
            <w:hyperlink w:anchor="Seif24" w:tooltip="העסקת עובדים ופעילים" w:history="1">
              <w:r w:rsidRPr="002D77D3">
                <w:rPr>
                  <w:rStyle w:val="Hyperlink"/>
                </w:rPr>
                <w:t>Go</w:t>
              </w:r>
            </w:hyperlink>
          </w:p>
        </w:tc>
        <w:tc>
          <w:tcPr>
            <w:tcW w:w="850" w:type="dxa"/>
          </w:tcPr>
          <w:p w14:paraId="72FF1A93"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Seif24</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68A1639B" w14:textId="77777777" w:rsidTr="002D77D3">
        <w:tblPrEx>
          <w:tblCellMar>
            <w:top w:w="0" w:type="dxa"/>
            <w:bottom w:w="0" w:type="dxa"/>
          </w:tblCellMar>
        </w:tblPrEx>
        <w:tc>
          <w:tcPr>
            <w:tcW w:w="1247" w:type="dxa"/>
          </w:tcPr>
          <w:p w14:paraId="2F960A5E" w14:textId="77777777" w:rsidR="002D77D3" w:rsidRPr="002D77D3" w:rsidRDefault="002D77D3" w:rsidP="002D77D3">
            <w:pPr>
              <w:rPr>
                <w:rFonts w:cs="Frankruhel" w:hint="cs"/>
                <w:rtl/>
              </w:rPr>
            </w:pPr>
            <w:r>
              <w:rPr>
                <w:rtl/>
              </w:rPr>
              <w:t xml:space="preserve">סעיף 25 </w:t>
            </w:r>
          </w:p>
        </w:tc>
        <w:tc>
          <w:tcPr>
            <w:tcW w:w="5669" w:type="dxa"/>
          </w:tcPr>
          <w:p w14:paraId="2A188E51" w14:textId="77777777" w:rsidR="002D77D3" w:rsidRPr="002D77D3" w:rsidRDefault="002D77D3" w:rsidP="002D77D3">
            <w:pPr>
              <w:rPr>
                <w:rFonts w:cs="Frankruhel" w:hint="cs"/>
                <w:rtl/>
              </w:rPr>
            </w:pPr>
            <w:r>
              <w:rPr>
                <w:rtl/>
              </w:rPr>
              <w:t>מתנדבים</w:t>
            </w:r>
          </w:p>
        </w:tc>
        <w:tc>
          <w:tcPr>
            <w:tcW w:w="567" w:type="dxa"/>
          </w:tcPr>
          <w:p w14:paraId="0B188EEC" w14:textId="77777777" w:rsidR="002D77D3" w:rsidRPr="002D77D3" w:rsidRDefault="002D77D3" w:rsidP="002D77D3">
            <w:pPr>
              <w:rPr>
                <w:rStyle w:val="Hyperlink"/>
                <w:rFonts w:hint="cs"/>
                <w:rtl/>
              </w:rPr>
            </w:pPr>
            <w:hyperlink w:anchor="Seif25" w:tooltip="מתנדבים" w:history="1">
              <w:r w:rsidRPr="002D77D3">
                <w:rPr>
                  <w:rStyle w:val="Hyperlink"/>
                </w:rPr>
                <w:t>Go</w:t>
              </w:r>
            </w:hyperlink>
          </w:p>
        </w:tc>
        <w:tc>
          <w:tcPr>
            <w:tcW w:w="850" w:type="dxa"/>
          </w:tcPr>
          <w:p w14:paraId="482FB0E0"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Seif25</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CD91071" w14:textId="77777777" w:rsidTr="002D77D3">
        <w:tblPrEx>
          <w:tblCellMar>
            <w:top w:w="0" w:type="dxa"/>
            <w:bottom w:w="0" w:type="dxa"/>
          </w:tblCellMar>
        </w:tblPrEx>
        <w:tc>
          <w:tcPr>
            <w:tcW w:w="1247" w:type="dxa"/>
          </w:tcPr>
          <w:p w14:paraId="1277102C" w14:textId="77777777" w:rsidR="002D77D3" w:rsidRPr="002D77D3" w:rsidRDefault="002D77D3" w:rsidP="002D77D3">
            <w:pPr>
              <w:rPr>
                <w:rFonts w:cs="Frankruhel" w:hint="cs"/>
                <w:rtl/>
              </w:rPr>
            </w:pPr>
            <w:r>
              <w:rPr>
                <w:rtl/>
              </w:rPr>
              <w:t xml:space="preserve">סעיף 26 </w:t>
            </w:r>
          </w:p>
        </w:tc>
        <w:tc>
          <w:tcPr>
            <w:tcW w:w="5669" w:type="dxa"/>
          </w:tcPr>
          <w:p w14:paraId="7CB419CF" w14:textId="77777777" w:rsidR="002D77D3" w:rsidRPr="002D77D3" w:rsidRDefault="002D77D3" w:rsidP="002D77D3">
            <w:pPr>
              <w:rPr>
                <w:rFonts w:cs="Frankruhel" w:hint="cs"/>
                <w:rtl/>
              </w:rPr>
            </w:pPr>
            <w:r>
              <w:rPr>
                <w:rtl/>
              </w:rPr>
              <w:t>הוצאות שהוצאו במסגרת התקשרות כוללת</w:t>
            </w:r>
          </w:p>
        </w:tc>
        <w:tc>
          <w:tcPr>
            <w:tcW w:w="567" w:type="dxa"/>
          </w:tcPr>
          <w:p w14:paraId="244F1263" w14:textId="77777777" w:rsidR="002D77D3" w:rsidRPr="002D77D3" w:rsidRDefault="002D77D3" w:rsidP="002D77D3">
            <w:pPr>
              <w:rPr>
                <w:rStyle w:val="Hyperlink"/>
                <w:rFonts w:hint="cs"/>
                <w:rtl/>
              </w:rPr>
            </w:pPr>
            <w:hyperlink w:anchor="Seif26" w:tooltip="הוצאות שהוצאו במסגרת התקשרות כוללת" w:history="1">
              <w:r w:rsidRPr="002D77D3">
                <w:rPr>
                  <w:rStyle w:val="Hyperlink"/>
                </w:rPr>
                <w:t>Go</w:t>
              </w:r>
            </w:hyperlink>
          </w:p>
        </w:tc>
        <w:tc>
          <w:tcPr>
            <w:tcW w:w="850" w:type="dxa"/>
          </w:tcPr>
          <w:p w14:paraId="088120EE"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Seif26</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1088B9F5" w14:textId="77777777" w:rsidTr="002D77D3">
        <w:tblPrEx>
          <w:tblCellMar>
            <w:top w:w="0" w:type="dxa"/>
            <w:bottom w:w="0" w:type="dxa"/>
          </w:tblCellMar>
        </w:tblPrEx>
        <w:tc>
          <w:tcPr>
            <w:tcW w:w="1247" w:type="dxa"/>
          </w:tcPr>
          <w:p w14:paraId="0E58B1EB" w14:textId="77777777" w:rsidR="002D77D3" w:rsidRPr="002D77D3" w:rsidRDefault="002D77D3" w:rsidP="002D77D3">
            <w:pPr>
              <w:rPr>
                <w:rFonts w:cs="Frankruhel" w:hint="cs"/>
                <w:rtl/>
              </w:rPr>
            </w:pPr>
            <w:r>
              <w:rPr>
                <w:rtl/>
              </w:rPr>
              <w:t xml:space="preserve">סעיף 27 </w:t>
            </w:r>
          </w:p>
        </w:tc>
        <w:tc>
          <w:tcPr>
            <w:tcW w:w="5669" w:type="dxa"/>
          </w:tcPr>
          <w:p w14:paraId="7BAE494D" w14:textId="77777777" w:rsidR="002D77D3" w:rsidRPr="002D77D3" w:rsidRDefault="002D77D3" w:rsidP="002D77D3">
            <w:pPr>
              <w:rPr>
                <w:rFonts w:cs="Frankruhel" w:hint="cs"/>
                <w:rtl/>
              </w:rPr>
            </w:pPr>
            <w:r>
              <w:rPr>
                <w:rtl/>
              </w:rPr>
              <w:t>כרטיס חיוב</w:t>
            </w:r>
          </w:p>
        </w:tc>
        <w:tc>
          <w:tcPr>
            <w:tcW w:w="567" w:type="dxa"/>
          </w:tcPr>
          <w:p w14:paraId="683F135E" w14:textId="77777777" w:rsidR="002D77D3" w:rsidRPr="002D77D3" w:rsidRDefault="002D77D3" w:rsidP="002D77D3">
            <w:pPr>
              <w:rPr>
                <w:rStyle w:val="Hyperlink"/>
                <w:rFonts w:hint="cs"/>
                <w:rtl/>
              </w:rPr>
            </w:pPr>
            <w:hyperlink w:anchor="Seif27" w:tooltip="כרטיס חיוב" w:history="1">
              <w:r w:rsidRPr="002D77D3">
                <w:rPr>
                  <w:rStyle w:val="Hyperlink"/>
                </w:rPr>
                <w:t>Go</w:t>
              </w:r>
            </w:hyperlink>
          </w:p>
        </w:tc>
        <w:tc>
          <w:tcPr>
            <w:tcW w:w="850" w:type="dxa"/>
          </w:tcPr>
          <w:p w14:paraId="56D6FBDA"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Seif27</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0ECDE2F3" w14:textId="77777777" w:rsidTr="002D77D3">
        <w:tblPrEx>
          <w:tblCellMar>
            <w:top w:w="0" w:type="dxa"/>
            <w:bottom w:w="0" w:type="dxa"/>
          </w:tblCellMar>
        </w:tblPrEx>
        <w:tc>
          <w:tcPr>
            <w:tcW w:w="1247" w:type="dxa"/>
          </w:tcPr>
          <w:p w14:paraId="6852A4B9" w14:textId="77777777" w:rsidR="002D77D3" w:rsidRPr="002D77D3" w:rsidRDefault="002D77D3" w:rsidP="002D77D3">
            <w:pPr>
              <w:rPr>
                <w:rFonts w:cs="Frankruhel" w:hint="cs"/>
                <w:rtl/>
              </w:rPr>
            </w:pPr>
            <w:r>
              <w:rPr>
                <w:rtl/>
              </w:rPr>
              <w:t xml:space="preserve">סעיף 28 </w:t>
            </w:r>
          </w:p>
        </w:tc>
        <w:tc>
          <w:tcPr>
            <w:tcW w:w="5669" w:type="dxa"/>
          </w:tcPr>
          <w:p w14:paraId="45863A4D" w14:textId="77777777" w:rsidR="002D77D3" w:rsidRPr="002D77D3" w:rsidRDefault="002D77D3" w:rsidP="002D77D3">
            <w:pPr>
              <w:rPr>
                <w:rFonts w:cs="Frankruhel" w:hint="cs"/>
                <w:rtl/>
              </w:rPr>
            </w:pPr>
            <w:r>
              <w:rPr>
                <w:rtl/>
              </w:rPr>
              <w:t>תשלום הוצאות</w:t>
            </w:r>
          </w:p>
        </w:tc>
        <w:tc>
          <w:tcPr>
            <w:tcW w:w="567" w:type="dxa"/>
          </w:tcPr>
          <w:p w14:paraId="497787CB" w14:textId="77777777" w:rsidR="002D77D3" w:rsidRPr="002D77D3" w:rsidRDefault="002D77D3" w:rsidP="002D77D3">
            <w:pPr>
              <w:rPr>
                <w:rStyle w:val="Hyperlink"/>
                <w:rFonts w:hint="cs"/>
                <w:rtl/>
              </w:rPr>
            </w:pPr>
            <w:hyperlink w:anchor="Seif28" w:tooltip="תשלום הוצאות" w:history="1">
              <w:r w:rsidRPr="002D77D3">
                <w:rPr>
                  <w:rStyle w:val="Hyperlink"/>
                </w:rPr>
                <w:t>Go</w:t>
              </w:r>
            </w:hyperlink>
          </w:p>
        </w:tc>
        <w:tc>
          <w:tcPr>
            <w:tcW w:w="850" w:type="dxa"/>
          </w:tcPr>
          <w:p w14:paraId="09A15F33"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Seif28</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4CA2503" w14:textId="77777777" w:rsidTr="002D77D3">
        <w:tblPrEx>
          <w:tblCellMar>
            <w:top w:w="0" w:type="dxa"/>
            <w:bottom w:w="0" w:type="dxa"/>
          </w:tblCellMar>
        </w:tblPrEx>
        <w:tc>
          <w:tcPr>
            <w:tcW w:w="1247" w:type="dxa"/>
          </w:tcPr>
          <w:p w14:paraId="0B883955" w14:textId="77777777" w:rsidR="002D77D3" w:rsidRPr="002D77D3" w:rsidRDefault="002D77D3" w:rsidP="002D77D3">
            <w:pPr>
              <w:rPr>
                <w:rFonts w:cs="Frankruhel" w:hint="cs"/>
                <w:rtl/>
              </w:rPr>
            </w:pPr>
            <w:r>
              <w:rPr>
                <w:rtl/>
              </w:rPr>
              <w:t xml:space="preserve">סעיף 29 </w:t>
            </w:r>
          </w:p>
        </w:tc>
        <w:tc>
          <w:tcPr>
            <w:tcW w:w="5669" w:type="dxa"/>
          </w:tcPr>
          <w:p w14:paraId="040C1613" w14:textId="77777777" w:rsidR="002D77D3" w:rsidRPr="002D77D3" w:rsidRDefault="002D77D3" w:rsidP="002D77D3">
            <w:pPr>
              <w:rPr>
                <w:rFonts w:cs="Frankruhel" w:hint="cs"/>
                <w:rtl/>
              </w:rPr>
            </w:pPr>
            <w:r>
              <w:rPr>
                <w:rtl/>
              </w:rPr>
              <w:t>תשלום הוצאות בכסף מזומן</w:t>
            </w:r>
          </w:p>
        </w:tc>
        <w:tc>
          <w:tcPr>
            <w:tcW w:w="567" w:type="dxa"/>
          </w:tcPr>
          <w:p w14:paraId="5EB7801D" w14:textId="77777777" w:rsidR="002D77D3" w:rsidRPr="002D77D3" w:rsidRDefault="002D77D3" w:rsidP="002D77D3">
            <w:pPr>
              <w:rPr>
                <w:rStyle w:val="Hyperlink"/>
                <w:rFonts w:hint="cs"/>
                <w:rtl/>
              </w:rPr>
            </w:pPr>
            <w:hyperlink w:anchor="Seif29" w:tooltip="תשלום הוצאות בכסף מזומן" w:history="1">
              <w:r w:rsidRPr="002D77D3">
                <w:rPr>
                  <w:rStyle w:val="Hyperlink"/>
                </w:rPr>
                <w:t>Go</w:t>
              </w:r>
            </w:hyperlink>
          </w:p>
        </w:tc>
        <w:tc>
          <w:tcPr>
            <w:tcW w:w="850" w:type="dxa"/>
          </w:tcPr>
          <w:p w14:paraId="40BAAEA1"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Seif29</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0CEEBE6" w14:textId="77777777" w:rsidTr="002D77D3">
        <w:tblPrEx>
          <w:tblCellMar>
            <w:top w:w="0" w:type="dxa"/>
            <w:bottom w:w="0" w:type="dxa"/>
          </w:tblCellMar>
        </w:tblPrEx>
        <w:tc>
          <w:tcPr>
            <w:tcW w:w="1247" w:type="dxa"/>
          </w:tcPr>
          <w:p w14:paraId="69FACBB7" w14:textId="77777777" w:rsidR="002D77D3" w:rsidRPr="002D77D3" w:rsidRDefault="002D77D3" w:rsidP="002D77D3">
            <w:pPr>
              <w:rPr>
                <w:rFonts w:cs="Frankruhel" w:hint="cs"/>
                <w:rtl/>
              </w:rPr>
            </w:pPr>
            <w:r>
              <w:rPr>
                <w:rtl/>
              </w:rPr>
              <w:t xml:space="preserve">סעיף 30 </w:t>
            </w:r>
          </w:p>
        </w:tc>
        <w:tc>
          <w:tcPr>
            <w:tcW w:w="5669" w:type="dxa"/>
          </w:tcPr>
          <w:p w14:paraId="55660D56" w14:textId="77777777" w:rsidR="002D77D3" w:rsidRPr="002D77D3" w:rsidRDefault="002D77D3" w:rsidP="002D77D3">
            <w:pPr>
              <w:rPr>
                <w:rFonts w:cs="Frankruhel" w:hint="cs"/>
                <w:rtl/>
              </w:rPr>
            </w:pPr>
            <w:r>
              <w:rPr>
                <w:rtl/>
              </w:rPr>
              <w:t>פירעון התחייבות</w:t>
            </w:r>
          </w:p>
        </w:tc>
        <w:tc>
          <w:tcPr>
            <w:tcW w:w="567" w:type="dxa"/>
          </w:tcPr>
          <w:p w14:paraId="471A7E9F" w14:textId="77777777" w:rsidR="002D77D3" w:rsidRPr="002D77D3" w:rsidRDefault="002D77D3" w:rsidP="002D77D3">
            <w:pPr>
              <w:rPr>
                <w:rStyle w:val="Hyperlink"/>
                <w:rFonts w:hint="cs"/>
                <w:rtl/>
              </w:rPr>
            </w:pPr>
            <w:hyperlink w:anchor="Seif30" w:tooltip="פירעון התחייבות" w:history="1">
              <w:r w:rsidRPr="002D77D3">
                <w:rPr>
                  <w:rStyle w:val="Hyperlink"/>
                </w:rPr>
                <w:t>Go</w:t>
              </w:r>
            </w:hyperlink>
          </w:p>
        </w:tc>
        <w:tc>
          <w:tcPr>
            <w:tcW w:w="850" w:type="dxa"/>
          </w:tcPr>
          <w:p w14:paraId="5E78868E"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Seif30</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2E075970" w14:textId="77777777" w:rsidTr="002D77D3">
        <w:tblPrEx>
          <w:tblCellMar>
            <w:top w:w="0" w:type="dxa"/>
            <w:bottom w:w="0" w:type="dxa"/>
          </w:tblCellMar>
        </w:tblPrEx>
        <w:tc>
          <w:tcPr>
            <w:tcW w:w="1247" w:type="dxa"/>
          </w:tcPr>
          <w:p w14:paraId="2D3CA921" w14:textId="77777777" w:rsidR="002D77D3" w:rsidRPr="002D77D3" w:rsidRDefault="002D77D3" w:rsidP="002D77D3">
            <w:pPr>
              <w:rPr>
                <w:rFonts w:cs="Frankruhel" w:hint="cs"/>
                <w:rtl/>
              </w:rPr>
            </w:pPr>
            <w:r>
              <w:rPr>
                <w:rtl/>
              </w:rPr>
              <w:t xml:space="preserve">סעיף 31 </w:t>
            </w:r>
          </w:p>
        </w:tc>
        <w:tc>
          <w:tcPr>
            <w:tcW w:w="5669" w:type="dxa"/>
          </w:tcPr>
          <w:p w14:paraId="0B3110E9" w14:textId="77777777" w:rsidR="002D77D3" w:rsidRPr="002D77D3" w:rsidRDefault="002D77D3" w:rsidP="002D77D3">
            <w:pPr>
              <w:rPr>
                <w:rFonts w:cs="Frankruhel" w:hint="cs"/>
                <w:rtl/>
              </w:rPr>
            </w:pPr>
            <w:r>
              <w:rPr>
                <w:rtl/>
              </w:rPr>
              <w:t>דיווח לאחר תום תקופת הבחירות</w:t>
            </w:r>
          </w:p>
        </w:tc>
        <w:tc>
          <w:tcPr>
            <w:tcW w:w="567" w:type="dxa"/>
          </w:tcPr>
          <w:p w14:paraId="74627DC7" w14:textId="77777777" w:rsidR="002D77D3" w:rsidRPr="002D77D3" w:rsidRDefault="002D77D3" w:rsidP="002D77D3">
            <w:pPr>
              <w:rPr>
                <w:rStyle w:val="Hyperlink"/>
                <w:rFonts w:hint="cs"/>
                <w:rtl/>
              </w:rPr>
            </w:pPr>
            <w:hyperlink w:anchor="Seif31" w:tooltip="דיווח לאחר תום תקופת הבחירות" w:history="1">
              <w:r w:rsidRPr="002D77D3">
                <w:rPr>
                  <w:rStyle w:val="Hyperlink"/>
                </w:rPr>
                <w:t>Go</w:t>
              </w:r>
            </w:hyperlink>
          </w:p>
        </w:tc>
        <w:tc>
          <w:tcPr>
            <w:tcW w:w="850" w:type="dxa"/>
          </w:tcPr>
          <w:p w14:paraId="018031E9"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Seif31</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C5CECBF" w14:textId="77777777" w:rsidTr="002D77D3">
        <w:tblPrEx>
          <w:tblCellMar>
            <w:top w:w="0" w:type="dxa"/>
            <w:bottom w:w="0" w:type="dxa"/>
          </w:tblCellMar>
        </w:tblPrEx>
        <w:tc>
          <w:tcPr>
            <w:tcW w:w="1247" w:type="dxa"/>
          </w:tcPr>
          <w:p w14:paraId="6AFEF474" w14:textId="77777777" w:rsidR="002D77D3" w:rsidRPr="002D77D3" w:rsidRDefault="002D77D3" w:rsidP="002D77D3">
            <w:pPr>
              <w:rPr>
                <w:rFonts w:cs="Frankruhel" w:hint="cs"/>
                <w:rtl/>
              </w:rPr>
            </w:pPr>
            <w:r>
              <w:rPr>
                <w:rtl/>
              </w:rPr>
              <w:t xml:space="preserve">סעיף 32 </w:t>
            </w:r>
          </w:p>
        </w:tc>
        <w:tc>
          <w:tcPr>
            <w:tcW w:w="5669" w:type="dxa"/>
          </w:tcPr>
          <w:p w14:paraId="51F4F885" w14:textId="77777777" w:rsidR="002D77D3" w:rsidRPr="002D77D3" w:rsidRDefault="002D77D3" w:rsidP="002D77D3">
            <w:pPr>
              <w:rPr>
                <w:rFonts w:cs="Frankruhel" w:hint="cs"/>
                <w:rtl/>
              </w:rPr>
            </w:pPr>
            <w:r>
              <w:rPr>
                <w:rtl/>
              </w:rPr>
              <w:t>שמירת תיעוד בדבר פעילות בחירות</w:t>
            </w:r>
          </w:p>
        </w:tc>
        <w:tc>
          <w:tcPr>
            <w:tcW w:w="567" w:type="dxa"/>
          </w:tcPr>
          <w:p w14:paraId="3DEED79D" w14:textId="77777777" w:rsidR="002D77D3" w:rsidRPr="002D77D3" w:rsidRDefault="002D77D3" w:rsidP="002D77D3">
            <w:pPr>
              <w:rPr>
                <w:rStyle w:val="Hyperlink"/>
                <w:rFonts w:hint="cs"/>
                <w:rtl/>
              </w:rPr>
            </w:pPr>
            <w:hyperlink w:anchor="Seif32" w:tooltip="שמירת תיעוד בדבר פעילות בחירות" w:history="1">
              <w:r w:rsidRPr="002D77D3">
                <w:rPr>
                  <w:rStyle w:val="Hyperlink"/>
                </w:rPr>
                <w:t>Go</w:t>
              </w:r>
            </w:hyperlink>
          </w:p>
        </w:tc>
        <w:tc>
          <w:tcPr>
            <w:tcW w:w="850" w:type="dxa"/>
          </w:tcPr>
          <w:p w14:paraId="0ED27EF3"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Seif32</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4B9E774" w14:textId="77777777" w:rsidTr="002D77D3">
        <w:tblPrEx>
          <w:tblCellMar>
            <w:top w:w="0" w:type="dxa"/>
            <w:bottom w:w="0" w:type="dxa"/>
          </w:tblCellMar>
        </w:tblPrEx>
        <w:tc>
          <w:tcPr>
            <w:tcW w:w="1247" w:type="dxa"/>
          </w:tcPr>
          <w:p w14:paraId="53F32544" w14:textId="77777777" w:rsidR="002D77D3" w:rsidRPr="002D77D3" w:rsidRDefault="002D77D3" w:rsidP="002D77D3">
            <w:pPr>
              <w:rPr>
                <w:rFonts w:cs="Frankruhel" w:hint="cs"/>
                <w:rtl/>
              </w:rPr>
            </w:pPr>
            <w:r>
              <w:rPr>
                <w:rtl/>
              </w:rPr>
              <w:t xml:space="preserve">סעיף 33 </w:t>
            </w:r>
          </w:p>
        </w:tc>
        <w:tc>
          <w:tcPr>
            <w:tcW w:w="5669" w:type="dxa"/>
          </w:tcPr>
          <w:p w14:paraId="31E97F4A" w14:textId="77777777" w:rsidR="002D77D3" w:rsidRPr="002D77D3" w:rsidRDefault="002D77D3" w:rsidP="002D77D3">
            <w:pPr>
              <w:rPr>
                <w:rFonts w:cs="Frankruhel" w:hint="cs"/>
                <w:rtl/>
              </w:rPr>
            </w:pPr>
            <w:r>
              <w:rPr>
                <w:rtl/>
              </w:rPr>
              <w:t>תיעוד מודעות פרסום</w:t>
            </w:r>
          </w:p>
        </w:tc>
        <w:tc>
          <w:tcPr>
            <w:tcW w:w="567" w:type="dxa"/>
          </w:tcPr>
          <w:p w14:paraId="65C50EB3" w14:textId="77777777" w:rsidR="002D77D3" w:rsidRPr="002D77D3" w:rsidRDefault="002D77D3" w:rsidP="002D77D3">
            <w:pPr>
              <w:rPr>
                <w:rStyle w:val="Hyperlink"/>
                <w:rFonts w:hint="cs"/>
                <w:rtl/>
              </w:rPr>
            </w:pPr>
            <w:hyperlink w:anchor="Seif33" w:tooltip="תיעוד מודעות פרסום" w:history="1">
              <w:r w:rsidRPr="002D77D3">
                <w:rPr>
                  <w:rStyle w:val="Hyperlink"/>
                </w:rPr>
                <w:t>Go</w:t>
              </w:r>
            </w:hyperlink>
          </w:p>
        </w:tc>
        <w:tc>
          <w:tcPr>
            <w:tcW w:w="850" w:type="dxa"/>
          </w:tcPr>
          <w:p w14:paraId="53D1DA8B"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Seif33</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5C99809A" w14:textId="77777777" w:rsidTr="002D77D3">
        <w:tblPrEx>
          <w:tblCellMar>
            <w:top w:w="0" w:type="dxa"/>
            <w:bottom w:w="0" w:type="dxa"/>
          </w:tblCellMar>
        </w:tblPrEx>
        <w:tc>
          <w:tcPr>
            <w:tcW w:w="1247" w:type="dxa"/>
          </w:tcPr>
          <w:p w14:paraId="5AF128A0" w14:textId="77777777" w:rsidR="002D77D3" w:rsidRPr="002D77D3" w:rsidRDefault="002D77D3" w:rsidP="002D77D3">
            <w:pPr>
              <w:rPr>
                <w:rFonts w:cs="Frankruhel" w:hint="cs"/>
                <w:rtl/>
              </w:rPr>
            </w:pPr>
            <w:r>
              <w:rPr>
                <w:rtl/>
              </w:rPr>
              <w:lastRenderedPageBreak/>
              <w:t xml:space="preserve">סעיף 34 </w:t>
            </w:r>
          </w:p>
        </w:tc>
        <w:tc>
          <w:tcPr>
            <w:tcW w:w="5669" w:type="dxa"/>
          </w:tcPr>
          <w:p w14:paraId="70B07A02" w14:textId="77777777" w:rsidR="002D77D3" w:rsidRPr="002D77D3" w:rsidRDefault="002D77D3" w:rsidP="002D77D3">
            <w:pPr>
              <w:rPr>
                <w:rFonts w:cs="Frankruhel" w:hint="cs"/>
                <w:rtl/>
              </w:rPr>
            </w:pPr>
            <w:r>
              <w:rPr>
                <w:rtl/>
              </w:rPr>
              <w:t>כנסים</w:t>
            </w:r>
          </w:p>
        </w:tc>
        <w:tc>
          <w:tcPr>
            <w:tcW w:w="567" w:type="dxa"/>
          </w:tcPr>
          <w:p w14:paraId="3D45908B" w14:textId="77777777" w:rsidR="002D77D3" w:rsidRPr="002D77D3" w:rsidRDefault="002D77D3" w:rsidP="002D77D3">
            <w:pPr>
              <w:rPr>
                <w:rStyle w:val="Hyperlink"/>
                <w:rFonts w:hint="cs"/>
                <w:rtl/>
              </w:rPr>
            </w:pPr>
            <w:hyperlink w:anchor="Seif34" w:tooltip="כנסים" w:history="1">
              <w:r w:rsidRPr="002D77D3">
                <w:rPr>
                  <w:rStyle w:val="Hyperlink"/>
                </w:rPr>
                <w:t>Go</w:t>
              </w:r>
            </w:hyperlink>
          </w:p>
        </w:tc>
        <w:tc>
          <w:tcPr>
            <w:tcW w:w="850" w:type="dxa"/>
          </w:tcPr>
          <w:p w14:paraId="30C6FB0A"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Seif34</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2104B7DA" w14:textId="77777777" w:rsidTr="002D77D3">
        <w:tblPrEx>
          <w:tblCellMar>
            <w:top w:w="0" w:type="dxa"/>
            <w:bottom w:w="0" w:type="dxa"/>
          </w:tblCellMar>
        </w:tblPrEx>
        <w:tc>
          <w:tcPr>
            <w:tcW w:w="1247" w:type="dxa"/>
          </w:tcPr>
          <w:p w14:paraId="07E78936" w14:textId="77777777" w:rsidR="002D77D3" w:rsidRPr="002D77D3" w:rsidRDefault="002D77D3" w:rsidP="002D77D3">
            <w:pPr>
              <w:rPr>
                <w:rFonts w:cs="Frankruhel" w:hint="cs"/>
                <w:rtl/>
              </w:rPr>
            </w:pPr>
            <w:r>
              <w:rPr>
                <w:rtl/>
              </w:rPr>
              <w:t xml:space="preserve">סעיף 35 </w:t>
            </w:r>
          </w:p>
        </w:tc>
        <w:tc>
          <w:tcPr>
            <w:tcW w:w="5669" w:type="dxa"/>
          </w:tcPr>
          <w:p w14:paraId="58879A5B" w14:textId="77777777" w:rsidR="002D77D3" w:rsidRPr="002D77D3" w:rsidRDefault="002D77D3" w:rsidP="002D77D3">
            <w:pPr>
              <w:rPr>
                <w:rFonts w:cs="Frankruhel" w:hint="cs"/>
                <w:rtl/>
              </w:rPr>
            </w:pPr>
            <w:r>
              <w:rPr>
                <w:rtl/>
              </w:rPr>
              <w:t>סקרים</w:t>
            </w:r>
          </w:p>
        </w:tc>
        <w:tc>
          <w:tcPr>
            <w:tcW w:w="567" w:type="dxa"/>
          </w:tcPr>
          <w:p w14:paraId="653988AC" w14:textId="77777777" w:rsidR="002D77D3" w:rsidRPr="002D77D3" w:rsidRDefault="002D77D3" w:rsidP="002D77D3">
            <w:pPr>
              <w:rPr>
                <w:rStyle w:val="Hyperlink"/>
                <w:rFonts w:hint="cs"/>
                <w:rtl/>
              </w:rPr>
            </w:pPr>
            <w:hyperlink w:anchor="Seif35" w:tooltip="סקרים" w:history="1">
              <w:r w:rsidRPr="002D77D3">
                <w:rPr>
                  <w:rStyle w:val="Hyperlink"/>
                </w:rPr>
                <w:t>Go</w:t>
              </w:r>
            </w:hyperlink>
          </w:p>
        </w:tc>
        <w:tc>
          <w:tcPr>
            <w:tcW w:w="850" w:type="dxa"/>
          </w:tcPr>
          <w:p w14:paraId="6B3D12BC"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Seif35</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0D907531" w14:textId="77777777" w:rsidTr="002D77D3">
        <w:tblPrEx>
          <w:tblCellMar>
            <w:top w:w="0" w:type="dxa"/>
            <w:bottom w:w="0" w:type="dxa"/>
          </w:tblCellMar>
        </w:tblPrEx>
        <w:tc>
          <w:tcPr>
            <w:tcW w:w="1247" w:type="dxa"/>
          </w:tcPr>
          <w:p w14:paraId="4D0DDBEB" w14:textId="77777777" w:rsidR="002D77D3" w:rsidRPr="002D77D3" w:rsidRDefault="002D77D3" w:rsidP="002D77D3">
            <w:pPr>
              <w:rPr>
                <w:rFonts w:cs="Frankruhel" w:hint="cs"/>
                <w:rtl/>
              </w:rPr>
            </w:pPr>
            <w:r>
              <w:rPr>
                <w:rtl/>
              </w:rPr>
              <w:t xml:space="preserve">סעיף 36 </w:t>
            </w:r>
          </w:p>
        </w:tc>
        <w:tc>
          <w:tcPr>
            <w:tcW w:w="5669" w:type="dxa"/>
          </w:tcPr>
          <w:p w14:paraId="27BAA947" w14:textId="77777777" w:rsidR="002D77D3" w:rsidRPr="002D77D3" w:rsidRDefault="002D77D3" w:rsidP="002D77D3">
            <w:pPr>
              <w:rPr>
                <w:rFonts w:cs="Frankruhel" w:hint="cs"/>
                <w:rtl/>
              </w:rPr>
            </w:pPr>
            <w:r>
              <w:rPr>
                <w:rtl/>
              </w:rPr>
              <w:t>מאגר מידע</w:t>
            </w:r>
          </w:p>
        </w:tc>
        <w:tc>
          <w:tcPr>
            <w:tcW w:w="567" w:type="dxa"/>
          </w:tcPr>
          <w:p w14:paraId="3EFCD9A4" w14:textId="77777777" w:rsidR="002D77D3" w:rsidRPr="002D77D3" w:rsidRDefault="002D77D3" w:rsidP="002D77D3">
            <w:pPr>
              <w:rPr>
                <w:rStyle w:val="Hyperlink"/>
                <w:rFonts w:hint="cs"/>
                <w:rtl/>
              </w:rPr>
            </w:pPr>
            <w:hyperlink w:anchor="Seif36" w:tooltip="מאגר מידע" w:history="1">
              <w:r w:rsidRPr="002D77D3">
                <w:rPr>
                  <w:rStyle w:val="Hyperlink"/>
                </w:rPr>
                <w:t>Go</w:t>
              </w:r>
            </w:hyperlink>
          </w:p>
        </w:tc>
        <w:tc>
          <w:tcPr>
            <w:tcW w:w="850" w:type="dxa"/>
          </w:tcPr>
          <w:p w14:paraId="0536420C"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Seif36</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108C1DD1" w14:textId="77777777" w:rsidTr="002D77D3">
        <w:tblPrEx>
          <w:tblCellMar>
            <w:top w:w="0" w:type="dxa"/>
            <w:bottom w:w="0" w:type="dxa"/>
          </w:tblCellMar>
        </w:tblPrEx>
        <w:tc>
          <w:tcPr>
            <w:tcW w:w="1247" w:type="dxa"/>
          </w:tcPr>
          <w:p w14:paraId="79ECA06E" w14:textId="77777777" w:rsidR="002D77D3" w:rsidRPr="002D77D3" w:rsidRDefault="002D77D3" w:rsidP="002D77D3">
            <w:pPr>
              <w:rPr>
                <w:rFonts w:cs="Frankruhel" w:hint="cs"/>
                <w:rtl/>
              </w:rPr>
            </w:pPr>
            <w:r>
              <w:rPr>
                <w:rtl/>
              </w:rPr>
              <w:t xml:space="preserve">סעיף 37 </w:t>
            </w:r>
          </w:p>
        </w:tc>
        <w:tc>
          <w:tcPr>
            <w:tcW w:w="5669" w:type="dxa"/>
          </w:tcPr>
          <w:p w14:paraId="05D38EAE" w14:textId="77777777" w:rsidR="002D77D3" w:rsidRPr="002D77D3" w:rsidRDefault="002D77D3" w:rsidP="002D77D3">
            <w:pPr>
              <w:rPr>
                <w:rFonts w:cs="Frankruhel" w:hint="cs"/>
                <w:rtl/>
              </w:rPr>
            </w:pPr>
            <w:r>
              <w:rPr>
                <w:rtl/>
              </w:rPr>
              <w:t>הסעות בוחרים</w:t>
            </w:r>
          </w:p>
        </w:tc>
        <w:tc>
          <w:tcPr>
            <w:tcW w:w="567" w:type="dxa"/>
          </w:tcPr>
          <w:p w14:paraId="20156049" w14:textId="77777777" w:rsidR="002D77D3" w:rsidRPr="002D77D3" w:rsidRDefault="002D77D3" w:rsidP="002D77D3">
            <w:pPr>
              <w:rPr>
                <w:rStyle w:val="Hyperlink"/>
                <w:rFonts w:hint="cs"/>
                <w:rtl/>
              </w:rPr>
            </w:pPr>
            <w:hyperlink w:anchor="Seif37" w:tooltip="הסעות בוחרים" w:history="1">
              <w:r w:rsidRPr="002D77D3">
                <w:rPr>
                  <w:rStyle w:val="Hyperlink"/>
                </w:rPr>
                <w:t>Go</w:t>
              </w:r>
            </w:hyperlink>
          </w:p>
        </w:tc>
        <w:tc>
          <w:tcPr>
            <w:tcW w:w="850" w:type="dxa"/>
          </w:tcPr>
          <w:p w14:paraId="6F1B9766"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Seif37</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4DC5BAC" w14:textId="77777777" w:rsidTr="002D77D3">
        <w:tblPrEx>
          <w:tblCellMar>
            <w:top w:w="0" w:type="dxa"/>
            <w:bottom w:w="0" w:type="dxa"/>
          </w:tblCellMar>
        </w:tblPrEx>
        <w:tc>
          <w:tcPr>
            <w:tcW w:w="1247" w:type="dxa"/>
          </w:tcPr>
          <w:p w14:paraId="6A6094D8" w14:textId="77777777" w:rsidR="002D77D3" w:rsidRPr="002D77D3" w:rsidRDefault="002D77D3" w:rsidP="002D77D3">
            <w:pPr>
              <w:rPr>
                <w:rFonts w:cs="Frankruhel" w:hint="cs"/>
                <w:rtl/>
              </w:rPr>
            </w:pPr>
            <w:r>
              <w:rPr>
                <w:rtl/>
              </w:rPr>
              <w:t xml:space="preserve">סעיף 38 </w:t>
            </w:r>
          </w:p>
        </w:tc>
        <w:tc>
          <w:tcPr>
            <w:tcW w:w="5669" w:type="dxa"/>
          </w:tcPr>
          <w:p w14:paraId="163B0BF8" w14:textId="77777777" w:rsidR="002D77D3" w:rsidRPr="002D77D3" w:rsidRDefault="002D77D3" w:rsidP="002D77D3">
            <w:pPr>
              <w:rPr>
                <w:rFonts w:cs="Frankruhel" w:hint="cs"/>
                <w:rtl/>
              </w:rPr>
            </w:pPr>
            <w:r>
              <w:rPr>
                <w:rtl/>
              </w:rPr>
              <w:t>החזר נסיעות</w:t>
            </w:r>
          </w:p>
        </w:tc>
        <w:tc>
          <w:tcPr>
            <w:tcW w:w="567" w:type="dxa"/>
          </w:tcPr>
          <w:p w14:paraId="7246F957" w14:textId="77777777" w:rsidR="002D77D3" w:rsidRPr="002D77D3" w:rsidRDefault="002D77D3" w:rsidP="002D77D3">
            <w:pPr>
              <w:rPr>
                <w:rStyle w:val="Hyperlink"/>
                <w:rFonts w:hint="cs"/>
                <w:rtl/>
              </w:rPr>
            </w:pPr>
            <w:hyperlink w:anchor="Seif38" w:tooltip="החזר נסיעות" w:history="1">
              <w:r w:rsidRPr="002D77D3">
                <w:rPr>
                  <w:rStyle w:val="Hyperlink"/>
                </w:rPr>
                <w:t>Go</w:t>
              </w:r>
            </w:hyperlink>
          </w:p>
        </w:tc>
        <w:tc>
          <w:tcPr>
            <w:tcW w:w="850" w:type="dxa"/>
          </w:tcPr>
          <w:p w14:paraId="27D86D0D"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Seif38</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6B213BAA" w14:textId="77777777" w:rsidTr="002D77D3">
        <w:tblPrEx>
          <w:tblCellMar>
            <w:top w:w="0" w:type="dxa"/>
            <w:bottom w:w="0" w:type="dxa"/>
          </w:tblCellMar>
        </w:tblPrEx>
        <w:tc>
          <w:tcPr>
            <w:tcW w:w="1247" w:type="dxa"/>
          </w:tcPr>
          <w:p w14:paraId="04B5A80F" w14:textId="77777777" w:rsidR="002D77D3" w:rsidRPr="002D77D3" w:rsidRDefault="002D77D3" w:rsidP="002D77D3">
            <w:pPr>
              <w:rPr>
                <w:rFonts w:cs="Frankruhel" w:hint="cs"/>
                <w:rtl/>
              </w:rPr>
            </w:pPr>
            <w:r>
              <w:rPr>
                <w:rtl/>
              </w:rPr>
              <w:t xml:space="preserve">סעיף 39 </w:t>
            </w:r>
          </w:p>
        </w:tc>
        <w:tc>
          <w:tcPr>
            <w:tcW w:w="5669" w:type="dxa"/>
          </w:tcPr>
          <w:p w14:paraId="47FD015E" w14:textId="77777777" w:rsidR="002D77D3" w:rsidRPr="002D77D3" w:rsidRDefault="002D77D3" w:rsidP="002D77D3">
            <w:pPr>
              <w:rPr>
                <w:rFonts w:cs="Frankruhel" w:hint="cs"/>
                <w:rtl/>
              </w:rPr>
            </w:pPr>
            <w:r>
              <w:rPr>
                <w:rtl/>
              </w:rPr>
              <w:t>שימוש במטה בחירות</w:t>
            </w:r>
          </w:p>
        </w:tc>
        <w:tc>
          <w:tcPr>
            <w:tcW w:w="567" w:type="dxa"/>
          </w:tcPr>
          <w:p w14:paraId="502A5CA6" w14:textId="77777777" w:rsidR="002D77D3" w:rsidRPr="002D77D3" w:rsidRDefault="002D77D3" w:rsidP="002D77D3">
            <w:pPr>
              <w:rPr>
                <w:rStyle w:val="Hyperlink"/>
                <w:rFonts w:hint="cs"/>
                <w:rtl/>
              </w:rPr>
            </w:pPr>
            <w:hyperlink w:anchor="Seif39" w:tooltip="שימוש במטה בחירות" w:history="1">
              <w:r w:rsidRPr="002D77D3">
                <w:rPr>
                  <w:rStyle w:val="Hyperlink"/>
                </w:rPr>
                <w:t>Go</w:t>
              </w:r>
            </w:hyperlink>
          </w:p>
        </w:tc>
        <w:tc>
          <w:tcPr>
            <w:tcW w:w="850" w:type="dxa"/>
          </w:tcPr>
          <w:p w14:paraId="04311C8F"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Seif39</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809782F" w14:textId="77777777" w:rsidTr="002D77D3">
        <w:tblPrEx>
          <w:tblCellMar>
            <w:top w:w="0" w:type="dxa"/>
            <w:bottom w:w="0" w:type="dxa"/>
          </w:tblCellMar>
        </w:tblPrEx>
        <w:tc>
          <w:tcPr>
            <w:tcW w:w="1247" w:type="dxa"/>
          </w:tcPr>
          <w:p w14:paraId="74FADEEB" w14:textId="77777777" w:rsidR="002D77D3" w:rsidRPr="002D77D3" w:rsidRDefault="002D77D3" w:rsidP="002D77D3">
            <w:pPr>
              <w:rPr>
                <w:rFonts w:cs="Frankruhel" w:hint="cs"/>
                <w:rtl/>
              </w:rPr>
            </w:pPr>
            <w:r>
              <w:rPr>
                <w:rtl/>
              </w:rPr>
              <w:t xml:space="preserve">סעיף 40 </w:t>
            </w:r>
          </w:p>
        </w:tc>
        <w:tc>
          <w:tcPr>
            <w:tcW w:w="5669" w:type="dxa"/>
          </w:tcPr>
          <w:p w14:paraId="5746C871" w14:textId="77777777" w:rsidR="002D77D3" w:rsidRPr="002D77D3" w:rsidRDefault="002D77D3" w:rsidP="002D77D3">
            <w:pPr>
              <w:rPr>
                <w:rFonts w:cs="Frankruhel" w:hint="cs"/>
                <w:rtl/>
              </w:rPr>
            </w:pPr>
            <w:r>
              <w:rPr>
                <w:rtl/>
              </w:rPr>
              <w:t>דוח על מערכת החשבונות</w:t>
            </w:r>
          </w:p>
        </w:tc>
        <w:tc>
          <w:tcPr>
            <w:tcW w:w="567" w:type="dxa"/>
          </w:tcPr>
          <w:p w14:paraId="5184869E" w14:textId="77777777" w:rsidR="002D77D3" w:rsidRPr="002D77D3" w:rsidRDefault="002D77D3" w:rsidP="002D77D3">
            <w:pPr>
              <w:rPr>
                <w:rStyle w:val="Hyperlink"/>
                <w:rFonts w:hint="cs"/>
                <w:rtl/>
              </w:rPr>
            </w:pPr>
            <w:hyperlink w:anchor="Seif40" w:tooltip="דוח על מערכת החשבונות" w:history="1">
              <w:r w:rsidRPr="002D77D3">
                <w:rPr>
                  <w:rStyle w:val="Hyperlink"/>
                </w:rPr>
                <w:t>Go</w:t>
              </w:r>
            </w:hyperlink>
          </w:p>
        </w:tc>
        <w:tc>
          <w:tcPr>
            <w:tcW w:w="850" w:type="dxa"/>
          </w:tcPr>
          <w:p w14:paraId="642D46FE"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Seif40</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6665AFCF" w14:textId="77777777" w:rsidTr="002D77D3">
        <w:tblPrEx>
          <w:tblCellMar>
            <w:top w:w="0" w:type="dxa"/>
            <w:bottom w:w="0" w:type="dxa"/>
          </w:tblCellMar>
        </w:tblPrEx>
        <w:tc>
          <w:tcPr>
            <w:tcW w:w="1247" w:type="dxa"/>
          </w:tcPr>
          <w:p w14:paraId="5E546ADB" w14:textId="77777777" w:rsidR="002D77D3" w:rsidRPr="002D77D3" w:rsidRDefault="002D77D3" w:rsidP="002D77D3">
            <w:pPr>
              <w:rPr>
                <w:rFonts w:cs="Frankruhel" w:hint="cs"/>
                <w:rtl/>
              </w:rPr>
            </w:pPr>
            <w:r>
              <w:rPr>
                <w:rtl/>
              </w:rPr>
              <w:t xml:space="preserve">סעיף 41 </w:t>
            </w:r>
          </w:p>
        </w:tc>
        <w:tc>
          <w:tcPr>
            <w:tcW w:w="5669" w:type="dxa"/>
          </w:tcPr>
          <w:p w14:paraId="67942DD8" w14:textId="77777777" w:rsidR="002D77D3" w:rsidRPr="002D77D3" w:rsidRDefault="002D77D3" w:rsidP="002D77D3">
            <w:pPr>
              <w:rPr>
                <w:rFonts w:cs="Frankruhel" w:hint="cs"/>
                <w:rtl/>
              </w:rPr>
            </w:pPr>
            <w:r>
              <w:rPr>
                <w:rtl/>
              </w:rPr>
              <w:t>שמירת מסמכים</w:t>
            </w:r>
          </w:p>
        </w:tc>
        <w:tc>
          <w:tcPr>
            <w:tcW w:w="567" w:type="dxa"/>
          </w:tcPr>
          <w:p w14:paraId="3AAFB2F4" w14:textId="77777777" w:rsidR="002D77D3" w:rsidRPr="002D77D3" w:rsidRDefault="002D77D3" w:rsidP="002D77D3">
            <w:pPr>
              <w:rPr>
                <w:rStyle w:val="Hyperlink"/>
                <w:rFonts w:hint="cs"/>
                <w:rtl/>
              </w:rPr>
            </w:pPr>
            <w:hyperlink w:anchor="Seif41" w:tooltip="שמירת מסמכים" w:history="1">
              <w:r w:rsidRPr="002D77D3">
                <w:rPr>
                  <w:rStyle w:val="Hyperlink"/>
                </w:rPr>
                <w:t>Go</w:t>
              </w:r>
            </w:hyperlink>
          </w:p>
        </w:tc>
        <w:tc>
          <w:tcPr>
            <w:tcW w:w="850" w:type="dxa"/>
          </w:tcPr>
          <w:p w14:paraId="0170FB4F"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Seif41</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45C8B375" w14:textId="77777777" w:rsidTr="002D77D3">
        <w:tblPrEx>
          <w:tblCellMar>
            <w:top w:w="0" w:type="dxa"/>
            <w:bottom w:w="0" w:type="dxa"/>
          </w:tblCellMar>
        </w:tblPrEx>
        <w:tc>
          <w:tcPr>
            <w:tcW w:w="1247" w:type="dxa"/>
          </w:tcPr>
          <w:p w14:paraId="6616752F" w14:textId="77777777" w:rsidR="002D77D3" w:rsidRPr="002D77D3" w:rsidRDefault="002D77D3" w:rsidP="002D77D3">
            <w:pPr>
              <w:rPr>
                <w:rFonts w:cs="Frankruhel" w:hint="cs"/>
                <w:rtl/>
              </w:rPr>
            </w:pPr>
            <w:r>
              <w:rPr>
                <w:rtl/>
              </w:rPr>
              <w:t xml:space="preserve">סעיף 42 </w:t>
            </w:r>
          </w:p>
        </w:tc>
        <w:tc>
          <w:tcPr>
            <w:tcW w:w="5669" w:type="dxa"/>
          </w:tcPr>
          <w:p w14:paraId="069A8157" w14:textId="77777777" w:rsidR="002D77D3" w:rsidRPr="002D77D3" w:rsidRDefault="002D77D3" w:rsidP="002D77D3">
            <w:pPr>
              <w:rPr>
                <w:rFonts w:cs="Frankruhel" w:hint="cs"/>
                <w:rtl/>
              </w:rPr>
            </w:pPr>
            <w:r>
              <w:rPr>
                <w:rtl/>
              </w:rPr>
              <w:t>אי גריעה מחבות לפי כל דין</w:t>
            </w:r>
          </w:p>
        </w:tc>
        <w:tc>
          <w:tcPr>
            <w:tcW w:w="567" w:type="dxa"/>
          </w:tcPr>
          <w:p w14:paraId="7060A458" w14:textId="77777777" w:rsidR="002D77D3" w:rsidRPr="002D77D3" w:rsidRDefault="002D77D3" w:rsidP="002D77D3">
            <w:pPr>
              <w:rPr>
                <w:rStyle w:val="Hyperlink"/>
                <w:rFonts w:hint="cs"/>
                <w:rtl/>
              </w:rPr>
            </w:pPr>
            <w:hyperlink w:anchor="Seif42" w:tooltip="אי גריעה מחבות לפי כל דין" w:history="1">
              <w:r w:rsidRPr="002D77D3">
                <w:rPr>
                  <w:rStyle w:val="Hyperlink"/>
                </w:rPr>
                <w:t>Go</w:t>
              </w:r>
            </w:hyperlink>
          </w:p>
        </w:tc>
        <w:tc>
          <w:tcPr>
            <w:tcW w:w="850" w:type="dxa"/>
          </w:tcPr>
          <w:p w14:paraId="468DB795"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Seif42</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3CB31980" w14:textId="77777777" w:rsidTr="002D77D3">
        <w:tblPrEx>
          <w:tblCellMar>
            <w:top w:w="0" w:type="dxa"/>
            <w:bottom w:w="0" w:type="dxa"/>
          </w:tblCellMar>
        </w:tblPrEx>
        <w:tc>
          <w:tcPr>
            <w:tcW w:w="1247" w:type="dxa"/>
          </w:tcPr>
          <w:p w14:paraId="3F9971A9" w14:textId="77777777" w:rsidR="002D77D3" w:rsidRPr="002D77D3" w:rsidRDefault="002D77D3" w:rsidP="002D77D3">
            <w:pPr>
              <w:rPr>
                <w:rFonts w:cs="Frankruhel" w:hint="cs"/>
                <w:rtl/>
              </w:rPr>
            </w:pPr>
          </w:p>
        </w:tc>
        <w:tc>
          <w:tcPr>
            <w:tcW w:w="5669" w:type="dxa"/>
          </w:tcPr>
          <w:p w14:paraId="7CAA3848" w14:textId="77777777" w:rsidR="002D77D3" w:rsidRPr="002D77D3" w:rsidRDefault="002D77D3" w:rsidP="002D77D3">
            <w:pPr>
              <w:rPr>
                <w:rFonts w:cs="Frankruhel" w:hint="cs"/>
                <w:rtl/>
              </w:rPr>
            </w:pPr>
            <w:r>
              <w:rPr>
                <w:rtl/>
              </w:rPr>
              <w:t>פרק א': הגדרות</w:t>
            </w:r>
          </w:p>
        </w:tc>
        <w:tc>
          <w:tcPr>
            <w:tcW w:w="567" w:type="dxa"/>
          </w:tcPr>
          <w:p w14:paraId="293E24D5" w14:textId="77777777" w:rsidR="002D77D3" w:rsidRPr="002D77D3" w:rsidRDefault="002D77D3" w:rsidP="002D77D3">
            <w:pPr>
              <w:rPr>
                <w:rStyle w:val="Hyperlink"/>
                <w:rFonts w:hint="cs"/>
                <w:rtl/>
              </w:rPr>
            </w:pPr>
            <w:hyperlink w:anchor="med0" w:tooltip="פרק א: הגדרות" w:history="1">
              <w:r w:rsidRPr="002D77D3">
                <w:rPr>
                  <w:rStyle w:val="Hyperlink"/>
                </w:rPr>
                <w:t>Go</w:t>
              </w:r>
            </w:hyperlink>
          </w:p>
        </w:tc>
        <w:tc>
          <w:tcPr>
            <w:tcW w:w="850" w:type="dxa"/>
          </w:tcPr>
          <w:p w14:paraId="5017D0D3"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med0</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7FA8AD69" w14:textId="77777777" w:rsidTr="002D77D3">
        <w:tblPrEx>
          <w:tblCellMar>
            <w:top w:w="0" w:type="dxa"/>
            <w:bottom w:w="0" w:type="dxa"/>
          </w:tblCellMar>
        </w:tblPrEx>
        <w:tc>
          <w:tcPr>
            <w:tcW w:w="1247" w:type="dxa"/>
          </w:tcPr>
          <w:p w14:paraId="3DE61E17" w14:textId="77777777" w:rsidR="002D77D3" w:rsidRPr="002D77D3" w:rsidRDefault="002D77D3" w:rsidP="002D77D3">
            <w:pPr>
              <w:rPr>
                <w:rFonts w:cs="Frankruhel" w:hint="cs"/>
                <w:rtl/>
              </w:rPr>
            </w:pPr>
          </w:p>
        </w:tc>
        <w:tc>
          <w:tcPr>
            <w:tcW w:w="5669" w:type="dxa"/>
          </w:tcPr>
          <w:p w14:paraId="401D22FC" w14:textId="77777777" w:rsidR="002D77D3" w:rsidRPr="002D77D3" w:rsidRDefault="002D77D3" w:rsidP="002D77D3">
            <w:pPr>
              <w:rPr>
                <w:rFonts w:cs="Frankruhel" w:hint="cs"/>
                <w:rtl/>
              </w:rPr>
            </w:pPr>
            <w:r>
              <w:rPr>
                <w:rtl/>
              </w:rPr>
              <w:t>פרק ב': רישום במערכת החשבונות ודיווח במערכת הממוחשבת</w:t>
            </w:r>
          </w:p>
        </w:tc>
        <w:tc>
          <w:tcPr>
            <w:tcW w:w="567" w:type="dxa"/>
          </w:tcPr>
          <w:p w14:paraId="38D3F417" w14:textId="77777777" w:rsidR="002D77D3" w:rsidRPr="002D77D3" w:rsidRDefault="002D77D3" w:rsidP="002D77D3">
            <w:pPr>
              <w:rPr>
                <w:rStyle w:val="Hyperlink"/>
                <w:rFonts w:hint="cs"/>
                <w:rtl/>
              </w:rPr>
            </w:pPr>
            <w:hyperlink w:anchor="med1" w:tooltip="פרק ב: רישום במערכת החשבונות ודיווח במערכת הממוחשבת" w:history="1">
              <w:r w:rsidRPr="002D77D3">
                <w:rPr>
                  <w:rStyle w:val="Hyperlink"/>
                </w:rPr>
                <w:t>Go</w:t>
              </w:r>
            </w:hyperlink>
          </w:p>
        </w:tc>
        <w:tc>
          <w:tcPr>
            <w:tcW w:w="850" w:type="dxa"/>
          </w:tcPr>
          <w:p w14:paraId="3647E854"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med1</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12794CFD" w14:textId="77777777" w:rsidTr="002D77D3">
        <w:tblPrEx>
          <w:tblCellMar>
            <w:top w:w="0" w:type="dxa"/>
            <w:bottom w:w="0" w:type="dxa"/>
          </w:tblCellMar>
        </w:tblPrEx>
        <w:tc>
          <w:tcPr>
            <w:tcW w:w="1247" w:type="dxa"/>
          </w:tcPr>
          <w:p w14:paraId="05119F9E" w14:textId="77777777" w:rsidR="002D77D3" w:rsidRPr="002D77D3" w:rsidRDefault="002D77D3" w:rsidP="002D77D3">
            <w:pPr>
              <w:rPr>
                <w:rFonts w:cs="Frankruhel" w:hint="cs"/>
                <w:rtl/>
              </w:rPr>
            </w:pPr>
          </w:p>
        </w:tc>
        <w:tc>
          <w:tcPr>
            <w:tcW w:w="5669" w:type="dxa"/>
          </w:tcPr>
          <w:p w14:paraId="1025174A" w14:textId="77777777" w:rsidR="002D77D3" w:rsidRPr="002D77D3" w:rsidRDefault="002D77D3" w:rsidP="002D77D3">
            <w:pPr>
              <w:rPr>
                <w:rFonts w:cs="Frankruhel" w:hint="cs"/>
                <w:rtl/>
              </w:rPr>
            </w:pPr>
            <w:r>
              <w:rPr>
                <w:rtl/>
              </w:rPr>
              <w:t>פרק ג': הכנסות</w:t>
            </w:r>
          </w:p>
        </w:tc>
        <w:tc>
          <w:tcPr>
            <w:tcW w:w="567" w:type="dxa"/>
          </w:tcPr>
          <w:p w14:paraId="79FB2FC5" w14:textId="77777777" w:rsidR="002D77D3" w:rsidRPr="002D77D3" w:rsidRDefault="002D77D3" w:rsidP="002D77D3">
            <w:pPr>
              <w:rPr>
                <w:rStyle w:val="Hyperlink"/>
                <w:rFonts w:hint="cs"/>
                <w:rtl/>
              </w:rPr>
            </w:pPr>
            <w:hyperlink w:anchor="med2" w:tooltip="פרק ג: הכנסות" w:history="1">
              <w:r w:rsidRPr="002D77D3">
                <w:rPr>
                  <w:rStyle w:val="Hyperlink"/>
                </w:rPr>
                <w:t>Go</w:t>
              </w:r>
            </w:hyperlink>
          </w:p>
        </w:tc>
        <w:tc>
          <w:tcPr>
            <w:tcW w:w="850" w:type="dxa"/>
          </w:tcPr>
          <w:p w14:paraId="34649A1E"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med2</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4FFAC92B" w14:textId="77777777" w:rsidTr="002D77D3">
        <w:tblPrEx>
          <w:tblCellMar>
            <w:top w:w="0" w:type="dxa"/>
            <w:bottom w:w="0" w:type="dxa"/>
          </w:tblCellMar>
        </w:tblPrEx>
        <w:tc>
          <w:tcPr>
            <w:tcW w:w="1247" w:type="dxa"/>
          </w:tcPr>
          <w:p w14:paraId="528B4274" w14:textId="77777777" w:rsidR="002D77D3" w:rsidRPr="002D77D3" w:rsidRDefault="002D77D3" w:rsidP="002D77D3">
            <w:pPr>
              <w:rPr>
                <w:rFonts w:cs="Frankruhel" w:hint="cs"/>
                <w:rtl/>
              </w:rPr>
            </w:pPr>
          </w:p>
        </w:tc>
        <w:tc>
          <w:tcPr>
            <w:tcW w:w="5669" w:type="dxa"/>
          </w:tcPr>
          <w:p w14:paraId="43812CFD" w14:textId="77777777" w:rsidR="002D77D3" w:rsidRPr="002D77D3" w:rsidRDefault="002D77D3" w:rsidP="002D77D3">
            <w:pPr>
              <w:rPr>
                <w:rFonts w:cs="Frankruhel" w:hint="cs"/>
                <w:rtl/>
              </w:rPr>
            </w:pPr>
            <w:r>
              <w:rPr>
                <w:rtl/>
              </w:rPr>
              <w:t>פרק ד': הוצאות</w:t>
            </w:r>
          </w:p>
        </w:tc>
        <w:tc>
          <w:tcPr>
            <w:tcW w:w="567" w:type="dxa"/>
          </w:tcPr>
          <w:p w14:paraId="4DA7BF60" w14:textId="77777777" w:rsidR="002D77D3" w:rsidRPr="002D77D3" w:rsidRDefault="002D77D3" w:rsidP="002D77D3">
            <w:pPr>
              <w:rPr>
                <w:rStyle w:val="Hyperlink"/>
                <w:rFonts w:hint="cs"/>
                <w:rtl/>
              </w:rPr>
            </w:pPr>
            <w:hyperlink w:anchor="med3" w:tooltip="פרק ד: הוצאות" w:history="1">
              <w:r w:rsidRPr="002D77D3">
                <w:rPr>
                  <w:rStyle w:val="Hyperlink"/>
                </w:rPr>
                <w:t>Go</w:t>
              </w:r>
            </w:hyperlink>
          </w:p>
        </w:tc>
        <w:tc>
          <w:tcPr>
            <w:tcW w:w="850" w:type="dxa"/>
          </w:tcPr>
          <w:p w14:paraId="37659B12"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med3</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2590C78B" w14:textId="77777777" w:rsidTr="002D77D3">
        <w:tblPrEx>
          <w:tblCellMar>
            <w:top w:w="0" w:type="dxa"/>
            <w:bottom w:w="0" w:type="dxa"/>
          </w:tblCellMar>
        </w:tblPrEx>
        <w:tc>
          <w:tcPr>
            <w:tcW w:w="1247" w:type="dxa"/>
          </w:tcPr>
          <w:p w14:paraId="63046956" w14:textId="77777777" w:rsidR="002D77D3" w:rsidRPr="002D77D3" w:rsidRDefault="002D77D3" w:rsidP="002D77D3">
            <w:pPr>
              <w:rPr>
                <w:rFonts w:cs="Frankruhel" w:hint="cs"/>
                <w:rtl/>
              </w:rPr>
            </w:pPr>
          </w:p>
        </w:tc>
        <w:tc>
          <w:tcPr>
            <w:tcW w:w="5669" w:type="dxa"/>
          </w:tcPr>
          <w:p w14:paraId="3B49E59A" w14:textId="77777777" w:rsidR="002D77D3" w:rsidRPr="002D77D3" w:rsidRDefault="002D77D3" w:rsidP="002D77D3">
            <w:pPr>
              <w:rPr>
                <w:rFonts w:cs="Frankruhel" w:hint="cs"/>
                <w:rtl/>
              </w:rPr>
            </w:pPr>
            <w:r>
              <w:rPr>
                <w:rtl/>
              </w:rPr>
              <w:t>פרק ה': פירעון התחייבויות וחובת דיווח</w:t>
            </w:r>
          </w:p>
        </w:tc>
        <w:tc>
          <w:tcPr>
            <w:tcW w:w="567" w:type="dxa"/>
          </w:tcPr>
          <w:p w14:paraId="1CFA2B3A" w14:textId="77777777" w:rsidR="002D77D3" w:rsidRPr="002D77D3" w:rsidRDefault="002D77D3" w:rsidP="002D77D3">
            <w:pPr>
              <w:rPr>
                <w:rStyle w:val="Hyperlink"/>
                <w:rFonts w:hint="cs"/>
                <w:rtl/>
              </w:rPr>
            </w:pPr>
            <w:hyperlink w:anchor="med4" w:tooltip="פרק ה: פירעון התחייבויות וחובת דיווח" w:history="1">
              <w:r w:rsidRPr="002D77D3">
                <w:rPr>
                  <w:rStyle w:val="Hyperlink"/>
                </w:rPr>
                <w:t>Go</w:t>
              </w:r>
            </w:hyperlink>
          </w:p>
        </w:tc>
        <w:tc>
          <w:tcPr>
            <w:tcW w:w="850" w:type="dxa"/>
          </w:tcPr>
          <w:p w14:paraId="44590139"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med4</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2B9EDC21" w14:textId="77777777" w:rsidTr="002D77D3">
        <w:tblPrEx>
          <w:tblCellMar>
            <w:top w:w="0" w:type="dxa"/>
            <w:bottom w:w="0" w:type="dxa"/>
          </w:tblCellMar>
        </w:tblPrEx>
        <w:tc>
          <w:tcPr>
            <w:tcW w:w="1247" w:type="dxa"/>
          </w:tcPr>
          <w:p w14:paraId="3E43DF30" w14:textId="77777777" w:rsidR="002D77D3" w:rsidRPr="002D77D3" w:rsidRDefault="002D77D3" w:rsidP="002D77D3">
            <w:pPr>
              <w:rPr>
                <w:rFonts w:cs="Frankruhel" w:hint="cs"/>
                <w:rtl/>
              </w:rPr>
            </w:pPr>
          </w:p>
        </w:tc>
        <w:tc>
          <w:tcPr>
            <w:tcW w:w="5669" w:type="dxa"/>
          </w:tcPr>
          <w:p w14:paraId="4CD5F70C" w14:textId="77777777" w:rsidR="002D77D3" w:rsidRPr="002D77D3" w:rsidRDefault="002D77D3" w:rsidP="002D77D3">
            <w:pPr>
              <w:rPr>
                <w:rFonts w:cs="Frankruhel" w:hint="cs"/>
                <w:rtl/>
              </w:rPr>
            </w:pPr>
            <w:r>
              <w:rPr>
                <w:rtl/>
              </w:rPr>
              <w:t>פרק ו': שמירת תיעוד בקשר לפעילות בחירות</w:t>
            </w:r>
          </w:p>
        </w:tc>
        <w:tc>
          <w:tcPr>
            <w:tcW w:w="567" w:type="dxa"/>
          </w:tcPr>
          <w:p w14:paraId="4773738E" w14:textId="77777777" w:rsidR="002D77D3" w:rsidRPr="002D77D3" w:rsidRDefault="002D77D3" w:rsidP="002D77D3">
            <w:pPr>
              <w:rPr>
                <w:rStyle w:val="Hyperlink"/>
                <w:rFonts w:hint="cs"/>
                <w:rtl/>
              </w:rPr>
            </w:pPr>
            <w:hyperlink w:anchor="med5" w:tooltip="פרק ו: שמירת תיעוד בקשר לפעילות בחירות" w:history="1">
              <w:r w:rsidRPr="002D77D3">
                <w:rPr>
                  <w:rStyle w:val="Hyperlink"/>
                </w:rPr>
                <w:t>Go</w:t>
              </w:r>
            </w:hyperlink>
          </w:p>
        </w:tc>
        <w:tc>
          <w:tcPr>
            <w:tcW w:w="850" w:type="dxa"/>
          </w:tcPr>
          <w:p w14:paraId="3324F384"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med5</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6BE661BF" w14:textId="77777777" w:rsidTr="002D77D3">
        <w:tblPrEx>
          <w:tblCellMar>
            <w:top w:w="0" w:type="dxa"/>
            <w:bottom w:w="0" w:type="dxa"/>
          </w:tblCellMar>
        </w:tblPrEx>
        <w:tc>
          <w:tcPr>
            <w:tcW w:w="1247" w:type="dxa"/>
          </w:tcPr>
          <w:p w14:paraId="086FBB47" w14:textId="77777777" w:rsidR="002D77D3" w:rsidRPr="002D77D3" w:rsidRDefault="002D77D3" w:rsidP="002D77D3">
            <w:pPr>
              <w:rPr>
                <w:rFonts w:cs="Frankruhel" w:hint="cs"/>
                <w:rtl/>
              </w:rPr>
            </w:pPr>
          </w:p>
        </w:tc>
        <w:tc>
          <w:tcPr>
            <w:tcW w:w="5669" w:type="dxa"/>
          </w:tcPr>
          <w:p w14:paraId="41704BBD" w14:textId="77777777" w:rsidR="002D77D3" w:rsidRPr="002D77D3" w:rsidRDefault="002D77D3" w:rsidP="002D77D3">
            <w:pPr>
              <w:rPr>
                <w:rFonts w:cs="Frankruhel" w:hint="cs"/>
                <w:rtl/>
              </w:rPr>
            </w:pPr>
            <w:r>
              <w:rPr>
                <w:rtl/>
              </w:rPr>
              <w:t>פרק ז': מסירת הודעות ודיווח על החשבונות</w:t>
            </w:r>
          </w:p>
        </w:tc>
        <w:tc>
          <w:tcPr>
            <w:tcW w:w="567" w:type="dxa"/>
          </w:tcPr>
          <w:p w14:paraId="0C166D4D" w14:textId="77777777" w:rsidR="002D77D3" w:rsidRPr="002D77D3" w:rsidRDefault="002D77D3" w:rsidP="002D77D3">
            <w:pPr>
              <w:rPr>
                <w:rStyle w:val="Hyperlink"/>
                <w:rFonts w:hint="cs"/>
                <w:rtl/>
              </w:rPr>
            </w:pPr>
            <w:hyperlink w:anchor="med6" w:tooltip="פרק ז: מסירת הודעות ודיווח על החשבונות" w:history="1">
              <w:r w:rsidRPr="002D77D3">
                <w:rPr>
                  <w:rStyle w:val="Hyperlink"/>
                </w:rPr>
                <w:t>Go</w:t>
              </w:r>
            </w:hyperlink>
          </w:p>
        </w:tc>
        <w:tc>
          <w:tcPr>
            <w:tcW w:w="850" w:type="dxa"/>
          </w:tcPr>
          <w:p w14:paraId="536BDC11"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med6</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0E939C3C" w14:textId="77777777" w:rsidTr="002D77D3">
        <w:tblPrEx>
          <w:tblCellMar>
            <w:top w:w="0" w:type="dxa"/>
            <w:bottom w:w="0" w:type="dxa"/>
          </w:tblCellMar>
        </w:tblPrEx>
        <w:tc>
          <w:tcPr>
            <w:tcW w:w="1247" w:type="dxa"/>
          </w:tcPr>
          <w:p w14:paraId="0040D9F9" w14:textId="77777777" w:rsidR="002D77D3" w:rsidRPr="002D77D3" w:rsidRDefault="002D77D3" w:rsidP="002D77D3">
            <w:pPr>
              <w:rPr>
                <w:rFonts w:cs="Frankruhel" w:hint="cs"/>
                <w:rtl/>
              </w:rPr>
            </w:pPr>
          </w:p>
        </w:tc>
        <w:tc>
          <w:tcPr>
            <w:tcW w:w="5669" w:type="dxa"/>
          </w:tcPr>
          <w:p w14:paraId="52F6C30E" w14:textId="77777777" w:rsidR="002D77D3" w:rsidRPr="002D77D3" w:rsidRDefault="002D77D3" w:rsidP="002D77D3">
            <w:pPr>
              <w:rPr>
                <w:rFonts w:cs="Frankruhel" w:hint="cs"/>
                <w:rtl/>
              </w:rPr>
            </w:pPr>
            <w:r>
              <w:rPr>
                <w:rtl/>
              </w:rPr>
              <w:t>פרק ח': הוראות כלליות</w:t>
            </w:r>
          </w:p>
        </w:tc>
        <w:tc>
          <w:tcPr>
            <w:tcW w:w="567" w:type="dxa"/>
          </w:tcPr>
          <w:p w14:paraId="5FA5C042" w14:textId="77777777" w:rsidR="002D77D3" w:rsidRPr="002D77D3" w:rsidRDefault="002D77D3" w:rsidP="002D77D3">
            <w:pPr>
              <w:rPr>
                <w:rStyle w:val="Hyperlink"/>
                <w:rFonts w:hint="cs"/>
                <w:rtl/>
              </w:rPr>
            </w:pPr>
            <w:hyperlink w:anchor="med7" w:tooltip="פרק ח: הוראות כלליות" w:history="1">
              <w:r w:rsidRPr="002D77D3">
                <w:rPr>
                  <w:rStyle w:val="Hyperlink"/>
                </w:rPr>
                <w:t>Go</w:t>
              </w:r>
            </w:hyperlink>
          </w:p>
        </w:tc>
        <w:tc>
          <w:tcPr>
            <w:tcW w:w="850" w:type="dxa"/>
          </w:tcPr>
          <w:p w14:paraId="74CD99D6"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med7</w:instrText>
            </w:r>
            <w:r>
              <w:rPr>
                <w:rtl/>
              </w:rPr>
              <w:instrText xml:space="preserve"> </w:instrText>
            </w:r>
            <w:r>
              <w:rPr>
                <w:rFonts w:cs="Frankruhel"/>
                <w:rtl/>
              </w:rPr>
              <w:fldChar w:fldCharType="separate"/>
            </w:r>
            <w:r>
              <w:rPr>
                <w:noProof/>
                <w:rtl/>
              </w:rPr>
              <w:t>1</w:t>
            </w:r>
            <w:r>
              <w:rPr>
                <w:rFonts w:cs="Frankruhel"/>
                <w:rtl/>
              </w:rPr>
              <w:fldChar w:fldCharType="end"/>
            </w:r>
          </w:p>
        </w:tc>
      </w:tr>
      <w:tr w:rsidR="002D77D3" w:rsidRPr="002D77D3" w14:paraId="4406BB4B" w14:textId="77777777" w:rsidTr="002D77D3">
        <w:tblPrEx>
          <w:tblCellMar>
            <w:top w:w="0" w:type="dxa"/>
            <w:bottom w:w="0" w:type="dxa"/>
          </w:tblCellMar>
        </w:tblPrEx>
        <w:tc>
          <w:tcPr>
            <w:tcW w:w="1247" w:type="dxa"/>
          </w:tcPr>
          <w:p w14:paraId="4FDD5614" w14:textId="77777777" w:rsidR="002D77D3" w:rsidRPr="002D77D3" w:rsidRDefault="002D77D3" w:rsidP="002D77D3">
            <w:pPr>
              <w:rPr>
                <w:rFonts w:cs="Frankruhel" w:hint="cs"/>
                <w:rtl/>
              </w:rPr>
            </w:pPr>
          </w:p>
        </w:tc>
        <w:tc>
          <w:tcPr>
            <w:tcW w:w="5669" w:type="dxa"/>
          </w:tcPr>
          <w:p w14:paraId="793C2483" w14:textId="77777777" w:rsidR="002D77D3" w:rsidRPr="002D77D3" w:rsidRDefault="002D77D3" w:rsidP="002D77D3">
            <w:pPr>
              <w:rPr>
                <w:rFonts w:cs="Frankruhel" w:hint="cs"/>
                <w:rtl/>
              </w:rPr>
            </w:pPr>
            <w:r>
              <w:rPr>
                <w:rtl/>
              </w:rPr>
              <w:t>תוספת</w:t>
            </w:r>
          </w:p>
        </w:tc>
        <w:tc>
          <w:tcPr>
            <w:tcW w:w="567" w:type="dxa"/>
          </w:tcPr>
          <w:p w14:paraId="1351C156" w14:textId="77777777" w:rsidR="002D77D3" w:rsidRPr="002D77D3" w:rsidRDefault="002D77D3" w:rsidP="002D77D3">
            <w:pPr>
              <w:rPr>
                <w:rStyle w:val="Hyperlink"/>
                <w:rFonts w:hint="cs"/>
                <w:rtl/>
              </w:rPr>
            </w:pPr>
            <w:hyperlink w:anchor="med8" w:tooltip="תוספת" w:history="1">
              <w:r w:rsidRPr="002D77D3">
                <w:rPr>
                  <w:rStyle w:val="Hyperlink"/>
                </w:rPr>
                <w:t>Go</w:t>
              </w:r>
            </w:hyperlink>
          </w:p>
        </w:tc>
        <w:tc>
          <w:tcPr>
            <w:tcW w:w="850" w:type="dxa"/>
          </w:tcPr>
          <w:p w14:paraId="4272AA94" w14:textId="77777777" w:rsidR="002D77D3" w:rsidRPr="002D77D3" w:rsidRDefault="002D77D3" w:rsidP="002D77D3">
            <w:pPr>
              <w:rPr>
                <w:rFonts w:cs="Frankruhel" w:hint="cs"/>
                <w:rtl/>
              </w:rPr>
            </w:pPr>
            <w:r>
              <w:rPr>
                <w:rFonts w:cs="Frankruhel"/>
                <w:rtl/>
              </w:rPr>
              <w:fldChar w:fldCharType="begin"/>
            </w:r>
            <w:r>
              <w:rPr>
                <w:rtl/>
              </w:rPr>
              <w:instrText xml:space="preserve"> </w:instrText>
            </w:r>
            <w:r>
              <w:rPr>
                <w:rFonts w:cs="Frankruhel" w:hint="cs"/>
              </w:rPr>
              <w:instrText>PAGEREF med8</w:instrText>
            </w:r>
            <w:r>
              <w:rPr>
                <w:rtl/>
              </w:rPr>
              <w:instrText xml:space="preserve"> </w:instrText>
            </w:r>
            <w:r>
              <w:rPr>
                <w:rFonts w:cs="Frankruhel"/>
                <w:rtl/>
              </w:rPr>
              <w:fldChar w:fldCharType="separate"/>
            </w:r>
            <w:r>
              <w:rPr>
                <w:noProof/>
                <w:rtl/>
              </w:rPr>
              <w:t>1</w:t>
            </w:r>
            <w:r>
              <w:rPr>
                <w:rFonts w:cs="Frankruhel"/>
                <w:rtl/>
              </w:rPr>
              <w:fldChar w:fldCharType="end"/>
            </w:r>
          </w:p>
        </w:tc>
      </w:tr>
    </w:tbl>
    <w:p w14:paraId="514C09AE" w14:textId="77777777" w:rsidR="000A51DD" w:rsidRDefault="000A51DD">
      <w:pPr>
        <w:pStyle w:val="big-header"/>
        <w:ind w:left="0" w:right="1134"/>
        <w:rPr>
          <w:rFonts w:cs="FrankRuehl" w:hint="cs"/>
          <w:sz w:val="32"/>
          <w:rtl/>
        </w:rPr>
      </w:pPr>
    </w:p>
    <w:p w14:paraId="6D1C4574" w14:textId="77777777" w:rsidR="000A51DD" w:rsidRPr="00091AA6" w:rsidRDefault="000A51DD" w:rsidP="006D16CC">
      <w:pPr>
        <w:pStyle w:val="big-header"/>
        <w:ind w:left="0" w:right="1134"/>
        <w:rPr>
          <w:rStyle w:val="default"/>
          <w:rFonts w:cs="FrankRuehl" w:hint="cs"/>
          <w:sz w:val="32"/>
          <w:szCs w:val="32"/>
          <w:rtl/>
        </w:rPr>
      </w:pPr>
      <w:r>
        <w:rPr>
          <w:rFonts w:cs="FrankRuehl"/>
          <w:sz w:val="32"/>
          <w:rtl/>
        </w:rPr>
        <w:br w:type="page"/>
      </w:r>
      <w:r w:rsidR="00FD2765">
        <w:rPr>
          <w:rFonts w:cs="FrankRuehl" w:hint="cs"/>
          <w:sz w:val="32"/>
          <w:rtl/>
        </w:rPr>
        <w:lastRenderedPageBreak/>
        <w:t>הנחיות מבקר המדינה (ניהול מערכת חשבונות ודיווח של גוף פעיל בבחירות), תשע"ט-2019</w:t>
      </w:r>
      <w:r>
        <w:rPr>
          <w:rStyle w:val="default"/>
          <w:sz w:val="22"/>
          <w:szCs w:val="22"/>
          <w:rtl/>
        </w:rPr>
        <w:footnoteReference w:customMarkFollows="1" w:id="1"/>
        <w:t>*</w:t>
      </w:r>
    </w:p>
    <w:p w14:paraId="70A16CE5" w14:textId="77777777" w:rsidR="000A51DD" w:rsidRDefault="006B687C" w:rsidP="00880169">
      <w:pPr>
        <w:pStyle w:val="P00"/>
        <w:spacing w:before="72"/>
        <w:ind w:left="0" w:right="1134"/>
        <w:rPr>
          <w:rStyle w:val="default"/>
          <w:rFonts w:cs="FrankRuehl"/>
          <w:rtl/>
        </w:rPr>
      </w:pPr>
      <w:r>
        <w:rPr>
          <w:rStyle w:val="default"/>
          <w:rFonts w:cs="FrankRuehl" w:hint="cs"/>
          <w:rtl/>
        </w:rPr>
        <w:tab/>
      </w:r>
      <w:r w:rsidR="000A51DD">
        <w:rPr>
          <w:rStyle w:val="default"/>
          <w:rFonts w:cs="FrankRuehl"/>
          <w:rtl/>
        </w:rPr>
        <w:t xml:space="preserve">בתוקף סמכותי לפי סעיף </w:t>
      </w:r>
      <w:r w:rsidR="008849E2">
        <w:rPr>
          <w:rStyle w:val="default"/>
          <w:rFonts w:cs="FrankRuehl" w:hint="cs"/>
          <w:rtl/>
        </w:rPr>
        <w:t>10ג(א), (ז), (ח) ו-(יד) לחוק מימון מפלגות, התשל"ג-1973</w:t>
      </w:r>
      <w:r w:rsidR="0026207D">
        <w:rPr>
          <w:rStyle w:val="default"/>
          <w:rFonts w:cs="FrankRuehl" w:hint="cs"/>
          <w:rtl/>
        </w:rPr>
        <w:t xml:space="preserve"> (להלן </w:t>
      </w:r>
      <w:r w:rsidR="0026207D">
        <w:rPr>
          <w:rStyle w:val="default"/>
          <w:rFonts w:cs="FrankRuehl"/>
          <w:rtl/>
        </w:rPr>
        <w:t>–</w:t>
      </w:r>
      <w:r w:rsidR="0026207D">
        <w:rPr>
          <w:rStyle w:val="default"/>
          <w:rFonts w:cs="FrankRuehl" w:hint="cs"/>
          <w:rtl/>
        </w:rPr>
        <w:t xml:space="preserve"> החוק), ושאר </w:t>
      </w:r>
      <w:r w:rsidR="008849E2">
        <w:rPr>
          <w:rStyle w:val="default"/>
          <w:rFonts w:cs="FrankRuehl" w:hint="cs"/>
          <w:rtl/>
        </w:rPr>
        <w:t>ה</w:t>
      </w:r>
      <w:r w:rsidR="0026207D">
        <w:rPr>
          <w:rStyle w:val="default"/>
          <w:rFonts w:cs="FrankRuehl" w:hint="cs"/>
          <w:rtl/>
        </w:rPr>
        <w:t>סמכויות המוקנות לי לפי החוק, אני קובע הנחיות אלה</w:t>
      </w:r>
      <w:r w:rsidR="000A51DD">
        <w:rPr>
          <w:rStyle w:val="default"/>
          <w:rFonts w:cs="FrankRuehl"/>
          <w:rtl/>
        </w:rPr>
        <w:t>:</w:t>
      </w:r>
    </w:p>
    <w:p w14:paraId="7BDB93D6" w14:textId="77777777" w:rsidR="0026207D" w:rsidRPr="00300F33" w:rsidRDefault="0026207D" w:rsidP="00880169">
      <w:pPr>
        <w:pStyle w:val="medium2-header"/>
        <w:keepLines w:val="0"/>
        <w:spacing w:before="72"/>
        <w:ind w:left="0" w:right="1134"/>
        <w:rPr>
          <w:rFonts w:cs="FrankRuehl" w:hint="cs"/>
          <w:noProof/>
          <w:rtl/>
        </w:rPr>
      </w:pPr>
      <w:bookmarkStart w:id="0" w:name="med0"/>
      <w:bookmarkEnd w:id="0"/>
      <w:r w:rsidRPr="00300F33">
        <w:rPr>
          <w:rFonts w:cs="FrankRuehl" w:hint="cs"/>
          <w:noProof/>
          <w:rtl/>
        </w:rPr>
        <w:t xml:space="preserve">פרק א': </w:t>
      </w:r>
      <w:r w:rsidR="008849E2">
        <w:rPr>
          <w:rFonts w:cs="FrankRuehl" w:hint="cs"/>
          <w:noProof/>
          <w:rtl/>
        </w:rPr>
        <w:t>הגדרות</w:t>
      </w:r>
    </w:p>
    <w:p w14:paraId="31C36251" w14:textId="77777777" w:rsidR="000A51DD" w:rsidRDefault="000A51DD" w:rsidP="00300F33">
      <w:pPr>
        <w:pStyle w:val="P00"/>
        <w:spacing w:before="72"/>
        <w:ind w:left="0" w:right="1134"/>
        <w:rPr>
          <w:rStyle w:val="default"/>
          <w:rFonts w:cs="FrankRuehl" w:hint="cs"/>
          <w:rtl/>
        </w:rPr>
      </w:pPr>
      <w:bookmarkStart w:id="1" w:name="Seif1"/>
      <w:bookmarkEnd w:id="1"/>
      <w:r>
        <w:rPr>
          <w:rFonts w:cs="Miriam"/>
          <w:lang w:val="he-IL"/>
        </w:rPr>
        <w:pict w14:anchorId="578295DB">
          <v:rect id="_x0000_s1026" style="position:absolute;left:0;text-align:left;margin-left:464.35pt;margin-top:7.1pt;width:75.05pt;height:11.35pt;z-index:251636736" o:allowincell="f" filled="f" stroked="f" strokecolor="lime" strokeweight=".25pt">
            <v:textbox style="mso-next-textbox:#_x0000_s1026" inset="0,0,0,0">
              <w:txbxContent>
                <w:p w14:paraId="23968283" w14:textId="77777777" w:rsidR="00BC4A9B" w:rsidRDefault="00BC4A9B">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300F33">
        <w:rPr>
          <w:rStyle w:val="default"/>
          <w:rFonts w:cs="FrankRuehl" w:hint="cs"/>
          <w:rtl/>
        </w:rPr>
        <w:t xml:space="preserve">בהנחיות אלה </w:t>
      </w:r>
      <w:r w:rsidR="00300F33">
        <w:rPr>
          <w:rStyle w:val="default"/>
          <w:rFonts w:cs="FrankRuehl"/>
          <w:rtl/>
        </w:rPr>
        <w:t>–</w:t>
      </w:r>
    </w:p>
    <w:p w14:paraId="2F9F94B8" w14:textId="77777777" w:rsidR="00880169" w:rsidRDefault="00880169" w:rsidP="00300F33">
      <w:pPr>
        <w:pStyle w:val="P00"/>
        <w:spacing w:before="72"/>
        <w:ind w:left="0" w:right="1134"/>
        <w:rPr>
          <w:rStyle w:val="default"/>
          <w:rFonts w:cs="FrankRuehl"/>
          <w:rtl/>
        </w:rPr>
      </w:pPr>
      <w:r>
        <w:rPr>
          <w:rStyle w:val="default"/>
          <w:rFonts w:cs="FrankRuehl" w:hint="cs"/>
          <w:rtl/>
        </w:rPr>
        <w:tab/>
        <w:t>"</w:t>
      </w:r>
      <w:r w:rsidR="00266F6A">
        <w:rPr>
          <w:rStyle w:val="default"/>
          <w:rFonts w:cs="FrankRuehl" w:hint="cs"/>
          <w:rtl/>
        </w:rPr>
        <w:t xml:space="preserve">הגורם המוסמך" </w:t>
      </w:r>
      <w:r w:rsidR="00266F6A">
        <w:rPr>
          <w:rStyle w:val="default"/>
          <w:rFonts w:cs="FrankRuehl"/>
          <w:rtl/>
        </w:rPr>
        <w:t>–</w:t>
      </w:r>
      <w:r w:rsidR="00266F6A">
        <w:rPr>
          <w:rStyle w:val="default"/>
          <w:rFonts w:cs="FrankRuehl" w:hint="cs"/>
          <w:rtl/>
        </w:rPr>
        <w:t xml:space="preserve"> כהגדרתו בסעיף 10ג(ב)(3) לחוק</w:t>
      </w:r>
      <w:r>
        <w:rPr>
          <w:rStyle w:val="default"/>
          <w:rFonts w:cs="FrankRuehl" w:hint="cs"/>
          <w:rtl/>
        </w:rPr>
        <w:t>;</w:t>
      </w:r>
    </w:p>
    <w:p w14:paraId="181921C6" w14:textId="77777777" w:rsidR="00266F6A" w:rsidRDefault="00266F6A" w:rsidP="00300F33">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"דוח על מערכת החשבונות" </w:t>
      </w:r>
      <w:r>
        <w:rPr>
          <w:rStyle w:val="default"/>
          <w:rFonts w:cs="FrankRuehl"/>
          <w:rtl/>
        </w:rPr>
        <w:t>–</w:t>
      </w:r>
      <w:r>
        <w:rPr>
          <w:rStyle w:val="default"/>
          <w:rFonts w:cs="FrankRuehl" w:hint="cs"/>
          <w:rtl/>
        </w:rPr>
        <w:t xml:space="preserve"> כמשמעותו בסעיף 41;</w:t>
      </w:r>
    </w:p>
    <w:p w14:paraId="173174FC" w14:textId="77777777" w:rsidR="00300F33" w:rsidRDefault="006B687C" w:rsidP="00880169">
      <w:pPr>
        <w:pStyle w:val="P00"/>
        <w:spacing w:before="72"/>
        <w:ind w:left="0" w:right="1134"/>
        <w:rPr>
          <w:rStyle w:val="default"/>
          <w:rFonts w:cs="FrankRuehl"/>
          <w:rtl/>
        </w:rPr>
      </w:pPr>
      <w:r>
        <w:rPr>
          <w:rStyle w:val="default"/>
          <w:rFonts w:cs="FrankRuehl" w:hint="cs"/>
          <w:rtl/>
        </w:rPr>
        <w:tab/>
      </w:r>
      <w:r w:rsidR="00300F33">
        <w:rPr>
          <w:rStyle w:val="default"/>
          <w:rFonts w:cs="FrankRuehl" w:hint="cs"/>
          <w:rtl/>
        </w:rPr>
        <w:t>"הוצא</w:t>
      </w:r>
      <w:r w:rsidR="00880169">
        <w:rPr>
          <w:rStyle w:val="default"/>
          <w:rFonts w:cs="FrankRuehl" w:hint="cs"/>
          <w:rtl/>
        </w:rPr>
        <w:t>ה</w:t>
      </w:r>
      <w:r w:rsidR="00300F33">
        <w:rPr>
          <w:rStyle w:val="default"/>
          <w:rFonts w:cs="FrankRuehl" w:hint="cs"/>
          <w:rtl/>
        </w:rPr>
        <w:t xml:space="preserve">" </w:t>
      </w:r>
      <w:r w:rsidR="00300F33">
        <w:rPr>
          <w:rStyle w:val="default"/>
          <w:rFonts w:cs="FrankRuehl"/>
          <w:rtl/>
        </w:rPr>
        <w:t>–</w:t>
      </w:r>
      <w:r w:rsidR="00300F33">
        <w:rPr>
          <w:rStyle w:val="default"/>
          <w:rFonts w:cs="FrankRuehl" w:hint="cs"/>
          <w:rtl/>
        </w:rPr>
        <w:t xml:space="preserve"> הוצאה </w:t>
      </w:r>
      <w:r w:rsidR="00266F6A">
        <w:rPr>
          <w:rStyle w:val="default"/>
          <w:rFonts w:cs="FrankRuehl" w:hint="cs"/>
          <w:rtl/>
        </w:rPr>
        <w:t>בשל פעילות בחירות, ובכלל זה הוצאת מימון הקשורה לפעילות בחירות או לכספים ששימשו לפעילות כאמור או נועדו לה</w:t>
      </w:r>
      <w:r w:rsidR="00300F33">
        <w:rPr>
          <w:rStyle w:val="default"/>
          <w:rFonts w:cs="FrankRuehl" w:hint="cs"/>
          <w:rtl/>
        </w:rPr>
        <w:t>;</w:t>
      </w:r>
    </w:p>
    <w:p w14:paraId="5F61A908" w14:textId="77777777" w:rsidR="00300F33" w:rsidRDefault="006B687C" w:rsidP="00880169">
      <w:pPr>
        <w:pStyle w:val="P00"/>
        <w:spacing w:before="72"/>
        <w:ind w:left="0" w:right="1134"/>
        <w:rPr>
          <w:rStyle w:val="default"/>
          <w:rFonts w:cs="FrankRuehl"/>
          <w:rtl/>
        </w:rPr>
      </w:pPr>
      <w:r>
        <w:rPr>
          <w:rStyle w:val="default"/>
          <w:rFonts w:cs="FrankRuehl" w:hint="cs"/>
          <w:rtl/>
        </w:rPr>
        <w:tab/>
      </w:r>
      <w:r w:rsidR="00300F33">
        <w:rPr>
          <w:rStyle w:val="default"/>
          <w:rFonts w:cs="FrankRuehl" w:hint="cs"/>
          <w:rtl/>
        </w:rPr>
        <w:t xml:space="preserve">"הוצאת מימון" </w:t>
      </w:r>
      <w:r w:rsidR="00300F33">
        <w:rPr>
          <w:rStyle w:val="default"/>
          <w:rFonts w:cs="FrankRuehl"/>
          <w:rtl/>
        </w:rPr>
        <w:t>–</w:t>
      </w:r>
      <w:r w:rsidR="00300F33">
        <w:rPr>
          <w:rStyle w:val="default"/>
          <w:rFonts w:cs="FrankRuehl" w:hint="cs"/>
          <w:rtl/>
        </w:rPr>
        <w:t xml:space="preserve"> </w:t>
      </w:r>
      <w:r w:rsidR="00756E1B">
        <w:rPr>
          <w:rStyle w:val="default"/>
          <w:rFonts w:cs="FrankRuehl" w:hint="cs"/>
          <w:rtl/>
        </w:rPr>
        <w:t>כל אחד מאלה:</w:t>
      </w:r>
    </w:p>
    <w:p w14:paraId="409E8EAB" w14:textId="77777777" w:rsidR="00756E1B" w:rsidRDefault="00756E1B" w:rsidP="00756E1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הוצאה על ריבית, על הפרשי הצמדה או על הפרשי שער;</w:t>
      </w:r>
    </w:p>
    <w:p w14:paraId="1DD40C24" w14:textId="77777777" w:rsidR="00756E1B" w:rsidRDefault="00756E1B" w:rsidP="00756E1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הוצאה בשל עמלות;</w:t>
      </w:r>
    </w:p>
    <w:p w14:paraId="6AE288A2" w14:textId="77777777" w:rsidR="00756E1B" w:rsidRDefault="00756E1B" w:rsidP="00756E1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הערך הכלכלי של ערבות או כל ביטחון אחר שניתן לטובת גוף פעיל בבחירות הקשורים לביצוע פעילות בחירות;</w:t>
      </w:r>
    </w:p>
    <w:p w14:paraId="0FA09A9A" w14:textId="77777777" w:rsidR="00756E1B" w:rsidRDefault="00756E1B" w:rsidP="00756E1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"הכנסה" </w:t>
      </w:r>
      <w:r>
        <w:rPr>
          <w:rStyle w:val="default"/>
          <w:rFonts w:cs="FrankRuehl"/>
          <w:rtl/>
        </w:rPr>
        <w:t>–</w:t>
      </w:r>
      <w:r>
        <w:rPr>
          <w:rStyle w:val="default"/>
          <w:rFonts w:cs="FrankRuehl" w:hint="cs"/>
          <w:rtl/>
        </w:rPr>
        <w:t xml:space="preserve"> כל הכנסה שנועדה לביצוע פעילות בחירות או שימשה לכך, לרבות הכנסת מימון;</w:t>
      </w:r>
    </w:p>
    <w:p w14:paraId="1F57C137" w14:textId="77777777" w:rsidR="00756E1B" w:rsidRDefault="00756E1B" w:rsidP="00756E1B">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"הכנסת מימון" </w:t>
      </w:r>
      <w:r>
        <w:rPr>
          <w:rStyle w:val="default"/>
          <w:rFonts w:cs="FrankRuehl"/>
          <w:rtl/>
        </w:rPr>
        <w:t>–</w:t>
      </w:r>
      <w:r>
        <w:rPr>
          <w:rStyle w:val="default"/>
          <w:rFonts w:cs="FrankRuehl" w:hint="cs"/>
          <w:rtl/>
        </w:rPr>
        <w:t xml:space="preserve"> הכנסה מריבית, מהפרשי הצמדה או מהפרשי שער, הקשורה לביצוע פעילות בחירות;</w:t>
      </w:r>
    </w:p>
    <w:p w14:paraId="049C2876" w14:textId="77777777" w:rsidR="00300F33" w:rsidRDefault="006B687C" w:rsidP="00300F33">
      <w:pPr>
        <w:pStyle w:val="P00"/>
        <w:spacing w:before="72"/>
        <w:ind w:left="0" w:right="1134"/>
        <w:rPr>
          <w:rStyle w:val="default"/>
          <w:rFonts w:cs="FrankRuehl"/>
          <w:rtl/>
        </w:rPr>
      </w:pPr>
      <w:r>
        <w:rPr>
          <w:rStyle w:val="default"/>
          <w:rFonts w:cs="FrankRuehl" w:hint="cs"/>
          <w:rtl/>
        </w:rPr>
        <w:tab/>
      </w:r>
      <w:r w:rsidR="00300F33">
        <w:rPr>
          <w:rStyle w:val="default"/>
          <w:rFonts w:cs="FrankRuehl" w:hint="cs"/>
          <w:rtl/>
        </w:rPr>
        <w:t xml:space="preserve">"כרטיס חיוב" </w:t>
      </w:r>
      <w:r w:rsidR="00300F33">
        <w:rPr>
          <w:rStyle w:val="default"/>
          <w:rFonts w:cs="FrankRuehl"/>
          <w:rtl/>
        </w:rPr>
        <w:t>–</w:t>
      </w:r>
      <w:r w:rsidR="00300F33">
        <w:rPr>
          <w:rStyle w:val="default"/>
          <w:rFonts w:cs="FrankRuehl" w:hint="cs"/>
          <w:rtl/>
        </w:rPr>
        <w:t xml:space="preserve"> כהגדרתו בחוק כרטיסי חיוב, התשמ"ו-1986;</w:t>
      </w:r>
    </w:p>
    <w:p w14:paraId="75C8E34C" w14:textId="77777777" w:rsidR="00756E1B" w:rsidRPr="00756E1B" w:rsidRDefault="00756E1B" w:rsidP="00300F33">
      <w:pPr>
        <w:pStyle w:val="P00"/>
        <w:spacing w:before="72"/>
        <w:ind w:left="0" w:right="1134"/>
        <w:rPr>
          <w:rStyle w:val="default"/>
          <w:rFonts w:cs="FrankRuehl" w:hint="cs"/>
          <w:sz w:val="20"/>
          <w:rtl/>
        </w:rPr>
      </w:pPr>
      <w:r w:rsidRPr="00756E1B">
        <w:rPr>
          <w:rStyle w:val="default"/>
          <w:rFonts w:cs="FrankRuehl"/>
          <w:sz w:val="20"/>
          <w:rtl/>
        </w:rPr>
        <w:tab/>
      </w:r>
      <w:r w:rsidRPr="00756E1B">
        <w:rPr>
          <w:rStyle w:val="default"/>
          <w:rFonts w:cs="FrankRuehl" w:hint="cs"/>
          <w:sz w:val="20"/>
          <w:rtl/>
        </w:rPr>
        <w:t xml:space="preserve">"מודעת פרסום" </w:t>
      </w:r>
      <w:r w:rsidRPr="00756E1B">
        <w:rPr>
          <w:rStyle w:val="default"/>
          <w:rFonts w:cs="FrankRuehl"/>
          <w:sz w:val="20"/>
          <w:rtl/>
        </w:rPr>
        <w:t>–</w:t>
      </w:r>
      <w:r w:rsidRPr="00756E1B">
        <w:rPr>
          <w:rStyle w:val="default"/>
          <w:rFonts w:cs="FrankRuehl" w:hint="cs"/>
          <w:sz w:val="20"/>
          <w:rtl/>
        </w:rPr>
        <w:t xml:space="preserve"> מודעה שמטרתה להשפיע על בוחרים להצביע בעד רשימת מועמדים מסוימת או להימנע מלהצביע בעד רשימת מועמדים מסוימת, ושפורסמה בכל אמצעי שהוא, לרבות עיתונים, אינטרנט ורשתות חברתיות, טלוויזיה, רדיו, טלפון, מסרונים (</w:t>
      </w:r>
      <w:r w:rsidRPr="00756E1B">
        <w:rPr>
          <w:rStyle w:val="default"/>
          <w:rFonts w:cs="FrankRuehl"/>
          <w:smallCaps/>
          <w:sz w:val="20"/>
        </w:rPr>
        <w:t>sms</w:t>
      </w:r>
      <w:r w:rsidRPr="00756E1B">
        <w:rPr>
          <w:rStyle w:val="default"/>
          <w:rFonts w:cs="FrankRuehl" w:hint="cs"/>
          <w:sz w:val="20"/>
          <w:rtl/>
        </w:rPr>
        <w:t>), לוחות מודעות, שלטי חוצות, שלטים נישאים, פרטי ביגוד, עלונים ודבריות (סטיקרים);</w:t>
      </w:r>
    </w:p>
    <w:p w14:paraId="36C4CFCC" w14:textId="77777777" w:rsidR="00300F33" w:rsidRDefault="006B687C" w:rsidP="00880169">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 xml:space="preserve">"מערכת </w:t>
      </w:r>
      <w:r w:rsidR="00756E1B">
        <w:rPr>
          <w:rStyle w:val="default"/>
          <w:rFonts w:cs="FrankRuehl" w:hint="cs"/>
          <w:rtl/>
        </w:rPr>
        <w:t>ה</w:t>
      </w:r>
      <w:r w:rsidR="00300F33">
        <w:rPr>
          <w:rStyle w:val="default"/>
          <w:rFonts w:cs="FrankRuehl" w:hint="cs"/>
          <w:rtl/>
        </w:rPr>
        <w:t xml:space="preserve">חשבונות" </w:t>
      </w:r>
      <w:r w:rsidR="00300F33">
        <w:rPr>
          <w:rStyle w:val="default"/>
          <w:rFonts w:cs="FrankRuehl"/>
          <w:rtl/>
        </w:rPr>
        <w:t>–</w:t>
      </w:r>
      <w:r w:rsidR="00300F33">
        <w:rPr>
          <w:rStyle w:val="default"/>
          <w:rFonts w:cs="FrankRuehl" w:hint="cs"/>
          <w:rtl/>
        </w:rPr>
        <w:t xml:space="preserve"> </w:t>
      </w:r>
      <w:r w:rsidR="00681A01">
        <w:rPr>
          <w:rStyle w:val="default"/>
          <w:rFonts w:cs="FrankRuehl" w:hint="cs"/>
          <w:rtl/>
        </w:rPr>
        <w:t>רישום של כלל פעולותיו הכספיות ושוות הכסף של גוף פעיל בבחירות בשל פעילות בחירות, לרבות הכנסות והוצאות, הלוואות וערבויות שקיבל, והאסמכתאות הנוגעות לפעולות אלה</w:t>
      </w:r>
      <w:r w:rsidR="00300F33">
        <w:rPr>
          <w:rStyle w:val="default"/>
          <w:rFonts w:cs="FrankRuehl" w:hint="cs"/>
          <w:rtl/>
        </w:rPr>
        <w:t>;</w:t>
      </w:r>
    </w:p>
    <w:p w14:paraId="3764A23F" w14:textId="77777777" w:rsidR="00300F33" w:rsidRDefault="006B687C" w:rsidP="00880169">
      <w:pPr>
        <w:pStyle w:val="P00"/>
        <w:spacing w:before="72"/>
        <w:ind w:left="0" w:right="1134"/>
        <w:rPr>
          <w:rStyle w:val="default"/>
          <w:rFonts w:cs="FrankRuehl" w:hint="cs"/>
          <w:rtl/>
        </w:rPr>
      </w:pPr>
      <w:r>
        <w:rPr>
          <w:rStyle w:val="default"/>
          <w:rFonts w:cs="FrankRuehl" w:hint="cs"/>
          <w:rtl/>
        </w:rPr>
        <w:tab/>
      </w:r>
      <w:r w:rsidR="00300F33">
        <w:rPr>
          <w:rStyle w:val="default"/>
          <w:rFonts w:cs="FrankRuehl" w:hint="cs"/>
          <w:rtl/>
        </w:rPr>
        <w:t>"</w:t>
      </w:r>
      <w:r w:rsidR="00681A01">
        <w:rPr>
          <w:rStyle w:val="default"/>
          <w:rFonts w:cs="FrankRuehl" w:hint="cs"/>
          <w:rtl/>
        </w:rPr>
        <w:t xml:space="preserve">המערכת הממוחשבת" </w:t>
      </w:r>
      <w:r w:rsidR="00681A01">
        <w:rPr>
          <w:rStyle w:val="default"/>
          <w:rFonts w:cs="FrankRuehl"/>
          <w:rtl/>
        </w:rPr>
        <w:t>–</w:t>
      </w:r>
      <w:r w:rsidR="00681A01">
        <w:rPr>
          <w:rStyle w:val="default"/>
          <w:rFonts w:cs="FrankRuehl" w:hint="cs"/>
          <w:rtl/>
        </w:rPr>
        <w:t xml:space="preserve"> מערכת ממוחשבת באתר האינטרנט של משרד מבקר המדינה, המיועדת לרישום ולדיווח על תרומות ועל כלל הפעולות הכספיות או שוות הכסף של גוף פעיל בבחירות בשל פעילות בחירות, ולמסירת הודעות הקשורות לדיווח על הפעולות הכספיות; הכניסה אל המערכת הממוחשבת היא על פי הרשאה ממשרד מבקר המדינה</w:t>
      </w:r>
      <w:r w:rsidR="00300F33">
        <w:rPr>
          <w:rStyle w:val="default"/>
          <w:rFonts w:cs="FrankRuehl" w:hint="cs"/>
          <w:rtl/>
        </w:rPr>
        <w:t>;</w:t>
      </w:r>
    </w:p>
    <w:p w14:paraId="2AB11C43" w14:textId="77777777" w:rsidR="00300F33" w:rsidRDefault="00880169" w:rsidP="00681A01">
      <w:pPr>
        <w:pStyle w:val="P00"/>
        <w:spacing w:before="72"/>
        <w:ind w:left="0" w:right="1134"/>
        <w:rPr>
          <w:rStyle w:val="default"/>
          <w:rFonts w:cs="FrankRuehl" w:hint="cs"/>
          <w:rtl/>
        </w:rPr>
      </w:pPr>
      <w:r>
        <w:rPr>
          <w:rStyle w:val="default"/>
          <w:rFonts w:cs="FrankRuehl" w:hint="cs"/>
          <w:rtl/>
        </w:rPr>
        <w:tab/>
        <w:t>"</w:t>
      </w:r>
      <w:r w:rsidR="00681A01">
        <w:rPr>
          <w:rStyle w:val="default"/>
          <w:rFonts w:cs="FrankRuehl" w:hint="cs"/>
          <w:rtl/>
        </w:rPr>
        <w:t xml:space="preserve">תצהיר" </w:t>
      </w:r>
      <w:r w:rsidR="00681A01">
        <w:rPr>
          <w:rStyle w:val="default"/>
          <w:rFonts w:cs="FrankRuehl"/>
          <w:rtl/>
        </w:rPr>
        <w:t>–</w:t>
      </w:r>
      <w:r w:rsidR="00681A01">
        <w:rPr>
          <w:rStyle w:val="default"/>
          <w:rFonts w:cs="FrankRuehl" w:hint="cs"/>
          <w:rtl/>
        </w:rPr>
        <w:t xml:space="preserve"> תצהיר על פי סעיף 15 לפקודת הראיות [נוסח חדש], התשל"א-1971;</w:t>
      </w:r>
    </w:p>
    <w:p w14:paraId="6795F3DB" w14:textId="77777777" w:rsidR="00880169" w:rsidRDefault="00880169" w:rsidP="00880169">
      <w:pPr>
        <w:pStyle w:val="P00"/>
        <w:spacing w:before="72"/>
        <w:ind w:left="0" w:right="1134"/>
        <w:rPr>
          <w:rStyle w:val="default"/>
          <w:rFonts w:cs="FrankRuehl"/>
          <w:rtl/>
        </w:rPr>
      </w:pPr>
      <w:r>
        <w:rPr>
          <w:rStyle w:val="default"/>
          <w:rFonts w:cs="FrankRuehl" w:hint="cs"/>
          <w:rtl/>
        </w:rPr>
        <w:tab/>
        <w:t xml:space="preserve">"תרומה" </w:t>
      </w:r>
      <w:r>
        <w:rPr>
          <w:rStyle w:val="default"/>
          <w:rFonts w:cs="FrankRuehl"/>
          <w:rtl/>
        </w:rPr>
        <w:t>–</w:t>
      </w:r>
      <w:r>
        <w:rPr>
          <w:rStyle w:val="default"/>
          <w:rFonts w:cs="FrankRuehl" w:hint="cs"/>
          <w:rtl/>
        </w:rPr>
        <w:t xml:space="preserve"> </w:t>
      </w:r>
      <w:r w:rsidR="00681A01">
        <w:rPr>
          <w:rStyle w:val="default"/>
          <w:rFonts w:cs="FrankRuehl" w:hint="cs"/>
          <w:rtl/>
        </w:rPr>
        <w:t>תרומה שנועדה לביצוע פעילות בחירות או שימשה לה, בכסף או בשווה כסף, במישרין או בעקיפין, במזומן או בהתחייבות בכתב, לרבות מתן שירותים, טובין או נכסים בלא תמורה וחובות שלא נפרעו כאמור בסעיף 31(א), למעט פעילות אישית בהתנדבות שאינה בגדר עיסוקו של המתנדב</w:t>
      </w:r>
      <w:r>
        <w:rPr>
          <w:rStyle w:val="default"/>
          <w:rFonts w:cs="FrankRuehl" w:hint="cs"/>
          <w:rtl/>
        </w:rPr>
        <w:t>.</w:t>
      </w:r>
    </w:p>
    <w:p w14:paraId="7EB8F744" w14:textId="77777777" w:rsidR="00300F33" w:rsidRPr="00300F33" w:rsidRDefault="00300F33" w:rsidP="00E72A06">
      <w:pPr>
        <w:pStyle w:val="medium2-header"/>
        <w:keepLines w:val="0"/>
        <w:spacing w:before="72"/>
        <w:ind w:left="0" w:right="1134"/>
        <w:rPr>
          <w:rFonts w:cs="FrankRuehl" w:hint="cs"/>
          <w:noProof/>
          <w:rtl/>
        </w:rPr>
      </w:pPr>
      <w:bookmarkStart w:id="2" w:name="med1"/>
      <w:bookmarkEnd w:id="2"/>
      <w:r w:rsidRPr="00300F33">
        <w:rPr>
          <w:rFonts w:cs="FrankRuehl" w:hint="cs"/>
          <w:noProof/>
          <w:rtl/>
        </w:rPr>
        <w:t xml:space="preserve">פרק ב': </w:t>
      </w:r>
      <w:r w:rsidR="00681A01">
        <w:rPr>
          <w:rFonts w:cs="FrankRuehl" w:hint="cs"/>
          <w:noProof/>
          <w:rtl/>
        </w:rPr>
        <w:t>רישום במערכת החשבונות ודיווח במערכת הממוחשבת</w:t>
      </w:r>
    </w:p>
    <w:p w14:paraId="18F2DC53" w14:textId="77777777" w:rsidR="000A51DD" w:rsidRDefault="000A51DD" w:rsidP="00E72A06">
      <w:pPr>
        <w:pStyle w:val="P00"/>
        <w:spacing w:before="72"/>
        <w:ind w:left="0" w:right="1134"/>
        <w:rPr>
          <w:rStyle w:val="default"/>
          <w:rFonts w:cs="FrankRuehl"/>
          <w:rtl/>
        </w:rPr>
      </w:pPr>
      <w:bookmarkStart w:id="3" w:name="Seif2"/>
      <w:bookmarkEnd w:id="3"/>
      <w:r>
        <w:rPr>
          <w:rFonts w:cs="Miriam"/>
          <w:lang w:val="he-IL"/>
        </w:rPr>
        <w:pict w14:anchorId="47BBDF6E">
          <v:rect id="_x0000_s1250" style="position:absolute;left:0;text-align:left;margin-left:464.35pt;margin-top:7.1pt;width:75.05pt;height:33.85pt;z-index:251637760" o:allowincell="f" filled="f" stroked="f" strokecolor="lime" strokeweight=".25pt">
            <v:textbox style="mso-next-textbox:#_x0000_s1250" inset="0,0,0,0">
              <w:txbxContent>
                <w:p w14:paraId="51F9752C" w14:textId="77777777" w:rsidR="00BC4A9B" w:rsidRDefault="00BC4A9B">
                  <w:pPr>
                    <w:spacing w:line="160" w:lineRule="exact"/>
                    <w:rPr>
                      <w:rFonts w:cs="Miriam" w:hint="cs"/>
                      <w:noProof/>
                      <w:sz w:val="18"/>
                      <w:szCs w:val="18"/>
                      <w:rtl/>
                    </w:rPr>
                  </w:pPr>
                  <w:r>
                    <w:rPr>
                      <w:rFonts w:cs="Miriam" w:hint="cs"/>
                      <w:sz w:val="18"/>
                      <w:szCs w:val="18"/>
                      <w:rtl/>
                    </w:rPr>
                    <w:t xml:space="preserve">בקשה להירשם </w:t>
                  </w:r>
                  <w:r>
                    <w:rPr>
                      <w:rFonts w:cs="Miriam" w:hint="cs"/>
                      <w:noProof/>
                      <w:sz w:val="18"/>
                      <w:szCs w:val="18"/>
                      <w:rtl/>
                    </w:rPr>
                    <w:t>כגוף פעיל בבחירות וקבלת הרשאת כניסה למערכת הממוחשבת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681A01">
        <w:rPr>
          <w:rStyle w:val="default"/>
          <w:rFonts w:cs="FrankRuehl" w:hint="cs"/>
          <w:rtl/>
        </w:rPr>
        <w:t>(א)</w:t>
      </w:r>
      <w:r w:rsidR="00681A01">
        <w:rPr>
          <w:rStyle w:val="default"/>
          <w:rFonts w:cs="FrankRuehl"/>
          <w:rtl/>
        </w:rPr>
        <w:tab/>
      </w:r>
      <w:r w:rsidR="00681A01">
        <w:rPr>
          <w:rStyle w:val="default"/>
          <w:rFonts w:cs="FrankRuehl" w:hint="cs"/>
          <w:rtl/>
        </w:rPr>
        <w:t xml:space="preserve">אדם או חֶבֶר בני אדם שבכוונתו לבצע פעילות בחירות בשווי כולל, בכסף או בשווה כסף, העולה על הסכום הקבוע בסעיף 10ג(א) לחוק, ולגייס תרומות למטרה זו בשווי האמור, יגיש למבקר המדינה בקשה להירשם כגוף פעיל בבחירות ולקבל הרשאת כניסה למערכת הממוחשבת (להלן </w:t>
      </w:r>
      <w:r w:rsidR="00681A01">
        <w:rPr>
          <w:rStyle w:val="default"/>
          <w:rFonts w:cs="FrankRuehl"/>
          <w:rtl/>
        </w:rPr>
        <w:t>–</w:t>
      </w:r>
      <w:r w:rsidR="00681A01">
        <w:rPr>
          <w:rStyle w:val="default"/>
          <w:rFonts w:cs="FrankRuehl" w:hint="cs"/>
          <w:rtl/>
        </w:rPr>
        <w:t xml:space="preserve"> בקשה להירשם) הערוכה לפי טופס 1 שבתוספת</w:t>
      </w:r>
      <w:r w:rsidR="00300F33">
        <w:rPr>
          <w:rStyle w:val="default"/>
          <w:rFonts w:cs="FrankRuehl" w:hint="cs"/>
          <w:rtl/>
        </w:rPr>
        <w:t>.</w:t>
      </w:r>
    </w:p>
    <w:p w14:paraId="37FB0FEE" w14:textId="77777777" w:rsidR="00681A01" w:rsidRDefault="00681A01" w:rsidP="00E72A0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הגורם המוסמך להגיש את הבקשה להירשם כאמור בסעיף קטן (א) הן באמצעות מילוי הטופס באתר האינטרנט של משרד מבקר המדינה, והן באמצעות חתימת הגורם המוסמך על הטופס ושליחתו בדואר למשרד מבקר המדינה, בצירוף המסמכים המנויים בטופס.</w:t>
      </w:r>
    </w:p>
    <w:p w14:paraId="359EE4A5" w14:textId="77777777" w:rsidR="00681A01" w:rsidRDefault="00681A01" w:rsidP="00E72A0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מבקר המדינה רשאי לדרוש ממגיש בקשה להירשם להמציא מסמכים נוספים הנדרשים לשם בחינת בקשתו.</w:t>
      </w:r>
    </w:p>
    <w:p w14:paraId="2BB656D9" w14:textId="77777777" w:rsidR="00681A01" w:rsidRDefault="00681A01" w:rsidP="00E72A0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מבקר המדינה יאשר את הבקשה להירשם וירשום את הגוף הפעיל בבחירות, אם סבר לאחר בחינת בקשה זו והמסמכים שצורפו לה או שהומצאו לו על פי דרישה, כי התמלאו התנאים הקבועים לכך בחוק.</w:t>
      </w:r>
    </w:p>
    <w:p w14:paraId="0D2E928F" w14:textId="77777777" w:rsidR="00681A01" w:rsidRDefault="00681A01" w:rsidP="00E72A06">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מבקר המדינה ישלח לגוף הפעיל בבחירות שנרשם כאמור בסעיף קטן (ד), הרשאת כניסה למערכת הממוחשבת.</w:t>
      </w:r>
    </w:p>
    <w:p w14:paraId="4EB9359D" w14:textId="77777777" w:rsidR="00681A01" w:rsidRDefault="00681A01" w:rsidP="00E72A06">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גוף פעיל בבחירות יהיה אחראי לכל דיווח למבקר המדינה במערכת הממוחשבת, וזאת אף אם מסר את פרטי הרשאת הכניסה לאחרים.</w:t>
      </w:r>
    </w:p>
    <w:p w14:paraId="324AB4AF" w14:textId="77777777" w:rsidR="00681A01" w:rsidRDefault="00681A01" w:rsidP="00E72A06">
      <w:pPr>
        <w:pStyle w:val="P00"/>
        <w:spacing w:before="72"/>
        <w:ind w:left="0" w:right="1134"/>
        <w:rPr>
          <w:rStyle w:val="default"/>
          <w:rFonts w:cs="FrankRuehl" w:hint="cs"/>
          <w:rtl/>
        </w:rPr>
      </w:pPr>
      <w:r>
        <w:rPr>
          <w:rStyle w:val="default"/>
          <w:rFonts w:cs="FrankRuehl"/>
          <w:rtl/>
        </w:rPr>
        <w:tab/>
      </w:r>
      <w:r>
        <w:rPr>
          <w:rStyle w:val="default"/>
          <w:rFonts w:cs="FrankRuehl" w:hint="cs"/>
          <w:rtl/>
        </w:rPr>
        <w:t>(ז)</w:t>
      </w:r>
      <w:r>
        <w:rPr>
          <w:rStyle w:val="default"/>
          <w:rFonts w:cs="FrankRuehl"/>
          <w:rtl/>
        </w:rPr>
        <w:tab/>
      </w:r>
      <w:r>
        <w:rPr>
          <w:rStyle w:val="default"/>
          <w:rFonts w:cs="FrankRuehl" w:hint="cs"/>
          <w:rtl/>
        </w:rPr>
        <w:t>מיד לאחר קבלת הרשאת כניסה, ידווח הגוף הפעיל בבחירות במערכת הממוחשבת כאמור על כל הפעולות הכספיות או שוות הכסף שלו הנוגעות לפעילות בחירות, לרבות אלה שקדמו למועד קבלת הרשאת הכניסה.</w:t>
      </w:r>
    </w:p>
    <w:p w14:paraId="77025F95" w14:textId="77777777" w:rsidR="004A2F0A" w:rsidRDefault="004A2F0A" w:rsidP="00E72A06">
      <w:pPr>
        <w:pStyle w:val="P00"/>
        <w:spacing w:before="72"/>
        <w:ind w:left="0" w:right="1134"/>
        <w:rPr>
          <w:rStyle w:val="default"/>
          <w:rFonts w:cs="FrankRuehl"/>
          <w:rtl/>
        </w:rPr>
      </w:pPr>
      <w:bookmarkStart w:id="4" w:name="Seif3"/>
      <w:bookmarkEnd w:id="4"/>
      <w:r>
        <w:rPr>
          <w:rFonts w:cs="Miriam"/>
          <w:lang w:val="he-IL"/>
        </w:rPr>
        <w:pict w14:anchorId="0D7755E2">
          <v:rect id="_x0000_s1357" style="position:absolute;left:0;text-align:left;margin-left:464.35pt;margin-top:7.1pt;width:75.05pt;height:13.6pt;z-index:251638784" o:allowincell="f" filled="f" stroked="f" strokecolor="lime" strokeweight=".25pt">
            <v:textbox style="mso-next-textbox:#_x0000_s1357" inset="0,0,0,0">
              <w:txbxContent>
                <w:p w14:paraId="27405A53" w14:textId="77777777" w:rsidR="00BC4A9B" w:rsidRDefault="00BC4A9B" w:rsidP="004A2F0A">
                  <w:pPr>
                    <w:spacing w:line="160" w:lineRule="exact"/>
                    <w:rPr>
                      <w:rFonts w:cs="Miriam" w:hint="cs"/>
                      <w:noProof/>
                      <w:sz w:val="18"/>
                      <w:szCs w:val="18"/>
                      <w:rtl/>
                    </w:rPr>
                  </w:pPr>
                  <w:r>
                    <w:rPr>
                      <w:rFonts w:cs="Miriam" w:hint="cs"/>
                      <w:sz w:val="18"/>
                      <w:szCs w:val="18"/>
                      <w:rtl/>
                    </w:rPr>
                    <w:t>הנחיות כלליות</w:t>
                  </w:r>
                </w:p>
              </w:txbxContent>
            </v:textbox>
            <w10:anchorlock/>
          </v:rect>
        </w:pict>
      </w:r>
      <w:r w:rsidR="00300F33">
        <w:rPr>
          <w:rStyle w:val="big-number"/>
          <w:rFonts w:cs="Miriam" w:hint="cs"/>
          <w:rtl/>
        </w:rPr>
        <w:t>3</w:t>
      </w:r>
      <w:r>
        <w:rPr>
          <w:rStyle w:val="big-number"/>
          <w:rFonts w:cs="FrankRuehl"/>
          <w:sz w:val="26"/>
          <w:szCs w:val="26"/>
          <w:rtl/>
        </w:rPr>
        <w:t>.</w:t>
      </w:r>
      <w:r>
        <w:rPr>
          <w:rStyle w:val="big-number"/>
          <w:rFonts w:cs="FrankRuehl"/>
          <w:sz w:val="26"/>
          <w:szCs w:val="26"/>
          <w:rtl/>
        </w:rPr>
        <w:tab/>
      </w:r>
      <w:r w:rsidR="00681A01">
        <w:rPr>
          <w:rStyle w:val="default"/>
          <w:rFonts w:cs="FrankRuehl" w:hint="cs"/>
          <w:rtl/>
        </w:rPr>
        <w:t>(א)</w:t>
      </w:r>
      <w:r w:rsidR="00681A01">
        <w:rPr>
          <w:rStyle w:val="default"/>
          <w:rFonts w:cs="FrankRuehl"/>
          <w:rtl/>
        </w:rPr>
        <w:tab/>
      </w:r>
      <w:r w:rsidR="00681A01">
        <w:rPr>
          <w:rStyle w:val="default"/>
          <w:rFonts w:cs="FrankRuehl" w:hint="cs"/>
          <w:rtl/>
        </w:rPr>
        <w:t>גוף פעיל בבחירות ידווח על כל פעולותיו הכספיות או שוות הכסף הנוגעות לפעילות בחירות באמצעות המערכת הממוחשבת, וירשום בה את כל אלה:</w:t>
      </w:r>
    </w:p>
    <w:p w14:paraId="3119D84E" w14:textId="77777777" w:rsidR="00681A01" w:rsidRDefault="00681A01" w:rsidP="00681A01">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הכנסותיו הנוגעות לפעילות בחירות, מקורותיהן ופרטיהן, לרבות תרומות והכנסות שקיבלו אחרים בעבורו או למענו ובזיקה אליו;</w:t>
      </w:r>
    </w:p>
    <w:p w14:paraId="478C07DF" w14:textId="77777777" w:rsidR="00681A01" w:rsidRDefault="00681A01" w:rsidP="00681A01">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הוצאותיו, מטרותיהן ופרטיהן, לרבות הוצאות שהוציאו אחרים בעבורו או למענו ובזיקה אליו;</w:t>
      </w:r>
    </w:p>
    <w:p w14:paraId="6216C030" w14:textId="77777777" w:rsidR="00681A01" w:rsidRDefault="00681A01" w:rsidP="00681A01">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ההלוואות והערבויות שקיבל, לרבות ההוצאות הכרוכות בכך, וזאת באופן שיאפשר לזהותן, לאמתן ולסכמן בדרכי ביקורת מקובלות.</w:t>
      </w:r>
    </w:p>
    <w:p w14:paraId="1DD7EAE6" w14:textId="77777777" w:rsidR="00681A01" w:rsidRDefault="00681A01" w:rsidP="00E72A0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זה, גוף פעיל בבחירות יהיה רשאי לדווח על כל פעולותיו שלא באמצעות המערכת הממוחשבת, אם אישר מבקר המדינה לגוף הפעיל בבחירות, מראש ובכתב, לדווח עליהן באופן שונה.</w:t>
      </w:r>
    </w:p>
    <w:p w14:paraId="7F5B3DE3" w14:textId="77777777" w:rsidR="004A2F0A" w:rsidRDefault="004A2F0A" w:rsidP="00E72A06">
      <w:pPr>
        <w:pStyle w:val="P00"/>
        <w:spacing w:before="72"/>
        <w:ind w:left="0" w:right="1134"/>
        <w:rPr>
          <w:rStyle w:val="default"/>
          <w:rFonts w:cs="FrankRuehl"/>
          <w:rtl/>
        </w:rPr>
      </w:pPr>
      <w:bookmarkStart w:id="5" w:name="Seif4"/>
      <w:bookmarkEnd w:id="5"/>
      <w:r>
        <w:rPr>
          <w:rFonts w:cs="Miriam"/>
          <w:lang w:val="he-IL"/>
        </w:rPr>
        <w:pict w14:anchorId="36266730">
          <v:rect id="_x0000_s1358" style="position:absolute;left:0;text-align:left;margin-left:464.35pt;margin-top:7.1pt;width:75.05pt;height:14.55pt;z-index:251639808" o:allowincell="f" filled="f" stroked="f" strokecolor="lime" strokeweight=".25pt">
            <v:textbox style="mso-next-textbox:#_x0000_s1358" inset="0,0,0,0">
              <w:txbxContent>
                <w:p w14:paraId="2E1FD1B9" w14:textId="77777777" w:rsidR="00BC4A9B" w:rsidRDefault="00BC4A9B" w:rsidP="004A2F0A">
                  <w:pPr>
                    <w:spacing w:line="160" w:lineRule="exact"/>
                    <w:rPr>
                      <w:rFonts w:cs="Miriam" w:hint="cs"/>
                      <w:noProof/>
                      <w:sz w:val="18"/>
                      <w:szCs w:val="18"/>
                      <w:rtl/>
                    </w:rPr>
                  </w:pPr>
                  <w:r>
                    <w:rPr>
                      <w:rFonts w:cs="Miriam" w:hint="cs"/>
                      <w:sz w:val="18"/>
                      <w:szCs w:val="18"/>
                      <w:rtl/>
                    </w:rPr>
                    <w:t>רישום שוטף</w:t>
                  </w:r>
                </w:p>
              </w:txbxContent>
            </v:textbox>
            <w10:anchorlock/>
          </v:rect>
        </w:pict>
      </w:r>
      <w:r w:rsidR="00300F33">
        <w:rPr>
          <w:rStyle w:val="big-number"/>
          <w:rFonts w:cs="Miriam" w:hint="cs"/>
          <w:rtl/>
        </w:rPr>
        <w:t>4</w:t>
      </w:r>
      <w:r>
        <w:rPr>
          <w:rStyle w:val="big-number"/>
          <w:rFonts w:cs="FrankRuehl"/>
          <w:sz w:val="26"/>
          <w:szCs w:val="26"/>
          <w:rtl/>
        </w:rPr>
        <w:t>.</w:t>
      </w:r>
      <w:r>
        <w:rPr>
          <w:rStyle w:val="big-number"/>
          <w:rFonts w:cs="FrankRuehl"/>
          <w:sz w:val="26"/>
          <w:szCs w:val="26"/>
          <w:rtl/>
        </w:rPr>
        <w:tab/>
      </w:r>
      <w:r w:rsidR="00681A01">
        <w:rPr>
          <w:rStyle w:val="default"/>
          <w:rFonts w:cs="FrankRuehl" w:hint="cs"/>
          <w:rtl/>
        </w:rPr>
        <w:t>גוף פעיל בבחירות ינהל את מערכת החשבונות ברמה מקצועית נאותה ובהתאם לעקרונות חשבונאיים מקובלים בשיטת "הרישום המצטבר"; הרישום במערכת החשבונות ייעשה באופן שוטף ועדכני ויקיף את כל הפעולות הכספיות ושוות הכסף של גוף פעיל בבחירות בנוגע לפעילות בחירות</w:t>
      </w:r>
      <w:r w:rsidR="00300F33">
        <w:rPr>
          <w:rStyle w:val="default"/>
          <w:rFonts w:cs="FrankRuehl" w:hint="cs"/>
          <w:rtl/>
        </w:rPr>
        <w:t>.</w:t>
      </w:r>
    </w:p>
    <w:p w14:paraId="6A62207A" w14:textId="77777777" w:rsidR="004A2F0A" w:rsidRDefault="004A2F0A" w:rsidP="00E72A06">
      <w:pPr>
        <w:pStyle w:val="P00"/>
        <w:spacing w:before="72"/>
        <w:ind w:left="0" w:right="1134"/>
        <w:rPr>
          <w:rStyle w:val="default"/>
          <w:rFonts w:cs="FrankRuehl"/>
          <w:rtl/>
        </w:rPr>
      </w:pPr>
      <w:bookmarkStart w:id="6" w:name="Seif5"/>
      <w:bookmarkEnd w:id="6"/>
      <w:r>
        <w:rPr>
          <w:rFonts w:cs="Miriam"/>
          <w:lang w:val="he-IL"/>
        </w:rPr>
        <w:pict w14:anchorId="7A517D17">
          <v:rect id="_x0000_s1359" style="position:absolute;left:0;text-align:left;margin-left:464.35pt;margin-top:7.1pt;width:75.05pt;height:9.85pt;z-index:251640832" o:allowincell="f" filled="f" stroked="f" strokecolor="lime" strokeweight=".25pt">
            <v:textbox style="mso-next-textbox:#_x0000_s1359" inset="0,0,0,0">
              <w:txbxContent>
                <w:p w14:paraId="1FC9B659" w14:textId="77777777" w:rsidR="00BC4A9B" w:rsidRDefault="00BC4A9B" w:rsidP="004A2F0A">
                  <w:pPr>
                    <w:spacing w:line="160" w:lineRule="exact"/>
                    <w:rPr>
                      <w:rFonts w:cs="Miriam" w:hint="cs"/>
                      <w:noProof/>
                      <w:sz w:val="18"/>
                      <w:szCs w:val="18"/>
                      <w:rtl/>
                    </w:rPr>
                  </w:pPr>
                  <w:r>
                    <w:rPr>
                      <w:rFonts w:cs="Miriam" w:hint="cs"/>
                      <w:sz w:val="18"/>
                      <w:szCs w:val="18"/>
                      <w:rtl/>
                    </w:rPr>
                    <w:t>שלמות הרישום</w:t>
                  </w:r>
                </w:p>
              </w:txbxContent>
            </v:textbox>
            <w10:anchorlock/>
          </v:rect>
        </w:pict>
      </w:r>
      <w:r w:rsidR="0016798D">
        <w:rPr>
          <w:rStyle w:val="big-number"/>
          <w:rFonts w:cs="Miriam" w:hint="cs"/>
          <w:rtl/>
        </w:rPr>
        <w:t>5</w:t>
      </w:r>
      <w:r>
        <w:rPr>
          <w:rStyle w:val="big-number"/>
          <w:rFonts w:cs="FrankRuehl"/>
          <w:sz w:val="26"/>
          <w:szCs w:val="26"/>
          <w:rtl/>
        </w:rPr>
        <w:t>.</w:t>
      </w:r>
      <w:r>
        <w:rPr>
          <w:rStyle w:val="big-number"/>
          <w:rFonts w:cs="FrankRuehl"/>
          <w:sz w:val="26"/>
          <w:szCs w:val="26"/>
          <w:rtl/>
        </w:rPr>
        <w:tab/>
      </w:r>
      <w:r w:rsidR="00681A01">
        <w:rPr>
          <w:rStyle w:val="default"/>
          <w:rFonts w:cs="FrankRuehl" w:hint="cs"/>
          <w:rtl/>
        </w:rPr>
        <w:t>(א)</w:t>
      </w:r>
      <w:r w:rsidR="00681A01">
        <w:rPr>
          <w:rStyle w:val="default"/>
          <w:rFonts w:cs="FrankRuehl"/>
          <w:rtl/>
        </w:rPr>
        <w:tab/>
      </w:r>
      <w:r w:rsidR="00681A01">
        <w:rPr>
          <w:rStyle w:val="default"/>
          <w:rFonts w:cs="FrankRuehl" w:hint="cs"/>
          <w:rtl/>
        </w:rPr>
        <w:t>גוף פעיל בבחירות ירשום בשלמותה כל פעולה כספית או שוות כסף הקשורה לביצוע פעילות בחירות, לרבות הוצאה שטרם נפרעה והכנסה שטרם התקבלה, אך יש לגביהן התחייבות בכל דרך שהיא</w:t>
      </w:r>
      <w:r w:rsidR="008418EC">
        <w:rPr>
          <w:rStyle w:val="default"/>
          <w:rFonts w:cs="FrankRuehl" w:hint="cs"/>
          <w:rtl/>
        </w:rPr>
        <w:t>.</w:t>
      </w:r>
    </w:p>
    <w:p w14:paraId="5184E1A1" w14:textId="77777777" w:rsidR="00681A01" w:rsidRDefault="00681A01" w:rsidP="00E72A0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שילם גוף פעיל בבחירות או התחייב לשלם סכום כולל בעד הוצאות שונות, ירשום הגוף הפעיל בבחירות במערכת החשבונות את כל פרטי ההוצאות לסוגיהן ולמטרותיהן.</w:t>
      </w:r>
    </w:p>
    <w:p w14:paraId="71D0BA3F" w14:textId="77777777" w:rsidR="00681A01" w:rsidRDefault="00681A01" w:rsidP="00E72A06">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גוף פעיל בבחירות ינהל את מערכת החשבונות שלו בצורה שתאפשר לזהות בבירור, לאמת ולסכם בדרכי ביקורת מקובלות את הוצאותיו ואת הכנסותיו על מקורותיהן.</w:t>
      </w:r>
    </w:p>
    <w:p w14:paraId="6F85FE24" w14:textId="77777777" w:rsidR="004A2F0A" w:rsidRDefault="004A2F0A" w:rsidP="002720E9">
      <w:pPr>
        <w:pStyle w:val="P00"/>
        <w:spacing w:before="72"/>
        <w:ind w:left="0" w:right="1134"/>
        <w:rPr>
          <w:rStyle w:val="default"/>
          <w:rFonts w:cs="FrankRuehl"/>
          <w:rtl/>
        </w:rPr>
      </w:pPr>
      <w:bookmarkStart w:id="7" w:name="Seif6"/>
      <w:bookmarkEnd w:id="7"/>
      <w:r>
        <w:rPr>
          <w:rFonts w:cs="Miriam"/>
          <w:lang w:val="he-IL"/>
        </w:rPr>
        <w:pict w14:anchorId="2338E7B3">
          <v:rect id="_x0000_s1360" style="position:absolute;left:0;text-align:left;margin-left:464.35pt;margin-top:7.1pt;width:75.05pt;height:12.7pt;z-index:251641856" o:allowincell="f" filled="f" stroked="f" strokecolor="lime" strokeweight=".25pt">
            <v:textbox style="mso-next-textbox:#_x0000_s1360" inset="0,0,0,0">
              <w:txbxContent>
                <w:p w14:paraId="7CC335B6" w14:textId="77777777" w:rsidR="00BC4A9B" w:rsidRDefault="00BC4A9B" w:rsidP="004A2F0A">
                  <w:pPr>
                    <w:spacing w:line="160" w:lineRule="exact"/>
                    <w:rPr>
                      <w:rFonts w:cs="Miriam" w:hint="cs"/>
                      <w:noProof/>
                      <w:sz w:val="18"/>
                      <w:szCs w:val="18"/>
                      <w:rtl/>
                    </w:rPr>
                  </w:pPr>
                  <w:r>
                    <w:rPr>
                      <w:rFonts w:cs="Miriam" w:hint="cs"/>
                      <w:sz w:val="18"/>
                      <w:szCs w:val="18"/>
                      <w:rtl/>
                    </w:rPr>
                    <w:t>אסמכתאות</w:t>
                  </w:r>
                </w:p>
              </w:txbxContent>
            </v:textbox>
            <w10:anchorlock/>
          </v:rect>
        </w:pict>
      </w:r>
      <w:r w:rsidR="008418EC">
        <w:rPr>
          <w:rStyle w:val="big-number"/>
          <w:rFonts w:cs="Miriam" w:hint="cs"/>
          <w:rtl/>
        </w:rPr>
        <w:t>6</w:t>
      </w:r>
      <w:r>
        <w:rPr>
          <w:rStyle w:val="big-number"/>
          <w:rFonts w:cs="FrankRuehl"/>
          <w:sz w:val="26"/>
          <w:szCs w:val="26"/>
          <w:rtl/>
        </w:rPr>
        <w:t>.</w:t>
      </w:r>
      <w:r>
        <w:rPr>
          <w:rStyle w:val="big-number"/>
          <w:rFonts w:cs="FrankRuehl"/>
          <w:sz w:val="26"/>
          <w:szCs w:val="26"/>
          <w:rtl/>
        </w:rPr>
        <w:tab/>
      </w:r>
      <w:r w:rsidR="00B06763">
        <w:rPr>
          <w:rStyle w:val="default"/>
          <w:rFonts w:cs="FrankRuehl" w:hint="cs"/>
          <w:rtl/>
        </w:rPr>
        <w:t xml:space="preserve">לכל רישום במערכת החשבונות של גוף פעיל בבחירות, </w:t>
      </w:r>
      <w:r w:rsidR="00C36AB8">
        <w:rPr>
          <w:rStyle w:val="default"/>
          <w:rFonts w:cs="FrankRuehl" w:hint="cs"/>
          <w:rtl/>
        </w:rPr>
        <w:t>צריך שתהיה אסמכתה המעידה על מהימנותו ושלמותו של הרישום, ואשר ניתן ללמוד ממנה על פרטי הפעולה שבשלה נעשה הרישום; על גוף פעיל בבחירות לתייק את האסמכתאות באופן שיאפשר את איתורן, וימסרן למבקר המדינה על פי דרישתו</w:t>
      </w:r>
      <w:r w:rsidR="001A6711">
        <w:rPr>
          <w:rStyle w:val="default"/>
          <w:rFonts w:cs="FrankRuehl" w:hint="cs"/>
          <w:rtl/>
        </w:rPr>
        <w:t>.</w:t>
      </w:r>
    </w:p>
    <w:p w14:paraId="0273A3A4" w14:textId="77777777" w:rsidR="004A2F0A" w:rsidRDefault="004A2F0A" w:rsidP="003C48E2">
      <w:pPr>
        <w:pStyle w:val="P00"/>
        <w:spacing w:before="72"/>
        <w:ind w:left="0" w:right="1134"/>
        <w:rPr>
          <w:rStyle w:val="default"/>
          <w:rFonts w:cs="FrankRuehl"/>
          <w:rtl/>
        </w:rPr>
      </w:pPr>
      <w:bookmarkStart w:id="8" w:name="Seif7"/>
      <w:bookmarkEnd w:id="8"/>
      <w:r>
        <w:rPr>
          <w:rFonts w:cs="Miriam"/>
          <w:lang w:val="he-IL"/>
        </w:rPr>
        <w:pict w14:anchorId="591D79BE">
          <v:rect id="_x0000_s1361" style="position:absolute;left:0;text-align:left;margin-left:464.35pt;margin-top:7.1pt;width:75.05pt;height:23.85pt;z-index:251642880" o:allowincell="f" filled="f" stroked="f" strokecolor="lime" strokeweight=".25pt">
            <v:textbox style="mso-next-textbox:#_x0000_s1361" inset="0,0,0,0">
              <w:txbxContent>
                <w:p w14:paraId="10E32DC8" w14:textId="77777777" w:rsidR="00BC4A9B" w:rsidRDefault="00BC4A9B" w:rsidP="004A2F0A">
                  <w:pPr>
                    <w:spacing w:line="160" w:lineRule="exact"/>
                    <w:rPr>
                      <w:rFonts w:cs="Miriam" w:hint="cs"/>
                      <w:noProof/>
                      <w:sz w:val="18"/>
                      <w:szCs w:val="18"/>
                      <w:rtl/>
                    </w:rPr>
                  </w:pPr>
                  <w:r>
                    <w:rPr>
                      <w:rFonts w:cs="Miriam" w:hint="cs"/>
                      <w:sz w:val="18"/>
                      <w:szCs w:val="18"/>
                      <w:rtl/>
                    </w:rPr>
                    <w:t>אסמכתאות בדבר קבלת שירות</w:t>
                  </w:r>
                </w:p>
              </w:txbxContent>
            </v:textbox>
            <w10:anchorlock/>
          </v:rect>
        </w:pict>
      </w:r>
      <w:r w:rsidR="001A6711">
        <w:rPr>
          <w:rStyle w:val="big-number"/>
          <w:rFonts w:cs="Miriam" w:hint="cs"/>
          <w:rtl/>
        </w:rPr>
        <w:t>7</w:t>
      </w:r>
      <w:r>
        <w:rPr>
          <w:rStyle w:val="big-number"/>
          <w:rFonts w:cs="FrankRuehl"/>
          <w:sz w:val="26"/>
          <w:szCs w:val="26"/>
          <w:rtl/>
        </w:rPr>
        <w:t>.</w:t>
      </w:r>
      <w:r>
        <w:rPr>
          <w:rStyle w:val="big-number"/>
          <w:rFonts w:cs="FrankRuehl"/>
          <w:sz w:val="26"/>
          <w:szCs w:val="26"/>
          <w:rtl/>
        </w:rPr>
        <w:tab/>
      </w:r>
      <w:r w:rsidR="00C36AB8">
        <w:rPr>
          <w:rStyle w:val="default"/>
          <w:rFonts w:cs="FrankRuehl" w:hint="cs"/>
          <w:rtl/>
        </w:rPr>
        <w:t>התקשר גוף פעיל בבחירות לקבלת שירות הנוגע לפעילות בחירות, ישמור אסמכתאות המאפשרות בקרה ובחינה של התאמת גובה התמורה ששולמה לטיב הפעילות הכרוכה בשירות שניתן ולהיקפה של פעילות זו; כמו כן, ישמור גוף פעיל בבחירות אסמכתאות בדבר הפעילות שבוצעה בפועל, כגון התכתבויות, סיכומי ישיבות, דוחות פעילות ודיווחי שעות, כך שיהיה ניתן לזהות, לאמת ולוודא את השלמות ואת המהימנות של הרישום בעד השירות כאמור</w:t>
      </w:r>
      <w:r w:rsidR="00CF7974">
        <w:rPr>
          <w:rStyle w:val="default"/>
          <w:rFonts w:cs="FrankRuehl" w:hint="cs"/>
          <w:rtl/>
        </w:rPr>
        <w:t>.</w:t>
      </w:r>
    </w:p>
    <w:p w14:paraId="29598819" w14:textId="77777777" w:rsidR="004A2F0A" w:rsidRDefault="004A2F0A" w:rsidP="003C48E2">
      <w:pPr>
        <w:pStyle w:val="P00"/>
        <w:spacing w:before="72"/>
        <w:ind w:left="0" w:right="1134"/>
        <w:rPr>
          <w:rStyle w:val="default"/>
          <w:rFonts w:cs="FrankRuehl"/>
          <w:rtl/>
        </w:rPr>
      </w:pPr>
      <w:bookmarkStart w:id="9" w:name="Seif8"/>
      <w:bookmarkEnd w:id="9"/>
      <w:r>
        <w:rPr>
          <w:rFonts w:cs="Miriam"/>
          <w:lang w:val="he-IL"/>
        </w:rPr>
        <w:pict w14:anchorId="5AD4654F">
          <v:rect id="_x0000_s1362" style="position:absolute;left:0;text-align:left;margin-left:464.35pt;margin-top:7.1pt;width:75.05pt;height:11.1pt;z-index:251643904" o:allowincell="f" filled="f" stroked="f" strokecolor="lime" strokeweight=".25pt">
            <v:textbox style="mso-next-textbox:#_x0000_s1362" inset="0,0,0,0">
              <w:txbxContent>
                <w:p w14:paraId="5DC2CEBC" w14:textId="77777777" w:rsidR="00BC4A9B" w:rsidRDefault="00BC4A9B" w:rsidP="004A2F0A">
                  <w:pPr>
                    <w:spacing w:line="160" w:lineRule="exact"/>
                    <w:rPr>
                      <w:rFonts w:cs="Miriam" w:hint="cs"/>
                      <w:noProof/>
                      <w:sz w:val="18"/>
                      <w:szCs w:val="18"/>
                      <w:rtl/>
                    </w:rPr>
                  </w:pPr>
                  <w:r>
                    <w:rPr>
                      <w:rFonts w:cs="Miriam" w:hint="cs"/>
                      <w:sz w:val="18"/>
                      <w:szCs w:val="18"/>
                      <w:rtl/>
                    </w:rPr>
                    <w:t>חשבון הבנק</w:t>
                  </w:r>
                </w:p>
              </w:txbxContent>
            </v:textbox>
            <w10:anchorlock/>
          </v:rect>
        </w:pict>
      </w:r>
      <w:r w:rsidR="00CF7974">
        <w:rPr>
          <w:rStyle w:val="big-number"/>
          <w:rFonts w:cs="Miriam" w:hint="cs"/>
          <w:rtl/>
        </w:rPr>
        <w:t>8</w:t>
      </w:r>
      <w:r>
        <w:rPr>
          <w:rStyle w:val="big-number"/>
          <w:rFonts w:cs="FrankRuehl"/>
          <w:sz w:val="26"/>
          <w:szCs w:val="26"/>
          <w:rtl/>
        </w:rPr>
        <w:t>.</w:t>
      </w:r>
      <w:r>
        <w:rPr>
          <w:rStyle w:val="big-number"/>
          <w:rFonts w:cs="FrankRuehl"/>
          <w:sz w:val="26"/>
          <w:szCs w:val="26"/>
          <w:rtl/>
        </w:rPr>
        <w:tab/>
      </w:r>
      <w:r w:rsidR="00CF7974">
        <w:rPr>
          <w:rStyle w:val="default"/>
          <w:rFonts w:cs="FrankRuehl" w:hint="cs"/>
          <w:rtl/>
        </w:rPr>
        <w:t>(א)</w:t>
      </w:r>
      <w:r w:rsidR="00CF7974">
        <w:rPr>
          <w:rStyle w:val="default"/>
          <w:rFonts w:cs="FrankRuehl" w:hint="cs"/>
          <w:rtl/>
        </w:rPr>
        <w:tab/>
      </w:r>
      <w:r w:rsidR="00C36AB8">
        <w:rPr>
          <w:rStyle w:val="default"/>
          <w:rFonts w:cs="FrankRuehl" w:hint="cs"/>
          <w:rtl/>
        </w:rPr>
        <w:t xml:space="preserve">גוף פעיל בבחירות ינהל את כל ענייניו הכספיים הנוגעים לפעילות בחירות בחשבון בנק אחד שייוחד לצורך כך ושייפתח בבנק בישראל (להלן </w:t>
      </w:r>
      <w:r w:rsidR="00C36AB8">
        <w:rPr>
          <w:rStyle w:val="default"/>
          <w:rFonts w:cs="FrankRuehl"/>
          <w:rtl/>
        </w:rPr>
        <w:t>–</w:t>
      </w:r>
      <w:r w:rsidR="00C36AB8">
        <w:rPr>
          <w:rStyle w:val="default"/>
          <w:rFonts w:cs="FrankRuehl" w:hint="cs"/>
          <w:rtl/>
        </w:rPr>
        <w:t xml:space="preserve"> חשבון הבנק); בחשבון הבנק יופקדו כל הכספים שקיבל הגוף הפעיל בבחירות למטרה זו מכל מקור שהוא, ומחשבון זה ישולמו כל הוצאותיו והחזר הלוואותיו הקשורות לפעילות בחירות</w:t>
      </w:r>
      <w:r w:rsidR="00CF7974">
        <w:rPr>
          <w:rStyle w:val="default"/>
          <w:rFonts w:cs="FrankRuehl" w:hint="cs"/>
          <w:rtl/>
        </w:rPr>
        <w:t>.</w:t>
      </w:r>
    </w:p>
    <w:p w14:paraId="6AC6DF6E" w14:textId="77777777" w:rsidR="00C36AB8" w:rsidRDefault="00C36AB8" w:rsidP="003C48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שם חשבון הבנק יכלול את שמו של הגוף הפעיל בבחירות בתוספת המילים "בעבור פעילות בחירות".</w:t>
      </w:r>
    </w:p>
    <w:p w14:paraId="6A766037" w14:textId="77777777" w:rsidR="00C36AB8" w:rsidRDefault="00C36AB8" w:rsidP="003C48E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גוף פעיל בבחירות יודיע למבקר המדינה על פרטי חשבון הבנק שיוחד לפעילות בחירות, לרבות מספר החשבון, שם הבנק וכתובת סניפו, במסגרת הבקשה להירשם בטופס 1 שבתוספת, וזאת בתוך 3 ימים מיום פתיחת חשבון הבנק.</w:t>
      </w:r>
    </w:p>
    <w:p w14:paraId="5A56157D" w14:textId="77777777" w:rsidR="00C36AB8" w:rsidRDefault="00C36AB8" w:rsidP="003C48E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גוף פעיל בבחירות יודיע בכתב למבקר המדינה על כל שינוי שיחול בפרטי חשבון הבנק, לרבות סגירת חשבון זה, בתוך 3 ימים ממועד השינוי; על הגוף הפעיל בבחירות לשמור אסמכתה בדבר סגירת החשבון או בנוגע לכל שינוי אחר בפרטיו.</w:t>
      </w:r>
    </w:p>
    <w:p w14:paraId="338351C0" w14:textId="77777777" w:rsidR="00C36AB8" w:rsidRDefault="00C36AB8" w:rsidP="003C48E2">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לא יקבל גוף </w:t>
      </w:r>
      <w:r w:rsidR="008E343E">
        <w:rPr>
          <w:rStyle w:val="default"/>
          <w:rFonts w:cs="FrankRuehl" w:hint="cs"/>
          <w:rtl/>
        </w:rPr>
        <w:t>פעיל בבחירות תרומה בשווה כסף, שכל מהותה היא תשלום הוצאות כספיות על ידי גורם או אדם אחר מלבד הגוף עצמו ושלא באמצעות חשבון הבנק שיוחד לפעילות בחירות.</w:t>
      </w:r>
    </w:p>
    <w:p w14:paraId="4FE3F775" w14:textId="77777777" w:rsidR="004A2F0A" w:rsidRDefault="004A2F0A" w:rsidP="003C48E2">
      <w:pPr>
        <w:pStyle w:val="P00"/>
        <w:spacing w:before="72"/>
        <w:ind w:left="0" w:right="1134"/>
        <w:rPr>
          <w:rStyle w:val="default"/>
          <w:rFonts w:cs="FrankRuehl"/>
          <w:rtl/>
        </w:rPr>
      </w:pPr>
      <w:bookmarkStart w:id="10" w:name="Seif9"/>
      <w:bookmarkEnd w:id="10"/>
      <w:r>
        <w:rPr>
          <w:rFonts w:cs="Miriam"/>
          <w:lang w:val="he-IL"/>
        </w:rPr>
        <w:pict w14:anchorId="213F6822">
          <v:rect id="_x0000_s1363" style="position:absolute;left:0;text-align:left;margin-left:464.35pt;margin-top:7.1pt;width:75.05pt;height:26.7pt;z-index:251644928" o:allowincell="f" filled="f" stroked="f" strokecolor="lime" strokeweight=".25pt">
            <v:textbox style="mso-next-textbox:#_x0000_s1363" inset="0,0,0,0">
              <w:txbxContent>
                <w:p w14:paraId="366A8866" w14:textId="77777777" w:rsidR="00BC4A9B" w:rsidRDefault="00BC4A9B" w:rsidP="004A2F0A">
                  <w:pPr>
                    <w:spacing w:line="160" w:lineRule="exact"/>
                    <w:rPr>
                      <w:rFonts w:cs="Miriam" w:hint="cs"/>
                      <w:noProof/>
                      <w:sz w:val="18"/>
                      <w:szCs w:val="18"/>
                      <w:rtl/>
                    </w:rPr>
                  </w:pPr>
                  <w:r>
                    <w:rPr>
                      <w:rFonts w:cs="Miriam" w:hint="cs"/>
                      <w:sz w:val="18"/>
                      <w:szCs w:val="18"/>
                      <w:rtl/>
                    </w:rPr>
                    <w:t>רישום הכנסות והוצאות בעד פעילות אישית בהתנדבות</w:t>
                  </w:r>
                </w:p>
              </w:txbxContent>
            </v:textbox>
            <w10:anchorlock/>
          </v:rect>
        </w:pict>
      </w:r>
      <w:r w:rsidR="00CF7974">
        <w:rPr>
          <w:rStyle w:val="big-number"/>
          <w:rFonts w:cs="Miriam" w:hint="cs"/>
          <w:rtl/>
        </w:rPr>
        <w:t>9</w:t>
      </w:r>
      <w:r>
        <w:rPr>
          <w:rStyle w:val="big-number"/>
          <w:rFonts w:cs="FrankRuehl"/>
          <w:sz w:val="26"/>
          <w:szCs w:val="26"/>
          <w:rtl/>
        </w:rPr>
        <w:t>.</w:t>
      </w:r>
      <w:r>
        <w:rPr>
          <w:rStyle w:val="big-number"/>
          <w:rFonts w:cs="FrankRuehl"/>
          <w:sz w:val="26"/>
          <w:szCs w:val="26"/>
          <w:rtl/>
        </w:rPr>
        <w:tab/>
      </w:r>
      <w:r w:rsidR="008E343E">
        <w:rPr>
          <w:rStyle w:val="default"/>
          <w:rFonts w:cs="FrankRuehl" w:hint="cs"/>
          <w:rtl/>
        </w:rPr>
        <w:t>גוף פעיל בבחירות ירשום כהכנסה בשווה כסף וכהוצאה במערכת החשבונות, כל פעילות אישית בהתנדבות שביצע מתנדב בקשר לפעילות בחירות ושהיא בגדר עיסוקו; גוף פעיל בבחירות ישמור אסמכתאות המאמתות את זהות המתנדב את סוג השירות, היקפו ושוויו, ויפרט בנספח שיצורף לדוח על מערכת החשבונות את כל הפרטים הנוגעים לתרומה בשווה כסף</w:t>
      </w:r>
      <w:r w:rsidR="00CF7974">
        <w:rPr>
          <w:rStyle w:val="default"/>
          <w:rFonts w:cs="FrankRuehl" w:hint="cs"/>
          <w:rtl/>
        </w:rPr>
        <w:t>.</w:t>
      </w:r>
    </w:p>
    <w:p w14:paraId="779932FE" w14:textId="77777777" w:rsidR="003C48E2" w:rsidRDefault="004A2F0A" w:rsidP="003C48E2">
      <w:pPr>
        <w:pStyle w:val="P00"/>
        <w:spacing w:before="72"/>
        <w:ind w:left="0" w:right="1134"/>
        <w:rPr>
          <w:rStyle w:val="default"/>
          <w:rFonts w:cs="FrankRuehl"/>
          <w:rtl/>
        </w:rPr>
      </w:pPr>
      <w:bookmarkStart w:id="11" w:name="Seif10"/>
      <w:bookmarkEnd w:id="11"/>
      <w:r>
        <w:rPr>
          <w:rFonts w:cs="Miriam"/>
          <w:lang w:val="he-IL"/>
        </w:rPr>
        <w:pict w14:anchorId="188AB16D">
          <v:rect id="_x0000_s1364" style="position:absolute;left:0;text-align:left;margin-left:464.35pt;margin-top:7.1pt;width:75.05pt;height:11.45pt;z-index:251645952" o:allowincell="f" filled="f" stroked="f" strokecolor="lime" strokeweight=".25pt">
            <v:textbox style="mso-next-textbox:#_x0000_s1364" inset="0,0,0,0">
              <w:txbxContent>
                <w:p w14:paraId="7860D1CB" w14:textId="77777777" w:rsidR="00BC4A9B" w:rsidRDefault="00BC4A9B" w:rsidP="004A2F0A">
                  <w:pPr>
                    <w:spacing w:line="160" w:lineRule="exact"/>
                    <w:rPr>
                      <w:rFonts w:cs="Miriam" w:hint="cs"/>
                      <w:noProof/>
                      <w:sz w:val="18"/>
                      <w:szCs w:val="18"/>
                      <w:rtl/>
                    </w:rPr>
                  </w:pPr>
                  <w:r>
                    <w:rPr>
                      <w:rFonts w:cs="Miriam" w:hint="cs"/>
                      <w:sz w:val="18"/>
                      <w:szCs w:val="18"/>
                      <w:rtl/>
                    </w:rPr>
                    <w:t>התאמות בנק</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8E343E">
        <w:rPr>
          <w:rStyle w:val="default"/>
          <w:rFonts w:cs="FrankRuehl" w:hint="cs"/>
          <w:rtl/>
        </w:rPr>
        <w:t>לאחר מועד הבחירות יערוך גוף פעיל בבחירות התאמת בנק ויוודא שכל הרישומים בחשבון הבנק שלו תואמים את המידע המפורט במערכת החשבונות שלו; אם נותרו במערכת החשבונות פעולות כספיות שלא באו לידי ביטוח בהתאמת הבנק, יצרף הגוף הפעיל בבחירות לדוח על מערכת החשבונות נספח ובו יפורטו הסיבות לאי-ההתאמה</w:t>
      </w:r>
      <w:r w:rsidR="003C48E2">
        <w:rPr>
          <w:rStyle w:val="default"/>
          <w:rFonts w:cs="FrankRuehl" w:hint="cs"/>
          <w:rtl/>
        </w:rPr>
        <w:t>.</w:t>
      </w:r>
    </w:p>
    <w:p w14:paraId="4B464544" w14:textId="77777777" w:rsidR="004A2F0A" w:rsidRDefault="004A2F0A" w:rsidP="00363ABA">
      <w:pPr>
        <w:pStyle w:val="P00"/>
        <w:spacing w:before="72"/>
        <w:ind w:left="0" w:right="1134"/>
        <w:rPr>
          <w:rStyle w:val="default"/>
          <w:rFonts w:cs="FrankRuehl"/>
          <w:rtl/>
        </w:rPr>
      </w:pPr>
      <w:bookmarkStart w:id="12" w:name="Seif11"/>
      <w:bookmarkEnd w:id="12"/>
      <w:r>
        <w:rPr>
          <w:rFonts w:cs="Miriam"/>
          <w:lang w:val="he-IL"/>
        </w:rPr>
        <w:pict w14:anchorId="1BC56A9B">
          <v:rect id="_x0000_s1365" style="position:absolute;left:0;text-align:left;margin-left:464.35pt;margin-top:7.1pt;width:75.05pt;height:12.15pt;z-index:251646976" o:allowincell="f" filled="f" stroked="f" strokecolor="lime" strokeweight=".25pt">
            <v:textbox style="mso-next-textbox:#_x0000_s1365" inset="0,0,0,0">
              <w:txbxContent>
                <w:p w14:paraId="579D85DF" w14:textId="77777777" w:rsidR="00BC4A9B" w:rsidRDefault="00BC4A9B" w:rsidP="004A2F0A">
                  <w:pPr>
                    <w:spacing w:line="160" w:lineRule="exact"/>
                    <w:rPr>
                      <w:rFonts w:cs="Miriam" w:hint="cs"/>
                      <w:noProof/>
                      <w:sz w:val="18"/>
                      <w:szCs w:val="18"/>
                      <w:rtl/>
                    </w:rPr>
                  </w:pPr>
                  <w:r>
                    <w:rPr>
                      <w:rFonts w:cs="Miriam" w:hint="cs"/>
                      <w:sz w:val="18"/>
                      <w:szCs w:val="18"/>
                      <w:rtl/>
                    </w:rPr>
                    <w:t>הלוואות וערבויות</w:t>
                  </w:r>
                </w:p>
              </w:txbxContent>
            </v:textbox>
            <w10:anchorlock/>
          </v:rect>
        </w:pict>
      </w:r>
      <w:r>
        <w:rPr>
          <w:rStyle w:val="big-number"/>
          <w:rFonts w:cs="Miriam" w:hint="cs"/>
          <w:rtl/>
        </w:rPr>
        <w:t>1</w:t>
      </w:r>
      <w:r w:rsidR="001B2858">
        <w:rPr>
          <w:rStyle w:val="big-number"/>
          <w:rFonts w:cs="Miriam" w:hint="cs"/>
          <w:rtl/>
        </w:rPr>
        <w:t>1</w:t>
      </w:r>
      <w:r>
        <w:rPr>
          <w:rStyle w:val="big-number"/>
          <w:rFonts w:cs="FrankRuehl"/>
          <w:sz w:val="26"/>
          <w:szCs w:val="26"/>
          <w:rtl/>
        </w:rPr>
        <w:t>.</w:t>
      </w:r>
      <w:r>
        <w:rPr>
          <w:rStyle w:val="big-number"/>
          <w:rFonts w:cs="FrankRuehl"/>
          <w:sz w:val="26"/>
          <w:szCs w:val="26"/>
          <w:rtl/>
        </w:rPr>
        <w:tab/>
      </w:r>
      <w:r w:rsidR="00363ABA">
        <w:rPr>
          <w:rStyle w:val="default"/>
          <w:rFonts w:cs="FrankRuehl" w:hint="cs"/>
          <w:rtl/>
        </w:rPr>
        <w:t>(א)</w:t>
      </w:r>
      <w:r w:rsidR="00363ABA">
        <w:rPr>
          <w:rStyle w:val="default"/>
          <w:rFonts w:cs="FrankRuehl" w:hint="cs"/>
          <w:rtl/>
        </w:rPr>
        <w:tab/>
      </w:r>
      <w:r w:rsidR="00DC532F">
        <w:rPr>
          <w:rStyle w:val="default"/>
          <w:rFonts w:cs="FrankRuehl" w:hint="cs"/>
          <w:rtl/>
        </w:rPr>
        <w:t xml:space="preserve">גוף פעיל בבחירות ירשום במערכת החשבונות את כל סכומי ההלוואות שקיבל הקשורות לפעילות בחירות ואת סכומי הערבויות שניתנו לטובתו, כדי להבטיח את מילוי התחייבויותיו בשל ביצוע </w:t>
      </w:r>
      <w:r w:rsidR="00FC578C">
        <w:rPr>
          <w:rStyle w:val="default"/>
          <w:rFonts w:cs="FrankRuehl" w:hint="cs"/>
          <w:rtl/>
        </w:rPr>
        <w:t>פעולות בחירות</w:t>
      </w:r>
      <w:r w:rsidR="00A11C23">
        <w:rPr>
          <w:rStyle w:val="default"/>
          <w:rFonts w:cs="FrankRuehl" w:hint="cs"/>
          <w:rtl/>
        </w:rPr>
        <w:t>.</w:t>
      </w:r>
    </w:p>
    <w:p w14:paraId="61DC1971" w14:textId="77777777" w:rsidR="00FC578C" w:rsidRDefault="00FC578C" w:rsidP="00363AB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פעיל בבחירות יצרף לדוח על מערכת החשבונות מידע מלא על הלוואות שקיבל ועל ערבויות שניתנו לטובתו כאמור בסעיף קטן (א), כמפורט להלן:</w:t>
      </w:r>
    </w:p>
    <w:p w14:paraId="53C8F8CA" w14:textId="77777777" w:rsidR="00FC578C" w:rsidRDefault="00FC578C" w:rsidP="00FC578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מידע הנוגע להלוואות יכלול פרטים בדבר נותן ההלוואה, סכום ההלוואה, מועד מתן ההלוואה, תקופת ההלוואה, שיעור הריבית על ההלוואה, מועדי פירעון ההלוואה, הקרן והריבית, ההוצאות הכרוכות בקבלת ההלוואה, וכל מידע מהותי אחר;</w:t>
      </w:r>
    </w:p>
    <w:p w14:paraId="5FFD3712" w14:textId="77777777" w:rsidR="00FC578C" w:rsidRDefault="00FC578C" w:rsidP="00FC578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מידע הנוגע לערבויות יכלול פרטים בדבר נותן הערבות, סכום הערבות, מועד מתן הערבות, לטובת מי ניתנה הערבות, ההוצאות הכרוכות בקבלת הערבות, וכן תנאי הערבות, כגון תקופת הערבות, מועד פקיעת הערבות, תנאי מימושה של הערבות, הערך הכלכלי של הערבות, החובות כלפי הערב אם חולטה הערבות, וכל מידע מהותי אחר.</w:t>
      </w:r>
    </w:p>
    <w:p w14:paraId="103697A4" w14:textId="77777777" w:rsidR="00FC578C" w:rsidRDefault="00FC578C" w:rsidP="00363AB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7A7DBF">
        <w:rPr>
          <w:rStyle w:val="default"/>
          <w:rFonts w:cs="FrankRuehl" w:hint="cs"/>
          <w:rtl/>
        </w:rPr>
        <w:t>גוף פעיל בבחירות ישמור, לגבי כל הלוואה או ערבות, מסמך בכתב המפרט את מועד מתן ההלוואה או הערבות, את סכומה, את זהות נותן ההלוואה או מעמיד הערבות ואת מועד הפירעון הצפוי.</w:t>
      </w:r>
    </w:p>
    <w:p w14:paraId="196429D9" w14:textId="77777777" w:rsidR="007A7DBF" w:rsidRDefault="007A7DBF" w:rsidP="00363AB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גוף פעיל בבחירות ירשום במערכת החשבונות את ההוצאות הכרוכות בהלוואה, בערבות או בכל ביטחון אחר שניתנו לטובתו, לרבות הערך הכלכלי של הערבות או הביטחון האחר.</w:t>
      </w:r>
    </w:p>
    <w:p w14:paraId="32A6374F" w14:textId="77777777" w:rsidR="007B4B99" w:rsidRDefault="007B4B99" w:rsidP="00363AB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גוף פעיל בבחירות ירשום במערכת החשבונות כל הלוואה כאמור שפרע, גם אם פרע אותה אחרי מועד הבחירות, בשלמותה או בחלקה, ויציין את גובה הסכום שנפרע ואת מועד פירעונו.</w:t>
      </w:r>
    </w:p>
    <w:p w14:paraId="2DA4A47F" w14:textId="77777777" w:rsidR="007B4B99" w:rsidRDefault="007B4B99" w:rsidP="00363ABA">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לא פרע גוף פעיל בבחירות הלוואה בשלמותה או לא שילם סכום ערבות שחולט עד למועד הגשת הדוח על מערכת החשבונות, יפרט בנספח שיצורף לדוח את המקורות הכספיים הצפויים לפירעון המלא של החוב וכן את מועדי הפירעון הצפויים ויציג למבקר המדינה אסמכתאות הולמות כשיידרש לכך; חוב שלא צפוי להיפרע בתוך זמן סביר </w:t>
      </w:r>
      <w:r>
        <w:rPr>
          <w:rStyle w:val="default"/>
          <w:rFonts w:cs="FrankRuehl"/>
          <w:rtl/>
        </w:rPr>
        <w:t>–</w:t>
      </w:r>
      <w:r>
        <w:rPr>
          <w:rStyle w:val="default"/>
          <w:rFonts w:cs="FrankRuehl" w:hint="cs"/>
          <w:rtl/>
        </w:rPr>
        <w:t xml:space="preserve"> יראו אותו כתרומה.</w:t>
      </w:r>
    </w:p>
    <w:p w14:paraId="20476AF7" w14:textId="77777777" w:rsidR="004A2F0A" w:rsidRDefault="004A2F0A" w:rsidP="009E6F99">
      <w:pPr>
        <w:pStyle w:val="P00"/>
        <w:spacing w:before="72"/>
        <w:ind w:left="0" w:right="1134"/>
        <w:rPr>
          <w:rStyle w:val="default"/>
          <w:rFonts w:cs="FrankRuehl"/>
          <w:rtl/>
        </w:rPr>
      </w:pPr>
      <w:bookmarkStart w:id="13" w:name="Seif12"/>
      <w:bookmarkEnd w:id="13"/>
      <w:r>
        <w:rPr>
          <w:rFonts w:cs="Miriam"/>
          <w:lang w:val="he-IL"/>
        </w:rPr>
        <w:pict w14:anchorId="7F978523">
          <v:rect id="_x0000_s1366" style="position:absolute;left:0;text-align:left;margin-left:464.35pt;margin-top:7.1pt;width:75.05pt;height:17.55pt;z-index:251648000" o:allowincell="f" filled="f" stroked="f" strokecolor="lime" strokeweight=".25pt">
            <v:textbox style="mso-next-textbox:#_x0000_s1366" inset="0,0,0,0">
              <w:txbxContent>
                <w:p w14:paraId="29E9FE42" w14:textId="77777777" w:rsidR="00BC4A9B" w:rsidRDefault="00BC4A9B" w:rsidP="004A2F0A">
                  <w:pPr>
                    <w:spacing w:line="160" w:lineRule="exact"/>
                    <w:rPr>
                      <w:rFonts w:cs="Miriam" w:hint="cs"/>
                      <w:noProof/>
                      <w:sz w:val="18"/>
                      <w:szCs w:val="18"/>
                      <w:rtl/>
                    </w:rPr>
                  </w:pPr>
                  <w:r>
                    <w:rPr>
                      <w:rFonts w:cs="Miriam" w:hint="cs"/>
                      <w:sz w:val="18"/>
                      <w:szCs w:val="18"/>
                      <w:rtl/>
                    </w:rPr>
                    <w:t>דיווח שוטף על ערבויות והלוואות</w:t>
                  </w:r>
                </w:p>
              </w:txbxContent>
            </v:textbox>
            <w10:anchorlock/>
          </v:rect>
        </w:pict>
      </w:r>
      <w:r>
        <w:rPr>
          <w:rStyle w:val="big-number"/>
          <w:rFonts w:cs="Miriam" w:hint="cs"/>
          <w:rtl/>
        </w:rPr>
        <w:t>1</w:t>
      </w:r>
      <w:r w:rsidR="00A11C23">
        <w:rPr>
          <w:rStyle w:val="big-number"/>
          <w:rFonts w:cs="Miriam" w:hint="cs"/>
          <w:rtl/>
        </w:rPr>
        <w:t>2</w:t>
      </w:r>
      <w:r>
        <w:rPr>
          <w:rStyle w:val="big-number"/>
          <w:rFonts w:cs="FrankRuehl"/>
          <w:sz w:val="26"/>
          <w:szCs w:val="26"/>
          <w:rtl/>
        </w:rPr>
        <w:t>.</w:t>
      </w:r>
      <w:r>
        <w:rPr>
          <w:rStyle w:val="big-number"/>
          <w:rFonts w:cs="FrankRuehl"/>
          <w:sz w:val="26"/>
          <w:szCs w:val="26"/>
          <w:rtl/>
        </w:rPr>
        <w:tab/>
      </w:r>
      <w:r w:rsidR="007B4B99">
        <w:rPr>
          <w:rStyle w:val="default"/>
          <w:rFonts w:cs="FrankRuehl" w:hint="cs"/>
          <w:rtl/>
        </w:rPr>
        <w:t xml:space="preserve">גוף פעיל בבחירות ידווח על כל ערבות או הלוואה שקיבל אשר נועדה לביצוע פעילות בחירות </w:t>
      </w:r>
      <w:r w:rsidR="007B4B99">
        <w:rPr>
          <w:rStyle w:val="default"/>
          <w:rFonts w:cs="FrankRuehl"/>
          <w:rtl/>
        </w:rPr>
        <w:t>–</w:t>
      </w:r>
      <w:r w:rsidR="007B4B99">
        <w:rPr>
          <w:rStyle w:val="default"/>
          <w:rFonts w:cs="FrankRuehl" w:hint="cs"/>
          <w:rtl/>
        </w:rPr>
        <w:t xml:space="preserve"> עם קבלתה, וידווח על כל הלוואה כאמור שהחזיר </w:t>
      </w:r>
      <w:r w:rsidR="007B4B99">
        <w:rPr>
          <w:rStyle w:val="default"/>
          <w:rFonts w:cs="FrankRuehl"/>
          <w:rtl/>
        </w:rPr>
        <w:t>–</w:t>
      </w:r>
      <w:r w:rsidR="007B4B99">
        <w:rPr>
          <w:rStyle w:val="default"/>
          <w:rFonts w:cs="FrankRuehl" w:hint="cs"/>
          <w:rtl/>
        </w:rPr>
        <w:t xml:space="preserve"> לאחר פירעונה</w:t>
      </w:r>
      <w:r w:rsidR="00074689">
        <w:rPr>
          <w:rStyle w:val="default"/>
          <w:rFonts w:cs="FrankRuehl" w:hint="cs"/>
          <w:rtl/>
        </w:rPr>
        <w:t>.</w:t>
      </w:r>
    </w:p>
    <w:p w14:paraId="6EDF3C80" w14:textId="77777777" w:rsidR="007B4B99" w:rsidRPr="007B4B99" w:rsidRDefault="007B4B99" w:rsidP="007B4B99">
      <w:pPr>
        <w:pStyle w:val="medium2-header"/>
        <w:keepLines w:val="0"/>
        <w:spacing w:before="72"/>
        <w:ind w:left="0" w:right="1134"/>
        <w:rPr>
          <w:rFonts w:cs="FrankRuehl"/>
          <w:noProof/>
          <w:rtl/>
        </w:rPr>
      </w:pPr>
      <w:bookmarkStart w:id="14" w:name="med2"/>
      <w:bookmarkEnd w:id="14"/>
      <w:r w:rsidRPr="007B4B99">
        <w:rPr>
          <w:rFonts w:cs="FrankRuehl" w:hint="cs"/>
          <w:noProof/>
          <w:rtl/>
        </w:rPr>
        <w:t>פרק ג': הכנסות</w:t>
      </w:r>
    </w:p>
    <w:p w14:paraId="0520F23D" w14:textId="77777777" w:rsidR="004A2F0A" w:rsidRDefault="004A2F0A" w:rsidP="009E6F99">
      <w:pPr>
        <w:pStyle w:val="P00"/>
        <w:spacing w:before="72"/>
        <w:ind w:left="0" w:right="1134"/>
        <w:rPr>
          <w:rStyle w:val="default"/>
          <w:rFonts w:cs="FrankRuehl"/>
          <w:rtl/>
        </w:rPr>
      </w:pPr>
      <w:bookmarkStart w:id="15" w:name="Seif13"/>
      <w:bookmarkEnd w:id="15"/>
      <w:r>
        <w:rPr>
          <w:rFonts w:cs="Miriam"/>
          <w:lang w:val="he-IL"/>
        </w:rPr>
        <w:pict w14:anchorId="72DB7ED5">
          <v:rect id="_x0000_s1367" style="position:absolute;left:0;text-align:left;margin-left:464.35pt;margin-top:7.1pt;width:75.05pt;height:14.4pt;z-index:251649024" o:allowincell="f" filled="f" stroked="f" strokecolor="lime" strokeweight=".25pt">
            <v:textbox style="mso-next-textbox:#_x0000_s1367" inset="0,0,0,0">
              <w:txbxContent>
                <w:p w14:paraId="79C4883F" w14:textId="77777777" w:rsidR="00BC4A9B" w:rsidRDefault="00BC4A9B" w:rsidP="004A2F0A">
                  <w:pPr>
                    <w:spacing w:line="160" w:lineRule="exact"/>
                    <w:rPr>
                      <w:rFonts w:cs="Miriam" w:hint="cs"/>
                      <w:noProof/>
                      <w:sz w:val="18"/>
                      <w:szCs w:val="18"/>
                      <w:rtl/>
                    </w:rPr>
                  </w:pPr>
                  <w:r>
                    <w:rPr>
                      <w:rFonts w:cs="Miriam" w:hint="cs"/>
                      <w:sz w:val="18"/>
                      <w:szCs w:val="18"/>
                      <w:rtl/>
                    </w:rPr>
                    <w:t>הפקדת הכנסות</w:t>
                  </w:r>
                </w:p>
              </w:txbxContent>
            </v:textbox>
            <w10:anchorlock/>
          </v:rect>
        </w:pict>
      </w:r>
      <w:r>
        <w:rPr>
          <w:rStyle w:val="big-number"/>
          <w:rFonts w:cs="Miriam" w:hint="cs"/>
          <w:rtl/>
        </w:rPr>
        <w:t>1</w:t>
      </w:r>
      <w:r w:rsidR="00074689">
        <w:rPr>
          <w:rStyle w:val="big-number"/>
          <w:rFonts w:cs="Miriam" w:hint="cs"/>
          <w:rtl/>
        </w:rPr>
        <w:t>3</w:t>
      </w:r>
      <w:r>
        <w:rPr>
          <w:rStyle w:val="big-number"/>
          <w:rFonts w:cs="FrankRuehl"/>
          <w:sz w:val="26"/>
          <w:szCs w:val="26"/>
          <w:rtl/>
        </w:rPr>
        <w:t>.</w:t>
      </w:r>
      <w:r>
        <w:rPr>
          <w:rStyle w:val="big-number"/>
          <w:rFonts w:cs="FrankRuehl"/>
          <w:sz w:val="26"/>
          <w:szCs w:val="26"/>
          <w:rtl/>
        </w:rPr>
        <w:tab/>
      </w:r>
      <w:r w:rsidR="007B4B99">
        <w:rPr>
          <w:rStyle w:val="default"/>
          <w:rFonts w:cs="FrankRuehl" w:hint="cs"/>
          <w:rtl/>
        </w:rPr>
        <w:t>גוף פעיל בבחירות יפקיד כל הכנסה כספית, לרבות תרומות שקיבל בקשר לפעילות בחירות, בחשבון הבנק כמפורט בסעיף 8, עם קבלתה; גוף פעיל בבחירות ישמור את האסמכתאות לכל הכנסה שקיבל כאמור ולהפקדתה</w:t>
      </w:r>
      <w:r w:rsidR="009E6F99">
        <w:rPr>
          <w:rStyle w:val="default"/>
          <w:rFonts w:cs="FrankRuehl" w:hint="cs"/>
          <w:rtl/>
        </w:rPr>
        <w:t>.</w:t>
      </w:r>
    </w:p>
    <w:p w14:paraId="5BF9CBD3" w14:textId="77777777" w:rsidR="004A2F0A" w:rsidRDefault="004A2F0A" w:rsidP="009E6F99">
      <w:pPr>
        <w:pStyle w:val="P00"/>
        <w:spacing w:before="72"/>
        <w:ind w:left="0" w:right="1134"/>
        <w:rPr>
          <w:rStyle w:val="default"/>
          <w:rFonts w:cs="FrankRuehl"/>
          <w:rtl/>
        </w:rPr>
      </w:pPr>
      <w:bookmarkStart w:id="16" w:name="Seif14"/>
      <w:bookmarkEnd w:id="16"/>
      <w:r>
        <w:rPr>
          <w:rFonts w:cs="Miriam"/>
          <w:lang w:val="he-IL"/>
        </w:rPr>
        <w:pict w14:anchorId="699D999A">
          <v:rect id="_x0000_s1368" style="position:absolute;left:0;text-align:left;margin-left:464.35pt;margin-top:7.1pt;width:75.05pt;height:11.45pt;z-index:251650048" o:allowincell="f" filled="f" stroked="f" strokecolor="lime" strokeweight=".25pt">
            <v:textbox style="mso-next-textbox:#_x0000_s1368" inset="0,0,0,0">
              <w:txbxContent>
                <w:p w14:paraId="722CFF1A" w14:textId="77777777" w:rsidR="00BC4A9B" w:rsidRDefault="00BC4A9B" w:rsidP="009E6F99">
                  <w:pPr>
                    <w:spacing w:line="160" w:lineRule="exact"/>
                    <w:rPr>
                      <w:rFonts w:cs="Miriam" w:hint="cs"/>
                      <w:noProof/>
                      <w:sz w:val="18"/>
                      <w:szCs w:val="18"/>
                      <w:rtl/>
                    </w:rPr>
                  </w:pPr>
                  <w:r>
                    <w:rPr>
                      <w:rFonts w:cs="Miriam" w:hint="cs"/>
                      <w:sz w:val="18"/>
                      <w:szCs w:val="18"/>
                      <w:rtl/>
                    </w:rPr>
                    <w:t>קבלות</w:t>
                  </w:r>
                </w:p>
              </w:txbxContent>
            </v:textbox>
            <w10:anchorlock/>
          </v:rect>
        </w:pict>
      </w:r>
      <w:r>
        <w:rPr>
          <w:rStyle w:val="big-number"/>
          <w:rFonts w:cs="Miriam" w:hint="cs"/>
          <w:rtl/>
        </w:rPr>
        <w:t>1</w:t>
      </w:r>
      <w:r w:rsidR="00E1244B">
        <w:rPr>
          <w:rStyle w:val="big-number"/>
          <w:rFonts w:cs="Miriam" w:hint="cs"/>
          <w:rtl/>
        </w:rPr>
        <w:t>4</w:t>
      </w:r>
      <w:r>
        <w:rPr>
          <w:rStyle w:val="big-number"/>
          <w:rFonts w:cs="FrankRuehl"/>
          <w:sz w:val="26"/>
          <w:szCs w:val="26"/>
          <w:rtl/>
        </w:rPr>
        <w:t>.</w:t>
      </w:r>
      <w:r>
        <w:rPr>
          <w:rStyle w:val="big-number"/>
          <w:rFonts w:cs="FrankRuehl"/>
          <w:sz w:val="26"/>
          <w:szCs w:val="26"/>
          <w:rtl/>
        </w:rPr>
        <w:tab/>
      </w:r>
      <w:r w:rsidR="007B4B99">
        <w:rPr>
          <w:rStyle w:val="default"/>
          <w:rFonts w:cs="FrankRuehl" w:hint="cs"/>
          <w:rtl/>
        </w:rPr>
        <w:t>(א)</w:t>
      </w:r>
      <w:r w:rsidR="007B4B99">
        <w:rPr>
          <w:rStyle w:val="default"/>
          <w:rFonts w:cs="FrankRuehl"/>
          <w:rtl/>
        </w:rPr>
        <w:tab/>
      </w:r>
      <w:r w:rsidR="007B4B99">
        <w:rPr>
          <w:rStyle w:val="default"/>
          <w:rFonts w:cs="FrankRuehl" w:hint="cs"/>
          <w:rtl/>
        </w:rPr>
        <w:t xml:space="preserve">מיד עם קבלת תרומה בכסף או בשווה כסף שנועדה לביצוע פעילות בחירות, יפיק גוף פעיל בבחירות לתורם קבלה שעליה מודפס שמו של הגוף הפעיל בבחירות, ויציין בה כי התרומה התקבלה "בעבור פעילות בחירות"; </w:t>
      </w:r>
      <w:r w:rsidR="00391E3C">
        <w:rPr>
          <w:rStyle w:val="default"/>
          <w:rFonts w:cs="FrankRuehl" w:hint="cs"/>
          <w:rtl/>
        </w:rPr>
        <w:t>כל הקבלות שגוף פעיל בבחירות יפיק בקשר לתרומות בעבור פעילות בחירות ימוספרו מראש באופן עוקב</w:t>
      </w:r>
      <w:r w:rsidR="00D672E6">
        <w:rPr>
          <w:rStyle w:val="default"/>
          <w:rFonts w:cs="FrankRuehl" w:hint="cs"/>
          <w:rtl/>
        </w:rPr>
        <w:t>.</w:t>
      </w:r>
    </w:p>
    <w:p w14:paraId="190D4A4D" w14:textId="77777777" w:rsidR="00391E3C" w:rsidRDefault="00391E3C" w:rsidP="009E6F9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לכל קבלת כאמור בסעיף קטן (א) יהיו מקור והעתק; המקור יימסר לתורם, והגוף הפעיל בבחירות ישמור בידיו את ההעתק; אם בוטלה קבלה, יצורף המקור להעתק.</w:t>
      </w:r>
    </w:p>
    <w:p w14:paraId="2DE82DFC" w14:textId="77777777" w:rsidR="004A2F0A" w:rsidRDefault="004A2F0A" w:rsidP="009E6F99">
      <w:pPr>
        <w:pStyle w:val="P00"/>
        <w:spacing w:before="72"/>
        <w:ind w:left="0" w:right="1134"/>
        <w:rPr>
          <w:rStyle w:val="default"/>
          <w:rFonts w:cs="FrankRuehl"/>
          <w:rtl/>
        </w:rPr>
      </w:pPr>
      <w:bookmarkStart w:id="17" w:name="Seif15"/>
      <w:bookmarkEnd w:id="17"/>
      <w:r>
        <w:rPr>
          <w:rFonts w:cs="Miriam"/>
          <w:lang w:val="he-IL"/>
        </w:rPr>
        <w:pict w14:anchorId="5E1A9C42">
          <v:rect id="_x0000_s1369" style="position:absolute;left:0;text-align:left;margin-left:464.35pt;margin-top:7.1pt;width:75.05pt;height:11.55pt;z-index:251651072" o:allowincell="f" filled="f" stroked="f" strokecolor="lime" strokeweight=".25pt">
            <v:textbox style="mso-next-textbox:#_x0000_s1369" inset="0,0,0,0">
              <w:txbxContent>
                <w:p w14:paraId="1114B7AC" w14:textId="77777777" w:rsidR="00BC4A9B" w:rsidRDefault="00BC4A9B" w:rsidP="004A2F0A">
                  <w:pPr>
                    <w:spacing w:line="160" w:lineRule="exact"/>
                    <w:rPr>
                      <w:rFonts w:cs="Miriam" w:hint="cs"/>
                      <w:noProof/>
                      <w:sz w:val="18"/>
                      <w:szCs w:val="18"/>
                      <w:rtl/>
                    </w:rPr>
                  </w:pPr>
                  <w:r>
                    <w:rPr>
                      <w:rFonts w:cs="Miriam" w:hint="cs"/>
                      <w:sz w:val="18"/>
                      <w:szCs w:val="18"/>
                      <w:rtl/>
                    </w:rPr>
                    <w:t>זיהוי תורמים</w:t>
                  </w:r>
                </w:p>
              </w:txbxContent>
            </v:textbox>
            <w10:anchorlock/>
          </v:rect>
        </w:pict>
      </w:r>
      <w:r>
        <w:rPr>
          <w:rStyle w:val="big-number"/>
          <w:rFonts w:cs="Miriam" w:hint="cs"/>
          <w:rtl/>
        </w:rPr>
        <w:t>1</w:t>
      </w:r>
      <w:r w:rsidR="00FC746E">
        <w:rPr>
          <w:rStyle w:val="big-number"/>
          <w:rFonts w:cs="Miriam" w:hint="cs"/>
          <w:rtl/>
        </w:rPr>
        <w:t>5</w:t>
      </w:r>
      <w:r>
        <w:rPr>
          <w:rStyle w:val="big-number"/>
          <w:rFonts w:cs="FrankRuehl"/>
          <w:sz w:val="26"/>
          <w:szCs w:val="26"/>
          <w:rtl/>
        </w:rPr>
        <w:t>.</w:t>
      </w:r>
      <w:r>
        <w:rPr>
          <w:rStyle w:val="big-number"/>
          <w:rFonts w:cs="FrankRuehl"/>
          <w:sz w:val="26"/>
          <w:szCs w:val="26"/>
          <w:rtl/>
        </w:rPr>
        <w:tab/>
      </w:r>
      <w:r w:rsidR="00391E3C">
        <w:rPr>
          <w:rStyle w:val="default"/>
          <w:rFonts w:cs="FrankRuehl" w:hint="cs"/>
          <w:rtl/>
        </w:rPr>
        <w:t>גוף פעיל בבחירות יוודא ויאמת את זהותו של כל תורם עם קבלת התרומה וישמור אסמכתה המעידה על זהות התורם ומקור התרומה; זאת בין אם התרומה בכסף ובין אם בשווה כסף, וכן בין שמקור התרומה בישראל ובין שמקורה מחוץ לישראל</w:t>
      </w:r>
      <w:r w:rsidR="0088339B">
        <w:rPr>
          <w:rStyle w:val="default"/>
          <w:rFonts w:cs="FrankRuehl" w:hint="cs"/>
          <w:rtl/>
        </w:rPr>
        <w:t>.</w:t>
      </w:r>
    </w:p>
    <w:p w14:paraId="3F38F75C" w14:textId="77777777" w:rsidR="004A2F0A" w:rsidRDefault="004A2F0A" w:rsidP="009E6F99">
      <w:pPr>
        <w:pStyle w:val="P00"/>
        <w:spacing w:before="72"/>
        <w:ind w:left="0" w:right="1134"/>
        <w:rPr>
          <w:rStyle w:val="default"/>
          <w:rFonts w:cs="FrankRuehl"/>
          <w:rtl/>
        </w:rPr>
      </w:pPr>
      <w:bookmarkStart w:id="18" w:name="Seif16"/>
      <w:bookmarkEnd w:id="18"/>
      <w:r>
        <w:rPr>
          <w:rFonts w:cs="Miriam"/>
          <w:lang w:val="he-IL"/>
        </w:rPr>
        <w:pict w14:anchorId="3DE97EB9">
          <v:rect id="_x0000_s1370" style="position:absolute;left:0;text-align:left;margin-left:464.35pt;margin-top:7.1pt;width:75.05pt;height:28.6pt;z-index:251652096" o:allowincell="f" filled="f" stroked="f" strokecolor="lime" strokeweight=".25pt">
            <v:textbox style="mso-next-textbox:#_x0000_s1370" inset="0,0,0,0">
              <w:txbxContent>
                <w:p w14:paraId="6D495E79" w14:textId="77777777" w:rsidR="00BC4A9B" w:rsidRDefault="00BC4A9B" w:rsidP="004A2F0A">
                  <w:pPr>
                    <w:spacing w:line="160" w:lineRule="exact"/>
                    <w:rPr>
                      <w:rFonts w:cs="Miriam" w:hint="cs"/>
                      <w:noProof/>
                      <w:sz w:val="18"/>
                      <w:szCs w:val="18"/>
                      <w:rtl/>
                    </w:rPr>
                  </w:pPr>
                  <w:r>
                    <w:rPr>
                      <w:rFonts w:cs="Miriam" w:hint="cs"/>
                      <w:sz w:val="18"/>
                      <w:szCs w:val="18"/>
                      <w:rtl/>
                    </w:rPr>
                    <w:t>רישום תרומות כספיות ושמירת אסמכתאות</w:t>
                  </w:r>
                </w:p>
              </w:txbxContent>
            </v:textbox>
            <w10:anchorlock/>
          </v:rect>
        </w:pict>
      </w:r>
      <w:r>
        <w:rPr>
          <w:rStyle w:val="big-number"/>
          <w:rFonts w:cs="Miriam" w:hint="cs"/>
          <w:rtl/>
        </w:rPr>
        <w:t>1</w:t>
      </w:r>
      <w:r w:rsidR="00924A4D">
        <w:rPr>
          <w:rStyle w:val="big-number"/>
          <w:rFonts w:cs="Miriam" w:hint="cs"/>
          <w:rtl/>
        </w:rPr>
        <w:t>6</w:t>
      </w:r>
      <w:r>
        <w:rPr>
          <w:rStyle w:val="big-number"/>
          <w:rFonts w:cs="FrankRuehl"/>
          <w:sz w:val="26"/>
          <w:szCs w:val="26"/>
          <w:rtl/>
        </w:rPr>
        <w:t>.</w:t>
      </w:r>
      <w:r>
        <w:rPr>
          <w:rStyle w:val="big-number"/>
          <w:rFonts w:cs="FrankRuehl"/>
          <w:sz w:val="26"/>
          <w:szCs w:val="26"/>
          <w:rtl/>
        </w:rPr>
        <w:tab/>
      </w:r>
      <w:r w:rsidR="009E6F99">
        <w:rPr>
          <w:rStyle w:val="default"/>
          <w:rFonts w:cs="FrankRuehl" w:hint="cs"/>
          <w:rtl/>
        </w:rPr>
        <w:t>(א)</w:t>
      </w:r>
      <w:r w:rsidR="009E6F99">
        <w:rPr>
          <w:rStyle w:val="default"/>
          <w:rFonts w:cs="FrankRuehl" w:hint="cs"/>
          <w:rtl/>
        </w:rPr>
        <w:tab/>
      </w:r>
      <w:r w:rsidR="00562FBB">
        <w:rPr>
          <w:rStyle w:val="default"/>
          <w:rFonts w:cs="FrankRuehl" w:hint="cs"/>
          <w:rtl/>
        </w:rPr>
        <w:t>התקבלה תרומה כספית לפעילות בחירות, ירשום גוף פעיל בבחירות במערכת החשבונות את סכום התרומה, ואת שמו, את מענו ואת מספר הזהות של התורם, וכן את הפרטים שלהלן, לפי דרך קבלת התרומה:</w:t>
      </w:r>
    </w:p>
    <w:p w14:paraId="077663F6" w14:textId="77777777" w:rsidR="00562FBB" w:rsidRDefault="00562FBB" w:rsidP="00E00CB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התקבלה התרומה בשיק, ירשום גוף פעיל בבחירות גם את תאריך מתן השיק, את זמן פירעונו, את מספרו, את שם הבנק ואת מספר הסניף שממנו נמשך השיק, וכן ישמור תצלום של השיק כאסמכתה במערכת החשבונות;</w:t>
      </w:r>
    </w:p>
    <w:p w14:paraId="63E5782E" w14:textId="77777777" w:rsidR="00562FBB" w:rsidRDefault="00562FBB" w:rsidP="00E00CB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C461B5">
        <w:rPr>
          <w:rStyle w:val="default"/>
          <w:rFonts w:cs="FrankRuehl" w:hint="cs"/>
          <w:rtl/>
        </w:rPr>
        <w:t>התקבלה התרומה בהעברה בנקאית, ירשום גוף פעיל בבחירות גם את פרטי חשבון הבנק וכתובת סניף הבנק שממנו הועברה התרומה, את מועד זיכוי חשבון הבנק שלו ואת מספר האסמכתא של הפעולה; אם סכום התרומה הועבר דרך כמה חשבונות בנק, יפורטו גם פרטי חשבונות הבנק שדרכם הועברה התרומה וכל פרט אחר הנדרש לשם התחקות אחר אותה העברה בנקאית; הגוף הפעיל בבחירות ישמור כאסמכתה במערכת החשבונות העתק של מסמכי ההעברה הבנקאית שבהם מפורטים מועד ביצוע ההעברה, שם בעל החשבון שממנו בוצעה ההעברה, שם בעל החשבון שאליו בוצעה ההעברה וסכום ההעברה;</w:t>
      </w:r>
    </w:p>
    <w:p w14:paraId="7540762B" w14:textId="77777777" w:rsidR="00C461B5" w:rsidRDefault="00C461B5" w:rsidP="00E00CB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sidR="00E00CB5">
        <w:rPr>
          <w:rStyle w:val="default"/>
          <w:rFonts w:cs="FrankRuehl" w:hint="cs"/>
          <w:rtl/>
        </w:rPr>
        <w:t>התקבלה התרומה באמצעות כרטיס חיוב או אתר סליקה באינטרנט, ירשום גוף פעיל בבחירות גם את ארבע הספרות האחרונות של כרטיס החיוב של התורם, את מועד תום תוקף הכרטיס, את שם מנפיק כרטיס החיוב ואת תאריך זיכוי חשבונו של הגוף הפעיל בבחירות בסכום התרומה; אם התרומה ניתנה לגוף הפעיל בבחירות באמצעות כרטיס החיוב בטלפון, נוסף על הפרטים שצוינו ירשום הגוף הפעיל בבחירות גם את שמו המלא ואת מספר הזהות של מקבל התרומה מטעמו; רישום כל הפרטים הנדרשים ישמש אסמכתה במערכת החשבונות של גוף פעיל בבחירות;</w:t>
      </w:r>
    </w:p>
    <w:p w14:paraId="45023A52" w14:textId="77777777" w:rsidR="00E00CB5" w:rsidRDefault="00E00CB5" w:rsidP="00E00CB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התקבלה תרומה במזומן, לרבות בדרך של הפקדת מזומן לחשבון הבנק של גוף פעיל בבחירות או המחאה בנקאית שנרכשה במזומן, ירשום גוף פעיל בבחירות גם את תאריך קבלת התרומה;</w:t>
      </w:r>
    </w:p>
    <w:p w14:paraId="01842872" w14:textId="77777777" w:rsidR="00E00CB5" w:rsidRDefault="00E00CB5" w:rsidP="00E00CB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התקבלה תרומה באמצעות המחאה בנקאית, ירשום גוף פעיל בבחירות גם את תאריך קבלתה וישמור אסמכתה המעידה על מקור התרומה ועל זהות התורם, לרבות חשבון הבנק שממנו הועבר סכום התרומה.</w:t>
      </w:r>
    </w:p>
    <w:p w14:paraId="461049EC" w14:textId="77777777" w:rsidR="00E00CB5" w:rsidRDefault="00E00CB5" w:rsidP="009E6F9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התקבלה תרומה שמקורה מחוץ לישראל, ירשום גוף פעיל בבחירות את פרטיה כאמור בסעיף קטן (א), לפי דרך קבלתה, וכן את סוג המטבע שבו שולמה התרומה ואת מספר הדרכון של התורם אם אין לו מספר זהות ישראלי.</w:t>
      </w:r>
    </w:p>
    <w:p w14:paraId="79F0B886" w14:textId="77777777" w:rsidR="00E00CB5" w:rsidRDefault="00E00CB5" w:rsidP="009E6F99">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התקבלה תרומה בשווה כסף, ירשום גוף פעיל בבחירות את פרטיה כאמור בסעיף קטן (א), וישמור מסמכים המאפשרים לוודא את זהות התורם, את מהות התרומה ואת שוויה.</w:t>
      </w:r>
    </w:p>
    <w:p w14:paraId="22E3F786" w14:textId="77777777" w:rsidR="004A2F0A" w:rsidRDefault="004A2F0A" w:rsidP="009E6F99">
      <w:pPr>
        <w:pStyle w:val="P00"/>
        <w:spacing w:before="72"/>
        <w:ind w:left="0" w:right="1134"/>
        <w:rPr>
          <w:rStyle w:val="default"/>
          <w:rFonts w:cs="FrankRuehl"/>
          <w:rtl/>
        </w:rPr>
      </w:pPr>
      <w:bookmarkStart w:id="19" w:name="Seif17"/>
      <w:bookmarkEnd w:id="19"/>
      <w:r>
        <w:rPr>
          <w:rFonts w:cs="Miriam"/>
          <w:lang w:val="he-IL"/>
        </w:rPr>
        <w:pict w14:anchorId="41AF4484">
          <v:rect id="_x0000_s1371" style="position:absolute;left:0;text-align:left;margin-left:464.35pt;margin-top:7.1pt;width:75.05pt;height:15.55pt;z-index:251653120" o:allowincell="f" filled="f" stroked="f" strokecolor="lime" strokeweight=".25pt">
            <v:textbox style="mso-next-textbox:#_x0000_s1371" inset="0,0,0,0">
              <w:txbxContent>
                <w:p w14:paraId="2EE804A5" w14:textId="77777777" w:rsidR="00BC4A9B" w:rsidRDefault="00BC4A9B" w:rsidP="004A2F0A">
                  <w:pPr>
                    <w:spacing w:line="160" w:lineRule="exact"/>
                    <w:rPr>
                      <w:rFonts w:cs="Miriam" w:hint="cs"/>
                      <w:noProof/>
                      <w:sz w:val="18"/>
                      <w:szCs w:val="18"/>
                      <w:rtl/>
                    </w:rPr>
                  </w:pPr>
                  <w:r>
                    <w:rPr>
                      <w:rFonts w:cs="Miriam" w:hint="cs"/>
                      <w:sz w:val="18"/>
                      <w:szCs w:val="18"/>
                      <w:rtl/>
                    </w:rPr>
                    <w:t>המרת מטבע חוץ</w:t>
                  </w:r>
                </w:p>
              </w:txbxContent>
            </v:textbox>
            <w10:anchorlock/>
          </v:rect>
        </w:pict>
      </w:r>
      <w:r>
        <w:rPr>
          <w:rStyle w:val="big-number"/>
          <w:rFonts w:cs="Miriam" w:hint="cs"/>
          <w:rtl/>
        </w:rPr>
        <w:t>1</w:t>
      </w:r>
      <w:r w:rsidR="000C4B22">
        <w:rPr>
          <w:rStyle w:val="big-number"/>
          <w:rFonts w:cs="Miriam" w:hint="cs"/>
          <w:rtl/>
        </w:rPr>
        <w:t>7</w:t>
      </w:r>
      <w:r>
        <w:rPr>
          <w:rStyle w:val="big-number"/>
          <w:rFonts w:cs="FrankRuehl"/>
          <w:sz w:val="26"/>
          <w:szCs w:val="26"/>
          <w:rtl/>
        </w:rPr>
        <w:t>.</w:t>
      </w:r>
      <w:r>
        <w:rPr>
          <w:rStyle w:val="big-number"/>
          <w:rFonts w:cs="FrankRuehl"/>
          <w:sz w:val="26"/>
          <w:szCs w:val="26"/>
          <w:rtl/>
        </w:rPr>
        <w:tab/>
      </w:r>
      <w:r w:rsidR="00E00CB5">
        <w:rPr>
          <w:rStyle w:val="default"/>
          <w:rFonts w:cs="FrankRuehl" w:hint="cs"/>
          <w:rtl/>
        </w:rPr>
        <w:t>תרומה שניתנה במקורה במטבע חוץ, כולה או חלקה, תתורגם לשקלים חדשים לפי שער ההמרה בבנק ביום קבלת התרומה; גוף פעיל בבחירות ירשום במערכת החשבונות את ההפרשים בין ערכה של התרומה ביום קבלתה לבין ערכה ביום זיכוי חשבונו כהכנסה או כהוצאה בעד הפרשי שער, לפי העניין</w:t>
      </w:r>
      <w:r w:rsidR="00746B53">
        <w:rPr>
          <w:rStyle w:val="default"/>
          <w:rFonts w:cs="FrankRuehl" w:hint="cs"/>
          <w:rtl/>
        </w:rPr>
        <w:t>.</w:t>
      </w:r>
    </w:p>
    <w:p w14:paraId="1E9B997D" w14:textId="77777777" w:rsidR="004A2F0A" w:rsidRDefault="004A2F0A" w:rsidP="00907DBB">
      <w:pPr>
        <w:pStyle w:val="P00"/>
        <w:spacing w:before="72"/>
        <w:ind w:left="0" w:right="1134"/>
        <w:rPr>
          <w:rStyle w:val="default"/>
          <w:rFonts w:cs="FrankRuehl"/>
          <w:rtl/>
        </w:rPr>
      </w:pPr>
      <w:bookmarkStart w:id="20" w:name="Seif18"/>
      <w:bookmarkEnd w:id="20"/>
      <w:r>
        <w:rPr>
          <w:rFonts w:cs="Miriam"/>
          <w:lang w:val="he-IL"/>
        </w:rPr>
        <w:pict w14:anchorId="7BE45677">
          <v:rect id="_x0000_s1372" style="position:absolute;left:0;text-align:left;margin-left:464.35pt;margin-top:7.1pt;width:75.05pt;height:13.6pt;z-index:251654144" o:allowincell="f" filled="f" stroked="f" strokecolor="lime" strokeweight=".25pt">
            <v:textbox style="mso-next-textbox:#_x0000_s1372" inset="0,0,0,0">
              <w:txbxContent>
                <w:p w14:paraId="26F8F2DF" w14:textId="77777777" w:rsidR="00BC4A9B" w:rsidRDefault="00BC4A9B" w:rsidP="004A2F0A">
                  <w:pPr>
                    <w:spacing w:line="160" w:lineRule="exact"/>
                    <w:rPr>
                      <w:rFonts w:cs="Miriam" w:hint="cs"/>
                      <w:noProof/>
                      <w:sz w:val="18"/>
                      <w:szCs w:val="18"/>
                      <w:rtl/>
                    </w:rPr>
                  </w:pPr>
                  <w:r>
                    <w:rPr>
                      <w:rFonts w:cs="Miriam" w:hint="cs"/>
                      <w:sz w:val="18"/>
                      <w:szCs w:val="18"/>
                      <w:rtl/>
                    </w:rPr>
                    <w:t>החזר תרומות</w:t>
                  </w:r>
                </w:p>
              </w:txbxContent>
            </v:textbox>
            <w10:anchorlock/>
          </v:rect>
        </w:pict>
      </w:r>
      <w:r>
        <w:rPr>
          <w:rStyle w:val="big-number"/>
          <w:rFonts w:cs="Miriam" w:hint="cs"/>
          <w:rtl/>
        </w:rPr>
        <w:t>1</w:t>
      </w:r>
      <w:r w:rsidR="00746B53">
        <w:rPr>
          <w:rStyle w:val="big-number"/>
          <w:rFonts w:cs="Miriam" w:hint="cs"/>
          <w:rtl/>
        </w:rPr>
        <w:t>8</w:t>
      </w:r>
      <w:r>
        <w:rPr>
          <w:rStyle w:val="big-number"/>
          <w:rFonts w:cs="FrankRuehl"/>
          <w:sz w:val="26"/>
          <w:szCs w:val="26"/>
          <w:rtl/>
        </w:rPr>
        <w:t>.</w:t>
      </w:r>
      <w:r>
        <w:rPr>
          <w:rStyle w:val="big-number"/>
          <w:rFonts w:cs="FrankRuehl"/>
          <w:sz w:val="26"/>
          <w:szCs w:val="26"/>
          <w:rtl/>
        </w:rPr>
        <w:tab/>
      </w:r>
      <w:r w:rsidR="00E00CB5">
        <w:rPr>
          <w:rStyle w:val="default"/>
          <w:rFonts w:cs="FrankRuehl" w:hint="cs"/>
          <w:rtl/>
        </w:rPr>
        <w:t>(א)</w:t>
      </w:r>
      <w:r w:rsidR="00E00CB5">
        <w:rPr>
          <w:rStyle w:val="default"/>
          <w:rFonts w:cs="FrankRuehl"/>
          <w:rtl/>
        </w:rPr>
        <w:tab/>
      </w:r>
      <w:r w:rsidR="00E00CB5">
        <w:rPr>
          <w:rStyle w:val="default"/>
          <w:rFonts w:cs="FrankRuehl" w:hint="cs"/>
          <w:rtl/>
        </w:rPr>
        <w:t>גוף פעיל בבחירות המחזיר תרומה או חלק ממנה לתורם, או המעביר את התרומה בשלמותה או בחלקה לאוצר המדינה, לא יחזירה או יעבירה במזומן אלא רק בשיק או בהעברה בנקאית</w:t>
      </w:r>
      <w:r w:rsidR="00746B53">
        <w:rPr>
          <w:rStyle w:val="default"/>
          <w:rFonts w:cs="FrankRuehl" w:hint="cs"/>
          <w:rtl/>
        </w:rPr>
        <w:t>.</w:t>
      </w:r>
    </w:p>
    <w:p w14:paraId="525C00AA" w14:textId="77777777" w:rsidR="00E00CB5" w:rsidRDefault="00E00CB5" w:rsidP="00907DBB">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יראו תרומה כתרומה שהוחזרה לתורם או כתרומה שהועברה לאוצר המדינה אלא לאחר שחשבון הבנק של גוף פעיל בבחירות חויב בסכום ההחזר או ההעברה; גוף פעיל בבחירות ישמור אסמכתה בדבר החזר התרומה לתורם, כולה או חלקה, או בדבר העברתה בשלמותה או בחלקה לאוצר המדינה.</w:t>
      </w:r>
    </w:p>
    <w:p w14:paraId="2E9252B3" w14:textId="77777777" w:rsidR="004A2F0A" w:rsidRDefault="004A2F0A" w:rsidP="006B37CA">
      <w:pPr>
        <w:pStyle w:val="P00"/>
        <w:spacing w:before="72"/>
        <w:ind w:left="0" w:right="1134"/>
        <w:rPr>
          <w:rStyle w:val="default"/>
          <w:rFonts w:cs="FrankRuehl"/>
          <w:rtl/>
        </w:rPr>
      </w:pPr>
      <w:bookmarkStart w:id="21" w:name="Seif19"/>
      <w:bookmarkEnd w:id="21"/>
      <w:r>
        <w:rPr>
          <w:rFonts w:cs="Miriam"/>
          <w:lang w:val="he-IL"/>
        </w:rPr>
        <w:pict w14:anchorId="01D5FD42">
          <v:rect id="_x0000_s1373" style="position:absolute;left:0;text-align:left;margin-left:464.35pt;margin-top:7.1pt;width:75.05pt;height:16.95pt;z-index:251655168" o:allowincell="f" filled="f" stroked="f" strokecolor="lime" strokeweight=".25pt">
            <v:textbox style="mso-next-textbox:#_x0000_s1373" inset="0,0,0,0">
              <w:txbxContent>
                <w:p w14:paraId="4AE6965C" w14:textId="77777777" w:rsidR="00BC4A9B" w:rsidRDefault="00BC4A9B" w:rsidP="004A2F0A">
                  <w:pPr>
                    <w:spacing w:line="160" w:lineRule="exact"/>
                    <w:rPr>
                      <w:rFonts w:cs="Miriam" w:hint="cs"/>
                      <w:noProof/>
                      <w:sz w:val="18"/>
                      <w:szCs w:val="18"/>
                      <w:rtl/>
                    </w:rPr>
                  </w:pPr>
                  <w:r>
                    <w:rPr>
                      <w:rFonts w:cs="Miriam" w:hint="cs"/>
                      <w:sz w:val="18"/>
                      <w:szCs w:val="18"/>
                      <w:rtl/>
                    </w:rPr>
                    <w:t>תרומות לכיסוי גירעון</w:t>
                  </w:r>
                </w:p>
              </w:txbxContent>
            </v:textbox>
            <w10:anchorlock/>
          </v:rect>
        </w:pict>
      </w:r>
      <w:r>
        <w:rPr>
          <w:rStyle w:val="big-number"/>
          <w:rFonts w:cs="Miriam" w:hint="cs"/>
          <w:rtl/>
        </w:rPr>
        <w:t>1</w:t>
      </w:r>
      <w:r w:rsidR="00746B53">
        <w:rPr>
          <w:rStyle w:val="big-number"/>
          <w:rFonts w:cs="Miriam" w:hint="cs"/>
          <w:rtl/>
        </w:rPr>
        <w:t>9</w:t>
      </w:r>
      <w:r>
        <w:rPr>
          <w:rStyle w:val="big-number"/>
          <w:rFonts w:cs="FrankRuehl"/>
          <w:sz w:val="26"/>
          <w:szCs w:val="26"/>
          <w:rtl/>
        </w:rPr>
        <w:t>.</w:t>
      </w:r>
      <w:r>
        <w:rPr>
          <w:rStyle w:val="big-number"/>
          <w:rFonts w:cs="FrankRuehl"/>
          <w:sz w:val="26"/>
          <w:szCs w:val="26"/>
          <w:rtl/>
        </w:rPr>
        <w:tab/>
      </w:r>
      <w:r w:rsidR="00746B53">
        <w:rPr>
          <w:rStyle w:val="default"/>
          <w:rFonts w:cs="FrankRuehl" w:hint="cs"/>
          <w:rtl/>
        </w:rPr>
        <w:t>(א)</w:t>
      </w:r>
      <w:r w:rsidR="00746B53">
        <w:rPr>
          <w:rStyle w:val="default"/>
          <w:rFonts w:cs="FrankRuehl" w:hint="cs"/>
          <w:rtl/>
        </w:rPr>
        <w:tab/>
      </w:r>
      <w:r w:rsidR="003537AB">
        <w:rPr>
          <w:rStyle w:val="default"/>
          <w:rFonts w:cs="FrankRuehl" w:hint="cs"/>
          <w:rtl/>
        </w:rPr>
        <w:t>גוף פעיל בבחירות ירשום במערכת החשבונות כל תרומה אשר שימשה לכיסוי גירעון הנובע מפעילות בחירות באופן שוטף ולא יאוחר מ-14 ימים מיום קבלת התרומה</w:t>
      </w:r>
      <w:r w:rsidR="00746B53">
        <w:rPr>
          <w:rStyle w:val="default"/>
          <w:rFonts w:cs="FrankRuehl" w:hint="cs"/>
          <w:rtl/>
        </w:rPr>
        <w:t>.</w:t>
      </w:r>
    </w:p>
    <w:p w14:paraId="3E7B67CE" w14:textId="77777777" w:rsidR="003537AB" w:rsidRDefault="003537AB" w:rsidP="006B37C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פעיל בבחירות ישמור אסמכתאות בעד תרומות שקיבל לכיסוי גירעון בהתאם לדרך קבלתן כאמור בסעיף 17, וכן העתק מדפי חשבון הבנק שלו המעידים על הפקדת התרומות בחשבונו, ויציג אסמכתאות אלה למשרד מבקר המדינה במועד שיידרש לכך.</w:t>
      </w:r>
    </w:p>
    <w:p w14:paraId="1F4A2E51" w14:textId="77777777" w:rsidR="004A2F0A" w:rsidRDefault="004A2F0A" w:rsidP="00C83CE7">
      <w:pPr>
        <w:pStyle w:val="P00"/>
        <w:spacing w:before="72"/>
        <w:ind w:left="0" w:right="1134"/>
        <w:rPr>
          <w:rStyle w:val="default"/>
          <w:rFonts w:cs="FrankRuehl"/>
          <w:rtl/>
        </w:rPr>
      </w:pPr>
      <w:bookmarkStart w:id="22" w:name="Seif20"/>
      <w:bookmarkEnd w:id="22"/>
      <w:r>
        <w:rPr>
          <w:rFonts w:cs="Miriam"/>
          <w:lang w:val="he-IL"/>
        </w:rPr>
        <w:pict w14:anchorId="0961815B">
          <v:rect id="_x0000_s1374" style="position:absolute;left:0;text-align:left;margin-left:464.35pt;margin-top:7.1pt;width:75.05pt;height:27.5pt;z-index:251656192" o:allowincell="f" filled="f" stroked="f" strokecolor="lime" strokeweight=".25pt">
            <v:textbox style="mso-next-textbox:#_x0000_s1374" inset="0,0,0,0">
              <w:txbxContent>
                <w:p w14:paraId="5D1C0062" w14:textId="77777777" w:rsidR="00BC4A9B" w:rsidRDefault="00BC4A9B" w:rsidP="004A2F0A">
                  <w:pPr>
                    <w:spacing w:line="160" w:lineRule="exact"/>
                    <w:rPr>
                      <w:rFonts w:cs="Miriam" w:hint="cs"/>
                      <w:noProof/>
                      <w:sz w:val="18"/>
                      <w:szCs w:val="18"/>
                      <w:rtl/>
                    </w:rPr>
                  </w:pPr>
                  <w:r>
                    <w:rPr>
                      <w:rFonts w:cs="Miriam" w:hint="cs"/>
                      <w:sz w:val="18"/>
                      <w:szCs w:val="18"/>
                      <w:rtl/>
                    </w:rPr>
                    <w:t>דיווח במערכת הממוחשבת על תרומות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3F2E70">
        <w:rPr>
          <w:rStyle w:val="default"/>
          <w:rFonts w:cs="FrankRuehl" w:hint="cs"/>
          <w:rtl/>
        </w:rPr>
        <w:t>(א)</w:t>
      </w:r>
      <w:r w:rsidR="003F2E70">
        <w:rPr>
          <w:rStyle w:val="default"/>
          <w:rFonts w:cs="FrankRuehl"/>
          <w:rtl/>
        </w:rPr>
        <w:tab/>
      </w:r>
      <w:r w:rsidR="003F2E70">
        <w:rPr>
          <w:rStyle w:val="default"/>
          <w:rFonts w:cs="FrankRuehl" w:hint="cs"/>
          <w:rtl/>
        </w:rPr>
        <w:t>קיבל גוף פעיל בבחירות תרומה לביצוע פעילות בחירות, בין בכסף ובין בשווה כסף, ידווח על התרומה באמצעות המערכת הממוחשבת לא יאוחר מהמועד הקבוע לכך בסעיף 10ג(ז) לחוק, וימלא את כל הפרטים הנדרשים על ידי המערכת הממוחשבת, לרבות שם התורם, מספר זהותו, מענו, סכום התרומה ואמצעי התשלום</w:t>
      </w:r>
      <w:r w:rsidR="00C218B5">
        <w:rPr>
          <w:rStyle w:val="default"/>
          <w:rFonts w:cs="FrankRuehl" w:hint="cs"/>
          <w:rtl/>
        </w:rPr>
        <w:t>.</w:t>
      </w:r>
    </w:p>
    <w:p w14:paraId="7BDFA327" w14:textId="77777777" w:rsidR="003F2E70" w:rsidRDefault="003F2E70" w:rsidP="00C83C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החזיר גוף פעיל בבחירות תרומה לתורם או העבירה לאוצר המדינה לפי סעיף 10ג(ו)(5) לחוק, ידווח על כך במערכת הממוחשבת לא יאוחר מהמועד הקבוע בסעיף 10ג(ז) לחוק, וימלא את כל הפרטים הנדרשים על ידי המערכת הממוחשבת.</w:t>
      </w:r>
    </w:p>
    <w:p w14:paraId="4D83052E" w14:textId="77777777" w:rsidR="003F2E70" w:rsidRDefault="003F2E70" w:rsidP="00C83CE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מיד עם קבלת הרשאת הכניסה למערכת הממוחשבת, ידווח גוף פעיל בבחירות באמצעותה על כל תרומה לפעילות בחירות שקיבל או החזיר לפני שקיבל את ההרשאה, וישמור במערכת החשבונות כל מסמך המשמש אסמכתה לקבלת תרומה או להחזרתה כאמור.</w:t>
      </w:r>
    </w:p>
    <w:p w14:paraId="366A92D9" w14:textId="77777777" w:rsidR="003F2E70" w:rsidRDefault="003F2E70" w:rsidP="00C83CE7">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גוף פעיל בבחירות ידווח באמצעות המערכת הממוחשבת על כל תרומה בשלמותה, בלא ניכוי הוצאות הכרוכות בגיוסה, הוצאות הפקדתה או הוצאות המרתה לשקלים חדשים; הוצאות כאמור יירשמו בסעיפי ההוצאות.</w:t>
      </w:r>
    </w:p>
    <w:p w14:paraId="31906035" w14:textId="77777777" w:rsidR="004A2F0A" w:rsidRDefault="004A2F0A" w:rsidP="00A84600">
      <w:pPr>
        <w:pStyle w:val="P00"/>
        <w:spacing w:before="72"/>
        <w:ind w:left="0" w:right="1134"/>
        <w:rPr>
          <w:rStyle w:val="default"/>
          <w:rFonts w:cs="FrankRuehl"/>
          <w:rtl/>
        </w:rPr>
      </w:pPr>
      <w:bookmarkStart w:id="23" w:name="Seif21"/>
      <w:bookmarkEnd w:id="23"/>
      <w:r>
        <w:rPr>
          <w:rFonts w:cs="Miriam"/>
          <w:lang w:val="he-IL"/>
        </w:rPr>
        <w:pict w14:anchorId="7CAC3242">
          <v:rect id="_x0000_s1375" style="position:absolute;left:0;text-align:left;margin-left:464.35pt;margin-top:7.1pt;width:75.05pt;height:22.95pt;z-index:251657216" o:allowincell="f" filled="f" stroked="f" strokecolor="lime" strokeweight=".25pt">
            <v:textbox style="mso-next-textbox:#_x0000_s1375" inset="0,0,0,0">
              <w:txbxContent>
                <w:p w14:paraId="52145E5A" w14:textId="77777777" w:rsidR="00BC4A9B" w:rsidRDefault="00BC4A9B" w:rsidP="004A2F0A">
                  <w:pPr>
                    <w:spacing w:line="160" w:lineRule="exact"/>
                    <w:rPr>
                      <w:rFonts w:cs="Miriam" w:hint="cs"/>
                      <w:noProof/>
                      <w:sz w:val="18"/>
                      <w:szCs w:val="18"/>
                      <w:rtl/>
                    </w:rPr>
                  </w:pPr>
                  <w:r>
                    <w:rPr>
                      <w:rFonts w:cs="Miriam" w:hint="cs"/>
                      <w:sz w:val="18"/>
                      <w:szCs w:val="18"/>
                      <w:rtl/>
                    </w:rPr>
                    <w:t>מועד הדיווח במערכת הממוחשבת</w:t>
                  </w:r>
                </w:p>
              </w:txbxContent>
            </v:textbox>
            <w10:anchorlock/>
          </v:rect>
        </w:pict>
      </w:r>
      <w:r>
        <w:rPr>
          <w:rStyle w:val="big-number"/>
          <w:rFonts w:cs="Miriam" w:hint="cs"/>
          <w:rtl/>
        </w:rPr>
        <w:t>2</w:t>
      </w:r>
      <w:r w:rsidR="00C218B5">
        <w:rPr>
          <w:rStyle w:val="big-number"/>
          <w:rFonts w:cs="Miriam" w:hint="cs"/>
          <w:rtl/>
        </w:rPr>
        <w:t>1</w:t>
      </w:r>
      <w:r>
        <w:rPr>
          <w:rStyle w:val="big-number"/>
          <w:rFonts w:cs="FrankRuehl"/>
          <w:sz w:val="26"/>
          <w:szCs w:val="26"/>
          <w:rtl/>
        </w:rPr>
        <w:t>.</w:t>
      </w:r>
      <w:r>
        <w:rPr>
          <w:rStyle w:val="big-number"/>
          <w:rFonts w:cs="FrankRuehl"/>
          <w:sz w:val="26"/>
          <w:szCs w:val="26"/>
          <w:rtl/>
        </w:rPr>
        <w:tab/>
      </w:r>
      <w:r w:rsidR="003F2E70">
        <w:rPr>
          <w:rStyle w:val="default"/>
          <w:rFonts w:cs="FrankRuehl" w:hint="cs"/>
          <w:rtl/>
        </w:rPr>
        <w:t>חובות הדיווח של גוף פעיל בבחירות באמצעות המערכת הממוחשבת, כאמור בסעיף 20, על תרומות שקיבל בקשר לביצוע פעילות בחירות, חלות על גוף פעיל בבחירות בכל עת, ולא רק בתקופת הבחירות</w:t>
      </w:r>
      <w:r w:rsidR="00C218B5">
        <w:rPr>
          <w:rStyle w:val="default"/>
          <w:rFonts w:cs="FrankRuehl" w:hint="cs"/>
          <w:rtl/>
        </w:rPr>
        <w:t>.</w:t>
      </w:r>
    </w:p>
    <w:p w14:paraId="0AC78EC6" w14:textId="77777777" w:rsidR="004A2F0A" w:rsidRDefault="004A2F0A" w:rsidP="001D74DC">
      <w:pPr>
        <w:pStyle w:val="P00"/>
        <w:spacing w:before="72"/>
        <w:ind w:left="0" w:right="1134"/>
        <w:rPr>
          <w:rStyle w:val="default"/>
          <w:rFonts w:cs="FrankRuehl"/>
          <w:rtl/>
        </w:rPr>
      </w:pPr>
      <w:bookmarkStart w:id="24" w:name="Seif22"/>
      <w:bookmarkEnd w:id="24"/>
      <w:r>
        <w:rPr>
          <w:rFonts w:cs="Miriam"/>
          <w:lang w:val="he-IL"/>
        </w:rPr>
        <w:pict w14:anchorId="751119A1">
          <v:rect id="_x0000_s1376" style="position:absolute;left:0;text-align:left;margin-left:464.35pt;margin-top:7.1pt;width:75.05pt;height:15.9pt;z-index:251658240" o:allowincell="f" filled="f" stroked="f" strokecolor="lime" strokeweight=".25pt">
            <v:textbox style="mso-next-textbox:#_x0000_s1376" inset="0,0,0,0">
              <w:txbxContent>
                <w:p w14:paraId="79140E5D" w14:textId="77777777" w:rsidR="00BC4A9B" w:rsidRDefault="00BC4A9B" w:rsidP="004A2F0A">
                  <w:pPr>
                    <w:spacing w:line="160" w:lineRule="exact"/>
                    <w:rPr>
                      <w:rFonts w:cs="Miriam" w:hint="cs"/>
                      <w:noProof/>
                      <w:sz w:val="18"/>
                      <w:szCs w:val="18"/>
                      <w:rtl/>
                    </w:rPr>
                  </w:pPr>
                  <w:r>
                    <w:rPr>
                      <w:rFonts w:cs="Miriam" w:hint="cs"/>
                      <w:sz w:val="18"/>
                      <w:szCs w:val="18"/>
                      <w:rtl/>
                    </w:rPr>
                    <w:t>פרסום תרומות</w:t>
                  </w:r>
                </w:p>
              </w:txbxContent>
            </v:textbox>
            <w10:anchorlock/>
          </v:rect>
        </w:pict>
      </w:r>
      <w:r>
        <w:rPr>
          <w:rStyle w:val="big-number"/>
          <w:rFonts w:cs="Miriam" w:hint="cs"/>
          <w:rtl/>
        </w:rPr>
        <w:t>2</w:t>
      </w:r>
      <w:r w:rsidR="00C218B5">
        <w:rPr>
          <w:rStyle w:val="big-number"/>
          <w:rFonts w:cs="Miriam" w:hint="cs"/>
          <w:rtl/>
        </w:rPr>
        <w:t>2</w:t>
      </w:r>
      <w:r>
        <w:rPr>
          <w:rStyle w:val="big-number"/>
          <w:rFonts w:cs="FrankRuehl"/>
          <w:sz w:val="26"/>
          <w:szCs w:val="26"/>
          <w:rtl/>
        </w:rPr>
        <w:t>.</w:t>
      </w:r>
      <w:r>
        <w:rPr>
          <w:rStyle w:val="big-number"/>
          <w:rFonts w:cs="FrankRuehl"/>
          <w:sz w:val="26"/>
          <w:szCs w:val="26"/>
          <w:rtl/>
        </w:rPr>
        <w:tab/>
      </w:r>
      <w:r w:rsidR="003F2E70">
        <w:rPr>
          <w:rStyle w:val="default"/>
          <w:rFonts w:cs="FrankRuehl" w:hint="cs"/>
          <w:rtl/>
        </w:rPr>
        <w:t>(א)</w:t>
      </w:r>
      <w:r w:rsidR="003F2E70">
        <w:rPr>
          <w:rStyle w:val="default"/>
          <w:rFonts w:cs="FrankRuehl"/>
          <w:rtl/>
        </w:rPr>
        <w:tab/>
      </w:r>
      <w:r w:rsidR="003F2E70">
        <w:rPr>
          <w:rStyle w:val="default"/>
          <w:rFonts w:cs="FrankRuehl" w:hint="cs"/>
          <w:rtl/>
        </w:rPr>
        <w:t>תרומות שגוף פעיל בבחירות דיווח עליהן באמצעות המערכת הממוחשבת כאמור יפורסמו באופן שוטף במקום שייוחד לכך באתר האינטרנט של משרד מבקר המדינה; הפרסום יכלול את שם התורם, את מקום מגוריו, את סכום התרומה ואת תאריך קבלתה; הגוף הפעיל בבחירות יהיה אחראי לתוכן הפרסום</w:t>
      </w:r>
      <w:r w:rsidR="00B31ED8">
        <w:rPr>
          <w:rStyle w:val="default"/>
          <w:rFonts w:cs="FrankRuehl" w:hint="cs"/>
          <w:rtl/>
        </w:rPr>
        <w:t>.</w:t>
      </w:r>
    </w:p>
    <w:p w14:paraId="24BCFA47" w14:textId="77777777" w:rsidR="003F2E70" w:rsidRDefault="003F2E70" w:rsidP="001D74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הוחזרה תרומה בשלמותה או בחלקה כאמור בסעיף 10ג(ו)(5) לחוק </w:t>
      </w:r>
      <w:r>
        <w:rPr>
          <w:rStyle w:val="default"/>
          <w:rFonts w:cs="FrankRuehl"/>
          <w:rtl/>
        </w:rPr>
        <w:t>–</w:t>
      </w:r>
      <w:r>
        <w:rPr>
          <w:rStyle w:val="default"/>
          <w:rFonts w:cs="FrankRuehl" w:hint="cs"/>
          <w:rtl/>
        </w:rPr>
        <w:t xml:space="preserve"> יפורסם באתר האינטרנט של משרד מבקר המדינה סכום התרומה בניכוי ההחזר.</w:t>
      </w:r>
    </w:p>
    <w:p w14:paraId="00DA400D" w14:textId="77777777" w:rsidR="003F2E70" w:rsidRPr="003F2E70" w:rsidRDefault="003F2E70" w:rsidP="003F2E70">
      <w:pPr>
        <w:pStyle w:val="medium2-header"/>
        <w:keepLines w:val="0"/>
        <w:spacing w:before="72"/>
        <w:ind w:left="0" w:right="1134"/>
        <w:rPr>
          <w:rFonts w:cs="FrankRuehl"/>
          <w:noProof/>
          <w:rtl/>
        </w:rPr>
      </w:pPr>
      <w:bookmarkStart w:id="25" w:name="med3"/>
      <w:bookmarkEnd w:id="25"/>
      <w:r w:rsidRPr="003F2E70">
        <w:rPr>
          <w:rFonts w:cs="FrankRuehl" w:hint="cs"/>
          <w:noProof/>
          <w:rtl/>
        </w:rPr>
        <w:t>פרק ד': הוצאות</w:t>
      </w:r>
    </w:p>
    <w:p w14:paraId="4FD7E66C" w14:textId="77777777" w:rsidR="004A2F0A" w:rsidRDefault="004A2F0A" w:rsidP="001D74DC">
      <w:pPr>
        <w:pStyle w:val="P00"/>
        <w:spacing w:before="72"/>
        <w:ind w:left="0" w:right="1134"/>
        <w:rPr>
          <w:rStyle w:val="default"/>
          <w:rFonts w:cs="FrankRuehl"/>
          <w:rtl/>
        </w:rPr>
      </w:pPr>
      <w:bookmarkStart w:id="26" w:name="Seif23"/>
      <w:bookmarkEnd w:id="26"/>
      <w:r>
        <w:rPr>
          <w:rFonts w:cs="Miriam"/>
          <w:lang w:val="he-IL"/>
        </w:rPr>
        <w:pict w14:anchorId="2C113CBC">
          <v:rect id="_x0000_s1377" style="position:absolute;left:0;text-align:left;margin-left:464.35pt;margin-top:7.1pt;width:75.05pt;height:13pt;z-index:251659264" o:allowincell="f" filled="f" stroked="f" strokecolor="lime" strokeweight=".25pt">
            <v:textbox style="mso-next-textbox:#_x0000_s1377" inset="0,0,0,0">
              <w:txbxContent>
                <w:p w14:paraId="411AF43B" w14:textId="77777777" w:rsidR="00BC4A9B" w:rsidRDefault="00BC4A9B" w:rsidP="004A2F0A">
                  <w:pPr>
                    <w:spacing w:line="160" w:lineRule="exact"/>
                    <w:rPr>
                      <w:rFonts w:cs="Miriam" w:hint="cs"/>
                      <w:noProof/>
                      <w:sz w:val="18"/>
                      <w:szCs w:val="18"/>
                      <w:rtl/>
                    </w:rPr>
                  </w:pPr>
                  <w:r>
                    <w:rPr>
                      <w:rFonts w:cs="Miriam" w:hint="cs"/>
                      <w:sz w:val="18"/>
                      <w:szCs w:val="18"/>
                      <w:rtl/>
                    </w:rPr>
                    <w:t>הזמנות והתקשרויות</w:t>
                  </w:r>
                </w:p>
              </w:txbxContent>
            </v:textbox>
            <w10:anchorlock/>
          </v:rect>
        </w:pict>
      </w:r>
      <w:r>
        <w:rPr>
          <w:rStyle w:val="big-number"/>
          <w:rFonts w:cs="Miriam" w:hint="cs"/>
          <w:rtl/>
        </w:rPr>
        <w:t>2</w:t>
      </w:r>
      <w:r w:rsidR="009442BE">
        <w:rPr>
          <w:rStyle w:val="big-number"/>
          <w:rFonts w:cs="Miriam" w:hint="cs"/>
          <w:rtl/>
        </w:rPr>
        <w:t>3</w:t>
      </w:r>
      <w:r>
        <w:rPr>
          <w:rStyle w:val="big-number"/>
          <w:rFonts w:cs="FrankRuehl"/>
          <w:sz w:val="26"/>
          <w:szCs w:val="26"/>
          <w:rtl/>
        </w:rPr>
        <w:t>.</w:t>
      </w:r>
      <w:r>
        <w:rPr>
          <w:rStyle w:val="big-number"/>
          <w:rFonts w:cs="FrankRuehl"/>
          <w:sz w:val="26"/>
          <w:szCs w:val="26"/>
          <w:rtl/>
        </w:rPr>
        <w:tab/>
      </w:r>
      <w:r w:rsidR="003F2E70">
        <w:rPr>
          <w:rStyle w:val="default"/>
          <w:rFonts w:cs="FrankRuehl" w:hint="cs"/>
          <w:rtl/>
        </w:rPr>
        <w:t>כל הוצאה שיוציא גוף פעיל בבחירות לביצוע פעילות בחירות שסכומה הכולל עולה על 2,000 שקלים חדשים, תיעשה על סמך התקשרות בכתב בין הצדדים טרם ביצוע ההוצאה, וגוף פעיל בבחירות ירשום בה פרטים שיש בהם כדי להבהיר את מהות ההוצאה וסכומה</w:t>
      </w:r>
      <w:r w:rsidR="00DC4B1C">
        <w:rPr>
          <w:rStyle w:val="default"/>
          <w:rFonts w:cs="FrankRuehl" w:hint="cs"/>
          <w:rtl/>
        </w:rPr>
        <w:t>.</w:t>
      </w:r>
    </w:p>
    <w:p w14:paraId="28AFA3D0" w14:textId="77777777" w:rsidR="004A2F0A" w:rsidRDefault="004A2F0A" w:rsidP="001D74DC">
      <w:pPr>
        <w:pStyle w:val="P00"/>
        <w:spacing w:before="72"/>
        <w:ind w:left="0" w:right="1134"/>
        <w:rPr>
          <w:rStyle w:val="default"/>
          <w:rFonts w:cs="FrankRuehl"/>
          <w:rtl/>
        </w:rPr>
      </w:pPr>
      <w:bookmarkStart w:id="27" w:name="Seif24"/>
      <w:bookmarkEnd w:id="27"/>
      <w:r>
        <w:rPr>
          <w:rFonts w:cs="Miriam"/>
          <w:lang w:val="he-IL"/>
        </w:rPr>
        <w:pict w14:anchorId="2C53CCE4">
          <v:rect id="_x0000_s1378" style="position:absolute;left:0;text-align:left;margin-left:464.35pt;margin-top:7.1pt;width:75.05pt;height:16.95pt;z-index:251660288" o:allowincell="f" filled="f" stroked="f" strokecolor="lime" strokeweight=".25pt">
            <v:textbox style="mso-next-textbox:#_x0000_s1378" inset="0,0,0,0">
              <w:txbxContent>
                <w:p w14:paraId="3AC88D63" w14:textId="77777777" w:rsidR="00BC4A9B" w:rsidRDefault="00BC4A9B" w:rsidP="004A2F0A">
                  <w:pPr>
                    <w:spacing w:line="160" w:lineRule="exact"/>
                    <w:rPr>
                      <w:rFonts w:cs="Miriam" w:hint="cs"/>
                      <w:noProof/>
                      <w:sz w:val="18"/>
                      <w:szCs w:val="18"/>
                      <w:rtl/>
                    </w:rPr>
                  </w:pPr>
                  <w:r>
                    <w:rPr>
                      <w:rFonts w:cs="Miriam" w:hint="cs"/>
                      <w:sz w:val="18"/>
                      <w:szCs w:val="18"/>
                      <w:rtl/>
                    </w:rPr>
                    <w:t>העסקת עובדים ופעילים</w:t>
                  </w:r>
                </w:p>
              </w:txbxContent>
            </v:textbox>
            <w10:anchorlock/>
          </v:rect>
        </w:pict>
      </w:r>
      <w:r>
        <w:rPr>
          <w:rStyle w:val="big-number"/>
          <w:rFonts w:cs="Miriam" w:hint="cs"/>
          <w:rtl/>
        </w:rPr>
        <w:t>2</w:t>
      </w:r>
      <w:r w:rsidR="00DC4B1C">
        <w:rPr>
          <w:rStyle w:val="big-number"/>
          <w:rFonts w:cs="Miriam" w:hint="cs"/>
          <w:rtl/>
        </w:rPr>
        <w:t>4</w:t>
      </w:r>
      <w:r>
        <w:rPr>
          <w:rStyle w:val="big-number"/>
          <w:rFonts w:cs="FrankRuehl"/>
          <w:sz w:val="26"/>
          <w:szCs w:val="26"/>
          <w:rtl/>
        </w:rPr>
        <w:t>.</w:t>
      </w:r>
      <w:r>
        <w:rPr>
          <w:rStyle w:val="big-number"/>
          <w:rFonts w:cs="FrankRuehl"/>
          <w:sz w:val="26"/>
          <w:szCs w:val="26"/>
          <w:rtl/>
        </w:rPr>
        <w:tab/>
      </w:r>
      <w:r w:rsidR="003F2E70">
        <w:rPr>
          <w:rStyle w:val="default"/>
          <w:rFonts w:cs="FrankRuehl" w:hint="cs"/>
          <w:rtl/>
        </w:rPr>
        <w:t>(א</w:t>
      </w:r>
      <w:r w:rsidR="001D74DC">
        <w:rPr>
          <w:rStyle w:val="default"/>
          <w:rFonts w:cs="FrankRuehl" w:hint="cs"/>
          <w:rtl/>
        </w:rPr>
        <w:t>)</w:t>
      </w:r>
      <w:r w:rsidR="003F2E70">
        <w:rPr>
          <w:rStyle w:val="default"/>
          <w:rFonts w:cs="FrankRuehl"/>
          <w:rtl/>
        </w:rPr>
        <w:tab/>
      </w:r>
      <w:r w:rsidR="003F2E70">
        <w:rPr>
          <w:rStyle w:val="default"/>
          <w:rFonts w:cs="FrankRuehl" w:hint="cs"/>
          <w:rtl/>
        </w:rPr>
        <w:t>כל העסקה בשכר של עובדים או פעילים בקשר לפעילות בחירות תיעשה על פי מסמך בכתב, הנושא תאריך וחתום בידי שני הצדדים, ובו יירשמו כל פרטי ההעסקה לרבות שמו של העובד או הפעיל, מספר הזהות שלו, מענו, תקופת ההעסקה, מהות התפקיד והתמורה שתשולם לו, לרבות אופן חישובה</w:t>
      </w:r>
      <w:r w:rsidR="000418F4">
        <w:rPr>
          <w:rStyle w:val="default"/>
          <w:rFonts w:cs="FrankRuehl" w:hint="cs"/>
          <w:rtl/>
        </w:rPr>
        <w:t>.</w:t>
      </w:r>
    </w:p>
    <w:p w14:paraId="752C3B0D" w14:textId="77777777" w:rsidR="003F2E70" w:rsidRDefault="003F2E70" w:rsidP="001D74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פעיל בבחירות ישמור במערכת החשבונות אסמכתה שניתן ללמוד ממנה על מועדי העסקת העובד או הפעיל, לרבות ימי העבודה ושעות העבודה בפועל, וכן את אופן חישוב התמורה הכוללת ששולמה לעובד או לפעיל בעד העסקתו.</w:t>
      </w:r>
    </w:p>
    <w:p w14:paraId="3CE24F6B" w14:textId="77777777" w:rsidR="003F2E70" w:rsidRDefault="003F2E70" w:rsidP="001D74D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273234">
        <w:rPr>
          <w:rStyle w:val="default"/>
          <w:rFonts w:cs="FrankRuehl" w:hint="cs"/>
          <w:rtl/>
        </w:rPr>
        <w:t>גוף פעיל בבחירות ישמור במערכת החשבונות אסמכתה המעידה על קבלת התשלום על ידי העובד או הפעיל, באחת הדרכים להלן:</w:t>
      </w:r>
    </w:p>
    <w:p w14:paraId="510D92B6" w14:textId="77777777" w:rsidR="00273234" w:rsidRDefault="00273234" w:rsidP="00273234">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אסמכתה במעידה על תשלום באמצעות העברה בנקאית ישירות לחשבונו של העובד או הפעיל;</w:t>
      </w:r>
    </w:p>
    <w:p w14:paraId="10C23DF7" w14:textId="77777777" w:rsidR="00273234" w:rsidRDefault="00273234" w:rsidP="00273234">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צילום של שיק למוטב בלבד שהוצא לפקודת העובד או הפעיל;</w:t>
      </w:r>
    </w:p>
    <w:p w14:paraId="06CFEB26" w14:textId="77777777" w:rsidR="00273234" w:rsidRDefault="00273234" w:rsidP="00273234">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מסמך בכתב הנושא תאריך וחתום בידי העובד או הפעיל, ובו הוא מאשר את קבלת התשלום ונוקב בסכום שקיבל.</w:t>
      </w:r>
    </w:p>
    <w:p w14:paraId="717CD00B" w14:textId="77777777" w:rsidR="004A2F0A" w:rsidRDefault="004A2F0A" w:rsidP="001D74DC">
      <w:pPr>
        <w:pStyle w:val="P00"/>
        <w:spacing w:before="72"/>
        <w:ind w:left="0" w:right="1134"/>
        <w:rPr>
          <w:rStyle w:val="default"/>
          <w:rFonts w:cs="FrankRuehl"/>
          <w:rtl/>
        </w:rPr>
      </w:pPr>
      <w:bookmarkStart w:id="28" w:name="Seif25"/>
      <w:bookmarkEnd w:id="28"/>
      <w:r>
        <w:rPr>
          <w:rFonts w:cs="Miriam"/>
          <w:lang w:val="he-IL"/>
        </w:rPr>
        <w:pict w14:anchorId="25E82371">
          <v:rect id="_x0000_s1379" style="position:absolute;left:0;text-align:left;margin-left:464.35pt;margin-top:7.1pt;width:75.05pt;height:13.1pt;z-index:251661312" o:allowincell="f" filled="f" stroked="f" strokecolor="lime" strokeweight=".25pt">
            <v:textbox style="mso-next-textbox:#_x0000_s1379" inset="0,0,0,0">
              <w:txbxContent>
                <w:p w14:paraId="793A2A39" w14:textId="77777777" w:rsidR="00BC4A9B" w:rsidRDefault="00BC4A9B" w:rsidP="004A2F0A">
                  <w:pPr>
                    <w:spacing w:line="160" w:lineRule="exact"/>
                    <w:rPr>
                      <w:rFonts w:cs="Miriam" w:hint="cs"/>
                      <w:noProof/>
                      <w:sz w:val="18"/>
                      <w:szCs w:val="18"/>
                      <w:rtl/>
                    </w:rPr>
                  </w:pPr>
                  <w:r>
                    <w:rPr>
                      <w:rFonts w:cs="Miriam" w:hint="cs"/>
                      <w:sz w:val="18"/>
                      <w:szCs w:val="18"/>
                      <w:rtl/>
                    </w:rPr>
                    <w:t>מתנדבים</w:t>
                  </w:r>
                </w:p>
              </w:txbxContent>
            </v:textbox>
            <w10:anchorlock/>
          </v:rect>
        </w:pict>
      </w:r>
      <w:r>
        <w:rPr>
          <w:rStyle w:val="big-number"/>
          <w:rFonts w:cs="Miriam" w:hint="cs"/>
          <w:rtl/>
        </w:rPr>
        <w:t>2</w:t>
      </w:r>
      <w:r w:rsidR="000418F4">
        <w:rPr>
          <w:rStyle w:val="big-number"/>
          <w:rFonts w:cs="Miriam" w:hint="cs"/>
          <w:rtl/>
        </w:rPr>
        <w:t>5</w:t>
      </w:r>
      <w:r>
        <w:rPr>
          <w:rStyle w:val="big-number"/>
          <w:rFonts w:cs="FrankRuehl"/>
          <w:sz w:val="26"/>
          <w:szCs w:val="26"/>
          <w:rtl/>
        </w:rPr>
        <w:t>.</w:t>
      </w:r>
      <w:r>
        <w:rPr>
          <w:rStyle w:val="big-number"/>
          <w:rFonts w:cs="FrankRuehl"/>
          <w:sz w:val="26"/>
          <w:szCs w:val="26"/>
          <w:rtl/>
        </w:rPr>
        <w:tab/>
      </w:r>
      <w:r w:rsidR="0034225F">
        <w:rPr>
          <w:rStyle w:val="default"/>
          <w:rFonts w:cs="FrankRuehl" w:hint="cs"/>
          <w:rtl/>
        </w:rPr>
        <w:t xml:space="preserve">גוף פעיל בבחירות יערוך רישום מפורט במערכת החשבונות לגבי כל פעיל שפעל למענו במסגרת מערכת הבחירות, </w:t>
      </w:r>
      <w:r w:rsidR="00E4610E">
        <w:rPr>
          <w:rStyle w:val="default"/>
          <w:rFonts w:cs="FrankRuehl" w:hint="cs"/>
          <w:rtl/>
        </w:rPr>
        <w:t>ובו יצוינו הפרטים האלה: שם הפעיל, מספר זהותו ומענו; תיאור אופי ההתנדבות; מועד ביצוע ההתנדבות; אם שווי ההתנדבות עולה על 50,000 שקלים חדשים או לא; אם ההתנדבות היא בתחום עיסוקו של הפעיל</w:t>
      </w:r>
      <w:r w:rsidR="000418F4">
        <w:rPr>
          <w:rStyle w:val="default"/>
          <w:rFonts w:cs="FrankRuehl" w:hint="cs"/>
          <w:rtl/>
        </w:rPr>
        <w:t>.</w:t>
      </w:r>
    </w:p>
    <w:p w14:paraId="5C461B86" w14:textId="77777777" w:rsidR="004A2F0A" w:rsidRDefault="004A2F0A" w:rsidP="001D74DC">
      <w:pPr>
        <w:pStyle w:val="P00"/>
        <w:spacing w:before="72"/>
        <w:ind w:left="0" w:right="1134"/>
        <w:rPr>
          <w:rStyle w:val="default"/>
          <w:rFonts w:cs="FrankRuehl"/>
          <w:rtl/>
        </w:rPr>
      </w:pPr>
      <w:bookmarkStart w:id="29" w:name="Seif26"/>
      <w:bookmarkEnd w:id="29"/>
      <w:r>
        <w:rPr>
          <w:rFonts w:cs="Miriam"/>
          <w:lang w:val="he-IL"/>
        </w:rPr>
        <w:pict w14:anchorId="55A46D02">
          <v:rect id="_x0000_s1380" style="position:absolute;left:0;text-align:left;margin-left:464.35pt;margin-top:7.1pt;width:75.05pt;height:29.95pt;z-index:251662336" o:allowincell="f" filled="f" stroked="f" strokecolor="lime" strokeweight=".25pt">
            <v:textbox style="mso-next-textbox:#_x0000_s1380" inset="0,0,0,0">
              <w:txbxContent>
                <w:p w14:paraId="1879CBD9" w14:textId="77777777" w:rsidR="00BC4A9B" w:rsidRDefault="00BC4A9B" w:rsidP="004A2F0A">
                  <w:pPr>
                    <w:spacing w:line="160" w:lineRule="exact"/>
                    <w:rPr>
                      <w:rFonts w:cs="Miriam" w:hint="cs"/>
                      <w:noProof/>
                      <w:sz w:val="18"/>
                      <w:szCs w:val="18"/>
                      <w:rtl/>
                    </w:rPr>
                  </w:pPr>
                  <w:r>
                    <w:rPr>
                      <w:rFonts w:cs="Miriam" w:hint="cs"/>
                      <w:sz w:val="18"/>
                      <w:szCs w:val="18"/>
                      <w:rtl/>
                    </w:rPr>
                    <w:t>הוצאות שהוצאו במסגרת התקשרות כוללת</w:t>
                  </w:r>
                </w:p>
              </w:txbxContent>
            </v:textbox>
            <w10:anchorlock/>
          </v:rect>
        </w:pict>
      </w:r>
      <w:r>
        <w:rPr>
          <w:rStyle w:val="big-number"/>
          <w:rFonts w:cs="Miriam" w:hint="cs"/>
          <w:rtl/>
        </w:rPr>
        <w:t>2</w:t>
      </w:r>
      <w:r w:rsidR="00D51A23">
        <w:rPr>
          <w:rStyle w:val="big-number"/>
          <w:rFonts w:cs="Miriam" w:hint="cs"/>
          <w:rtl/>
        </w:rPr>
        <w:t>6</w:t>
      </w:r>
      <w:r>
        <w:rPr>
          <w:rStyle w:val="big-number"/>
          <w:rFonts w:cs="FrankRuehl"/>
          <w:sz w:val="26"/>
          <w:szCs w:val="26"/>
          <w:rtl/>
        </w:rPr>
        <w:t>.</w:t>
      </w:r>
      <w:r>
        <w:rPr>
          <w:rStyle w:val="big-number"/>
          <w:rFonts w:cs="FrankRuehl"/>
          <w:sz w:val="26"/>
          <w:szCs w:val="26"/>
          <w:rtl/>
        </w:rPr>
        <w:tab/>
      </w:r>
      <w:r w:rsidR="00E4610E">
        <w:rPr>
          <w:rStyle w:val="default"/>
          <w:rFonts w:cs="FrankRuehl" w:hint="cs"/>
          <w:rtl/>
        </w:rPr>
        <w:t>(א)</w:t>
      </w:r>
      <w:r w:rsidR="00E4610E">
        <w:rPr>
          <w:rStyle w:val="default"/>
          <w:rFonts w:cs="FrankRuehl"/>
          <w:rtl/>
        </w:rPr>
        <w:tab/>
      </w:r>
      <w:r w:rsidR="00E4610E">
        <w:rPr>
          <w:rStyle w:val="default"/>
          <w:rFonts w:cs="FrankRuehl" w:hint="cs"/>
          <w:rtl/>
        </w:rPr>
        <w:t xml:space="preserve">התקשר גוף פעיל בבחירות עם נותן שירות (להלן בסעיף זה </w:t>
      </w:r>
      <w:r w:rsidR="00E4610E">
        <w:rPr>
          <w:rStyle w:val="default"/>
          <w:rFonts w:cs="FrankRuehl"/>
          <w:rtl/>
        </w:rPr>
        <w:t>–</w:t>
      </w:r>
      <w:r w:rsidR="00E4610E">
        <w:rPr>
          <w:rStyle w:val="default"/>
          <w:rFonts w:cs="FrankRuehl" w:hint="cs"/>
          <w:rtl/>
        </w:rPr>
        <w:t xml:space="preserve"> נותן השירות) לקבלת שירות הקשור לפעילות בחירות ואשר כרוך בהוצאות שונות תמורת סכום כולל, יחולו כל אלה:</w:t>
      </w:r>
    </w:p>
    <w:p w14:paraId="089AC251" w14:textId="77777777" w:rsidR="00E4610E" w:rsidRDefault="00E4610E" w:rsidP="0027008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024665">
        <w:rPr>
          <w:rStyle w:val="default"/>
          <w:rFonts w:cs="FrankRuehl" w:hint="cs"/>
          <w:rtl/>
        </w:rPr>
        <w:t>גוף פעיל בבחירות יערוך עם נותן השירות הסכם התקשרות בכתב המפרט מהו השירות ומהי התמורה המוסכמת ואופן חישובה, ויציין במערכת החשבונות את סכום ההתקשרות הכולל;</w:t>
      </w:r>
    </w:p>
    <w:p w14:paraId="341D60B6" w14:textId="77777777" w:rsidR="00024665" w:rsidRDefault="00024665" w:rsidP="0027008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גוף פעיל בבחירות ירשום כהוצאה במערכת החשבונות את פרטי כל אחת מההוצאות שהוציא נותן השירות, לרבות ההתחייבויות בשלן, וישמור אסמכתאות בעד כל אחת מההוצאות האמורות, לרבות חשבוניות וקבלות, כך שיהיה ניתן לזהותן, לאמתן, ולוודא את שלמות הרישום לגביהן ואת מהימנותו; גוף פעיל בבחירות יציין לגבי כל אחת מההוצאות האמורות כי הו</w:t>
      </w:r>
      <w:r w:rsidR="0027008A">
        <w:rPr>
          <w:rStyle w:val="default"/>
          <w:rFonts w:cs="FrankRuehl" w:hint="cs"/>
          <w:rtl/>
        </w:rPr>
        <w:t>ּ</w:t>
      </w:r>
      <w:r>
        <w:rPr>
          <w:rStyle w:val="default"/>
          <w:rFonts w:cs="FrankRuehl" w:hint="cs"/>
          <w:rtl/>
        </w:rPr>
        <w:t>צאה בידי הותן השירות;</w:t>
      </w:r>
    </w:p>
    <w:p w14:paraId="6614044D" w14:textId="77777777" w:rsidR="00024665" w:rsidRDefault="00024665" w:rsidP="0027008A">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גוף פעיל</w:t>
      </w:r>
      <w:r w:rsidR="0027008A">
        <w:rPr>
          <w:rStyle w:val="default"/>
          <w:rFonts w:cs="FrankRuehl" w:hint="cs"/>
          <w:rtl/>
        </w:rPr>
        <w:t xml:space="preserve"> בבחירות ירשום כהוצאה במערכת החשבונות בסעיף נפרד את שכר הטרחה של נותן השירות בעד שירותיו.</w:t>
      </w:r>
    </w:p>
    <w:p w14:paraId="28F5E42D" w14:textId="77777777" w:rsidR="0027008A" w:rsidRDefault="0027008A" w:rsidP="001D74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הוראות סעיף זה יחולו גם על העסקת עובדים באמצעות חברת כוח אדם.</w:t>
      </w:r>
    </w:p>
    <w:p w14:paraId="7C3F62E4" w14:textId="77777777" w:rsidR="0027008A" w:rsidRDefault="0027008A" w:rsidP="001D74DC">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גוף פעיל בבחירות ישמור אסמכתאות לגבי כל אחת מההוצאות שהוצאו בידי נותן השירות בעבור הגוף הפעיל בבחירות.</w:t>
      </w:r>
    </w:p>
    <w:p w14:paraId="26C1CF26" w14:textId="77777777" w:rsidR="004A2F0A" w:rsidRDefault="004A2F0A" w:rsidP="001D74DC">
      <w:pPr>
        <w:pStyle w:val="P00"/>
        <w:spacing w:before="72"/>
        <w:ind w:left="0" w:right="1134"/>
        <w:rPr>
          <w:rStyle w:val="default"/>
          <w:rFonts w:cs="FrankRuehl"/>
          <w:rtl/>
        </w:rPr>
      </w:pPr>
      <w:bookmarkStart w:id="30" w:name="Seif27"/>
      <w:bookmarkEnd w:id="30"/>
      <w:r>
        <w:rPr>
          <w:rFonts w:cs="Miriam"/>
          <w:lang w:val="he-IL"/>
        </w:rPr>
        <w:pict w14:anchorId="1FF6C018">
          <v:rect id="_x0000_s1381" style="position:absolute;left:0;text-align:left;margin-left:464.35pt;margin-top:7.1pt;width:75.05pt;height:14.7pt;z-index:251663360" o:allowincell="f" filled="f" stroked="f" strokecolor="lime" strokeweight=".25pt">
            <v:textbox style="mso-next-textbox:#_x0000_s1381" inset="0,0,0,0">
              <w:txbxContent>
                <w:p w14:paraId="4988F588" w14:textId="77777777" w:rsidR="00BC4A9B" w:rsidRDefault="00BC4A9B" w:rsidP="004A2F0A">
                  <w:pPr>
                    <w:spacing w:line="160" w:lineRule="exact"/>
                    <w:rPr>
                      <w:rFonts w:cs="Miriam" w:hint="cs"/>
                      <w:noProof/>
                      <w:sz w:val="18"/>
                      <w:szCs w:val="18"/>
                      <w:rtl/>
                    </w:rPr>
                  </w:pPr>
                  <w:r>
                    <w:rPr>
                      <w:rFonts w:cs="Miriam" w:hint="cs"/>
                      <w:sz w:val="18"/>
                      <w:szCs w:val="18"/>
                      <w:rtl/>
                    </w:rPr>
                    <w:t>כרטיס חיוב</w:t>
                  </w:r>
                </w:p>
              </w:txbxContent>
            </v:textbox>
            <w10:anchorlock/>
          </v:rect>
        </w:pict>
      </w:r>
      <w:r>
        <w:rPr>
          <w:rStyle w:val="big-number"/>
          <w:rFonts w:cs="Miriam" w:hint="cs"/>
          <w:rtl/>
        </w:rPr>
        <w:t>2</w:t>
      </w:r>
      <w:r w:rsidR="00D51A23">
        <w:rPr>
          <w:rStyle w:val="big-number"/>
          <w:rFonts w:cs="Miriam" w:hint="cs"/>
          <w:rtl/>
        </w:rPr>
        <w:t>7</w:t>
      </w:r>
      <w:r>
        <w:rPr>
          <w:rStyle w:val="big-number"/>
          <w:rFonts w:cs="FrankRuehl"/>
          <w:sz w:val="26"/>
          <w:szCs w:val="26"/>
          <w:rtl/>
        </w:rPr>
        <w:t>.</w:t>
      </w:r>
      <w:r>
        <w:rPr>
          <w:rStyle w:val="big-number"/>
          <w:rFonts w:cs="FrankRuehl"/>
          <w:sz w:val="26"/>
          <w:szCs w:val="26"/>
          <w:rtl/>
        </w:rPr>
        <w:tab/>
      </w:r>
      <w:r w:rsidR="0027008A">
        <w:rPr>
          <w:rStyle w:val="default"/>
          <w:rFonts w:cs="FrankRuehl" w:hint="cs"/>
          <w:rtl/>
        </w:rPr>
        <w:t>הונפק כרטיס חיוב לחשבון הבנק של גוף פעיל בבחירות, הוא יודיע על כך למבקר המדינה בתוך 7 ימים ממועד קבלת הכרטיס</w:t>
      </w:r>
      <w:r w:rsidR="00D51A23">
        <w:rPr>
          <w:rStyle w:val="default"/>
          <w:rFonts w:cs="FrankRuehl" w:hint="cs"/>
          <w:rtl/>
        </w:rPr>
        <w:t>.</w:t>
      </w:r>
    </w:p>
    <w:p w14:paraId="7434A444" w14:textId="77777777" w:rsidR="004A2F0A" w:rsidRDefault="004A2F0A" w:rsidP="001D74DC">
      <w:pPr>
        <w:pStyle w:val="P00"/>
        <w:spacing w:before="72"/>
        <w:ind w:left="0" w:right="1134"/>
        <w:rPr>
          <w:rStyle w:val="default"/>
          <w:rFonts w:cs="FrankRuehl"/>
          <w:rtl/>
        </w:rPr>
      </w:pPr>
      <w:bookmarkStart w:id="31" w:name="Seif28"/>
      <w:bookmarkEnd w:id="31"/>
      <w:r>
        <w:rPr>
          <w:rFonts w:cs="Miriam"/>
          <w:lang w:val="he-IL"/>
        </w:rPr>
        <w:pict w14:anchorId="58340E71">
          <v:rect id="_x0000_s1382" style="position:absolute;left:0;text-align:left;margin-left:464.35pt;margin-top:7.1pt;width:75.05pt;height:14.35pt;z-index:251664384" o:allowincell="f" filled="f" stroked="f" strokecolor="lime" strokeweight=".25pt">
            <v:textbox style="mso-next-textbox:#_x0000_s1382" inset="0,0,0,0">
              <w:txbxContent>
                <w:p w14:paraId="0C2B4DD8" w14:textId="77777777" w:rsidR="00BC4A9B" w:rsidRDefault="00BC4A9B" w:rsidP="004A2F0A">
                  <w:pPr>
                    <w:spacing w:line="160" w:lineRule="exact"/>
                    <w:rPr>
                      <w:rFonts w:cs="Miriam" w:hint="cs"/>
                      <w:noProof/>
                      <w:sz w:val="18"/>
                      <w:szCs w:val="18"/>
                      <w:rtl/>
                    </w:rPr>
                  </w:pPr>
                  <w:r>
                    <w:rPr>
                      <w:rFonts w:cs="Miriam" w:hint="cs"/>
                      <w:sz w:val="18"/>
                      <w:szCs w:val="18"/>
                      <w:rtl/>
                    </w:rPr>
                    <w:t>תשלום הוצאות</w:t>
                  </w:r>
                </w:p>
              </w:txbxContent>
            </v:textbox>
            <w10:anchorlock/>
          </v:rect>
        </w:pict>
      </w:r>
      <w:r>
        <w:rPr>
          <w:rStyle w:val="big-number"/>
          <w:rFonts w:cs="Miriam" w:hint="cs"/>
          <w:rtl/>
        </w:rPr>
        <w:t>2</w:t>
      </w:r>
      <w:r w:rsidR="00D51A23">
        <w:rPr>
          <w:rStyle w:val="big-number"/>
          <w:rFonts w:cs="Miriam" w:hint="cs"/>
          <w:rtl/>
        </w:rPr>
        <w:t>8</w:t>
      </w:r>
      <w:r>
        <w:rPr>
          <w:rStyle w:val="big-number"/>
          <w:rFonts w:cs="FrankRuehl"/>
          <w:sz w:val="26"/>
          <w:szCs w:val="26"/>
          <w:rtl/>
        </w:rPr>
        <w:t>.</w:t>
      </w:r>
      <w:r>
        <w:rPr>
          <w:rStyle w:val="big-number"/>
          <w:rFonts w:cs="FrankRuehl"/>
          <w:sz w:val="26"/>
          <w:szCs w:val="26"/>
          <w:rtl/>
        </w:rPr>
        <w:tab/>
      </w:r>
      <w:r w:rsidR="001D74DC">
        <w:rPr>
          <w:rStyle w:val="default"/>
          <w:rFonts w:cs="FrankRuehl" w:hint="cs"/>
          <w:rtl/>
        </w:rPr>
        <w:t>(א)</w:t>
      </w:r>
      <w:r w:rsidR="001D74DC">
        <w:rPr>
          <w:rStyle w:val="default"/>
          <w:rFonts w:cs="FrankRuehl" w:hint="cs"/>
          <w:rtl/>
        </w:rPr>
        <w:tab/>
      </w:r>
      <w:r w:rsidR="0027008A">
        <w:rPr>
          <w:rStyle w:val="default"/>
          <w:rFonts w:cs="FrankRuehl" w:hint="cs"/>
          <w:rtl/>
        </w:rPr>
        <w:t>גוף פעיל בבחירות ישלם את כל הוצאותיו בשל פעילות בחירות באמצעות שיק, העברה בנקאית או כרטיס חיוב לחובת חשבון הבנק כמפורט בסעיף 8</w:t>
      </w:r>
      <w:r w:rsidR="00D51A23">
        <w:rPr>
          <w:rStyle w:val="default"/>
          <w:rFonts w:cs="FrankRuehl" w:hint="cs"/>
          <w:rtl/>
        </w:rPr>
        <w:t>.</w:t>
      </w:r>
    </w:p>
    <w:p w14:paraId="228EBF23" w14:textId="77777777" w:rsidR="0027008A" w:rsidRDefault="0027008A" w:rsidP="001D74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CA3372">
        <w:rPr>
          <w:rStyle w:val="default"/>
          <w:rFonts w:cs="FrankRuehl" w:hint="cs"/>
          <w:rtl/>
        </w:rPr>
        <w:t xml:space="preserve">שילם גוף פעיל בבחירות הוצאות בשיק </w:t>
      </w:r>
      <w:r w:rsidR="00CA3372">
        <w:rPr>
          <w:rStyle w:val="default"/>
          <w:rFonts w:cs="FrankRuehl"/>
          <w:rtl/>
        </w:rPr>
        <w:t>–</w:t>
      </w:r>
      <w:r w:rsidR="00CA3372">
        <w:rPr>
          <w:rStyle w:val="default"/>
          <w:rFonts w:cs="FrankRuehl" w:hint="cs"/>
          <w:rtl/>
        </w:rPr>
        <w:t xml:space="preserve"> ישמור במערכת החשבונות העתק של כל שיק שהוציא.</w:t>
      </w:r>
    </w:p>
    <w:p w14:paraId="5947740F" w14:textId="77777777" w:rsidR="00CA3372" w:rsidRDefault="00CA3372" w:rsidP="001D74DC">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שילם גוף פעיל בבחירות הוצאות בהעברה בנקאית </w:t>
      </w:r>
      <w:r>
        <w:rPr>
          <w:rStyle w:val="default"/>
          <w:rFonts w:cs="FrankRuehl"/>
          <w:rtl/>
        </w:rPr>
        <w:t>–</w:t>
      </w:r>
      <w:r>
        <w:rPr>
          <w:rStyle w:val="default"/>
          <w:rFonts w:cs="FrankRuehl" w:hint="cs"/>
          <w:rtl/>
        </w:rPr>
        <w:t xml:space="preserve"> ישמור במערכת החשבונות העתק של כל אישור של התאגיד הבנקאי בדבר ביצוע הפעולה.</w:t>
      </w:r>
    </w:p>
    <w:p w14:paraId="253C5531" w14:textId="77777777" w:rsidR="00CA3372" w:rsidRDefault="00CA3372" w:rsidP="001D74DC">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 xml:space="preserve">שילם גוף פעיל בבחירות הוצאות באמצעות כרטיס חיוב </w:t>
      </w:r>
      <w:r>
        <w:rPr>
          <w:rStyle w:val="default"/>
          <w:rFonts w:cs="FrankRuehl"/>
          <w:rtl/>
        </w:rPr>
        <w:t>–</w:t>
      </w:r>
      <w:r>
        <w:rPr>
          <w:rStyle w:val="default"/>
          <w:rFonts w:cs="FrankRuehl" w:hint="cs"/>
          <w:rtl/>
        </w:rPr>
        <w:t xml:space="preserve"> ישמור במערכת החשבונות העתק של כל שובר תשלום, וכן את ההודעות החודשיות של מנפיק כרטיס החיוב על חיוב חשבון הבנק שלו בשל תשלומים בכרטיס החיוב; בעד כל תשלום בכרטיס חיוב באמצעות הטלפון, ישמור גוף פעיל בבחירות במערכת החשבונות תרשומת בדבר השיחה הטלפונית בעניין התשלום, ובה יצוינו שמו המלא ומספר הזהות של מי שביצע את התשלום מטעם המועמד, מועד ביצוע העסקה, סכום התשלום, המועד והאופן שבהם יחויב כרטיס החיוב ובעבור מה בוצע התשלום.</w:t>
      </w:r>
    </w:p>
    <w:p w14:paraId="169D084D" w14:textId="77777777" w:rsidR="004A2F0A" w:rsidRDefault="004A2F0A" w:rsidP="001D74DC">
      <w:pPr>
        <w:pStyle w:val="P00"/>
        <w:spacing w:before="72"/>
        <w:ind w:left="0" w:right="1134"/>
        <w:rPr>
          <w:rStyle w:val="default"/>
          <w:rFonts w:cs="FrankRuehl"/>
          <w:rtl/>
        </w:rPr>
      </w:pPr>
      <w:bookmarkStart w:id="32" w:name="Seif29"/>
      <w:bookmarkEnd w:id="32"/>
      <w:r>
        <w:rPr>
          <w:rFonts w:cs="Miriam"/>
          <w:lang w:val="he-IL"/>
        </w:rPr>
        <w:pict w14:anchorId="601AE7F4">
          <v:rect id="_x0000_s1383" style="position:absolute;left:0;text-align:left;margin-left:464.35pt;margin-top:7.1pt;width:75.05pt;height:22.9pt;z-index:251665408" o:allowincell="f" filled="f" stroked="f" strokecolor="lime" strokeweight=".25pt">
            <v:textbox style="mso-next-textbox:#_x0000_s1383" inset="0,0,0,0">
              <w:txbxContent>
                <w:p w14:paraId="22D7E422" w14:textId="77777777" w:rsidR="00BC4A9B" w:rsidRDefault="00BC4A9B" w:rsidP="004A2F0A">
                  <w:pPr>
                    <w:spacing w:line="160" w:lineRule="exact"/>
                    <w:rPr>
                      <w:rFonts w:cs="Miriam" w:hint="cs"/>
                      <w:noProof/>
                      <w:sz w:val="18"/>
                      <w:szCs w:val="18"/>
                      <w:rtl/>
                    </w:rPr>
                  </w:pPr>
                  <w:r>
                    <w:rPr>
                      <w:rFonts w:cs="Miriam" w:hint="cs"/>
                      <w:sz w:val="18"/>
                      <w:szCs w:val="18"/>
                      <w:rtl/>
                    </w:rPr>
                    <w:t>תשלום הוצאות בכסף מזומן</w:t>
                  </w:r>
                </w:p>
              </w:txbxContent>
            </v:textbox>
            <w10:anchorlock/>
          </v:rect>
        </w:pict>
      </w:r>
      <w:r>
        <w:rPr>
          <w:rStyle w:val="big-number"/>
          <w:rFonts w:cs="Miriam" w:hint="cs"/>
          <w:rtl/>
        </w:rPr>
        <w:t>2</w:t>
      </w:r>
      <w:r w:rsidR="00D51A23">
        <w:rPr>
          <w:rStyle w:val="big-number"/>
          <w:rFonts w:cs="Miriam" w:hint="cs"/>
          <w:rtl/>
        </w:rPr>
        <w:t>9</w:t>
      </w:r>
      <w:r>
        <w:rPr>
          <w:rStyle w:val="big-number"/>
          <w:rFonts w:cs="FrankRuehl"/>
          <w:sz w:val="26"/>
          <w:szCs w:val="26"/>
          <w:rtl/>
        </w:rPr>
        <w:t>.</w:t>
      </w:r>
      <w:r>
        <w:rPr>
          <w:rStyle w:val="big-number"/>
          <w:rFonts w:cs="FrankRuehl"/>
          <w:sz w:val="26"/>
          <w:szCs w:val="26"/>
          <w:rtl/>
        </w:rPr>
        <w:tab/>
      </w:r>
      <w:r w:rsidR="00CA3372">
        <w:rPr>
          <w:rStyle w:val="default"/>
          <w:rFonts w:cs="FrankRuehl" w:hint="cs"/>
          <w:rtl/>
        </w:rPr>
        <w:t>(א)</w:t>
      </w:r>
      <w:r w:rsidR="00CA3372">
        <w:rPr>
          <w:rStyle w:val="default"/>
          <w:rFonts w:cs="FrankRuehl"/>
          <w:rtl/>
        </w:rPr>
        <w:tab/>
      </w:r>
      <w:r w:rsidR="00CA3372">
        <w:rPr>
          <w:rStyle w:val="default"/>
          <w:rFonts w:cs="FrankRuehl" w:hint="cs"/>
          <w:rtl/>
        </w:rPr>
        <w:t xml:space="preserve">על אף האמור בסעיף 29(א), רשאי גוף פעיל בבחירות לשלם הוצאה בקשר לביצוע פעילות בחירות </w:t>
      </w:r>
      <w:r w:rsidR="00B430EF">
        <w:rPr>
          <w:rStyle w:val="default"/>
          <w:rFonts w:cs="FrankRuehl" w:hint="cs"/>
          <w:rtl/>
        </w:rPr>
        <w:t xml:space="preserve">בכסף מזומן, אם סכומה הכולל של ההוצאה אינו עולה על 500 שקלים חדשים, וביום הבחירות </w:t>
      </w:r>
      <w:r w:rsidR="00B430EF">
        <w:rPr>
          <w:rStyle w:val="default"/>
          <w:rFonts w:cs="FrankRuehl"/>
          <w:rtl/>
        </w:rPr>
        <w:t>–</w:t>
      </w:r>
      <w:r w:rsidR="00B430EF">
        <w:rPr>
          <w:rStyle w:val="default"/>
          <w:rFonts w:cs="FrankRuehl" w:hint="cs"/>
          <w:rtl/>
        </w:rPr>
        <w:t xml:space="preserve"> 1,000 שקלים חדשים; גוף פעיל בבחירות ינהל רישום עזר של תשלומים כאמור, ובו יצוינו פרטי ההוצאה ופרטיהם של מקבל התשלום ושל מאשר ההוצאה, וישמור במערכת החשבונות אסמכתאות בעד כל תשלום</w:t>
      </w:r>
      <w:r w:rsidR="00D51A23">
        <w:rPr>
          <w:rStyle w:val="default"/>
          <w:rFonts w:cs="FrankRuehl" w:hint="cs"/>
          <w:rtl/>
        </w:rPr>
        <w:t>.</w:t>
      </w:r>
    </w:p>
    <w:p w14:paraId="21544119" w14:textId="77777777" w:rsidR="00B430EF" w:rsidRDefault="00B430EF" w:rsidP="001D74DC">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פעיל בבחירות או מי מטעמו ימשוך כסף מזומן לתשלום הוצאות לפי סעיף זה אך ורק מחשבון הבנק שיוחד לפעילות בחירות, כמפורט בסעיף 8.</w:t>
      </w:r>
    </w:p>
    <w:p w14:paraId="38522EBB" w14:textId="77777777" w:rsidR="00B430EF" w:rsidRPr="00B430EF" w:rsidRDefault="00B430EF" w:rsidP="00B430EF">
      <w:pPr>
        <w:pStyle w:val="medium2-header"/>
        <w:keepLines w:val="0"/>
        <w:spacing w:before="72"/>
        <w:ind w:left="0" w:right="1134"/>
        <w:rPr>
          <w:rFonts w:cs="FrankRuehl"/>
          <w:noProof/>
          <w:rtl/>
        </w:rPr>
      </w:pPr>
      <w:bookmarkStart w:id="33" w:name="med4"/>
      <w:bookmarkEnd w:id="33"/>
      <w:r w:rsidRPr="00B430EF">
        <w:rPr>
          <w:rFonts w:cs="FrankRuehl" w:hint="cs"/>
          <w:noProof/>
          <w:rtl/>
        </w:rPr>
        <w:t>פרק ה': פירעון התחייבויות וחובת דיווח</w:t>
      </w:r>
    </w:p>
    <w:p w14:paraId="43D77CD2" w14:textId="77777777" w:rsidR="004A2F0A" w:rsidRDefault="004A2F0A" w:rsidP="00D95AAF">
      <w:pPr>
        <w:pStyle w:val="P00"/>
        <w:spacing w:before="72"/>
        <w:ind w:left="0" w:right="1134"/>
        <w:rPr>
          <w:rStyle w:val="default"/>
          <w:rFonts w:cs="FrankRuehl"/>
          <w:rtl/>
        </w:rPr>
      </w:pPr>
      <w:bookmarkStart w:id="34" w:name="Seif30"/>
      <w:bookmarkEnd w:id="34"/>
      <w:r>
        <w:rPr>
          <w:rFonts w:cs="Miriam"/>
          <w:lang w:val="he-IL"/>
        </w:rPr>
        <w:pict w14:anchorId="034172DB">
          <v:rect id="_x0000_s1384" style="position:absolute;left:0;text-align:left;margin-left:464.35pt;margin-top:7.1pt;width:75.05pt;height:12.6pt;z-index:251666432" o:allowincell="f" filled="f" stroked="f" strokecolor="lime" strokeweight=".25pt">
            <v:textbox style="mso-next-textbox:#_x0000_s1384" inset="0,0,0,0">
              <w:txbxContent>
                <w:p w14:paraId="71F6FE87" w14:textId="77777777" w:rsidR="00BC4A9B" w:rsidRDefault="00BC4A9B" w:rsidP="004A2F0A">
                  <w:pPr>
                    <w:spacing w:line="160" w:lineRule="exact"/>
                    <w:rPr>
                      <w:rFonts w:cs="Miriam" w:hint="cs"/>
                      <w:noProof/>
                      <w:sz w:val="18"/>
                      <w:szCs w:val="18"/>
                      <w:rtl/>
                    </w:rPr>
                  </w:pPr>
                  <w:r>
                    <w:rPr>
                      <w:rFonts w:cs="Miriam" w:hint="cs"/>
                      <w:sz w:val="18"/>
                      <w:szCs w:val="18"/>
                      <w:rtl/>
                    </w:rPr>
                    <w:t>פירעון התחייבות</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B430EF">
        <w:rPr>
          <w:rStyle w:val="default"/>
          <w:rFonts w:cs="FrankRuehl" w:hint="cs"/>
          <w:rtl/>
        </w:rPr>
        <w:t>(א)</w:t>
      </w:r>
      <w:r w:rsidR="00B430EF">
        <w:rPr>
          <w:rStyle w:val="default"/>
          <w:rFonts w:cs="FrankRuehl"/>
          <w:rtl/>
        </w:rPr>
        <w:tab/>
      </w:r>
      <w:r w:rsidR="00B430EF">
        <w:rPr>
          <w:rStyle w:val="default"/>
          <w:rFonts w:cs="FrankRuehl" w:hint="cs"/>
          <w:rtl/>
        </w:rPr>
        <w:t>חוב בשל פעילות בחירות שלא נפרע במלואו בתוך זמן סביר ייחשב כתרומה</w:t>
      </w:r>
      <w:r w:rsidR="00C25542">
        <w:rPr>
          <w:rStyle w:val="default"/>
          <w:rFonts w:cs="FrankRuehl" w:hint="cs"/>
          <w:rtl/>
        </w:rPr>
        <w:t>.</w:t>
      </w:r>
    </w:p>
    <w:p w14:paraId="3CDC69AB" w14:textId="77777777" w:rsidR="00B430EF" w:rsidRDefault="00B430EF" w:rsidP="00D95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פעיל בבחירות ישמור אסמכתאות בקשר לפירעון ההתחייבויות.</w:t>
      </w:r>
    </w:p>
    <w:p w14:paraId="6ECE95BE" w14:textId="77777777" w:rsidR="004A2F0A" w:rsidRDefault="004A2F0A" w:rsidP="00D95AAF">
      <w:pPr>
        <w:pStyle w:val="P00"/>
        <w:spacing w:before="72"/>
        <w:ind w:left="0" w:right="1134"/>
        <w:rPr>
          <w:rStyle w:val="default"/>
          <w:rFonts w:cs="FrankRuehl"/>
          <w:rtl/>
        </w:rPr>
      </w:pPr>
      <w:bookmarkStart w:id="35" w:name="Seif31"/>
      <w:bookmarkEnd w:id="35"/>
      <w:r>
        <w:rPr>
          <w:rFonts w:cs="Miriam"/>
          <w:lang w:val="he-IL"/>
        </w:rPr>
        <w:pict w14:anchorId="00DFEEAA">
          <v:rect id="_x0000_s1385" style="position:absolute;left:0;text-align:left;margin-left:464.35pt;margin-top:7.1pt;width:75.05pt;height:19.5pt;z-index:251667456" o:allowincell="f" filled="f" stroked="f" strokecolor="lime" strokeweight=".25pt">
            <v:textbox style="mso-next-textbox:#_x0000_s1385" inset="0,0,0,0">
              <w:txbxContent>
                <w:p w14:paraId="3816C566" w14:textId="77777777" w:rsidR="00BC4A9B" w:rsidRDefault="00BC4A9B" w:rsidP="004A2F0A">
                  <w:pPr>
                    <w:spacing w:line="160" w:lineRule="exact"/>
                    <w:rPr>
                      <w:rFonts w:cs="Miriam" w:hint="cs"/>
                      <w:noProof/>
                      <w:sz w:val="18"/>
                      <w:szCs w:val="18"/>
                      <w:rtl/>
                    </w:rPr>
                  </w:pPr>
                  <w:r>
                    <w:rPr>
                      <w:rFonts w:cs="Miriam" w:hint="cs"/>
                      <w:sz w:val="18"/>
                      <w:szCs w:val="18"/>
                      <w:rtl/>
                    </w:rPr>
                    <w:t>דיווח לאחר תום תקופת הבחירות</w:t>
                  </w:r>
                </w:p>
              </w:txbxContent>
            </v:textbox>
            <w10:anchorlock/>
          </v:rect>
        </w:pict>
      </w:r>
      <w:r>
        <w:rPr>
          <w:rStyle w:val="big-number"/>
          <w:rFonts w:cs="Miriam" w:hint="cs"/>
          <w:rtl/>
        </w:rPr>
        <w:t>3</w:t>
      </w:r>
      <w:r w:rsidR="00AE64BC">
        <w:rPr>
          <w:rStyle w:val="big-number"/>
          <w:rFonts w:cs="Miriam" w:hint="cs"/>
          <w:rtl/>
        </w:rPr>
        <w:t>1</w:t>
      </w:r>
      <w:r>
        <w:rPr>
          <w:rStyle w:val="big-number"/>
          <w:rFonts w:cs="FrankRuehl"/>
          <w:sz w:val="26"/>
          <w:szCs w:val="26"/>
          <w:rtl/>
        </w:rPr>
        <w:t>.</w:t>
      </w:r>
      <w:r>
        <w:rPr>
          <w:rStyle w:val="big-number"/>
          <w:rFonts w:cs="FrankRuehl"/>
          <w:sz w:val="26"/>
          <w:szCs w:val="26"/>
          <w:rtl/>
        </w:rPr>
        <w:tab/>
      </w:r>
      <w:r w:rsidR="00B430EF">
        <w:rPr>
          <w:rStyle w:val="default"/>
          <w:rFonts w:cs="FrankRuehl" w:hint="cs"/>
          <w:rtl/>
        </w:rPr>
        <w:t>(א)</w:t>
      </w:r>
      <w:r w:rsidR="00B430EF">
        <w:rPr>
          <w:rStyle w:val="default"/>
          <w:rFonts w:cs="FrankRuehl"/>
          <w:rtl/>
        </w:rPr>
        <w:tab/>
      </w:r>
      <w:r w:rsidR="00B430EF">
        <w:rPr>
          <w:rStyle w:val="default"/>
          <w:rFonts w:cs="FrankRuehl" w:hint="cs"/>
          <w:rtl/>
        </w:rPr>
        <w:t>גוף פעיל בבחירות ידווח על כל הפעולות שיבוצעו אחרי תקופת הבחירות הקשורות לפעילות בחירות שביצע ובכלל זה פעולות אלה:</w:t>
      </w:r>
    </w:p>
    <w:p w14:paraId="065384F3" w14:textId="77777777" w:rsidR="00B430EF" w:rsidRDefault="00B430EF" w:rsidP="00B430EF">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דיווח על קבלת תרומות;</w:t>
      </w:r>
    </w:p>
    <w:p w14:paraId="4D20198C" w14:textId="77777777" w:rsidR="00B430EF" w:rsidRDefault="00B430EF" w:rsidP="00B430EF">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דיווח על החזר תרומות;</w:t>
      </w:r>
    </w:p>
    <w:p w14:paraId="6380DD55" w14:textId="77777777" w:rsidR="00B430EF" w:rsidRDefault="00B430EF" w:rsidP="00B430EF">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פירעון התחייבויות לספקים;</w:t>
      </w:r>
    </w:p>
    <w:p w14:paraId="61B7FF09" w14:textId="77777777" w:rsidR="00B430EF" w:rsidRDefault="00B430EF" w:rsidP="00B430EF">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דיווח על פירעון הלוואות.</w:t>
      </w:r>
    </w:p>
    <w:p w14:paraId="6ABFF175" w14:textId="77777777" w:rsidR="00B430EF" w:rsidRDefault="00B430EF" w:rsidP="00D95AA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פעיל בבחירות ישמור אסמכתאות בנוגע לדיווחים האמורים ויציגן למבקר המדינה על פי דרישתו.</w:t>
      </w:r>
    </w:p>
    <w:p w14:paraId="609EF2A3" w14:textId="77777777" w:rsidR="00B430EF" w:rsidRDefault="00B430EF" w:rsidP="00D95AAF">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פי דרישת מבקר המדינה, יערוך גוף פעיל בבחירות התאמת בנק ביחס לכלל הפעולות הכספיות שבוצעו בתקופה שלאחר תום תקופת הבחירות לרבות שמירת האסמכתאות והצגתן על פי דרישת מבקר המדינה.</w:t>
      </w:r>
    </w:p>
    <w:p w14:paraId="4CCF4EF3" w14:textId="77777777" w:rsidR="00B430EF" w:rsidRPr="00B430EF" w:rsidRDefault="00B430EF" w:rsidP="00B430EF">
      <w:pPr>
        <w:pStyle w:val="medium2-header"/>
        <w:keepLines w:val="0"/>
        <w:spacing w:before="72"/>
        <w:ind w:left="0" w:right="1134"/>
        <w:rPr>
          <w:rFonts w:cs="FrankRuehl"/>
          <w:noProof/>
          <w:rtl/>
        </w:rPr>
      </w:pPr>
      <w:bookmarkStart w:id="36" w:name="med5"/>
      <w:bookmarkEnd w:id="36"/>
      <w:r w:rsidRPr="00B430EF">
        <w:rPr>
          <w:rFonts w:cs="FrankRuehl" w:hint="cs"/>
          <w:noProof/>
          <w:rtl/>
        </w:rPr>
        <w:t>פרק ו': שמירת תיעוד בקשר לפעילות בחירות</w:t>
      </w:r>
    </w:p>
    <w:p w14:paraId="4814A428" w14:textId="77777777" w:rsidR="004A2F0A" w:rsidRDefault="004A2F0A" w:rsidP="006F236F">
      <w:pPr>
        <w:pStyle w:val="P00"/>
        <w:spacing w:before="72"/>
        <w:ind w:left="0" w:right="1134"/>
        <w:rPr>
          <w:rStyle w:val="default"/>
          <w:rFonts w:cs="FrankRuehl"/>
          <w:rtl/>
        </w:rPr>
      </w:pPr>
      <w:bookmarkStart w:id="37" w:name="Seif32"/>
      <w:bookmarkEnd w:id="37"/>
      <w:r>
        <w:rPr>
          <w:rFonts w:cs="Miriam"/>
          <w:lang w:val="he-IL"/>
        </w:rPr>
        <w:pict w14:anchorId="29D39E98">
          <v:rect id="_x0000_s1386" style="position:absolute;left:0;text-align:left;margin-left:464.35pt;margin-top:7.1pt;width:75.05pt;height:16.95pt;z-index:251668480" o:allowincell="f" filled="f" stroked="f" strokecolor="lime" strokeweight=".25pt">
            <v:textbox style="mso-next-textbox:#_x0000_s1386" inset="0,0,0,0">
              <w:txbxContent>
                <w:p w14:paraId="731BE883" w14:textId="77777777" w:rsidR="00BC4A9B" w:rsidRDefault="00BC4A9B" w:rsidP="004A2F0A">
                  <w:pPr>
                    <w:spacing w:line="160" w:lineRule="exact"/>
                    <w:rPr>
                      <w:rFonts w:cs="Miriam" w:hint="cs"/>
                      <w:noProof/>
                      <w:sz w:val="18"/>
                      <w:szCs w:val="18"/>
                      <w:rtl/>
                    </w:rPr>
                  </w:pPr>
                  <w:r>
                    <w:rPr>
                      <w:rFonts w:cs="Miriam" w:hint="cs"/>
                      <w:sz w:val="18"/>
                      <w:szCs w:val="18"/>
                      <w:rtl/>
                    </w:rPr>
                    <w:t>שמירת תיעוד בדבר פעילות בחירות</w:t>
                  </w:r>
                </w:p>
              </w:txbxContent>
            </v:textbox>
            <w10:anchorlock/>
          </v:rect>
        </w:pict>
      </w:r>
      <w:r>
        <w:rPr>
          <w:rStyle w:val="big-number"/>
          <w:rFonts w:cs="Miriam" w:hint="cs"/>
          <w:rtl/>
        </w:rPr>
        <w:t>3</w:t>
      </w:r>
      <w:r w:rsidR="00592575">
        <w:rPr>
          <w:rStyle w:val="big-number"/>
          <w:rFonts w:cs="Miriam" w:hint="cs"/>
          <w:rtl/>
        </w:rPr>
        <w:t>2</w:t>
      </w:r>
      <w:r>
        <w:rPr>
          <w:rStyle w:val="big-number"/>
          <w:rFonts w:cs="FrankRuehl"/>
          <w:sz w:val="26"/>
          <w:szCs w:val="26"/>
          <w:rtl/>
        </w:rPr>
        <w:t>.</w:t>
      </w:r>
      <w:r>
        <w:rPr>
          <w:rStyle w:val="big-number"/>
          <w:rFonts w:cs="FrankRuehl"/>
          <w:sz w:val="26"/>
          <w:szCs w:val="26"/>
          <w:rtl/>
        </w:rPr>
        <w:tab/>
      </w:r>
      <w:r w:rsidR="00012B28">
        <w:rPr>
          <w:rStyle w:val="default"/>
          <w:rFonts w:cs="FrankRuehl" w:hint="cs"/>
          <w:rtl/>
        </w:rPr>
        <w:t>גוף פעיל בבחירות ידווח על כל אחת מהפעולות שביצע או שבוצעו בעבורו או למענו ובזיקה אליו במסגרת פעילות בחירות, ובשל כל פעולה כאמור ישמור בנפרד במערכת החשבונות תיעוד שיכלול, בין השאר, העתק של הזמנת העבודה או הסכם ההתקשרות שבהם מצוין המחיר ששילם, סוג הפעילות שבוצעה והיקפה וכל מידע מהותי אחר, וכן העתקי חשבונית וקבלה ואסמכתאות לגבי אמצעי התשלום</w:t>
      </w:r>
      <w:r w:rsidR="00592575">
        <w:rPr>
          <w:rStyle w:val="default"/>
          <w:rFonts w:cs="FrankRuehl" w:hint="cs"/>
          <w:rtl/>
        </w:rPr>
        <w:t>.</w:t>
      </w:r>
    </w:p>
    <w:p w14:paraId="5AEA713D" w14:textId="77777777" w:rsidR="004A2F0A" w:rsidRDefault="004A2F0A" w:rsidP="006F236F">
      <w:pPr>
        <w:pStyle w:val="P00"/>
        <w:spacing w:before="72"/>
        <w:ind w:left="0" w:right="1134"/>
        <w:rPr>
          <w:rStyle w:val="default"/>
          <w:rFonts w:cs="FrankRuehl"/>
          <w:rtl/>
        </w:rPr>
      </w:pPr>
      <w:bookmarkStart w:id="38" w:name="Seif33"/>
      <w:bookmarkEnd w:id="38"/>
      <w:r>
        <w:rPr>
          <w:rFonts w:cs="Miriam"/>
          <w:lang w:val="he-IL"/>
        </w:rPr>
        <w:pict w14:anchorId="3677E57C">
          <v:rect id="_x0000_s1387" style="position:absolute;left:0;text-align:left;margin-left:464.35pt;margin-top:7.1pt;width:75.05pt;height:13.4pt;z-index:251669504" o:allowincell="f" filled="f" stroked="f" strokecolor="lime" strokeweight=".25pt">
            <v:textbox style="mso-next-textbox:#_x0000_s1387" inset="0,0,0,0">
              <w:txbxContent>
                <w:p w14:paraId="5DEF6704" w14:textId="77777777" w:rsidR="00BC4A9B" w:rsidRDefault="00BC4A9B" w:rsidP="004A2F0A">
                  <w:pPr>
                    <w:spacing w:line="160" w:lineRule="exact"/>
                    <w:rPr>
                      <w:rFonts w:cs="Miriam" w:hint="cs"/>
                      <w:noProof/>
                      <w:sz w:val="18"/>
                      <w:szCs w:val="18"/>
                      <w:rtl/>
                    </w:rPr>
                  </w:pPr>
                  <w:r>
                    <w:rPr>
                      <w:rFonts w:cs="Miriam" w:hint="cs"/>
                      <w:sz w:val="18"/>
                      <w:szCs w:val="18"/>
                      <w:rtl/>
                    </w:rPr>
                    <w:t>תיעוד מודעות פרסום</w:t>
                  </w:r>
                </w:p>
              </w:txbxContent>
            </v:textbox>
            <w10:anchorlock/>
          </v:rect>
        </w:pict>
      </w:r>
      <w:r>
        <w:rPr>
          <w:rStyle w:val="big-number"/>
          <w:rFonts w:cs="Miriam" w:hint="cs"/>
          <w:rtl/>
        </w:rPr>
        <w:t>3</w:t>
      </w:r>
      <w:r w:rsidR="00592575">
        <w:rPr>
          <w:rStyle w:val="big-number"/>
          <w:rFonts w:cs="Miriam" w:hint="cs"/>
          <w:rtl/>
        </w:rPr>
        <w:t>3</w:t>
      </w:r>
      <w:r>
        <w:rPr>
          <w:rStyle w:val="big-number"/>
          <w:rFonts w:cs="FrankRuehl"/>
          <w:sz w:val="26"/>
          <w:szCs w:val="26"/>
          <w:rtl/>
        </w:rPr>
        <w:t>.</w:t>
      </w:r>
      <w:r>
        <w:rPr>
          <w:rStyle w:val="big-number"/>
          <w:rFonts w:cs="FrankRuehl"/>
          <w:sz w:val="26"/>
          <w:szCs w:val="26"/>
          <w:rtl/>
        </w:rPr>
        <w:tab/>
      </w:r>
      <w:r w:rsidR="000E55AF">
        <w:rPr>
          <w:rStyle w:val="default"/>
          <w:rFonts w:cs="FrankRuehl" w:hint="cs"/>
          <w:rtl/>
        </w:rPr>
        <w:t>(א)</w:t>
      </w:r>
      <w:r w:rsidR="000E55AF">
        <w:rPr>
          <w:rStyle w:val="default"/>
          <w:rFonts w:cs="FrankRuehl"/>
          <w:rtl/>
        </w:rPr>
        <w:tab/>
      </w:r>
      <w:r w:rsidR="000E55AF">
        <w:rPr>
          <w:rStyle w:val="default"/>
          <w:rFonts w:cs="FrankRuehl" w:hint="cs"/>
          <w:rtl/>
        </w:rPr>
        <w:t>נוסף על האמור בסעיף 33, ישמור גוף פעיל בבחירות תיעוד בנוגע לכל רישום במערכת החשבונות לגבי מודעת פרסום, כך שיהיה ניתן לקשר בין כל מודעת פרסום לבין הרישום במערכת החשבונות, ובכלל זה אלה:</w:t>
      </w:r>
    </w:p>
    <w:p w14:paraId="6F0721C6" w14:textId="77777777" w:rsidR="000E55AF" w:rsidRDefault="000E55AF" w:rsidP="00E570B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C3773">
        <w:rPr>
          <w:rStyle w:val="default"/>
          <w:rFonts w:cs="FrankRuehl" w:hint="cs"/>
          <w:rtl/>
        </w:rPr>
        <w:t xml:space="preserve">עותק של מודעת הפרסום, </w:t>
      </w:r>
      <w:r w:rsidR="00E570B0">
        <w:rPr>
          <w:rStyle w:val="default"/>
          <w:rFonts w:cs="FrankRuehl" w:hint="cs"/>
          <w:rtl/>
        </w:rPr>
        <w:t>אם ניתן לשמור עותק כאמור;</w:t>
      </w:r>
    </w:p>
    <w:p w14:paraId="7FA7A95A" w14:textId="77777777" w:rsidR="00E570B0" w:rsidRDefault="00E570B0" w:rsidP="00E570B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העתק של הזמנת מודעת הפרסום, של ההסכם עם ספק הפרסום, המפרסם, מפיק הפרסום, המפיץ או כל הסכם אחר הכרוך בהכנת מודעת הפרסום, בפרסומה ובהפצתה, הכול לפי העניין; ההזמנה או ההסכם יכללו את הפרטים שלהלן: אמצעי הפרסום, שטח הפרסום, מספר המופעים של הפרסום, תאריכי הפרסום, מספר יחידות הפרסום וכן מחיר הפרסום לכל יחידת פרסום </w:t>
      </w:r>
      <w:r>
        <w:rPr>
          <w:rStyle w:val="default"/>
          <w:rFonts w:cs="FrankRuehl"/>
          <w:rtl/>
        </w:rPr>
        <w:t>–</w:t>
      </w:r>
      <w:r>
        <w:rPr>
          <w:rStyle w:val="default"/>
          <w:rFonts w:cs="FrankRuehl" w:hint="cs"/>
          <w:rtl/>
        </w:rPr>
        <w:t xml:space="preserve"> הכול לפי העניין;</w:t>
      </w:r>
    </w:p>
    <w:p w14:paraId="5E18EEC9" w14:textId="77777777" w:rsidR="00E570B0" w:rsidRDefault="00E570B0" w:rsidP="00E570B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העתק חשבונית מאת המפרסם, מפיק הפרסום, המפיץ או כל גורם הקשור בהכנת הפרסום, בפרסומו ובהפצתו, הכול לפי העניין;</w:t>
      </w:r>
    </w:p>
    <w:p w14:paraId="7D8D700E" w14:textId="77777777" w:rsidR="00E570B0" w:rsidRDefault="00E570B0" w:rsidP="00E570B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העתק קבלה ואסמכתאות לגבי אמצעי התשלום בעד מודעת הפרסום.</w:t>
      </w:r>
    </w:p>
    <w:p w14:paraId="3610BD87" w14:textId="77777777" w:rsidR="00E570B0" w:rsidRDefault="00E570B0" w:rsidP="006F236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נוסף על האמור בסעיף קטן (א), גוף פעיל בבחירות יפעל כדלהלן:</w:t>
      </w:r>
    </w:p>
    <w:p w14:paraId="3B43A202" w14:textId="77777777" w:rsidR="00E570B0" w:rsidRDefault="00E570B0" w:rsidP="00FE7D7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לגבי מודעת פרסום בעיתון </w:t>
      </w:r>
      <w:r>
        <w:rPr>
          <w:rStyle w:val="default"/>
          <w:rFonts w:cs="FrankRuehl"/>
          <w:rtl/>
        </w:rPr>
        <w:t>–</w:t>
      </w:r>
      <w:r>
        <w:rPr>
          <w:rStyle w:val="default"/>
          <w:rFonts w:cs="FrankRuehl" w:hint="cs"/>
          <w:rtl/>
        </w:rPr>
        <w:t xml:space="preserve"> יפרט את שם העיתון, את מספר העמוד, את גודל המודעה ואת מיקומה בעיתון;</w:t>
      </w:r>
    </w:p>
    <w:p w14:paraId="2CAB08E2" w14:textId="77777777" w:rsidR="00E570B0" w:rsidRDefault="00E570B0" w:rsidP="00FE7D7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לגבי פרסום חוצות ולגבי פרסום על כלי רכב ובתוך כלי רכב </w:t>
      </w:r>
      <w:r>
        <w:rPr>
          <w:rStyle w:val="default"/>
          <w:rFonts w:cs="FrankRuehl"/>
          <w:rtl/>
        </w:rPr>
        <w:t>–</w:t>
      </w:r>
      <w:r>
        <w:rPr>
          <w:rStyle w:val="default"/>
          <w:rFonts w:cs="FrankRuehl" w:hint="cs"/>
          <w:rtl/>
        </w:rPr>
        <w:t xml:space="preserve"> יפרט את מקומו של כל פרסום, את גודלו ואת תקופת הצבתו, ואם הפרסום מוקרן או משודר </w:t>
      </w:r>
      <w:r>
        <w:rPr>
          <w:rStyle w:val="default"/>
          <w:rFonts w:cs="FrankRuehl"/>
          <w:rtl/>
        </w:rPr>
        <w:t>–</w:t>
      </w:r>
      <w:r>
        <w:rPr>
          <w:rStyle w:val="default"/>
          <w:rFonts w:cs="FrankRuehl" w:hint="cs"/>
          <w:rtl/>
        </w:rPr>
        <w:t xml:space="preserve"> את משך זמן הפרסום;</w:t>
      </w:r>
    </w:p>
    <w:p w14:paraId="38809DFE" w14:textId="77777777" w:rsidR="00E570B0" w:rsidRDefault="00E570B0" w:rsidP="00FE7D7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לגבי פרסום ברדיו או בטלוויזיה </w:t>
      </w:r>
      <w:r>
        <w:rPr>
          <w:rStyle w:val="default"/>
          <w:rFonts w:cs="FrankRuehl"/>
          <w:rtl/>
        </w:rPr>
        <w:t>–</w:t>
      </w:r>
      <w:r>
        <w:rPr>
          <w:rStyle w:val="default"/>
          <w:rFonts w:cs="FrankRuehl" w:hint="cs"/>
          <w:rtl/>
        </w:rPr>
        <w:t xml:space="preserve"> יפרט את התחנות או הערוצים שבהם שודר הפרסום, את תקופת הפרסום ואת משך זמן הפרסום בכל אחת מהפעמים ששודר;</w:t>
      </w:r>
    </w:p>
    <w:p w14:paraId="3939F596" w14:textId="77777777" w:rsidR="00E570B0" w:rsidRDefault="00E570B0" w:rsidP="00FE7D7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לגבי פרסום באינטרנט וברשתות החברתיות </w:t>
      </w:r>
      <w:r>
        <w:rPr>
          <w:rStyle w:val="default"/>
          <w:rFonts w:cs="FrankRuehl"/>
          <w:rtl/>
        </w:rPr>
        <w:t>–</w:t>
      </w:r>
      <w:r>
        <w:rPr>
          <w:rStyle w:val="default"/>
          <w:rFonts w:cs="FrankRuehl" w:hint="cs"/>
          <w:rtl/>
        </w:rPr>
        <w:t xml:space="preserve"> ישמור בידיו העתק מהסכם ההתקשרות עם המפרסם וכל אסמכתה נוספת המפרטת מהו קהל היעד שאליו פנה כל פרסום, את תוכן המסרים הנכללים בכל פרסום, את מחירו של כל פרסום, וכן את שמות האתרים שבהם הופיע הפרסום, מיקומי הפרסומים ומועדיהם;</w:t>
      </w:r>
    </w:p>
    <w:p w14:paraId="7F8F4CF0" w14:textId="77777777" w:rsidR="00E570B0" w:rsidRDefault="00E570B0" w:rsidP="00FE7D7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FE7D78">
        <w:rPr>
          <w:rStyle w:val="default"/>
          <w:rFonts w:cs="FrankRuehl" w:hint="cs"/>
          <w:rtl/>
        </w:rPr>
        <w:t xml:space="preserve">לגבי פרסום באמצעות דואר אלקטרוני או באמצעות הטלפון, בין באמצעות משלוח הודעות מוקלטות ובין באמצעות משלוח מסרונים </w:t>
      </w:r>
      <w:r w:rsidR="00FE7D78">
        <w:rPr>
          <w:rStyle w:val="default"/>
          <w:rFonts w:cs="FrankRuehl"/>
          <w:rtl/>
        </w:rPr>
        <w:t>–</w:t>
      </w:r>
      <w:r w:rsidR="00FE7D78">
        <w:rPr>
          <w:rStyle w:val="default"/>
          <w:rFonts w:cs="FrankRuehl" w:hint="cs"/>
          <w:rtl/>
        </w:rPr>
        <w:t xml:space="preserve"> יפרט את תוכן ההודעה שנשלחה, את רשימת הנמענים אשר להם היא נמסרה ואת מספר הפעמים שההודעה נשלחה לכל נמען;</w:t>
      </w:r>
    </w:p>
    <w:p w14:paraId="37877E09" w14:textId="77777777" w:rsidR="00FE7D78" w:rsidRDefault="00FE7D78" w:rsidP="00FE7D78">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לגבי פרסום על גבי מוצרים או פריטים שונים </w:t>
      </w:r>
      <w:r>
        <w:rPr>
          <w:rStyle w:val="default"/>
          <w:rFonts w:cs="FrankRuehl"/>
          <w:rtl/>
        </w:rPr>
        <w:t>–</w:t>
      </w:r>
      <w:r>
        <w:rPr>
          <w:rStyle w:val="default"/>
          <w:rFonts w:cs="FrankRuehl" w:hint="cs"/>
          <w:rtl/>
        </w:rPr>
        <w:t xml:space="preserve"> ישמור דוגמה של אותו המוצר או הפריט שנעשה עליו הפרסום.</w:t>
      </w:r>
    </w:p>
    <w:p w14:paraId="63FAFA01" w14:textId="77777777" w:rsidR="00FE7D78" w:rsidRDefault="00FE7D78" w:rsidP="006F236F">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הוראות סעיף זה יחולו גם על הוצאות פרסום שהוצאו בידי אחר במסגרת התקשרות לקבלת שירות בסכום כולל, כאמור בסעיף 26.</w:t>
      </w:r>
    </w:p>
    <w:p w14:paraId="2E55F74B" w14:textId="77777777" w:rsidR="00FD2765" w:rsidRDefault="00FD2765" w:rsidP="00FD2765">
      <w:pPr>
        <w:pStyle w:val="P00"/>
        <w:spacing w:before="72"/>
        <w:ind w:left="0" w:right="1134"/>
        <w:rPr>
          <w:rStyle w:val="default"/>
          <w:rFonts w:cs="FrankRuehl"/>
          <w:rtl/>
        </w:rPr>
      </w:pPr>
      <w:bookmarkStart w:id="39" w:name="Seif34"/>
      <w:bookmarkEnd w:id="39"/>
      <w:r>
        <w:rPr>
          <w:rFonts w:cs="Miriam"/>
          <w:lang w:val="he-IL"/>
        </w:rPr>
        <w:pict w14:anchorId="30AB9C8E">
          <v:rect id="_x0000_s1397" style="position:absolute;left:0;text-align:left;margin-left:464.35pt;margin-top:7.1pt;width:75.05pt;height:11.8pt;z-index:251670528" o:allowincell="f" filled="f" stroked="f" strokecolor="lime" strokeweight=".25pt">
            <v:textbox style="mso-next-textbox:#_x0000_s1397" inset="0,0,0,0">
              <w:txbxContent>
                <w:p w14:paraId="494BBB2F" w14:textId="77777777" w:rsidR="00BC4A9B" w:rsidRDefault="00BC4A9B" w:rsidP="00FD2765">
                  <w:pPr>
                    <w:spacing w:line="160" w:lineRule="exact"/>
                    <w:rPr>
                      <w:rFonts w:cs="Miriam" w:hint="cs"/>
                      <w:noProof/>
                      <w:sz w:val="18"/>
                      <w:szCs w:val="18"/>
                      <w:rtl/>
                    </w:rPr>
                  </w:pPr>
                  <w:r>
                    <w:rPr>
                      <w:rFonts w:cs="Miriam" w:hint="cs"/>
                      <w:sz w:val="18"/>
                      <w:szCs w:val="18"/>
                      <w:rtl/>
                    </w:rPr>
                    <w:t>כנסים</w:t>
                  </w:r>
                </w:p>
              </w:txbxContent>
            </v:textbox>
            <w10:anchorlock/>
          </v:rect>
        </w:pict>
      </w:r>
      <w:r>
        <w:rPr>
          <w:rStyle w:val="big-number"/>
          <w:rFonts w:cs="Miriam" w:hint="cs"/>
          <w:rtl/>
        </w:rPr>
        <w:t>3</w:t>
      </w:r>
      <w:r w:rsidR="00FE7D78">
        <w:rPr>
          <w:rStyle w:val="big-number"/>
          <w:rFonts w:cs="Miriam" w:hint="cs"/>
          <w:rtl/>
        </w:rPr>
        <w:t>4</w:t>
      </w:r>
      <w:r>
        <w:rPr>
          <w:rStyle w:val="big-number"/>
          <w:rFonts w:cs="FrankRuehl"/>
          <w:sz w:val="26"/>
          <w:szCs w:val="26"/>
          <w:rtl/>
        </w:rPr>
        <w:t>.</w:t>
      </w:r>
      <w:r>
        <w:rPr>
          <w:rStyle w:val="big-number"/>
          <w:rFonts w:cs="FrankRuehl"/>
          <w:sz w:val="26"/>
          <w:szCs w:val="26"/>
          <w:rtl/>
        </w:rPr>
        <w:tab/>
      </w:r>
      <w:r w:rsidR="00FE7D78">
        <w:rPr>
          <w:rStyle w:val="default"/>
          <w:rFonts w:cs="FrankRuehl" w:hint="cs"/>
          <w:rtl/>
        </w:rPr>
        <w:t>(א)</w:t>
      </w:r>
      <w:r w:rsidR="00FE7D78">
        <w:rPr>
          <w:rStyle w:val="default"/>
          <w:rFonts w:cs="FrankRuehl"/>
          <w:rtl/>
        </w:rPr>
        <w:tab/>
      </w:r>
      <w:r w:rsidR="00FE7D78">
        <w:rPr>
          <w:rStyle w:val="default"/>
          <w:rFonts w:cs="FrankRuehl" w:hint="cs"/>
          <w:rtl/>
        </w:rPr>
        <w:t xml:space="preserve">בסעיף זה, "כנס" </w:t>
      </w:r>
      <w:r w:rsidR="00FE7D78">
        <w:rPr>
          <w:rStyle w:val="default"/>
          <w:rFonts w:cs="FrankRuehl"/>
          <w:rtl/>
        </w:rPr>
        <w:t>–</w:t>
      </w:r>
      <w:r w:rsidR="00FE7D78">
        <w:rPr>
          <w:rStyle w:val="default"/>
          <w:rFonts w:cs="FrankRuehl" w:hint="cs"/>
          <w:rtl/>
        </w:rPr>
        <w:t xml:space="preserve"> כנס המתקיים במהלך תקופת הבחירות, ושבו ביצע גוף פעיל בבחירות פנייה ישירה לבוחרים בעלי עמדות פוליטיות מסוימות שמטרתה להשפיע עליהם להצביע בעד רשימת מועמדים מסוימת או להימנע מלהצביע בעד רשימת מועמדים מסוימת.</w:t>
      </w:r>
    </w:p>
    <w:p w14:paraId="32FCC68C" w14:textId="77777777" w:rsidR="00FE7D78" w:rsidRDefault="00FE7D78" w:rsidP="00FD276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השתתף גוף פעיל בבחירות בכנס כאמור, בין שאורגן ביוזמתו ובין אם לאו, ידווח גוף פעיל בבחירות באמצעות המערכת הממוחשבת על הכנס, תוך שהוא מקשר באופן הנדרש במערכת הממוחשבת בין הכנס הספציפי לבין ההוצאות שהוצאו בעדו.</w:t>
      </w:r>
    </w:p>
    <w:p w14:paraId="2659BB95" w14:textId="77777777" w:rsidR="00FE7D78" w:rsidRDefault="00FE7D78" w:rsidP="00FD2765">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השתתפו בכנס כמה גורמים, ירשום גוף פעיל בבחירות במערכת החשבונות כהוצאה את חלקו בעלויות הכנס וישמור בידיו אסמכתאות הולמות שיש בהן כדי להבהיר כיצד חושב חלקו מסך כל ההוצאות הכרוכות בקיום הכנס.</w:t>
      </w:r>
    </w:p>
    <w:p w14:paraId="5B7E0AFC" w14:textId="77777777" w:rsidR="00FE7D78" w:rsidRDefault="00FE7D78" w:rsidP="00FD2765">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גוף פעיל בבחירות ישמור, לגבי כל כנס בנפרד, תיעוד כדלהלן ביחס לכל הוצאה הרשומה במערכת החשבונות שלו, באופן שיהיה ניתן לקשר בין הוצאות כל כנס לבין הרישומים לגביו:</w:t>
      </w:r>
    </w:p>
    <w:p w14:paraId="0D7846CF" w14:textId="77777777" w:rsidR="00FE7D78" w:rsidRDefault="00FE7D78" w:rsidP="00FE7D7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העתק של הזמנת השירות או ההסכם עם נותן השירות, שצוין בו המחיר שישולם בעד השירות;</w:t>
      </w:r>
    </w:p>
    <w:p w14:paraId="5A411DD5" w14:textId="77777777" w:rsidR="00FE7D78" w:rsidRDefault="00FE7D78" w:rsidP="00FE7D7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העתק חשבונית מאת נותן השירות;</w:t>
      </w:r>
    </w:p>
    <w:p w14:paraId="0F225BC9" w14:textId="77777777" w:rsidR="00FE7D78" w:rsidRDefault="00FE7D78" w:rsidP="00FE7D7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העתק קבלה ואסמכתאות לגבי אמצעי התשלום של גוף פעיל בבחירות בעד ההוצאה.</w:t>
      </w:r>
    </w:p>
    <w:p w14:paraId="3427D49C" w14:textId="77777777" w:rsidR="00FE7D78" w:rsidRDefault="00FE7D78" w:rsidP="00FD2765">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בלי לגרוע מהאמור בסעיפים קטנים (א) עד (ד), גוף פעיל בבחירות יתייק, לגבי כל כנס בנפרד, את המסמכים הנוגעים לכל ההוצאות שהוציא במסגרת הכנס, כגון הוצאות בעד פרסום, שכירת המקום שבו התקיים הכנס, אבטחה, ציוד, הגברה, תאורה, הסעות, כיבוד, תשלומים למשתתפים בכנס בציון שמותיהם, וכן מסמכים המתעדים את מספר המשתתפים בכנס.</w:t>
      </w:r>
    </w:p>
    <w:p w14:paraId="77142D0D" w14:textId="77777777" w:rsidR="00FD2765" w:rsidRDefault="00FD2765" w:rsidP="00FD2765">
      <w:pPr>
        <w:pStyle w:val="P00"/>
        <w:spacing w:before="72"/>
        <w:ind w:left="0" w:right="1134"/>
        <w:rPr>
          <w:rStyle w:val="default"/>
          <w:rFonts w:cs="FrankRuehl"/>
          <w:rtl/>
        </w:rPr>
      </w:pPr>
      <w:bookmarkStart w:id="40" w:name="Seif35"/>
      <w:bookmarkEnd w:id="40"/>
      <w:r>
        <w:rPr>
          <w:rFonts w:cs="Miriam"/>
          <w:lang w:val="he-IL"/>
        </w:rPr>
        <w:pict w14:anchorId="42A1AEEE">
          <v:rect id="_x0000_s1398" style="position:absolute;left:0;text-align:left;margin-left:464.35pt;margin-top:7.1pt;width:75.05pt;height:13.95pt;z-index:251671552" o:allowincell="f" filled="f" stroked="f" strokecolor="lime" strokeweight=".25pt">
            <v:textbox style="mso-next-textbox:#_x0000_s1398" inset="0,0,0,0">
              <w:txbxContent>
                <w:p w14:paraId="5D8A836A" w14:textId="77777777" w:rsidR="00BC4A9B" w:rsidRDefault="00BC4A9B" w:rsidP="00FD2765">
                  <w:pPr>
                    <w:spacing w:line="160" w:lineRule="exact"/>
                    <w:rPr>
                      <w:rFonts w:cs="Miriam" w:hint="cs"/>
                      <w:noProof/>
                      <w:sz w:val="18"/>
                      <w:szCs w:val="18"/>
                      <w:rtl/>
                    </w:rPr>
                  </w:pPr>
                  <w:r>
                    <w:rPr>
                      <w:rFonts w:cs="Miriam" w:hint="cs"/>
                      <w:sz w:val="18"/>
                      <w:szCs w:val="18"/>
                      <w:rtl/>
                    </w:rPr>
                    <w:t>סקרים</w:t>
                  </w:r>
                </w:p>
              </w:txbxContent>
            </v:textbox>
            <w10:anchorlock/>
          </v:rect>
        </w:pict>
      </w:r>
      <w:r>
        <w:rPr>
          <w:rStyle w:val="big-number"/>
          <w:rFonts w:cs="Miriam" w:hint="cs"/>
          <w:rtl/>
        </w:rPr>
        <w:t>3</w:t>
      </w:r>
      <w:r w:rsidR="00FE7D78">
        <w:rPr>
          <w:rStyle w:val="big-number"/>
          <w:rFonts w:cs="Miriam" w:hint="cs"/>
          <w:rtl/>
        </w:rPr>
        <w:t>5</w:t>
      </w:r>
      <w:r>
        <w:rPr>
          <w:rStyle w:val="big-number"/>
          <w:rFonts w:cs="FrankRuehl"/>
          <w:sz w:val="26"/>
          <w:szCs w:val="26"/>
          <w:rtl/>
        </w:rPr>
        <w:t>.</w:t>
      </w:r>
      <w:r>
        <w:rPr>
          <w:rStyle w:val="big-number"/>
          <w:rFonts w:cs="FrankRuehl"/>
          <w:sz w:val="26"/>
          <w:szCs w:val="26"/>
          <w:rtl/>
        </w:rPr>
        <w:tab/>
      </w:r>
      <w:r w:rsidR="00FE7D78">
        <w:rPr>
          <w:rStyle w:val="default"/>
          <w:rFonts w:cs="FrankRuehl" w:hint="cs"/>
          <w:rtl/>
        </w:rPr>
        <w:t>(א)</w:t>
      </w:r>
      <w:r w:rsidR="00FE7D78">
        <w:rPr>
          <w:rStyle w:val="default"/>
          <w:rFonts w:cs="FrankRuehl"/>
          <w:rtl/>
        </w:rPr>
        <w:tab/>
      </w:r>
      <w:r w:rsidR="00FE7D78">
        <w:rPr>
          <w:rStyle w:val="default"/>
          <w:rFonts w:cs="FrankRuehl" w:hint="cs"/>
          <w:rtl/>
        </w:rPr>
        <w:t xml:space="preserve">בסעיף זה, "סקר" </w:t>
      </w:r>
      <w:r w:rsidR="00FE7D78">
        <w:rPr>
          <w:rStyle w:val="default"/>
          <w:rFonts w:cs="FrankRuehl"/>
          <w:rtl/>
        </w:rPr>
        <w:t>–</w:t>
      </w:r>
      <w:r w:rsidR="00FE7D78">
        <w:rPr>
          <w:rStyle w:val="default"/>
          <w:rFonts w:cs="FrankRuehl" w:hint="cs"/>
          <w:rtl/>
        </w:rPr>
        <w:t xml:space="preserve"> סקר מטעם גוף פעיל בבחירות או בעבורו, שמטרתו יצירת מאגר מידע ובו פרטים מזהים של בוחרים בבחירות לכנסת לצד מידע בדבר כוונות ההצבעה שלהם בבחירות, לשם ביצוע הפעילויות האמורות בפסקאות (2) עד (4) להגדרת "פעילות בחירות" בסעיף 1 לחוק, ושלא לשם מכירתו למפלגה.</w:t>
      </w:r>
    </w:p>
    <w:p w14:paraId="5C113765" w14:textId="77777777" w:rsidR="00FE7D78" w:rsidRDefault="00FE7D78" w:rsidP="00FD276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פעיל בבחירות ידווח באמצעות המערכת הממוחשבת על כל סקר כאמור בהתאם לאמור בסעיף קטן (א) וישמור במערכת החשבונות, לגבי כל סקר בנפרד, תיעוד שיכלול את אלה:</w:t>
      </w:r>
    </w:p>
    <w:p w14:paraId="1B86F848" w14:textId="77777777" w:rsidR="00FE7D78" w:rsidRDefault="00FE7D78" w:rsidP="0065676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656762">
        <w:rPr>
          <w:rStyle w:val="default"/>
          <w:rFonts w:cs="FrankRuehl" w:hint="cs"/>
          <w:rtl/>
        </w:rPr>
        <w:t>העתק של הזמנת הסקר או ההסכם עם עורך הסקר, שבהם מצוין המחיר ששולם בעד ביצועו, נושא הסקר וייעודו, קהל היעד ומספר המשתתפים וכל מידע מהותי אחר;</w:t>
      </w:r>
    </w:p>
    <w:p w14:paraId="23EFACC9" w14:textId="77777777" w:rsidR="00656762" w:rsidRDefault="00656762" w:rsidP="0065676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העתק חשבונית מאת עורך הסקר;</w:t>
      </w:r>
    </w:p>
    <w:p w14:paraId="3CC47190" w14:textId="77777777" w:rsidR="00656762" w:rsidRDefault="00656762" w:rsidP="0065676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העתק קבלה ואסמכתאות לגבי אמצעי התשלום של הגוף המפעיל בבחירות בעד הסקר;</w:t>
      </w:r>
    </w:p>
    <w:p w14:paraId="57457348" w14:textId="77777777" w:rsidR="00656762" w:rsidRDefault="00656762" w:rsidP="0065676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העתק הסקר.</w:t>
      </w:r>
    </w:p>
    <w:p w14:paraId="1E64866C" w14:textId="77777777" w:rsidR="008849E2" w:rsidRDefault="008849E2" w:rsidP="008849E2">
      <w:pPr>
        <w:pStyle w:val="P00"/>
        <w:spacing w:before="72"/>
        <w:ind w:left="0" w:right="1134"/>
        <w:rPr>
          <w:rStyle w:val="default"/>
          <w:rFonts w:cs="FrankRuehl"/>
          <w:rtl/>
        </w:rPr>
      </w:pPr>
      <w:bookmarkStart w:id="41" w:name="Seif36"/>
      <w:bookmarkEnd w:id="41"/>
      <w:r>
        <w:rPr>
          <w:rFonts w:cs="Miriam"/>
          <w:lang w:val="he-IL"/>
        </w:rPr>
        <w:pict w14:anchorId="4FC0B4E8">
          <v:rect id="_x0000_s1399" style="position:absolute;left:0;text-align:left;margin-left:464.35pt;margin-top:7.1pt;width:75.05pt;height:10.65pt;z-index:251672576" o:allowincell="f" filled="f" stroked="f" strokecolor="lime" strokeweight=".25pt">
            <v:textbox style="mso-next-textbox:#_x0000_s1399" inset="0,0,0,0">
              <w:txbxContent>
                <w:p w14:paraId="2C06B6B1" w14:textId="77777777" w:rsidR="00BC4A9B" w:rsidRDefault="00BC4A9B" w:rsidP="008849E2">
                  <w:pPr>
                    <w:spacing w:line="160" w:lineRule="exact"/>
                    <w:rPr>
                      <w:rFonts w:cs="Miriam" w:hint="cs"/>
                      <w:noProof/>
                      <w:sz w:val="18"/>
                      <w:szCs w:val="18"/>
                      <w:rtl/>
                    </w:rPr>
                  </w:pPr>
                  <w:r>
                    <w:rPr>
                      <w:rFonts w:cs="Miriam" w:hint="cs"/>
                      <w:sz w:val="18"/>
                      <w:szCs w:val="18"/>
                      <w:rtl/>
                    </w:rPr>
                    <w:t>מאגר מידע</w:t>
                  </w:r>
                </w:p>
              </w:txbxContent>
            </v:textbox>
            <w10:anchorlock/>
          </v:rect>
        </w:pict>
      </w:r>
      <w:r>
        <w:rPr>
          <w:rStyle w:val="big-number"/>
          <w:rFonts w:cs="Miriam" w:hint="cs"/>
          <w:rtl/>
        </w:rPr>
        <w:t>3</w:t>
      </w:r>
      <w:r w:rsidR="008E21E2">
        <w:rPr>
          <w:rStyle w:val="big-number"/>
          <w:rFonts w:cs="Miriam" w:hint="cs"/>
          <w:rtl/>
        </w:rPr>
        <w:t>6</w:t>
      </w:r>
      <w:r>
        <w:rPr>
          <w:rStyle w:val="big-number"/>
          <w:rFonts w:cs="FrankRuehl"/>
          <w:sz w:val="26"/>
          <w:szCs w:val="26"/>
          <w:rtl/>
        </w:rPr>
        <w:t>.</w:t>
      </w:r>
      <w:r>
        <w:rPr>
          <w:rStyle w:val="big-number"/>
          <w:rFonts w:cs="FrankRuehl"/>
          <w:sz w:val="26"/>
          <w:szCs w:val="26"/>
          <w:rtl/>
        </w:rPr>
        <w:tab/>
      </w:r>
      <w:r w:rsidR="00656762">
        <w:rPr>
          <w:rStyle w:val="default"/>
          <w:rFonts w:cs="FrankRuehl" w:hint="cs"/>
          <w:rtl/>
        </w:rPr>
        <w:t>גוף פעיל בבחירות ידווח באמצעות המערכת הממוחשבת על כל הוצאה שהוציא או שהוצאה בעבורו או למענו ובזיקה אליו בעד יצירת מאגר מידע וניהולו כחלק מ"פעילות בחירות" כהגדרתה בסעיף 1 לחוק, וישמור במערכת החשבונות לגבי כל הוצאה כאמור, תיעוד שיכלול את אלה:</w:t>
      </w:r>
    </w:p>
    <w:p w14:paraId="11859AFA" w14:textId="77777777" w:rsidR="00656762" w:rsidRDefault="00656762" w:rsidP="00656762">
      <w:pPr>
        <w:pStyle w:val="P00"/>
        <w:spacing w:before="72"/>
        <w:ind w:left="624" w:right="1134"/>
        <w:rPr>
          <w:rStyle w:val="default"/>
          <w:rFonts w:cs="FrankRuehl"/>
          <w:rtl/>
        </w:rPr>
      </w:pPr>
      <w:r>
        <w:rPr>
          <w:rStyle w:val="default"/>
          <w:rFonts w:cs="FrankRuehl" w:hint="cs"/>
          <w:rtl/>
        </w:rPr>
        <w:t>(1)</w:t>
      </w:r>
      <w:r>
        <w:rPr>
          <w:rStyle w:val="default"/>
          <w:rFonts w:cs="FrankRuehl"/>
          <w:rtl/>
        </w:rPr>
        <w:tab/>
      </w:r>
      <w:r w:rsidR="008E21E2">
        <w:rPr>
          <w:rStyle w:val="default"/>
          <w:rFonts w:cs="FrankRuehl" w:hint="cs"/>
          <w:rtl/>
        </w:rPr>
        <w:t>העתק של ההזמנה או ההסכם עם כל אחד מנותני השירות לגבי מאגר מידע, שבהם מצוין המחיר ששולם, סוג השירות שניתן וכל מידע מהותי אחר שממנו ניתן ללמוד על השירות שניתן;</w:t>
      </w:r>
    </w:p>
    <w:p w14:paraId="4D973612" w14:textId="77777777" w:rsidR="008E21E2" w:rsidRDefault="008E21E2" w:rsidP="0065676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העתק חשבונית מאת נותן השירות;</w:t>
      </w:r>
    </w:p>
    <w:p w14:paraId="3D0234CB" w14:textId="77777777" w:rsidR="008E21E2" w:rsidRDefault="008E21E2" w:rsidP="00656762">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העתק קבלה ואסמכתאות לגבי אמצעי התשלום של הגוף הפעיל בבחירות בעד מאגר מידע.</w:t>
      </w:r>
    </w:p>
    <w:p w14:paraId="18B02AF0" w14:textId="77777777" w:rsidR="008849E2" w:rsidRDefault="008849E2" w:rsidP="008849E2">
      <w:pPr>
        <w:pStyle w:val="P00"/>
        <w:spacing w:before="72"/>
        <w:ind w:left="0" w:right="1134"/>
        <w:rPr>
          <w:rStyle w:val="default"/>
          <w:rFonts w:cs="FrankRuehl"/>
          <w:rtl/>
        </w:rPr>
      </w:pPr>
      <w:bookmarkStart w:id="42" w:name="Seif37"/>
      <w:bookmarkEnd w:id="42"/>
      <w:r>
        <w:rPr>
          <w:rFonts w:cs="Miriam"/>
          <w:lang w:val="he-IL"/>
        </w:rPr>
        <w:pict w14:anchorId="2EE8F6F5">
          <v:rect id="_x0000_s1400" style="position:absolute;left:0;text-align:left;margin-left:464.35pt;margin-top:7.1pt;width:75.05pt;height:13.85pt;z-index:251673600" o:allowincell="f" filled="f" stroked="f" strokecolor="lime" strokeweight=".25pt">
            <v:textbox style="mso-next-textbox:#_x0000_s1400" inset="0,0,0,0">
              <w:txbxContent>
                <w:p w14:paraId="1F124A76" w14:textId="77777777" w:rsidR="00BC4A9B" w:rsidRDefault="00BC4A9B" w:rsidP="008849E2">
                  <w:pPr>
                    <w:spacing w:line="160" w:lineRule="exact"/>
                    <w:rPr>
                      <w:rFonts w:cs="Miriam" w:hint="cs"/>
                      <w:noProof/>
                      <w:sz w:val="18"/>
                      <w:szCs w:val="18"/>
                      <w:rtl/>
                    </w:rPr>
                  </w:pPr>
                  <w:r>
                    <w:rPr>
                      <w:rFonts w:cs="Miriam" w:hint="cs"/>
                      <w:sz w:val="18"/>
                      <w:szCs w:val="18"/>
                      <w:rtl/>
                    </w:rPr>
                    <w:t>הסעות בוחרים</w:t>
                  </w:r>
                </w:p>
              </w:txbxContent>
            </v:textbox>
            <w10:anchorlock/>
          </v:rect>
        </w:pict>
      </w:r>
      <w:r>
        <w:rPr>
          <w:rStyle w:val="big-number"/>
          <w:rFonts w:cs="Miriam" w:hint="cs"/>
          <w:rtl/>
        </w:rPr>
        <w:t>3</w:t>
      </w:r>
      <w:r w:rsidR="008E21E2">
        <w:rPr>
          <w:rStyle w:val="big-number"/>
          <w:rFonts w:cs="Miriam" w:hint="cs"/>
          <w:rtl/>
        </w:rPr>
        <w:t>7</w:t>
      </w:r>
      <w:r>
        <w:rPr>
          <w:rStyle w:val="big-number"/>
          <w:rFonts w:cs="FrankRuehl"/>
          <w:sz w:val="26"/>
          <w:szCs w:val="26"/>
          <w:rtl/>
        </w:rPr>
        <w:t>.</w:t>
      </w:r>
      <w:r>
        <w:rPr>
          <w:rStyle w:val="big-number"/>
          <w:rFonts w:cs="FrankRuehl"/>
          <w:sz w:val="26"/>
          <w:szCs w:val="26"/>
          <w:rtl/>
        </w:rPr>
        <w:tab/>
      </w:r>
      <w:r w:rsidR="008E21E2">
        <w:rPr>
          <w:rStyle w:val="default"/>
          <w:rFonts w:cs="FrankRuehl" w:hint="cs"/>
          <w:rtl/>
        </w:rPr>
        <w:t>(א)</w:t>
      </w:r>
      <w:r w:rsidR="008E21E2">
        <w:rPr>
          <w:rStyle w:val="default"/>
          <w:rFonts w:cs="FrankRuehl"/>
          <w:rtl/>
        </w:rPr>
        <w:tab/>
      </w:r>
      <w:r w:rsidR="008E21E2">
        <w:rPr>
          <w:rStyle w:val="default"/>
          <w:rFonts w:cs="FrankRuehl" w:hint="cs"/>
          <w:rtl/>
        </w:rPr>
        <w:t>גוף פעיל בבחירות ידווח באמצעות המערכת הממוחשבת על כל הוצאה שהוציא או שהוצאה בעבורו או למענו ובזיקה אליו בעד הסעת בוחרים כחלק מ"פעילות בחירות" כהגדרתה בסעיף 1 לחוק, וישמור אסמכתאות המלמדות על ההסעות שבוצעו, לרבות פרטי כלי הרכב, תאריכי ההסעות, יעדיהן, מטרתן, מרחק הנסיעה בקילומטרים ומספר הנוסעים.</w:t>
      </w:r>
    </w:p>
    <w:p w14:paraId="396BEED6" w14:textId="77777777" w:rsidR="008E21E2" w:rsidRDefault="008E21E2" w:rsidP="008849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אם שילמו הבוחרים תמורה חלקית בעד ההסעה </w:t>
      </w:r>
      <w:r>
        <w:rPr>
          <w:rStyle w:val="default"/>
          <w:rFonts w:cs="FrankRuehl"/>
          <w:rtl/>
        </w:rPr>
        <w:t>–</w:t>
      </w:r>
      <w:r>
        <w:rPr>
          <w:rStyle w:val="default"/>
          <w:rFonts w:cs="FrankRuehl" w:hint="cs"/>
          <w:rtl/>
        </w:rPr>
        <w:t xml:space="preserve"> ירשום גוף פעיל בבחירות </w:t>
      </w:r>
      <w:r w:rsidR="0057292E">
        <w:rPr>
          <w:rStyle w:val="default"/>
          <w:rFonts w:cs="FrankRuehl" w:hint="cs"/>
          <w:rtl/>
        </w:rPr>
        <w:t>במערכת החשבונות את גובה התמורה ששולמה בעבור כל הסעה וישמור אסמכתאות התומכות ברישום זה.</w:t>
      </w:r>
    </w:p>
    <w:p w14:paraId="7CB663AD" w14:textId="77777777" w:rsidR="008849E2" w:rsidRDefault="008849E2" w:rsidP="008849E2">
      <w:pPr>
        <w:pStyle w:val="P00"/>
        <w:spacing w:before="72"/>
        <w:ind w:left="0" w:right="1134"/>
        <w:rPr>
          <w:rStyle w:val="default"/>
          <w:rFonts w:cs="FrankRuehl"/>
          <w:rtl/>
        </w:rPr>
      </w:pPr>
      <w:bookmarkStart w:id="43" w:name="Seif38"/>
      <w:bookmarkEnd w:id="43"/>
      <w:r>
        <w:rPr>
          <w:rFonts w:cs="Miriam"/>
          <w:lang w:val="he-IL"/>
        </w:rPr>
        <w:pict w14:anchorId="3A56E434">
          <v:rect id="_x0000_s1401" style="position:absolute;left:0;text-align:left;margin-left:464.35pt;margin-top:7.1pt;width:75.05pt;height:11.2pt;z-index:251674624" o:allowincell="f" filled="f" stroked="f" strokecolor="lime" strokeweight=".25pt">
            <v:textbox style="mso-next-textbox:#_x0000_s1401" inset="0,0,0,0">
              <w:txbxContent>
                <w:p w14:paraId="15D59CD0" w14:textId="77777777" w:rsidR="00BC4A9B" w:rsidRDefault="00BC4A9B" w:rsidP="008849E2">
                  <w:pPr>
                    <w:spacing w:line="160" w:lineRule="exact"/>
                    <w:rPr>
                      <w:rFonts w:cs="Miriam" w:hint="cs"/>
                      <w:noProof/>
                      <w:sz w:val="18"/>
                      <w:szCs w:val="18"/>
                      <w:rtl/>
                    </w:rPr>
                  </w:pPr>
                  <w:r>
                    <w:rPr>
                      <w:rFonts w:cs="Miriam" w:hint="cs"/>
                      <w:sz w:val="18"/>
                      <w:szCs w:val="18"/>
                      <w:rtl/>
                    </w:rPr>
                    <w:t>החזר נסיעות</w:t>
                  </w:r>
                </w:p>
              </w:txbxContent>
            </v:textbox>
            <w10:anchorlock/>
          </v:rect>
        </w:pict>
      </w:r>
      <w:r>
        <w:rPr>
          <w:rStyle w:val="big-number"/>
          <w:rFonts w:cs="Miriam" w:hint="cs"/>
          <w:rtl/>
        </w:rPr>
        <w:t>3</w:t>
      </w:r>
      <w:r w:rsidR="0057292E">
        <w:rPr>
          <w:rStyle w:val="big-number"/>
          <w:rFonts w:cs="Miriam" w:hint="cs"/>
          <w:rtl/>
        </w:rPr>
        <w:t>8</w:t>
      </w:r>
      <w:r>
        <w:rPr>
          <w:rStyle w:val="big-number"/>
          <w:rFonts w:cs="FrankRuehl"/>
          <w:sz w:val="26"/>
          <w:szCs w:val="26"/>
          <w:rtl/>
        </w:rPr>
        <w:t>.</w:t>
      </w:r>
      <w:r>
        <w:rPr>
          <w:rStyle w:val="big-number"/>
          <w:rFonts w:cs="FrankRuehl"/>
          <w:sz w:val="26"/>
          <w:szCs w:val="26"/>
          <w:rtl/>
        </w:rPr>
        <w:tab/>
      </w:r>
      <w:r w:rsidR="00D305DD">
        <w:rPr>
          <w:rStyle w:val="default"/>
          <w:rFonts w:cs="FrankRuehl" w:hint="cs"/>
          <w:rtl/>
        </w:rPr>
        <w:t>לגבי כל רישום במערכת החשבונות לפי סעיף 2(א), של החזר נסיעות של עובדים, פעילים או מתנדבים הקשור לביצוע פעילות בחירות, ישמור גוף פעיל בבחירות אסמכתאות המעידות על הנסיעות שבוצעו, לרבות פרטי כלי הרכב, תאריכי הנסיעות, יעדיהן, מטרתן ומרחק כל נסיעה בקילומטר.</w:t>
      </w:r>
    </w:p>
    <w:p w14:paraId="7C1ADF2D" w14:textId="77777777" w:rsidR="008849E2" w:rsidRDefault="008849E2" w:rsidP="008849E2">
      <w:pPr>
        <w:pStyle w:val="P00"/>
        <w:spacing w:before="72"/>
        <w:ind w:left="0" w:right="1134"/>
        <w:rPr>
          <w:rStyle w:val="default"/>
          <w:rFonts w:cs="FrankRuehl"/>
          <w:rtl/>
        </w:rPr>
      </w:pPr>
      <w:bookmarkStart w:id="44" w:name="Seif39"/>
      <w:bookmarkEnd w:id="44"/>
      <w:r>
        <w:rPr>
          <w:rFonts w:cs="Miriam"/>
          <w:lang w:val="he-IL"/>
        </w:rPr>
        <w:pict w14:anchorId="327D7882">
          <v:rect id="_x0000_s1402" style="position:absolute;left:0;text-align:left;margin-left:464.35pt;margin-top:7.1pt;width:75.05pt;height:14.3pt;z-index:251675648" o:allowincell="f" filled="f" stroked="f" strokecolor="lime" strokeweight=".25pt">
            <v:textbox style="mso-next-textbox:#_x0000_s1402" inset="0,0,0,0">
              <w:txbxContent>
                <w:p w14:paraId="3C127840" w14:textId="77777777" w:rsidR="00BC4A9B" w:rsidRDefault="00BC4A9B" w:rsidP="008849E2">
                  <w:pPr>
                    <w:spacing w:line="160" w:lineRule="exact"/>
                    <w:rPr>
                      <w:rFonts w:cs="Miriam" w:hint="cs"/>
                      <w:noProof/>
                      <w:sz w:val="18"/>
                      <w:szCs w:val="18"/>
                      <w:rtl/>
                    </w:rPr>
                  </w:pPr>
                  <w:r>
                    <w:rPr>
                      <w:rFonts w:cs="Miriam" w:hint="cs"/>
                      <w:sz w:val="18"/>
                      <w:szCs w:val="18"/>
                      <w:rtl/>
                    </w:rPr>
                    <w:t>שימוש במטה בחירות</w:t>
                  </w:r>
                </w:p>
              </w:txbxContent>
            </v:textbox>
            <w10:anchorlock/>
          </v:rect>
        </w:pict>
      </w:r>
      <w:r>
        <w:rPr>
          <w:rStyle w:val="big-number"/>
          <w:rFonts w:cs="Miriam" w:hint="cs"/>
          <w:rtl/>
        </w:rPr>
        <w:t>3</w:t>
      </w:r>
      <w:r w:rsidR="00D305DD">
        <w:rPr>
          <w:rStyle w:val="big-number"/>
          <w:rFonts w:cs="Miriam" w:hint="cs"/>
          <w:rtl/>
        </w:rPr>
        <w:t>9</w:t>
      </w:r>
      <w:r>
        <w:rPr>
          <w:rStyle w:val="big-number"/>
          <w:rFonts w:cs="FrankRuehl"/>
          <w:sz w:val="26"/>
          <w:szCs w:val="26"/>
          <w:rtl/>
        </w:rPr>
        <w:t>.</w:t>
      </w:r>
      <w:r>
        <w:rPr>
          <w:rStyle w:val="big-number"/>
          <w:rFonts w:cs="FrankRuehl"/>
          <w:sz w:val="26"/>
          <w:szCs w:val="26"/>
          <w:rtl/>
        </w:rPr>
        <w:tab/>
      </w:r>
      <w:r w:rsidR="00D305DD">
        <w:rPr>
          <w:rStyle w:val="default"/>
          <w:rFonts w:cs="FrankRuehl" w:hint="cs"/>
          <w:rtl/>
        </w:rPr>
        <w:t>לגבי כל רישום במערכת החשבונות לפי סעיף 2(א) של שימוש במטה בחירות לצורך ביצוע פעילות בחירות, ישמור גוף פעיל בבחירות אסמכתאות המלמדות על העלויות הכרוכות בשימוש בנכס שבו היה ממוקם המטה, ובכלל זה הסכם ההתקשרות עם בעל הנכס, שבו מפורטים כתובת הנכס, זהות בעל הנכס, סוג הנכס, גודלו, תקופת השימוש בו וכל מסמך המתעד את מחיר השימוש בנכס ואת אופן חישובו.</w:t>
      </w:r>
    </w:p>
    <w:p w14:paraId="2DF0C0F4" w14:textId="77777777" w:rsidR="00D305DD" w:rsidRPr="00D305DD" w:rsidRDefault="00D305DD" w:rsidP="00D305DD">
      <w:pPr>
        <w:pStyle w:val="medium2-header"/>
        <w:keepLines w:val="0"/>
        <w:spacing w:before="72"/>
        <w:ind w:left="0" w:right="1134"/>
        <w:rPr>
          <w:rFonts w:cs="FrankRuehl"/>
          <w:noProof/>
          <w:rtl/>
        </w:rPr>
      </w:pPr>
      <w:bookmarkStart w:id="45" w:name="med6"/>
      <w:bookmarkEnd w:id="45"/>
      <w:r w:rsidRPr="00D305DD">
        <w:rPr>
          <w:rFonts w:cs="FrankRuehl" w:hint="cs"/>
          <w:noProof/>
          <w:rtl/>
        </w:rPr>
        <w:t>פרק ז': מסירת הודעות ודיווח על החשבונות</w:t>
      </w:r>
    </w:p>
    <w:p w14:paraId="08271102" w14:textId="77777777" w:rsidR="008849E2" w:rsidRDefault="008849E2" w:rsidP="008849E2">
      <w:pPr>
        <w:pStyle w:val="P00"/>
        <w:spacing w:before="72"/>
        <w:ind w:left="0" w:right="1134"/>
        <w:rPr>
          <w:rStyle w:val="default"/>
          <w:rFonts w:cs="FrankRuehl"/>
          <w:rtl/>
        </w:rPr>
      </w:pPr>
      <w:bookmarkStart w:id="46" w:name="Seif40"/>
      <w:bookmarkEnd w:id="46"/>
      <w:r>
        <w:rPr>
          <w:rFonts w:cs="Miriam"/>
          <w:lang w:val="he-IL"/>
        </w:rPr>
        <w:pict w14:anchorId="1284CFFF">
          <v:rect id="_x0000_s1403" style="position:absolute;left:0;text-align:left;margin-left:464.35pt;margin-top:7.1pt;width:75.05pt;height:18.35pt;z-index:251676672" o:allowincell="f" filled="f" stroked="f" strokecolor="lime" strokeweight=".25pt">
            <v:textbox style="mso-next-textbox:#_x0000_s1403" inset="0,0,0,0">
              <w:txbxContent>
                <w:p w14:paraId="1C210883" w14:textId="77777777" w:rsidR="00BC4A9B" w:rsidRDefault="00BC4A9B" w:rsidP="008849E2">
                  <w:pPr>
                    <w:spacing w:line="160" w:lineRule="exact"/>
                    <w:rPr>
                      <w:rFonts w:cs="Miriam" w:hint="cs"/>
                      <w:noProof/>
                      <w:sz w:val="18"/>
                      <w:szCs w:val="18"/>
                      <w:rtl/>
                    </w:rPr>
                  </w:pPr>
                  <w:r>
                    <w:rPr>
                      <w:rFonts w:cs="Miriam" w:hint="cs"/>
                      <w:sz w:val="18"/>
                      <w:szCs w:val="18"/>
                      <w:rtl/>
                    </w:rPr>
                    <w:t>דוח על מערכת החשבונות</w:t>
                  </w:r>
                </w:p>
              </w:txbxContent>
            </v:textbox>
            <w10:anchorlock/>
          </v:rect>
        </w:pict>
      </w:r>
      <w:r w:rsidR="00D305DD">
        <w:rPr>
          <w:rStyle w:val="big-number"/>
          <w:rFonts w:cs="Miriam" w:hint="cs"/>
          <w:rtl/>
        </w:rPr>
        <w:t>40</w:t>
      </w:r>
      <w:r>
        <w:rPr>
          <w:rStyle w:val="big-number"/>
          <w:rFonts w:cs="FrankRuehl"/>
          <w:sz w:val="26"/>
          <w:szCs w:val="26"/>
          <w:rtl/>
        </w:rPr>
        <w:t>.</w:t>
      </w:r>
      <w:r>
        <w:rPr>
          <w:rStyle w:val="big-number"/>
          <w:rFonts w:cs="FrankRuehl"/>
          <w:sz w:val="26"/>
          <w:szCs w:val="26"/>
          <w:rtl/>
        </w:rPr>
        <w:tab/>
      </w:r>
      <w:r w:rsidR="00D305DD">
        <w:rPr>
          <w:rStyle w:val="default"/>
          <w:rFonts w:cs="FrankRuehl" w:hint="cs"/>
          <w:rtl/>
        </w:rPr>
        <w:t>(א)</w:t>
      </w:r>
      <w:r w:rsidR="00D305DD">
        <w:rPr>
          <w:rStyle w:val="default"/>
          <w:rFonts w:cs="FrankRuehl"/>
          <w:rtl/>
        </w:rPr>
        <w:tab/>
      </w:r>
      <w:r w:rsidR="00D305DD">
        <w:rPr>
          <w:rStyle w:val="default"/>
          <w:rFonts w:cs="FrankRuehl" w:hint="cs"/>
          <w:rtl/>
        </w:rPr>
        <w:t>גוף פעיל בבחירות ימסור למבקר המדינה דוח על מערכת החשבונות שיופק באמצעות המערכת הממוחשבת, הכולל את כל הפעולות המפורטות בסעיף 3, והוא חתום בידי הגורם המוסמך ומאומת בתצהיר לפי טופס 2 שבתוספת; לדוח יצורפו כל האסמכתאות כאמור בסעיפים 6 ו-7.</w:t>
      </w:r>
    </w:p>
    <w:p w14:paraId="5DC42E53" w14:textId="77777777" w:rsidR="00D305DD" w:rsidRDefault="00D305DD" w:rsidP="008849E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גוף פעיל בבחירות שסך כל הכנסותיו או הוצאותיו לפעילות בחירות מאז הבחירות הקודמות עולה על פי ארבעה מהסכום הקבוע בסעיף 10ג(א) לחוק, יגיש את הדוח על מערכת החשבונות כאמור בסעיף קטן (א) בליווי חוות דעת של רואה חשבון, הערוכה לפי טופס 3 שבתוספת.</w:t>
      </w:r>
    </w:p>
    <w:p w14:paraId="4A32139F" w14:textId="77777777" w:rsidR="00D305DD" w:rsidRPr="00D305DD" w:rsidRDefault="00D305DD" w:rsidP="00D305DD">
      <w:pPr>
        <w:pStyle w:val="medium2-header"/>
        <w:keepLines w:val="0"/>
        <w:spacing w:before="72"/>
        <w:ind w:left="0" w:right="1134"/>
        <w:rPr>
          <w:rFonts w:cs="FrankRuehl"/>
          <w:noProof/>
          <w:rtl/>
        </w:rPr>
      </w:pPr>
      <w:bookmarkStart w:id="47" w:name="med7"/>
      <w:bookmarkEnd w:id="47"/>
      <w:r w:rsidRPr="00D305DD">
        <w:rPr>
          <w:rFonts w:cs="FrankRuehl" w:hint="cs"/>
          <w:noProof/>
          <w:rtl/>
        </w:rPr>
        <w:t>פרק ח': הוראות כלליות</w:t>
      </w:r>
    </w:p>
    <w:p w14:paraId="7E27A30F" w14:textId="77777777" w:rsidR="008849E2" w:rsidRDefault="008849E2" w:rsidP="008849E2">
      <w:pPr>
        <w:pStyle w:val="P00"/>
        <w:spacing w:before="72"/>
        <w:ind w:left="0" w:right="1134"/>
        <w:rPr>
          <w:rStyle w:val="default"/>
          <w:rFonts w:cs="FrankRuehl"/>
          <w:rtl/>
        </w:rPr>
      </w:pPr>
      <w:bookmarkStart w:id="48" w:name="Seif41"/>
      <w:bookmarkEnd w:id="48"/>
      <w:r>
        <w:rPr>
          <w:rFonts w:cs="Miriam"/>
          <w:lang w:val="he-IL"/>
        </w:rPr>
        <w:pict w14:anchorId="0C2C2908">
          <v:rect id="_x0000_s1404" style="position:absolute;left:0;text-align:left;margin-left:464.35pt;margin-top:7.1pt;width:75.05pt;height:13.75pt;z-index:251677696" o:allowincell="f" filled="f" stroked="f" strokecolor="lime" strokeweight=".25pt">
            <v:textbox style="mso-next-textbox:#_x0000_s1404" inset="0,0,0,0">
              <w:txbxContent>
                <w:p w14:paraId="3679A1DD" w14:textId="77777777" w:rsidR="00BC4A9B" w:rsidRDefault="00BC4A9B" w:rsidP="008849E2">
                  <w:pPr>
                    <w:spacing w:line="160" w:lineRule="exact"/>
                    <w:rPr>
                      <w:rFonts w:cs="Miriam" w:hint="cs"/>
                      <w:noProof/>
                      <w:sz w:val="18"/>
                      <w:szCs w:val="18"/>
                      <w:rtl/>
                    </w:rPr>
                  </w:pPr>
                  <w:r>
                    <w:rPr>
                      <w:rFonts w:cs="Miriam" w:hint="cs"/>
                      <w:sz w:val="18"/>
                      <w:szCs w:val="18"/>
                      <w:rtl/>
                    </w:rPr>
                    <w:t>שמירת מסמכים</w:t>
                  </w:r>
                </w:p>
              </w:txbxContent>
            </v:textbox>
            <w10:anchorlock/>
          </v:rect>
        </w:pict>
      </w:r>
      <w:r w:rsidR="00D305DD">
        <w:rPr>
          <w:rStyle w:val="big-number"/>
          <w:rFonts w:cs="Miriam" w:hint="cs"/>
          <w:rtl/>
        </w:rPr>
        <w:t>41</w:t>
      </w:r>
      <w:r>
        <w:rPr>
          <w:rStyle w:val="big-number"/>
          <w:rFonts w:cs="FrankRuehl"/>
          <w:sz w:val="26"/>
          <w:szCs w:val="26"/>
          <w:rtl/>
        </w:rPr>
        <w:t>.</w:t>
      </w:r>
      <w:r>
        <w:rPr>
          <w:rStyle w:val="big-number"/>
          <w:rFonts w:cs="FrankRuehl"/>
          <w:sz w:val="26"/>
          <w:szCs w:val="26"/>
          <w:rtl/>
        </w:rPr>
        <w:tab/>
      </w:r>
      <w:r w:rsidR="00D305DD">
        <w:rPr>
          <w:rStyle w:val="default"/>
          <w:rFonts w:cs="FrankRuehl" w:hint="cs"/>
          <w:rtl/>
        </w:rPr>
        <w:t>מערכת החשבונות והאסמכתאות ובכללן כל דפי חשבון הבנק של גוף פעיל בבחירות וכן עותק מכל פרסום שלו, לרבות כאלה שנוהלו ונעשו על ידי אחרים בעבורו, בחלקם או בשלמותם, יישמרו בידי גוף פעיל בבחירות במשך 7 שנים ממועד הבחירות שבעקבותיהן הוגש הדוח על מערכת החשבונות, ואולם מבקר המדינה יהיה רשאי להאריך את תקופת שמירת המסמכים בהודעה מתאימה.</w:t>
      </w:r>
    </w:p>
    <w:p w14:paraId="51A770A8" w14:textId="77777777" w:rsidR="008849E2" w:rsidRDefault="008849E2" w:rsidP="008849E2">
      <w:pPr>
        <w:pStyle w:val="P00"/>
        <w:spacing w:before="72"/>
        <w:ind w:left="0" w:right="1134"/>
        <w:rPr>
          <w:rStyle w:val="default"/>
          <w:rFonts w:cs="FrankRuehl"/>
          <w:rtl/>
        </w:rPr>
      </w:pPr>
      <w:bookmarkStart w:id="49" w:name="Seif42"/>
      <w:bookmarkEnd w:id="49"/>
      <w:r>
        <w:rPr>
          <w:rFonts w:cs="Miriam"/>
          <w:lang w:val="he-IL"/>
        </w:rPr>
        <w:pict w14:anchorId="152EBEA6">
          <v:rect id="_x0000_s1405" style="position:absolute;left:0;text-align:left;margin-left:464.35pt;margin-top:7.1pt;width:75.05pt;height:18.05pt;z-index:251678720" o:allowincell="f" filled="f" stroked="f" strokecolor="lime" strokeweight=".25pt">
            <v:textbox style="mso-next-textbox:#_x0000_s1405" inset="0,0,0,0">
              <w:txbxContent>
                <w:p w14:paraId="79B84EEC" w14:textId="77777777" w:rsidR="00BC4A9B" w:rsidRDefault="00BC4A9B" w:rsidP="008849E2">
                  <w:pPr>
                    <w:spacing w:line="160" w:lineRule="exact"/>
                    <w:rPr>
                      <w:rFonts w:cs="Miriam" w:hint="cs"/>
                      <w:noProof/>
                      <w:sz w:val="18"/>
                      <w:szCs w:val="18"/>
                      <w:rtl/>
                    </w:rPr>
                  </w:pPr>
                  <w:r>
                    <w:rPr>
                      <w:rFonts w:cs="Miriam" w:hint="cs"/>
                      <w:sz w:val="18"/>
                      <w:szCs w:val="18"/>
                      <w:rtl/>
                    </w:rPr>
                    <w:t>אי-גריעה מחבות לפי כל דין</w:t>
                  </w:r>
                </w:p>
              </w:txbxContent>
            </v:textbox>
            <w10:anchorlock/>
          </v:rect>
        </w:pict>
      </w:r>
      <w:r w:rsidR="00D305DD">
        <w:rPr>
          <w:rStyle w:val="big-number"/>
          <w:rFonts w:cs="Miriam" w:hint="cs"/>
          <w:rtl/>
        </w:rPr>
        <w:t>42</w:t>
      </w:r>
      <w:r>
        <w:rPr>
          <w:rStyle w:val="big-number"/>
          <w:rFonts w:cs="FrankRuehl"/>
          <w:sz w:val="26"/>
          <w:szCs w:val="26"/>
          <w:rtl/>
        </w:rPr>
        <w:t>.</w:t>
      </w:r>
      <w:r>
        <w:rPr>
          <w:rStyle w:val="big-number"/>
          <w:rFonts w:cs="FrankRuehl"/>
          <w:sz w:val="26"/>
          <w:szCs w:val="26"/>
          <w:rtl/>
        </w:rPr>
        <w:tab/>
      </w:r>
      <w:r w:rsidR="00D305DD">
        <w:rPr>
          <w:rStyle w:val="default"/>
          <w:rFonts w:cs="FrankRuehl" w:hint="cs"/>
          <w:rtl/>
        </w:rPr>
        <w:t xml:space="preserve">האמור בהנחיות אלה אינו בא לגרוע מחבות כלשהי לפי כל דין או נוהל, לרבות החובה לשמור מסמכים </w:t>
      </w:r>
      <w:r w:rsidR="00D305DD">
        <w:rPr>
          <w:rStyle w:val="default"/>
          <w:rFonts w:cs="FrankRuehl"/>
          <w:rtl/>
        </w:rPr>
        <w:t>–</w:t>
      </w:r>
      <w:r w:rsidR="00D305DD">
        <w:rPr>
          <w:rStyle w:val="default"/>
          <w:rFonts w:cs="FrankRuehl" w:hint="cs"/>
          <w:rtl/>
        </w:rPr>
        <w:t xml:space="preserve"> אלא להוסיף עליה.</w:t>
      </w:r>
    </w:p>
    <w:p w14:paraId="1F99C0C3" w14:textId="77777777" w:rsidR="000A51DD" w:rsidRDefault="000A51DD">
      <w:pPr>
        <w:pStyle w:val="P00"/>
        <w:spacing w:before="72"/>
        <w:ind w:left="0" w:right="1134"/>
        <w:rPr>
          <w:rStyle w:val="default"/>
          <w:rFonts w:cs="FrankRuehl" w:hint="cs"/>
          <w:rtl/>
        </w:rPr>
      </w:pPr>
    </w:p>
    <w:p w14:paraId="6884C99C" w14:textId="77777777" w:rsidR="0026207D" w:rsidRPr="00D305DD" w:rsidRDefault="007B46A4" w:rsidP="00D305DD">
      <w:pPr>
        <w:pStyle w:val="medium2-header"/>
        <w:keepLines w:val="0"/>
        <w:spacing w:before="72"/>
        <w:ind w:left="0" w:right="1134"/>
        <w:rPr>
          <w:rFonts w:cs="FrankRuehl" w:hint="cs"/>
          <w:noProof/>
          <w:rtl/>
        </w:rPr>
      </w:pPr>
      <w:bookmarkStart w:id="50" w:name="med8"/>
      <w:bookmarkEnd w:id="50"/>
      <w:r w:rsidRPr="00D305DD">
        <w:rPr>
          <w:rFonts w:cs="FrankRuehl" w:hint="cs"/>
          <w:noProof/>
          <w:rtl/>
        </w:rPr>
        <w:t>תוספת</w:t>
      </w:r>
    </w:p>
    <w:p w14:paraId="49375E88" w14:textId="77777777" w:rsidR="008849E2" w:rsidRDefault="00B355C5">
      <w:pPr>
        <w:pStyle w:val="P00"/>
        <w:spacing w:before="72"/>
        <w:ind w:left="0" w:right="1134"/>
        <w:rPr>
          <w:rStyle w:val="default"/>
          <w:rFonts w:cs="FrankRuehl"/>
          <w:rtl/>
        </w:rPr>
      </w:pPr>
      <w:r>
        <w:rPr>
          <w:rStyle w:val="default"/>
          <w:rFonts w:cs="FrankRuehl" w:hint="cs"/>
          <w:rtl/>
        </w:rPr>
        <w:t>הטפסים האלה מנוסחים בלשון זכר, אך הם מתייחסים לגברים ולנשים כאחד.</w:t>
      </w:r>
    </w:p>
    <w:p w14:paraId="6C3260B8" w14:textId="77777777" w:rsidR="00B355C5" w:rsidRPr="00B355C5" w:rsidRDefault="00B355C5">
      <w:pPr>
        <w:pStyle w:val="P00"/>
        <w:spacing w:before="72"/>
        <w:ind w:left="0" w:right="1134"/>
        <w:rPr>
          <w:rStyle w:val="default"/>
          <w:rFonts w:cs="FrankRuehl"/>
          <w:sz w:val="24"/>
          <w:szCs w:val="24"/>
          <w:rtl/>
        </w:rPr>
      </w:pPr>
      <w:r w:rsidRPr="00B355C5">
        <w:rPr>
          <w:rStyle w:val="default"/>
          <w:rFonts w:cs="FrankRuehl" w:hint="cs"/>
          <w:sz w:val="24"/>
          <w:szCs w:val="24"/>
          <w:rtl/>
        </w:rPr>
        <w:t>טופס 1</w:t>
      </w:r>
    </w:p>
    <w:p w14:paraId="63B56076" w14:textId="77777777" w:rsidR="00B355C5" w:rsidRPr="00B355C5" w:rsidRDefault="00B355C5">
      <w:pPr>
        <w:pStyle w:val="P00"/>
        <w:spacing w:before="72"/>
        <w:ind w:left="0" w:right="1134"/>
        <w:rPr>
          <w:rStyle w:val="default"/>
          <w:rFonts w:cs="FrankRuehl"/>
          <w:sz w:val="24"/>
          <w:szCs w:val="24"/>
          <w:rtl/>
        </w:rPr>
      </w:pPr>
      <w:r w:rsidRPr="00B355C5">
        <w:rPr>
          <w:rStyle w:val="default"/>
          <w:rFonts w:cs="FrankRuehl" w:hint="cs"/>
          <w:sz w:val="24"/>
          <w:szCs w:val="24"/>
          <w:rtl/>
        </w:rPr>
        <w:t>(סעיף 2(א))</w:t>
      </w:r>
    </w:p>
    <w:p w14:paraId="4042852E" w14:textId="77777777" w:rsidR="00B355C5" w:rsidRPr="00B355C5" w:rsidRDefault="00B355C5" w:rsidP="00B355C5">
      <w:pPr>
        <w:pStyle w:val="P00"/>
        <w:spacing w:before="72"/>
        <w:ind w:left="0" w:right="1134"/>
        <w:jc w:val="center"/>
        <w:rPr>
          <w:rStyle w:val="default"/>
          <w:rFonts w:cs="FrankRuehl"/>
          <w:b/>
          <w:bCs/>
          <w:sz w:val="22"/>
          <w:szCs w:val="22"/>
          <w:rtl/>
        </w:rPr>
      </w:pPr>
      <w:r w:rsidRPr="00B355C5">
        <w:rPr>
          <w:rStyle w:val="default"/>
          <w:rFonts w:cs="FrankRuehl" w:hint="cs"/>
          <w:b/>
          <w:bCs/>
          <w:sz w:val="22"/>
          <w:szCs w:val="22"/>
          <w:rtl/>
        </w:rPr>
        <w:t xml:space="preserve">בקשה להירשם כגוף פעיל בבחירות לביצוע פעילות בחירות או לגיוס תרומות </w:t>
      </w:r>
      <w:r>
        <w:rPr>
          <w:rStyle w:val="default"/>
          <w:rFonts w:cs="FrankRuehl"/>
          <w:b/>
          <w:bCs/>
          <w:sz w:val="22"/>
          <w:szCs w:val="22"/>
          <w:rtl/>
        </w:rPr>
        <w:br/>
      </w:r>
      <w:r w:rsidRPr="00B355C5">
        <w:rPr>
          <w:rStyle w:val="default"/>
          <w:rFonts w:cs="FrankRuehl" w:hint="cs"/>
          <w:b/>
          <w:bCs/>
          <w:sz w:val="22"/>
          <w:szCs w:val="22"/>
          <w:rtl/>
        </w:rPr>
        <w:t>ולקבלת הרשאת כניסה למערכת הממוחשבת</w:t>
      </w:r>
    </w:p>
    <w:p w14:paraId="52FC0848" w14:textId="77777777" w:rsidR="00B355C5" w:rsidRPr="0086013D" w:rsidRDefault="00B355C5" w:rsidP="0086013D">
      <w:pPr>
        <w:pStyle w:val="P00"/>
        <w:spacing w:before="72"/>
        <w:ind w:left="0" w:right="1134"/>
        <w:jc w:val="center"/>
        <w:rPr>
          <w:rStyle w:val="default"/>
          <w:rFonts w:cs="FrankRuehl"/>
          <w:sz w:val="24"/>
          <w:szCs w:val="24"/>
          <w:rtl/>
        </w:rPr>
      </w:pPr>
      <w:r w:rsidRPr="0086013D">
        <w:rPr>
          <w:rStyle w:val="default"/>
          <w:rFonts w:cs="FrankRuehl" w:hint="cs"/>
          <w:sz w:val="24"/>
          <w:szCs w:val="24"/>
          <w:rtl/>
        </w:rPr>
        <w:t xml:space="preserve">לפי סעיף 10ג לחוק מימון מפלגות, התשל"ג-1973 (להלן </w:t>
      </w:r>
      <w:r w:rsidRPr="0086013D">
        <w:rPr>
          <w:rStyle w:val="default"/>
          <w:rFonts w:cs="FrankRuehl"/>
          <w:sz w:val="24"/>
          <w:szCs w:val="24"/>
          <w:rtl/>
        </w:rPr>
        <w:t>–</w:t>
      </w:r>
      <w:r w:rsidRPr="0086013D">
        <w:rPr>
          <w:rStyle w:val="default"/>
          <w:rFonts w:cs="FrankRuehl" w:hint="cs"/>
          <w:sz w:val="24"/>
          <w:szCs w:val="24"/>
          <w:rtl/>
        </w:rPr>
        <w:t xml:space="preserve"> החוק), וסעיף 2 להנחיות מבקר המדינה (ניהול מערכת חשבונות ודיווח של גוף פעיל בבחירות), התשע"ט</w:t>
      </w:r>
      <w:r w:rsidR="0086013D" w:rsidRPr="0086013D">
        <w:rPr>
          <w:rStyle w:val="default"/>
          <w:rFonts w:cs="FrankRuehl" w:hint="cs"/>
          <w:sz w:val="24"/>
          <w:szCs w:val="24"/>
          <w:rtl/>
        </w:rPr>
        <w:t>-2019</w:t>
      </w:r>
    </w:p>
    <w:p w14:paraId="29D69271" w14:textId="77777777" w:rsidR="0086013D" w:rsidRPr="0086013D" w:rsidRDefault="0086013D" w:rsidP="00B355C5">
      <w:pPr>
        <w:pStyle w:val="P00"/>
        <w:spacing w:before="72"/>
        <w:ind w:left="0" w:right="1134"/>
        <w:rPr>
          <w:rStyle w:val="default"/>
          <w:rFonts w:cs="FrankRuehl"/>
          <w:b/>
          <w:bCs/>
          <w:sz w:val="22"/>
          <w:szCs w:val="22"/>
          <w:rtl/>
        </w:rPr>
      </w:pPr>
      <w:r w:rsidRPr="0086013D">
        <w:rPr>
          <w:rStyle w:val="default"/>
          <w:rFonts w:cs="FrankRuehl" w:hint="cs"/>
          <w:b/>
          <w:bCs/>
          <w:sz w:val="22"/>
          <w:szCs w:val="22"/>
          <w:rtl/>
        </w:rPr>
        <w:t>פרטי גוף פעיל בבחירות</w:t>
      </w:r>
    </w:p>
    <w:p w14:paraId="27BCBC30" w14:textId="77777777" w:rsidR="0086013D" w:rsidRDefault="0086013D" w:rsidP="00B355C5">
      <w:pPr>
        <w:pStyle w:val="P00"/>
        <w:spacing w:before="72"/>
        <w:ind w:left="0" w:right="1134"/>
        <w:rPr>
          <w:rStyle w:val="default"/>
          <w:rFonts w:cs="FrankRuehl"/>
          <w:rtl/>
        </w:rPr>
      </w:pPr>
      <w:r>
        <w:rPr>
          <w:rStyle w:val="default"/>
          <w:rFonts w:cs="FrankRuehl" w:hint="cs"/>
          <w:rtl/>
        </w:rPr>
        <w:t xml:space="preserve">שם או כינוי: </w:t>
      </w:r>
      <w:r>
        <w:rPr>
          <w:rStyle w:val="default"/>
          <w:rFonts w:cs="FrankRuehl"/>
          <w:rtl/>
        </w:rPr>
        <w:fldChar w:fldCharType="begin">
          <w:ffData>
            <w:name w:val="Text1"/>
            <w:enabled/>
            <w:calcOnExit w:val="0"/>
            <w:textInput/>
          </w:ffData>
        </w:fldChar>
      </w:r>
      <w:bookmarkStart w:id="51" w:name="Text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1"/>
    </w:p>
    <w:p w14:paraId="0E8C4DB0" w14:textId="77777777" w:rsidR="0086013D" w:rsidRDefault="0086013D" w:rsidP="00B355C5">
      <w:pPr>
        <w:pStyle w:val="P00"/>
        <w:spacing w:before="72"/>
        <w:ind w:left="0" w:right="1134"/>
        <w:rPr>
          <w:rStyle w:val="default"/>
          <w:rFonts w:cs="FrankRuehl"/>
          <w:rtl/>
        </w:rPr>
      </w:pPr>
      <w:r>
        <w:rPr>
          <w:rStyle w:val="default"/>
          <w:rFonts w:cs="FrankRuehl" w:hint="cs"/>
          <w:rtl/>
        </w:rPr>
        <w:t xml:space="preserve">האם הגוף הוא תאגיד: </w:t>
      </w:r>
      <w:r>
        <w:rPr>
          <w:rStyle w:val="default"/>
          <w:rFonts w:cs="FrankRuehl"/>
          <w:rtl/>
        </w:rPr>
        <w:fldChar w:fldCharType="begin">
          <w:ffData>
            <w:name w:val="Text2"/>
            <w:enabled/>
            <w:calcOnExit w:val="0"/>
            <w:textInput/>
          </w:ffData>
        </w:fldChar>
      </w:r>
      <w:bookmarkStart w:id="52" w:name="Text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2"/>
    </w:p>
    <w:p w14:paraId="378D2105" w14:textId="77777777" w:rsidR="0086013D" w:rsidRDefault="0086013D" w:rsidP="00B355C5">
      <w:pPr>
        <w:pStyle w:val="P00"/>
        <w:spacing w:before="72"/>
        <w:ind w:left="0" w:right="1134"/>
        <w:rPr>
          <w:rStyle w:val="default"/>
          <w:rFonts w:cs="FrankRuehl"/>
          <w:rtl/>
        </w:rPr>
      </w:pPr>
      <w:r>
        <w:rPr>
          <w:rStyle w:val="default"/>
          <w:rFonts w:cs="FrankRuehl" w:hint="cs"/>
          <w:rtl/>
        </w:rPr>
        <w:t>האם הוגשה בקשה לרישום כתאגיד, והושלם כל הדרוש לשם הרישום (ראו סעיף 10ג(ג)(1) לחוק):</w:t>
      </w:r>
    </w:p>
    <w:p w14:paraId="3C388C9E" w14:textId="77777777" w:rsidR="0086013D" w:rsidRDefault="0086013D" w:rsidP="00B355C5">
      <w:pPr>
        <w:pStyle w:val="P00"/>
        <w:spacing w:before="72"/>
        <w:ind w:left="0" w:right="1134"/>
        <w:rPr>
          <w:rStyle w:val="default"/>
          <w:rFonts w:cs="FrankRuehl"/>
          <w:rtl/>
        </w:rPr>
      </w:pPr>
      <w:r>
        <w:rPr>
          <w:rStyle w:val="default"/>
          <w:rFonts w:cs="FrankRuehl" w:hint="cs"/>
          <w:rtl/>
        </w:rPr>
        <w:t xml:space="preserve">סוג תאגיד: </w:t>
      </w:r>
      <w:r>
        <w:rPr>
          <w:rStyle w:val="default"/>
          <w:rFonts w:cs="FrankRuehl"/>
          <w:rtl/>
        </w:rPr>
        <w:fldChar w:fldCharType="begin">
          <w:ffData>
            <w:name w:val="Text3"/>
            <w:enabled/>
            <w:calcOnExit w:val="0"/>
            <w:textInput/>
          </w:ffData>
        </w:fldChar>
      </w:r>
      <w:bookmarkStart w:id="53"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3"/>
    </w:p>
    <w:p w14:paraId="60774E08" w14:textId="77777777" w:rsidR="0086013D" w:rsidRDefault="0086013D" w:rsidP="00B355C5">
      <w:pPr>
        <w:pStyle w:val="P00"/>
        <w:spacing w:before="72"/>
        <w:ind w:left="0" w:right="1134"/>
        <w:rPr>
          <w:rStyle w:val="default"/>
          <w:rFonts w:cs="FrankRuehl"/>
          <w:rtl/>
        </w:rPr>
      </w:pPr>
      <w:r>
        <w:rPr>
          <w:rStyle w:val="default"/>
          <w:rFonts w:cs="FrankRuehl" w:hint="cs"/>
          <w:rtl/>
        </w:rPr>
        <w:t xml:space="preserve">מספר תאגיד: </w:t>
      </w:r>
      <w:r>
        <w:rPr>
          <w:rStyle w:val="default"/>
          <w:rFonts w:cs="FrankRuehl"/>
          <w:rtl/>
        </w:rPr>
        <w:fldChar w:fldCharType="begin">
          <w:ffData>
            <w:name w:val="Text4"/>
            <w:enabled/>
            <w:calcOnExit w:val="0"/>
            <w:textInput/>
          </w:ffData>
        </w:fldChar>
      </w:r>
      <w:bookmarkStart w:id="54" w:name="Text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4"/>
    </w:p>
    <w:p w14:paraId="5BF9716E" w14:textId="77777777" w:rsidR="0086013D" w:rsidRDefault="0086013D" w:rsidP="00B355C5">
      <w:pPr>
        <w:pStyle w:val="P00"/>
        <w:spacing w:before="72"/>
        <w:ind w:left="0" w:right="1134"/>
        <w:rPr>
          <w:rStyle w:val="default"/>
          <w:rFonts w:cs="FrankRuehl"/>
          <w:rtl/>
        </w:rPr>
      </w:pPr>
      <w:r>
        <w:rPr>
          <w:rStyle w:val="default"/>
          <w:rFonts w:cs="FrankRuehl" w:hint="cs"/>
          <w:rtl/>
        </w:rPr>
        <w:t xml:space="preserve">מהו היקף הפעילות הכספית של הגוף הפעיל בבחירות עד ליום הרישום (סכום בש"ח): </w:t>
      </w:r>
    </w:p>
    <w:p w14:paraId="0B8171B7" w14:textId="77777777" w:rsidR="0086013D" w:rsidRDefault="0086013D" w:rsidP="00B355C5">
      <w:pPr>
        <w:pStyle w:val="P00"/>
        <w:spacing w:before="72"/>
        <w:ind w:left="0" w:right="1134"/>
        <w:rPr>
          <w:rStyle w:val="default"/>
          <w:rFonts w:cs="FrankRuehl"/>
          <w:rtl/>
        </w:rPr>
      </w:pPr>
      <w:r>
        <w:rPr>
          <w:rStyle w:val="default"/>
          <w:rFonts w:cs="FrankRuehl" w:hint="cs"/>
          <w:rtl/>
        </w:rPr>
        <w:t xml:space="preserve">מהו היקף הפעילות מוערך של הגוף במערכת הבחירות (סכום בש"ח): </w:t>
      </w:r>
    </w:p>
    <w:p w14:paraId="7FF42A68" w14:textId="77777777" w:rsidR="0086013D" w:rsidRPr="0086013D" w:rsidRDefault="0086013D" w:rsidP="00B355C5">
      <w:pPr>
        <w:pStyle w:val="P00"/>
        <w:spacing w:before="72"/>
        <w:ind w:left="0" w:right="1134"/>
        <w:rPr>
          <w:rStyle w:val="default"/>
          <w:rFonts w:cs="FrankRuehl"/>
          <w:b/>
          <w:bCs/>
          <w:sz w:val="22"/>
          <w:szCs w:val="22"/>
          <w:rtl/>
        </w:rPr>
      </w:pPr>
      <w:r w:rsidRPr="0086013D">
        <w:rPr>
          <w:rStyle w:val="default"/>
          <w:rFonts w:cs="FrankRuehl" w:hint="cs"/>
          <w:b/>
          <w:bCs/>
          <w:sz w:val="22"/>
          <w:szCs w:val="22"/>
          <w:rtl/>
        </w:rPr>
        <w:t>גורם מוסמך ראשון</w:t>
      </w:r>
    </w:p>
    <w:p w14:paraId="550BC912" w14:textId="77777777" w:rsidR="0086013D" w:rsidRDefault="0086013D" w:rsidP="00B355C5">
      <w:pPr>
        <w:pStyle w:val="P00"/>
        <w:spacing w:before="72"/>
        <w:ind w:left="0" w:right="1134"/>
        <w:rPr>
          <w:rStyle w:val="default"/>
          <w:rFonts w:cs="FrankRuehl"/>
          <w:rtl/>
        </w:rPr>
      </w:pPr>
      <w:r>
        <w:rPr>
          <w:rStyle w:val="default"/>
          <w:rFonts w:cs="FrankRuehl" w:hint="cs"/>
          <w:rtl/>
        </w:rPr>
        <w:t xml:space="preserve">פרטי איש קשר: </w:t>
      </w:r>
    </w:p>
    <w:p w14:paraId="402DA9F4" w14:textId="77777777" w:rsidR="0086013D" w:rsidRDefault="0030468F" w:rsidP="00B355C5">
      <w:pPr>
        <w:pStyle w:val="P00"/>
        <w:spacing w:before="72"/>
        <w:ind w:left="0" w:right="1134"/>
        <w:rPr>
          <w:rStyle w:val="default"/>
          <w:rFonts w:cs="FrankRuehl"/>
          <w:rtl/>
        </w:rPr>
      </w:pPr>
      <w:r>
        <w:rPr>
          <w:rStyle w:val="default"/>
          <w:rFonts w:cs="FrankRuehl" w:hint="cs"/>
          <w:rtl/>
        </w:rPr>
        <w:t xml:space="preserve">לתשומת הלב, על פי הוראות סעיף 10ג(ב)(3) לחוק, על גוף פעיל בבחירות להסמיך אדם או שני בני אדם לפעול בשמו (להלן </w:t>
      </w:r>
      <w:r>
        <w:rPr>
          <w:rStyle w:val="default"/>
          <w:rFonts w:cs="FrankRuehl"/>
          <w:rtl/>
        </w:rPr>
        <w:t>–</w:t>
      </w:r>
      <w:r>
        <w:rPr>
          <w:rStyle w:val="default"/>
          <w:rFonts w:cs="FrankRuehl" w:hint="cs"/>
          <w:rtl/>
        </w:rPr>
        <w:t xml:space="preserve"> גורם מוסמך) בכל הנוגע לקשריו עם רשויות המדינה ולפרסם באתר האינטרנט את שמם בצירוף כתב הסכמתם לשמש בתפקיד זה.</w:t>
      </w:r>
    </w:p>
    <w:p w14:paraId="32DDDD7E" w14:textId="77777777" w:rsidR="0030468F" w:rsidRDefault="0030468F" w:rsidP="00B355C5">
      <w:pPr>
        <w:pStyle w:val="P00"/>
        <w:spacing w:before="72"/>
        <w:ind w:left="0" w:right="1134"/>
        <w:rPr>
          <w:rStyle w:val="default"/>
          <w:rFonts w:cs="FrankRuehl"/>
          <w:rtl/>
        </w:rPr>
      </w:pPr>
      <w:r>
        <w:rPr>
          <w:rStyle w:val="default"/>
          <w:rFonts w:cs="FrankRuehl" w:hint="cs"/>
          <w:rtl/>
        </w:rPr>
        <w:t>תושב ישראל/אזרח חוץ</w:t>
      </w:r>
    </w:p>
    <w:p w14:paraId="0486FB2D"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5"/>
            <w:enabled/>
            <w:calcOnExit w:val="0"/>
            <w:textInput/>
          </w:ffData>
        </w:fldChar>
      </w:r>
      <w:bookmarkStart w:id="55" w:name="Text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5"/>
      <w:r>
        <w:rPr>
          <w:rStyle w:val="default"/>
          <w:rFonts w:cs="FrankRuehl" w:hint="cs"/>
          <w:rtl/>
        </w:rPr>
        <w:t xml:space="preserve"> שם פרטי: </w:t>
      </w:r>
      <w:r>
        <w:rPr>
          <w:rStyle w:val="default"/>
          <w:rFonts w:cs="FrankRuehl"/>
          <w:rtl/>
        </w:rPr>
        <w:fldChar w:fldCharType="begin">
          <w:ffData>
            <w:name w:val="Text6"/>
            <w:enabled/>
            <w:calcOnExit w:val="0"/>
            <w:textInput/>
          </w:ffData>
        </w:fldChar>
      </w:r>
      <w:bookmarkStart w:id="56" w:name="Text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6"/>
      <w:r>
        <w:rPr>
          <w:rStyle w:val="default"/>
          <w:rFonts w:cs="FrankRuehl" w:hint="cs"/>
          <w:rtl/>
        </w:rPr>
        <w:t xml:space="preserve"> שם משפחה: </w:t>
      </w:r>
      <w:r>
        <w:rPr>
          <w:rStyle w:val="default"/>
          <w:rFonts w:cs="FrankRuehl"/>
          <w:rtl/>
        </w:rPr>
        <w:fldChar w:fldCharType="begin">
          <w:ffData>
            <w:name w:val="Text7"/>
            <w:enabled/>
            <w:calcOnExit w:val="0"/>
            <w:textInput/>
          </w:ffData>
        </w:fldChar>
      </w:r>
      <w:bookmarkStart w:id="57" w:name="Text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7"/>
    </w:p>
    <w:p w14:paraId="495E9D00"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8"/>
            <w:enabled/>
            <w:calcOnExit w:val="0"/>
            <w:textInput/>
          </w:ffData>
        </w:fldChar>
      </w:r>
      <w:bookmarkStart w:id="58" w:name="Text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8"/>
      <w:r>
        <w:rPr>
          <w:rStyle w:val="default"/>
          <w:rFonts w:cs="FrankRuehl" w:hint="cs"/>
          <w:rtl/>
        </w:rPr>
        <w:t xml:space="preserve"> יישוב: </w:t>
      </w:r>
      <w:r>
        <w:rPr>
          <w:rStyle w:val="default"/>
          <w:rFonts w:cs="FrankRuehl"/>
          <w:rtl/>
        </w:rPr>
        <w:fldChar w:fldCharType="begin">
          <w:ffData>
            <w:name w:val="Text9"/>
            <w:enabled/>
            <w:calcOnExit w:val="0"/>
            <w:textInput/>
          </w:ffData>
        </w:fldChar>
      </w:r>
      <w:bookmarkStart w:id="59" w:name="Text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59"/>
      <w:r>
        <w:rPr>
          <w:rStyle w:val="default"/>
          <w:rFonts w:cs="FrankRuehl" w:hint="cs"/>
          <w:rtl/>
        </w:rPr>
        <w:t xml:space="preserve"> רח': </w:t>
      </w:r>
      <w:r>
        <w:rPr>
          <w:rStyle w:val="default"/>
          <w:rFonts w:cs="FrankRuehl"/>
          <w:rtl/>
        </w:rPr>
        <w:fldChar w:fldCharType="begin">
          <w:ffData>
            <w:name w:val="Text10"/>
            <w:enabled/>
            <w:calcOnExit w:val="0"/>
            <w:textInput/>
          </w:ffData>
        </w:fldChar>
      </w:r>
      <w:bookmarkStart w:id="60" w:name="Text1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0"/>
      <w:r>
        <w:rPr>
          <w:rStyle w:val="default"/>
          <w:rFonts w:cs="FrankRuehl" w:hint="cs"/>
          <w:rtl/>
        </w:rPr>
        <w:t xml:space="preserve"> מס' בית: </w:t>
      </w:r>
      <w:r>
        <w:rPr>
          <w:rStyle w:val="default"/>
          <w:rFonts w:cs="FrankRuehl"/>
          <w:rtl/>
        </w:rPr>
        <w:fldChar w:fldCharType="begin">
          <w:ffData>
            <w:name w:val="Text11"/>
            <w:enabled/>
            <w:calcOnExit w:val="0"/>
            <w:textInput/>
          </w:ffData>
        </w:fldChar>
      </w:r>
      <w:bookmarkStart w:id="61" w:name="Text1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1"/>
    </w:p>
    <w:p w14:paraId="4DB9F6EB"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מס' דירה: </w:t>
      </w:r>
      <w:r>
        <w:rPr>
          <w:rStyle w:val="default"/>
          <w:rFonts w:cs="FrankRuehl"/>
          <w:rtl/>
        </w:rPr>
        <w:fldChar w:fldCharType="begin">
          <w:ffData>
            <w:name w:val="Text12"/>
            <w:enabled/>
            <w:calcOnExit w:val="0"/>
            <w:textInput/>
          </w:ffData>
        </w:fldChar>
      </w:r>
      <w:bookmarkStart w:id="62" w:name="Text1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2"/>
      <w:r>
        <w:rPr>
          <w:rStyle w:val="default"/>
          <w:rFonts w:cs="FrankRuehl" w:hint="cs"/>
          <w:rtl/>
        </w:rPr>
        <w:t xml:space="preserve"> ת"ד: </w:t>
      </w:r>
      <w:r>
        <w:rPr>
          <w:rStyle w:val="default"/>
          <w:rFonts w:cs="FrankRuehl"/>
          <w:rtl/>
        </w:rPr>
        <w:fldChar w:fldCharType="begin">
          <w:ffData>
            <w:name w:val="Text13"/>
            <w:enabled/>
            <w:calcOnExit w:val="0"/>
            <w:textInput/>
          </w:ffData>
        </w:fldChar>
      </w:r>
      <w:bookmarkStart w:id="63" w:name="Text1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3"/>
      <w:r>
        <w:rPr>
          <w:rStyle w:val="default"/>
          <w:rFonts w:cs="FrankRuehl" w:hint="cs"/>
          <w:rtl/>
        </w:rPr>
        <w:t xml:space="preserve"> מיקוד: </w:t>
      </w:r>
      <w:r>
        <w:rPr>
          <w:rStyle w:val="default"/>
          <w:rFonts w:cs="FrankRuehl"/>
          <w:rtl/>
        </w:rPr>
        <w:fldChar w:fldCharType="begin">
          <w:ffData>
            <w:name w:val="Text14"/>
            <w:enabled/>
            <w:calcOnExit w:val="0"/>
            <w:textInput/>
          </w:ffData>
        </w:fldChar>
      </w:r>
      <w:bookmarkStart w:id="64" w:name="Text1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4"/>
      <w:r>
        <w:rPr>
          <w:rStyle w:val="default"/>
          <w:rFonts w:cs="FrankRuehl" w:hint="cs"/>
          <w:rtl/>
        </w:rPr>
        <w:t xml:space="preserve"> דוא"ל: </w:t>
      </w:r>
      <w:r>
        <w:rPr>
          <w:rStyle w:val="default"/>
          <w:rFonts w:cs="FrankRuehl"/>
          <w:rtl/>
        </w:rPr>
        <w:fldChar w:fldCharType="begin">
          <w:ffData>
            <w:name w:val="Text15"/>
            <w:enabled/>
            <w:calcOnExit w:val="0"/>
            <w:textInput/>
          </w:ffData>
        </w:fldChar>
      </w:r>
      <w:bookmarkStart w:id="65" w:name="Text1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5"/>
    </w:p>
    <w:p w14:paraId="7242811D" w14:textId="77777777" w:rsidR="0030468F" w:rsidRPr="0030468F" w:rsidRDefault="0030468F" w:rsidP="00B355C5">
      <w:pPr>
        <w:pStyle w:val="P00"/>
        <w:spacing w:before="72"/>
        <w:ind w:left="0" w:right="1134"/>
        <w:rPr>
          <w:rStyle w:val="default"/>
          <w:rFonts w:cs="FrankRuehl"/>
          <w:b/>
          <w:bCs/>
          <w:sz w:val="22"/>
          <w:szCs w:val="22"/>
          <w:rtl/>
        </w:rPr>
      </w:pPr>
      <w:r w:rsidRPr="0030468F">
        <w:rPr>
          <w:rStyle w:val="default"/>
          <w:rFonts w:cs="FrankRuehl" w:hint="cs"/>
          <w:b/>
          <w:bCs/>
          <w:sz w:val="22"/>
          <w:szCs w:val="22"/>
          <w:rtl/>
        </w:rPr>
        <w:t>בעת הצורך הסיסמאות יישלחו לכתובות הדוא"ל</w:t>
      </w:r>
    </w:p>
    <w:p w14:paraId="7C603D60" w14:textId="77777777" w:rsidR="0030468F" w:rsidRDefault="0030468F" w:rsidP="00B355C5">
      <w:pPr>
        <w:pStyle w:val="P00"/>
        <w:spacing w:before="72"/>
        <w:ind w:left="0" w:right="1134"/>
        <w:rPr>
          <w:rStyle w:val="default"/>
          <w:rFonts w:cs="FrankRuehl"/>
          <w:rtl/>
        </w:rPr>
      </w:pPr>
      <w:r>
        <w:rPr>
          <w:rStyle w:val="default"/>
          <w:rFonts w:cs="FrankRuehl" w:hint="cs"/>
          <w:rtl/>
        </w:rPr>
        <w:t>האם לשלוח סיסמה: (כן/לא)</w:t>
      </w:r>
    </w:p>
    <w:p w14:paraId="131F9838"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כתובת הדוא"ל: </w:t>
      </w:r>
      <w:r>
        <w:rPr>
          <w:rStyle w:val="default"/>
          <w:rFonts w:cs="FrankRuehl"/>
          <w:rtl/>
        </w:rPr>
        <w:fldChar w:fldCharType="begin">
          <w:ffData>
            <w:name w:val="Text16"/>
            <w:enabled/>
            <w:calcOnExit w:val="0"/>
            <w:textInput/>
          </w:ffData>
        </w:fldChar>
      </w:r>
      <w:bookmarkStart w:id="66" w:name="Text1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6"/>
      <w:r>
        <w:rPr>
          <w:rStyle w:val="default"/>
          <w:rFonts w:cs="FrankRuehl" w:hint="cs"/>
          <w:rtl/>
        </w:rPr>
        <w:t xml:space="preserve"> טלפונים: </w:t>
      </w:r>
      <w:r>
        <w:rPr>
          <w:rStyle w:val="default"/>
          <w:rFonts w:cs="FrankRuehl"/>
          <w:rtl/>
        </w:rPr>
        <w:fldChar w:fldCharType="begin">
          <w:ffData>
            <w:name w:val="Text17"/>
            <w:enabled/>
            <w:calcOnExit w:val="0"/>
            <w:textInput/>
          </w:ffData>
        </w:fldChar>
      </w:r>
      <w:bookmarkStart w:id="67" w:name="Text1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7"/>
    </w:p>
    <w:p w14:paraId="3E1F5810" w14:textId="77777777" w:rsidR="0030468F" w:rsidRPr="0030468F" w:rsidRDefault="0030468F" w:rsidP="00B355C5">
      <w:pPr>
        <w:pStyle w:val="P00"/>
        <w:spacing w:before="72"/>
        <w:ind w:left="0" w:right="1134"/>
        <w:rPr>
          <w:rStyle w:val="default"/>
          <w:rFonts w:cs="FrankRuehl"/>
          <w:b/>
          <w:bCs/>
          <w:sz w:val="22"/>
          <w:szCs w:val="22"/>
          <w:rtl/>
        </w:rPr>
      </w:pPr>
      <w:r w:rsidRPr="0030468F">
        <w:rPr>
          <w:rStyle w:val="default"/>
          <w:rFonts w:cs="FrankRuehl" w:hint="cs"/>
          <w:b/>
          <w:bCs/>
          <w:sz w:val="22"/>
          <w:szCs w:val="22"/>
          <w:rtl/>
        </w:rPr>
        <w:t>יש לציין מספר טלפון אחד לפחות</w:t>
      </w:r>
    </w:p>
    <w:p w14:paraId="53822EBC"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18"/>
            <w:enabled/>
            <w:calcOnExit w:val="0"/>
            <w:textInput/>
          </w:ffData>
        </w:fldChar>
      </w:r>
      <w:bookmarkStart w:id="68" w:name="Text1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8"/>
      <w:r>
        <w:rPr>
          <w:rStyle w:val="default"/>
          <w:rFonts w:cs="FrankRuehl" w:hint="cs"/>
          <w:rtl/>
        </w:rPr>
        <w:t xml:space="preserve"> טלפון נוסף: </w:t>
      </w:r>
      <w:r>
        <w:rPr>
          <w:rStyle w:val="default"/>
          <w:rFonts w:cs="FrankRuehl"/>
          <w:rtl/>
        </w:rPr>
        <w:fldChar w:fldCharType="begin">
          <w:ffData>
            <w:name w:val="Text19"/>
            <w:enabled/>
            <w:calcOnExit w:val="0"/>
            <w:textInput/>
          </w:ffData>
        </w:fldChar>
      </w:r>
      <w:bookmarkStart w:id="69" w:name="Text1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69"/>
    </w:p>
    <w:p w14:paraId="4447C2BB" w14:textId="77777777" w:rsidR="0030468F" w:rsidRPr="0030468F" w:rsidRDefault="0030468F" w:rsidP="00B355C5">
      <w:pPr>
        <w:pStyle w:val="P00"/>
        <w:spacing w:before="72"/>
        <w:ind w:left="0" w:right="1134"/>
        <w:rPr>
          <w:rStyle w:val="default"/>
          <w:rFonts w:cs="FrankRuehl"/>
          <w:b/>
          <w:bCs/>
          <w:sz w:val="22"/>
          <w:szCs w:val="22"/>
          <w:rtl/>
        </w:rPr>
      </w:pPr>
      <w:r w:rsidRPr="0030468F">
        <w:rPr>
          <w:rStyle w:val="default"/>
          <w:rFonts w:cs="FrankRuehl" w:hint="cs"/>
          <w:b/>
          <w:bCs/>
          <w:sz w:val="22"/>
          <w:szCs w:val="22"/>
          <w:rtl/>
        </w:rPr>
        <w:t>גורם מוסמך שני</w:t>
      </w:r>
    </w:p>
    <w:p w14:paraId="10065102" w14:textId="77777777" w:rsidR="0030468F" w:rsidRDefault="0030468F" w:rsidP="00B355C5">
      <w:pPr>
        <w:pStyle w:val="P00"/>
        <w:spacing w:before="72"/>
        <w:ind w:left="0" w:right="1134"/>
        <w:rPr>
          <w:rStyle w:val="default"/>
          <w:rFonts w:cs="FrankRuehl"/>
          <w:rtl/>
        </w:rPr>
      </w:pPr>
      <w:r>
        <w:rPr>
          <w:rStyle w:val="default"/>
          <w:rFonts w:cs="FrankRuehl" w:hint="cs"/>
          <w:rtl/>
        </w:rPr>
        <w:t>תושב ישראל/אזרח חוץ</w:t>
      </w:r>
    </w:p>
    <w:p w14:paraId="5D5E81BB"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20"/>
            <w:enabled/>
            <w:calcOnExit w:val="0"/>
            <w:textInput/>
          </w:ffData>
        </w:fldChar>
      </w:r>
      <w:bookmarkStart w:id="70" w:name="Text2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0"/>
      <w:r>
        <w:rPr>
          <w:rStyle w:val="default"/>
          <w:rFonts w:cs="FrankRuehl" w:hint="cs"/>
          <w:rtl/>
        </w:rPr>
        <w:t xml:space="preserve"> שם פרטי: </w:t>
      </w:r>
      <w:r>
        <w:rPr>
          <w:rStyle w:val="default"/>
          <w:rFonts w:cs="FrankRuehl"/>
          <w:rtl/>
        </w:rPr>
        <w:fldChar w:fldCharType="begin">
          <w:ffData>
            <w:name w:val="Text21"/>
            <w:enabled/>
            <w:calcOnExit w:val="0"/>
            <w:textInput/>
          </w:ffData>
        </w:fldChar>
      </w:r>
      <w:bookmarkStart w:id="71" w:name="Text2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1"/>
      <w:r>
        <w:rPr>
          <w:rStyle w:val="default"/>
          <w:rFonts w:cs="FrankRuehl" w:hint="cs"/>
          <w:rtl/>
        </w:rPr>
        <w:t xml:space="preserve"> שם משפחה: </w:t>
      </w:r>
      <w:r>
        <w:rPr>
          <w:rStyle w:val="default"/>
          <w:rFonts w:cs="FrankRuehl"/>
          <w:rtl/>
        </w:rPr>
        <w:fldChar w:fldCharType="begin">
          <w:ffData>
            <w:name w:val="Text22"/>
            <w:enabled/>
            <w:calcOnExit w:val="0"/>
            <w:textInput/>
          </w:ffData>
        </w:fldChar>
      </w:r>
      <w:bookmarkStart w:id="72" w:name="Text2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2"/>
    </w:p>
    <w:p w14:paraId="0DA3D221"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23"/>
            <w:enabled/>
            <w:calcOnExit w:val="0"/>
            <w:textInput/>
          </w:ffData>
        </w:fldChar>
      </w:r>
      <w:bookmarkStart w:id="73" w:name="Text2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3"/>
      <w:r>
        <w:rPr>
          <w:rStyle w:val="default"/>
          <w:rFonts w:cs="FrankRuehl" w:hint="cs"/>
          <w:rtl/>
        </w:rPr>
        <w:t xml:space="preserve"> יישוב: </w:t>
      </w:r>
      <w:r>
        <w:rPr>
          <w:rStyle w:val="default"/>
          <w:rFonts w:cs="FrankRuehl"/>
          <w:rtl/>
        </w:rPr>
        <w:fldChar w:fldCharType="begin">
          <w:ffData>
            <w:name w:val="Text24"/>
            <w:enabled/>
            <w:calcOnExit w:val="0"/>
            <w:textInput/>
          </w:ffData>
        </w:fldChar>
      </w:r>
      <w:bookmarkStart w:id="74" w:name="Text2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4"/>
      <w:r>
        <w:rPr>
          <w:rStyle w:val="default"/>
          <w:rFonts w:cs="FrankRuehl" w:hint="cs"/>
          <w:rtl/>
        </w:rPr>
        <w:t xml:space="preserve"> רח': </w:t>
      </w:r>
      <w:r>
        <w:rPr>
          <w:rStyle w:val="default"/>
          <w:rFonts w:cs="FrankRuehl"/>
          <w:rtl/>
        </w:rPr>
        <w:fldChar w:fldCharType="begin">
          <w:ffData>
            <w:name w:val="Text25"/>
            <w:enabled/>
            <w:calcOnExit w:val="0"/>
            <w:textInput/>
          </w:ffData>
        </w:fldChar>
      </w:r>
      <w:bookmarkStart w:id="75" w:name="Text2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5"/>
      <w:r>
        <w:rPr>
          <w:rStyle w:val="default"/>
          <w:rFonts w:cs="FrankRuehl" w:hint="cs"/>
          <w:rtl/>
        </w:rPr>
        <w:t xml:space="preserve"> מס' בית: </w:t>
      </w:r>
      <w:r>
        <w:rPr>
          <w:rStyle w:val="default"/>
          <w:rFonts w:cs="FrankRuehl"/>
          <w:rtl/>
        </w:rPr>
        <w:fldChar w:fldCharType="begin">
          <w:ffData>
            <w:name w:val="Text26"/>
            <w:enabled/>
            <w:calcOnExit w:val="0"/>
            <w:textInput/>
          </w:ffData>
        </w:fldChar>
      </w:r>
      <w:bookmarkStart w:id="76" w:name="Text2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6"/>
    </w:p>
    <w:p w14:paraId="60C104BE"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מס' דירה: </w:t>
      </w:r>
      <w:r>
        <w:rPr>
          <w:rStyle w:val="default"/>
          <w:rFonts w:cs="FrankRuehl"/>
          <w:rtl/>
        </w:rPr>
        <w:fldChar w:fldCharType="begin">
          <w:ffData>
            <w:name w:val="Text27"/>
            <w:enabled/>
            <w:calcOnExit w:val="0"/>
            <w:textInput/>
          </w:ffData>
        </w:fldChar>
      </w:r>
      <w:bookmarkStart w:id="77" w:name="Text2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7"/>
      <w:r>
        <w:rPr>
          <w:rStyle w:val="default"/>
          <w:rFonts w:cs="FrankRuehl" w:hint="cs"/>
          <w:rtl/>
        </w:rPr>
        <w:t xml:space="preserve"> ת"ד: </w:t>
      </w:r>
      <w:r>
        <w:rPr>
          <w:rStyle w:val="default"/>
          <w:rFonts w:cs="FrankRuehl"/>
          <w:rtl/>
        </w:rPr>
        <w:fldChar w:fldCharType="begin">
          <w:ffData>
            <w:name w:val="Text28"/>
            <w:enabled/>
            <w:calcOnExit w:val="0"/>
            <w:textInput/>
          </w:ffData>
        </w:fldChar>
      </w:r>
      <w:bookmarkStart w:id="78" w:name="Text2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8"/>
      <w:r>
        <w:rPr>
          <w:rStyle w:val="default"/>
          <w:rFonts w:cs="FrankRuehl" w:hint="cs"/>
          <w:rtl/>
        </w:rPr>
        <w:t xml:space="preserve"> מיקוד: </w:t>
      </w:r>
      <w:r>
        <w:rPr>
          <w:rStyle w:val="default"/>
          <w:rFonts w:cs="FrankRuehl"/>
          <w:rtl/>
        </w:rPr>
        <w:fldChar w:fldCharType="begin">
          <w:ffData>
            <w:name w:val="Text29"/>
            <w:enabled/>
            <w:calcOnExit w:val="0"/>
            <w:textInput/>
          </w:ffData>
        </w:fldChar>
      </w:r>
      <w:bookmarkStart w:id="79" w:name="Text2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79"/>
      <w:r>
        <w:rPr>
          <w:rStyle w:val="default"/>
          <w:rFonts w:cs="FrankRuehl" w:hint="cs"/>
          <w:rtl/>
        </w:rPr>
        <w:t xml:space="preserve"> דוא"ל: </w:t>
      </w:r>
      <w:r>
        <w:rPr>
          <w:rStyle w:val="default"/>
          <w:rFonts w:cs="FrankRuehl"/>
          <w:rtl/>
        </w:rPr>
        <w:fldChar w:fldCharType="begin">
          <w:ffData>
            <w:name w:val="Text30"/>
            <w:enabled/>
            <w:calcOnExit w:val="0"/>
            <w:textInput/>
          </w:ffData>
        </w:fldChar>
      </w:r>
      <w:bookmarkStart w:id="80" w:name="Text3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0"/>
    </w:p>
    <w:p w14:paraId="67DFD52C" w14:textId="77777777" w:rsidR="0030468F" w:rsidRPr="0030468F" w:rsidRDefault="0030468F" w:rsidP="00B355C5">
      <w:pPr>
        <w:pStyle w:val="P00"/>
        <w:spacing w:before="72"/>
        <w:ind w:left="0" w:right="1134"/>
        <w:rPr>
          <w:rStyle w:val="default"/>
          <w:rFonts w:cs="FrankRuehl"/>
          <w:b/>
          <w:bCs/>
          <w:sz w:val="22"/>
          <w:szCs w:val="22"/>
          <w:rtl/>
        </w:rPr>
      </w:pPr>
      <w:r w:rsidRPr="0030468F">
        <w:rPr>
          <w:rStyle w:val="default"/>
          <w:rFonts w:cs="FrankRuehl" w:hint="cs"/>
          <w:b/>
          <w:bCs/>
          <w:sz w:val="22"/>
          <w:szCs w:val="22"/>
          <w:rtl/>
        </w:rPr>
        <w:t>בעת הצורך הסיסמאות יישלחו לכתובת הדוא"ל המסומנות למשלוח סיסמה</w:t>
      </w:r>
    </w:p>
    <w:p w14:paraId="1101E542" w14:textId="77777777" w:rsidR="0030468F" w:rsidRDefault="0030468F" w:rsidP="00B355C5">
      <w:pPr>
        <w:pStyle w:val="P00"/>
        <w:spacing w:before="72"/>
        <w:ind w:left="0" w:right="1134"/>
        <w:rPr>
          <w:rStyle w:val="default"/>
          <w:rFonts w:cs="FrankRuehl"/>
          <w:rtl/>
        </w:rPr>
      </w:pPr>
      <w:r>
        <w:rPr>
          <w:rStyle w:val="default"/>
          <w:rFonts w:cs="FrankRuehl" w:hint="cs"/>
          <w:rtl/>
        </w:rPr>
        <w:t>האם לשלוח סיסמה: (כן/לא)</w:t>
      </w:r>
    </w:p>
    <w:p w14:paraId="10C4DA83"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כתובת הדוא"ל: </w:t>
      </w:r>
      <w:r>
        <w:rPr>
          <w:rStyle w:val="default"/>
          <w:rFonts w:cs="FrankRuehl"/>
          <w:rtl/>
        </w:rPr>
        <w:fldChar w:fldCharType="begin">
          <w:ffData>
            <w:name w:val="Text31"/>
            <w:enabled/>
            <w:calcOnExit w:val="0"/>
            <w:textInput/>
          </w:ffData>
        </w:fldChar>
      </w:r>
      <w:bookmarkStart w:id="81" w:name="Text3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1"/>
      <w:r>
        <w:rPr>
          <w:rStyle w:val="default"/>
          <w:rFonts w:cs="FrankRuehl" w:hint="cs"/>
          <w:rtl/>
        </w:rPr>
        <w:t xml:space="preserve"> טלפונים: </w:t>
      </w:r>
      <w:r>
        <w:rPr>
          <w:rStyle w:val="default"/>
          <w:rFonts w:cs="FrankRuehl"/>
          <w:rtl/>
        </w:rPr>
        <w:fldChar w:fldCharType="begin">
          <w:ffData>
            <w:name w:val="Text32"/>
            <w:enabled/>
            <w:calcOnExit w:val="0"/>
            <w:textInput/>
          </w:ffData>
        </w:fldChar>
      </w:r>
      <w:bookmarkStart w:id="82" w:name="Text3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2"/>
    </w:p>
    <w:p w14:paraId="6AFF9CA5" w14:textId="77777777" w:rsidR="0030468F" w:rsidRPr="0030468F" w:rsidRDefault="0030468F" w:rsidP="00B355C5">
      <w:pPr>
        <w:pStyle w:val="P00"/>
        <w:spacing w:before="72"/>
        <w:ind w:left="0" w:right="1134"/>
        <w:rPr>
          <w:rStyle w:val="default"/>
          <w:rFonts w:cs="FrankRuehl"/>
          <w:b/>
          <w:bCs/>
          <w:sz w:val="22"/>
          <w:szCs w:val="22"/>
          <w:rtl/>
        </w:rPr>
      </w:pPr>
      <w:r w:rsidRPr="0030468F">
        <w:rPr>
          <w:rStyle w:val="default"/>
          <w:rFonts w:cs="FrankRuehl" w:hint="cs"/>
          <w:b/>
          <w:bCs/>
          <w:sz w:val="22"/>
          <w:szCs w:val="22"/>
          <w:rtl/>
        </w:rPr>
        <w:t>יש לציין מספר טלפון אחד לפחות</w:t>
      </w:r>
    </w:p>
    <w:p w14:paraId="6B294399"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33"/>
            <w:enabled/>
            <w:calcOnExit w:val="0"/>
            <w:textInput/>
          </w:ffData>
        </w:fldChar>
      </w:r>
      <w:bookmarkStart w:id="83" w:name="Text3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3"/>
      <w:r>
        <w:rPr>
          <w:rStyle w:val="default"/>
          <w:rFonts w:cs="FrankRuehl" w:hint="cs"/>
          <w:rtl/>
        </w:rPr>
        <w:t xml:space="preserve"> טלפון נוסף: </w:t>
      </w:r>
      <w:r>
        <w:rPr>
          <w:rStyle w:val="default"/>
          <w:rFonts w:cs="FrankRuehl"/>
          <w:rtl/>
        </w:rPr>
        <w:fldChar w:fldCharType="begin">
          <w:ffData>
            <w:name w:val="Text34"/>
            <w:enabled/>
            <w:calcOnExit w:val="0"/>
            <w:textInput/>
          </w:ffData>
        </w:fldChar>
      </w:r>
      <w:bookmarkStart w:id="84" w:name="Text3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4"/>
    </w:p>
    <w:p w14:paraId="291346E2" w14:textId="77777777" w:rsidR="0030468F" w:rsidRPr="0030468F" w:rsidRDefault="0030468F" w:rsidP="00B355C5">
      <w:pPr>
        <w:pStyle w:val="P00"/>
        <w:spacing w:before="72"/>
        <w:ind w:left="0" w:right="1134"/>
        <w:rPr>
          <w:rStyle w:val="default"/>
          <w:rFonts w:cs="FrankRuehl"/>
          <w:b/>
          <w:bCs/>
          <w:sz w:val="22"/>
          <w:szCs w:val="22"/>
          <w:rtl/>
        </w:rPr>
      </w:pPr>
      <w:r w:rsidRPr="0030468F">
        <w:rPr>
          <w:rStyle w:val="default"/>
          <w:rFonts w:cs="FrankRuehl" w:hint="cs"/>
          <w:b/>
          <w:bCs/>
          <w:sz w:val="22"/>
          <w:szCs w:val="22"/>
          <w:rtl/>
        </w:rPr>
        <w:t>רואה החשבון</w:t>
      </w:r>
    </w:p>
    <w:p w14:paraId="63932125" w14:textId="77777777" w:rsidR="0030468F" w:rsidRPr="0030468F" w:rsidRDefault="0030468F" w:rsidP="00B355C5">
      <w:pPr>
        <w:pStyle w:val="P00"/>
        <w:spacing w:before="72"/>
        <w:ind w:left="0" w:right="1134"/>
        <w:rPr>
          <w:rStyle w:val="default"/>
          <w:rFonts w:cs="FrankRuehl"/>
          <w:b/>
          <w:bCs/>
          <w:sz w:val="22"/>
          <w:szCs w:val="22"/>
          <w:rtl/>
        </w:rPr>
      </w:pPr>
      <w:r w:rsidRPr="0030468F">
        <w:rPr>
          <w:rStyle w:val="default"/>
          <w:rFonts w:cs="FrankRuehl" w:hint="cs"/>
          <w:b/>
          <w:bCs/>
          <w:sz w:val="22"/>
          <w:szCs w:val="22"/>
          <w:rtl/>
        </w:rPr>
        <w:t>פרטי רואה החשבון:</w:t>
      </w:r>
    </w:p>
    <w:p w14:paraId="1E6B6880" w14:textId="77777777" w:rsidR="0030468F" w:rsidRDefault="0030468F" w:rsidP="00B355C5">
      <w:pPr>
        <w:pStyle w:val="P00"/>
        <w:spacing w:before="72"/>
        <w:ind w:left="0" w:right="1134"/>
        <w:rPr>
          <w:rStyle w:val="default"/>
          <w:rFonts w:cs="FrankRuehl"/>
          <w:rtl/>
        </w:rPr>
      </w:pPr>
      <w:r>
        <w:rPr>
          <w:rStyle w:val="default"/>
          <w:rFonts w:cs="FrankRuehl" w:hint="cs"/>
          <w:rtl/>
        </w:rPr>
        <w:t xml:space="preserve">לתשומת הלב, </w:t>
      </w:r>
      <w:r w:rsidR="00BC4A9B">
        <w:rPr>
          <w:rStyle w:val="default"/>
          <w:rFonts w:cs="FrankRuehl" w:hint="cs"/>
          <w:rtl/>
        </w:rPr>
        <w:t>על פי הוראות סעיף 10ג(ג)(2) לחוק, כאשר סכום פעילות הבחירות עולה על פי ארבעה מהסכום האמור בסעיף 10ג(א) לחוק, חלה החובה למנות רואה חשבון ולפרסם באתר האינטרנט את שם רואה החשבון בצירוף כתב הסכמתו לשמש בתפקיד זה.</w:t>
      </w:r>
    </w:p>
    <w:p w14:paraId="1994CB19" w14:textId="77777777" w:rsidR="00BC4A9B" w:rsidRDefault="00BC4A9B" w:rsidP="00B355C5">
      <w:pPr>
        <w:pStyle w:val="P00"/>
        <w:spacing w:before="72"/>
        <w:ind w:left="0" w:right="1134"/>
        <w:rPr>
          <w:rStyle w:val="default"/>
          <w:rFonts w:cs="FrankRuehl"/>
          <w:rtl/>
        </w:rPr>
      </w:pPr>
      <w:r>
        <w:rPr>
          <w:rStyle w:val="default"/>
          <w:rFonts w:cs="FrankRuehl" w:hint="cs"/>
          <w:rtl/>
        </w:rPr>
        <w:t xml:space="preserve">מס' זהות: </w:t>
      </w:r>
      <w:r>
        <w:rPr>
          <w:rStyle w:val="default"/>
          <w:rFonts w:cs="FrankRuehl"/>
          <w:rtl/>
        </w:rPr>
        <w:fldChar w:fldCharType="begin">
          <w:ffData>
            <w:name w:val="Text35"/>
            <w:enabled/>
            <w:calcOnExit w:val="0"/>
            <w:textInput/>
          </w:ffData>
        </w:fldChar>
      </w:r>
      <w:bookmarkStart w:id="85" w:name="Text3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5"/>
      <w:r>
        <w:rPr>
          <w:rStyle w:val="default"/>
          <w:rFonts w:cs="FrankRuehl" w:hint="cs"/>
          <w:rtl/>
        </w:rPr>
        <w:t xml:space="preserve"> שם פרטי: </w:t>
      </w:r>
      <w:r>
        <w:rPr>
          <w:rStyle w:val="default"/>
          <w:rFonts w:cs="FrankRuehl"/>
          <w:rtl/>
        </w:rPr>
        <w:fldChar w:fldCharType="begin">
          <w:ffData>
            <w:name w:val="Text36"/>
            <w:enabled/>
            <w:calcOnExit w:val="0"/>
            <w:textInput/>
          </w:ffData>
        </w:fldChar>
      </w:r>
      <w:bookmarkStart w:id="86" w:name="Text3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6"/>
      <w:r>
        <w:rPr>
          <w:rStyle w:val="default"/>
          <w:rFonts w:cs="FrankRuehl" w:hint="cs"/>
          <w:rtl/>
        </w:rPr>
        <w:t xml:space="preserve"> שם משפחה: </w:t>
      </w:r>
      <w:r>
        <w:rPr>
          <w:rStyle w:val="default"/>
          <w:rFonts w:cs="FrankRuehl"/>
          <w:rtl/>
        </w:rPr>
        <w:fldChar w:fldCharType="begin">
          <w:ffData>
            <w:name w:val="Text37"/>
            <w:enabled/>
            <w:calcOnExit w:val="0"/>
            <w:textInput/>
          </w:ffData>
        </w:fldChar>
      </w:r>
      <w:bookmarkStart w:id="87" w:name="Text3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7"/>
    </w:p>
    <w:p w14:paraId="7C403454" w14:textId="77777777" w:rsidR="00BC4A9B" w:rsidRDefault="00BC4A9B" w:rsidP="00B355C5">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38"/>
            <w:enabled/>
            <w:calcOnExit w:val="0"/>
            <w:textInput/>
          </w:ffData>
        </w:fldChar>
      </w:r>
      <w:bookmarkStart w:id="88" w:name="Text3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8"/>
      <w:r>
        <w:rPr>
          <w:rStyle w:val="default"/>
          <w:rFonts w:cs="FrankRuehl" w:hint="cs"/>
          <w:rtl/>
        </w:rPr>
        <w:t xml:space="preserve"> יישוב: </w:t>
      </w:r>
      <w:r>
        <w:rPr>
          <w:rStyle w:val="default"/>
          <w:rFonts w:cs="FrankRuehl"/>
          <w:rtl/>
        </w:rPr>
        <w:fldChar w:fldCharType="begin">
          <w:ffData>
            <w:name w:val="Text39"/>
            <w:enabled/>
            <w:calcOnExit w:val="0"/>
            <w:textInput/>
          </w:ffData>
        </w:fldChar>
      </w:r>
      <w:bookmarkStart w:id="89" w:name="Text3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89"/>
      <w:r>
        <w:rPr>
          <w:rStyle w:val="default"/>
          <w:rFonts w:cs="FrankRuehl" w:hint="cs"/>
          <w:rtl/>
        </w:rPr>
        <w:t xml:space="preserve"> רח': </w:t>
      </w:r>
      <w:r>
        <w:rPr>
          <w:rStyle w:val="default"/>
          <w:rFonts w:cs="FrankRuehl"/>
          <w:rtl/>
        </w:rPr>
        <w:fldChar w:fldCharType="begin">
          <w:ffData>
            <w:name w:val="Text40"/>
            <w:enabled/>
            <w:calcOnExit w:val="0"/>
            <w:textInput/>
          </w:ffData>
        </w:fldChar>
      </w:r>
      <w:bookmarkStart w:id="90" w:name="Text4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0"/>
      <w:r>
        <w:rPr>
          <w:rStyle w:val="default"/>
          <w:rFonts w:cs="FrankRuehl" w:hint="cs"/>
          <w:rtl/>
        </w:rPr>
        <w:t xml:space="preserve"> מס' בית: </w:t>
      </w:r>
      <w:r>
        <w:rPr>
          <w:rStyle w:val="default"/>
          <w:rFonts w:cs="FrankRuehl"/>
          <w:rtl/>
        </w:rPr>
        <w:fldChar w:fldCharType="begin">
          <w:ffData>
            <w:name w:val="Text41"/>
            <w:enabled/>
            <w:calcOnExit w:val="0"/>
            <w:textInput/>
          </w:ffData>
        </w:fldChar>
      </w:r>
      <w:bookmarkStart w:id="91" w:name="Text4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1"/>
    </w:p>
    <w:p w14:paraId="462467D6" w14:textId="77777777" w:rsidR="00BC4A9B" w:rsidRDefault="00BC4A9B" w:rsidP="00B355C5">
      <w:pPr>
        <w:pStyle w:val="P00"/>
        <w:spacing w:before="72"/>
        <w:ind w:left="0" w:right="1134"/>
        <w:rPr>
          <w:rStyle w:val="default"/>
          <w:rFonts w:cs="FrankRuehl"/>
          <w:rtl/>
        </w:rPr>
      </w:pPr>
      <w:r>
        <w:rPr>
          <w:rStyle w:val="default"/>
          <w:rFonts w:cs="FrankRuehl" w:hint="cs"/>
          <w:rtl/>
        </w:rPr>
        <w:t xml:space="preserve">מס' דירה: </w:t>
      </w:r>
      <w:r>
        <w:rPr>
          <w:rStyle w:val="default"/>
          <w:rFonts w:cs="FrankRuehl"/>
          <w:rtl/>
        </w:rPr>
        <w:fldChar w:fldCharType="begin">
          <w:ffData>
            <w:name w:val="Text42"/>
            <w:enabled/>
            <w:calcOnExit w:val="0"/>
            <w:textInput/>
          </w:ffData>
        </w:fldChar>
      </w:r>
      <w:bookmarkStart w:id="92" w:name="Text4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2"/>
      <w:r>
        <w:rPr>
          <w:rStyle w:val="default"/>
          <w:rFonts w:cs="FrankRuehl" w:hint="cs"/>
          <w:rtl/>
        </w:rPr>
        <w:t xml:space="preserve"> ת"ד: </w:t>
      </w:r>
      <w:r>
        <w:rPr>
          <w:rStyle w:val="default"/>
          <w:rFonts w:cs="FrankRuehl"/>
          <w:rtl/>
        </w:rPr>
        <w:fldChar w:fldCharType="begin">
          <w:ffData>
            <w:name w:val="Text43"/>
            <w:enabled/>
            <w:calcOnExit w:val="0"/>
            <w:textInput/>
          </w:ffData>
        </w:fldChar>
      </w:r>
      <w:bookmarkStart w:id="93" w:name="Text4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3"/>
      <w:r>
        <w:rPr>
          <w:rStyle w:val="default"/>
          <w:rFonts w:cs="FrankRuehl" w:hint="cs"/>
          <w:rtl/>
        </w:rPr>
        <w:t xml:space="preserve"> מיקוד: </w:t>
      </w:r>
      <w:r>
        <w:rPr>
          <w:rStyle w:val="default"/>
          <w:rFonts w:cs="FrankRuehl"/>
          <w:rtl/>
        </w:rPr>
        <w:fldChar w:fldCharType="begin">
          <w:ffData>
            <w:name w:val="Text44"/>
            <w:enabled/>
            <w:calcOnExit w:val="0"/>
            <w:textInput/>
          </w:ffData>
        </w:fldChar>
      </w:r>
      <w:bookmarkStart w:id="94" w:name="Text4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4"/>
      <w:r>
        <w:rPr>
          <w:rStyle w:val="default"/>
          <w:rFonts w:cs="FrankRuehl" w:hint="cs"/>
          <w:rtl/>
        </w:rPr>
        <w:t xml:space="preserve"> דוא"ל: </w:t>
      </w:r>
      <w:r>
        <w:rPr>
          <w:rStyle w:val="default"/>
          <w:rFonts w:cs="FrankRuehl"/>
          <w:rtl/>
        </w:rPr>
        <w:fldChar w:fldCharType="begin">
          <w:ffData>
            <w:name w:val="Text45"/>
            <w:enabled/>
            <w:calcOnExit w:val="0"/>
            <w:textInput/>
          </w:ffData>
        </w:fldChar>
      </w:r>
      <w:bookmarkStart w:id="95" w:name="Text4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5"/>
    </w:p>
    <w:p w14:paraId="7DB0572D" w14:textId="77777777" w:rsidR="00BC4A9B" w:rsidRPr="0030468F" w:rsidRDefault="00BC4A9B" w:rsidP="00BC4A9B">
      <w:pPr>
        <w:pStyle w:val="P00"/>
        <w:spacing w:before="72"/>
        <w:ind w:left="0" w:right="1134"/>
        <w:rPr>
          <w:rStyle w:val="default"/>
          <w:rFonts w:cs="FrankRuehl"/>
          <w:b/>
          <w:bCs/>
          <w:sz w:val="22"/>
          <w:szCs w:val="22"/>
          <w:rtl/>
        </w:rPr>
      </w:pPr>
      <w:r w:rsidRPr="0030468F">
        <w:rPr>
          <w:rStyle w:val="default"/>
          <w:rFonts w:cs="FrankRuehl" w:hint="cs"/>
          <w:b/>
          <w:bCs/>
          <w:sz w:val="22"/>
          <w:szCs w:val="22"/>
          <w:rtl/>
        </w:rPr>
        <w:t>בעת הצורך הסיסמאות יישלחו לכתוב</w:t>
      </w:r>
      <w:r>
        <w:rPr>
          <w:rStyle w:val="default"/>
          <w:rFonts w:cs="FrankRuehl" w:hint="cs"/>
          <w:b/>
          <w:bCs/>
          <w:sz w:val="22"/>
          <w:szCs w:val="22"/>
          <w:rtl/>
        </w:rPr>
        <w:t>ו</w:t>
      </w:r>
      <w:r w:rsidRPr="0030468F">
        <w:rPr>
          <w:rStyle w:val="default"/>
          <w:rFonts w:cs="FrankRuehl" w:hint="cs"/>
          <w:b/>
          <w:bCs/>
          <w:sz w:val="22"/>
          <w:szCs w:val="22"/>
          <w:rtl/>
        </w:rPr>
        <w:t>ת הדוא"ל</w:t>
      </w:r>
    </w:p>
    <w:p w14:paraId="710D62C3" w14:textId="77777777" w:rsidR="00BC4A9B" w:rsidRDefault="00BC4A9B" w:rsidP="00BC4A9B">
      <w:pPr>
        <w:pStyle w:val="P00"/>
        <w:spacing w:before="72"/>
        <w:ind w:left="0" w:right="1134"/>
        <w:rPr>
          <w:rStyle w:val="default"/>
          <w:rFonts w:cs="FrankRuehl"/>
          <w:rtl/>
        </w:rPr>
      </w:pPr>
      <w:r>
        <w:rPr>
          <w:rStyle w:val="default"/>
          <w:rFonts w:cs="FrankRuehl" w:hint="cs"/>
          <w:rtl/>
        </w:rPr>
        <w:t>האם לשלוח סיסמה: (כן/לא)</w:t>
      </w:r>
    </w:p>
    <w:p w14:paraId="2992D824" w14:textId="77777777" w:rsidR="00BC4A9B" w:rsidRDefault="00BC4A9B" w:rsidP="00BC4A9B">
      <w:pPr>
        <w:pStyle w:val="P00"/>
        <w:spacing w:before="72"/>
        <w:ind w:left="0" w:right="1134"/>
        <w:rPr>
          <w:rStyle w:val="default"/>
          <w:rFonts w:cs="FrankRuehl"/>
          <w:rtl/>
        </w:rPr>
      </w:pPr>
      <w:r>
        <w:rPr>
          <w:rStyle w:val="default"/>
          <w:rFonts w:cs="FrankRuehl" w:hint="cs"/>
          <w:rtl/>
        </w:rPr>
        <w:t xml:space="preserve">כתובת הדוא"ל: </w:t>
      </w:r>
      <w:r>
        <w:rPr>
          <w:rStyle w:val="default"/>
          <w:rFonts w:cs="FrankRuehl"/>
          <w:rtl/>
        </w:rPr>
        <w:fldChar w:fldCharType="begin">
          <w:ffData>
            <w:name w:val="Text46"/>
            <w:enabled/>
            <w:calcOnExit w:val="0"/>
            <w:textInput/>
          </w:ffData>
        </w:fldChar>
      </w:r>
      <w:bookmarkStart w:id="96" w:name="Text4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6"/>
      <w:r>
        <w:rPr>
          <w:rStyle w:val="default"/>
          <w:rFonts w:cs="FrankRuehl" w:hint="cs"/>
          <w:rtl/>
        </w:rPr>
        <w:t xml:space="preserve"> טלפונים: </w:t>
      </w:r>
      <w:r>
        <w:rPr>
          <w:rStyle w:val="default"/>
          <w:rFonts w:cs="FrankRuehl"/>
          <w:rtl/>
        </w:rPr>
        <w:fldChar w:fldCharType="begin">
          <w:ffData>
            <w:name w:val="Text47"/>
            <w:enabled/>
            <w:calcOnExit w:val="0"/>
            <w:textInput/>
          </w:ffData>
        </w:fldChar>
      </w:r>
      <w:bookmarkStart w:id="97" w:name="Text4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7"/>
    </w:p>
    <w:p w14:paraId="017A95F4" w14:textId="77777777" w:rsidR="00BC4A9B" w:rsidRPr="0030468F" w:rsidRDefault="00BC4A9B" w:rsidP="00BC4A9B">
      <w:pPr>
        <w:pStyle w:val="P00"/>
        <w:spacing w:before="72"/>
        <w:ind w:left="0" w:right="1134"/>
        <w:rPr>
          <w:rStyle w:val="default"/>
          <w:rFonts w:cs="FrankRuehl"/>
          <w:b/>
          <w:bCs/>
          <w:sz w:val="22"/>
          <w:szCs w:val="22"/>
          <w:rtl/>
        </w:rPr>
      </w:pPr>
      <w:r w:rsidRPr="0030468F">
        <w:rPr>
          <w:rStyle w:val="default"/>
          <w:rFonts w:cs="FrankRuehl" w:hint="cs"/>
          <w:b/>
          <w:bCs/>
          <w:sz w:val="22"/>
          <w:szCs w:val="22"/>
          <w:rtl/>
        </w:rPr>
        <w:t>יש לציין מספר טלפון אחד לפחות</w:t>
      </w:r>
    </w:p>
    <w:p w14:paraId="56D75FF2" w14:textId="77777777" w:rsidR="00BC4A9B" w:rsidRDefault="00BC4A9B" w:rsidP="00BC4A9B">
      <w:pPr>
        <w:pStyle w:val="P00"/>
        <w:spacing w:before="72"/>
        <w:ind w:left="0" w:right="1134"/>
        <w:rPr>
          <w:rStyle w:val="default"/>
          <w:rFonts w:cs="FrankRuehl"/>
          <w:rtl/>
        </w:rPr>
      </w:pPr>
      <w:r>
        <w:rPr>
          <w:rStyle w:val="default"/>
          <w:rFonts w:cs="FrankRuehl" w:hint="cs"/>
          <w:rtl/>
        </w:rPr>
        <w:t xml:space="preserve">טלפון: </w:t>
      </w:r>
      <w:r>
        <w:rPr>
          <w:rStyle w:val="default"/>
          <w:rFonts w:cs="FrankRuehl"/>
          <w:rtl/>
        </w:rPr>
        <w:fldChar w:fldCharType="begin">
          <w:ffData>
            <w:name w:val="Text48"/>
            <w:enabled/>
            <w:calcOnExit w:val="0"/>
            <w:textInput/>
          </w:ffData>
        </w:fldChar>
      </w:r>
      <w:bookmarkStart w:id="98" w:name="Text4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8"/>
      <w:r>
        <w:rPr>
          <w:rStyle w:val="default"/>
          <w:rFonts w:cs="FrankRuehl" w:hint="cs"/>
          <w:rtl/>
        </w:rPr>
        <w:t xml:space="preserve"> טלפון נוסף: </w:t>
      </w:r>
      <w:r>
        <w:rPr>
          <w:rStyle w:val="default"/>
          <w:rFonts w:cs="FrankRuehl"/>
          <w:rtl/>
        </w:rPr>
        <w:fldChar w:fldCharType="begin">
          <w:ffData>
            <w:name w:val="Text49"/>
            <w:enabled/>
            <w:calcOnExit w:val="0"/>
            <w:textInput/>
          </w:ffData>
        </w:fldChar>
      </w:r>
      <w:bookmarkStart w:id="99" w:name="Text4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99"/>
    </w:p>
    <w:p w14:paraId="1F88AA7F" w14:textId="77777777" w:rsidR="00BC4A9B" w:rsidRPr="00681391" w:rsidRDefault="00BC4A9B" w:rsidP="00B355C5">
      <w:pPr>
        <w:pStyle w:val="P00"/>
        <w:spacing w:before="72"/>
        <w:ind w:left="0" w:right="1134"/>
        <w:rPr>
          <w:rStyle w:val="default"/>
          <w:rFonts w:cs="FrankRuehl"/>
          <w:b/>
          <w:bCs/>
          <w:sz w:val="22"/>
          <w:szCs w:val="22"/>
          <w:rtl/>
        </w:rPr>
      </w:pPr>
      <w:r w:rsidRPr="00681391">
        <w:rPr>
          <w:rStyle w:val="default"/>
          <w:rFonts w:cs="FrankRuehl" w:hint="cs"/>
          <w:b/>
          <w:bCs/>
          <w:sz w:val="22"/>
          <w:szCs w:val="22"/>
          <w:rtl/>
        </w:rPr>
        <w:t>חשבון בנק ואתר אינטרנט</w:t>
      </w:r>
    </w:p>
    <w:p w14:paraId="59019870" w14:textId="77777777" w:rsidR="00BC4A9B" w:rsidRPr="00BC4A9B" w:rsidRDefault="00BC4A9B" w:rsidP="00B355C5">
      <w:pPr>
        <w:pStyle w:val="P00"/>
        <w:spacing w:before="72"/>
        <w:ind w:left="0" w:right="1134"/>
        <w:rPr>
          <w:rStyle w:val="default"/>
          <w:rFonts w:cs="FrankRuehl"/>
          <w:b/>
          <w:bCs/>
          <w:sz w:val="22"/>
          <w:szCs w:val="22"/>
          <w:rtl/>
        </w:rPr>
      </w:pPr>
      <w:r w:rsidRPr="00BC4A9B">
        <w:rPr>
          <w:rStyle w:val="default"/>
          <w:rFonts w:cs="FrankRuehl" w:hint="cs"/>
          <w:b/>
          <w:bCs/>
          <w:sz w:val="22"/>
          <w:szCs w:val="22"/>
          <w:rtl/>
        </w:rPr>
        <w:t>פרטי חשבון בנק שיוחד לפעילות בחירות ולקבלת תרומות למטרה זו:</w:t>
      </w:r>
    </w:p>
    <w:p w14:paraId="2D41D369" w14:textId="77777777" w:rsidR="00BC4A9B" w:rsidRDefault="00BC4A9B" w:rsidP="00B355C5">
      <w:pPr>
        <w:pStyle w:val="P00"/>
        <w:spacing w:before="72"/>
        <w:ind w:left="0" w:right="1134"/>
        <w:rPr>
          <w:rStyle w:val="default"/>
          <w:rFonts w:cs="FrankRuehl"/>
          <w:rtl/>
        </w:rPr>
      </w:pPr>
      <w:r>
        <w:rPr>
          <w:rStyle w:val="default"/>
          <w:rFonts w:cs="FrankRuehl" w:hint="cs"/>
          <w:rtl/>
        </w:rPr>
        <w:t xml:space="preserve">בנק: </w:t>
      </w:r>
      <w:r>
        <w:rPr>
          <w:rStyle w:val="default"/>
          <w:rFonts w:cs="FrankRuehl"/>
          <w:rtl/>
        </w:rPr>
        <w:fldChar w:fldCharType="begin">
          <w:ffData>
            <w:name w:val="Text50"/>
            <w:enabled/>
            <w:calcOnExit w:val="0"/>
            <w:textInput/>
          </w:ffData>
        </w:fldChar>
      </w:r>
      <w:bookmarkStart w:id="100" w:name="Text5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0"/>
      <w:r>
        <w:rPr>
          <w:rStyle w:val="default"/>
          <w:rFonts w:cs="FrankRuehl" w:hint="cs"/>
          <w:rtl/>
        </w:rPr>
        <w:t xml:space="preserve"> סניף: </w:t>
      </w:r>
      <w:r>
        <w:rPr>
          <w:rStyle w:val="default"/>
          <w:rFonts w:cs="FrankRuehl"/>
          <w:rtl/>
        </w:rPr>
        <w:fldChar w:fldCharType="begin">
          <w:ffData>
            <w:name w:val="Text51"/>
            <w:enabled/>
            <w:calcOnExit w:val="0"/>
            <w:textInput/>
          </w:ffData>
        </w:fldChar>
      </w:r>
      <w:bookmarkStart w:id="101" w:name="Text5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1"/>
      <w:r>
        <w:rPr>
          <w:rStyle w:val="default"/>
          <w:rFonts w:cs="FrankRuehl" w:hint="cs"/>
          <w:rtl/>
        </w:rPr>
        <w:t xml:space="preserve"> מס' חשבון: </w:t>
      </w:r>
      <w:r>
        <w:rPr>
          <w:rStyle w:val="default"/>
          <w:rFonts w:cs="FrankRuehl"/>
          <w:rtl/>
        </w:rPr>
        <w:fldChar w:fldCharType="begin">
          <w:ffData>
            <w:name w:val="Text52"/>
            <w:enabled/>
            <w:calcOnExit w:val="0"/>
            <w:textInput/>
          </w:ffData>
        </w:fldChar>
      </w:r>
      <w:bookmarkStart w:id="102" w:name="Text5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2"/>
      <w:r>
        <w:rPr>
          <w:rStyle w:val="default"/>
          <w:rFonts w:cs="FrankRuehl" w:hint="cs"/>
          <w:rtl/>
        </w:rPr>
        <w:t xml:space="preserve"> מטבע: </w:t>
      </w:r>
      <w:r>
        <w:rPr>
          <w:rStyle w:val="default"/>
          <w:rFonts w:cs="FrankRuehl"/>
          <w:rtl/>
        </w:rPr>
        <w:fldChar w:fldCharType="begin">
          <w:ffData>
            <w:name w:val="Text53"/>
            <w:enabled/>
            <w:calcOnExit w:val="0"/>
            <w:textInput/>
          </w:ffData>
        </w:fldChar>
      </w:r>
      <w:bookmarkStart w:id="103" w:name="Text5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3"/>
    </w:p>
    <w:p w14:paraId="51582B00" w14:textId="77777777" w:rsidR="00681391" w:rsidRDefault="00681391" w:rsidP="00B355C5">
      <w:pPr>
        <w:pStyle w:val="P00"/>
        <w:spacing w:before="72"/>
        <w:ind w:left="0" w:right="1134"/>
        <w:rPr>
          <w:rStyle w:val="default"/>
          <w:rFonts w:cs="FrankRuehl"/>
          <w:rtl/>
        </w:rPr>
      </w:pPr>
      <w:r>
        <w:rPr>
          <w:rStyle w:val="default"/>
          <w:rFonts w:cs="FrankRuehl" w:hint="cs"/>
          <w:rtl/>
        </w:rPr>
        <w:t xml:space="preserve">שם מורשה חתימה ראשון: </w:t>
      </w:r>
      <w:r>
        <w:rPr>
          <w:rStyle w:val="default"/>
          <w:rFonts w:cs="FrankRuehl"/>
          <w:rtl/>
        </w:rPr>
        <w:fldChar w:fldCharType="begin">
          <w:ffData>
            <w:name w:val="Text54"/>
            <w:enabled/>
            <w:calcOnExit w:val="0"/>
            <w:textInput/>
          </w:ffData>
        </w:fldChar>
      </w:r>
      <w:bookmarkStart w:id="104" w:name="Text5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4"/>
      <w:r>
        <w:rPr>
          <w:rStyle w:val="default"/>
          <w:rFonts w:cs="FrankRuehl" w:hint="cs"/>
          <w:rtl/>
        </w:rPr>
        <w:t xml:space="preserve"> ת"ז: </w:t>
      </w:r>
      <w:r>
        <w:rPr>
          <w:rStyle w:val="default"/>
          <w:rFonts w:cs="FrankRuehl"/>
          <w:rtl/>
        </w:rPr>
        <w:fldChar w:fldCharType="begin">
          <w:ffData>
            <w:name w:val="Text55"/>
            <w:enabled/>
            <w:calcOnExit w:val="0"/>
            <w:textInput/>
          </w:ffData>
        </w:fldChar>
      </w:r>
      <w:bookmarkStart w:id="105" w:name="Text5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5"/>
    </w:p>
    <w:p w14:paraId="3E768042" w14:textId="77777777" w:rsidR="00681391" w:rsidRDefault="00681391" w:rsidP="00B355C5">
      <w:pPr>
        <w:pStyle w:val="P00"/>
        <w:spacing w:before="72"/>
        <w:ind w:left="0" w:right="1134"/>
        <w:rPr>
          <w:rStyle w:val="default"/>
          <w:rFonts w:cs="FrankRuehl"/>
          <w:rtl/>
        </w:rPr>
      </w:pPr>
      <w:r>
        <w:rPr>
          <w:rStyle w:val="default"/>
          <w:rFonts w:cs="FrankRuehl" w:hint="cs"/>
          <w:rtl/>
        </w:rPr>
        <w:t xml:space="preserve">שם מורשה חתימה שני: </w:t>
      </w:r>
      <w:r>
        <w:rPr>
          <w:rStyle w:val="default"/>
          <w:rFonts w:cs="FrankRuehl"/>
          <w:rtl/>
        </w:rPr>
        <w:fldChar w:fldCharType="begin">
          <w:ffData>
            <w:name w:val="Text56"/>
            <w:enabled/>
            <w:calcOnExit w:val="0"/>
            <w:textInput/>
          </w:ffData>
        </w:fldChar>
      </w:r>
      <w:bookmarkStart w:id="106" w:name="Text5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6"/>
      <w:r>
        <w:rPr>
          <w:rStyle w:val="default"/>
          <w:rFonts w:cs="FrankRuehl" w:hint="cs"/>
          <w:rtl/>
        </w:rPr>
        <w:t xml:space="preserve"> ת"ז: </w:t>
      </w:r>
      <w:r>
        <w:rPr>
          <w:rStyle w:val="default"/>
          <w:rFonts w:cs="FrankRuehl"/>
          <w:rtl/>
        </w:rPr>
        <w:fldChar w:fldCharType="begin">
          <w:ffData>
            <w:name w:val="Text57"/>
            <w:enabled/>
            <w:calcOnExit w:val="0"/>
            <w:textInput/>
          </w:ffData>
        </w:fldChar>
      </w:r>
      <w:bookmarkStart w:id="107" w:name="Text5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7"/>
    </w:p>
    <w:p w14:paraId="632334F9" w14:textId="77777777" w:rsidR="00681391" w:rsidRPr="00681391" w:rsidRDefault="00681391" w:rsidP="00B355C5">
      <w:pPr>
        <w:pStyle w:val="P00"/>
        <w:spacing w:before="72"/>
        <w:ind w:left="0" w:right="1134"/>
        <w:rPr>
          <w:rStyle w:val="default"/>
          <w:rFonts w:cs="FrankRuehl"/>
          <w:b/>
          <w:bCs/>
          <w:sz w:val="22"/>
          <w:szCs w:val="22"/>
          <w:rtl/>
        </w:rPr>
      </w:pPr>
      <w:r w:rsidRPr="00681391">
        <w:rPr>
          <w:rStyle w:val="default"/>
          <w:rFonts w:cs="FrankRuehl" w:hint="cs"/>
          <w:b/>
          <w:bCs/>
          <w:sz w:val="22"/>
          <w:szCs w:val="22"/>
          <w:rtl/>
        </w:rPr>
        <w:t>פרטי אתר אינטרנט לצורך פרסום מידע על פי החוק:</w:t>
      </w:r>
    </w:p>
    <w:p w14:paraId="58B41BDB" w14:textId="77777777" w:rsidR="00681391" w:rsidRDefault="00681391" w:rsidP="00B355C5">
      <w:pPr>
        <w:pStyle w:val="P00"/>
        <w:spacing w:before="72"/>
        <w:ind w:left="0" w:right="1134"/>
        <w:rPr>
          <w:rStyle w:val="default"/>
          <w:rFonts w:cs="FrankRuehl"/>
          <w:rtl/>
        </w:rPr>
      </w:pPr>
      <w:r>
        <w:rPr>
          <w:rStyle w:val="default"/>
          <w:rFonts w:cs="FrankRuehl" w:hint="cs"/>
          <w:rtl/>
        </w:rPr>
        <w:t>כתובת אתר אינטרנט:</w:t>
      </w:r>
    </w:p>
    <w:p w14:paraId="109D93E0" w14:textId="77777777" w:rsidR="00681391" w:rsidRDefault="00681391" w:rsidP="00B355C5">
      <w:pPr>
        <w:pStyle w:val="P00"/>
        <w:spacing w:before="72"/>
        <w:ind w:left="0" w:right="1134"/>
        <w:rPr>
          <w:rStyle w:val="default"/>
          <w:rFonts w:cs="FrankRuehl"/>
          <w:rtl/>
        </w:rPr>
      </w:pPr>
      <w:r>
        <w:rPr>
          <w:rStyle w:val="default"/>
          <w:rFonts w:cs="FrankRuehl" w:hint="cs"/>
          <w:rtl/>
        </w:rPr>
        <w:t>האם פורסם שמו של אחד מהגורמים המוסמכים באתר האינטרנט:</w:t>
      </w:r>
    </w:p>
    <w:p w14:paraId="083EC0C2" w14:textId="77777777" w:rsidR="00681391" w:rsidRDefault="00681391" w:rsidP="00B355C5">
      <w:pPr>
        <w:pStyle w:val="P00"/>
        <w:spacing w:before="72"/>
        <w:ind w:left="0" w:right="1134"/>
        <w:rPr>
          <w:rStyle w:val="default"/>
          <w:rFonts w:cs="FrankRuehl"/>
          <w:rtl/>
        </w:rPr>
      </w:pPr>
      <w:r>
        <w:rPr>
          <w:rStyle w:val="default"/>
          <w:rFonts w:cs="FrankRuehl" w:hint="cs"/>
          <w:rtl/>
        </w:rPr>
        <w:t xml:space="preserve">האם כתב הסכמתו </w:t>
      </w:r>
      <w:r w:rsidR="00A87641">
        <w:rPr>
          <w:rStyle w:val="default"/>
          <w:rFonts w:cs="FrankRuehl" w:hint="cs"/>
          <w:rtl/>
        </w:rPr>
        <w:t>של אחד מהגורמים המוסמכים פורסם באתר האינטרנט:</w:t>
      </w:r>
    </w:p>
    <w:p w14:paraId="6A7597C8" w14:textId="77777777" w:rsidR="00A87641" w:rsidRDefault="00A87641" w:rsidP="00B355C5">
      <w:pPr>
        <w:pStyle w:val="P00"/>
        <w:spacing w:before="72"/>
        <w:ind w:left="0" w:right="1134"/>
        <w:rPr>
          <w:rStyle w:val="default"/>
          <w:rFonts w:cs="FrankRuehl"/>
          <w:rtl/>
        </w:rPr>
      </w:pPr>
      <w:r>
        <w:rPr>
          <w:rStyle w:val="default"/>
          <w:rFonts w:cs="FrankRuehl" w:hint="cs"/>
          <w:rtl/>
        </w:rPr>
        <w:t>האם כתב הסכמתו של רואה החשבון פורסם באתר האינטרנט?</w:t>
      </w:r>
    </w:p>
    <w:p w14:paraId="3C4CD489" w14:textId="77777777" w:rsidR="00A87641" w:rsidRPr="00A87641" w:rsidRDefault="00A87641" w:rsidP="00B355C5">
      <w:pPr>
        <w:pStyle w:val="P00"/>
        <w:spacing w:before="72"/>
        <w:ind w:left="0" w:right="1134"/>
        <w:rPr>
          <w:rStyle w:val="default"/>
          <w:rFonts w:cs="FrankRuehl"/>
          <w:b/>
          <w:bCs/>
          <w:sz w:val="22"/>
          <w:szCs w:val="22"/>
          <w:rtl/>
        </w:rPr>
      </w:pPr>
      <w:r w:rsidRPr="00A87641">
        <w:rPr>
          <w:rStyle w:val="default"/>
          <w:rFonts w:cs="FrankRuehl" w:hint="cs"/>
          <w:b/>
          <w:bCs/>
          <w:sz w:val="22"/>
          <w:szCs w:val="22"/>
          <w:rtl/>
        </w:rPr>
        <w:t>לתשומת ליבך יש לצרף לטופס החתום את המסמכים האלה:</w:t>
      </w:r>
    </w:p>
    <w:p w14:paraId="6A824F6D" w14:textId="77777777" w:rsidR="00A87641" w:rsidRDefault="00A87641" w:rsidP="00B355C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כתב הסכמה חתום של כל מי שהוא "גורם מוסמך"</w:t>
      </w:r>
    </w:p>
    <w:p w14:paraId="242E09A0" w14:textId="77777777" w:rsidR="00A87641" w:rsidRDefault="00A87641" w:rsidP="00B355C5">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הבקשה לרישום תאגיד על נספחיה</w:t>
      </w:r>
    </w:p>
    <w:p w14:paraId="153410BA" w14:textId="77777777" w:rsidR="00A87641" w:rsidRDefault="00A87641" w:rsidP="00B355C5">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אישור רישום תאגיד (אם ישנו)</w:t>
      </w:r>
    </w:p>
    <w:p w14:paraId="09725BA2" w14:textId="77777777" w:rsidR="00A87641" w:rsidRDefault="00A87641" w:rsidP="00B355C5">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כתב הסכמה של רואה חשבון</w:t>
      </w:r>
    </w:p>
    <w:p w14:paraId="033201D7" w14:textId="77777777" w:rsidR="00A87641" w:rsidRDefault="00A87641" w:rsidP="00B355C5">
      <w:pPr>
        <w:pStyle w:val="P00"/>
        <w:spacing w:before="72"/>
        <w:ind w:left="0" w:right="1134"/>
        <w:rPr>
          <w:rStyle w:val="default"/>
          <w:rFonts w:cs="FrankRuehl"/>
          <w:rtl/>
        </w:rPr>
      </w:pPr>
      <w:r>
        <w:rPr>
          <w:rStyle w:val="default"/>
          <w:rFonts w:cs="FrankRuehl" w:hint="cs"/>
          <w:rtl/>
        </w:rPr>
        <w:t xml:space="preserve">לא תידון הבקשה להירשם </w:t>
      </w:r>
      <w:r w:rsidR="002D2976">
        <w:rPr>
          <w:rStyle w:val="default"/>
          <w:rFonts w:cs="FrankRuehl" w:hint="cs"/>
          <w:rtl/>
        </w:rPr>
        <w:t>עד שיתקבל הטופס החתום בצירוף המסמכים הדרושים;</w:t>
      </w:r>
    </w:p>
    <w:p w14:paraId="307D3A1F" w14:textId="77777777" w:rsidR="002D2976" w:rsidRDefault="002D2976" w:rsidP="00B355C5">
      <w:pPr>
        <w:pStyle w:val="P00"/>
        <w:spacing w:before="72"/>
        <w:ind w:left="0" w:right="1134"/>
        <w:rPr>
          <w:rStyle w:val="default"/>
          <w:rFonts w:cs="FrankRuehl"/>
          <w:rtl/>
        </w:rPr>
      </w:pPr>
      <w:r>
        <w:rPr>
          <w:rStyle w:val="default"/>
          <w:rFonts w:cs="FrankRuehl" w:hint="cs"/>
          <w:rtl/>
        </w:rPr>
        <w:t>אושרה הבקשה להירשם, תישלח לגוף הרשאת גישה למערכת הדיווח על התרומות.</w:t>
      </w:r>
    </w:p>
    <w:p w14:paraId="4F2B86C3" w14:textId="77777777" w:rsidR="002D2976" w:rsidRDefault="002D2976" w:rsidP="00B355C5">
      <w:pPr>
        <w:pStyle w:val="P00"/>
        <w:spacing w:before="72"/>
        <w:ind w:left="0" w:right="1134"/>
        <w:rPr>
          <w:rStyle w:val="default"/>
          <w:rFonts w:cs="FrankRuehl"/>
          <w:rtl/>
        </w:rPr>
      </w:pPr>
      <w:r>
        <w:rPr>
          <w:rStyle w:val="default"/>
          <w:rFonts w:cs="FrankRuehl" w:hint="cs"/>
          <w:rtl/>
        </w:rPr>
        <w:t>על הגורם המוסמך למלא את הטופס במלואו באתר האינטרנט של משרד מבקר המדינה וכן לחתום עליו, ולשולחו בדואר לכתובת הדואר:</w:t>
      </w:r>
    </w:p>
    <w:p w14:paraId="53DDCCF7" w14:textId="77777777" w:rsidR="002D2976" w:rsidRDefault="002D2976" w:rsidP="00B355C5">
      <w:pPr>
        <w:pStyle w:val="P00"/>
        <w:spacing w:before="72"/>
        <w:ind w:left="0" w:right="1134"/>
        <w:rPr>
          <w:rStyle w:val="default"/>
          <w:rFonts w:cs="FrankRuehl"/>
          <w:rtl/>
        </w:rPr>
      </w:pPr>
      <w:r>
        <w:rPr>
          <w:rStyle w:val="default"/>
          <w:rFonts w:cs="FrankRuehl" w:hint="cs"/>
          <w:rtl/>
        </w:rPr>
        <w:t>האגף לביקורת בחירות ומימון מפלגות, משרד מבקר המדינה, רח' הארבעה 19, ת"ד 7024, תל אביב 6107001.</w:t>
      </w:r>
    </w:p>
    <w:p w14:paraId="7F0D0FAB" w14:textId="77777777" w:rsidR="002D2976" w:rsidRDefault="002D2976" w:rsidP="00B355C5">
      <w:pPr>
        <w:pStyle w:val="P00"/>
        <w:spacing w:before="72"/>
        <w:ind w:left="0" w:right="1134"/>
        <w:rPr>
          <w:rStyle w:val="default"/>
          <w:rFonts w:cs="FrankRuehl"/>
          <w:rtl/>
        </w:rPr>
      </w:pPr>
      <w:r>
        <w:rPr>
          <w:rStyle w:val="default"/>
          <w:rFonts w:cs="FrankRuehl" w:hint="cs"/>
          <w:rtl/>
        </w:rPr>
        <w:t xml:space="preserve">שם הגורם המוסמך: </w:t>
      </w:r>
      <w:r>
        <w:rPr>
          <w:rStyle w:val="default"/>
          <w:rFonts w:cs="FrankRuehl"/>
          <w:rtl/>
        </w:rPr>
        <w:fldChar w:fldCharType="begin">
          <w:ffData>
            <w:name w:val="Text58"/>
            <w:enabled/>
            <w:calcOnExit w:val="0"/>
            <w:textInput/>
          </w:ffData>
        </w:fldChar>
      </w:r>
      <w:bookmarkStart w:id="108" w:name="Text58"/>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8"/>
    </w:p>
    <w:p w14:paraId="331F2190" w14:textId="77777777" w:rsidR="002D2976" w:rsidRDefault="002D2976" w:rsidP="00B355C5">
      <w:pPr>
        <w:pStyle w:val="P00"/>
        <w:spacing w:before="72"/>
        <w:ind w:left="0" w:right="1134"/>
        <w:rPr>
          <w:rStyle w:val="default"/>
          <w:rFonts w:cs="FrankRuehl"/>
          <w:rtl/>
        </w:rPr>
      </w:pPr>
    </w:p>
    <w:p w14:paraId="4C575054" w14:textId="77777777" w:rsidR="002D2976" w:rsidRDefault="002D2976" w:rsidP="00B355C5">
      <w:pPr>
        <w:pStyle w:val="P00"/>
        <w:spacing w:before="72"/>
        <w:ind w:left="0" w:right="1134"/>
        <w:rPr>
          <w:rStyle w:val="default"/>
          <w:rFonts w:cs="FrankRuehl"/>
          <w:rtl/>
        </w:rPr>
      </w:pPr>
      <w:r>
        <w:rPr>
          <w:rStyle w:val="default"/>
          <w:rFonts w:cs="FrankRuehl" w:hint="cs"/>
          <w:rtl/>
        </w:rPr>
        <w:t>חתימת הגורם המוסמך: ____________________</w:t>
      </w:r>
    </w:p>
    <w:p w14:paraId="4CB17723" w14:textId="77777777" w:rsidR="002D2976" w:rsidRPr="008849E2" w:rsidRDefault="002D2976" w:rsidP="00B355C5">
      <w:pPr>
        <w:pStyle w:val="P00"/>
        <w:spacing w:before="72"/>
        <w:ind w:left="0" w:right="1134"/>
        <w:rPr>
          <w:rStyle w:val="default"/>
          <w:rFonts w:cs="FrankRuehl" w:hint="cs"/>
          <w:rtl/>
        </w:rPr>
      </w:pPr>
      <w:r>
        <w:rPr>
          <w:rStyle w:val="default"/>
          <w:rFonts w:cs="FrankRuehl" w:hint="cs"/>
          <w:rtl/>
        </w:rPr>
        <w:t xml:space="preserve">תאריך: </w:t>
      </w:r>
      <w:r>
        <w:rPr>
          <w:rStyle w:val="default"/>
          <w:rFonts w:cs="FrankRuehl"/>
          <w:rtl/>
        </w:rPr>
        <w:fldChar w:fldCharType="begin">
          <w:ffData>
            <w:name w:val="Text59"/>
            <w:enabled/>
            <w:calcOnExit w:val="0"/>
            <w:textInput/>
          </w:ffData>
        </w:fldChar>
      </w:r>
      <w:bookmarkStart w:id="109" w:name="Text5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09"/>
    </w:p>
    <w:p w14:paraId="4F3464A3" w14:textId="77777777" w:rsidR="008849E2" w:rsidRDefault="008849E2">
      <w:pPr>
        <w:pStyle w:val="P00"/>
        <w:spacing w:before="72"/>
        <w:ind w:left="0" w:right="1134"/>
        <w:rPr>
          <w:rStyle w:val="default"/>
          <w:rFonts w:cs="FrankRuehl"/>
          <w:rtl/>
        </w:rPr>
      </w:pPr>
    </w:p>
    <w:p w14:paraId="2805A2C6" w14:textId="77777777" w:rsidR="002D2976" w:rsidRPr="002D2976" w:rsidRDefault="002D2976">
      <w:pPr>
        <w:pStyle w:val="P00"/>
        <w:spacing w:before="72"/>
        <w:ind w:left="0" w:right="1134"/>
        <w:rPr>
          <w:rStyle w:val="default"/>
          <w:rFonts w:cs="FrankRuehl"/>
          <w:sz w:val="24"/>
          <w:szCs w:val="24"/>
          <w:rtl/>
        </w:rPr>
      </w:pPr>
      <w:r w:rsidRPr="002D2976">
        <w:rPr>
          <w:rStyle w:val="default"/>
          <w:rFonts w:cs="FrankRuehl" w:hint="cs"/>
          <w:sz w:val="24"/>
          <w:szCs w:val="24"/>
          <w:rtl/>
        </w:rPr>
        <w:t>טופס 2</w:t>
      </w:r>
    </w:p>
    <w:p w14:paraId="7B424C6F" w14:textId="77777777" w:rsidR="002D2976" w:rsidRPr="002D2976" w:rsidRDefault="002D2976">
      <w:pPr>
        <w:pStyle w:val="P00"/>
        <w:spacing w:before="72"/>
        <w:ind w:left="0" w:right="1134"/>
        <w:rPr>
          <w:rStyle w:val="default"/>
          <w:rFonts w:cs="FrankRuehl"/>
          <w:sz w:val="24"/>
          <w:szCs w:val="24"/>
          <w:rtl/>
        </w:rPr>
      </w:pPr>
      <w:r w:rsidRPr="002D2976">
        <w:rPr>
          <w:rStyle w:val="default"/>
          <w:rFonts w:cs="FrankRuehl" w:hint="cs"/>
          <w:sz w:val="24"/>
          <w:szCs w:val="24"/>
          <w:rtl/>
        </w:rPr>
        <w:t>(סעיף 40(א))</w:t>
      </w:r>
    </w:p>
    <w:p w14:paraId="397B3B9B" w14:textId="77777777" w:rsidR="002D2976" w:rsidRPr="002D2976" w:rsidRDefault="002D2976" w:rsidP="002D2976">
      <w:pPr>
        <w:pStyle w:val="P00"/>
        <w:spacing w:before="72"/>
        <w:ind w:left="0" w:right="1134"/>
        <w:jc w:val="center"/>
        <w:rPr>
          <w:rStyle w:val="default"/>
          <w:rFonts w:cs="FrankRuehl"/>
          <w:b/>
          <w:bCs/>
          <w:sz w:val="22"/>
          <w:szCs w:val="22"/>
          <w:rtl/>
        </w:rPr>
      </w:pPr>
      <w:r w:rsidRPr="002D2976">
        <w:rPr>
          <w:rStyle w:val="default"/>
          <w:rFonts w:cs="FrankRuehl" w:hint="cs"/>
          <w:b/>
          <w:bCs/>
          <w:sz w:val="22"/>
          <w:szCs w:val="22"/>
          <w:rtl/>
        </w:rPr>
        <w:t>תצהיר נלווה לדוח על מערכת החשבונות</w:t>
      </w:r>
    </w:p>
    <w:p w14:paraId="47AA77C2" w14:textId="77777777" w:rsidR="002D2976" w:rsidRPr="002D2976" w:rsidRDefault="002D2976" w:rsidP="002D2976">
      <w:pPr>
        <w:pStyle w:val="P00"/>
        <w:spacing w:before="72"/>
        <w:ind w:left="0" w:right="1134"/>
        <w:jc w:val="center"/>
        <w:rPr>
          <w:rStyle w:val="default"/>
          <w:rFonts w:cs="FrankRuehl"/>
          <w:sz w:val="24"/>
          <w:szCs w:val="24"/>
          <w:rtl/>
        </w:rPr>
      </w:pPr>
      <w:r w:rsidRPr="002D2976">
        <w:rPr>
          <w:rStyle w:val="default"/>
          <w:rFonts w:cs="FrankRuehl" w:hint="cs"/>
          <w:sz w:val="24"/>
          <w:szCs w:val="24"/>
          <w:rtl/>
        </w:rPr>
        <w:t xml:space="preserve">לפי סעיף 10ג(י) ו-(יד) לחוק מימון מפלגות, התשל"ג-1973, וסעיף 40(א) להנחיות מבקר המדינה </w:t>
      </w:r>
      <w:r>
        <w:rPr>
          <w:rStyle w:val="default"/>
          <w:rFonts w:cs="FrankRuehl"/>
          <w:sz w:val="24"/>
          <w:szCs w:val="24"/>
          <w:rtl/>
        </w:rPr>
        <w:br/>
      </w:r>
      <w:r w:rsidRPr="002D2976">
        <w:rPr>
          <w:rStyle w:val="default"/>
          <w:rFonts w:cs="FrankRuehl" w:hint="cs"/>
          <w:sz w:val="24"/>
          <w:szCs w:val="24"/>
          <w:rtl/>
        </w:rPr>
        <w:t>(ניהול מערכת חשבונות ודיווח של גוף פעיל בבחירות), התשע"ט-2019</w:t>
      </w:r>
    </w:p>
    <w:p w14:paraId="71C12E22" w14:textId="77777777" w:rsidR="002D2976" w:rsidRDefault="002D2976">
      <w:pPr>
        <w:pStyle w:val="P00"/>
        <w:spacing w:before="72"/>
        <w:ind w:left="0" w:right="1134"/>
        <w:rPr>
          <w:rStyle w:val="default"/>
          <w:rFonts w:cs="FrankRuehl"/>
          <w:rtl/>
        </w:rPr>
      </w:pPr>
      <w:r>
        <w:rPr>
          <w:rStyle w:val="default"/>
          <w:rFonts w:cs="FrankRuehl" w:hint="cs"/>
          <w:rtl/>
        </w:rPr>
        <w:t xml:space="preserve">אני החתום מטה, </w:t>
      </w:r>
      <w:r>
        <w:rPr>
          <w:rStyle w:val="default"/>
          <w:rFonts w:cs="FrankRuehl"/>
          <w:rtl/>
        </w:rPr>
        <w:fldChar w:fldCharType="begin">
          <w:ffData>
            <w:name w:val="Text60"/>
            <w:enabled/>
            <w:calcOnExit w:val="0"/>
            <w:textInput/>
          </w:ffData>
        </w:fldChar>
      </w:r>
      <w:bookmarkStart w:id="110" w:name="Text6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0"/>
      <w:r>
        <w:rPr>
          <w:rStyle w:val="default"/>
          <w:rFonts w:cs="FrankRuehl" w:hint="cs"/>
          <w:rtl/>
        </w:rPr>
        <w:t xml:space="preserve"> (שם הגורם המוסמך, מספר הזהות, המען, מספר הטלפון הקבוע, הטלפון הנייד, הפקס וכתובת הדוא"ל) לאחר שהוזהרתי כי עליי לומר את האמת וכי אהיה צפוי לעונשים הקבועים בחוק אם לא אעשה כן, אני מצהיר בזה כדלהלן:</w:t>
      </w:r>
    </w:p>
    <w:p w14:paraId="1B13B455" w14:textId="77777777" w:rsidR="002D2976" w:rsidRDefault="002D2976">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האמור בדוח המסכם הוא שלם ונכון.</w:t>
      </w:r>
    </w:p>
    <w:p w14:paraId="5DF9DC98" w14:textId="77777777" w:rsidR="002D2976" w:rsidRDefault="002D2976">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האמור ברשימת התורמים הסופית הוא שלם ונכון.</w:t>
      </w:r>
    </w:p>
    <w:p w14:paraId="5590AA81" w14:textId="77777777" w:rsidR="002D2976" w:rsidRDefault="002D2976">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בעריכת הדוח המסכם ובניהול החשבונות שביסוד הדוח נעזרתי באנשים האלה:</w:t>
      </w:r>
    </w:p>
    <w:p w14:paraId="29E9F74C" w14:textId="77777777" w:rsidR="002D2976" w:rsidRDefault="002D2976" w:rsidP="002D2976">
      <w:pPr>
        <w:pStyle w:val="P00"/>
        <w:spacing w:before="72"/>
        <w:ind w:left="624" w:right="1134"/>
        <w:rPr>
          <w:rStyle w:val="default"/>
          <w:rFonts w:cs="FrankRuehl"/>
          <w:rtl/>
        </w:rPr>
      </w:pPr>
      <w:r>
        <w:rPr>
          <w:rStyle w:val="default"/>
          <w:rFonts w:cs="FrankRuehl" w:hint="cs"/>
          <w:rtl/>
        </w:rPr>
        <w:t>(א)</w:t>
      </w:r>
      <w:r>
        <w:rPr>
          <w:rStyle w:val="default"/>
          <w:rFonts w:cs="FrankRuehl"/>
          <w:rtl/>
        </w:rPr>
        <w:tab/>
      </w:r>
      <w:r>
        <w:rPr>
          <w:rStyle w:val="default"/>
          <w:rFonts w:cs="FrankRuehl"/>
          <w:rtl/>
        </w:rPr>
        <w:fldChar w:fldCharType="begin">
          <w:ffData>
            <w:name w:val="Text61"/>
            <w:enabled/>
            <w:calcOnExit w:val="0"/>
            <w:textInput/>
          </w:ffData>
        </w:fldChar>
      </w:r>
      <w:bookmarkStart w:id="111" w:name="Text6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1"/>
      <w:r>
        <w:rPr>
          <w:rStyle w:val="default"/>
          <w:rFonts w:cs="FrankRuehl" w:hint="cs"/>
          <w:rtl/>
        </w:rPr>
        <w:t xml:space="preserve"> (שם מלא), מס' זהות </w:t>
      </w:r>
      <w:r>
        <w:rPr>
          <w:rStyle w:val="default"/>
          <w:rFonts w:cs="FrankRuehl"/>
          <w:rtl/>
        </w:rPr>
        <w:fldChar w:fldCharType="begin">
          <w:ffData>
            <w:name w:val="Text62"/>
            <w:enabled/>
            <w:calcOnExit w:val="0"/>
            <w:textInput/>
          </w:ffData>
        </w:fldChar>
      </w:r>
      <w:bookmarkStart w:id="112" w:name="Text6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2"/>
      <w:r>
        <w:rPr>
          <w:rStyle w:val="default"/>
          <w:rFonts w:cs="FrankRuehl" w:hint="cs"/>
          <w:rtl/>
        </w:rPr>
        <w:t xml:space="preserve">, כתובת, מספרי טלפון, כתובת דוא"ל: </w:t>
      </w:r>
      <w:r>
        <w:rPr>
          <w:rStyle w:val="default"/>
          <w:rFonts w:cs="FrankRuehl"/>
          <w:rtl/>
        </w:rPr>
        <w:fldChar w:fldCharType="begin">
          <w:ffData>
            <w:name w:val="Text63"/>
            <w:enabled/>
            <w:calcOnExit w:val="0"/>
            <w:textInput/>
          </w:ffData>
        </w:fldChar>
      </w:r>
      <w:bookmarkStart w:id="113" w:name="Text6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3"/>
    </w:p>
    <w:p w14:paraId="0FC0EFAF" w14:textId="77777777" w:rsidR="002D2976" w:rsidRDefault="002D2976" w:rsidP="002D2976">
      <w:pPr>
        <w:pStyle w:val="P00"/>
        <w:spacing w:before="72"/>
        <w:ind w:left="624" w:right="1134"/>
        <w:rPr>
          <w:rStyle w:val="default"/>
          <w:rFonts w:cs="FrankRuehl"/>
          <w:rtl/>
        </w:rPr>
      </w:pPr>
      <w:r>
        <w:rPr>
          <w:rStyle w:val="default"/>
          <w:rFonts w:cs="FrankRuehl" w:hint="cs"/>
          <w:rtl/>
        </w:rPr>
        <w:t>(ב)</w:t>
      </w:r>
      <w:r>
        <w:rPr>
          <w:rStyle w:val="default"/>
          <w:rFonts w:cs="FrankRuehl"/>
          <w:rtl/>
        </w:rPr>
        <w:tab/>
      </w:r>
      <w:r>
        <w:rPr>
          <w:rStyle w:val="default"/>
          <w:rFonts w:cs="FrankRuehl"/>
          <w:rtl/>
        </w:rPr>
        <w:fldChar w:fldCharType="begin">
          <w:ffData>
            <w:name w:val="Text64"/>
            <w:enabled/>
            <w:calcOnExit w:val="0"/>
            <w:textInput/>
          </w:ffData>
        </w:fldChar>
      </w:r>
      <w:bookmarkStart w:id="114" w:name="Text6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4"/>
      <w:r>
        <w:rPr>
          <w:rStyle w:val="default"/>
          <w:rFonts w:cs="FrankRuehl" w:hint="cs"/>
          <w:rtl/>
        </w:rPr>
        <w:t xml:space="preserve"> (שם מלא), מס' הזהות </w:t>
      </w:r>
      <w:r>
        <w:rPr>
          <w:rStyle w:val="default"/>
          <w:rFonts w:cs="FrankRuehl"/>
          <w:rtl/>
        </w:rPr>
        <w:fldChar w:fldCharType="begin">
          <w:ffData>
            <w:name w:val="Text65"/>
            <w:enabled/>
            <w:calcOnExit w:val="0"/>
            <w:textInput/>
          </w:ffData>
        </w:fldChar>
      </w:r>
      <w:bookmarkStart w:id="115" w:name="Text6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5"/>
      <w:r>
        <w:rPr>
          <w:rStyle w:val="default"/>
          <w:rFonts w:cs="FrankRuehl" w:hint="cs"/>
          <w:rtl/>
        </w:rPr>
        <w:t xml:space="preserve">, כתובת, מספרי טלפון, כתובת דוא"ל: </w:t>
      </w:r>
      <w:r>
        <w:rPr>
          <w:rStyle w:val="default"/>
          <w:rFonts w:cs="FrankRuehl"/>
          <w:rtl/>
        </w:rPr>
        <w:fldChar w:fldCharType="begin">
          <w:ffData>
            <w:name w:val="Text66"/>
            <w:enabled/>
            <w:calcOnExit w:val="0"/>
            <w:textInput/>
          </w:ffData>
        </w:fldChar>
      </w:r>
      <w:bookmarkStart w:id="116" w:name="Text6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6"/>
    </w:p>
    <w:p w14:paraId="77B7D494" w14:textId="77777777" w:rsidR="002D2976" w:rsidRDefault="002D2976">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אני מצהיר כי זה הוא שמי, להלן חתימתי, ותוכן תצהירי אמת ונכון.</w:t>
      </w:r>
    </w:p>
    <w:p w14:paraId="626320F5" w14:textId="77777777" w:rsidR="002D2976" w:rsidRDefault="002D2976">
      <w:pPr>
        <w:pStyle w:val="P00"/>
        <w:spacing w:before="72"/>
        <w:ind w:left="0" w:right="1134"/>
        <w:rPr>
          <w:rStyle w:val="default"/>
          <w:rFonts w:cs="FrankRuehl"/>
          <w:rtl/>
        </w:rPr>
      </w:pPr>
    </w:p>
    <w:p w14:paraId="0FF44620" w14:textId="77777777" w:rsidR="002D2976" w:rsidRDefault="002D2976" w:rsidP="002D297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rtl/>
        </w:rPr>
        <w:tab/>
      </w:r>
      <w:r>
        <w:rPr>
          <w:rStyle w:val="default"/>
          <w:rFonts w:cs="FrankRuehl" w:hint="cs"/>
          <w:rtl/>
        </w:rPr>
        <w:t>_______________________</w:t>
      </w:r>
    </w:p>
    <w:p w14:paraId="2932FB6A" w14:textId="77777777" w:rsidR="002D2976" w:rsidRPr="002D2976" w:rsidRDefault="002D2976" w:rsidP="002D297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sz w:val="22"/>
          <w:szCs w:val="22"/>
          <w:rtl/>
        </w:rPr>
      </w:pPr>
      <w:r w:rsidRPr="002D2976">
        <w:rPr>
          <w:rStyle w:val="default"/>
          <w:rFonts w:cs="FrankRuehl"/>
          <w:sz w:val="22"/>
          <w:szCs w:val="22"/>
          <w:rtl/>
        </w:rPr>
        <w:tab/>
      </w:r>
      <w:r w:rsidRPr="002D2976">
        <w:rPr>
          <w:rStyle w:val="default"/>
          <w:rFonts w:cs="FrankRuehl" w:hint="cs"/>
          <w:sz w:val="22"/>
          <w:szCs w:val="22"/>
          <w:rtl/>
        </w:rPr>
        <w:t>חתימת הגורם המוסמך</w:t>
      </w:r>
    </w:p>
    <w:p w14:paraId="23E3D76B" w14:textId="77777777" w:rsidR="002D2976" w:rsidRDefault="002D2976">
      <w:pPr>
        <w:pStyle w:val="P00"/>
        <w:spacing w:before="72"/>
        <w:ind w:left="0" w:right="1134"/>
        <w:rPr>
          <w:rStyle w:val="default"/>
          <w:rFonts w:cs="FrankRuehl"/>
          <w:rtl/>
        </w:rPr>
      </w:pPr>
    </w:p>
    <w:p w14:paraId="76CBE967" w14:textId="77777777" w:rsidR="002D2976" w:rsidRPr="002D2976" w:rsidRDefault="002D2976" w:rsidP="002D2976">
      <w:pPr>
        <w:pStyle w:val="P00"/>
        <w:spacing w:before="72"/>
        <w:ind w:left="0" w:right="1134"/>
        <w:jc w:val="center"/>
        <w:rPr>
          <w:rStyle w:val="default"/>
          <w:rFonts w:cs="FrankRuehl"/>
          <w:b/>
          <w:bCs/>
          <w:sz w:val="22"/>
          <w:szCs w:val="22"/>
          <w:rtl/>
        </w:rPr>
      </w:pPr>
      <w:r w:rsidRPr="002D2976">
        <w:rPr>
          <w:rStyle w:val="default"/>
          <w:rFonts w:cs="FrankRuehl" w:hint="cs"/>
          <w:b/>
          <w:bCs/>
          <w:sz w:val="22"/>
          <w:szCs w:val="22"/>
          <w:rtl/>
        </w:rPr>
        <w:t>אישור</w:t>
      </w:r>
    </w:p>
    <w:p w14:paraId="07C603D7" w14:textId="77777777" w:rsidR="002D2976" w:rsidRDefault="002D2976">
      <w:pPr>
        <w:pStyle w:val="P00"/>
        <w:spacing w:before="72"/>
        <w:ind w:left="0" w:right="1134"/>
        <w:rPr>
          <w:rStyle w:val="default"/>
          <w:rFonts w:cs="FrankRuehl"/>
          <w:rtl/>
        </w:rPr>
      </w:pPr>
      <w:r>
        <w:rPr>
          <w:rStyle w:val="default"/>
          <w:rFonts w:cs="FrankRuehl" w:hint="cs"/>
          <w:rtl/>
        </w:rPr>
        <w:t>אני, עורך הדין</w:t>
      </w:r>
      <w:r>
        <w:rPr>
          <w:rStyle w:val="a6"/>
          <w:rFonts w:cs="FrankRuehl"/>
          <w:sz w:val="26"/>
          <w:rtl/>
        </w:rPr>
        <w:footnoteReference w:id="2"/>
      </w:r>
      <w:r>
        <w:rPr>
          <w:rStyle w:val="default"/>
          <w:rFonts w:cs="FrankRuehl" w:hint="cs"/>
          <w:rtl/>
        </w:rPr>
        <w:t xml:space="preserve"> </w:t>
      </w:r>
      <w:r>
        <w:rPr>
          <w:rStyle w:val="default"/>
          <w:rFonts w:cs="FrankRuehl"/>
          <w:rtl/>
        </w:rPr>
        <w:fldChar w:fldCharType="begin">
          <w:ffData>
            <w:name w:val="Text67"/>
            <w:enabled/>
            <w:calcOnExit w:val="0"/>
            <w:textInput/>
          </w:ffData>
        </w:fldChar>
      </w:r>
      <w:bookmarkStart w:id="117" w:name="Text6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7"/>
      <w:r>
        <w:rPr>
          <w:rStyle w:val="default"/>
          <w:rFonts w:cs="FrankRuehl" w:hint="cs"/>
          <w:rtl/>
        </w:rPr>
        <w:t xml:space="preserve">, מאשר בזה כי ביום </w:t>
      </w:r>
      <w:r>
        <w:rPr>
          <w:rStyle w:val="default"/>
          <w:rFonts w:cs="FrankRuehl"/>
          <w:rtl/>
        </w:rPr>
        <w:fldChar w:fldCharType="begin">
          <w:ffData>
            <w:name w:val="Text68"/>
            <w:enabled/>
            <w:calcOnExit w:val="0"/>
            <w:textInput/>
          </w:ffData>
        </w:fldChar>
      </w:r>
      <w:bookmarkStart w:id="118" w:name="Text6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8"/>
      <w:r>
        <w:rPr>
          <w:rStyle w:val="default"/>
          <w:rFonts w:cs="FrankRuehl" w:hint="cs"/>
          <w:rtl/>
        </w:rPr>
        <w:t xml:space="preserve"> הופיע לפניי, במשרדי ב</w:t>
      </w:r>
      <w:r>
        <w:rPr>
          <w:rStyle w:val="default"/>
          <w:rFonts w:cs="FrankRuehl"/>
          <w:rtl/>
        </w:rPr>
        <w:fldChar w:fldCharType="begin">
          <w:ffData>
            <w:name w:val="Text69"/>
            <w:enabled/>
            <w:calcOnExit w:val="0"/>
            <w:textInput/>
          </w:ffData>
        </w:fldChar>
      </w:r>
      <w:bookmarkStart w:id="119" w:name="Text6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19"/>
      <w:r>
        <w:rPr>
          <w:rStyle w:val="default"/>
          <w:rFonts w:cs="FrankRuehl" w:hint="cs"/>
          <w:rtl/>
        </w:rPr>
        <w:t xml:space="preserve">, מר </w:t>
      </w:r>
      <w:r>
        <w:rPr>
          <w:rStyle w:val="default"/>
          <w:rFonts w:cs="FrankRuehl"/>
          <w:rtl/>
        </w:rPr>
        <w:fldChar w:fldCharType="begin">
          <w:ffData>
            <w:name w:val="Text70"/>
            <w:enabled/>
            <w:calcOnExit w:val="0"/>
            <w:textInput/>
          </w:ffData>
        </w:fldChar>
      </w:r>
      <w:bookmarkStart w:id="120" w:name="Text7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0"/>
      <w:r>
        <w:rPr>
          <w:rStyle w:val="default"/>
          <w:rFonts w:cs="FrankRuehl" w:hint="cs"/>
          <w:rtl/>
        </w:rPr>
        <w:t xml:space="preserve">, המוכר לי אישית / שזיהה את עצמו על ידי תעודת זהות מס' </w:t>
      </w:r>
      <w:r>
        <w:rPr>
          <w:rStyle w:val="default"/>
          <w:rFonts w:cs="FrankRuehl"/>
          <w:rtl/>
        </w:rPr>
        <w:fldChar w:fldCharType="begin">
          <w:ffData>
            <w:name w:val="Text71"/>
            <w:enabled/>
            <w:calcOnExit w:val="0"/>
            <w:textInput/>
          </w:ffData>
        </w:fldChar>
      </w:r>
      <w:bookmarkStart w:id="121" w:name="Text71"/>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1"/>
      <w:r>
        <w:rPr>
          <w:rStyle w:val="default"/>
          <w:rFonts w:cs="FrankRuehl" w:hint="cs"/>
          <w:rtl/>
        </w:rPr>
        <w:t>, ואחרי שהזהרתיו כי עליו להצהיר את האמת וכי יהיה צפוי לעונשים הקבועים בחוק אם לא יעשה כן, אישר את נכונות ההצהרה הנ"ל וחתם עליה בפניי.</w:t>
      </w:r>
    </w:p>
    <w:p w14:paraId="528E067A" w14:textId="77777777" w:rsidR="002D2976" w:rsidRDefault="002D2976">
      <w:pPr>
        <w:pStyle w:val="P00"/>
        <w:spacing w:before="72"/>
        <w:ind w:left="0" w:right="1134"/>
        <w:rPr>
          <w:rStyle w:val="default"/>
          <w:rFonts w:cs="FrankRuehl"/>
          <w:rtl/>
        </w:rPr>
      </w:pPr>
    </w:p>
    <w:p w14:paraId="2D9B5914" w14:textId="77777777" w:rsidR="002D2976" w:rsidRDefault="002D2976" w:rsidP="002D2976">
      <w:pPr>
        <w:pStyle w:val="P00"/>
        <w:tabs>
          <w:tab w:val="clear" w:pos="624"/>
          <w:tab w:val="clear" w:pos="1021"/>
          <w:tab w:val="clear" w:pos="1474"/>
          <w:tab w:val="clear" w:pos="1928"/>
          <w:tab w:val="clear" w:pos="2381"/>
          <w:tab w:val="clear" w:pos="2835"/>
          <w:tab w:val="clear" w:pos="6259"/>
          <w:tab w:val="center" w:pos="1701"/>
          <w:tab w:val="center" w:pos="4536"/>
          <w:tab w:val="center" w:pos="6521"/>
        </w:tabs>
        <w:spacing w:before="72"/>
        <w:ind w:left="0" w:right="1134"/>
        <w:rPr>
          <w:rStyle w:val="default"/>
          <w:rFonts w:cs="FrankRuehl"/>
          <w:rtl/>
        </w:rPr>
      </w:pPr>
      <w:r>
        <w:rPr>
          <w:rStyle w:val="default"/>
          <w:rFonts w:cs="FrankRuehl"/>
          <w:rtl/>
        </w:rPr>
        <w:tab/>
      </w:r>
      <w:r>
        <w:rPr>
          <w:rStyle w:val="default"/>
          <w:rFonts w:cs="FrankRuehl" w:hint="cs"/>
          <w:rtl/>
        </w:rPr>
        <w:t>______________________</w:t>
      </w:r>
      <w:r>
        <w:rPr>
          <w:rStyle w:val="default"/>
          <w:rFonts w:cs="FrankRuehl"/>
          <w:rtl/>
        </w:rPr>
        <w:tab/>
      </w:r>
      <w:r>
        <w:rPr>
          <w:rStyle w:val="default"/>
          <w:rFonts w:cs="FrankRuehl"/>
          <w:rtl/>
        </w:rPr>
        <w:fldChar w:fldCharType="begin">
          <w:ffData>
            <w:name w:val="Text72"/>
            <w:enabled/>
            <w:calcOnExit w:val="0"/>
            <w:textInput/>
          </w:ffData>
        </w:fldChar>
      </w:r>
      <w:bookmarkStart w:id="122" w:name="Text72"/>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2"/>
      <w:r>
        <w:rPr>
          <w:rStyle w:val="default"/>
          <w:rFonts w:cs="FrankRuehl"/>
          <w:rtl/>
        </w:rPr>
        <w:tab/>
      </w:r>
      <w:r>
        <w:rPr>
          <w:rStyle w:val="default"/>
          <w:rFonts w:cs="FrankRuehl"/>
          <w:rtl/>
        </w:rPr>
        <w:fldChar w:fldCharType="begin">
          <w:ffData>
            <w:name w:val="Text73"/>
            <w:enabled/>
            <w:calcOnExit w:val="0"/>
            <w:textInput/>
          </w:ffData>
        </w:fldChar>
      </w:r>
      <w:bookmarkStart w:id="123" w:name="Text73"/>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3"/>
    </w:p>
    <w:p w14:paraId="3BB5172D" w14:textId="77777777" w:rsidR="002D2976" w:rsidRPr="002D2976" w:rsidRDefault="002D2976" w:rsidP="002D2976">
      <w:pPr>
        <w:pStyle w:val="P00"/>
        <w:tabs>
          <w:tab w:val="clear" w:pos="624"/>
          <w:tab w:val="clear" w:pos="1021"/>
          <w:tab w:val="clear" w:pos="1474"/>
          <w:tab w:val="clear" w:pos="1928"/>
          <w:tab w:val="clear" w:pos="2381"/>
          <w:tab w:val="clear" w:pos="2835"/>
          <w:tab w:val="clear" w:pos="6259"/>
          <w:tab w:val="center" w:pos="1701"/>
          <w:tab w:val="center" w:pos="4536"/>
          <w:tab w:val="center" w:pos="6521"/>
        </w:tabs>
        <w:spacing w:before="72"/>
        <w:ind w:left="0" w:right="1134"/>
        <w:rPr>
          <w:rStyle w:val="default"/>
          <w:rFonts w:cs="FrankRuehl" w:hint="cs"/>
          <w:sz w:val="22"/>
          <w:szCs w:val="22"/>
          <w:rtl/>
        </w:rPr>
      </w:pPr>
      <w:r w:rsidRPr="002D2976">
        <w:rPr>
          <w:rStyle w:val="default"/>
          <w:rFonts w:cs="FrankRuehl"/>
          <w:sz w:val="22"/>
          <w:szCs w:val="22"/>
          <w:rtl/>
        </w:rPr>
        <w:tab/>
      </w:r>
      <w:r w:rsidRPr="002D2976">
        <w:rPr>
          <w:rStyle w:val="default"/>
          <w:rFonts w:cs="FrankRuehl" w:hint="cs"/>
          <w:sz w:val="22"/>
          <w:szCs w:val="22"/>
          <w:rtl/>
        </w:rPr>
        <w:t>(חותמת וחתימה)</w:t>
      </w:r>
      <w:r w:rsidRPr="002D2976">
        <w:rPr>
          <w:rStyle w:val="default"/>
          <w:rFonts w:cs="FrankRuehl"/>
          <w:sz w:val="22"/>
          <w:szCs w:val="22"/>
          <w:rtl/>
        </w:rPr>
        <w:tab/>
      </w:r>
      <w:r w:rsidRPr="002D2976">
        <w:rPr>
          <w:rStyle w:val="default"/>
          <w:rFonts w:cs="FrankRuehl" w:hint="cs"/>
          <w:sz w:val="22"/>
          <w:szCs w:val="22"/>
          <w:rtl/>
        </w:rPr>
        <w:t>(מס' הרישיון)</w:t>
      </w:r>
      <w:r w:rsidRPr="002D2976">
        <w:rPr>
          <w:rStyle w:val="default"/>
          <w:rFonts w:cs="FrankRuehl"/>
          <w:sz w:val="22"/>
          <w:szCs w:val="22"/>
          <w:rtl/>
        </w:rPr>
        <w:tab/>
      </w:r>
      <w:r w:rsidRPr="002D2976">
        <w:rPr>
          <w:rStyle w:val="default"/>
          <w:rFonts w:cs="FrankRuehl" w:hint="cs"/>
          <w:sz w:val="22"/>
          <w:szCs w:val="22"/>
          <w:rtl/>
        </w:rPr>
        <w:t>(שם עורך הדין)</w:t>
      </w:r>
    </w:p>
    <w:p w14:paraId="2D46FB0E" w14:textId="77777777" w:rsidR="008849E2" w:rsidRDefault="008849E2">
      <w:pPr>
        <w:pStyle w:val="P00"/>
        <w:spacing w:before="72"/>
        <w:ind w:left="0" w:right="1134"/>
        <w:rPr>
          <w:rStyle w:val="default"/>
          <w:rFonts w:cs="FrankRuehl"/>
          <w:rtl/>
        </w:rPr>
      </w:pPr>
    </w:p>
    <w:p w14:paraId="171A1C88" w14:textId="77777777" w:rsidR="002D2976" w:rsidRPr="002D2976" w:rsidRDefault="002D2976">
      <w:pPr>
        <w:pStyle w:val="P00"/>
        <w:spacing w:before="72"/>
        <w:ind w:left="0" w:right="1134"/>
        <w:rPr>
          <w:rStyle w:val="default"/>
          <w:rFonts w:cs="FrankRuehl"/>
          <w:sz w:val="24"/>
          <w:szCs w:val="24"/>
          <w:rtl/>
        </w:rPr>
      </w:pPr>
      <w:r w:rsidRPr="002D2976">
        <w:rPr>
          <w:rStyle w:val="default"/>
          <w:rFonts w:cs="FrankRuehl" w:hint="cs"/>
          <w:sz w:val="24"/>
          <w:szCs w:val="24"/>
          <w:rtl/>
        </w:rPr>
        <w:t>טופס 3</w:t>
      </w:r>
    </w:p>
    <w:p w14:paraId="5FC55C14" w14:textId="77777777" w:rsidR="002D2976" w:rsidRPr="002D2976" w:rsidRDefault="002D2976">
      <w:pPr>
        <w:pStyle w:val="P00"/>
        <w:spacing w:before="72"/>
        <w:ind w:left="0" w:right="1134"/>
        <w:rPr>
          <w:rStyle w:val="default"/>
          <w:rFonts w:cs="FrankRuehl"/>
          <w:sz w:val="24"/>
          <w:szCs w:val="24"/>
          <w:rtl/>
        </w:rPr>
      </w:pPr>
      <w:r w:rsidRPr="002D2976">
        <w:rPr>
          <w:rStyle w:val="default"/>
          <w:rFonts w:cs="FrankRuehl" w:hint="cs"/>
          <w:sz w:val="24"/>
          <w:szCs w:val="24"/>
          <w:rtl/>
        </w:rPr>
        <w:t>(סעיף 41(ב))</w:t>
      </w:r>
    </w:p>
    <w:p w14:paraId="316A60D4" w14:textId="77777777" w:rsidR="002D2976" w:rsidRPr="002D2976" w:rsidRDefault="002D2976" w:rsidP="002D2976">
      <w:pPr>
        <w:pStyle w:val="P00"/>
        <w:spacing w:before="72"/>
        <w:ind w:left="0" w:right="1134"/>
        <w:jc w:val="center"/>
        <w:rPr>
          <w:rStyle w:val="default"/>
          <w:rFonts w:cs="FrankRuehl"/>
          <w:b/>
          <w:bCs/>
          <w:sz w:val="22"/>
          <w:szCs w:val="22"/>
          <w:rtl/>
        </w:rPr>
      </w:pPr>
      <w:r w:rsidRPr="002D2976">
        <w:rPr>
          <w:rStyle w:val="default"/>
          <w:rFonts w:cs="FrankRuehl" w:hint="cs"/>
          <w:b/>
          <w:bCs/>
          <w:sz w:val="22"/>
          <w:szCs w:val="22"/>
          <w:rtl/>
        </w:rPr>
        <w:t>הודעת רואה חשבון</w:t>
      </w:r>
    </w:p>
    <w:p w14:paraId="59117EA1" w14:textId="77777777" w:rsidR="002D2976" w:rsidRPr="002D2976" w:rsidRDefault="002D2976" w:rsidP="002D2976">
      <w:pPr>
        <w:pStyle w:val="P00"/>
        <w:spacing w:before="72"/>
        <w:ind w:left="0" w:right="1134"/>
        <w:jc w:val="center"/>
        <w:rPr>
          <w:rStyle w:val="default"/>
          <w:rFonts w:cs="FrankRuehl"/>
          <w:sz w:val="24"/>
          <w:szCs w:val="24"/>
          <w:rtl/>
        </w:rPr>
      </w:pPr>
      <w:r w:rsidRPr="002D2976">
        <w:rPr>
          <w:rStyle w:val="default"/>
          <w:rFonts w:cs="FrankRuehl" w:hint="cs"/>
          <w:sz w:val="24"/>
          <w:szCs w:val="24"/>
          <w:rtl/>
        </w:rPr>
        <w:t xml:space="preserve">לפי סעיף 10ג(י) ו-(יד) לחוק מימון מפלגות, התשל"ג-1973, וסעיף 40(ב) להנחיות מבקר המדינה </w:t>
      </w:r>
      <w:r>
        <w:rPr>
          <w:rStyle w:val="default"/>
          <w:rFonts w:cs="FrankRuehl"/>
          <w:sz w:val="24"/>
          <w:szCs w:val="24"/>
          <w:rtl/>
        </w:rPr>
        <w:br/>
      </w:r>
      <w:r w:rsidRPr="002D2976">
        <w:rPr>
          <w:rStyle w:val="default"/>
          <w:rFonts w:cs="FrankRuehl" w:hint="cs"/>
          <w:sz w:val="24"/>
          <w:szCs w:val="24"/>
          <w:rtl/>
        </w:rPr>
        <w:t>(ניהול מערכת חשבונות ודיווח של גוף פעיל בבחירות), התשע"ט-2019</w:t>
      </w:r>
    </w:p>
    <w:p w14:paraId="0F33C99F" w14:textId="77777777" w:rsidR="002D2976" w:rsidRDefault="002D2976">
      <w:pPr>
        <w:pStyle w:val="P00"/>
        <w:spacing w:before="72"/>
        <w:ind w:left="0" w:right="1134"/>
        <w:rPr>
          <w:rStyle w:val="default"/>
          <w:rFonts w:cs="FrankRuehl"/>
          <w:rtl/>
        </w:rPr>
      </w:pPr>
      <w:r>
        <w:rPr>
          <w:rStyle w:val="default"/>
          <w:rFonts w:cs="FrankRuehl" w:hint="cs"/>
          <w:rtl/>
        </w:rPr>
        <w:t xml:space="preserve">בדקתי את הדוח על מערכת החשבונות של </w:t>
      </w:r>
      <w:r>
        <w:rPr>
          <w:rStyle w:val="default"/>
          <w:rFonts w:cs="FrankRuehl"/>
          <w:rtl/>
        </w:rPr>
        <w:fldChar w:fldCharType="begin">
          <w:ffData>
            <w:name w:val="Text74"/>
            <w:enabled/>
            <w:calcOnExit w:val="0"/>
            <w:textInput/>
          </w:ffData>
        </w:fldChar>
      </w:r>
      <w:bookmarkStart w:id="124" w:name="Text74"/>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4"/>
      <w:r>
        <w:rPr>
          <w:rStyle w:val="default"/>
          <w:rFonts w:cs="FrankRuehl" w:hint="cs"/>
          <w:rtl/>
        </w:rPr>
        <w:t xml:space="preserve"> (שם הגוף הפעיל בבחירות) לתקופת הבחירות מ-</w:t>
      </w:r>
      <w:r>
        <w:rPr>
          <w:rStyle w:val="default"/>
          <w:rFonts w:cs="FrankRuehl"/>
          <w:rtl/>
        </w:rPr>
        <w:fldChar w:fldCharType="begin">
          <w:ffData>
            <w:name w:val="Text75"/>
            <w:enabled/>
            <w:calcOnExit w:val="0"/>
            <w:textInput/>
          </w:ffData>
        </w:fldChar>
      </w:r>
      <w:bookmarkStart w:id="125" w:name="Text75"/>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5"/>
      <w:r>
        <w:rPr>
          <w:rStyle w:val="default"/>
          <w:rFonts w:cs="FrankRuehl" w:hint="cs"/>
          <w:rtl/>
        </w:rPr>
        <w:t xml:space="preserve"> עד </w:t>
      </w:r>
      <w:r>
        <w:rPr>
          <w:rStyle w:val="default"/>
          <w:rFonts w:cs="FrankRuehl"/>
          <w:rtl/>
        </w:rPr>
        <w:fldChar w:fldCharType="begin">
          <w:ffData>
            <w:name w:val="Text76"/>
            <w:enabled/>
            <w:calcOnExit w:val="0"/>
            <w:textInput/>
          </w:ffData>
        </w:fldChar>
      </w:r>
      <w:bookmarkStart w:id="126" w:name="Text76"/>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6"/>
    </w:p>
    <w:p w14:paraId="50CA9826" w14:textId="77777777" w:rsidR="002D2976" w:rsidRDefault="002D2976">
      <w:pPr>
        <w:pStyle w:val="P00"/>
        <w:spacing w:before="72"/>
        <w:ind w:left="0" w:right="1134"/>
        <w:rPr>
          <w:rStyle w:val="default"/>
          <w:rFonts w:cs="FrankRuehl"/>
          <w:rtl/>
        </w:rPr>
      </w:pPr>
      <w:r>
        <w:rPr>
          <w:rStyle w:val="default"/>
          <w:rFonts w:cs="FrankRuehl" w:hint="cs"/>
          <w:rtl/>
        </w:rPr>
        <w:t>בדיקתי נעשתה לפי תקני הביקורת הקבועים בתקנות רואי חשבון (דרך פעולתו של רואה חשבון), התשל"ג-1973, ולתקנים המקובלים אצל רואי חשבון, וכן לפי חוק מימון מפלגות,</w:t>
      </w:r>
      <w:r w:rsidR="00BA6036">
        <w:rPr>
          <w:rStyle w:val="default"/>
          <w:rFonts w:cs="FrankRuehl" w:hint="cs"/>
          <w:rtl/>
        </w:rPr>
        <w:t xml:space="preserve"> התשל"ג-1973, והנחיות מבקר המדינה לפי חוק מימון מפלגות בדבר ניהול מערכת חשבונות ודיווח של גוף פעיל בבחירות, התשע"ט-2019 (להלן </w:t>
      </w:r>
      <w:r w:rsidR="00BA6036">
        <w:rPr>
          <w:rStyle w:val="default"/>
          <w:rFonts w:cs="FrankRuehl"/>
          <w:rtl/>
        </w:rPr>
        <w:t>–</w:t>
      </w:r>
      <w:r w:rsidR="00BA6036">
        <w:rPr>
          <w:rStyle w:val="default"/>
          <w:rFonts w:cs="FrankRuehl" w:hint="cs"/>
          <w:rtl/>
        </w:rPr>
        <w:t xml:space="preserve"> ההנחיות); בהתאם לכך נקטתי את נוהלי הביקורת שראיתי דרושים לפי הנסיבות;</w:t>
      </w:r>
    </w:p>
    <w:p w14:paraId="073BDD46" w14:textId="77777777" w:rsidR="00BA6036" w:rsidRDefault="00BA6036">
      <w:pPr>
        <w:pStyle w:val="P00"/>
        <w:spacing w:before="72"/>
        <w:ind w:left="0" w:right="1134"/>
        <w:rPr>
          <w:rStyle w:val="default"/>
          <w:rFonts w:cs="FrankRuehl"/>
          <w:rtl/>
        </w:rPr>
      </w:pPr>
      <w:r>
        <w:rPr>
          <w:rStyle w:val="default"/>
          <w:rFonts w:cs="FrankRuehl" w:hint="cs"/>
          <w:rtl/>
        </w:rPr>
        <w:t xml:space="preserve">לדעתי, הדוח על מערכת החשבונות המצ"ב משקף/אינו משקף (מחר את המיותר) באופן נאות, לפי כללי חשבונאות מקובלים ולפי ההנחיות, את ההכנסות וההוצאות של </w:t>
      </w:r>
      <w:r>
        <w:rPr>
          <w:rStyle w:val="default"/>
          <w:rFonts w:cs="FrankRuehl"/>
          <w:rtl/>
        </w:rPr>
        <w:fldChar w:fldCharType="begin">
          <w:ffData>
            <w:name w:val="Text77"/>
            <w:enabled/>
            <w:calcOnExit w:val="0"/>
            <w:textInput/>
          </w:ffData>
        </w:fldChar>
      </w:r>
      <w:bookmarkStart w:id="127" w:name="Text77"/>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7"/>
      <w:r>
        <w:rPr>
          <w:rStyle w:val="default"/>
          <w:rFonts w:cs="FrankRuehl" w:hint="cs"/>
          <w:rtl/>
        </w:rPr>
        <w:t xml:space="preserve"> (שם הגוף הפעיל בבחירות) בתקופת הבחירות.</w:t>
      </w:r>
    </w:p>
    <w:p w14:paraId="1EA47663" w14:textId="77777777" w:rsidR="00BA6036" w:rsidRDefault="00BA6036">
      <w:pPr>
        <w:pStyle w:val="P00"/>
        <w:spacing w:before="72"/>
        <w:ind w:left="0" w:right="1134"/>
        <w:rPr>
          <w:rStyle w:val="default"/>
          <w:rFonts w:cs="FrankRuehl"/>
          <w:rtl/>
        </w:rPr>
      </w:pPr>
      <w:r>
        <w:rPr>
          <w:rStyle w:val="default"/>
          <w:rFonts w:cs="FrankRuehl" w:hint="cs"/>
          <w:rtl/>
        </w:rPr>
        <w:t xml:space="preserve">התאריך </w:t>
      </w:r>
      <w:r>
        <w:rPr>
          <w:rStyle w:val="default"/>
          <w:rFonts w:cs="FrankRuehl"/>
          <w:rtl/>
        </w:rPr>
        <w:fldChar w:fldCharType="begin">
          <w:ffData>
            <w:name w:val="Text78"/>
            <w:enabled/>
            <w:calcOnExit w:val="0"/>
            <w:textInput/>
          </w:ffData>
        </w:fldChar>
      </w:r>
      <w:bookmarkStart w:id="128" w:name="Text7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8"/>
    </w:p>
    <w:p w14:paraId="265E7109" w14:textId="77777777" w:rsidR="00BA6036" w:rsidRDefault="00BA6036">
      <w:pPr>
        <w:pStyle w:val="P00"/>
        <w:spacing w:before="72"/>
        <w:ind w:left="0" w:right="1134"/>
        <w:rPr>
          <w:rStyle w:val="default"/>
          <w:rFonts w:cs="FrankRuehl"/>
          <w:rtl/>
        </w:rPr>
      </w:pPr>
      <w:r>
        <w:rPr>
          <w:rStyle w:val="default"/>
          <w:rFonts w:cs="FrankRuehl" w:hint="cs"/>
          <w:rtl/>
        </w:rPr>
        <w:t xml:space="preserve">שם רואה החשבון </w:t>
      </w:r>
      <w:r>
        <w:rPr>
          <w:rStyle w:val="default"/>
          <w:rFonts w:cs="FrankRuehl"/>
          <w:rtl/>
        </w:rPr>
        <w:fldChar w:fldCharType="begin">
          <w:ffData>
            <w:name w:val="Text79"/>
            <w:enabled/>
            <w:calcOnExit w:val="0"/>
            <w:textInput/>
          </w:ffData>
        </w:fldChar>
      </w:r>
      <w:bookmarkStart w:id="129" w:name="Text79"/>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29"/>
    </w:p>
    <w:p w14:paraId="10231B2C" w14:textId="77777777" w:rsidR="00BA6036" w:rsidRDefault="00BA6036">
      <w:pPr>
        <w:pStyle w:val="P00"/>
        <w:spacing w:before="72"/>
        <w:ind w:left="0" w:right="1134"/>
        <w:rPr>
          <w:rStyle w:val="default"/>
          <w:rFonts w:cs="FrankRuehl"/>
          <w:rtl/>
        </w:rPr>
      </w:pPr>
      <w:r>
        <w:rPr>
          <w:rStyle w:val="default"/>
          <w:rFonts w:cs="FrankRuehl" w:hint="cs"/>
          <w:rtl/>
        </w:rPr>
        <w:t xml:space="preserve">מס' הרישיון </w:t>
      </w:r>
      <w:r>
        <w:rPr>
          <w:rStyle w:val="default"/>
          <w:rFonts w:cs="FrankRuehl"/>
          <w:rtl/>
        </w:rPr>
        <w:fldChar w:fldCharType="begin">
          <w:ffData>
            <w:name w:val="Text80"/>
            <w:enabled/>
            <w:calcOnExit w:val="0"/>
            <w:textInput/>
          </w:ffData>
        </w:fldChar>
      </w:r>
      <w:bookmarkStart w:id="130" w:name="Text80"/>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Pr>
          <w:rStyle w:val="default"/>
          <w:rFonts w:cs="FrankRuehl"/>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30"/>
    </w:p>
    <w:p w14:paraId="2DD6239A" w14:textId="77777777" w:rsidR="00BA6036" w:rsidRDefault="00BA6036">
      <w:pPr>
        <w:pStyle w:val="P00"/>
        <w:spacing w:before="72"/>
        <w:ind w:left="0" w:right="1134"/>
        <w:rPr>
          <w:rStyle w:val="default"/>
          <w:rFonts w:cs="FrankRuehl"/>
          <w:rtl/>
        </w:rPr>
      </w:pPr>
    </w:p>
    <w:p w14:paraId="0B20A2C4" w14:textId="77777777" w:rsidR="00BA6036" w:rsidRDefault="00BA6036">
      <w:pPr>
        <w:pStyle w:val="P00"/>
        <w:spacing w:before="72"/>
        <w:ind w:left="0" w:right="1134"/>
        <w:rPr>
          <w:rStyle w:val="default"/>
          <w:rFonts w:cs="FrankRuehl"/>
          <w:rtl/>
        </w:rPr>
      </w:pPr>
      <w:r>
        <w:rPr>
          <w:rStyle w:val="default"/>
          <w:rFonts w:cs="FrankRuehl" w:hint="cs"/>
          <w:rtl/>
        </w:rPr>
        <w:t>חתימת רואה החשבון ______________</w:t>
      </w:r>
    </w:p>
    <w:p w14:paraId="7E10E82E" w14:textId="77777777" w:rsidR="00BA6036" w:rsidRDefault="00BA6036">
      <w:pPr>
        <w:pStyle w:val="P00"/>
        <w:spacing w:before="72"/>
        <w:ind w:left="0" w:right="1134"/>
        <w:rPr>
          <w:rStyle w:val="default"/>
          <w:rFonts w:cs="FrankRuehl"/>
          <w:rtl/>
        </w:rPr>
      </w:pPr>
      <w:r>
        <w:rPr>
          <w:rStyle w:val="default"/>
          <w:rFonts w:cs="FrankRuehl" w:hint="cs"/>
          <w:rtl/>
        </w:rPr>
        <w:t xml:space="preserve">כתובת </w:t>
      </w:r>
      <w:r>
        <w:rPr>
          <w:rStyle w:val="default"/>
          <w:rFonts w:cs="FrankRuehl"/>
          <w:rtl/>
        </w:rPr>
        <w:fldChar w:fldCharType="begin">
          <w:ffData>
            <w:name w:val="Text81"/>
            <w:enabled/>
            <w:calcOnExit w:val="0"/>
            <w:textInput/>
          </w:ffData>
        </w:fldChar>
      </w:r>
      <w:bookmarkStart w:id="131" w:name="Text8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31"/>
    </w:p>
    <w:p w14:paraId="69A828A4" w14:textId="77777777" w:rsidR="00BA6036" w:rsidRDefault="00BA6036">
      <w:pPr>
        <w:pStyle w:val="P00"/>
        <w:spacing w:before="72"/>
        <w:ind w:left="0" w:right="1134"/>
        <w:rPr>
          <w:rStyle w:val="default"/>
          <w:rFonts w:cs="FrankRuehl" w:hint="cs"/>
          <w:rtl/>
        </w:rPr>
      </w:pPr>
      <w:r>
        <w:rPr>
          <w:rStyle w:val="default"/>
          <w:rFonts w:cs="FrankRuehl" w:hint="cs"/>
          <w:rtl/>
        </w:rPr>
        <w:t xml:space="preserve">טלפון </w:t>
      </w:r>
      <w:r>
        <w:rPr>
          <w:rStyle w:val="default"/>
          <w:rFonts w:cs="FrankRuehl"/>
          <w:rtl/>
        </w:rPr>
        <w:fldChar w:fldCharType="begin">
          <w:ffData>
            <w:name w:val="Text82"/>
            <w:enabled/>
            <w:calcOnExit w:val="0"/>
            <w:textInput/>
          </w:ffData>
        </w:fldChar>
      </w:r>
      <w:bookmarkStart w:id="132" w:name="Text8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Pr>
          <w:rStyle w:val="default"/>
          <w:rFonts w:cs="FrankRuehl" w:hint="cs"/>
          <w:rtl/>
        </w:rPr>
      </w:r>
      <w:r>
        <w:rPr>
          <w:rStyle w:val="default"/>
          <w:rFonts w:cs="FrankRuehl"/>
          <w:rtl/>
        </w:rPr>
        <w:fldChar w:fldCharType="separate"/>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sidR="002D77D3">
        <w:rPr>
          <w:rStyle w:val="default"/>
          <w:rFonts w:cs="FrankRuehl"/>
          <w:rtl/>
        </w:rPr>
        <w:t> </w:t>
      </w:r>
      <w:r>
        <w:rPr>
          <w:rStyle w:val="default"/>
          <w:rFonts w:cs="FrankRuehl"/>
          <w:rtl/>
        </w:rPr>
        <w:fldChar w:fldCharType="end"/>
      </w:r>
      <w:bookmarkEnd w:id="132"/>
    </w:p>
    <w:p w14:paraId="732C0633" w14:textId="77777777" w:rsidR="008849E2" w:rsidRDefault="008849E2">
      <w:pPr>
        <w:pStyle w:val="P00"/>
        <w:spacing w:before="72"/>
        <w:ind w:left="0" w:right="1134"/>
        <w:rPr>
          <w:rStyle w:val="default"/>
          <w:rFonts w:cs="FrankRuehl"/>
          <w:rtl/>
        </w:rPr>
      </w:pPr>
    </w:p>
    <w:p w14:paraId="7AF6BE92" w14:textId="77777777" w:rsidR="008849E2" w:rsidRDefault="008849E2">
      <w:pPr>
        <w:pStyle w:val="P00"/>
        <w:spacing w:before="72"/>
        <w:ind w:left="0" w:right="1134"/>
        <w:rPr>
          <w:rStyle w:val="default"/>
          <w:rFonts w:cs="FrankRuehl" w:hint="cs"/>
          <w:rtl/>
        </w:rPr>
      </w:pPr>
    </w:p>
    <w:p w14:paraId="66F9E48B" w14:textId="77777777" w:rsidR="000A51DD" w:rsidRDefault="00BA6036" w:rsidP="00BA603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 באדר ב' בתשע"ט (17 במרס 2019</w:t>
      </w:r>
      <w:r w:rsidR="000A51DD">
        <w:rPr>
          <w:rStyle w:val="default"/>
          <w:rFonts w:cs="FrankRuehl" w:hint="cs"/>
          <w:rtl/>
        </w:rPr>
        <w:t>)</w:t>
      </w:r>
      <w:r w:rsidR="000A51DD">
        <w:rPr>
          <w:rStyle w:val="default"/>
          <w:rFonts w:cs="FrankRuehl" w:hint="cs"/>
          <w:rtl/>
        </w:rPr>
        <w:tab/>
      </w:r>
      <w:r>
        <w:rPr>
          <w:rStyle w:val="default"/>
          <w:rFonts w:cs="FrankRuehl" w:hint="cs"/>
          <w:rtl/>
        </w:rPr>
        <w:t>יוסף חיים שפירא</w:t>
      </w:r>
    </w:p>
    <w:p w14:paraId="1BC18BEE" w14:textId="77777777" w:rsidR="000A51DD" w:rsidRDefault="000A51DD" w:rsidP="00BA6036">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6B31DA">
        <w:rPr>
          <w:rFonts w:cs="FrankRuehl" w:hint="cs"/>
          <w:sz w:val="22"/>
          <w:szCs w:val="22"/>
          <w:rtl/>
        </w:rPr>
        <w:t>מבקר המדינה</w:t>
      </w:r>
      <w:r w:rsidR="00BA6036">
        <w:rPr>
          <w:rFonts w:cs="FrankRuehl" w:hint="cs"/>
          <w:sz w:val="22"/>
          <w:szCs w:val="22"/>
          <w:rtl/>
        </w:rPr>
        <w:t xml:space="preserve"> ונציג תלונות הציבור</w:t>
      </w:r>
    </w:p>
    <w:p w14:paraId="6B21DE5C" w14:textId="77777777" w:rsidR="000A51DD" w:rsidRDefault="000A51DD">
      <w:pPr>
        <w:pStyle w:val="sig-0"/>
        <w:tabs>
          <w:tab w:val="clear" w:pos="4820"/>
          <w:tab w:val="center" w:pos="5670"/>
        </w:tabs>
        <w:ind w:left="0" w:right="1134"/>
        <w:rPr>
          <w:rFonts w:cs="FrankRuehl" w:hint="cs"/>
          <w:sz w:val="26"/>
          <w:rtl/>
        </w:rPr>
      </w:pPr>
    </w:p>
    <w:p w14:paraId="0D5C5268" w14:textId="77777777" w:rsidR="00805787" w:rsidRDefault="00805787">
      <w:pPr>
        <w:pStyle w:val="sig-0"/>
        <w:ind w:left="0" w:right="1134"/>
        <w:rPr>
          <w:rFonts w:cs="FrankRuehl"/>
          <w:sz w:val="26"/>
          <w:rtl/>
        </w:rPr>
      </w:pPr>
    </w:p>
    <w:p w14:paraId="29D2114F" w14:textId="77777777" w:rsidR="002D77D3" w:rsidRDefault="002D77D3">
      <w:pPr>
        <w:pStyle w:val="sig-0"/>
        <w:ind w:left="0" w:right="1134"/>
        <w:rPr>
          <w:rFonts w:cs="FrankRuehl"/>
          <w:sz w:val="26"/>
          <w:rtl/>
        </w:rPr>
      </w:pPr>
    </w:p>
    <w:p w14:paraId="7AEEE002" w14:textId="77777777" w:rsidR="002D77D3" w:rsidRDefault="002D77D3">
      <w:pPr>
        <w:pStyle w:val="sig-0"/>
        <w:ind w:left="0" w:right="1134"/>
        <w:rPr>
          <w:rFonts w:cs="FrankRuehl"/>
          <w:sz w:val="26"/>
          <w:rtl/>
        </w:rPr>
      </w:pPr>
    </w:p>
    <w:p w14:paraId="3914A48A" w14:textId="77777777" w:rsidR="002D77D3" w:rsidRDefault="002D77D3" w:rsidP="002D77D3">
      <w:pPr>
        <w:pStyle w:val="sig-0"/>
        <w:ind w:left="0" w:right="1134"/>
        <w:jc w:val="center"/>
        <w:rPr>
          <w:rFonts w:cs="David"/>
          <w:color w:val="0000FF"/>
          <w:sz w:val="26"/>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67F906B1" w14:textId="77777777" w:rsidR="00805787" w:rsidRPr="002D77D3" w:rsidRDefault="00805787" w:rsidP="002D77D3">
      <w:pPr>
        <w:pStyle w:val="sig-0"/>
        <w:ind w:left="0" w:right="1134"/>
        <w:jc w:val="center"/>
        <w:rPr>
          <w:rFonts w:cs="David"/>
          <w:color w:val="0000FF"/>
          <w:sz w:val="26"/>
          <w:szCs w:val="24"/>
          <w:u w:val="single"/>
          <w:rtl/>
        </w:rPr>
      </w:pPr>
    </w:p>
    <w:sectPr w:rsidR="00805787" w:rsidRPr="002D77D3">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8860" w14:textId="77777777" w:rsidR="00C27F87" w:rsidRDefault="00C27F87">
      <w:r>
        <w:separator/>
      </w:r>
    </w:p>
  </w:endnote>
  <w:endnote w:type="continuationSeparator" w:id="0">
    <w:p w14:paraId="18B9E5ED" w14:textId="77777777" w:rsidR="00C27F87" w:rsidRDefault="00C27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1A08B" w14:textId="77777777" w:rsidR="00BC4A9B" w:rsidRDefault="00BC4A9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758E5B7" w14:textId="77777777" w:rsidR="00BC4A9B" w:rsidRDefault="00BC4A9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8716291" w14:textId="77777777" w:rsidR="00BC4A9B" w:rsidRDefault="00BC4A9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Z:\00000000000000000000000=2014------------------------\05-May\2014-05-28\LawsForHofit\06\500_725.doc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328C" w14:textId="77777777" w:rsidR="00BC4A9B" w:rsidRDefault="00BC4A9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D77D3">
      <w:rPr>
        <w:rFonts w:hAnsi="FrankRuehl" w:cs="FrankRuehl"/>
        <w:noProof/>
        <w:sz w:val="24"/>
        <w:szCs w:val="24"/>
        <w:rtl/>
      </w:rPr>
      <w:t>15</w:t>
    </w:r>
    <w:r>
      <w:rPr>
        <w:rFonts w:hAnsi="FrankRuehl" w:cs="FrankRuehl"/>
        <w:sz w:val="24"/>
        <w:szCs w:val="24"/>
        <w:rtl/>
      </w:rPr>
      <w:fldChar w:fldCharType="end"/>
    </w:r>
  </w:p>
  <w:p w14:paraId="149FD80A" w14:textId="77777777" w:rsidR="00BC4A9B" w:rsidRDefault="00BC4A9B">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32FAD6E" w14:textId="77777777" w:rsidR="00BC4A9B" w:rsidRDefault="00BC4A9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Z:\00000000000000000000000=2014------------------------\05-May\2014-05-28\LawsForHofit\06\500_725.doc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49642" w14:textId="77777777" w:rsidR="00C27F87" w:rsidRDefault="00C27F87">
      <w:pPr>
        <w:pStyle w:val="a5"/>
        <w:rPr>
          <w:rFonts w:cs="David"/>
          <w:sz w:val="24"/>
          <w:szCs w:val="24"/>
        </w:rPr>
      </w:pPr>
      <w:r>
        <w:separator/>
      </w:r>
    </w:p>
  </w:footnote>
  <w:footnote w:type="continuationSeparator" w:id="0">
    <w:p w14:paraId="5814820B" w14:textId="77777777" w:rsidR="00C27F87" w:rsidRDefault="00C27F87">
      <w:r>
        <w:continuationSeparator/>
      </w:r>
    </w:p>
  </w:footnote>
  <w:footnote w:id="1">
    <w:p w14:paraId="721B296E" w14:textId="77777777" w:rsidR="00FE7F3C" w:rsidRDefault="00BC4A9B" w:rsidP="00FE7F3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FE7F3C">
          <w:rPr>
            <w:rStyle w:val="Hyperlink"/>
            <w:rFonts w:cs="FrankRuehl" w:hint="cs"/>
            <w:rtl/>
          </w:rPr>
          <w:t>ק"ת תשע"ט מס' 8194</w:t>
        </w:r>
      </w:hyperlink>
      <w:r>
        <w:rPr>
          <w:rFonts w:cs="FrankRuehl" w:hint="cs"/>
          <w:rtl/>
        </w:rPr>
        <w:t xml:space="preserve"> מיום 26.3.2019 עמ' 3050.</w:t>
      </w:r>
    </w:p>
  </w:footnote>
  <w:footnote w:id="2">
    <w:p w14:paraId="17115900" w14:textId="77777777" w:rsidR="002D2976" w:rsidRDefault="002D2976" w:rsidP="002D2976">
      <w:pPr>
        <w:pStyle w:val="a5"/>
        <w:ind w:right="1134"/>
        <w:jc w:val="both"/>
        <w:rPr>
          <w:rFonts w:hint="cs"/>
        </w:rPr>
      </w:pPr>
      <w:r>
        <w:rPr>
          <w:rStyle w:val="a6"/>
        </w:rPr>
        <w:footnoteRef/>
      </w:r>
      <w:r w:rsidRPr="002D2976">
        <w:rPr>
          <w:rFonts w:ascii="FrankRuehl" w:hAnsi="FrankRuehl" w:cs="FrankRuehl"/>
          <w:sz w:val="22"/>
          <w:szCs w:val="22"/>
          <w:rtl/>
        </w:rPr>
        <w:t xml:space="preserve"> על פי סעיף 15 לפקודת הראיות [נוסח חדש], התשל"א-1971, רשאי להזהיר מצהיר ולאמת את חתימתו על התצהיר כל אחד מהמנויים להלן: שופט, דיין בבית דין דתי, היועץ המשפטי לממשלה, פרקליט המדינה, פרקליטי המחוז וסגניהם, עורך דין, ראש רשות מקומית.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69086" w14:textId="77777777" w:rsidR="00BC4A9B" w:rsidRDefault="00BC4A9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3623214C" w14:textId="77777777" w:rsidR="00BC4A9B" w:rsidRDefault="00BC4A9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C1386C" w14:textId="77777777" w:rsidR="00BC4A9B" w:rsidRDefault="00BC4A9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2D32" w14:textId="77777777" w:rsidR="00BC4A9B" w:rsidRDefault="00BC4A9B" w:rsidP="006D16C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הנחיות מבקר המדינה (ניהול מערכת חשבונות ודיווח של גוף פעיל בבחירות), </w:t>
    </w:r>
    <w:r>
      <w:rPr>
        <w:rFonts w:hAnsi="FrankRuehl" w:cs="FrankRuehl"/>
        <w:color w:val="000000"/>
        <w:sz w:val="28"/>
        <w:szCs w:val="28"/>
        <w:rtl/>
      </w:rPr>
      <w:br/>
    </w:r>
    <w:r>
      <w:rPr>
        <w:rFonts w:hAnsi="FrankRuehl" w:cs="FrankRuehl" w:hint="cs"/>
        <w:color w:val="000000"/>
        <w:sz w:val="28"/>
        <w:szCs w:val="28"/>
        <w:rtl/>
      </w:rPr>
      <w:t>תשע"ט-2019</w:t>
    </w:r>
  </w:p>
  <w:p w14:paraId="735CA23D" w14:textId="77777777" w:rsidR="00BC4A9B" w:rsidRDefault="00BC4A9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C8FE83" w14:textId="77777777" w:rsidR="00BC4A9B" w:rsidRDefault="00BC4A9B">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26898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12B28"/>
    <w:rsid w:val="00017282"/>
    <w:rsid w:val="00024665"/>
    <w:rsid w:val="00036FDC"/>
    <w:rsid w:val="000418F4"/>
    <w:rsid w:val="00070FCD"/>
    <w:rsid w:val="00074689"/>
    <w:rsid w:val="00091AA6"/>
    <w:rsid w:val="000A51DD"/>
    <w:rsid w:val="000C4B22"/>
    <w:rsid w:val="000C6C40"/>
    <w:rsid w:val="000D13D3"/>
    <w:rsid w:val="000E0280"/>
    <w:rsid w:val="000E2C54"/>
    <w:rsid w:val="000E55AF"/>
    <w:rsid w:val="00100187"/>
    <w:rsid w:val="0013293D"/>
    <w:rsid w:val="001664CB"/>
    <w:rsid w:val="0016798D"/>
    <w:rsid w:val="00181640"/>
    <w:rsid w:val="001A6711"/>
    <w:rsid w:val="001B2858"/>
    <w:rsid w:val="001C588E"/>
    <w:rsid w:val="001D74DC"/>
    <w:rsid w:val="0021145C"/>
    <w:rsid w:val="002573C5"/>
    <w:rsid w:val="0026207D"/>
    <w:rsid w:val="00266F6A"/>
    <w:rsid w:val="0027008A"/>
    <w:rsid w:val="002720E9"/>
    <w:rsid w:val="00273234"/>
    <w:rsid w:val="00283481"/>
    <w:rsid w:val="002D2976"/>
    <w:rsid w:val="002D37BE"/>
    <w:rsid w:val="002D77D3"/>
    <w:rsid w:val="00300F33"/>
    <w:rsid w:val="0030468F"/>
    <w:rsid w:val="00310D71"/>
    <w:rsid w:val="00315F17"/>
    <w:rsid w:val="00321AA8"/>
    <w:rsid w:val="0034225F"/>
    <w:rsid w:val="003537AB"/>
    <w:rsid w:val="003622BC"/>
    <w:rsid w:val="00363ABA"/>
    <w:rsid w:val="00387164"/>
    <w:rsid w:val="00391E3C"/>
    <w:rsid w:val="003C48E2"/>
    <w:rsid w:val="003F2E70"/>
    <w:rsid w:val="0048455B"/>
    <w:rsid w:val="004878D1"/>
    <w:rsid w:val="004A273A"/>
    <w:rsid w:val="004A2F0A"/>
    <w:rsid w:val="005079C2"/>
    <w:rsid w:val="005205A2"/>
    <w:rsid w:val="00562FBB"/>
    <w:rsid w:val="0057292E"/>
    <w:rsid w:val="00576AA6"/>
    <w:rsid w:val="00592575"/>
    <w:rsid w:val="006560ED"/>
    <w:rsid w:val="00656762"/>
    <w:rsid w:val="006640DC"/>
    <w:rsid w:val="006777B8"/>
    <w:rsid w:val="00681391"/>
    <w:rsid w:val="00681A01"/>
    <w:rsid w:val="006A45D2"/>
    <w:rsid w:val="006A72C6"/>
    <w:rsid w:val="006B31DA"/>
    <w:rsid w:val="006B37CA"/>
    <w:rsid w:val="006B687C"/>
    <w:rsid w:val="006D16CC"/>
    <w:rsid w:val="006D1DFA"/>
    <w:rsid w:val="006F236F"/>
    <w:rsid w:val="0070644C"/>
    <w:rsid w:val="00712251"/>
    <w:rsid w:val="007130E8"/>
    <w:rsid w:val="00725EE3"/>
    <w:rsid w:val="00746B53"/>
    <w:rsid w:val="00756872"/>
    <w:rsid w:val="00756E1B"/>
    <w:rsid w:val="007918DB"/>
    <w:rsid w:val="007A7DBF"/>
    <w:rsid w:val="007B46A4"/>
    <w:rsid w:val="007B4B99"/>
    <w:rsid w:val="007C18B3"/>
    <w:rsid w:val="007C3773"/>
    <w:rsid w:val="007E3394"/>
    <w:rsid w:val="007F3F91"/>
    <w:rsid w:val="00805787"/>
    <w:rsid w:val="0082447C"/>
    <w:rsid w:val="00831540"/>
    <w:rsid w:val="008418EC"/>
    <w:rsid w:val="0086013D"/>
    <w:rsid w:val="00880169"/>
    <w:rsid w:val="0088339B"/>
    <w:rsid w:val="008849E2"/>
    <w:rsid w:val="00887DDB"/>
    <w:rsid w:val="0089438B"/>
    <w:rsid w:val="00896E3B"/>
    <w:rsid w:val="008A1B7B"/>
    <w:rsid w:val="008D677A"/>
    <w:rsid w:val="008D70B6"/>
    <w:rsid w:val="008E21E2"/>
    <w:rsid w:val="008E343E"/>
    <w:rsid w:val="008F1BBF"/>
    <w:rsid w:val="00907DBB"/>
    <w:rsid w:val="00924A4D"/>
    <w:rsid w:val="009442BE"/>
    <w:rsid w:val="00963838"/>
    <w:rsid w:val="009A02A0"/>
    <w:rsid w:val="009B1723"/>
    <w:rsid w:val="009E6F99"/>
    <w:rsid w:val="00A11C23"/>
    <w:rsid w:val="00A35EF4"/>
    <w:rsid w:val="00A76548"/>
    <w:rsid w:val="00A84600"/>
    <w:rsid w:val="00A85432"/>
    <w:rsid w:val="00A87641"/>
    <w:rsid w:val="00AE64BC"/>
    <w:rsid w:val="00B06763"/>
    <w:rsid w:val="00B13813"/>
    <w:rsid w:val="00B252D9"/>
    <w:rsid w:val="00B31ED8"/>
    <w:rsid w:val="00B355C5"/>
    <w:rsid w:val="00B36D07"/>
    <w:rsid w:val="00B430EF"/>
    <w:rsid w:val="00B432FD"/>
    <w:rsid w:val="00B8562C"/>
    <w:rsid w:val="00B9065C"/>
    <w:rsid w:val="00BA3E37"/>
    <w:rsid w:val="00BA6036"/>
    <w:rsid w:val="00BC4A9B"/>
    <w:rsid w:val="00C218B5"/>
    <w:rsid w:val="00C24FF3"/>
    <w:rsid w:val="00C25542"/>
    <w:rsid w:val="00C278DF"/>
    <w:rsid w:val="00C27F87"/>
    <w:rsid w:val="00C32DC5"/>
    <w:rsid w:val="00C36AB8"/>
    <w:rsid w:val="00C449D5"/>
    <w:rsid w:val="00C461B5"/>
    <w:rsid w:val="00C83A76"/>
    <w:rsid w:val="00C83CE7"/>
    <w:rsid w:val="00CA123E"/>
    <w:rsid w:val="00CA3372"/>
    <w:rsid w:val="00CC6663"/>
    <w:rsid w:val="00CF7974"/>
    <w:rsid w:val="00D03715"/>
    <w:rsid w:val="00D305DD"/>
    <w:rsid w:val="00D3340F"/>
    <w:rsid w:val="00D42A29"/>
    <w:rsid w:val="00D51A23"/>
    <w:rsid w:val="00D672E6"/>
    <w:rsid w:val="00D95AAF"/>
    <w:rsid w:val="00DC4B1C"/>
    <w:rsid w:val="00DC4D70"/>
    <w:rsid w:val="00DC532F"/>
    <w:rsid w:val="00DD0419"/>
    <w:rsid w:val="00DF2F7B"/>
    <w:rsid w:val="00E00CB5"/>
    <w:rsid w:val="00E1244B"/>
    <w:rsid w:val="00E25167"/>
    <w:rsid w:val="00E4610E"/>
    <w:rsid w:val="00E47AAB"/>
    <w:rsid w:val="00E570B0"/>
    <w:rsid w:val="00E62366"/>
    <w:rsid w:val="00E7152C"/>
    <w:rsid w:val="00E72A06"/>
    <w:rsid w:val="00EA13F7"/>
    <w:rsid w:val="00EA6FDB"/>
    <w:rsid w:val="00EB4949"/>
    <w:rsid w:val="00EC116B"/>
    <w:rsid w:val="00ED44EB"/>
    <w:rsid w:val="00ED4D30"/>
    <w:rsid w:val="00F07DAF"/>
    <w:rsid w:val="00F266D6"/>
    <w:rsid w:val="00F33B53"/>
    <w:rsid w:val="00F37968"/>
    <w:rsid w:val="00F4520C"/>
    <w:rsid w:val="00F8659E"/>
    <w:rsid w:val="00FC578C"/>
    <w:rsid w:val="00FC746E"/>
    <w:rsid w:val="00FC7B4E"/>
    <w:rsid w:val="00FD2765"/>
    <w:rsid w:val="00FE7D78"/>
    <w:rsid w:val="00FE7F3C"/>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73FA940"/>
  <w15:chartTrackingRefBased/>
  <w15:docId w15:val="{DB7BE162-BBEB-4180-BAFA-F6B07D62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9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5608</Words>
  <Characters>31971</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37504</CharactersWithSpaces>
  <SharedDoc>false</SharedDoc>
  <HLinks>
    <vt:vector size="318" baseType="variant">
      <vt:variant>
        <vt:i4>393283</vt:i4>
      </vt:variant>
      <vt:variant>
        <vt:i4>552</vt:i4>
      </vt:variant>
      <vt:variant>
        <vt:i4>0</vt:i4>
      </vt:variant>
      <vt:variant>
        <vt:i4>5</vt:i4>
      </vt:variant>
      <vt:variant>
        <vt:lpwstr>http://www.nevo.co.il/advertisements/nevo-100.doc</vt:lpwstr>
      </vt:variant>
      <vt:variant>
        <vt:lpwstr/>
      </vt:variant>
      <vt:variant>
        <vt:i4>6094857</vt:i4>
      </vt:variant>
      <vt:variant>
        <vt:i4>300</vt:i4>
      </vt:variant>
      <vt:variant>
        <vt:i4>0</vt:i4>
      </vt:variant>
      <vt:variant>
        <vt:i4>5</vt:i4>
      </vt:variant>
      <vt:variant>
        <vt:lpwstr/>
      </vt:variant>
      <vt:variant>
        <vt:lpwstr>med8</vt:lpwstr>
      </vt:variant>
      <vt:variant>
        <vt:i4>5373961</vt:i4>
      </vt:variant>
      <vt:variant>
        <vt:i4>294</vt:i4>
      </vt:variant>
      <vt:variant>
        <vt:i4>0</vt:i4>
      </vt:variant>
      <vt:variant>
        <vt:i4>5</vt:i4>
      </vt:variant>
      <vt:variant>
        <vt:lpwstr/>
      </vt:variant>
      <vt:variant>
        <vt:lpwstr>med7</vt:lpwstr>
      </vt:variant>
      <vt:variant>
        <vt:i4>5439497</vt:i4>
      </vt:variant>
      <vt:variant>
        <vt:i4>288</vt:i4>
      </vt:variant>
      <vt:variant>
        <vt:i4>0</vt:i4>
      </vt:variant>
      <vt:variant>
        <vt:i4>5</vt:i4>
      </vt:variant>
      <vt:variant>
        <vt:lpwstr/>
      </vt:variant>
      <vt:variant>
        <vt:lpwstr>med6</vt:lpwstr>
      </vt:variant>
      <vt:variant>
        <vt:i4>5242889</vt:i4>
      </vt:variant>
      <vt:variant>
        <vt:i4>282</vt:i4>
      </vt:variant>
      <vt:variant>
        <vt:i4>0</vt:i4>
      </vt:variant>
      <vt:variant>
        <vt:i4>5</vt:i4>
      </vt:variant>
      <vt:variant>
        <vt:lpwstr/>
      </vt:variant>
      <vt:variant>
        <vt:lpwstr>med5</vt:lpwstr>
      </vt:variant>
      <vt:variant>
        <vt:i4>5308425</vt:i4>
      </vt:variant>
      <vt:variant>
        <vt:i4>276</vt:i4>
      </vt:variant>
      <vt:variant>
        <vt:i4>0</vt:i4>
      </vt:variant>
      <vt:variant>
        <vt:i4>5</vt:i4>
      </vt:variant>
      <vt:variant>
        <vt:lpwstr/>
      </vt:variant>
      <vt:variant>
        <vt:lpwstr>med4</vt:lpwstr>
      </vt:variant>
      <vt:variant>
        <vt:i4>5636105</vt:i4>
      </vt:variant>
      <vt:variant>
        <vt:i4>270</vt:i4>
      </vt:variant>
      <vt:variant>
        <vt:i4>0</vt:i4>
      </vt:variant>
      <vt:variant>
        <vt:i4>5</vt:i4>
      </vt:variant>
      <vt:variant>
        <vt:lpwstr/>
      </vt:variant>
      <vt:variant>
        <vt:lpwstr>med3</vt:lpwstr>
      </vt:variant>
      <vt:variant>
        <vt:i4>5701641</vt:i4>
      </vt:variant>
      <vt:variant>
        <vt:i4>264</vt:i4>
      </vt:variant>
      <vt:variant>
        <vt:i4>0</vt:i4>
      </vt:variant>
      <vt:variant>
        <vt:i4>5</vt:i4>
      </vt:variant>
      <vt:variant>
        <vt:lpwstr/>
      </vt:variant>
      <vt:variant>
        <vt:lpwstr>med2</vt:lpwstr>
      </vt:variant>
      <vt:variant>
        <vt:i4>5505033</vt:i4>
      </vt:variant>
      <vt:variant>
        <vt:i4>258</vt:i4>
      </vt:variant>
      <vt:variant>
        <vt:i4>0</vt:i4>
      </vt:variant>
      <vt:variant>
        <vt:i4>5</vt:i4>
      </vt:variant>
      <vt:variant>
        <vt:lpwstr/>
      </vt:variant>
      <vt:variant>
        <vt:lpwstr>med1</vt:lpwstr>
      </vt:variant>
      <vt:variant>
        <vt:i4>5570569</vt:i4>
      </vt:variant>
      <vt:variant>
        <vt:i4>252</vt:i4>
      </vt:variant>
      <vt:variant>
        <vt:i4>0</vt:i4>
      </vt:variant>
      <vt:variant>
        <vt:i4>5</vt:i4>
      </vt:variant>
      <vt:variant>
        <vt:lpwstr/>
      </vt:variant>
      <vt:variant>
        <vt:lpwstr>med0</vt:lpwstr>
      </vt:variant>
      <vt:variant>
        <vt:i4>3211310</vt:i4>
      </vt:variant>
      <vt:variant>
        <vt:i4>246</vt:i4>
      </vt:variant>
      <vt:variant>
        <vt:i4>0</vt:i4>
      </vt:variant>
      <vt:variant>
        <vt:i4>5</vt:i4>
      </vt:variant>
      <vt:variant>
        <vt:lpwstr/>
      </vt:variant>
      <vt:variant>
        <vt:lpwstr>Seif42</vt:lpwstr>
      </vt:variant>
      <vt:variant>
        <vt:i4>3276846</vt:i4>
      </vt:variant>
      <vt:variant>
        <vt:i4>240</vt:i4>
      </vt:variant>
      <vt:variant>
        <vt:i4>0</vt:i4>
      </vt:variant>
      <vt:variant>
        <vt:i4>5</vt:i4>
      </vt:variant>
      <vt:variant>
        <vt:lpwstr/>
      </vt:variant>
      <vt:variant>
        <vt:lpwstr>Seif41</vt:lpwstr>
      </vt:variant>
      <vt:variant>
        <vt:i4>3342382</vt:i4>
      </vt:variant>
      <vt:variant>
        <vt:i4>234</vt:i4>
      </vt:variant>
      <vt:variant>
        <vt:i4>0</vt:i4>
      </vt:variant>
      <vt:variant>
        <vt:i4>5</vt:i4>
      </vt:variant>
      <vt:variant>
        <vt:lpwstr/>
      </vt:variant>
      <vt:variant>
        <vt:lpwstr>Seif40</vt:lpwstr>
      </vt:variant>
      <vt:variant>
        <vt:i4>3801129</vt:i4>
      </vt:variant>
      <vt:variant>
        <vt:i4>228</vt:i4>
      </vt:variant>
      <vt:variant>
        <vt:i4>0</vt:i4>
      </vt:variant>
      <vt:variant>
        <vt:i4>5</vt:i4>
      </vt:variant>
      <vt:variant>
        <vt:lpwstr/>
      </vt:variant>
      <vt:variant>
        <vt:lpwstr>Seif39</vt:lpwstr>
      </vt:variant>
      <vt:variant>
        <vt:i4>3866665</vt:i4>
      </vt:variant>
      <vt:variant>
        <vt:i4>222</vt:i4>
      </vt:variant>
      <vt:variant>
        <vt:i4>0</vt:i4>
      </vt:variant>
      <vt:variant>
        <vt:i4>5</vt:i4>
      </vt:variant>
      <vt:variant>
        <vt:lpwstr/>
      </vt:variant>
      <vt:variant>
        <vt:lpwstr>Seif38</vt:lpwstr>
      </vt:variant>
      <vt:variant>
        <vt:i4>3407913</vt:i4>
      </vt:variant>
      <vt:variant>
        <vt:i4>216</vt:i4>
      </vt:variant>
      <vt:variant>
        <vt:i4>0</vt:i4>
      </vt:variant>
      <vt:variant>
        <vt:i4>5</vt:i4>
      </vt:variant>
      <vt:variant>
        <vt:lpwstr/>
      </vt:variant>
      <vt:variant>
        <vt:lpwstr>Seif37</vt:lpwstr>
      </vt:variant>
      <vt:variant>
        <vt:i4>3473449</vt:i4>
      </vt:variant>
      <vt:variant>
        <vt:i4>210</vt:i4>
      </vt:variant>
      <vt:variant>
        <vt:i4>0</vt:i4>
      </vt:variant>
      <vt:variant>
        <vt:i4>5</vt:i4>
      </vt:variant>
      <vt:variant>
        <vt:lpwstr/>
      </vt:variant>
      <vt:variant>
        <vt:lpwstr>Seif36</vt:lpwstr>
      </vt:variant>
      <vt:variant>
        <vt:i4>3538985</vt:i4>
      </vt:variant>
      <vt:variant>
        <vt:i4>204</vt:i4>
      </vt:variant>
      <vt:variant>
        <vt:i4>0</vt:i4>
      </vt:variant>
      <vt:variant>
        <vt:i4>5</vt:i4>
      </vt:variant>
      <vt:variant>
        <vt:lpwstr/>
      </vt:variant>
      <vt:variant>
        <vt:lpwstr>Seif35</vt:lpwstr>
      </vt:variant>
      <vt:variant>
        <vt:i4>3604521</vt:i4>
      </vt:variant>
      <vt:variant>
        <vt:i4>198</vt:i4>
      </vt:variant>
      <vt:variant>
        <vt:i4>0</vt:i4>
      </vt:variant>
      <vt:variant>
        <vt:i4>5</vt:i4>
      </vt:variant>
      <vt:variant>
        <vt:lpwstr/>
      </vt:variant>
      <vt:variant>
        <vt:lpwstr>Seif34</vt:lpwstr>
      </vt:variant>
      <vt:variant>
        <vt:i4>3145769</vt:i4>
      </vt:variant>
      <vt:variant>
        <vt:i4>192</vt:i4>
      </vt:variant>
      <vt:variant>
        <vt:i4>0</vt:i4>
      </vt:variant>
      <vt:variant>
        <vt:i4>5</vt:i4>
      </vt:variant>
      <vt:variant>
        <vt:lpwstr/>
      </vt:variant>
      <vt:variant>
        <vt:lpwstr>Seif33</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7864333</vt:i4>
      </vt:variant>
      <vt:variant>
        <vt:i4>0</vt:i4>
      </vt:variant>
      <vt:variant>
        <vt:i4>0</vt:i4>
      </vt:variant>
      <vt:variant>
        <vt:i4>5</vt:i4>
      </vt:variant>
      <vt:variant>
        <vt:lpwstr>http://www.nevo.co.il/Law_word/law06/tak-8194.pdf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2023-06-05T18:49:00Z</dcterms:created>
  <dcterms:modified xsi:type="dcterms:W3CDTF">2023-06-05T18:49:00Z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הנחיות מבקר המדינה (ניהול מערכת חשבונות ודיווח של גוף פעיל בבחירות), תשע"ט-2019</vt:lpwstr>
  </property>
  <property fmtid="{D5CDD505-2E9C-101B-9397-08002B2CF9AE}" pid="4" name="LAWNUMBER">
    <vt:lpwstr>0091</vt:lpwstr>
  </property>
  <property fmtid="{D5CDD505-2E9C-101B-9397-08002B2CF9AE}" pid="5" name="TYPE">
    <vt:lpwstr>01</vt:lpwstr>
  </property>
  <property fmtid="{D5CDD505-2E9C-101B-9397-08002B2CF9AE}" pid="6" name="CHNAME">
    <vt:lpwstr>מפלגות</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דיני חוקה </vt:lpwstr>
  </property>
  <property fmtid="{D5CDD505-2E9C-101B-9397-08002B2CF9AE}" pid="23" name="NOSE21">
    <vt:lpwstr>מבקר המדינה</vt:lpwstr>
  </property>
  <property fmtid="{D5CDD505-2E9C-101B-9397-08002B2CF9AE}" pid="24" name="NOSE31">
    <vt:lpwstr>הנחיות</vt:lpwstr>
  </property>
  <property fmtid="{D5CDD505-2E9C-101B-9397-08002B2CF9AE}" pid="25" name="NOSE41">
    <vt:lpwstr/>
  </property>
  <property fmtid="{D5CDD505-2E9C-101B-9397-08002B2CF9AE}" pid="26" name="NOSE12">
    <vt:lpwstr>דיני חוקה </vt:lpwstr>
  </property>
  <property fmtid="{D5CDD505-2E9C-101B-9397-08002B2CF9AE}" pid="27" name="NOSE22">
    <vt:lpwstr>כנסת</vt:lpwstr>
  </property>
  <property fmtid="{D5CDD505-2E9C-101B-9397-08002B2CF9AE}" pid="28" name="NOSE32">
    <vt:lpwstr>מפלגות</vt:lpwstr>
  </property>
  <property fmtid="{D5CDD505-2E9C-101B-9397-08002B2CF9AE}" pid="29" name="NOSE42">
    <vt:lpwstr/>
  </property>
  <property fmtid="{D5CDD505-2E9C-101B-9397-08002B2CF9AE}" pid="30" name="NOSE43">
    <vt:lpwstr/>
  </property>
  <property fmtid="{D5CDD505-2E9C-101B-9397-08002B2CF9AE}" pid="31" name="NOSE14">
    <vt:lpwstr>רשויות ומשפט מנהלי</vt:lpwstr>
  </property>
  <property fmtid="{D5CDD505-2E9C-101B-9397-08002B2CF9AE}" pid="32" name="NOSE24">
    <vt:lpwstr>מבקר המדינה</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MEKOR_NAME1">
    <vt:lpwstr>חוק המפלגות</vt:lpwstr>
  </property>
  <property fmtid="{D5CDD505-2E9C-101B-9397-08002B2CF9AE}" pid="60" name="MEKOR_SAIF1">
    <vt:lpwstr>24אXדX1X;24אXזX</vt:lpwstr>
  </property>
  <property fmtid="{D5CDD505-2E9C-101B-9397-08002B2CF9AE}" pid="61" name="LINKK1">
    <vt:lpwstr>http://www.nevo.co.il/Law_word/law06/tak-8194.pdf;‎רשומות - תקנות כלליות#פורסמו ק"ת ‏תשע"ט מס' 8194 #מיום 26.3.2019 עמ' 3050‏</vt:lpwstr>
  </property>
</Properties>
</file>