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9319" w14:textId="77777777" w:rsidR="00993FF0" w:rsidRDefault="00993FF0">
      <w:pPr>
        <w:pStyle w:val="big-header"/>
        <w:ind w:left="0" w:right="1134"/>
        <w:rPr>
          <w:rtl/>
        </w:rPr>
      </w:pPr>
      <w:r>
        <w:rPr>
          <w:rtl/>
        </w:rPr>
        <w:t>חוק אימוץ ילדים, תשמ"א</w:t>
      </w:r>
      <w:r>
        <w:rPr>
          <w:rFonts w:hint="cs"/>
          <w:rtl/>
        </w:rPr>
        <w:t>-</w:t>
      </w:r>
      <w:r>
        <w:rPr>
          <w:rtl/>
        </w:rPr>
        <w:t>1981</w:t>
      </w:r>
    </w:p>
    <w:p w14:paraId="3FFEF4AF" w14:textId="77777777" w:rsidR="00567EE9" w:rsidRDefault="00567EE9" w:rsidP="00567EE9">
      <w:pPr>
        <w:spacing w:line="320" w:lineRule="auto"/>
        <w:jc w:val="left"/>
        <w:rPr>
          <w:rFonts w:hint="cs"/>
          <w:rtl/>
        </w:rPr>
      </w:pPr>
    </w:p>
    <w:p w14:paraId="32FDA5CE" w14:textId="77777777" w:rsidR="003368DF" w:rsidRDefault="003368DF" w:rsidP="00567EE9">
      <w:pPr>
        <w:spacing w:line="320" w:lineRule="auto"/>
        <w:jc w:val="left"/>
        <w:rPr>
          <w:rFonts w:hint="cs"/>
          <w:rtl/>
        </w:rPr>
      </w:pPr>
    </w:p>
    <w:p w14:paraId="47CEAD92" w14:textId="77777777" w:rsidR="00567EE9" w:rsidRPr="00567EE9" w:rsidRDefault="00567EE9" w:rsidP="00567EE9">
      <w:pPr>
        <w:spacing w:line="320" w:lineRule="auto"/>
        <w:jc w:val="left"/>
        <w:rPr>
          <w:rFonts w:cs="Miriam"/>
          <w:szCs w:val="22"/>
          <w:rtl/>
        </w:rPr>
      </w:pPr>
      <w:r w:rsidRPr="00567EE9">
        <w:rPr>
          <w:rFonts w:cs="Miriam"/>
          <w:szCs w:val="22"/>
          <w:rtl/>
        </w:rPr>
        <w:t>מעמד אישי ומשפחה</w:t>
      </w:r>
      <w:r w:rsidRPr="00567EE9">
        <w:rPr>
          <w:rFonts w:cs="FrankRuehl"/>
          <w:szCs w:val="26"/>
          <w:rtl/>
        </w:rPr>
        <w:t xml:space="preserve"> – אימוץ ילדים</w:t>
      </w:r>
    </w:p>
    <w:p w14:paraId="5EE59CCB" w14:textId="77777777" w:rsidR="00993FF0" w:rsidRDefault="00993FF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4E6E" w:rsidRPr="00F64E6E" w14:paraId="1BF6322D" w14:textId="77777777">
        <w:tblPrEx>
          <w:tblCellMar>
            <w:top w:w="0" w:type="dxa"/>
            <w:bottom w:w="0" w:type="dxa"/>
          </w:tblCellMar>
        </w:tblPrEx>
        <w:tc>
          <w:tcPr>
            <w:tcW w:w="1247" w:type="dxa"/>
          </w:tcPr>
          <w:p w14:paraId="29BD0106" w14:textId="77777777" w:rsidR="00F64E6E" w:rsidRPr="00F64E6E" w:rsidRDefault="00F64E6E" w:rsidP="00F64E6E">
            <w:pPr>
              <w:spacing w:line="240" w:lineRule="auto"/>
              <w:jc w:val="left"/>
              <w:rPr>
                <w:rFonts w:cs="Frankruhel"/>
                <w:sz w:val="24"/>
                <w:rtl/>
              </w:rPr>
            </w:pPr>
            <w:r>
              <w:rPr>
                <w:rFonts w:cs="Times New Roman"/>
                <w:sz w:val="24"/>
                <w:rtl/>
              </w:rPr>
              <w:t xml:space="preserve">סעיף 1 </w:t>
            </w:r>
          </w:p>
        </w:tc>
        <w:tc>
          <w:tcPr>
            <w:tcW w:w="5669" w:type="dxa"/>
          </w:tcPr>
          <w:p w14:paraId="52DCFE86" w14:textId="77777777" w:rsidR="00F64E6E" w:rsidRPr="00F64E6E" w:rsidRDefault="00F64E6E" w:rsidP="00F64E6E">
            <w:pPr>
              <w:spacing w:line="240" w:lineRule="auto"/>
              <w:jc w:val="left"/>
              <w:rPr>
                <w:rFonts w:cs="Frankruhel"/>
                <w:sz w:val="24"/>
                <w:rtl/>
              </w:rPr>
            </w:pPr>
            <w:r>
              <w:rPr>
                <w:rFonts w:cs="Times New Roman"/>
                <w:sz w:val="24"/>
                <w:rtl/>
              </w:rPr>
              <w:t>צו אימוץ והחלטות בהליכי אימוץ</w:t>
            </w:r>
          </w:p>
        </w:tc>
        <w:tc>
          <w:tcPr>
            <w:tcW w:w="567" w:type="dxa"/>
          </w:tcPr>
          <w:p w14:paraId="031D2F21" w14:textId="77777777" w:rsidR="00F64E6E" w:rsidRPr="00F64E6E" w:rsidRDefault="00F64E6E" w:rsidP="00F64E6E">
            <w:pPr>
              <w:spacing w:line="240" w:lineRule="auto"/>
              <w:jc w:val="left"/>
              <w:rPr>
                <w:rStyle w:val="Hyperlink"/>
                <w:rtl/>
              </w:rPr>
            </w:pPr>
            <w:hyperlink w:anchor="Seif1" w:tooltip="צו אימוץ והחלטות בהליכי אימוץ" w:history="1">
              <w:r w:rsidRPr="00F64E6E">
                <w:rPr>
                  <w:rStyle w:val="Hyperlink"/>
                </w:rPr>
                <w:t>Go</w:t>
              </w:r>
            </w:hyperlink>
          </w:p>
        </w:tc>
        <w:tc>
          <w:tcPr>
            <w:tcW w:w="850" w:type="dxa"/>
          </w:tcPr>
          <w:p w14:paraId="11A5AD4E"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4E6E" w:rsidRPr="00F64E6E" w14:paraId="04842B23" w14:textId="77777777">
        <w:tblPrEx>
          <w:tblCellMar>
            <w:top w:w="0" w:type="dxa"/>
            <w:bottom w:w="0" w:type="dxa"/>
          </w:tblCellMar>
        </w:tblPrEx>
        <w:tc>
          <w:tcPr>
            <w:tcW w:w="1247" w:type="dxa"/>
          </w:tcPr>
          <w:p w14:paraId="4EEFB29A" w14:textId="77777777" w:rsidR="00F64E6E" w:rsidRPr="00F64E6E" w:rsidRDefault="00F64E6E" w:rsidP="00F64E6E">
            <w:pPr>
              <w:spacing w:line="240" w:lineRule="auto"/>
              <w:jc w:val="left"/>
              <w:rPr>
                <w:rFonts w:cs="Frankruhel"/>
                <w:sz w:val="24"/>
                <w:rtl/>
              </w:rPr>
            </w:pPr>
            <w:r>
              <w:rPr>
                <w:rFonts w:cs="Times New Roman"/>
                <w:sz w:val="24"/>
                <w:rtl/>
              </w:rPr>
              <w:t xml:space="preserve">סעיף 1א </w:t>
            </w:r>
          </w:p>
        </w:tc>
        <w:tc>
          <w:tcPr>
            <w:tcW w:w="5669" w:type="dxa"/>
          </w:tcPr>
          <w:p w14:paraId="5CA39802" w14:textId="77777777" w:rsidR="00F64E6E" w:rsidRPr="00F64E6E" w:rsidRDefault="00F64E6E" w:rsidP="00F64E6E">
            <w:pPr>
              <w:spacing w:line="240" w:lineRule="auto"/>
              <w:jc w:val="left"/>
              <w:rPr>
                <w:rFonts w:cs="Frankruhel"/>
                <w:sz w:val="24"/>
                <w:rtl/>
              </w:rPr>
            </w:pPr>
            <w:r>
              <w:rPr>
                <w:rFonts w:cs="Times New Roman"/>
                <w:sz w:val="24"/>
                <w:rtl/>
              </w:rPr>
              <w:t>הגדרות</w:t>
            </w:r>
          </w:p>
        </w:tc>
        <w:tc>
          <w:tcPr>
            <w:tcW w:w="567" w:type="dxa"/>
          </w:tcPr>
          <w:p w14:paraId="0B0B6B4F" w14:textId="77777777" w:rsidR="00F64E6E" w:rsidRPr="00F64E6E" w:rsidRDefault="00F64E6E" w:rsidP="00F64E6E">
            <w:pPr>
              <w:spacing w:line="240" w:lineRule="auto"/>
              <w:jc w:val="left"/>
              <w:rPr>
                <w:rStyle w:val="Hyperlink"/>
                <w:rtl/>
              </w:rPr>
            </w:pPr>
            <w:hyperlink w:anchor="Seif80" w:tooltip="הגדרות" w:history="1">
              <w:r w:rsidRPr="00F64E6E">
                <w:rPr>
                  <w:rStyle w:val="Hyperlink"/>
                </w:rPr>
                <w:t>Go</w:t>
              </w:r>
            </w:hyperlink>
          </w:p>
        </w:tc>
        <w:tc>
          <w:tcPr>
            <w:tcW w:w="850" w:type="dxa"/>
          </w:tcPr>
          <w:p w14:paraId="50205C5D"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4E6E" w:rsidRPr="00F64E6E" w14:paraId="1DF6833B" w14:textId="77777777">
        <w:tblPrEx>
          <w:tblCellMar>
            <w:top w:w="0" w:type="dxa"/>
            <w:bottom w:w="0" w:type="dxa"/>
          </w:tblCellMar>
        </w:tblPrEx>
        <w:tc>
          <w:tcPr>
            <w:tcW w:w="1247" w:type="dxa"/>
          </w:tcPr>
          <w:p w14:paraId="5D779EE7" w14:textId="77777777" w:rsidR="00F64E6E" w:rsidRPr="00F64E6E" w:rsidRDefault="00F64E6E" w:rsidP="00F64E6E">
            <w:pPr>
              <w:spacing w:line="240" w:lineRule="auto"/>
              <w:jc w:val="left"/>
              <w:rPr>
                <w:rFonts w:cs="Frankruhel"/>
                <w:sz w:val="24"/>
                <w:rtl/>
              </w:rPr>
            </w:pPr>
            <w:r>
              <w:rPr>
                <w:rFonts w:cs="Times New Roman"/>
                <w:sz w:val="24"/>
                <w:rtl/>
              </w:rPr>
              <w:t xml:space="preserve">סעיף 1ב </w:t>
            </w:r>
          </w:p>
        </w:tc>
        <w:tc>
          <w:tcPr>
            <w:tcW w:w="5669" w:type="dxa"/>
          </w:tcPr>
          <w:p w14:paraId="5117DECE" w14:textId="77777777" w:rsidR="00F64E6E" w:rsidRPr="00F64E6E" w:rsidRDefault="00F64E6E" w:rsidP="00F64E6E">
            <w:pPr>
              <w:spacing w:line="240" w:lineRule="auto"/>
              <w:jc w:val="left"/>
              <w:rPr>
                <w:rFonts w:cs="Frankruhel"/>
                <w:sz w:val="24"/>
                <w:rtl/>
              </w:rPr>
            </w:pPr>
            <w:r>
              <w:rPr>
                <w:rFonts w:cs="Times New Roman"/>
                <w:sz w:val="24"/>
                <w:rtl/>
              </w:rPr>
              <w:t>טובת המאומץ</w:t>
            </w:r>
          </w:p>
        </w:tc>
        <w:tc>
          <w:tcPr>
            <w:tcW w:w="567" w:type="dxa"/>
          </w:tcPr>
          <w:p w14:paraId="1BCB6B57" w14:textId="77777777" w:rsidR="00F64E6E" w:rsidRPr="00F64E6E" w:rsidRDefault="00F64E6E" w:rsidP="00F64E6E">
            <w:pPr>
              <w:spacing w:line="240" w:lineRule="auto"/>
              <w:jc w:val="left"/>
              <w:rPr>
                <w:rStyle w:val="Hyperlink"/>
                <w:rtl/>
              </w:rPr>
            </w:pPr>
            <w:hyperlink w:anchor="Seif81" w:tooltip="טובת המאומץ" w:history="1">
              <w:r w:rsidRPr="00F64E6E">
                <w:rPr>
                  <w:rStyle w:val="Hyperlink"/>
                </w:rPr>
                <w:t>Go</w:t>
              </w:r>
            </w:hyperlink>
          </w:p>
        </w:tc>
        <w:tc>
          <w:tcPr>
            <w:tcW w:w="850" w:type="dxa"/>
          </w:tcPr>
          <w:p w14:paraId="65E1AEA9"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4E6E" w:rsidRPr="00F64E6E" w14:paraId="7CAF7C99" w14:textId="77777777">
        <w:tblPrEx>
          <w:tblCellMar>
            <w:top w:w="0" w:type="dxa"/>
            <w:bottom w:w="0" w:type="dxa"/>
          </w:tblCellMar>
        </w:tblPrEx>
        <w:tc>
          <w:tcPr>
            <w:tcW w:w="1247" w:type="dxa"/>
          </w:tcPr>
          <w:p w14:paraId="15152F40" w14:textId="77777777" w:rsidR="00F64E6E" w:rsidRPr="00F64E6E" w:rsidRDefault="00F64E6E" w:rsidP="00F64E6E">
            <w:pPr>
              <w:spacing w:line="240" w:lineRule="auto"/>
              <w:jc w:val="left"/>
              <w:rPr>
                <w:rFonts w:cs="Frankruhel"/>
                <w:sz w:val="24"/>
                <w:rtl/>
              </w:rPr>
            </w:pPr>
            <w:r>
              <w:rPr>
                <w:rFonts w:cs="Times New Roman"/>
                <w:sz w:val="24"/>
                <w:rtl/>
              </w:rPr>
              <w:t xml:space="preserve">סעיף 2 </w:t>
            </w:r>
          </w:p>
        </w:tc>
        <w:tc>
          <w:tcPr>
            <w:tcW w:w="5669" w:type="dxa"/>
          </w:tcPr>
          <w:p w14:paraId="68C2624B" w14:textId="77777777" w:rsidR="00F64E6E" w:rsidRPr="00F64E6E" w:rsidRDefault="00F64E6E" w:rsidP="00F64E6E">
            <w:pPr>
              <w:spacing w:line="240" w:lineRule="auto"/>
              <w:jc w:val="left"/>
              <w:rPr>
                <w:rFonts w:cs="Frankruhel"/>
                <w:sz w:val="24"/>
                <w:rtl/>
              </w:rPr>
            </w:pPr>
            <w:r>
              <w:rPr>
                <w:rFonts w:cs="Times New Roman"/>
                <w:sz w:val="24"/>
                <w:rtl/>
              </w:rPr>
              <w:t>כשירות המאומץ</w:t>
            </w:r>
          </w:p>
        </w:tc>
        <w:tc>
          <w:tcPr>
            <w:tcW w:w="567" w:type="dxa"/>
          </w:tcPr>
          <w:p w14:paraId="0441D25B" w14:textId="77777777" w:rsidR="00F64E6E" w:rsidRPr="00F64E6E" w:rsidRDefault="00F64E6E" w:rsidP="00F64E6E">
            <w:pPr>
              <w:spacing w:line="240" w:lineRule="auto"/>
              <w:jc w:val="left"/>
              <w:rPr>
                <w:rStyle w:val="Hyperlink"/>
                <w:rtl/>
              </w:rPr>
            </w:pPr>
            <w:hyperlink w:anchor="Seif2" w:tooltip="כשירות המאומץ" w:history="1">
              <w:r w:rsidRPr="00F64E6E">
                <w:rPr>
                  <w:rStyle w:val="Hyperlink"/>
                </w:rPr>
                <w:t>Go</w:t>
              </w:r>
            </w:hyperlink>
          </w:p>
        </w:tc>
        <w:tc>
          <w:tcPr>
            <w:tcW w:w="850" w:type="dxa"/>
          </w:tcPr>
          <w:p w14:paraId="6C2FB13E"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4E6E" w:rsidRPr="00F64E6E" w14:paraId="315CF988" w14:textId="77777777">
        <w:tblPrEx>
          <w:tblCellMar>
            <w:top w:w="0" w:type="dxa"/>
            <w:bottom w:w="0" w:type="dxa"/>
          </w:tblCellMar>
        </w:tblPrEx>
        <w:tc>
          <w:tcPr>
            <w:tcW w:w="1247" w:type="dxa"/>
          </w:tcPr>
          <w:p w14:paraId="734BFB21" w14:textId="77777777" w:rsidR="00F64E6E" w:rsidRPr="00F64E6E" w:rsidRDefault="00F64E6E" w:rsidP="00F64E6E">
            <w:pPr>
              <w:spacing w:line="240" w:lineRule="auto"/>
              <w:jc w:val="left"/>
              <w:rPr>
                <w:rFonts w:cs="Frankruhel"/>
                <w:sz w:val="24"/>
                <w:rtl/>
              </w:rPr>
            </w:pPr>
            <w:r>
              <w:rPr>
                <w:rFonts w:cs="Times New Roman"/>
                <w:sz w:val="24"/>
                <w:rtl/>
              </w:rPr>
              <w:t xml:space="preserve">סעיף 3 </w:t>
            </w:r>
          </w:p>
        </w:tc>
        <w:tc>
          <w:tcPr>
            <w:tcW w:w="5669" w:type="dxa"/>
          </w:tcPr>
          <w:p w14:paraId="44EE2370" w14:textId="77777777" w:rsidR="00F64E6E" w:rsidRPr="00F64E6E" w:rsidRDefault="00F64E6E" w:rsidP="00F64E6E">
            <w:pPr>
              <w:spacing w:line="240" w:lineRule="auto"/>
              <w:jc w:val="left"/>
              <w:rPr>
                <w:rFonts w:cs="Frankruhel"/>
                <w:sz w:val="24"/>
                <w:rtl/>
              </w:rPr>
            </w:pPr>
            <w:r>
              <w:rPr>
                <w:rFonts w:cs="Times New Roman"/>
                <w:sz w:val="24"/>
                <w:rtl/>
              </w:rPr>
              <w:t>כשירות המאמץ</w:t>
            </w:r>
          </w:p>
        </w:tc>
        <w:tc>
          <w:tcPr>
            <w:tcW w:w="567" w:type="dxa"/>
          </w:tcPr>
          <w:p w14:paraId="7ED262AA" w14:textId="77777777" w:rsidR="00F64E6E" w:rsidRPr="00F64E6E" w:rsidRDefault="00F64E6E" w:rsidP="00F64E6E">
            <w:pPr>
              <w:spacing w:line="240" w:lineRule="auto"/>
              <w:jc w:val="left"/>
              <w:rPr>
                <w:rStyle w:val="Hyperlink"/>
                <w:rtl/>
              </w:rPr>
            </w:pPr>
            <w:hyperlink w:anchor="Seif3" w:tooltip="כשירות המאמץ" w:history="1">
              <w:r w:rsidRPr="00F64E6E">
                <w:rPr>
                  <w:rStyle w:val="Hyperlink"/>
                </w:rPr>
                <w:t>Go</w:t>
              </w:r>
            </w:hyperlink>
          </w:p>
        </w:tc>
        <w:tc>
          <w:tcPr>
            <w:tcW w:w="850" w:type="dxa"/>
          </w:tcPr>
          <w:p w14:paraId="682011EF"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64E6E" w:rsidRPr="00F64E6E" w14:paraId="52CA9719" w14:textId="77777777">
        <w:tblPrEx>
          <w:tblCellMar>
            <w:top w:w="0" w:type="dxa"/>
            <w:bottom w:w="0" w:type="dxa"/>
          </w:tblCellMar>
        </w:tblPrEx>
        <w:tc>
          <w:tcPr>
            <w:tcW w:w="1247" w:type="dxa"/>
          </w:tcPr>
          <w:p w14:paraId="56DDABF9" w14:textId="77777777" w:rsidR="00F64E6E" w:rsidRPr="00F64E6E" w:rsidRDefault="00F64E6E" w:rsidP="00F64E6E">
            <w:pPr>
              <w:spacing w:line="240" w:lineRule="auto"/>
              <w:jc w:val="left"/>
              <w:rPr>
                <w:rFonts w:cs="Frankruhel"/>
                <w:sz w:val="24"/>
                <w:rtl/>
              </w:rPr>
            </w:pPr>
            <w:r>
              <w:rPr>
                <w:rFonts w:cs="Times New Roman"/>
                <w:sz w:val="24"/>
                <w:rtl/>
              </w:rPr>
              <w:t xml:space="preserve">סעיף 4 </w:t>
            </w:r>
          </w:p>
        </w:tc>
        <w:tc>
          <w:tcPr>
            <w:tcW w:w="5669" w:type="dxa"/>
          </w:tcPr>
          <w:p w14:paraId="111B59EF" w14:textId="77777777" w:rsidR="00F64E6E" w:rsidRPr="00F64E6E" w:rsidRDefault="00F64E6E" w:rsidP="00F64E6E">
            <w:pPr>
              <w:spacing w:line="240" w:lineRule="auto"/>
              <w:jc w:val="left"/>
              <w:rPr>
                <w:rFonts w:cs="Frankruhel"/>
                <w:sz w:val="24"/>
                <w:rtl/>
              </w:rPr>
            </w:pPr>
            <w:r>
              <w:rPr>
                <w:rFonts w:cs="Times New Roman"/>
                <w:sz w:val="24"/>
                <w:rtl/>
              </w:rPr>
              <w:t>הבדל גיל</w:t>
            </w:r>
          </w:p>
        </w:tc>
        <w:tc>
          <w:tcPr>
            <w:tcW w:w="567" w:type="dxa"/>
          </w:tcPr>
          <w:p w14:paraId="6155DD92" w14:textId="77777777" w:rsidR="00F64E6E" w:rsidRPr="00F64E6E" w:rsidRDefault="00F64E6E" w:rsidP="00F64E6E">
            <w:pPr>
              <w:spacing w:line="240" w:lineRule="auto"/>
              <w:jc w:val="left"/>
              <w:rPr>
                <w:rStyle w:val="Hyperlink"/>
                <w:rtl/>
              </w:rPr>
            </w:pPr>
            <w:hyperlink w:anchor="Seif4" w:tooltip="הבדל גיל" w:history="1">
              <w:r w:rsidRPr="00F64E6E">
                <w:rPr>
                  <w:rStyle w:val="Hyperlink"/>
                </w:rPr>
                <w:t>Go</w:t>
              </w:r>
            </w:hyperlink>
          </w:p>
        </w:tc>
        <w:tc>
          <w:tcPr>
            <w:tcW w:w="850" w:type="dxa"/>
          </w:tcPr>
          <w:p w14:paraId="3622094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06074458" w14:textId="77777777">
        <w:tblPrEx>
          <w:tblCellMar>
            <w:top w:w="0" w:type="dxa"/>
            <w:bottom w:w="0" w:type="dxa"/>
          </w:tblCellMar>
        </w:tblPrEx>
        <w:tc>
          <w:tcPr>
            <w:tcW w:w="1247" w:type="dxa"/>
          </w:tcPr>
          <w:p w14:paraId="41137DA9" w14:textId="77777777" w:rsidR="00F64E6E" w:rsidRPr="00F64E6E" w:rsidRDefault="00F64E6E" w:rsidP="00F64E6E">
            <w:pPr>
              <w:spacing w:line="240" w:lineRule="auto"/>
              <w:jc w:val="left"/>
              <w:rPr>
                <w:rFonts w:cs="Frankruhel"/>
                <w:sz w:val="24"/>
                <w:rtl/>
              </w:rPr>
            </w:pPr>
            <w:r>
              <w:rPr>
                <w:rFonts w:cs="Times New Roman"/>
                <w:sz w:val="24"/>
                <w:rtl/>
              </w:rPr>
              <w:t xml:space="preserve">סעיף 5 </w:t>
            </w:r>
          </w:p>
        </w:tc>
        <w:tc>
          <w:tcPr>
            <w:tcW w:w="5669" w:type="dxa"/>
          </w:tcPr>
          <w:p w14:paraId="23C8A599" w14:textId="77777777" w:rsidR="00F64E6E" w:rsidRPr="00F64E6E" w:rsidRDefault="00F64E6E" w:rsidP="00F64E6E">
            <w:pPr>
              <w:spacing w:line="240" w:lineRule="auto"/>
              <w:jc w:val="left"/>
              <w:rPr>
                <w:rFonts w:cs="Frankruhel"/>
                <w:sz w:val="24"/>
                <w:rtl/>
              </w:rPr>
            </w:pPr>
            <w:r>
              <w:rPr>
                <w:rFonts w:cs="Times New Roman"/>
                <w:sz w:val="24"/>
                <w:rtl/>
              </w:rPr>
              <w:t>דת</w:t>
            </w:r>
          </w:p>
        </w:tc>
        <w:tc>
          <w:tcPr>
            <w:tcW w:w="567" w:type="dxa"/>
          </w:tcPr>
          <w:p w14:paraId="638592F4" w14:textId="77777777" w:rsidR="00F64E6E" w:rsidRPr="00F64E6E" w:rsidRDefault="00F64E6E" w:rsidP="00F64E6E">
            <w:pPr>
              <w:spacing w:line="240" w:lineRule="auto"/>
              <w:jc w:val="left"/>
              <w:rPr>
                <w:rStyle w:val="Hyperlink"/>
                <w:rtl/>
              </w:rPr>
            </w:pPr>
            <w:hyperlink w:anchor="Seif5" w:tooltip="דת" w:history="1">
              <w:r w:rsidRPr="00F64E6E">
                <w:rPr>
                  <w:rStyle w:val="Hyperlink"/>
                </w:rPr>
                <w:t>Go</w:t>
              </w:r>
            </w:hyperlink>
          </w:p>
        </w:tc>
        <w:tc>
          <w:tcPr>
            <w:tcW w:w="850" w:type="dxa"/>
          </w:tcPr>
          <w:p w14:paraId="1663999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2F33E4B7" w14:textId="77777777">
        <w:tblPrEx>
          <w:tblCellMar>
            <w:top w:w="0" w:type="dxa"/>
            <w:bottom w:w="0" w:type="dxa"/>
          </w:tblCellMar>
        </w:tblPrEx>
        <w:tc>
          <w:tcPr>
            <w:tcW w:w="1247" w:type="dxa"/>
          </w:tcPr>
          <w:p w14:paraId="5FD59053" w14:textId="77777777" w:rsidR="00F64E6E" w:rsidRPr="00F64E6E" w:rsidRDefault="00F64E6E" w:rsidP="00F64E6E">
            <w:pPr>
              <w:spacing w:line="240" w:lineRule="auto"/>
              <w:jc w:val="left"/>
              <w:rPr>
                <w:rFonts w:cs="Frankruhel"/>
                <w:sz w:val="24"/>
                <w:rtl/>
              </w:rPr>
            </w:pPr>
            <w:r>
              <w:rPr>
                <w:rFonts w:cs="Times New Roman"/>
                <w:sz w:val="24"/>
                <w:rtl/>
              </w:rPr>
              <w:t xml:space="preserve">סעיף 6 </w:t>
            </w:r>
          </w:p>
        </w:tc>
        <w:tc>
          <w:tcPr>
            <w:tcW w:w="5669" w:type="dxa"/>
          </w:tcPr>
          <w:p w14:paraId="1F0EAE60" w14:textId="77777777" w:rsidR="00F64E6E" w:rsidRPr="00F64E6E" w:rsidRDefault="00F64E6E" w:rsidP="00F64E6E">
            <w:pPr>
              <w:spacing w:line="240" w:lineRule="auto"/>
              <w:jc w:val="left"/>
              <w:rPr>
                <w:rFonts w:cs="Frankruhel"/>
                <w:sz w:val="24"/>
                <w:rtl/>
              </w:rPr>
            </w:pPr>
            <w:r>
              <w:rPr>
                <w:rFonts w:cs="Times New Roman"/>
                <w:sz w:val="24"/>
                <w:rtl/>
              </w:rPr>
              <w:t>תקופת מבחן</w:t>
            </w:r>
          </w:p>
        </w:tc>
        <w:tc>
          <w:tcPr>
            <w:tcW w:w="567" w:type="dxa"/>
          </w:tcPr>
          <w:p w14:paraId="114453C6" w14:textId="77777777" w:rsidR="00F64E6E" w:rsidRPr="00F64E6E" w:rsidRDefault="00F64E6E" w:rsidP="00F64E6E">
            <w:pPr>
              <w:spacing w:line="240" w:lineRule="auto"/>
              <w:jc w:val="left"/>
              <w:rPr>
                <w:rStyle w:val="Hyperlink"/>
                <w:rtl/>
              </w:rPr>
            </w:pPr>
            <w:hyperlink w:anchor="Seif6" w:tooltip="תקופת מבחן" w:history="1">
              <w:r w:rsidRPr="00F64E6E">
                <w:rPr>
                  <w:rStyle w:val="Hyperlink"/>
                </w:rPr>
                <w:t>Go</w:t>
              </w:r>
            </w:hyperlink>
          </w:p>
        </w:tc>
        <w:tc>
          <w:tcPr>
            <w:tcW w:w="850" w:type="dxa"/>
          </w:tcPr>
          <w:p w14:paraId="054E7D9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52B9C9D4" w14:textId="77777777">
        <w:tblPrEx>
          <w:tblCellMar>
            <w:top w:w="0" w:type="dxa"/>
            <w:bottom w:w="0" w:type="dxa"/>
          </w:tblCellMar>
        </w:tblPrEx>
        <w:tc>
          <w:tcPr>
            <w:tcW w:w="1247" w:type="dxa"/>
          </w:tcPr>
          <w:p w14:paraId="74DA0D6E" w14:textId="77777777" w:rsidR="00F64E6E" w:rsidRPr="00F64E6E" w:rsidRDefault="00F64E6E" w:rsidP="00F64E6E">
            <w:pPr>
              <w:spacing w:line="240" w:lineRule="auto"/>
              <w:jc w:val="left"/>
              <w:rPr>
                <w:rFonts w:cs="Frankruhel"/>
                <w:sz w:val="24"/>
                <w:rtl/>
              </w:rPr>
            </w:pPr>
            <w:r>
              <w:rPr>
                <w:rFonts w:cs="Times New Roman"/>
                <w:sz w:val="24"/>
                <w:rtl/>
              </w:rPr>
              <w:t xml:space="preserve">סעיף 7 </w:t>
            </w:r>
          </w:p>
        </w:tc>
        <w:tc>
          <w:tcPr>
            <w:tcW w:w="5669" w:type="dxa"/>
          </w:tcPr>
          <w:p w14:paraId="6C4223B4" w14:textId="77777777" w:rsidR="00F64E6E" w:rsidRPr="00F64E6E" w:rsidRDefault="00F64E6E" w:rsidP="00F64E6E">
            <w:pPr>
              <w:spacing w:line="240" w:lineRule="auto"/>
              <w:jc w:val="left"/>
              <w:rPr>
                <w:rFonts w:cs="Frankruhel"/>
                <w:sz w:val="24"/>
                <w:rtl/>
              </w:rPr>
            </w:pPr>
            <w:r>
              <w:rPr>
                <w:rFonts w:cs="Times New Roman"/>
                <w:sz w:val="24"/>
                <w:rtl/>
              </w:rPr>
              <w:t>הסכמת המאומץ</w:t>
            </w:r>
          </w:p>
        </w:tc>
        <w:tc>
          <w:tcPr>
            <w:tcW w:w="567" w:type="dxa"/>
          </w:tcPr>
          <w:p w14:paraId="40609C36" w14:textId="77777777" w:rsidR="00F64E6E" w:rsidRPr="00F64E6E" w:rsidRDefault="00F64E6E" w:rsidP="00F64E6E">
            <w:pPr>
              <w:spacing w:line="240" w:lineRule="auto"/>
              <w:jc w:val="left"/>
              <w:rPr>
                <w:rStyle w:val="Hyperlink"/>
                <w:rtl/>
              </w:rPr>
            </w:pPr>
            <w:hyperlink w:anchor="Seif7" w:tooltip="הסכמת המאומץ" w:history="1">
              <w:r w:rsidRPr="00F64E6E">
                <w:rPr>
                  <w:rStyle w:val="Hyperlink"/>
                </w:rPr>
                <w:t>Go</w:t>
              </w:r>
            </w:hyperlink>
          </w:p>
        </w:tc>
        <w:tc>
          <w:tcPr>
            <w:tcW w:w="850" w:type="dxa"/>
          </w:tcPr>
          <w:p w14:paraId="5555AC24"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56CA96F2" w14:textId="77777777">
        <w:tblPrEx>
          <w:tblCellMar>
            <w:top w:w="0" w:type="dxa"/>
            <w:bottom w:w="0" w:type="dxa"/>
          </w:tblCellMar>
        </w:tblPrEx>
        <w:tc>
          <w:tcPr>
            <w:tcW w:w="1247" w:type="dxa"/>
          </w:tcPr>
          <w:p w14:paraId="3C80A14F" w14:textId="77777777" w:rsidR="00F64E6E" w:rsidRPr="00F64E6E" w:rsidRDefault="00F64E6E" w:rsidP="00F64E6E">
            <w:pPr>
              <w:spacing w:line="240" w:lineRule="auto"/>
              <w:jc w:val="left"/>
              <w:rPr>
                <w:rFonts w:cs="Frankruhel"/>
                <w:sz w:val="24"/>
                <w:rtl/>
              </w:rPr>
            </w:pPr>
            <w:r>
              <w:rPr>
                <w:rFonts w:cs="Times New Roman"/>
                <w:sz w:val="24"/>
                <w:rtl/>
              </w:rPr>
              <w:t xml:space="preserve">סעיף 8 </w:t>
            </w:r>
          </w:p>
        </w:tc>
        <w:tc>
          <w:tcPr>
            <w:tcW w:w="5669" w:type="dxa"/>
          </w:tcPr>
          <w:p w14:paraId="2DB91EA1" w14:textId="77777777" w:rsidR="00F64E6E" w:rsidRPr="00F64E6E" w:rsidRDefault="00F64E6E" w:rsidP="00F64E6E">
            <w:pPr>
              <w:spacing w:line="240" w:lineRule="auto"/>
              <w:jc w:val="left"/>
              <w:rPr>
                <w:rFonts w:cs="Frankruhel"/>
                <w:sz w:val="24"/>
                <w:rtl/>
              </w:rPr>
            </w:pPr>
            <w:r>
              <w:rPr>
                <w:rFonts w:cs="Times New Roman"/>
                <w:sz w:val="24"/>
                <w:rtl/>
              </w:rPr>
              <w:t>הסכמת הורה או הכרזה על ילד  כבר אימוץ</w:t>
            </w:r>
          </w:p>
        </w:tc>
        <w:tc>
          <w:tcPr>
            <w:tcW w:w="567" w:type="dxa"/>
          </w:tcPr>
          <w:p w14:paraId="31D8D28B" w14:textId="77777777" w:rsidR="00F64E6E" w:rsidRPr="00F64E6E" w:rsidRDefault="00F64E6E" w:rsidP="00F64E6E">
            <w:pPr>
              <w:spacing w:line="240" w:lineRule="auto"/>
              <w:jc w:val="left"/>
              <w:rPr>
                <w:rStyle w:val="Hyperlink"/>
                <w:rtl/>
              </w:rPr>
            </w:pPr>
            <w:hyperlink w:anchor="Seif8" w:tooltip="הסכמת הורה או הכרזה על ילד  כבר אימוץ" w:history="1">
              <w:r w:rsidRPr="00F64E6E">
                <w:rPr>
                  <w:rStyle w:val="Hyperlink"/>
                </w:rPr>
                <w:t>Go</w:t>
              </w:r>
            </w:hyperlink>
          </w:p>
        </w:tc>
        <w:tc>
          <w:tcPr>
            <w:tcW w:w="850" w:type="dxa"/>
          </w:tcPr>
          <w:p w14:paraId="6611DFFB"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08B03673" w14:textId="77777777">
        <w:tblPrEx>
          <w:tblCellMar>
            <w:top w:w="0" w:type="dxa"/>
            <w:bottom w:w="0" w:type="dxa"/>
          </w:tblCellMar>
        </w:tblPrEx>
        <w:tc>
          <w:tcPr>
            <w:tcW w:w="1247" w:type="dxa"/>
          </w:tcPr>
          <w:p w14:paraId="350D97EF" w14:textId="77777777" w:rsidR="00F64E6E" w:rsidRPr="00F64E6E" w:rsidRDefault="00F64E6E" w:rsidP="00F64E6E">
            <w:pPr>
              <w:spacing w:line="240" w:lineRule="auto"/>
              <w:jc w:val="left"/>
              <w:rPr>
                <w:rFonts w:cs="Frankruhel"/>
                <w:sz w:val="24"/>
                <w:rtl/>
              </w:rPr>
            </w:pPr>
            <w:r>
              <w:rPr>
                <w:rFonts w:cs="Times New Roman"/>
                <w:sz w:val="24"/>
                <w:rtl/>
              </w:rPr>
              <w:t xml:space="preserve">סעיף 8א </w:t>
            </w:r>
          </w:p>
        </w:tc>
        <w:tc>
          <w:tcPr>
            <w:tcW w:w="5669" w:type="dxa"/>
          </w:tcPr>
          <w:p w14:paraId="658A7361" w14:textId="77777777" w:rsidR="00F64E6E" w:rsidRPr="00F64E6E" w:rsidRDefault="00F64E6E" w:rsidP="00F64E6E">
            <w:pPr>
              <w:spacing w:line="240" w:lineRule="auto"/>
              <w:jc w:val="left"/>
              <w:rPr>
                <w:rFonts w:cs="Frankruhel"/>
                <w:sz w:val="24"/>
                <w:rtl/>
              </w:rPr>
            </w:pPr>
            <w:r>
              <w:rPr>
                <w:rFonts w:cs="Times New Roman"/>
                <w:sz w:val="24"/>
                <w:rtl/>
              </w:rPr>
              <w:t>הסכמת הורה ומועד קבלתה</w:t>
            </w:r>
          </w:p>
        </w:tc>
        <w:tc>
          <w:tcPr>
            <w:tcW w:w="567" w:type="dxa"/>
          </w:tcPr>
          <w:p w14:paraId="0B793BFD" w14:textId="77777777" w:rsidR="00F64E6E" w:rsidRPr="00F64E6E" w:rsidRDefault="00F64E6E" w:rsidP="00F64E6E">
            <w:pPr>
              <w:spacing w:line="240" w:lineRule="auto"/>
              <w:jc w:val="left"/>
              <w:rPr>
                <w:rStyle w:val="Hyperlink"/>
                <w:rtl/>
              </w:rPr>
            </w:pPr>
            <w:hyperlink w:anchor="Seif82" w:tooltip="הסכמת הורה ומועד קבלתה" w:history="1">
              <w:r w:rsidRPr="00F64E6E">
                <w:rPr>
                  <w:rStyle w:val="Hyperlink"/>
                </w:rPr>
                <w:t>Go</w:t>
              </w:r>
            </w:hyperlink>
          </w:p>
        </w:tc>
        <w:tc>
          <w:tcPr>
            <w:tcW w:w="850" w:type="dxa"/>
          </w:tcPr>
          <w:p w14:paraId="44FF1407"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5D0C1173" w14:textId="77777777">
        <w:tblPrEx>
          <w:tblCellMar>
            <w:top w:w="0" w:type="dxa"/>
            <w:bottom w:w="0" w:type="dxa"/>
          </w:tblCellMar>
        </w:tblPrEx>
        <w:tc>
          <w:tcPr>
            <w:tcW w:w="1247" w:type="dxa"/>
          </w:tcPr>
          <w:p w14:paraId="6B258E73" w14:textId="77777777" w:rsidR="00F64E6E" w:rsidRPr="00F64E6E" w:rsidRDefault="00F64E6E" w:rsidP="00F64E6E">
            <w:pPr>
              <w:spacing w:line="240" w:lineRule="auto"/>
              <w:jc w:val="left"/>
              <w:rPr>
                <w:rFonts w:cs="Frankruhel"/>
                <w:sz w:val="24"/>
                <w:rtl/>
              </w:rPr>
            </w:pPr>
            <w:r>
              <w:rPr>
                <w:rFonts w:cs="Times New Roman"/>
                <w:sz w:val="24"/>
                <w:rtl/>
              </w:rPr>
              <w:t xml:space="preserve">סעיף 8ב </w:t>
            </w:r>
          </w:p>
        </w:tc>
        <w:tc>
          <w:tcPr>
            <w:tcW w:w="5669" w:type="dxa"/>
          </w:tcPr>
          <w:p w14:paraId="1AD6C638" w14:textId="77777777" w:rsidR="00F64E6E" w:rsidRPr="00F64E6E" w:rsidRDefault="00F64E6E" w:rsidP="00F64E6E">
            <w:pPr>
              <w:spacing w:line="240" w:lineRule="auto"/>
              <w:jc w:val="left"/>
              <w:rPr>
                <w:rFonts w:cs="Frankruhel"/>
                <w:sz w:val="24"/>
                <w:rtl/>
              </w:rPr>
            </w:pPr>
            <w:r>
              <w:rPr>
                <w:rFonts w:cs="Times New Roman"/>
                <w:sz w:val="24"/>
                <w:rtl/>
              </w:rPr>
              <w:t>מתן מידע והסברים לפני קבלת הסכמה למסירת ילד לאימוץ</w:t>
            </w:r>
          </w:p>
        </w:tc>
        <w:tc>
          <w:tcPr>
            <w:tcW w:w="567" w:type="dxa"/>
          </w:tcPr>
          <w:p w14:paraId="3C7F104F" w14:textId="77777777" w:rsidR="00F64E6E" w:rsidRPr="00F64E6E" w:rsidRDefault="00F64E6E" w:rsidP="00F64E6E">
            <w:pPr>
              <w:spacing w:line="240" w:lineRule="auto"/>
              <w:jc w:val="left"/>
              <w:rPr>
                <w:rStyle w:val="Hyperlink"/>
                <w:rtl/>
              </w:rPr>
            </w:pPr>
            <w:hyperlink w:anchor="Seif83" w:tooltip="מתן מידע והסברים לפני קבלת הסכמה למסירת ילד לאימוץ" w:history="1">
              <w:r w:rsidRPr="00F64E6E">
                <w:rPr>
                  <w:rStyle w:val="Hyperlink"/>
                </w:rPr>
                <w:t>Go</w:t>
              </w:r>
            </w:hyperlink>
          </w:p>
        </w:tc>
        <w:tc>
          <w:tcPr>
            <w:tcW w:w="850" w:type="dxa"/>
          </w:tcPr>
          <w:p w14:paraId="71A188D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64E6E" w:rsidRPr="00F64E6E" w14:paraId="215ADE63" w14:textId="77777777">
        <w:tblPrEx>
          <w:tblCellMar>
            <w:top w:w="0" w:type="dxa"/>
            <w:bottom w:w="0" w:type="dxa"/>
          </w:tblCellMar>
        </w:tblPrEx>
        <w:tc>
          <w:tcPr>
            <w:tcW w:w="1247" w:type="dxa"/>
          </w:tcPr>
          <w:p w14:paraId="3306452A" w14:textId="77777777" w:rsidR="00F64E6E" w:rsidRPr="00F64E6E" w:rsidRDefault="00F64E6E" w:rsidP="00F64E6E">
            <w:pPr>
              <w:spacing w:line="240" w:lineRule="auto"/>
              <w:jc w:val="left"/>
              <w:rPr>
                <w:rFonts w:cs="Frankruhel"/>
                <w:sz w:val="24"/>
                <w:rtl/>
              </w:rPr>
            </w:pPr>
            <w:r>
              <w:rPr>
                <w:rFonts w:cs="Times New Roman"/>
                <w:sz w:val="24"/>
                <w:rtl/>
              </w:rPr>
              <w:t xml:space="preserve">סעיף 8ג </w:t>
            </w:r>
          </w:p>
        </w:tc>
        <w:tc>
          <w:tcPr>
            <w:tcW w:w="5669" w:type="dxa"/>
          </w:tcPr>
          <w:p w14:paraId="129834AD" w14:textId="77777777" w:rsidR="00F64E6E" w:rsidRPr="00F64E6E" w:rsidRDefault="00F64E6E" w:rsidP="00F64E6E">
            <w:pPr>
              <w:spacing w:line="240" w:lineRule="auto"/>
              <w:jc w:val="left"/>
              <w:rPr>
                <w:rFonts w:cs="Frankruhel"/>
                <w:sz w:val="24"/>
                <w:rtl/>
              </w:rPr>
            </w:pPr>
            <w:r>
              <w:rPr>
                <w:rFonts w:cs="Times New Roman"/>
                <w:sz w:val="24"/>
                <w:rtl/>
              </w:rPr>
              <w:t>פרטים של ההורה השני</w:t>
            </w:r>
          </w:p>
        </w:tc>
        <w:tc>
          <w:tcPr>
            <w:tcW w:w="567" w:type="dxa"/>
          </w:tcPr>
          <w:p w14:paraId="74299135" w14:textId="77777777" w:rsidR="00F64E6E" w:rsidRPr="00F64E6E" w:rsidRDefault="00F64E6E" w:rsidP="00F64E6E">
            <w:pPr>
              <w:spacing w:line="240" w:lineRule="auto"/>
              <w:jc w:val="left"/>
              <w:rPr>
                <w:rStyle w:val="Hyperlink"/>
                <w:rtl/>
              </w:rPr>
            </w:pPr>
            <w:hyperlink w:anchor="Seif84" w:tooltip="פרטים של ההורה השני" w:history="1">
              <w:r w:rsidRPr="00F64E6E">
                <w:rPr>
                  <w:rStyle w:val="Hyperlink"/>
                </w:rPr>
                <w:t>Go</w:t>
              </w:r>
            </w:hyperlink>
          </w:p>
        </w:tc>
        <w:tc>
          <w:tcPr>
            <w:tcW w:w="850" w:type="dxa"/>
          </w:tcPr>
          <w:p w14:paraId="79B49F94"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4E6E" w:rsidRPr="00F64E6E" w14:paraId="2BA6110B" w14:textId="77777777">
        <w:tblPrEx>
          <w:tblCellMar>
            <w:top w:w="0" w:type="dxa"/>
            <w:bottom w:w="0" w:type="dxa"/>
          </w:tblCellMar>
        </w:tblPrEx>
        <w:tc>
          <w:tcPr>
            <w:tcW w:w="1247" w:type="dxa"/>
          </w:tcPr>
          <w:p w14:paraId="36124BEA" w14:textId="77777777" w:rsidR="00F64E6E" w:rsidRPr="00F64E6E" w:rsidRDefault="00F64E6E" w:rsidP="00F64E6E">
            <w:pPr>
              <w:spacing w:line="240" w:lineRule="auto"/>
              <w:jc w:val="left"/>
              <w:rPr>
                <w:rFonts w:cs="Frankruhel"/>
                <w:sz w:val="24"/>
                <w:rtl/>
              </w:rPr>
            </w:pPr>
            <w:r>
              <w:rPr>
                <w:rFonts w:cs="Times New Roman"/>
                <w:sz w:val="24"/>
                <w:rtl/>
              </w:rPr>
              <w:t xml:space="preserve">סעיף 9 </w:t>
            </w:r>
          </w:p>
        </w:tc>
        <w:tc>
          <w:tcPr>
            <w:tcW w:w="5669" w:type="dxa"/>
          </w:tcPr>
          <w:p w14:paraId="76F72293" w14:textId="77777777" w:rsidR="00F64E6E" w:rsidRPr="00F64E6E" w:rsidRDefault="00F64E6E" w:rsidP="00F64E6E">
            <w:pPr>
              <w:spacing w:line="240" w:lineRule="auto"/>
              <w:jc w:val="left"/>
              <w:rPr>
                <w:rFonts w:cs="Frankruhel"/>
                <w:sz w:val="24"/>
                <w:rtl/>
              </w:rPr>
            </w:pPr>
            <w:r>
              <w:rPr>
                <w:rFonts w:cs="Times New Roman"/>
                <w:sz w:val="24"/>
                <w:rtl/>
              </w:rPr>
              <w:t>מתן הסכמת הורה</w:t>
            </w:r>
          </w:p>
        </w:tc>
        <w:tc>
          <w:tcPr>
            <w:tcW w:w="567" w:type="dxa"/>
          </w:tcPr>
          <w:p w14:paraId="01F6680D" w14:textId="77777777" w:rsidR="00F64E6E" w:rsidRPr="00F64E6E" w:rsidRDefault="00F64E6E" w:rsidP="00F64E6E">
            <w:pPr>
              <w:spacing w:line="240" w:lineRule="auto"/>
              <w:jc w:val="left"/>
              <w:rPr>
                <w:rStyle w:val="Hyperlink"/>
                <w:rtl/>
              </w:rPr>
            </w:pPr>
            <w:hyperlink w:anchor="Seif9" w:tooltip="מתן הסכמת הורה" w:history="1">
              <w:r w:rsidRPr="00F64E6E">
                <w:rPr>
                  <w:rStyle w:val="Hyperlink"/>
                </w:rPr>
                <w:t>Go</w:t>
              </w:r>
            </w:hyperlink>
          </w:p>
        </w:tc>
        <w:tc>
          <w:tcPr>
            <w:tcW w:w="850" w:type="dxa"/>
          </w:tcPr>
          <w:p w14:paraId="65027DEE"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4E6E" w:rsidRPr="00F64E6E" w14:paraId="510021F1" w14:textId="77777777">
        <w:tblPrEx>
          <w:tblCellMar>
            <w:top w:w="0" w:type="dxa"/>
            <w:bottom w:w="0" w:type="dxa"/>
          </w:tblCellMar>
        </w:tblPrEx>
        <w:tc>
          <w:tcPr>
            <w:tcW w:w="1247" w:type="dxa"/>
          </w:tcPr>
          <w:p w14:paraId="1CE8ADF6" w14:textId="77777777" w:rsidR="00F64E6E" w:rsidRPr="00F64E6E" w:rsidRDefault="00F64E6E" w:rsidP="00F64E6E">
            <w:pPr>
              <w:spacing w:line="240" w:lineRule="auto"/>
              <w:jc w:val="left"/>
              <w:rPr>
                <w:rFonts w:cs="Frankruhel"/>
                <w:sz w:val="24"/>
                <w:rtl/>
              </w:rPr>
            </w:pPr>
            <w:r>
              <w:rPr>
                <w:rFonts w:cs="Times New Roman"/>
                <w:sz w:val="24"/>
                <w:rtl/>
              </w:rPr>
              <w:t xml:space="preserve">סעיף 9א </w:t>
            </w:r>
          </w:p>
        </w:tc>
        <w:tc>
          <w:tcPr>
            <w:tcW w:w="5669" w:type="dxa"/>
          </w:tcPr>
          <w:p w14:paraId="25667D7A" w14:textId="77777777" w:rsidR="00F64E6E" w:rsidRPr="00F64E6E" w:rsidRDefault="00F64E6E" w:rsidP="00F64E6E">
            <w:pPr>
              <w:spacing w:line="240" w:lineRule="auto"/>
              <w:jc w:val="left"/>
              <w:rPr>
                <w:rFonts w:cs="Frankruhel"/>
                <w:sz w:val="24"/>
                <w:rtl/>
              </w:rPr>
            </w:pPr>
            <w:r>
              <w:rPr>
                <w:rFonts w:cs="Times New Roman"/>
                <w:sz w:val="24"/>
                <w:rtl/>
              </w:rPr>
              <w:t>הסכמת הורה הניתנת מחוץ לישראל</w:t>
            </w:r>
          </w:p>
        </w:tc>
        <w:tc>
          <w:tcPr>
            <w:tcW w:w="567" w:type="dxa"/>
          </w:tcPr>
          <w:p w14:paraId="67E87341" w14:textId="77777777" w:rsidR="00F64E6E" w:rsidRPr="00F64E6E" w:rsidRDefault="00F64E6E" w:rsidP="00F64E6E">
            <w:pPr>
              <w:spacing w:line="240" w:lineRule="auto"/>
              <w:jc w:val="left"/>
              <w:rPr>
                <w:rStyle w:val="Hyperlink"/>
                <w:rtl/>
              </w:rPr>
            </w:pPr>
            <w:hyperlink w:anchor="Seif85" w:tooltip="הסכמת הורה הניתנת מחוץ לישראל" w:history="1">
              <w:r w:rsidRPr="00F64E6E">
                <w:rPr>
                  <w:rStyle w:val="Hyperlink"/>
                </w:rPr>
                <w:t>Go</w:t>
              </w:r>
            </w:hyperlink>
          </w:p>
        </w:tc>
        <w:tc>
          <w:tcPr>
            <w:tcW w:w="850" w:type="dxa"/>
          </w:tcPr>
          <w:p w14:paraId="5B9A7ED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64E6E" w:rsidRPr="00F64E6E" w14:paraId="3FECC44D" w14:textId="77777777">
        <w:tblPrEx>
          <w:tblCellMar>
            <w:top w:w="0" w:type="dxa"/>
            <w:bottom w:w="0" w:type="dxa"/>
          </w:tblCellMar>
        </w:tblPrEx>
        <w:tc>
          <w:tcPr>
            <w:tcW w:w="1247" w:type="dxa"/>
          </w:tcPr>
          <w:p w14:paraId="0D230AB9" w14:textId="77777777" w:rsidR="00F64E6E" w:rsidRPr="00F64E6E" w:rsidRDefault="00F64E6E" w:rsidP="00F64E6E">
            <w:pPr>
              <w:spacing w:line="240" w:lineRule="auto"/>
              <w:jc w:val="left"/>
              <w:rPr>
                <w:rFonts w:cs="Frankruhel"/>
                <w:sz w:val="24"/>
                <w:rtl/>
              </w:rPr>
            </w:pPr>
            <w:r>
              <w:rPr>
                <w:rFonts w:cs="Times New Roman"/>
                <w:sz w:val="24"/>
                <w:rtl/>
              </w:rPr>
              <w:t xml:space="preserve">סעיף 9ב </w:t>
            </w:r>
          </w:p>
        </w:tc>
        <w:tc>
          <w:tcPr>
            <w:tcW w:w="5669" w:type="dxa"/>
          </w:tcPr>
          <w:p w14:paraId="145F0B77" w14:textId="77777777" w:rsidR="00F64E6E" w:rsidRPr="00F64E6E" w:rsidRDefault="00F64E6E" w:rsidP="00F64E6E">
            <w:pPr>
              <w:spacing w:line="240" w:lineRule="auto"/>
              <w:jc w:val="left"/>
              <w:rPr>
                <w:rFonts w:cs="Frankruhel"/>
                <w:sz w:val="24"/>
                <w:rtl/>
              </w:rPr>
            </w:pPr>
            <w:r>
              <w:rPr>
                <w:rFonts w:cs="Times New Roman"/>
                <w:sz w:val="24"/>
                <w:rtl/>
              </w:rPr>
              <w:t>הסכמת הורה שהוא קטין</w:t>
            </w:r>
          </w:p>
        </w:tc>
        <w:tc>
          <w:tcPr>
            <w:tcW w:w="567" w:type="dxa"/>
          </w:tcPr>
          <w:p w14:paraId="1D4786CF" w14:textId="77777777" w:rsidR="00F64E6E" w:rsidRPr="00F64E6E" w:rsidRDefault="00F64E6E" w:rsidP="00F64E6E">
            <w:pPr>
              <w:spacing w:line="240" w:lineRule="auto"/>
              <w:jc w:val="left"/>
              <w:rPr>
                <w:rStyle w:val="Hyperlink"/>
                <w:rtl/>
              </w:rPr>
            </w:pPr>
            <w:hyperlink w:anchor="Seif86" w:tooltip="הסכמת הורה שהוא קטין" w:history="1">
              <w:r w:rsidRPr="00F64E6E">
                <w:rPr>
                  <w:rStyle w:val="Hyperlink"/>
                </w:rPr>
                <w:t>Go</w:t>
              </w:r>
            </w:hyperlink>
          </w:p>
        </w:tc>
        <w:tc>
          <w:tcPr>
            <w:tcW w:w="850" w:type="dxa"/>
          </w:tcPr>
          <w:p w14:paraId="5C0B7DF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4E6E" w:rsidRPr="00F64E6E" w14:paraId="14B97912" w14:textId="77777777">
        <w:tblPrEx>
          <w:tblCellMar>
            <w:top w:w="0" w:type="dxa"/>
            <w:bottom w:w="0" w:type="dxa"/>
          </w:tblCellMar>
        </w:tblPrEx>
        <w:tc>
          <w:tcPr>
            <w:tcW w:w="1247" w:type="dxa"/>
          </w:tcPr>
          <w:p w14:paraId="793387B3" w14:textId="77777777" w:rsidR="00F64E6E" w:rsidRPr="00F64E6E" w:rsidRDefault="00F64E6E" w:rsidP="00F64E6E">
            <w:pPr>
              <w:spacing w:line="240" w:lineRule="auto"/>
              <w:jc w:val="left"/>
              <w:rPr>
                <w:rFonts w:cs="Frankruhel"/>
                <w:sz w:val="24"/>
                <w:rtl/>
              </w:rPr>
            </w:pPr>
            <w:r>
              <w:rPr>
                <w:rFonts w:cs="Times New Roman"/>
                <w:sz w:val="24"/>
                <w:rtl/>
              </w:rPr>
              <w:t xml:space="preserve">סעיף 9ג </w:t>
            </w:r>
          </w:p>
        </w:tc>
        <w:tc>
          <w:tcPr>
            <w:tcW w:w="5669" w:type="dxa"/>
          </w:tcPr>
          <w:p w14:paraId="48E9D40A" w14:textId="77777777" w:rsidR="00F64E6E" w:rsidRPr="00F64E6E" w:rsidRDefault="00F64E6E" w:rsidP="00F64E6E">
            <w:pPr>
              <w:spacing w:line="240" w:lineRule="auto"/>
              <w:jc w:val="left"/>
              <w:rPr>
                <w:rFonts w:cs="Frankruhel"/>
                <w:sz w:val="24"/>
                <w:rtl/>
              </w:rPr>
            </w:pPr>
            <w:r>
              <w:rPr>
                <w:rFonts w:cs="Times New Roman"/>
                <w:sz w:val="24"/>
                <w:rtl/>
              </w:rPr>
              <w:t>העברת בקשה למסירת ילד לאימוץ לבית המשפט</w:t>
            </w:r>
          </w:p>
        </w:tc>
        <w:tc>
          <w:tcPr>
            <w:tcW w:w="567" w:type="dxa"/>
          </w:tcPr>
          <w:p w14:paraId="4D7860C5" w14:textId="77777777" w:rsidR="00F64E6E" w:rsidRPr="00F64E6E" w:rsidRDefault="00F64E6E" w:rsidP="00F64E6E">
            <w:pPr>
              <w:spacing w:line="240" w:lineRule="auto"/>
              <w:jc w:val="left"/>
              <w:rPr>
                <w:rStyle w:val="Hyperlink"/>
                <w:rtl/>
              </w:rPr>
            </w:pPr>
            <w:hyperlink w:anchor="Seif87" w:tooltip="העברת בקשה למסירת ילד לאימוץ לבית המשפט" w:history="1">
              <w:r w:rsidRPr="00F64E6E">
                <w:rPr>
                  <w:rStyle w:val="Hyperlink"/>
                </w:rPr>
                <w:t>Go</w:t>
              </w:r>
            </w:hyperlink>
          </w:p>
        </w:tc>
        <w:tc>
          <w:tcPr>
            <w:tcW w:w="850" w:type="dxa"/>
          </w:tcPr>
          <w:p w14:paraId="1E2536F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4E6E" w:rsidRPr="00F64E6E" w14:paraId="5DD9E7F2" w14:textId="77777777">
        <w:tblPrEx>
          <w:tblCellMar>
            <w:top w:w="0" w:type="dxa"/>
            <w:bottom w:w="0" w:type="dxa"/>
          </w:tblCellMar>
        </w:tblPrEx>
        <w:tc>
          <w:tcPr>
            <w:tcW w:w="1247" w:type="dxa"/>
          </w:tcPr>
          <w:p w14:paraId="2A665FE3" w14:textId="77777777" w:rsidR="00F64E6E" w:rsidRPr="00F64E6E" w:rsidRDefault="00F64E6E" w:rsidP="00F64E6E">
            <w:pPr>
              <w:spacing w:line="240" w:lineRule="auto"/>
              <w:jc w:val="left"/>
              <w:rPr>
                <w:rFonts w:cs="Frankruhel"/>
                <w:sz w:val="24"/>
                <w:rtl/>
              </w:rPr>
            </w:pPr>
            <w:r>
              <w:rPr>
                <w:rFonts w:cs="Times New Roman"/>
                <w:sz w:val="24"/>
                <w:rtl/>
              </w:rPr>
              <w:t xml:space="preserve">סעיף 10 </w:t>
            </w:r>
          </w:p>
        </w:tc>
        <w:tc>
          <w:tcPr>
            <w:tcW w:w="5669" w:type="dxa"/>
          </w:tcPr>
          <w:p w14:paraId="347951B8" w14:textId="77777777" w:rsidR="00F64E6E" w:rsidRPr="00F64E6E" w:rsidRDefault="00F64E6E" w:rsidP="00F64E6E">
            <w:pPr>
              <w:spacing w:line="240" w:lineRule="auto"/>
              <w:jc w:val="left"/>
              <w:rPr>
                <w:rFonts w:cs="Frankruhel"/>
                <w:sz w:val="24"/>
                <w:rtl/>
              </w:rPr>
            </w:pPr>
            <w:r>
              <w:rPr>
                <w:rFonts w:cs="Times New Roman"/>
                <w:sz w:val="24"/>
                <w:rtl/>
              </w:rPr>
              <w:t>סייגים להסכמת הורה</w:t>
            </w:r>
          </w:p>
        </w:tc>
        <w:tc>
          <w:tcPr>
            <w:tcW w:w="567" w:type="dxa"/>
          </w:tcPr>
          <w:p w14:paraId="2D40D9E9" w14:textId="77777777" w:rsidR="00F64E6E" w:rsidRPr="00F64E6E" w:rsidRDefault="00F64E6E" w:rsidP="00F64E6E">
            <w:pPr>
              <w:spacing w:line="240" w:lineRule="auto"/>
              <w:jc w:val="left"/>
              <w:rPr>
                <w:rStyle w:val="Hyperlink"/>
                <w:rtl/>
              </w:rPr>
            </w:pPr>
            <w:hyperlink w:anchor="Seif10" w:tooltip="סייגים להסכמת הורה" w:history="1">
              <w:r w:rsidRPr="00F64E6E">
                <w:rPr>
                  <w:rStyle w:val="Hyperlink"/>
                </w:rPr>
                <w:t>Go</w:t>
              </w:r>
            </w:hyperlink>
          </w:p>
        </w:tc>
        <w:tc>
          <w:tcPr>
            <w:tcW w:w="850" w:type="dxa"/>
          </w:tcPr>
          <w:p w14:paraId="2BF47FDC"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4E6E" w:rsidRPr="00F64E6E" w14:paraId="531E1088" w14:textId="77777777">
        <w:tblPrEx>
          <w:tblCellMar>
            <w:top w:w="0" w:type="dxa"/>
            <w:bottom w:w="0" w:type="dxa"/>
          </w:tblCellMar>
        </w:tblPrEx>
        <w:tc>
          <w:tcPr>
            <w:tcW w:w="1247" w:type="dxa"/>
          </w:tcPr>
          <w:p w14:paraId="0BA424A1" w14:textId="77777777" w:rsidR="00F64E6E" w:rsidRPr="00F64E6E" w:rsidRDefault="00F64E6E" w:rsidP="00F64E6E">
            <w:pPr>
              <w:spacing w:line="240" w:lineRule="auto"/>
              <w:jc w:val="left"/>
              <w:rPr>
                <w:rFonts w:cs="Frankruhel"/>
                <w:sz w:val="24"/>
                <w:rtl/>
              </w:rPr>
            </w:pPr>
            <w:r>
              <w:rPr>
                <w:rFonts w:cs="Times New Roman"/>
                <w:sz w:val="24"/>
                <w:rtl/>
              </w:rPr>
              <w:t xml:space="preserve">סעיף 11 </w:t>
            </w:r>
          </w:p>
        </w:tc>
        <w:tc>
          <w:tcPr>
            <w:tcW w:w="5669" w:type="dxa"/>
          </w:tcPr>
          <w:p w14:paraId="331DF5AD" w14:textId="77777777" w:rsidR="00F64E6E" w:rsidRPr="00F64E6E" w:rsidRDefault="00F64E6E" w:rsidP="00F64E6E">
            <w:pPr>
              <w:spacing w:line="240" w:lineRule="auto"/>
              <w:jc w:val="left"/>
              <w:rPr>
                <w:rFonts w:cs="Frankruhel"/>
                <w:sz w:val="24"/>
                <w:rtl/>
              </w:rPr>
            </w:pPr>
            <w:r>
              <w:rPr>
                <w:rFonts w:cs="Times New Roman"/>
                <w:sz w:val="24"/>
                <w:rtl/>
              </w:rPr>
              <w:t>הורי הורים</w:t>
            </w:r>
          </w:p>
        </w:tc>
        <w:tc>
          <w:tcPr>
            <w:tcW w:w="567" w:type="dxa"/>
          </w:tcPr>
          <w:p w14:paraId="1F66C8BD" w14:textId="77777777" w:rsidR="00F64E6E" w:rsidRPr="00F64E6E" w:rsidRDefault="00F64E6E" w:rsidP="00F64E6E">
            <w:pPr>
              <w:spacing w:line="240" w:lineRule="auto"/>
              <w:jc w:val="left"/>
              <w:rPr>
                <w:rStyle w:val="Hyperlink"/>
                <w:rtl/>
              </w:rPr>
            </w:pPr>
            <w:hyperlink w:anchor="Seif11" w:tooltip="הורי הורים" w:history="1">
              <w:r w:rsidRPr="00F64E6E">
                <w:rPr>
                  <w:rStyle w:val="Hyperlink"/>
                </w:rPr>
                <w:t>Go</w:t>
              </w:r>
            </w:hyperlink>
          </w:p>
        </w:tc>
        <w:tc>
          <w:tcPr>
            <w:tcW w:w="850" w:type="dxa"/>
          </w:tcPr>
          <w:p w14:paraId="452FBACC"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4E6E" w:rsidRPr="00F64E6E" w14:paraId="47D953C4" w14:textId="77777777">
        <w:tblPrEx>
          <w:tblCellMar>
            <w:top w:w="0" w:type="dxa"/>
            <w:bottom w:w="0" w:type="dxa"/>
          </w:tblCellMar>
        </w:tblPrEx>
        <w:tc>
          <w:tcPr>
            <w:tcW w:w="1247" w:type="dxa"/>
          </w:tcPr>
          <w:p w14:paraId="436D04E0" w14:textId="77777777" w:rsidR="00F64E6E" w:rsidRPr="00F64E6E" w:rsidRDefault="00F64E6E" w:rsidP="00F64E6E">
            <w:pPr>
              <w:spacing w:line="240" w:lineRule="auto"/>
              <w:jc w:val="left"/>
              <w:rPr>
                <w:rFonts w:cs="Frankruhel"/>
                <w:sz w:val="24"/>
                <w:rtl/>
              </w:rPr>
            </w:pPr>
            <w:r>
              <w:rPr>
                <w:rFonts w:cs="Times New Roman"/>
                <w:sz w:val="24"/>
                <w:rtl/>
              </w:rPr>
              <w:t xml:space="preserve">סעיף 12 </w:t>
            </w:r>
          </w:p>
        </w:tc>
        <w:tc>
          <w:tcPr>
            <w:tcW w:w="5669" w:type="dxa"/>
          </w:tcPr>
          <w:p w14:paraId="4860EC8D" w14:textId="77777777" w:rsidR="00F64E6E" w:rsidRPr="00F64E6E" w:rsidRDefault="00F64E6E" w:rsidP="00F64E6E">
            <w:pPr>
              <w:spacing w:line="240" w:lineRule="auto"/>
              <w:jc w:val="left"/>
              <w:rPr>
                <w:rFonts w:cs="Frankruhel"/>
                <w:sz w:val="24"/>
                <w:rtl/>
              </w:rPr>
            </w:pPr>
            <w:r>
              <w:rPr>
                <w:rFonts w:cs="Times New Roman"/>
                <w:sz w:val="24"/>
                <w:rtl/>
              </w:rPr>
              <w:t>מסירת ילד למטרת אימוץ</w:t>
            </w:r>
          </w:p>
        </w:tc>
        <w:tc>
          <w:tcPr>
            <w:tcW w:w="567" w:type="dxa"/>
          </w:tcPr>
          <w:p w14:paraId="495FBBA2" w14:textId="77777777" w:rsidR="00F64E6E" w:rsidRPr="00F64E6E" w:rsidRDefault="00F64E6E" w:rsidP="00F64E6E">
            <w:pPr>
              <w:spacing w:line="240" w:lineRule="auto"/>
              <w:jc w:val="left"/>
              <w:rPr>
                <w:rStyle w:val="Hyperlink"/>
                <w:rtl/>
              </w:rPr>
            </w:pPr>
            <w:hyperlink w:anchor="Seif12" w:tooltip="מסירת ילד למטרת אימוץ" w:history="1">
              <w:r w:rsidRPr="00F64E6E">
                <w:rPr>
                  <w:rStyle w:val="Hyperlink"/>
                </w:rPr>
                <w:t>Go</w:t>
              </w:r>
            </w:hyperlink>
          </w:p>
        </w:tc>
        <w:tc>
          <w:tcPr>
            <w:tcW w:w="850" w:type="dxa"/>
          </w:tcPr>
          <w:p w14:paraId="78AE0A98"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64E6E" w:rsidRPr="00F64E6E" w14:paraId="4CD2D88C" w14:textId="77777777">
        <w:tblPrEx>
          <w:tblCellMar>
            <w:top w:w="0" w:type="dxa"/>
            <w:bottom w:w="0" w:type="dxa"/>
          </w:tblCellMar>
        </w:tblPrEx>
        <w:tc>
          <w:tcPr>
            <w:tcW w:w="1247" w:type="dxa"/>
          </w:tcPr>
          <w:p w14:paraId="776F6B6E" w14:textId="77777777" w:rsidR="00F64E6E" w:rsidRPr="00F64E6E" w:rsidRDefault="00F64E6E" w:rsidP="00F64E6E">
            <w:pPr>
              <w:spacing w:line="240" w:lineRule="auto"/>
              <w:jc w:val="left"/>
              <w:rPr>
                <w:rFonts w:cs="Frankruhel"/>
                <w:sz w:val="24"/>
                <w:rtl/>
              </w:rPr>
            </w:pPr>
            <w:r>
              <w:rPr>
                <w:rFonts w:cs="Times New Roman"/>
                <w:sz w:val="24"/>
                <w:rtl/>
              </w:rPr>
              <w:t xml:space="preserve">סעיף 13 </w:t>
            </w:r>
          </w:p>
        </w:tc>
        <w:tc>
          <w:tcPr>
            <w:tcW w:w="5669" w:type="dxa"/>
          </w:tcPr>
          <w:p w14:paraId="08794404" w14:textId="77777777" w:rsidR="00F64E6E" w:rsidRPr="00F64E6E" w:rsidRDefault="00F64E6E" w:rsidP="00F64E6E">
            <w:pPr>
              <w:spacing w:line="240" w:lineRule="auto"/>
              <w:jc w:val="left"/>
              <w:rPr>
                <w:rFonts w:cs="Frankruhel"/>
                <w:sz w:val="24"/>
                <w:rtl/>
              </w:rPr>
            </w:pPr>
            <w:r>
              <w:rPr>
                <w:rFonts w:cs="Times New Roman"/>
                <w:sz w:val="24"/>
                <w:rtl/>
              </w:rPr>
              <w:t>הכרזת ילד  כבר אימוץ</w:t>
            </w:r>
          </w:p>
        </w:tc>
        <w:tc>
          <w:tcPr>
            <w:tcW w:w="567" w:type="dxa"/>
          </w:tcPr>
          <w:p w14:paraId="2F32F40B" w14:textId="77777777" w:rsidR="00F64E6E" w:rsidRPr="00F64E6E" w:rsidRDefault="00F64E6E" w:rsidP="00F64E6E">
            <w:pPr>
              <w:spacing w:line="240" w:lineRule="auto"/>
              <w:jc w:val="left"/>
              <w:rPr>
                <w:rStyle w:val="Hyperlink"/>
                <w:rtl/>
              </w:rPr>
            </w:pPr>
            <w:hyperlink w:anchor="Seif13" w:tooltip="הכרזת ילד  כבר אימוץ" w:history="1">
              <w:r w:rsidRPr="00F64E6E">
                <w:rPr>
                  <w:rStyle w:val="Hyperlink"/>
                </w:rPr>
                <w:t>Go</w:t>
              </w:r>
            </w:hyperlink>
          </w:p>
        </w:tc>
        <w:tc>
          <w:tcPr>
            <w:tcW w:w="850" w:type="dxa"/>
          </w:tcPr>
          <w:p w14:paraId="50C91260"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4E6E" w:rsidRPr="00F64E6E" w14:paraId="1CE0843C" w14:textId="77777777">
        <w:tblPrEx>
          <w:tblCellMar>
            <w:top w:w="0" w:type="dxa"/>
            <w:bottom w:w="0" w:type="dxa"/>
          </w:tblCellMar>
        </w:tblPrEx>
        <w:tc>
          <w:tcPr>
            <w:tcW w:w="1247" w:type="dxa"/>
          </w:tcPr>
          <w:p w14:paraId="4FCA4D5F" w14:textId="77777777" w:rsidR="00F64E6E" w:rsidRPr="00F64E6E" w:rsidRDefault="00F64E6E" w:rsidP="00F64E6E">
            <w:pPr>
              <w:spacing w:line="240" w:lineRule="auto"/>
              <w:jc w:val="left"/>
              <w:rPr>
                <w:rFonts w:cs="Frankruhel"/>
                <w:sz w:val="24"/>
                <w:rtl/>
              </w:rPr>
            </w:pPr>
            <w:r>
              <w:rPr>
                <w:rFonts w:cs="Times New Roman"/>
                <w:sz w:val="24"/>
                <w:rtl/>
              </w:rPr>
              <w:t xml:space="preserve">סעיף 13א </w:t>
            </w:r>
          </w:p>
        </w:tc>
        <w:tc>
          <w:tcPr>
            <w:tcW w:w="5669" w:type="dxa"/>
          </w:tcPr>
          <w:p w14:paraId="1F071F8A" w14:textId="77777777" w:rsidR="00F64E6E" w:rsidRPr="00F64E6E" w:rsidRDefault="00F64E6E" w:rsidP="00F64E6E">
            <w:pPr>
              <w:spacing w:line="240" w:lineRule="auto"/>
              <w:jc w:val="left"/>
              <w:rPr>
                <w:rFonts w:cs="Frankruhel"/>
                <w:sz w:val="24"/>
                <w:rtl/>
              </w:rPr>
            </w:pPr>
            <w:r>
              <w:rPr>
                <w:rFonts w:cs="Times New Roman"/>
                <w:sz w:val="24"/>
                <w:rtl/>
              </w:rPr>
              <w:t>ביטול הכרזה על ילד כבר אימוץ לפי סעיף 13</w:t>
            </w:r>
          </w:p>
        </w:tc>
        <w:tc>
          <w:tcPr>
            <w:tcW w:w="567" w:type="dxa"/>
          </w:tcPr>
          <w:p w14:paraId="6F51A56E" w14:textId="77777777" w:rsidR="00F64E6E" w:rsidRPr="00F64E6E" w:rsidRDefault="00F64E6E" w:rsidP="00F64E6E">
            <w:pPr>
              <w:spacing w:line="240" w:lineRule="auto"/>
              <w:jc w:val="left"/>
              <w:rPr>
                <w:rStyle w:val="Hyperlink"/>
                <w:rtl/>
              </w:rPr>
            </w:pPr>
            <w:hyperlink w:anchor="Seif88" w:tooltip="ביטול הכרזה על ילד כבר אימוץ לפי סעיף 13" w:history="1">
              <w:r w:rsidRPr="00F64E6E">
                <w:rPr>
                  <w:rStyle w:val="Hyperlink"/>
                </w:rPr>
                <w:t>Go</w:t>
              </w:r>
            </w:hyperlink>
          </w:p>
        </w:tc>
        <w:tc>
          <w:tcPr>
            <w:tcW w:w="850" w:type="dxa"/>
          </w:tcPr>
          <w:p w14:paraId="2A4464EC"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64E6E" w:rsidRPr="00F64E6E" w14:paraId="67C7ED4D" w14:textId="77777777">
        <w:tblPrEx>
          <w:tblCellMar>
            <w:top w:w="0" w:type="dxa"/>
            <w:bottom w:w="0" w:type="dxa"/>
          </w:tblCellMar>
        </w:tblPrEx>
        <w:tc>
          <w:tcPr>
            <w:tcW w:w="1247" w:type="dxa"/>
          </w:tcPr>
          <w:p w14:paraId="6C3DA4BF" w14:textId="77777777" w:rsidR="00F64E6E" w:rsidRPr="00F64E6E" w:rsidRDefault="00F64E6E" w:rsidP="00F64E6E">
            <w:pPr>
              <w:spacing w:line="240" w:lineRule="auto"/>
              <w:jc w:val="left"/>
              <w:rPr>
                <w:rFonts w:cs="Frankruhel"/>
                <w:sz w:val="24"/>
                <w:rtl/>
              </w:rPr>
            </w:pPr>
            <w:r>
              <w:rPr>
                <w:rFonts w:cs="Times New Roman"/>
                <w:sz w:val="24"/>
                <w:rtl/>
              </w:rPr>
              <w:t xml:space="preserve">סעיף 14 </w:t>
            </w:r>
          </w:p>
        </w:tc>
        <w:tc>
          <w:tcPr>
            <w:tcW w:w="5669" w:type="dxa"/>
          </w:tcPr>
          <w:p w14:paraId="13E62103" w14:textId="77777777" w:rsidR="00F64E6E" w:rsidRPr="00F64E6E" w:rsidRDefault="00F64E6E" w:rsidP="00F64E6E">
            <w:pPr>
              <w:spacing w:line="240" w:lineRule="auto"/>
              <w:jc w:val="left"/>
              <w:rPr>
                <w:rFonts w:cs="Frankruhel"/>
                <w:sz w:val="24"/>
                <w:rtl/>
              </w:rPr>
            </w:pPr>
            <w:r>
              <w:rPr>
                <w:rFonts w:cs="Times New Roman"/>
                <w:sz w:val="24"/>
                <w:rtl/>
              </w:rPr>
              <w:t>שמיעת האפוטרופוס</w:t>
            </w:r>
          </w:p>
        </w:tc>
        <w:tc>
          <w:tcPr>
            <w:tcW w:w="567" w:type="dxa"/>
          </w:tcPr>
          <w:p w14:paraId="7E8D19AC" w14:textId="77777777" w:rsidR="00F64E6E" w:rsidRPr="00F64E6E" w:rsidRDefault="00F64E6E" w:rsidP="00F64E6E">
            <w:pPr>
              <w:spacing w:line="240" w:lineRule="auto"/>
              <w:jc w:val="left"/>
              <w:rPr>
                <w:rStyle w:val="Hyperlink"/>
                <w:rtl/>
              </w:rPr>
            </w:pPr>
            <w:hyperlink w:anchor="Seif14" w:tooltip="שמיעת האפוטרופוס" w:history="1">
              <w:r w:rsidRPr="00F64E6E">
                <w:rPr>
                  <w:rStyle w:val="Hyperlink"/>
                </w:rPr>
                <w:t>Go</w:t>
              </w:r>
            </w:hyperlink>
          </w:p>
        </w:tc>
        <w:tc>
          <w:tcPr>
            <w:tcW w:w="850" w:type="dxa"/>
          </w:tcPr>
          <w:p w14:paraId="061ED46C"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15FE7D07" w14:textId="77777777">
        <w:tblPrEx>
          <w:tblCellMar>
            <w:top w:w="0" w:type="dxa"/>
            <w:bottom w:w="0" w:type="dxa"/>
          </w:tblCellMar>
        </w:tblPrEx>
        <w:tc>
          <w:tcPr>
            <w:tcW w:w="1247" w:type="dxa"/>
          </w:tcPr>
          <w:p w14:paraId="7BE79A68" w14:textId="77777777" w:rsidR="00F64E6E" w:rsidRPr="00F64E6E" w:rsidRDefault="00F64E6E" w:rsidP="00F64E6E">
            <w:pPr>
              <w:spacing w:line="240" w:lineRule="auto"/>
              <w:jc w:val="left"/>
              <w:rPr>
                <w:rFonts w:cs="Frankruhel"/>
                <w:sz w:val="24"/>
                <w:rtl/>
              </w:rPr>
            </w:pPr>
            <w:r>
              <w:rPr>
                <w:rFonts w:cs="Times New Roman"/>
                <w:sz w:val="24"/>
                <w:rtl/>
              </w:rPr>
              <w:t xml:space="preserve">סעיף 15 </w:t>
            </w:r>
          </w:p>
        </w:tc>
        <w:tc>
          <w:tcPr>
            <w:tcW w:w="5669" w:type="dxa"/>
          </w:tcPr>
          <w:p w14:paraId="7F1B7626" w14:textId="77777777" w:rsidR="00F64E6E" w:rsidRPr="00F64E6E" w:rsidRDefault="00F64E6E" w:rsidP="00F64E6E">
            <w:pPr>
              <w:spacing w:line="240" w:lineRule="auto"/>
              <w:jc w:val="left"/>
              <w:rPr>
                <w:rFonts w:cs="Frankruhel"/>
                <w:sz w:val="24"/>
                <w:rtl/>
              </w:rPr>
            </w:pPr>
            <w:r>
              <w:rPr>
                <w:rFonts w:cs="Times New Roman"/>
                <w:sz w:val="24"/>
                <w:rtl/>
              </w:rPr>
              <w:t>עובד סוציאלי לפי חוק האימוץ כאפוטרופוס</w:t>
            </w:r>
          </w:p>
        </w:tc>
        <w:tc>
          <w:tcPr>
            <w:tcW w:w="567" w:type="dxa"/>
          </w:tcPr>
          <w:p w14:paraId="5B907F12" w14:textId="77777777" w:rsidR="00F64E6E" w:rsidRPr="00F64E6E" w:rsidRDefault="00F64E6E" w:rsidP="00F64E6E">
            <w:pPr>
              <w:spacing w:line="240" w:lineRule="auto"/>
              <w:jc w:val="left"/>
              <w:rPr>
                <w:rStyle w:val="Hyperlink"/>
                <w:rtl/>
              </w:rPr>
            </w:pPr>
            <w:hyperlink w:anchor="Seif15" w:tooltip="עובד סוציאלי לפי חוק האימוץ כאפוטרופוס" w:history="1">
              <w:r w:rsidRPr="00F64E6E">
                <w:rPr>
                  <w:rStyle w:val="Hyperlink"/>
                </w:rPr>
                <w:t>Go</w:t>
              </w:r>
            </w:hyperlink>
          </w:p>
        </w:tc>
        <w:tc>
          <w:tcPr>
            <w:tcW w:w="850" w:type="dxa"/>
          </w:tcPr>
          <w:p w14:paraId="5167CBB3"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037AB31B" w14:textId="77777777">
        <w:tblPrEx>
          <w:tblCellMar>
            <w:top w:w="0" w:type="dxa"/>
            <w:bottom w:w="0" w:type="dxa"/>
          </w:tblCellMar>
        </w:tblPrEx>
        <w:tc>
          <w:tcPr>
            <w:tcW w:w="1247" w:type="dxa"/>
          </w:tcPr>
          <w:p w14:paraId="5F0F37B4" w14:textId="77777777" w:rsidR="00F64E6E" w:rsidRPr="00F64E6E" w:rsidRDefault="00F64E6E" w:rsidP="00F64E6E">
            <w:pPr>
              <w:spacing w:line="240" w:lineRule="auto"/>
              <w:jc w:val="left"/>
              <w:rPr>
                <w:rFonts w:cs="Frankruhel"/>
                <w:sz w:val="24"/>
                <w:rtl/>
              </w:rPr>
            </w:pPr>
            <w:r>
              <w:rPr>
                <w:rFonts w:cs="Times New Roman"/>
                <w:sz w:val="24"/>
                <w:rtl/>
              </w:rPr>
              <w:t xml:space="preserve">סעיף 16 </w:t>
            </w:r>
          </w:p>
        </w:tc>
        <w:tc>
          <w:tcPr>
            <w:tcW w:w="5669" w:type="dxa"/>
          </w:tcPr>
          <w:p w14:paraId="65D8DD23" w14:textId="77777777" w:rsidR="00F64E6E" w:rsidRPr="00F64E6E" w:rsidRDefault="00F64E6E" w:rsidP="00F64E6E">
            <w:pPr>
              <w:spacing w:line="240" w:lineRule="auto"/>
              <w:jc w:val="left"/>
              <w:rPr>
                <w:rFonts w:cs="Frankruhel"/>
                <w:sz w:val="24"/>
                <w:rtl/>
              </w:rPr>
            </w:pPr>
            <w:r>
              <w:rPr>
                <w:rFonts w:cs="Times New Roman"/>
                <w:sz w:val="24"/>
                <w:rtl/>
              </w:rPr>
              <w:t>תוצאות האימוץ</w:t>
            </w:r>
          </w:p>
        </w:tc>
        <w:tc>
          <w:tcPr>
            <w:tcW w:w="567" w:type="dxa"/>
          </w:tcPr>
          <w:p w14:paraId="4BA8855F" w14:textId="77777777" w:rsidR="00F64E6E" w:rsidRPr="00F64E6E" w:rsidRDefault="00F64E6E" w:rsidP="00F64E6E">
            <w:pPr>
              <w:spacing w:line="240" w:lineRule="auto"/>
              <w:jc w:val="left"/>
              <w:rPr>
                <w:rStyle w:val="Hyperlink"/>
                <w:rtl/>
              </w:rPr>
            </w:pPr>
            <w:hyperlink w:anchor="Seif16" w:tooltip="תוצאות האימוץ" w:history="1">
              <w:r w:rsidRPr="00F64E6E">
                <w:rPr>
                  <w:rStyle w:val="Hyperlink"/>
                </w:rPr>
                <w:t>Go</w:t>
              </w:r>
            </w:hyperlink>
          </w:p>
        </w:tc>
        <w:tc>
          <w:tcPr>
            <w:tcW w:w="850" w:type="dxa"/>
          </w:tcPr>
          <w:p w14:paraId="1B11587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311FE14D" w14:textId="77777777">
        <w:tblPrEx>
          <w:tblCellMar>
            <w:top w:w="0" w:type="dxa"/>
            <w:bottom w:w="0" w:type="dxa"/>
          </w:tblCellMar>
        </w:tblPrEx>
        <w:tc>
          <w:tcPr>
            <w:tcW w:w="1247" w:type="dxa"/>
          </w:tcPr>
          <w:p w14:paraId="1535D44D" w14:textId="77777777" w:rsidR="00F64E6E" w:rsidRPr="00F64E6E" w:rsidRDefault="00F64E6E" w:rsidP="00F64E6E">
            <w:pPr>
              <w:spacing w:line="240" w:lineRule="auto"/>
              <w:jc w:val="left"/>
              <w:rPr>
                <w:rFonts w:cs="Frankruhel"/>
                <w:sz w:val="24"/>
                <w:rtl/>
              </w:rPr>
            </w:pPr>
            <w:r>
              <w:rPr>
                <w:rFonts w:cs="Times New Roman"/>
                <w:sz w:val="24"/>
                <w:rtl/>
              </w:rPr>
              <w:t xml:space="preserve">סעיף 17 </w:t>
            </w:r>
          </w:p>
        </w:tc>
        <w:tc>
          <w:tcPr>
            <w:tcW w:w="5669" w:type="dxa"/>
          </w:tcPr>
          <w:p w14:paraId="4D1E3802" w14:textId="77777777" w:rsidR="00F64E6E" w:rsidRPr="00F64E6E" w:rsidRDefault="00F64E6E" w:rsidP="00F64E6E">
            <w:pPr>
              <w:spacing w:line="240" w:lineRule="auto"/>
              <w:jc w:val="left"/>
              <w:rPr>
                <w:rFonts w:cs="Frankruhel"/>
                <w:sz w:val="24"/>
                <w:rtl/>
              </w:rPr>
            </w:pPr>
            <w:r>
              <w:rPr>
                <w:rFonts w:cs="Times New Roman"/>
                <w:sz w:val="24"/>
                <w:rtl/>
              </w:rPr>
              <w:t>תחילת תקפו של האימוץ</w:t>
            </w:r>
          </w:p>
        </w:tc>
        <w:tc>
          <w:tcPr>
            <w:tcW w:w="567" w:type="dxa"/>
          </w:tcPr>
          <w:p w14:paraId="1B577ABF" w14:textId="77777777" w:rsidR="00F64E6E" w:rsidRPr="00F64E6E" w:rsidRDefault="00F64E6E" w:rsidP="00F64E6E">
            <w:pPr>
              <w:spacing w:line="240" w:lineRule="auto"/>
              <w:jc w:val="left"/>
              <w:rPr>
                <w:rStyle w:val="Hyperlink"/>
                <w:rtl/>
              </w:rPr>
            </w:pPr>
            <w:hyperlink w:anchor="Seif17" w:tooltip="תחילת תקפו של האימוץ" w:history="1">
              <w:r w:rsidRPr="00F64E6E">
                <w:rPr>
                  <w:rStyle w:val="Hyperlink"/>
                </w:rPr>
                <w:t>Go</w:t>
              </w:r>
            </w:hyperlink>
          </w:p>
        </w:tc>
        <w:tc>
          <w:tcPr>
            <w:tcW w:w="850" w:type="dxa"/>
          </w:tcPr>
          <w:p w14:paraId="060CB8F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258CDB39" w14:textId="77777777">
        <w:tblPrEx>
          <w:tblCellMar>
            <w:top w:w="0" w:type="dxa"/>
            <w:bottom w:w="0" w:type="dxa"/>
          </w:tblCellMar>
        </w:tblPrEx>
        <w:tc>
          <w:tcPr>
            <w:tcW w:w="1247" w:type="dxa"/>
          </w:tcPr>
          <w:p w14:paraId="2F130218" w14:textId="77777777" w:rsidR="00F64E6E" w:rsidRPr="00F64E6E" w:rsidRDefault="00F64E6E" w:rsidP="00F64E6E">
            <w:pPr>
              <w:spacing w:line="240" w:lineRule="auto"/>
              <w:jc w:val="left"/>
              <w:rPr>
                <w:rFonts w:cs="Frankruhel"/>
                <w:sz w:val="24"/>
                <w:rtl/>
              </w:rPr>
            </w:pPr>
            <w:r>
              <w:rPr>
                <w:rFonts w:cs="Times New Roman"/>
                <w:sz w:val="24"/>
                <w:rtl/>
              </w:rPr>
              <w:t xml:space="preserve">סעיף 18 </w:t>
            </w:r>
          </w:p>
        </w:tc>
        <w:tc>
          <w:tcPr>
            <w:tcW w:w="5669" w:type="dxa"/>
          </w:tcPr>
          <w:p w14:paraId="07441243" w14:textId="77777777" w:rsidR="00F64E6E" w:rsidRPr="00F64E6E" w:rsidRDefault="00F64E6E" w:rsidP="00F64E6E">
            <w:pPr>
              <w:spacing w:line="240" w:lineRule="auto"/>
              <w:jc w:val="left"/>
              <w:rPr>
                <w:rFonts w:cs="Frankruhel"/>
                <w:sz w:val="24"/>
                <w:rtl/>
              </w:rPr>
            </w:pPr>
            <w:r>
              <w:rPr>
                <w:rFonts w:cs="Times New Roman"/>
                <w:sz w:val="24"/>
                <w:rtl/>
              </w:rPr>
              <w:t>צו ביניים</w:t>
            </w:r>
          </w:p>
        </w:tc>
        <w:tc>
          <w:tcPr>
            <w:tcW w:w="567" w:type="dxa"/>
          </w:tcPr>
          <w:p w14:paraId="597D4903" w14:textId="77777777" w:rsidR="00F64E6E" w:rsidRPr="00F64E6E" w:rsidRDefault="00F64E6E" w:rsidP="00F64E6E">
            <w:pPr>
              <w:spacing w:line="240" w:lineRule="auto"/>
              <w:jc w:val="left"/>
              <w:rPr>
                <w:rStyle w:val="Hyperlink"/>
                <w:rtl/>
              </w:rPr>
            </w:pPr>
            <w:hyperlink w:anchor="Seif18" w:tooltip="צו ביניים" w:history="1">
              <w:r w:rsidRPr="00F64E6E">
                <w:rPr>
                  <w:rStyle w:val="Hyperlink"/>
                </w:rPr>
                <w:t>Go</w:t>
              </w:r>
            </w:hyperlink>
          </w:p>
        </w:tc>
        <w:tc>
          <w:tcPr>
            <w:tcW w:w="850" w:type="dxa"/>
          </w:tcPr>
          <w:p w14:paraId="3666EC88"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6CE11F0F" w14:textId="77777777">
        <w:tblPrEx>
          <w:tblCellMar>
            <w:top w:w="0" w:type="dxa"/>
            <w:bottom w:w="0" w:type="dxa"/>
          </w:tblCellMar>
        </w:tblPrEx>
        <w:tc>
          <w:tcPr>
            <w:tcW w:w="1247" w:type="dxa"/>
          </w:tcPr>
          <w:p w14:paraId="27C2EDEE" w14:textId="77777777" w:rsidR="00F64E6E" w:rsidRPr="00F64E6E" w:rsidRDefault="00F64E6E" w:rsidP="00F64E6E">
            <w:pPr>
              <w:spacing w:line="240" w:lineRule="auto"/>
              <w:jc w:val="left"/>
              <w:rPr>
                <w:rFonts w:cs="Frankruhel"/>
                <w:sz w:val="24"/>
                <w:rtl/>
              </w:rPr>
            </w:pPr>
            <w:r>
              <w:rPr>
                <w:rFonts w:cs="Times New Roman"/>
                <w:sz w:val="24"/>
                <w:rtl/>
              </w:rPr>
              <w:t xml:space="preserve">סעיף 19 </w:t>
            </w:r>
          </w:p>
        </w:tc>
        <w:tc>
          <w:tcPr>
            <w:tcW w:w="5669" w:type="dxa"/>
          </w:tcPr>
          <w:p w14:paraId="7C2E7D3A" w14:textId="77777777" w:rsidR="00F64E6E" w:rsidRPr="00F64E6E" w:rsidRDefault="00F64E6E" w:rsidP="00F64E6E">
            <w:pPr>
              <w:spacing w:line="240" w:lineRule="auto"/>
              <w:jc w:val="left"/>
              <w:rPr>
                <w:rFonts w:cs="Frankruhel"/>
                <w:sz w:val="24"/>
                <w:rtl/>
              </w:rPr>
            </w:pPr>
            <w:r>
              <w:rPr>
                <w:rFonts w:cs="Times New Roman"/>
                <w:sz w:val="24"/>
                <w:rtl/>
              </w:rPr>
              <w:t>ביטול צו אימוץ</w:t>
            </w:r>
          </w:p>
        </w:tc>
        <w:tc>
          <w:tcPr>
            <w:tcW w:w="567" w:type="dxa"/>
          </w:tcPr>
          <w:p w14:paraId="1E871C00" w14:textId="77777777" w:rsidR="00F64E6E" w:rsidRPr="00F64E6E" w:rsidRDefault="00F64E6E" w:rsidP="00F64E6E">
            <w:pPr>
              <w:spacing w:line="240" w:lineRule="auto"/>
              <w:jc w:val="left"/>
              <w:rPr>
                <w:rStyle w:val="Hyperlink"/>
                <w:rtl/>
              </w:rPr>
            </w:pPr>
            <w:hyperlink w:anchor="Seif19" w:tooltip="ביטול צו אימוץ" w:history="1">
              <w:r w:rsidRPr="00F64E6E">
                <w:rPr>
                  <w:rStyle w:val="Hyperlink"/>
                </w:rPr>
                <w:t>Go</w:t>
              </w:r>
            </w:hyperlink>
          </w:p>
        </w:tc>
        <w:tc>
          <w:tcPr>
            <w:tcW w:w="850" w:type="dxa"/>
          </w:tcPr>
          <w:p w14:paraId="4049DE47"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1CFF5FE3" w14:textId="77777777">
        <w:tblPrEx>
          <w:tblCellMar>
            <w:top w:w="0" w:type="dxa"/>
            <w:bottom w:w="0" w:type="dxa"/>
          </w:tblCellMar>
        </w:tblPrEx>
        <w:tc>
          <w:tcPr>
            <w:tcW w:w="1247" w:type="dxa"/>
          </w:tcPr>
          <w:p w14:paraId="1371776A" w14:textId="77777777" w:rsidR="00F64E6E" w:rsidRPr="00F64E6E" w:rsidRDefault="00F64E6E" w:rsidP="00F64E6E">
            <w:pPr>
              <w:spacing w:line="240" w:lineRule="auto"/>
              <w:jc w:val="left"/>
              <w:rPr>
                <w:rFonts w:cs="Frankruhel"/>
                <w:sz w:val="24"/>
                <w:rtl/>
              </w:rPr>
            </w:pPr>
            <w:r>
              <w:rPr>
                <w:rFonts w:cs="Times New Roman"/>
                <w:sz w:val="24"/>
                <w:rtl/>
              </w:rPr>
              <w:t xml:space="preserve">סעיף 20 </w:t>
            </w:r>
          </w:p>
        </w:tc>
        <w:tc>
          <w:tcPr>
            <w:tcW w:w="5669" w:type="dxa"/>
          </w:tcPr>
          <w:p w14:paraId="02FEE5D1" w14:textId="77777777" w:rsidR="00F64E6E" w:rsidRPr="00F64E6E" w:rsidRDefault="00F64E6E" w:rsidP="00F64E6E">
            <w:pPr>
              <w:spacing w:line="240" w:lineRule="auto"/>
              <w:jc w:val="left"/>
              <w:rPr>
                <w:rFonts w:cs="Frankruhel"/>
                <w:sz w:val="24"/>
                <w:rtl/>
              </w:rPr>
            </w:pPr>
            <w:r>
              <w:rPr>
                <w:rFonts w:cs="Times New Roman"/>
                <w:sz w:val="24"/>
                <w:rtl/>
              </w:rPr>
              <w:t>תוצאות הביטול</w:t>
            </w:r>
          </w:p>
        </w:tc>
        <w:tc>
          <w:tcPr>
            <w:tcW w:w="567" w:type="dxa"/>
          </w:tcPr>
          <w:p w14:paraId="07C34145" w14:textId="77777777" w:rsidR="00F64E6E" w:rsidRPr="00F64E6E" w:rsidRDefault="00F64E6E" w:rsidP="00F64E6E">
            <w:pPr>
              <w:spacing w:line="240" w:lineRule="auto"/>
              <w:jc w:val="left"/>
              <w:rPr>
                <w:rStyle w:val="Hyperlink"/>
                <w:rtl/>
              </w:rPr>
            </w:pPr>
            <w:hyperlink w:anchor="Seif20" w:tooltip="תוצאות הביטול" w:history="1">
              <w:r w:rsidRPr="00F64E6E">
                <w:rPr>
                  <w:rStyle w:val="Hyperlink"/>
                </w:rPr>
                <w:t>Go</w:t>
              </w:r>
            </w:hyperlink>
          </w:p>
        </w:tc>
        <w:tc>
          <w:tcPr>
            <w:tcW w:w="850" w:type="dxa"/>
          </w:tcPr>
          <w:p w14:paraId="68ABAC5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64E6E" w:rsidRPr="00F64E6E" w14:paraId="783781DA" w14:textId="77777777">
        <w:tblPrEx>
          <w:tblCellMar>
            <w:top w:w="0" w:type="dxa"/>
            <w:bottom w:w="0" w:type="dxa"/>
          </w:tblCellMar>
        </w:tblPrEx>
        <w:tc>
          <w:tcPr>
            <w:tcW w:w="1247" w:type="dxa"/>
          </w:tcPr>
          <w:p w14:paraId="0C0E4D4D" w14:textId="77777777" w:rsidR="00F64E6E" w:rsidRPr="00F64E6E" w:rsidRDefault="00F64E6E" w:rsidP="00F64E6E">
            <w:pPr>
              <w:spacing w:line="240" w:lineRule="auto"/>
              <w:jc w:val="left"/>
              <w:rPr>
                <w:rFonts w:cs="Frankruhel"/>
                <w:sz w:val="24"/>
                <w:rtl/>
              </w:rPr>
            </w:pPr>
            <w:r>
              <w:rPr>
                <w:rFonts w:cs="Times New Roman"/>
                <w:sz w:val="24"/>
                <w:rtl/>
              </w:rPr>
              <w:t xml:space="preserve">סעיף 21 </w:t>
            </w:r>
          </w:p>
        </w:tc>
        <w:tc>
          <w:tcPr>
            <w:tcW w:w="5669" w:type="dxa"/>
          </w:tcPr>
          <w:p w14:paraId="1BB8418A" w14:textId="77777777" w:rsidR="00F64E6E" w:rsidRPr="00F64E6E" w:rsidRDefault="00F64E6E" w:rsidP="00F64E6E">
            <w:pPr>
              <w:spacing w:line="240" w:lineRule="auto"/>
              <w:jc w:val="left"/>
              <w:rPr>
                <w:rFonts w:cs="Frankruhel"/>
                <w:sz w:val="24"/>
                <w:rtl/>
              </w:rPr>
            </w:pPr>
            <w:r>
              <w:rPr>
                <w:rFonts w:cs="Times New Roman"/>
                <w:sz w:val="24"/>
                <w:rtl/>
              </w:rPr>
              <w:t>סודיות הדיון</w:t>
            </w:r>
          </w:p>
        </w:tc>
        <w:tc>
          <w:tcPr>
            <w:tcW w:w="567" w:type="dxa"/>
          </w:tcPr>
          <w:p w14:paraId="06B71850" w14:textId="77777777" w:rsidR="00F64E6E" w:rsidRPr="00F64E6E" w:rsidRDefault="00F64E6E" w:rsidP="00F64E6E">
            <w:pPr>
              <w:spacing w:line="240" w:lineRule="auto"/>
              <w:jc w:val="left"/>
              <w:rPr>
                <w:rStyle w:val="Hyperlink"/>
                <w:rtl/>
              </w:rPr>
            </w:pPr>
            <w:hyperlink w:anchor="Seif21" w:tooltip="סודיות הדיון" w:history="1">
              <w:r w:rsidRPr="00F64E6E">
                <w:rPr>
                  <w:rStyle w:val="Hyperlink"/>
                </w:rPr>
                <w:t>Go</w:t>
              </w:r>
            </w:hyperlink>
          </w:p>
        </w:tc>
        <w:tc>
          <w:tcPr>
            <w:tcW w:w="850" w:type="dxa"/>
          </w:tcPr>
          <w:p w14:paraId="392C6BFC"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3ED23508" w14:textId="77777777">
        <w:tblPrEx>
          <w:tblCellMar>
            <w:top w:w="0" w:type="dxa"/>
            <w:bottom w:w="0" w:type="dxa"/>
          </w:tblCellMar>
        </w:tblPrEx>
        <w:tc>
          <w:tcPr>
            <w:tcW w:w="1247" w:type="dxa"/>
          </w:tcPr>
          <w:p w14:paraId="047D8A33" w14:textId="77777777" w:rsidR="00F64E6E" w:rsidRPr="00F64E6E" w:rsidRDefault="00F64E6E" w:rsidP="00F64E6E">
            <w:pPr>
              <w:spacing w:line="240" w:lineRule="auto"/>
              <w:jc w:val="left"/>
              <w:rPr>
                <w:rFonts w:cs="Frankruhel"/>
                <w:sz w:val="24"/>
                <w:rtl/>
              </w:rPr>
            </w:pPr>
            <w:r>
              <w:rPr>
                <w:rFonts w:cs="Times New Roman"/>
                <w:sz w:val="24"/>
                <w:rtl/>
              </w:rPr>
              <w:t xml:space="preserve">סעיף 22 </w:t>
            </w:r>
          </w:p>
        </w:tc>
        <w:tc>
          <w:tcPr>
            <w:tcW w:w="5669" w:type="dxa"/>
          </w:tcPr>
          <w:p w14:paraId="5F2B7FB2" w14:textId="77777777" w:rsidR="00F64E6E" w:rsidRPr="00F64E6E" w:rsidRDefault="00F64E6E" w:rsidP="00F64E6E">
            <w:pPr>
              <w:spacing w:line="240" w:lineRule="auto"/>
              <w:jc w:val="left"/>
              <w:rPr>
                <w:rFonts w:cs="Frankruhel"/>
                <w:sz w:val="24"/>
                <w:rtl/>
              </w:rPr>
            </w:pPr>
            <w:r>
              <w:rPr>
                <w:rFonts w:cs="Times New Roman"/>
                <w:sz w:val="24"/>
                <w:rtl/>
              </w:rPr>
              <w:t>תסקיר עובד סוציאלי לפי חוק האימוץ</w:t>
            </w:r>
          </w:p>
        </w:tc>
        <w:tc>
          <w:tcPr>
            <w:tcW w:w="567" w:type="dxa"/>
          </w:tcPr>
          <w:p w14:paraId="22CEC035" w14:textId="77777777" w:rsidR="00F64E6E" w:rsidRPr="00F64E6E" w:rsidRDefault="00F64E6E" w:rsidP="00F64E6E">
            <w:pPr>
              <w:spacing w:line="240" w:lineRule="auto"/>
              <w:jc w:val="left"/>
              <w:rPr>
                <w:rStyle w:val="Hyperlink"/>
                <w:rtl/>
              </w:rPr>
            </w:pPr>
            <w:hyperlink w:anchor="Seif22" w:tooltip="תסקיר עובד סוציאלי לפי חוק האימוץ" w:history="1">
              <w:r w:rsidRPr="00F64E6E">
                <w:rPr>
                  <w:rStyle w:val="Hyperlink"/>
                </w:rPr>
                <w:t>Go</w:t>
              </w:r>
            </w:hyperlink>
          </w:p>
        </w:tc>
        <w:tc>
          <w:tcPr>
            <w:tcW w:w="850" w:type="dxa"/>
          </w:tcPr>
          <w:p w14:paraId="70B08459"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3C408FB1" w14:textId="77777777">
        <w:tblPrEx>
          <w:tblCellMar>
            <w:top w:w="0" w:type="dxa"/>
            <w:bottom w:w="0" w:type="dxa"/>
          </w:tblCellMar>
        </w:tblPrEx>
        <w:tc>
          <w:tcPr>
            <w:tcW w:w="1247" w:type="dxa"/>
          </w:tcPr>
          <w:p w14:paraId="2149408F" w14:textId="77777777" w:rsidR="00F64E6E" w:rsidRPr="00F64E6E" w:rsidRDefault="00F64E6E" w:rsidP="00F64E6E">
            <w:pPr>
              <w:spacing w:line="240" w:lineRule="auto"/>
              <w:jc w:val="left"/>
              <w:rPr>
                <w:rFonts w:cs="Frankruhel"/>
                <w:sz w:val="24"/>
                <w:rtl/>
              </w:rPr>
            </w:pPr>
            <w:r>
              <w:rPr>
                <w:rFonts w:cs="Times New Roman"/>
                <w:sz w:val="24"/>
                <w:rtl/>
              </w:rPr>
              <w:t xml:space="preserve">סעיף 23 </w:t>
            </w:r>
          </w:p>
        </w:tc>
        <w:tc>
          <w:tcPr>
            <w:tcW w:w="5669" w:type="dxa"/>
          </w:tcPr>
          <w:p w14:paraId="123E80D3" w14:textId="77777777" w:rsidR="00F64E6E" w:rsidRPr="00F64E6E" w:rsidRDefault="00F64E6E" w:rsidP="00F64E6E">
            <w:pPr>
              <w:spacing w:line="240" w:lineRule="auto"/>
              <w:jc w:val="left"/>
              <w:rPr>
                <w:rFonts w:cs="Frankruhel"/>
                <w:sz w:val="24"/>
                <w:rtl/>
              </w:rPr>
            </w:pPr>
            <w:r>
              <w:rPr>
                <w:rFonts w:cs="Times New Roman"/>
                <w:sz w:val="24"/>
                <w:rtl/>
              </w:rPr>
              <w:t>אפוטרופוס לצורך הדיון</w:t>
            </w:r>
          </w:p>
        </w:tc>
        <w:tc>
          <w:tcPr>
            <w:tcW w:w="567" w:type="dxa"/>
          </w:tcPr>
          <w:p w14:paraId="02E0CE16" w14:textId="77777777" w:rsidR="00F64E6E" w:rsidRPr="00F64E6E" w:rsidRDefault="00F64E6E" w:rsidP="00F64E6E">
            <w:pPr>
              <w:spacing w:line="240" w:lineRule="auto"/>
              <w:jc w:val="left"/>
              <w:rPr>
                <w:rStyle w:val="Hyperlink"/>
                <w:rtl/>
              </w:rPr>
            </w:pPr>
            <w:hyperlink w:anchor="Seif23" w:tooltip="אפוטרופוס לצורך הדיון" w:history="1">
              <w:r w:rsidRPr="00F64E6E">
                <w:rPr>
                  <w:rStyle w:val="Hyperlink"/>
                </w:rPr>
                <w:t>Go</w:t>
              </w:r>
            </w:hyperlink>
          </w:p>
        </w:tc>
        <w:tc>
          <w:tcPr>
            <w:tcW w:w="850" w:type="dxa"/>
          </w:tcPr>
          <w:p w14:paraId="054ED4A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1C3F8C6C" w14:textId="77777777">
        <w:tblPrEx>
          <w:tblCellMar>
            <w:top w:w="0" w:type="dxa"/>
            <w:bottom w:w="0" w:type="dxa"/>
          </w:tblCellMar>
        </w:tblPrEx>
        <w:tc>
          <w:tcPr>
            <w:tcW w:w="1247" w:type="dxa"/>
          </w:tcPr>
          <w:p w14:paraId="13D54A4B" w14:textId="77777777" w:rsidR="00F64E6E" w:rsidRPr="00F64E6E" w:rsidRDefault="00F64E6E" w:rsidP="00F64E6E">
            <w:pPr>
              <w:spacing w:line="240" w:lineRule="auto"/>
              <w:jc w:val="left"/>
              <w:rPr>
                <w:rFonts w:cs="Frankruhel"/>
                <w:sz w:val="24"/>
                <w:rtl/>
              </w:rPr>
            </w:pPr>
            <w:r>
              <w:rPr>
                <w:rFonts w:cs="Times New Roman"/>
                <w:sz w:val="24"/>
                <w:rtl/>
              </w:rPr>
              <w:t xml:space="preserve">סעיף 24 </w:t>
            </w:r>
          </w:p>
        </w:tc>
        <w:tc>
          <w:tcPr>
            <w:tcW w:w="5669" w:type="dxa"/>
          </w:tcPr>
          <w:p w14:paraId="788FD0FF" w14:textId="77777777" w:rsidR="00F64E6E" w:rsidRPr="00F64E6E" w:rsidRDefault="00F64E6E" w:rsidP="00F64E6E">
            <w:pPr>
              <w:spacing w:line="240" w:lineRule="auto"/>
              <w:jc w:val="left"/>
              <w:rPr>
                <w:rFonts w:cs="Frankruhel"/>
                <w:sz w:val="24"/>
                <w:rtl/>
              </w:rPr>
            </w:pPr>
            <w:r>
              <w:rPr>
                <w:rFonts w:cs="Times New Roman"/>
                <w:sz w:val="24"/>
                <w:rtl/>
              </w:rPr>
              <w:t>שמיעת האפוטרופוס הכללי ומינוי  עורך דין</w:t>
            </w:r>
          </w:p>
        </w:tc>
        <w:tc>
          <w:tcPr>
            <w:tcW w:w="567" w:type="dxa"/>
          </w:tcPr>
          <w:p w14:paraId="4051B7DB" w14:textId="77777777" w:rsidR="00F64E6E" w:rsidRPr="00F64E6E" w:rsidRDefault="00F64E6E" w:rsidP="00F64E6E">
            <w:pPr>
              <w:spacing w:line="240" w:lineRule="auto"/>
              <w:jc w:val="left"/>
              <w:rPr>
                <w:rStyle w:val="Hyperlink"/>
                <w:rtl/>
              </w:rPr>
            </w:pPr>
            <w:hyperlink w:anchor="Seif24" w:tooltip="שמיעת האפוטרופוס הכללי ומינוי  עורך דין" w:history="1">
              <w:r w:rsidRPr="00F64E6E">
                <w:rPr>
                  <w:rStyle w:val="Hyperlink"/>
                </w:rPr>
                <w:t>Go</w:t>
              </w:r>
            </w:hyperlink>
          </w:p>
        </w:tc>
        <w:tc>
          <w:tcPr>
            <w:tcW w:w="850" w:type="dxa"/>
          </w:tcPr>
          <w:p w14:paraId="1A0711B8"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0E577D94" w14:textId="77777777">
        <w:tblPrEx>
          <w:tblCellMar>
            <w:top w:w="0" w:type="dxa"/>
            <w:bottom w:w="0" w:type="dxa"/>
          </w:tblCellMar>
        </w:tblPrEx>
        <w:tc>
          <w:tcPr>
            <w:tcW w:w="1247" w:type="dxa"/>
          </w:tcPr>
          <w:p w14:paraId="4CFAD723" w14:textId="77777777" w:rsidR="00F64E6E" w:rsidRPr="00F64E6E" w:rsidRDefault="00F64E6E" w:rsidP="00F64E6E">
            <w:pPr>
              <w:spacing w:line="240" w:lineRule="auto"/>
              <w:jc w:val="left"/>
              <w:rPr>
                <w:rFonts w:cs="Frankruhel"/>
                <w:sz w:val="24"/>
                <w:rtl/>
              </w:rPr>
            </w:pPr>
            <w:r>
              <w:rPr>
                <w:rFonts w:cs="Times New Roman"/>
                <w:sz w:val="24"/>
                <w:rtl/>
              </w:rPr>
              <w:t xml:space="preserve">סעיף 25 </w:t>
            </w:r>
          </w:p>
        </w:tc>
        <w:tc>
          <w:tcPr>
            <w:tcW w:w="5669" w:type="dxa"/>
          </w:tcPr>
          <w:p w14:paraId="4E1C33A1" w14:textId="77777777" w:rsidR="00F64E6E" w:rsidRPr="00F64E6E" w:rsidRDefault="00F64E6E" w:rsidP="00F64E6E">
            <w:pPr>
              <w:spacing w:line="240" w:lineRule="auto"/>
              <w:jc w:val="left"/>
              <w:rPr>
                <w:rFonts w:cs="Frankruhel"/>
                <w:sz w:val="24"/>
                <w:rtl/>
              </w:rPr>
            </w:pPr>
            <w:r>
              <w:rPr>
                <w:rFonts w:cs="Times New Roman"/>
                <w:sz w:val="24"/>
                <w:rtl/>
              </w:rPr>
              <w:t>סמכות לסטות מסייגים</w:t>
            </w:r>
          </w:p>
        </w:tc>
        <w:tc>
          <w:tcPr>
            <w:tcW w:w="567" w:type="dxa"/>
          </w:tcPr>
          <w:p w14:paraId="2AF58021" w14:textId="77777777" w:rsidR="00F64E6E" w:rsidRPr="00F64E6E" w:rsidRDefault="00F64E6E" w:rsidP="00F64E6E">
            <w:pPr>
              <w:spacing w:line="240" w:lineRule="auto"/>
              <w:jc w:val="left"/>
              <w:rPr>
                <w:rStyle w:val="Hyperlink"/>
                <w:rtl/>
              </w:rPr>
            </w:pPr>
            <w:hyperlink w:anchor="Seif25" w:tooltip="סמכות לסטות מסייגים" w:history="1">
              <w:r w:rsidRPr="00F64E6E">
                <w:rPr>
                  <w:rStyle w:val="Hyperlink"/>
                </w:rPr>
                <w:t>Go</w:t>
              </w:r>
            </w:hyperlink>
          </w:p>
        </w:tc>
        <w:tc>
          <w:tcPr>
            <w:tcW w:w="850" w:type="dxa"/>
          </w:tcPr>
          <w:p w14:paraId="2741474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1001E688" w14:textId="77777777">
        <w:tblPrEx>
          <w:tblCellMar>
            <w:top w:w="0" w:type="dxa"/>
            <w:bottom w:w="0" w:type="dxa"/>
          </w:tblCellMar>
        </w:tblPrEx>
        <w:tc>
          <w:tcPr>
            <w:tcW w:w="1247" w:type="dxa"/>
          </w:tcPr>
          <w:p w14:paraId="4D795EFF" w14:textId="77777777" w:rsidR="00F64E6E" w:rsidRPr="00F64E6E" w:rsidRDefault="00F64E6E" w:rsidP="00F64E6E">
            <w:pPr>
              <w:spacing w:line="240" w:lineRule="auto"/>
              <w:jc w:val="left"/>
              <w:rPr>
                <w:rFonts w:cs="Frankruhel"/>
                <w:sz w:val="24"/>
                <w:rtl/>
              </w:rPr>
            </w:pPr>
            <w:r>
              <w:rPr>
                <w:rFonts w:cs="Times New Roman"/>
                <w:sz w:val="24"/>
                <w:rtl/>
              </w:rPr>
              <w:t xml:space="preserve">סעיף 26 </w:t>
            </w:r>
          </w:p>
        </w:tc>
        <w:tc>
          <w:tcPr>
            <w:tcW w:w="5669" w:type="dxa"/>
          </w:tcPr>
          <w:p w14:paraId="443E3A5F" w14:textId="77777777" w:rsidR="00F64E6E" w:rsidRPr="00F64E6E" w:rsidRDefault="00F64E6E" w:rsidP="00F64E6E">
            <w:pPr>
              <w:spacing w:line="240" w:lineRule="auto"/>
              <w:jc w:val="left"/>
              <w:rPr>
                <w:rFonts w:cs="Frankruhel"/>
                <w:sz w:val="24"/>
                <w:rtl/>
              </w:rPr>
            </w:pPr>
            <w:r>
              <w:rPr>
                <w:rFonts w:cs="Times New Roman"/>
                <w:sz w:val="24"/>
                <w:rtl/>
              </w:rPr>
              <w:t>בית המשפט המוסמך</w:t>
            </w:r>
          </w:p>
        </w:tc>
        <w:tc>
          <w:tcPr>
            <w:tcW w:w="567" w:type="dxa"/>
          </w:tcPr>
          <w:p w14:paraId="22523145" w14:textId="77777777" w:rsidR="00F64E6E" w:rsidRPr="00F64E6E" w:rsidRDefault="00F64E6E" w:rsidP="00F64E6E">
            <w:pPr>
              <w:spacing w:line="240" w:lineRule="auto"/>
              <w:jc w:val="left"/>
              <w:rPr>
                <w:rStyle w:val="Hyperlink"/>
                <w:rtl/>
              </w:rPr>
            </w:pPr>
            <w:hyperlink w:anchor="Seif26" w:tooltip="בית המשפט המוסמך" w:history="1">
              <w:r w:rsidRPr="00F64E6E">
                <w:rPr>
                  <w:rStyle w:val="Hyperlink"/>
                </w:rPr>
                <w:t>Go</w:t>
              </w:r>
            </w:hyperlink>
          </w:p>
        </w:tc>
        <w:tc>
          <w:tcPr>
            <w:tcW w:w="850" w:type="dxa"/>
          </w:tcPr>
          <w:p w14:paraId="4638E6F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006D8483" w14:textId="77777777">
        <w:tblPrEx>
          <w:tblCellMar>
            <w:top w:w="0" w:type="dxa"/>
            <w:bottom w:w="0" w:type="dxa"/>
          </w:tblCellMar>
        </w:tblPrEx>
        <w:tc>
          <w:tcPr>
            <w:tcW w:w="1247" w:type="dxa"/>
          </w:tcPr>
          <w:p w14:paraId="33F59D7D" w14:textId="77777777" w:rsidR="00F64E6E" w:rsidRPr="00F64E6E" w:rsidRDefault="00F64E6E" w:rsidP="00F64E6E">
            <w:pPr>
              <w:spacing w:line="240" w:lineRule="auto"/>
              <w:jc w:val="left"/>
              <w:rPr>
                <w:rFonts w:cs="Frankruhel"/>
                <w:sz w:val="24"/>
                <w:rtl/>
              </w:rPr>
            </w:pPr>
            <w:r>
              <w:rPr>
                <w:rFonts w:cs="Times New Roman"/>
                <w:sz w:val="24"/>
                <w:rtl/>
              </w:rPr>
              <w:t xml:space="preserve">סעיף 27 </w:t>
            </w:r>
          </w:p>
        </w:tc>
        <w:tc>
          <w:tcPr>
            <w:tcW w:w="5669" w:type="dxa"/>
          </w:tcPr>
          <w:p w14:paraId="70A79315" w14:textId="77777777" w:rsidR="00F64E6E" w:rsidRPr="00F64E6E" w:rsidRDefault="00F64E6E" w:rsidP="00F64E6E">
            <w:pPr>
              <w:spacing w:line="240" w:lineRule="auto"/>
              <w:jc w:val="left"/>
              <w:rPr>
                <w:rFonts w:cs="Frankruhel"/>
                <w:sz w:val="24"/>
                <w:rtl/>
              </w:rPr>
            </w:pPr>
            <w:r>
              <w:rPr>
                <w:rFonts w:cs="Times New Roman"/>
                <w:sz w:val="24"/>
                <w:rtl/>
              </w:rPr>
              <w:t>בית דין מוסמך</w:t>
            </w:r>
          </w:p>
        </w:tc>
        <w:tc>
          <w:tcPr>
            <w:tcW w:w="567" w:type="dxa"/>
          </w:tcPr>
          <w:p w14:paraId="67C28230" w14:textId="77777777" w:rsidR="00F64E6E" w:rsidRPr="00F64E6E" w:rsidRDefault="00F64E6E" w:rsidP="00F64E6E">
            <w:pPr>
              <w:spacing w:line="240" w:lineRule="auto"/>
              <w:jc w:val="left"/>
              <w:rPr>
                <w:rStyle w:val="Hyperlink"/>
                <w:rtl/>
              </w:rPr>
            </w:pPr>
            <w:hyperlink w:anchor="Seif27" w:tooltip="בית דין מוסמך" w:history="1">
              <w:r w:rsidRPr="00F64E6E">
                <w:rPr>
                  <w:rStyle w:val="Hyperlink"/>
                </w:rPr>
                <w:t>Go</w:t>
              </w:r>
            </w:hyperlink>
          </w:p>
        </w:tc>
        <w:tc>
          <w:tcPr>
            <w:tcW w:w="850" w:type="dxa"/>
          </w:tcPr>
          <w:p w14:paraId="2C096B7E"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5E962874" w14:textId="77777777">
        <w:tblPrEx>
          <w:tblCellMar>
            <w:top w:w="0" w:type="dxa"/>
            <w:bottom w:w="0" w:type="dxa"/>
          </w:tblCellMar>
        </w:tblPrEx>
        <w:tc>
          <w:tcPr>
            <w:tcW w:w="1247" w:type="dxa"/>
          </w:tcPr>
          <w:p w14:paraId="048150DD" w14:textId="77777777" w:rsidR="00F64E6E" w:rsidRPr="00F64E6E" w:rsidRDefault="00F64E6E" w:rsidP="00F64E6E">
            <w:pPr>
              <w:spacing w:line="240" w:lineRule="auto"/>
              <w:jc w:val="left"/>
              <w:rPr>
                <w:rFonts w:cs="Frankruhel"/>
                <w:sz w:val="24"/>
                <w:rtl/>
              </w:rPr>
            </w:pPr>
            <w:r>
              <w:rPr>
                <w:rFonts w:cs="Times New Roman"/>
                <w:sz w:val="24"/>
                <w:rtl/>
              </w:rPr>
              <w:t xml:space="preserve">סעיף 28 </w:t>
            </w:r>
          </w:p>
        </w:tc>
        <w:tc>
          <w:tcPr>
            <w:tcW w:w="5669" w:type="dxa"/>
          </w:tcPr>
          <w:p w14:paraId="7007D565" w14:textId="77777777" w:rsidR="00F64E6E" w:rsidRPr="00F64E6E" w:rsidRDefault="00F64E6E" w:rsidP="00F64E6E">
            <w:pPr>
              <w:spacing w:line="240" w:lineRule="auto"/>
              <w:jc w:val="left"/>
              <w:rPr>
                <w:rFonts w:cs="Frankruhel"/>
                <w:sz w:val="24"/>
                <w:rtl/>
              </w:rPr>
            </w:pPr>
            <w:r>
              <w:rPr>
                <w:rFonts w:cs="Times New Roman"/>
                <w:sz w:val="24"/>
                <w:rtl/>
              </w:rPr>
              <w:t>שיפוט מבחינה  בין לאומית</w:t>
            </w:r>
          </w:p>
        </w:tc>
        <w:tc>
          <w:tcPr>
            <w:tcW w:w="567" w:type="dxa"/>
          </w:tcPr>
          <w:p w14:paraId="77928858" w14:textId="77777777" w:rsidR="00F64E6E" w:rsidRPr="00F64E6E" w:rsidRDefault="00F64E6E" w:rsidP="00F64E6E">
            <w:pPr>
              <w:spacing w:line="240" w:lineRule="auto"/>
              <w:jc w:val="left"/>
              <w:rPr>
                <w:rStyle w:val="Hyperlink"/>
                <w:rtl/>
              </w:rPr>
            </w:pPr>
            <w:hyperlink w:anchor="Seif28" w:tooltip="שיפוט מבחינה  בין לאומית" w:history="1">
              <w:r w:rsidRPr="00F64E6E">
                <w:rPr>
                  <w:rStyle w:val="Hyperlink"/>
                </w:rPr>
                <w:t>Go</w:t>
              </w:r>
            </w:hyperlink>
          </w:p>
        </w:tc>
        <w:tc>
          <w:tcPr>
            <w:tcW w:w="850" w:type="dxa"/>
          </w:tcPr>
          <w:p w14:paraId="4B85944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7E8DDF7D" w14:textId="77777777">
        <w:tblPrEx>
          <w:tblCellMar>
            <w:top w:w="0" w:type="dxa"/>
            <w:bottom w:w="0" w:type="dxa"/>
          </w:tblCellMar>
        </w:tblPrEx>
        <w:tc>
          <w:tcPr>
            <w:tcW w:w="1247" w:type="dxa"/>
          </w:tcPr>
          <w:p w14:paraId="419AE0FA" w14:textId="77777777" w:rsidR="00F64E6E" w:rsidRPr="00F64E6E" w:rsidRDefault="00F64E6E" w:rsidP="00F64E6E">
            <w:pPr>
              <w:spacing w:line="240" w:lineRule="auto"/>
              <w:jc w:val="left"/>
              <w:rPr>
                <w:rFonts w:cs="Frankruhel"/>
                <w:sz w:val="24"/>
                <w:rtl/>
              </w:rPr>
            </w:pPr>
            <w:r>
              <w:rPr>
                <w:rFonts w:cs="Times New Roman"/>
                <w:sz w:val="24"/>
                <w:rtl/>
              </w:rPr>
              <w:t xml:space="preserve">סעיף 28א </w:t>
            </w:r>
          </w:p>
        </w:tc>
        <w:tc>
          <w:tcPr>
            <w:tcW w:w="5669" w:type="dxa"/>
          </w:tcPr>
          <w:p w14:paraId="6DB5B3CE" w14:textId="77777777" w:rsidR="00F64E6E" w:rsidRPr="00F64E6E" w:rsidRDefault="00F64E6E" w:rsidP="00F64E6E">
            <w:pPr>
              <w:spacing w:line="240" w:lineRule="auto"/>
              <w:jc w:val="left"/>
              <w:rPr>
                <w:rFonts w:cs="Frankruhel"/>
                <w:sz w:val="24"/>
                <w:rtl/>
              </w:rPr>
            </w:pPr>
            <w:r>
              <w:rPr>
                <w:rFonts w:cs="Times New Roman"/>
                <w:sz w:val="24"/>
                <w:rtl/>
              </w:rPr>
              <w:t>אימוץ בין ארצי</w:t>
            </w:r>
          </w:p>
        </w:tc>
        <w:tc>
          <w:tcPr>
            <w:tcW w:w="567" w:type="dxa"/>
          </w:tcPr>
          <w:p w14:paraId="6EBFCFA2" w14:textId="77777777" w:rsidR="00F64E6E" w:rsidRPr="00F64E6E" w:rsidRDefault="00F64E6E" w:rsidP="00F64E6E">
            <w:pPr>
              <w:spacing w:line="240" w:lineRule="auto"/>
              <w:jc w:val="left"/>
              <w:rPr>
                <w:rStyle w:val="Hyperlink"/>
                <w:rtl/>
              </w:rPr>
            </w:pPr>
            <w:hyperlink w:anchor="Seif29" w:tooltip="אימוץ בין ארצי" w:history="1">
              <w:r w:rsidRPr="00F64E6E">
                <w:rPr>
                  <w:rStyle w:val="Hyperlink"/>
                </w:rPr>
                <w:t>Go</w:t>
              </w:r>
            </w:hyperlink>
          </w:p>
        </w:tc>
        <w:tc>
          <w:tcPr>
            <w:tcW w:w="850" w:type="dxa"/>
          </w:tcPr>
          <w:p w14:paraId="4F8D65F9"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6A5B0D87" w14:textId="77777777">
        <w:tblPrEx>
          <w:tblCellMar>
            <w:top w:w="0" w:type="dxa"/>
            <w:bottom w:w="0" w:type="dxa"/>
          </w:tblCellMar>
        </w:tblPrEx>
        <w:tc>
          <w:tcPr>
            <w:tcW w:w="1247" w:type="dxa"/>
          </w:tcPr>
          <w:p w14:paraId="23C3BD0B" w14:textId="77777777" w:rsidR="00F64E6E" w:rsidRPr="00F64E6E" w:rsidRDefault="00F64E6E" w:rsidP="00F64E6E">
            <w:pPr>
              <w:spacing w:line="240" w:lineRule="auto"/>
              <w:jc w:val="left"/>
              <w:rPr>
                <w:rFonts w:cs="Frankruhel"/>
                <w:sz w:val="24"/>
                <w:rtl/>
              </w:rPr>
            </w:pPr>
            <w:r>
              <w:rPr>
                <w:rFonts w:cs="Times New Roman"/>
                <w:sz w:val="24"/>
                <w:rtl/>
              </w:rPr>
              <w:t xml:space="preserve">סעיף 28ב </w:t>
            </w:r>
          </w:p>
        </w:tc>
        <w:tc>
          <w:tcPr>
            <w:tcW w:w="5669" w:type="dxa"/>
          </w:tcPr>
          <w:p w14:paraId="27380193" w14:textId="77777777" w:rsidR="00F64E6E" w:rsidRPr="00F64E6E" w:rsidRDefault="00F64E6E" w:rsidP="00F64E6E">
            <w:pPr>
              <w:spacing w:line="240" w:lineRule="auto"/>
              <w:jc w:val="left"/>
              <w:rPr>
                <w:rFonts w:cs="Frankruhel"/>
                <w:sz w:val="24"/>
                <w:rtl/>
              </w:rPr>
            </w:pPr>
            <w:r>
              <w:rPr>
                <w:rFonts w:cs="Times New Roman"/>
                <w:sz w:val="24"/>
                <w:rtl/>
              </w:rPr>
              <w:t>רשות מרכזית</w:t>
            </w:r>
          </w:p>
        </w:tc>
        <w:tc>
          <w:tcPr>
            <w:tcW w:w="567" w:type="dxa"/>
          </w:tcPr>
          <w:p w14:paraId="2AA12F2F" w14:textId="77777777" w:rsidR="00F64E6E" w:rsidRPr="00F64E6E" w:rsidRDefault="00F64E6E" w:rsidP="00F64E6E">
            <w:pPr>
              <w:spacing w:line="240" w:lineRule="auto"/>
              <w:jc w:val="left"/>
              <w:rPr>
                <w:rStyle w:val="Hyperlink"/>
                <w:rtl/>
              </w:rPr>
            </w:pPr>
            <w:hyperlink w:anchor="Seif30" w:tooltip="רשות מרכזית" w:history="1">
              <w:r w:rsidRPr="00F64E6E">
                <w:rPr>
                  <w:rStyle w:val="Hyperlink"/>
                </w:rPr>
                <w:t>Go</w:t>
              </w:r>
            </w:hyperlink>
          </w:p>
        </w:tc>
        <w:tc>
          <w:tcPr>
            <w:tcW w:w="850" w:type="dxa"/>
          </w:tcPr>
          <w:p w14:paraId="049BDC3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3910A4F3" w14:textId="77777777">
        <w:tblPrEx>
          <w:tblCellMar>
            <w:top w:w="0" w:type="dxa"/>
            <w:bottom w:w="0" w:type="dxa"/>
          </w:tblCellMar>
        </w:tblPrEx>
        <w:tc>
          <w:tcPr>
            <w:tcW w:w="1247" w:type="dxa"/>
          </w:tcPr>
          <w:p w14:paraId="4222EA0E" w14:textId="77777777" w:rsidR="00F64E6E" w:rsidRPr="00F64E6E" w:rsidRDefault="00F64E6E" w:rsidP="00F64E6E">
            <w:pPr>
              <w:spacing w:line="240" w:lineRule="auto"/>
              <w:jc w:val="left"/>
              <w:rPr>
                <w:rFonts w:cs="Frankruhel"/>
                <w:sz w:val="24"/>
                <w:rtl/>
              </w:rPr>
            </w:pPr>
            <w:r>
              <w:rPr>
                <w:rFonts w:cs="Times New Roman"/>
                <w:sz w:val="24"/>
                <w:rtl/>
              </w:rPr>
              <w:lastRenderedPageBreak/>
              <w:t xml:space="preserve">סעיף 28ג </w:t>
            </w:r>
          </w:p>
        </w:tc>
        <w:tc>
          <w:tcPr>
            <w:tcW w:w="5669" w:type="dxa"/>
          </w:tcPr>
          <w:p w14:paraId="5079F825" w14:textId="77777777" w:rsidR="00F64E6E" w:rsidRPr="00F64E6E" w:rsidRDefault="00F64E6E" w:rsidP="00F64E6E">
            <w:pPr>
              <w:spacing w:line="240" w:lineRule="auto"/>
              <w:jc w:val="left"/>
              <w:rPr>
                <w:rFonts w:cs="Frankruhel"/>
                <w:sz w:val="24"/>
                <w:rtl/>
              </w:rPr>
            </w:pPr>
            <w:r>
              <w:rPr>
                <w:rFonts w:cs="Times New Roman"/>
                <w:sz w:val="24"/>
                <w:rtl/>
              </w:rPr>
              <w:t>עמותה מוכרת</w:t>
            </w:r>
          </w:p>
        </w:tc>
        <w:tc>
          <w:tcPr>
            <w:tcW w:w="567" w:type="dxa"/>
          </w:tcPr>
          <w:p w14:paraId="72319435" w14:textId="77777777" w:rsidR="00F64E6E" w:rsidRPr="00F64E6E" w:rsidRDefault="00F64E6E" w:rsidP="00F64E6E">
            <w:pPr>
              <w:spacing w:line="240" w:lineRule="auto"/>
              <w:jc w:val="left"/>
              <w:rPr>
                <w:rStyle w:val="Hyperlink"/>
                <w:rtl/>
              </w:rPr>
            </w:pPr>
            <w:hyperlink w:anchor="Seif31" w:tooltip="עמותה מוכרת" w:history="1">
              <w:r w:rsidRPr="00F64E6E">
                <w:rPr>
                  <w:rStyle w:val="Hyperlink"/>
                </w:rPr>
                <w:t>Go</w:t>
              </w:r>
            </w:hyperlink>
          </w:p>
        </w:tc>
        <w:tc>
          <w:tcPr>
            <w:tcW w:w="850" w:type="dxa"/>
          </w:tcPr>
          <w:p w14:paraId="730F9D40"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64E6E" w:rsidRPr="00F64E6E" w14:paraId="69063626" w14:textId="77777777">
        <w:tblPrEx>
          <w:tblCellMar>
            <w:top w:w="0" w:type="dxa"/>
            <w:bottom w:w="0" w:type="dxa"/>
          </w:tblCellMar>
        </w:tblPrEx>
        <w:tc>
          <w:tcPr>
            <w:tcW w:w="1247" w:type="dxa"/>
          </w:tcPr>
          <w:p w14:paraId="4E94CC21" w14:textId="77777777" w:rsidR="00F64E6E" w:rsidRPr="00F64E6E" w:rsidRDefault="00F64E6E" w:rsidP="00F64E6E">
            <w:pPr>
              <w:spacing w:line="240" w:lineRule="auto"/>
              <w:jc w:val="left"/>
              <w:rPr>
                <w:rFonts w:cs="Frankruhel"/>
                <w:sz w:val="24"/>
                <w:rtl/>
              </w:rPr>
            </w:pPr>
            <w:r>
              <w:rPr>
                <w:rFonts w:cs="Times New Roman"/>
                <w:sz w:val="24"/>
                <w:rtl/>
              </w:rPr>
              <w:t xml:space="preserve">סעיף 28ד </w:t>
            </w:r>
          </w:p>
        </w:tc>
        <w:tc>
          <w:tcPr>
            <w:tcW w:w="5669" w:type="dxa"/>
          </w:tcPr>
          <w:p w14:paraId="3D67DD43" w14:textId="77777777" w:rsidR="00F64E6E" w:rsidRPr="00F64E6E" w:rsidRDefault="00F64E6E" w:rsidP="00F64E6E">
            <w:pPr>
              <w:spacing w:line="240" w:lineRule="auto"/>
              <w:jc w:val="left"/>
              <w:rPr>
                <w:rFonts w:cs="Frankruhel"/>
                <w:sz w:val="24"/>
                <w:rtl/>
              </w:rPr>
            </w:pPr>
            <w:r>
              <w:rPr>
                <w:rFonts w:cs="Times New Roman"/>
                <w:sz w:val="24"/>
                <w:rtl/>
              </w:rPr>
              <w:t>חובת נאמנות</w:t>
            </w:r>
          </w:p>
        </w:tc>
        <w:tc>
          <w:tcPr>
            <w:tcW w:w="567" w:type="dxa"/>
          </w:tcPr>
          <w:p w14:paraId="54A033EC" w14:textId="77777777" w:rsidR="00F64E6E" w:rsidRPr="00F64E6E" w:rsidRDefault="00F64E6E" w:rsidP="00F64E6E">
            <w:pPr>
              <w:spacing w:line="240" w:lineRule="auto"/>
              <w:jc w:val="left"/>
              <w:rPr>
                <w:rStyle w:val="Hyperlink"/>
                <w:rtl/>
              </w:rPr>
            </w:pPr>
            <w:hyperlink w:anchor="Seif32" w:tooltip="חובת נאמנות" w:history="1">
              <w:r w:rsidRPr="00F64E6E">
                <w:rPr>
                  <w:rStyle w:val="Hyperlink"/>
                </w:rPr>
                <w:t>Go</w:t>
              </w:r>
            </w:hyperlink>
          </w:p>
        </w:tc>
        <w:tc>
          <w:tcPr>
            <w:tcW w:w="850" w:type="dxa"/>
          </w:tcPr>
          <w:p w14:paraId="20F4C3BF"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1187DF43" w14:textId="77777777">
        <w:tblPrEx>
          <w:tblCellMar>
            <w:top w:w="0" w:type="dxa"/>
            <w:bottom w:w="0" w:type="dxa"/>
          </w:tblCellMar>
        </w:tblPrEx>
        <w:tc>
          <w:tcPr>
            <w:tcW w:w="1247" w:type="dxa"/>
          </w:tcPr>
          <w:p w14:paraId="2E583FC0" w14:textId="77777777" w:rsidR="00F64E6E" w:rsidRPr="00F64E6E" w:rsidRDefault="00F64E6E" w:rsidP="00F64E6E">
            <w:pPr>
              <w:spacing w:line="240" w:lineRule="auto"/>
              <w:jc w:val="left"/>
              <w:rPr>
                <w:rFonts w:cs="Frankruhel"/>
                <w:sz w:val="24"/>
                <w:rtl/>
              </w:rPr>
            </w:pPr>
            <w:r>
              <w:rPr>
                <w:rFonts w:cs="Times New Roman"/>
                <w:sz w:val="24"/>
                <w:rtl/>
              </w:rPr>
              <w:t xml:space="preserve">סעיף 28ה </w:t>
            </w:r>
          </w:p>
        </w:tc>
        <w:tc>
          <w:tcPr>
            <w:tcW w:w="5669" w:type="dxa"/>
          </w:tcPr>
          <w:p w14:paraId="0A926A77" w14:textId="77777777" w:rsidR="00F64E6E" w:rsidRPr="00F64E6E" w:rsidRDefault="00F64E6E" w:rsidP="00F64E6E">
            <w:pPr>
              <w:spacing w:line="240" w:lineRule="auto"/>
              <w:jc w:val="left"/>
              <w:rPr>
                <w:rFonts w:cs="Frankruhel"/>
                <w:sz w:val="24"/>
                <w:rtl/>
              </w:rPr>
            </w:pPr>
            <w:r>
              <w:rPr>
                <w:rFonts w:cs="Times New Roman"/>
                <w:sz w:val="24"/>
                <w:rtl/>
              </w:rPr>
              <w:t>סמכויות הרשות המרכזית</w:t>
            </w:r>
          </w:p>
        </w:tc>
        <w:tc>
          <w:tcPr>
            <w:tcW w:w="567" w:type="dxa"/>
          </w:tcPr>
          <w:p w14:paraId="2E0B162C" w14:textId="77777777" w:rsidR="00F64E6E" w:rsidRPr="00F64E6E" w:rsidRDefault="00F64E6E" w:rsidP="00F64E6E">
            <w:pPr>
              <w:spacing w:line="240" w:lineRule="auto"/>
              <w:jc w:val="left"/>
              <w:rPr>
                <w:rStyle w:val="Hyperlink"/>
                <w:rtl/>
              </w:rPr>
            </w:pPr>
            <w:hyperlink w:anchor="Seif33" w:tooltip="סמכויות הרשות המרכזית" w:history="1">
              <w:r w:rsidRPr="00F64E6E">
                <w:rPr>
                  <w:rStyle w:val="Hyperlink"/>
                </w:rPr>
                <w:t>Go</w:t>
              </w:r>
            </w:hyperlink>
          </w:p>
        </w:tc>
        <w:tc>
          <w:tcPr>
            <w:tcW w:w="850" w:type="dxa"/>
          </w:tcPr>
          <w:p w14:paraId="7A5E5FA3"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4A45F13A" w14:textId="77777777">
        <w:tblPrEx>
          <w:tblCellMar>
            <w:top w:w="0" w:type="dxa"/>
            <w:bottom w:w="0" w:type="dxa"/>
          </w:tblCellMar>
        </w:tblPrEx>
        <w:tc>
          <w:tcPr>
            <w:tcW w:w="1247" w:type="dxa"/>
          </w:tcPr>
          <w:p w14:paraId="248CC84F" w14:textId="77777777" w:rsidR="00F64E6E" w:rsidRPr="00F64E6E" w:rsidRDefault="00F64E6E" w:rsidP="00F64E6E">
            <w:pPr>
              <w:spacing w:line="240" w:lineRule="auto"/>
              <w:jc w:val="left"/>
              <w:rPr>
                <w:rFonts w:cs="Frankruhel"/>
                <w:sz w:val="24"/>
                <w:rtl/>
              </w:rPr>
            </w:pPr>
            <w:r>
              <w:rPr>
                <w:rFonts w:cs="Times New Roman"/>
                <w:sz w:val="24"/>
                <w:rtl/>
              </w:rPr>
              <w:t xml:space="preserve">סעיף 28ו </w:t>
            </w:r>
          </w:p>
        </w:tc>
        <w:tc>
          <w:tcPr>
            <w:tcW w:w="5669" w:type="dxa"/>
          </w:tcPr>
          <w:p w14:paraId="47ED56AA" w14:textId="77777777" w:rsidR="00F64E6E" w:rsidRPr="00F64E6E" w:rsidRDefault="00F64E6E" w:rsidP="00F64E6E">
            <w:pPr>
              <w:spacing w:line="240" w:lineRule="auto"/>
              <w:jc w:val="left"/>
              <w:rPr>
                <w:rFonts w:cs="Frankruhel"/>
                <w:sz w:val="24"/>
                <w:rtl/>
              </w:rPr>
            </w:pPr>
            <w:r>
              <w:rPr>
                <w:rFonts w:cs="Times New Roman"/>
                <w:sz w:val="24"/>
                <w:rtl/>
              </w:rPr>
              <w:t>ועדה מייעצת</w:t>
            </w:r>
          </w:p>
        </w:tc>
        <w:tc>
          <w:tcPr>
            <w:tcW w:w="567" w:type="dxa"/>
          </w:tcPr>
          <w:p w14:paraId="77229B09" w14:textId="77777777" w:rsidR="00F64E6E" w:rsidRPr="00F64E6E" w:rsidRDefault="00F64E6E" w:rsidP="00F64E6E">
            <w:pPr>
              <w:spacing w:line="240" w:lineRule="auto"/>
              <w:jc w:val="left"/>
              <w:rPr>
                <w:rStyle w:val="Hyperlink"/>
                <w:rtl/>
              </w:rPr>
            </w:pPr>
            <w:hyperlink w:anchor="Seif34" w:tooltip="ועדה מייעצת" w:history="1">
              <w:r w:rsidRPr="00F64E6E">
                <w:rPr>
                  <w:rStyle w:val="Hyperlink"/>
                </w:rPr>
                <w:t>Go</w:t>
              </w:r>
            </w:hyperlink>
          </w:p>
        </w:tc>
        <w:tc>
          <w:tcPr>
            <w:tcW w:w="850" w:type="dxa"/>
          </w:tcPr>
          <w:p w14:paraId="05A29BF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7831DC28" w14:textId="77777777">
        <w:tblPrEx>
          <w:tblCellMar>
            <w:top w:w="0" w:type="dxa"/>
            <w:bottom w:w="0" w:type="dxa"/>
          </w:tblCellMar>
        </w:tblPrEx>
        <w:tc>
          <w:tcPr>
            <w:tcW w:w="1247" w:type="dxa"/>
          </w:tcPr>
          <w:p w14:paraId="78441522" w14:textId="77777777" w:rsidR="00F64E6E" w:rsidRPr="00F64E6E" w:rsidRDefault="00F64E6E" w:rsidP="00F64E6E">
            <w:pPr>
              <w:spacing w:line="240" w:lineRule="auto"/>
              <w:jc w:val="left"/>
              <w:rPr>
                <w:rFonts w:cs="Frankruhel"/>
                <w:sz w:val="24"/>
                <w:rtl/>
              </w:rPr>
            </w:pPr>
            <w:r>
              <w:rPr>
                <w:rFonts w:cs="Times New Roman"/>
                <w:sz w:val="24"/>
                <w:rtl/>
              </w:rPr>
              <w:t xml:space="preserve">סעיף 28ז </w:t>
            </w:r>
          </w:p>
        </w:tc>
        <w:tc>
          <w:tcPr>
            <w:tcW w:w="5669" w:type="dxa"/>
          </w:tcPr>
          <w:p w14:paraId="66EBBC19" w14:textId="77777777" w:rsidR="00F64E6E" w:rsidRPr="00F64E6E" w:rsidRDefault="00F64E6E" w:rsidP="00F64E6E">
            <w:pPr>
              <w:spacing w:line="240" w:lineRule="auto"/>
              <w:jc w:val="left"/>
              <w:rPr>
                <w:rFonts w:cs="Frankruhel"/>
                <w:sz w:val="24"/>
                <w:rtl/>
              </w:rPr>
            </w:pPr>
            <w:r>
              <w:rPr>
                <w:rFonts w:cs="Times New Roman"/>
                <w:sz w:val="24"/>
                <w:rtl/>
              </w:rPr>
              <w:t>בקשה לאימוץ  בין ארצי</w:t>
            </w:r>
          </w:p>
        </w:tc>
        <w:tc>
          <w:tcPr>
            <w:tcW w:w="567" w:type="dxa"/>
          </w:tcPr>
          <w:p w14:paraId="7C9C09EF" w14:textId="77777777" w:rsidR="00F64E6E" w:rsidRPr="00F64E6E" w:rsidRDefault="00F64E6E" w:rsidP="00F64E6E">
            <w:pPr>
              <w:spacing w:line="240" w:lineRule="auto"/>
              <w:jc w:val="left"/>
              <w:rPr>
                <w:rStyle w:val="Hyperlink"/>
                <w:rtl/>
              </w:rPr>
            </w:pPr>
            <w:hyperlink w:anchor="Seif35" w:tooltip="בקשה לאימוץ  בין ארצי" w:history="1">
              <w:r w:rsidRPr="00F64E6E">
                <w:rPr>
                  <w:rStyle w:val="Hyperlink"/>
                </w:rPr>
                <w:t>Go</w:t>
              </w:r>
            </w:hyperlink>
          </w:p>
        </w:tc>
        <w:tc>
          <w:tcPr>
            <w:tcW w:w="850" w:type="dxa"/>
          </w:tcPr>
          <w:p w14:paraId="0936038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4F371942" w14:textId="77777777">
        <w:tblPrEx>
          <w:tblCellMar>
            <w:top w:w="0" w:type="dxa"/>
            <w:bottom w:w="0" w:type="dxa"/>
          </w:tblCellMar>
        </w:tblPrEx>
        <w:tc>
          <w:tcPr>
            <w:tcW w:w="1247" w:type="dxa"/>
          </w:tcPr>
          <w:p w14:paraId="2BD7D861" w14:textId="77777777" w:rsidR="00F64E6E" w:rsidRPr="00F64E6E" w:rsidRDefault="00F64E6E" w:rsidP="00F64E6E">
            <w:pPr>
              <w:spacing w:line="240" w:lineRule="auto"/>
              <w:jc w:val="left"/>
              <w:rPr>
                <w:rFonts w:cs="Frankruhel"/>
                <w:sz w:val="24"/>
                <w:rtl/>
              </w:rPr>
            </w:pPr>
            <w:r>
              <w:rPr>
                <w:rFonts w:cs="Times New Roman"/>
                <w:sz w:val="24"/>
                <w:rtl/>
              </w:rPr>
              <w:t xml:space="preserve">סעיף 28ח </w:t>
            </w:r>
          </w:p>
        </w:tc>
        <w:tc>
          <w:tcPr>
            <w:tcW w:w="5669" w:type="dxa"/>
          </w:tcPr>
          <w:p w14:paraId="1294BFCE" w14:textId="77777777" w:rsidR="00F64E6E" w:rsidRPr="00F64E6E" w:rsidRDefault="00F64E6E" w:rsidP="00F64E6E">
            <w:pPr>
              <w:spacing w:line="240" w:lineRule="auto"/>
              <w:jc w:val="left"/>
              <w:rPr>
                <w:rFonts w:cs="Frankruhel"/>
                <w:sz w:val="24"/>
                <w:rtl/>
              </w:rPr>
            </w:pPr>
            <w:r>
              <w:rPr>
                <w:rFonts w:cs="Times New Roman"/>
                <w:sz w:val="24"/>
                <w:rtl/>
              </w:rPr>
              <w:t>בדיקת כשירות מבקש</w:t>
            </w:r>
          </w:p>
        </w:tc>
        <w:tc>
          <w:tcPr>
            <w:tcW w:w="567" w:type="dxa"/>
          </w:tcPr>
          <w:p w14:paraId="6F8F0F02" w14:textId="77777777" w:rsidR="00F64E6E" w:rsidRPr="00F64E6E" w:rsidRDefault="00F64E6E" w:rsidP="00F64E6E">
            <w:pPr>
              <w:spacing w:line="240" w:lineRule="auto"/>
              <w:jc w:val="left"/>
              <w:rPr>
                <w:rStyle w:val="Hyperlink"/>
                <w:rtl/>
              </w:rPr>
            </w:pPr>
            <w:hyperlink w:anchor="Seif36" w:tooltip="בדיקת כשירות מבקש" w:history="1">
              <w:r w:rsidRPr="00F64E6E">
                <w:rPr>
                  <w:rStyle w:val="Hyperlink"/>
                </w:rPr>
                <w:t>Go</w:t>
              </w:r>
            </w:hyperlink>
          </w:p>
        </w:tc>
        <w:tc>
          <w:tcPr>
            <w:tcW w:w="850" w:type="dxa"/>
          </w:tcPr>
          <w:p w14:paraId="5E3FC360"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70C4F07F" w14:textId="77777777">
        <w:tblPrEx>
          <w:tblCellMar>
            <w:top w:w="0" w:type="dxa"/>
            <w:bottom w:w="0" w:type="dxa"/>
          </w:tblCellMar>
        </w:tblPrEx>
        <w:tc>
          <w:tcPr>
            <w:tcW w:w="1247" w:type="dxa"/>
          </w:tcPr>
          <w:p w14:paraId="0FD0DB96" w14:textId="77777777" w:rsidR="00F64E6E" w:rsidRPr="00F64E6E" w:rsidRDefault="00F64E6E" w:rsidP="00F64E6E">
            <w:pPr>
              <w:spacing w:line="240" w:lineRule="auto"/>
              <w:jc w:val="left"/>
              <w:rPr>
                <w:rFonts w:cs="Frankruhel"/>
                <w:sz w:val="24"/>
                <w:rtl/>
              </w:rPr>
            </w:pPr>
            <w:r>
              <w:rPr>
                <w:rFonts w:cs="Times New Roman"/>
                <w:sz w:val="24"/>
                <w:rtl/>
              </w:rPr>
              <w:t xml:space="preserve">סעיף 28ט </w:t>
            </w:r>
          </w:p>
        </w:tc>
        <w:tc>
          <w:tcPr>
            <w:tcW w:w="5669" w:type="dxa"/>
          </w:tcPr>
          <w:p w14:paraId="5A84BE77" w14:textId="77777777" w:rsidR="00F64E6E" w:rsidRPr="00F64E6E" w:rsidRDefault="00F64E6E" w:rsidP="00F64E6E">
            <w:pPr>
              <w:spacing w:line="240" w:lineRule="auto"/>
              <w:jc w:val="left"/>
              <w:rPr>
                <w:rFonts w:cs="Frankruhel"/>
                <w:sz w:val="24"/>
                <w:rtl/>
              </w:rPr>
            </w:pPr>
            <w:r>
              <w:rPr>
                <w:rFonts w:cs="Times New Roman"/>
                <w:sz w:val="24"/>
                <w:rtl/>
              </w:rPr>
              <w:t>הודעה על אי כשירות</w:t>
            </w:r>
          </w:p>
        </w:tc>
        <w:tc>
          <w:tcPr>
            <w:tcW w:w="567" w:type="dxa"/>
          </w:tcPr>
          <w:p w14:paraId="318BC52E" w14:textId="77777777" w:rsidR="00F64E6E" w:rsidRPr="00F64E6E" w:rsidRDefault="00F64E6E" w:rsidP="00F64E6E">
            <w:pPr>
              <w:spacing w:line="240" w:lineRule="auto"/>
              <w:jc w:val="left"/>
              <w:rPr>
                <w:rStyle w:val="Hyperlink"/>
                <w:rtl/>
              </w:rPr>
            </w:pPr>
            <w:hyperlink w:anchor="Seif37" w:tooltip="הודעה על אי כשירות" w:history="1">
              <w:r w:rsidRPr="00F64E6E">
                <w:rPr>
                  <w:rStyle w:val="Hyperlink"/>
                </w:rPr>
                <w:t>Go</w:t>
              </w:r>
            </w:hyperlink>
          </w:p>
        </w:tc>
        <w:tc>
          <w:tcPr>
            <w:tcW w:w="850" w:type="dxa"/>
          </w:tcPr>
          <w:p w14:paraId="5A184968"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7FBD208C" w14:textId="77777777">
        <w:tblPrEx>
          <w:tblCellMar>
            <w:top w:w="0" w:type="dxa"/>
            <w:bottom w:w="0" w:type="dxa"/>
          </w:tblCellMar>
        </w:tblPrEx>
        <w:tc>
          <w:tcPr>
            <w:tcW w:w="1247" w:type="dxa"/>
          </w:tcPr>
          <w:p w14:paraId="4E4B308C" w14:textId="77777777" w:rsidR="00F64E6E" w:rsidRPr="00F64E6E" w:rsidRDefault="00F64E6E" w:rsidP="00F64E6E">
            <w:pPr>
              <w:spacing w:line="240" w:lineRule="auto"/>
              <w:jc w:val="left"/>
              <w:rPr>
                <w:rFonts w:cs="Frankruhel"/>
                <w:sz w:val="24"/>
                <w:rtl/>
              </w:rPr>
            </w:pPr>
            <w:r>
              <w:rPr>
                <w:rFonts w:cs="Times New Roman"/>
                <w:sz w:val="24"/>
                <w:rtl/>
              </w:rPr>
              <w:t xml:space="preserve">סעיף 28י </w:t>
            </w:r>
          </w:p>
        </w:tc>
        <w:tc>
          <w:tcPr>
            <w:tcW w:w="5669" w:type="dxa"/>
          </w:tcPr>
          <w:p w14:paraId="359240CE" w14:textId="77777777" w:rsidR="00F64E6E" w:rsidRPr="00F64E6E" w:rsidRDefault="00F64E6E" w:rsidP="00F64E6E">
            <w:pPr>
              <w:spacing w:line="240" w:lineRule="auto"/>
              <w:jc w:val="left"/>
              <w:rPr>
                <w:rFonts w:cs="Frankruhel"/>
                <w:sz w:val="24"/>
                <w:rtl/>
              </w:rPr>
            </w:pPr>
            <w:r>
              <w:rPr>
                <w:rFonts w:cs="Times New Roman"/>
                <w:sz w:val="24"/>
                <w:rtl/>
              </w:rPr>
              <w:t>מבקש שאינו מתאים לאימוץ בין ארצי</w:t>
            </w:r>
          </w:p>
        </w:tc>
        <w:tc>
          <w:tcPr>
            <w:tcW w:w="567" w:type="dxa"/>
          </w:tcPr>
          <w:p w14:paraId="46CCDF6D" w14:textId="77777777" w:rsidR="00F64E6E" w:rsidRPr="00F64E6E" w:rsidRDefault="00F64E6E" w:rsidP="00F64E6E">
            <w:pPr>
              <w:spacing w:line="240" w:lineRule="auto"/>
              <w:jc w:val="left"/>
              <w:rPr>
                <w:rStyle w:val="Hyperlink"/>
                <w:rtl/>
              </w:rPr>
            </w:pPr>
            <w:hyperlink w:anchor="Seif38" w:tooltip="מבקש שאינו מתאים לאימוץ בין ארצי" w:history="1">
              <w:r w:rsidRPr="00F64E6E">
                <w:rPr>
                  <w:rStyle w:val="Hyperlink"/>
                </w:rPr>
                <w:t>Go</w:t>
              </w:r>
            </w:hyperlink>
          </w:p>
        </w:tc>
        <w:tc>
          <w:tcPr>
            <w:tcW w:w="850" w:type="dxa"/>
          </w:tcPr>
          <w:p w14:paraId="3CA4221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64E6E" w:rsidRPr="00F64E6E" w14:paraId="28A7A3B7" w14:textId="77777777">
        <w:tblPrEx>
          <w:tblCellMar>
            <w:top w:w="0" w:type="dxa"/>
            <w:bottom w:w="0" w:type="dxa"/>
          </w:tblCellMar>
        </w:tblPrEx>
        <w:tc>
          <w:tcPr>
            <w:tcW w:w="1247" w:type="dxa"/>
          </w:tcPr>
          <w:p w14:paraId="1596AAA6"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28יא </w:t>
            </w:r>
          </w:p>
        </w:tc>
        <w:tc>
          <w:tcPr>
            <w:tcW w:w="5669" w:type="dxa"/>
          </w:tcPr>
          <w:p w14:paraId="501D6BA9" w14:textId="77777777" w:rsidR="00F64E6E" w:rsidRPr="00F64E6E" w:rsidRDefault="00F64E6E" w:rsidP="00F64E6E">
            <w:pPr>
              <w:spacing w:line="240" w:lineRule="auto"/>
              <w:jc w:val="left"/>
              <w:rPr>
                <w:rFonts w:cs="Frankruhel"/>
                <w:sz w:val="24"/>
                <w:rtl/>
              </w:rPr>
            </w:pPr>
            <w:r>
              <w:rPr>
                <w:rFonts w:cs="Times New Roman"/>
                <w:sz w:val="24"/>
                <w:rtl/>
              </w:rPr>
              <w:t>פניה לרשות מוסמכת במדינת החוץ</w:t>
            </w:r>
          </w:p>
        </w:tc>
        <w:tc>
          <w:tcPr>
            <w:tcW w:w="567" w:type="dxa"/>
          </w:tcPr>
          <w:p w14:paraId="13B80591" w14:textId="77777777" w:rsidR="00F64E6E" w:rsidRPr="00F64E6E" w:rsidRDefault="00F64E6E" w:rsidP="00F64E6E">
            <w:pPr>
              <w:spacing w:line="240" w:lineRule="auto"/>
              <w:jc w:val="left"/>
              <w:rPr>
                <w:rStyle w:val="Hyperlink"/>
                <w:rtl/>
              </w:rPr>
            </w:pPr>
            <w:hyperlink w:anchor="Seif39" w:tooltip="פניה לרשות מוסמכת במדינת החוץ" w:history="1">
              <w:r w:rsidRPr="00F64E6E">
                <w:rPr>
                  <w:rStyle w:val="Hyperlink"/>
                </w:rPr>
                <w:t>Go</w:t>
              </w:r>
            </w:hyperlink>
          </w:p>
        </w:tc>
        <w:tc>
          <w:tcPr>
            <w:tcW w:w="850" w:type="dxa"/>
          </w:tcPr>
          <w:p w14:paraId="15BA56FB"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655C942B" w14:textId="77777777">
        <w:tblPrEx>
          <w:tblCellMar>
            <w:top w:w="0" w:type="dxa"/>
            <w:bottom w:w="0" w:type="dxa"/>
          </w:tblCellMar>
        </w:tblPrEx>
        <w:tc>
          <w:tcPr>
            <w:tcW w:w="1247" w:type="dxa"/>
          </w:tcPr>
          <w:p w14:paraId="424076BA"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28יב </w:t>
            </w:r>
          </w:p>
        </w:tc>
        <w:tc>
          <w:tcPr>
            <w:tcW w:w="5669" w:type="dxa"/>
          </w:tcPr>
          <w:p w14:paraId="3E178FD8" w14:textId="77777777" w:rsidR="00F64E6E" w:rsidRPr="00F64E6E" w:rsidRDefault="00F64E6E" w:rsidP="00F64E6E">
            <w:pPr>
              <w:spacing w:line="240" w:lineRule="auto"/>
              <w:jc w:val="left"/>
              <w:rPr>
                <w:rFonts w:cs="Frankruhel"/>
                <w:sz w:val="24"/>
                <w:rtl/>
              </w:rPr>
            </w:pPr>
            <w:r>
              <w:rPr>
                <w:rFonts w:cs="Times New Roman"/>
                <w:sz w:val="24"/>
                <w:rtl/>
              </w:rPr>
              <w:t>אישורים הנדרשים מהרשות המוסמכת של מדינת החוץ</w:t>
            </w:r>
          </w:p>
        </w:tc>
        <w:tc>
          <w:tcPr>
            <w:tcW w:w="567" w:type="dxa"/>
          </w:tcPr>
          <w:p w14:paraId="28F615E1" w14:textId="77777777" w:rsidR="00F64E6E" w:rsidRPr="00F64E6E" w:rsidRDefault="00F64E6E" w:rsidP="00F64E6E">
            <w:pPr>
              <w:spacing w:line="240" w:lineRule="auto"/>
              <w:jc w:val="left"/>
              <w:rPr>
                <w:rStyle w:val="Hyperlink"/>
                <w:rtl/>
              </w:rPr>
            </w:pPr>
            <w:hyperlink w:anchor="Seif40" w:tooltip="אישורים הנדרשים מהרשות המוסמכת של מדינת החוץ" w:history="1">
              <w:r w:rsidRPr="00F64E6E">
                <w:rPr>
                  <w:rStyle w:val="Hyperlink"/>
                </w:rPr>
                <w:t>Go</w:t>
              </w:r>
            </w:hyperlink>
          </w:p>
        </w:tc>
        <w:tc>
          <w:tcPr>
            <w:tcW w:w="850" w:type="dxa"/>
          </w:tcPr>
          <w:p w14:paraId="03B22C5D"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207BEBE2" w14:textId="77777777">
        <w:tblPrEx>
          <w:tblCellMar>
            <w:top w:w="0" w:type="dxa"/>
            <w:bottom w:w="0" w:type="dxa"/>
          </w:tblCellMar>
        </w:tblPrEx>
        <w:tc>
          <w:tcPr>
            <w:tcW w:w="1247" w:type="dxa"/>
          </w:tcPr>
          <w:p w14:paraId="2BAD3227"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28יג </w:t>
            </w:r>
          </w:p>
        </w:tc>
        <w:tc>
          <w:tcPr>
            <w:tcW w:w="5669" w:type="dxa"/>
          </w:tcPr>
          <w:p w14:paraId="2E69D7AA" w14:textId="77777777" w:rsidR="00F64E6E" w:rsidRPr="00F64E6E" w:rsidRDefault="00F64E6E" w:rsidP="00F64E6E">
            <w:pPr>
              <w:spacing w:line="240" w:lineRule="auto"/>
              <w:jc w:val="left"/>
              <w:rPr>
                <w:rFonts w:cs="Frankruhel"/>
                <w:sz w:val="24"/>
                <w:rtl/>
              </w:rPr>
            </w:pPr>
            <w:r>
              <w:rPr>
                <w:rFonts w:cs="Times New Roman"/>
                <w:sz w:val="24"/>
                <w:rtl/>
              </w:rPr>
              <w:t>פניה לקבלת  חוות דעת</w:t>
            </w:r>
          </w:p>
        </w:tc>
        <w:tc>
          <w:tcPr>
            <w:tcW w:w="567" w:type="dxa"/>
          </w:tcPr>
          <w:p w14:paraId="2D8351E7" w14:textId="77777777" w:rsidR="00F64E6E" w:rsidRPr="00F64E6E" w:rsidRDefault="00F64E6E" w:rsidP="00F64E6E">
            <w:pPr>
              <w:spacing w:line="240" w:lineRule="auto"/>
              <w:jc w:val="left"/>
              <w:rPr>
                <w:rStyle w:val="Hyperlink"/>
                <w:rtl/>
              </w:rPr>
            </w:pPr>
            <w:hyperlink w:anchor="Seif41" w:tooltip="פניה לקבלת  חוות דעת" w:history="1">
              <w:r w:rsidRPr="00F64E6E">
                <w:rPr>
                  <w:rStyle w:val="Hyperlink"/>
                </w:rPr>
                <w:t>Go</w:t>
              </w:r>
            </w:hyperlink>
          </w:p>
        </w:tc>
        <w:tc>
          <w:tcPr>
            <w:tcW w:w="850" w:type="dxa"/>
          </w:tcPr>
          <w:p w14:paraId="21E9C6C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25E5C169" w14:textId="77777777">
        <w:tblPrEx>
          <w:tblCellMar>
            <w:top w:w="0" w:type="dxa"/>
            <w:bottom w:w="0" w:type="dxa"/>
          </w:tblCellMar>
        </w:tblPrEx>
        <w:tc>
          <w:tcPr>
            <w:tcW w:w="1247" w:type="dxa"/>
          </w:tcPr>
          <w:p w14:paraId="4D14EEEE"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28יד </w:t>
            </w:r>
          </w:p>
        </w:tc>
        <w:tc>
          <w:tcPr>
            <w:tcW w:w="5669" w:type="dxa"/>
          </w:tcPr>
          <w:p w14:paraId="371EF249" w14:textId="77777777" w:rsidR="00F64E6E" w:rsidRPr="00F64E6E" w:rsidRDefault="00F64E6E" w:rsidP="00F64E6E">
            <w:pPr>
              <w:spacing w:line="240" w:lineRule="auto"/>
              <w:jc w:val="left"/>
              <w:rPr>
                <w:rFonts w:cs="Frankruhel"/>
                <w:sz w:val="24"/>
                <w:rtl/>
              </w:rPr>
            </w:pPr>
            <w:r>
              <w:rPr>
                <w:rFonts w:cs="Times New Roman"/>
                <w:sz w:val="24"/>
                <w:rtl/>
              </w:rPr>
              <w:t>הסכמת העמותה המוכרת לאימוץ</w:t>
            </w:r>
          </w:p>
        </w:tc>
        <w:tc>
          <w:tcPr>
            <w:tcW w:w="567" w:type="dxa"/>
          </w:tcPr>
          <w:p w14:paraId="39419B7C" w14:textId="77777777" w:rsidR="00F64E6E" w:rsidRPr="00F64E6E" w:rsidRDefault="00F64E6E" w:rsidP="00F64E6E">
            <w:pPr>
              <w:spacing w:line="240" w:lineRule="auto"/>
              <w:jc w:val="left"/>
              <w:rPr>
                <w:rStyle w:val="Hyperlink"/>
                <w:rtl/>
              </w:rPr>
            </w:pPr>
            <w:hyperlink w:anchor="Seif42" w:tooltip="הסכמת העמותה המוכרת לאימוץ" w:history="1">
              <w:r w:rsidRPr="00F64E6E">
                <w:rPr>
                  <w:rStyle w:val="Hyperlink"/>
                </w:rPr>
                <w:t>Go</w:t>
              </w:r>
            </w:hyperlink>
          </w:p>
        </w:tc>
        <w:tc>
          <w:tcPr>
            <w:tcW w:w="850" w:type="dxa"/>
          </w:tcPr>
          <w:p w14:paraId="24F6AA08"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52EE845F" w14:textId="77777777">
        <w:tblPrEx>
          <w:tblCellMar>
            <w:top w:w="0" w:type="dxa"/>
            <w:bottom w:w="0" w:type="dxa"/>
          </w:tblCellMar>
        </w:tblPrEx>
        <w:tc>
          <w:tcPr>
            <w:tcW w:w="1247" w:type="dxa"/>
          </w:tcPr>
          <w:p w14:paraId="7A399E13" w14:textId="77777777" w:rsidR="00F64E6E" w:rsidRPr="00F64E6E" w:rsidRDefault="00F64E6E" w:rsidP="00F64E6E">
            <w:pPr>
              <w:spacing w:line="240" w:lineRule="auto"/>
              <w:jc w:val="left"/>
              <w:rPr>
                <w:rFonts w:cs="Frankruhel"/>
                <w:sz w:val="24"/>
                <w:rtl/>
              </w:rPr>
            </w:pPr>
            <w:r>
              <w:rPr>
                <w:rFonts w:cs="Times New Roman"/>
                <w:sz w:val="24"/>
                <w:rtl/>
              </w:rPr>
              <w:t xml:space="preserve">סעיף 28טו </w:t>
            </w:r>
          </w:p>
        </w:tc>
        <w:tc>
          <w:tcPr>
            <w:tcW w:w="5669" w:type="dxa"/>
          </w:tcPr>
          <w:p w14:paraId="0F72434E" w14:textId="77777777" w:rsidR="00F64E6E" w:rsidRPr="00F64E6E" w:rsidRDefault="00F64E6E" w:rsidP="00F64E6E">
            <w:pPr>
              <w:spacing w:line="240" w:lineRule="auto"/>
              <w:jc w:val="left"/>
              <w:rPr>
                <w:rFonts w:cs="Frankruhel"/>
                <w:sz w:val="24"/>
                <w:rtl/>
              </w:rPr>
            </w:pPr>
            <w:r>
              <w:rPr>
                <w:rFonts w:cs="Times New Roman"/>
                <w:sz w:val="24"/>
                <w:rtl/>
              </w:rPr>
              <w:t>בקשה לאישור כניסת ילד לישראל</w:t>
            </w:r>
          </w:p>
        </w:tc>
        <w:tc>
          <w:tcPr>
            <w:tcW w:w="567" w:type="dxa"/>
          </w:tcPr>
          <w:p w14:paraId="2D8CB951" w14:textId="77777777" w:rsidR="00F64E6E" w:rsidRPr="00F64E6E" w:rsidRDefault="00F64E6E" w:rsidP="00F64E6E">
            <w:pPr>
              <w:spacing w:line="240" w:lineRule="auto"/>
              <w:jc w:val="left"/>
              <w:rPr>
                <w:rStyle w:val="Hyperlink"/>
                <w:rtl/>
              </w:rPr>
            </w:pPr>
            <w:hyperlink w:anchor="Seif43" w:tooltip="בקשה לאישור כניסת ילד לישראל" w:history="1">
              <w:r w:rsidRPr="00F64E6E">
                <w:rPr>
                  <w:rStyle w:val="Hyperlink"/>
                </w:rPr>
                <w:t>Go</w:t>
              </w:r>
            </w:hyperlink>
          </w:p>
        </w:tc>
        <w:tc>
          <w:tcPr>
            <w:tcW w:w="850" w:type="dxa"/>
          </w:tcPr>
          <w:p w14:paraId="0AAE11D3"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5EE82E02" w14:textId="77777777">
        <w:tblPrEx>
          <w:tblCellMar>
            <w:top w:w="0" w:type="dxa"/>
            <w:bottom w:w="0" w:type="dxa"/>
          </w:tblCellMar>
        </w:tblPrEx>
        <w:tc>
          <w:tcPr>
            <w:tcW w:w="1247" w:type="dxa"/>
          </w:tcPr>
          <w:p w14:paraId="23591D9C" w14:textId="77777777" w:rsidR="00F64E6E" w:rsidRPr="00F64E6E" w:rsidRDefault="00F64E6E" w:rsidP="00F64E6E">
            <w:pPr>
              <w:spacing w:line="240" w:lineRule="auto"/>
              <w:jc w:val="left"/>
              <w:rPr>
                <w:rFonts w:cs="Frankruhel"/>
                <w:sz w:val="24"/>
                <w:rtl/>
              </w:rPr>
            </w:pPr>
            <w:r>
              <w:rPr>
                <w:rFonts w:cs="Times New Roman"/>
                <w:sz w:val="24"/>
                <w:rtl/>
              </w:rPr>
              <w:t xml:space="preserve">סעיף 28טז </w:t>
            </w:r>
          </w:p>
        </w:tc>
        <w:tc>
          <w:tcPr>
            <w:tcW w:w="5669" w:type="dxa"/>
          </w:tcPr>
          <w:p w14:paraId="2CD1AF22" w14:textId="77777777" w:rsidR="00F64E6E" w:rsidRPr="00F64E6E" w:rsidRDefault="00F64E6E" w:rsidP="00F64E6E">
            <w:pPr>
              <w:spacing w:line="240" w:lineRule="auto"/>
              <w:jc w:val="left"/>
              <w:rPr>
                <w:rFonts w:cs="Frankruhel"/>
                <w:sz w:val="24"/>
                <w:rtl/>
              </w:rPr>
            </w:pPr>
            <w:r>
              <w:rPr>
                <w:rFonts w:cs="Times New Roman"/>
                <w:sz w:val="24"/>
                <w:rtl/>
              </w:rPr>
              <w:t>מסירת הילד למבקש</w:t>
            </w:r>
          </w:p>
        </w:tc>
        <w:tc>
          <w:tcPr>
            <w:tcW w:w="567" w:type="dxa"/>
          </w:tcPr>
          <w:p w14:paraId="03386D71" w14:textId="77777777" w:rsidR="00F64E6E" w:rsidRPr="00F64E6E" w:rsidRDefault="00F64E6E" w:rsidP="00F64E6E">
            <w:pPr>
              <w:spacing w:line="240" w:lineRule="auto"/>
              <w:jc w:val="left"/>
              <w:rPr>
                <w:rStyle w:val="Hyperlink"/>
                <w:rtl/>
              </w:rPr>
            </w:pPr>
            <w:hyperlink w:anchor="Seif44" w:tooltip="מסירת הילד למבקש" w:history="1">
              <w:r w:rsidRPr="00F64E6E">
                <w:rPr>
                  <w:rStyle w:val="Hyperlink"/>
                </w:rPr>
                <w:t>Go</w:t>
              </w:r>
            </w:hyperlink>
          </w:p>
        </w:tc>
        <w:tc>
          <w:tcPr>
            <w:tcW w:w="850" w:type="dxa"/>
          </w:tcPr>
          <w:p w14:paraId="26CB4379"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00A65F16" w14:textId="77777777">
        <w:tblPrEx>
          <w:tblCellMar>
            <w:top w:w="0" w:type="dxa"/>
            <w:bottom w:w="0" w:type="dxa"/>
          </w:tblCellMar>
        </w:tblPrEx>
        <w:tc>
          <w:tcPr>
            <w:tcW w:w="1247" w:type="dxa"/>
          </w:tcPr>
          <w:p w14:paraId="0C39E449"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28יז </w:t>
            </w:r>
          </w:p>
        </w:tc>
        <w:tc>
          <w:tcPr>
            <w:tcW w:w="5669" w:type="dxa"/>
          </w:tcPr>
          <w:p w14:paraId="23F78B07" w14:textId="77777777" w:rsidR="00F64E6E" w:rsidRPr="00F64E6E" w:rsidRDefault="00F64E6E" w:rsidP="00F64E6E">
            <w:pPr>
              <w:spacing w:line="240" w:lineRule="auto"/>
              <w:jc w:val="left"/>
              <w:rPr>
                <w:rFonts w:cs="Frankruhel"/>
                <w:sz w:val="24"/>
                <w:rtl/>
              </w:rPr>
            </w:pPr>
            <w:r>
              <w:rPr>
                <w:rFonts w:cs="Times New Roman"/>
                <w:sz w:val="24"/>
                <w:rtl/>
              </w:rPr>
              <w:t>סייגים לטיפול במבקש</w:t>
            </w:r>
          </w:p>
        </w:tc>
        <w:tc>
          <w:tcPr>
            <w:tcW w:w="567" w:type="dxa"/>
          </w:tcPr>
          <w:p w14:paraId="6A9D6275" w14:textId="77777777" w:rsidR="00F64E6E" w:rsidRPr="00F64E6E" w:rsidRDefault="00F64E6E" w:rsidP="00F64E6E">
            <w:pPr>
              <w:spacing w:line="240" w:lineRule="auto"/>
              <w:jc w:val="left"/>
              <w:rPr>
                <w:rStyle w:val="Hyperlink"/>
                <w:rtl/>
              </w:rPr>
            </w:pPr>
            <w:hyperlink w:anchor="Seif45" w:tooltip="סייגים לטיפול במבקש" w:history="1">
              <w:r w:rsidRPr="00F64E6E">
                <w:rPr>
                  <w:rStyle w:val="Hyperlink"/>
                </w:rPr>
                <w:t>Go</w:t>
              </w:r>
            </w:hyperlink>
          </w:p>
        </w:tc>
        <w:tc>
          <w:tcPr>
            <w:tcW w:w="850" w:type="dxa"/>
          </w:tcPr>
          <w:p w14:paraId="32D7175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64E6E" w:rsidRPr="00F64E6E" w14:paraId="3DF7E2A0" w14:textId="77777777">
        <w:tblPrEx>
          <w:tblCellMar>
            <w:top w:w="0" w:type="dxa"/>
            <w:bottom w:w="0" w:type="dxa"/>
          </w:tblCellMar>
        </w:tblPrEx>
        <w:tc>
          <w:tcPr>
            <w:tcW w:w="1247" w:type="dxa"/>
          </w:tcPr>
          <w:p w14:paraId="099A8E9C"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28יח </w:t>
            </w:r>
          </w:p>
        </w:tc>
        <w:tc>
          <w:tcPr>
            <w:tcW w:w="5669" w:type="dxa"/>
          </w:tcPr>
          <w:p w14:paraId="095DB252" w14:textId="77777777" w:rsidR="00F64E6E" w:rsidRPr="00F64E6E" w:rsidRDefault="00F64E6E" w:rsidP="00F64E6E">
            <w:pPr>
              <w:spacing w:line="240" w:lineRule="auto"/>
              <w:jc w:val="left"/>
              <w:rPr>
                <w:rFonts w:cs="Frankruhel"/>
                <w:sz w:val="24"/>
                <w:rtl/>
              </w:rPr>
            </w:pPr>
            <w:r>
              <w:rPr>
                <w:rFonts w:cs="Times New Roman"/>
                <w:sz w:val="24"/>
                <w:rtl/>
              </w:rPr>
              <w:t>מעקב אחר קליטת ילד חוץ</w:t>
            </w:r>
          </w:p>
        </w:tc>
        <w:tc>
          <w:tcPr>
            <w:tcW w:w="567" w:type="dxa"/>
          </w:tcPr>
          <w:p w14:paraId="6A8EA2E1" w14:textId="77777777" w:rsidR="00F64E6E" w:rsidRPr="00F64E6E" w:rsidRDefault="00F64E6E" w:rsidP="00F64E6E">
            <w:pPr>
              <w:spacing w:line="240" w:lineRule="auto"/>
              <w:jc w:val="left"/>
              <w:rPr>
                <w:rStyle w:val="Hyperlink"/>
                <w:rtl/>
              </w:rPr>
            </w:pPr>
            <w:hyperlink w:anchor="Seif46" w:tooltip="מעקב אחר קליטת ילד חוץ" w:history="1">
              <w:r w:rsidRPr="00F64E6E">
                <w:rPr>
                  <w:rStyle w:val="Hyperlink"/>
                </w:rPr>
                <w:t>Go</w:t>
              </w:r>
            </w:hyperlink>
          </w:p>
        </w:tc>
        <w:tc>
          <w:tcPr>
            <w:tcW w:w="850" w:type="dxa"/>
          </w:tcPr>
          <w:p w14:paraId="7D0B84F0"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64E6E" w:rsidRPr="00F64E6E" w14:paraId="253B6B45" w14:textId="77777777">
        <w:tblPrEx>
          <w:tblCellMar>
            <w:top w:w="0" w:type="dxa"/>
            <w:bottom w:w="0" w:type="dxa"/>
          </w:tblCellMar>
        </w:tblPrEx>
        <w:tc>
          <w:tcPr>
            <w:tcW w:w="1247" w:type="dxa"/>
          </w:tcPr>
          <w:p w14:paraId="69BDDC47" w14:textId="77777777" w:rsidR="00F64E6E" w:rsidRPr="00F64E6E" w:rsidRDefault="00F64E6E" w:rsidP="00F64E6E">
            <w:pPr>
              <w:spacing w:line="240" w:lineRule="auto"/>
              <w:jc w:val="left"/>
              <w:rPr>
                <w:rFonts w:cs="Frankruhel"/>
                <w:sz w:val="24"/>
                <w:rtl/>
              </w:rPr>
            </w:pPr>
            <w:r>
              <w:rPr>
                <w:rFonts w:cs="Times New Roman"/>
                <w:sz w:val="24"/>
                <w:rtl/>
              </w:rPr>
              <w:t xml:space="preserve">סעיף 28יט </w:t>
            </w:r>
          </w:p>
        </w:tc>
        <w:tc>
          <w:tcPr>
            <w:tcW w:w="5669" w:type="dxa"/>
          </w:tcPr>
          <w:p w14:paraId="33B88CED" w14:textId="77777777" w:rsidR="00F64E6E" w:rsidRPr="00F64E6E" w:rsidRDefault="00F64E6E" w:rsidP="00F64E6E">
            <w:pPr>
              <w:spacing w:line="240" w:lineRule="auto"/>
              <w:jc w:val="left"/>
              <w:rPr>
                <w:rFonts w:cs="Frankruhel"/>
                <w:sz w:val="24"/>
                <w:rtl/>
              </w:rPr>
            </w:pPr>
            <w:r>
              <w:rPr>
                <w:rFonts w:cs="Times New Roman"/>
                <w:sz w:val="24"/>
                <w:rtl/>
              </w:rPr>
              <w:t>אפוטרופסות</w:t>
            </w:r>
          </w:p>
        </w:tc>
        <w:tc>
          <w:tcPr>
            <w:tcW w:w="567" w:type="dxa"/>
          </w:tcPr>
          <w:p w14:paraId="4A03209C" w14:textId="77777777" w:rsidR="00F64E6E" w:rsidRPr="00F64E6E" w:rsidRDefault="00F64E6E" w:rsidP="00F64E6E">
            <w:pPr>
              <w:spacing w:line="240" w:lineRule="auto"/>
              <w:jc w:val="left"/>
              <w:rPr>
                <w:rStyle w:val="Hyperlink"/>
                <w:rtl/>
              </w:rPr>
            </w:pPr>
            <w:hyperlink w:anchor="Seif47" w:tooltip="אפוטרופסות" w:history="1">
              <w:r w:rsidRPr="00F64E6E">
                <w:rPr>
                  <w:rStyle w:val="Hyperlink"/>
                </w:rPr>
                <w:t>Go</w:t>
              </w:r>
            </w:hyperlink>
          </w:p>
        </w:tc>
        <w:tc>
          <w:tcPr>
            <w:tcW w:w="850" w:type="dxa"/>
          </w:tcPr>
          <w:p w14:paraId="7506E99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64E6E" w:rsidRPr="00F64E6E" w14:paraId="1B90593D" w14:textId="77777777">
        <w:tblPrEx>
          <w:tblCellMar>
            <w:top w:w="0" w:type="dxa"/>
            <w:bottom w:w="0" w:type="dxa"/>
          </w:tblCellMar>
        </w:tblPrEx>
        <w:tc>
          <w:tcPr>
            <w:tcW w:w="1247" w:type="dxa"/>
          </w:tcPr>
          <w:p w14:paraId="738EF8D3" w14:textId="77777777" w:rsidR="00F64E6E" w:rsidRPr="00F64E6E" w:rsidRDefault="00F64E6E" w:rsidP="00F64E6E">
            <w:pPr>
              <w:spacing w:line="240" w:lineRule="auto"/>
              <w:jc w:val="left"/>
              <w:rPr>
                <w:rFonts w:cs="Frankruhel"/>
                <w:sz w:val="24"/>
                <w:rtl/>
              </w:rPr>
            </w:pPr>
            <w:r>
              <w:rPr>
                <w:rFonts w:cs="Times New Roman"/>
                <w:sz w:val="24"/>
                <w:rtl/>
              </w:rPr>
              <w:t xml:space="preserve">סעיף 28כ </w:t>
            </w:r>
          </w:p>
        </w:tc>
        <w:tc>
          <w:tcPr>
            <w:tcW w:w="5669" w:type="dxa"/>
          </w:tcPr>
          <w:p w14:paraId="4EECB0C9" w14:textId="77777777" w:rsidR="00F64E6E" w:rsidRPr="00F64E6E" w:rsidRDefault="00F64E6E" w:rsidP="00F64E6E">
            <w:pPr>
              <w:spacing w:line="240" w:lineRule="auto"/>
              <w:jc w:val="left"/>
              <w:rPr>
                <w:rFonts w:cs="Frankruhel"/>
                <w:sz w:val="24"/>
                <w:rtl/>
              </w:rPr>
            </w:pPr>
            <w:r>
              <w:rPr>
                <w:rFonts w:cs="Times New Roman"/>
                <w:sz w:val="24"/>
                <w:rtl/>
              </w:rPr>
              <w:t>צו לאימוץ בין ארצי על ידי בית משפט</w:t>
            </w:r>
          </w:p>
        </w:tc>
        <w:tc>
          <w:tcPr>
            <w:tcW w:w="567" w:type="dxa"/>
          </w:tcPr>
          <w:p w14:paraId="6946EBDA" w14:textId="77777777" w:rsidR="00F64E6E" w:rsidRPr="00F64E6E" w:rsidRDefault="00F64E6E" w:rsidP="00F64E6E">
            <w:pPr>
              <w:spacing w:line="240" w:lineRule="auto"/>
              <w:jc w:val="left"/>
              <w:rPr>
                <w:rStyle w:val="Hyperlink"/>
                <w:rtl/>
              </w:rPr>
            </w:pPr>
            <w:hyperlink w:anchor="Seif48" w:tooltip="צו לאימוץ בין ארצי על ידי בית משפט" w:history="1">
              <w:r w:rsidRPr="00F64E6E">
                <w:rPr>
                  <w:rStyle w:val="Hyperlink"/>
                </w:rPr>
                <w:t>Go</w:t>
              </w:r>
            </w:hyperlink>
          </w:p>
        </w:tc>
        <w:tc>
          <w:tcPr>
            <w:tcW w:w="850" w:type="dxa"/>
          </w:tcPr>
          <w:p w14:paraId="60D30C6B"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64E6E" w:rsidRPr="00F64E6E" w14:paraId="43103061" w14:textId="77777777">
        <w:tblPrEx>
          <w:tblCellMar>
            <w:top w:w="0" w:type="dxa"/>
            <w:bottom w:w="0" w:type="dxa"/>
          </w:tblCellMar>
        </w:tblPrEx>
        <w:tc>
          <w:tcPr>
            <w:tcW w:w="1247" w:type="dxa"/>
          </w:tcPr>
          <w:p w14:paraId="0BBC3003"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28כא </w:t>
            </w:r>
          </w:p>
        </w:tc>
        <w:tc>
          <w:tcPr>
            <w:tcW w:w="5669" w:type="dxa"/>
          </w:tcPr>
          <w:p w14:paraId="4D8A9511" w14:textId="77777777" w:rsidR="00F64E6E" w:rsidRPr="00F64E6E" w:rsidRDefault="00F64E6E" w:rsidP="00F64E6E">
            <w:pPr>
              <w:spacing w:line="240" w:lineRule="auto"/>
              <w:jc w:val="left"/>
              <w:rPr>
                <w:rFonts w:cs="Frankruhel"/>
                <w:sz w:val="24"/>
                <w:rtl/>
              </w:rPr>
            </w:pPr>
            <w:r>
              <w:rPr>
                <w:rFonts w:cs="Times New Roman"/>
                <w:sz w:val="24"/>
                <w:rtl/>
              </w:rPr>
              <w:t>אמצעים להגנה על שלום הילד</w:t>
            </w:r>
          </w:p>
        </w:tc>
        <w:tc>
          <w:tcPr>
            <w:tcW w:w="567" w:type="dxa"/>
          </w:tcPr>
          <w:p w14:paraId="58858CEF" w14:textId="77777777" w:rsidR="00F64E6E" w:rsidRPr="00F64E6E" w:rsidRDefault="00F64E6E" w:rsidP="00F64E6E">
            <w:pPr>
              <w:spacing w:line="240" w:lineRule="auto"/>
              <w:jc w:val="left"/>
              <w:rPr>
                <w:rStyle w:val="Hyperlink"/>
                <w:rtl/>
              </w:rPr>
            </w:pPr>
            <w:hyperlink w:anchor="Seif49" w:tooltip="אמצעים להגנה על שלום הילד" w:history="1">
              <w:r w:rsidRPr="00F64E6E">
                <w:rPr>
                  <w:rStyle w:val="Hyperlink"/>
                </w:rPr>
                <w:t>Go</w:t>
              </w:r>
            </w:hyperlink>
          </w:p>
        </w:tc>
        <w:tc>
          <w:tcPr>
            <w:tcW w:w="850" w:type="dxa"/>
          </w:tcPr>
          <w:p w14:paraId="167C8BE9"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64E6E" w:rsidRPr="00F64E6E" w14:paraId="2167B989" w14:textId="77777777">
        <w:tblPrEx>
          <w:tblCellMar>
            <w:top w:w="0" w:type="dxa"/>
            <w:bottom w:w="0" w:type="dxa"/>
          </w:tblCellMar>
        </w:tblPrEx>
        <w:tc>
          <w:tcPr>
            <w:tcW w:w="1247" w:type="dxa"/>
          </w:tcPr>
          <w:p w14:paraId="5F1CBEB2"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28כב </w:t>
            </w:r>
          </w:p>
        </w:tc>
        <w:tc>
          <w:tcPr>
            <w:tcW w:w="5669" w:type="dxa"/>
          </w:tcPr>
          <w:p w14:paraId="6CCC9B1D" w14:textId="77777777" w:rsidR="00F64E6E" w:rsidRPr="00F64E6E" w:rsidRDefault="00F64E6E" w:rsidP="00F64E6E">
            <w:pPr>
              <w:spacing w:line="240" w:lineRule="auto"/>
              <w:jc w:val="left"/>
              <w:rPr>
                <w:rFonts w:cs="Frankruhel"/>
                <w:sz w:val="24"/>
                <w:rtl/>
              </w:rPr>
            </w:pPr>
            <w:r>
              <w:rPr>
                <w:rFonts w:cs="Times New Roman"/>
                <w:sz w:val="24"/>
                <w:rtl/>
              </w:rPr>
              <w:t>הכרה בעמותה</w:t>
            </w:r>
          </w:p>
        </w:tc>
        <w:tc>
          <w:tcPr>
            <w:tcW w:w="567" w:type="dxa"/>
          </w:tcPr>
          <w:p w14:paraId="00678952" w14:textId="77777777" w:rsidR="00F64E6E" w:rsidRPr="00F64E6E" w:rsidRDefault="00F64E6E" w:rsidP="00F64E6E">
            <w:pPr>
              <w:spacing w:line="240" w:lineRule="auto"/>
              <w:jc w:val="left"/>
              <w:rPr>
                <w:rStyle w:val="Hyperlink"/>
                <w:rtl/>
              </w:rPr>
            </w:pPr>
            <w:hyperlink w:anchor="Seif50" w:tooltip="הכרה בעמותה" w:history="1">
              <w:r w:rsidRPr="00F64E6E">
                <w:rPr>
                  <w:rStyle w:val="Hyperlink"/>
                </w:rPr>
                <w:t>Go</w:t>
              </w:r>
            </w:hyperlink>
          </w:p>
        </w:tc>
        <w:tc>
          <w:tcPr>
            <w:tcW w:w="850" w:type="dxa"/>
          </w:tcPr>
          <w:p w14:paraId="1F0BC3E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64E6E" w:rsidRPr="00F64E6E" w14:paraId="6B8E4B21" w14:textId="77777777">
        <w:tblPrEx>
          <w:tblCellMar>
            <w:top w:w="0" w:type="dxa"/>
            <w:bottom w:w="0" w:type="dxa"/>
          </w:tblCellMar>
        </w:tblPrEx>
        <w:tc>
          <w:tcPr>
            <w:tcW w:w="1247" w:type="dxa"/>
          </w:tcPr>
          <w:p w14:paraId="2345703F"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28כג </w:t>
            </w:r>
          </w:p>
        </w:tc>
        <w:tc>
          <w:tcPr>
            <w:tcW w:w="5669" w:type="dxa"/>
          </w:tcPr>
          <w:p w14:paraId="39EFF28F" w14:textId="77777777" w:rsidR="00F64E6E" w:rsidRPr="00F64E6E" w:rsidRDefault="00F64E6E" w:rsidP="00F64E6E">
            <w:pPr>
              <w:spacing w:line="240" w:lineRule="auto"/>
              <w:jc w:val="left"/>
              <w:rPr>
                <w:rFonts w:cs="Frankruhel"/>
                <w:sz w:val="24"/>
                <w:rtl/>
              </w:rPr>
            </w:pPr>
            <w:r>
              <w:rPr>
                <w:rFonts w:cs="Times New Roman"/>
                <w:sz w:val="24"/>
                <w:rtl/>
              </w:rPr>
              <w:t>תנאים להכרה בעמותה</w:t>
            </w:r>
          </w:p>
        </w:tc>
        <w:tc>
          <w:tcPr>
            <w:tcW w:w="567" w:type="dxa"/>
          </w:tcPr>
          <w:p w14:paraId="45393157" w14:textId="77777777" w:rsidR="00F64E6E" w:rsidRPr="00F64E6E" w:rsidRDefault="00F64E6E" w:rsidP="00F64E6E">
            <w:pPr>
              <w:spacing w:line="240" w:lineRule="auto"/>
              <w:jc w:val="left"/>
              <w:rPr>
                <w:rStyle w:val="Hyperlink"/>
                <w:rtl/>
              </w:rPr>
            </w:pPr>
            <w:hyperlink w:anchor="Seif51" w:tooltip="תנאים להכרה בעמותה" w:history="1">
              <w:r w:rsidRPr="00F64E6E">
                <w:rPr>
                  <w:rStyle w:val="Hyperlink"/>
                </w:rPr>
                <w:t>Go</w:t>
              </w:r>
            </w:hyperlink>
          </w:p>
        </w:tc>
        <w:tc>
          <w:tcPr>
            <w:tcW w:w="850" w:type="dxa"/>
          </w:tcPr>
          <w:p w14:paraId="3E26A4D5"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F64E6E" w:rsidRPr="00F64E6E" w14:paraId="31392BD8" w14:textId="77777777">
        <w:tblPrEx>
          <w:tblCellMar>
            <w:top w:w="0" w:type="dxa"/>
            <w:bottom w:w="0" w:type="dxa"/>
          </w:tblCellMar>
        </w:tblPrEx>
        <w:tc>
          <w:tcPr>
            <w:tcW w:w="1247" w:type="dxa"/>
          </w:tcPr>
          <w:p w14:paraId="4CE52354"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28כד </w:t>
            </w:r>
          </w:p>
        </w:tc>
        <w:tc>
          <w:tcPr>
            <w:tcW w:w="5669" w:type="dxa"/>
          </w:tcPr>
          <w:p w14:paraId="0D892E8D" w14:textId="77777777" w:rsidR="00F64E6E" w:rsidRPr="00F64E6E" w:rsidRDefault="00F64E6E" w:rsidP="00F64E6E">
            <w:pPr>
              <w:spacing w:line="240" w:lineRule="auto"/>
              <w:jc w:val="left"/>
              <w:rPr>
                <w:rFonts w:cs="Frankruhel"/>
                <w:sz w:val="24"/>
                <w:rtl/>
              </w:rPr>
            </w:pPr>
            <w:r>
              <w:rPr>
                <w:rFonts w:cs="Times New Roman"/>
                <w:sz w:val="24"/>
                <w:rtl/>
              </w:rPr>
              <w:t>תנאים נוספים</w:t>
            </w:r>
          </w:p>
        </w:tc>
        <w:tc>
          <w:tcPr>
            <w:tcW w:w="567" w:type="dxa"/>
          </w:tcPr>
          <w:p w14:paraId="62CB9350" w14:textId="77777777" w:rsidR="00F64E6E" w:rsidRPr="00F64E6E" w:rsidRDefault="00F64E6E" w:rsidP="00F64E6E">
            <w:pPr>
              <w:spacing w:line="240" w:lineRule="auto"/>
              <w:jc w:val="left"/>
              <w:rPr>
                <w:rStyle w:val="Hyperlink"/>
                <w:rtl/>
              </w:rPr>
            </w:pPr>
            <w:hyperlink w:anchor="Seif52" w:tooltip="תנאים נוספים" w:history="1">
              <w:r w:rsidRPr="00F64E6E">
                <w:rPr>
                  <w:rStyle w:val="Hyperlink"/>
                </w:rPr>
                <w:t>Go</w:t>
              </w:r>
            </w:hyperlink>
          </w:p>
        </w:tc>
        <w:tc>
          <w:tcPr>
            <w:tcW w:w="850" w:type="dxa"/>
          </w:tcPr>
          <w:p w14:paraId="36DF57D4"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64E6E" w:rsidRPr="00F64E6E" w14:paraId="5D874D07" w14:textId="77777777">
        <w:tblPrEx>
          <w:tblCellMar>
            <w:top w:w="0" w:type="dxa"/>
            <w:bottom w:w="0" w:type="dxa"/>
          </w:tblCellMar>
        </w:tblPrEx>
        <w:tc>
          <w:tcPr>
            <w:tcW w:w="1247" w:type="dxa"/>
          </w:tcPr>
          <w:p w14:paraId="7953D069"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28כה </w:t>
            </w:r>
          </w:p>
        </w:tc>
        <w:tc>
          <w:tcPr>
            <w:tcW w:w="5669" w:type="dxa"/>
          </w:tcPr>
          <w:p w14:paraId="1F6F4F45" w14:textId="77777777" w:rsidR="00F64E6E" w:rsidRPr="00F64E6E" w:rsidRDefault="00F64E6E" w:rsidP="00F64E6E">
            <w:pPr>
              <w:spacing w:line="240" w:lineRule="auto"/>
              <w:jc w:val="left"/>
              <w:rPr>
                <w:rFonts w:cs="Frankruhel"/>
                <w:sz w:val="24"/>
                <w:rtl/>
              </w:rPr>
            </w:pPr>
            <w:r>
              <w:rPr>
                <w:rFonts w:cs="Times New Roman"/>
                <w:sz w:val="24"/>
                <w:rtl/>
              </w:rPr>
              <w:t>בקשה להכרה</w:t>
            </w:r>
          </w:p>
        </w:tc>
        <w:tc>
          <w:tcPr>
            <w:tcW w:w="567" w:type="dxa"/>
          </w:tcPr>
          <w:p w14:paraId="0C40DF1D" w14:textId="77777777" w:rsidR="00F64E6E" w:rsidRPr="00F64E6E" w:rsidRDefault="00F64E6E" w:rsidP="00F64E6E">
            <w:pPr>
              <w:spacing w:line="240" w:lineRule="auto"/>
              <w:jc w:val="left"/>
              <w:rPr>
                <w:rStyle w:val="Hyperlink"/>
                <w:rtl/>
              </w:rPr>
            </w:pPr>
            <w:hyperlink w:anchor="Seif53" w:tooltip="בקשה להכרה" w:history="1">
              <w:r w:rsidRPr="00F64E6E">
                <w:rPr>
                  <w:rStyle w:val="Hyperlink"/>
                </w:rPr>
                <w:t>Go</w:t>
              </w:r>
            </w:hyperlink>
          </w:p>
        </w:tc>
        <w:tc>
          <w:tcPr>
            <w:tcW w:w="850" w:type="dxa"/>
          </w:tcPr>
          <w:p w14:paraId="2FBC153B"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64E6E" w:rsidRPr="00F64E6E" w14:paraId="39AC3C5C" w14:textId="77777777">
        <w:tblPrEx>
          <w:tblCellMar>
            <w:top w:w="0" w:type="dxa"/>
            <w:bottom w:w="0" w:type="dxa"/>
          </w:tblCellMar>
        </w:tblPrEx>
        <w:tc>
          <w:tcPr>
            <w:tcW w:w="1247" w:type="dxa"/>
          </w:tcPr>
          <w:p w14:paraId="2AA2E228"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28כו </w:t>
            </w:r>
          </w:p>
        </w:tc>
        <w:tc>
          <w:tcPr>
            <w:tcW w:w="5669" w:type="dxa"/>
          </w:tcPr>
          <w:p w14:paraId="45CADF7D" w14:textId="77777777" w:rsidR="00F64E6E" w:rsidRPr="00F64E6E" w:rsidRDefault="00F64E6E" w:rsidP="00F64E6E">
            <w:pPr>
              <w:spacing w:line="240" w:lineRule="auto"/>
              <w:jc w:val="left"/>
              <w:rPr>
                <w:rFonts w:cs="Frankruhel"/>
                <w:sz w:val="24"/>
                <w:rtl/>
              </w:rPr>
            </w:pPr>
            <w:r>
              <w:rPr>
                <w:rFonts w:cs="Times New Roman"/>
                <w:sz w:val="24"/>
                <w:rtl/>
              </w:rPr>
              <w:t>פיקוח ומסירת מידע לרשות המרכזית</w:t>
            </w:r>
          </w:p>
        </w:tc>
        <w:tc>
          <w:tcPr>
            <w:tcW w:w="567" w:type="dxa"/>
          </w:tcPr>
          <w:p w14:paraId="12EC98C7" w14:textId="77777777" w:rsidR="00F64E6E" w:rsidRPr="00F64E6E" w:rsidRDefault="00F64E6E" w:rsidP="00F64E6E">
            <w:pPr>
              <w:spacing w:line="240" w:lineRule="auto"/>
              <w:jc w:val="left"/>
              <w:rPr>
                <w:rStyle w:val="Hyperlink"/>
                <w:rtl/>
              </w:rPr>
            </w:pPr>
            <w:hyperlink w:anchor="Seif54" w:tooltip="פיקוח ומסירת מידע לרשות המרכזית" w:history="1">
              <w:r w:rsidRPr="00F64E6E">
                <w:rPr>
                  <w:rStyle w:val="Hyperlink"/>
                </w:rPr>
                <w:t>Go</w:t>
              </w:r>
            </w:hyperlink>
          </w:p>
        </w:tc>
        <w:tc>
          <w:tcPr>
            <w:tcW w:w="850" w:type="dxa"/>
          </w:tcPr>
          <w:p w14:paraId="19ADC005"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64E6E" w:rsidRPr="00F64E6E" w14:paraId="57C2251E" w14:textId="77777777">
        <w:tblPrEx>
          <w:tblCellMar>
            <w:top w:w="0" w:type="dxa"/>
            <w:bottom w:w="0" w:type="dxa"/>
          </w:tblCellMar>
        </w:tblPrEx>
        <w:tc>
          <w:tcPr>
            <w:tcW w:w="1247" w:type="dxa"/>
          </w:tcPr>
          <w:p w14:paraId="1F946646"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28כז </w:t>
            </w:r>
          </w:p>
        </w:tc>
        <w:tc>
          <w:tcPr>
            <w:tcW w:w="5669" w:type="dxa"/>
          </w:tcPr>
          <w:p w14:paraId="1B243E89" w14:textId="77777777" w:rsidR="00F64E6E" w:rsidRPr="00F64E6E" w:rsidRDefault="00F64E6E" w:rsidP="00F64E6E">
            <w:pPr>
              <w:spacing w:line="240" w:lineRule="auto"/>
              <w:jc w:val="left"/>
              <w:rPr>
                <w:rFonts w:cs="Frankruhel"/>
                <w:sz w:val="24"/>
                <w:rtl/>
              </w:rPr>
            </w:pPr>
            <w:r>
              <w:rPr>
                <w:rFonts w:cs="Times New Roman"/>
                <w:sz w:val="24"/>
                <w:rtl/>
              </w:rPr>
              <w:t>הפסקת פעילות</w:t>
            </w:r>
          </w:p>
        </w:tc>
        <w:tc>
          <w:tcPr>
            <w:tcW w:w="567" w:type="dxa"/>
          </w:tcPr>
          <w:p w14:paraId="587FBC99" w14:textId="77777777" w:rsidR="00F64E6E" w:rsidRPr="00F64E6E" w:rsidRDefault="00F64E6E" w:rsidP="00F64E6E">
            <w:pPr>
              <w:spacing w:line="240" w:lineRule="auto"/>
              <w:jc w:val="left"/>
              <w:rPr>
                <w:rStyle w:val="Hyperlink"/>
                <w:rtl/>
              </w:rPr>
            </w:pPr>
            <w:hyperlink w:anchor="Seif55" w:tooltip="הפסקת פעילות" w:history="1">
              <w:r w:rsidRPr="00F64E6E">
                <w:rPr>
                  <w:rStyle w:val="Hyperlink"/>
                </w:rPr>
                <w:t>Go</w:t>
              </w:r>
            </w:hyperlink>
          </w:p>
        </w:tc>
        <w:tc>
          <w:tcPr>
            <w:tcW w:w="850" w:type="dxa"/>
          </w:tcPr>
          <w:p w14:paraId="37732794"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64E6E" w:rsidRPr="00F64E6E" w14:paraId="11C1976B" w14:textId="77777777">
        <w:tblPrEx>
          <w:tblCellMar>
            <w:top w:w="0" w:type="dxa"/>
            <w:bottom w:w="0" w:type="dxa"/>
          </w:tblCellMar>
        </w:tblPrEx>
        <w:tc>
          <w:tcPr>
            <w:tcW w:w="1247" w:type="dxa"/>
          </w:tcPr>
          <w:p w14:paraId="4E16CD42"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28כח </w:t>
            </w:r>
          </w:p>
        </w:tc>
        <w:tc>
          <w:tcPr>
            <w:tcW w:w="5669" w:type="dxa"/>
          </w:tcPr>
          <w:p w14:paraId="5BCD4341" w14:textId="77777777" w:rsidR="00F64E6E" w:rsidRPr="00F64E6E" w:rsidRDefault="00F64E6E" w:rsidP="00F64E6E">
            <w:pPr>
              <w:spacing w:line="240" w:lineRule="auto"/>
              <w:jc w:val="left"/>
              <w:rPr>
                <w:rFonts w:cs="Frankruhel"/>
                <w:sz w:val="24"/>
                <w:rtl/>
              </w:rPr>
            </w:pPr>
            <w:r>
              <w:rPr>
                <w:rFonts w:cs="Times New Roman"/>
                <w:sz w:val="24"/>
                <w:rtl/>
              </w:rPr>
              <w:t>ביטול הכרה או התלייתה</w:t>
            </w:r>
          </w:p>
        </w:tc>
        <w:tc>
          <w:tcPr>
            <w:tcW w:w="567" w:type="dxa"/>
          </w:tcPr>
          <w:p w14:paraId="6C99EC21" w14:textId="77777777" w:rsidR="00F64E6E" w:rsidRPr="00F64E6E" w:rsidRDefault="00F64E6E" w:rsidP="00F64E6E">
            <w:pPr>
              <w:spacing w:line="240" w:lineRule="auto"/>
              <w:jc w:val="left"/>
              <w:rPr>
                <w:rStyle w:val="Hyperlink"/>
                <w:rtl/>
              </w:rPr>
            </w:pPr>
            <w:hyperlink w:anchor="Seif56" w:tooltip="ביטול הכרה או התלייתה" w:history="1">
              <w:r w:rsidRPr="00F64E6E">
                <w:rPr>
                  <w:rStyle w:val="Hyperlink"/>
                </w:rPr>
                <w:t>Go</w:t>
              </w:r>
            </w:hyperlink>
          </w:p>
        </w:tc>
        <w:tc>
          <w:tcPr>
            <w:tcW w:w="850" w:type="dxa"/>
          </w:tcPr>
          <w:p w14:paraId="68048DD2"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64E6E" w:rsidRPr="00F64E6E" w14:paraId="42A6DB36" w14:textId="77777777">
        <w:tblPrEx>
          <w:tblCellMar>
            <w:top w:w="0" w:type="dxa"/>
            <w:bottom w:w="0" w:type="dxa"/>
          </w:tblCellMar>
        </w:tblPrEx>
        <w:tc>
          <w:tcPr>
            <w:tcW w:w="1247" w:type="dxa"/>
          </w:tcPr>
          <w:p w14:paraId="4ADAAD73" w14:textId="77777777" w:rsidR="00F64E6E" w:rsidRPr="00F64E6E" w:rsidRDefault="00F64E6E" w:rsidP="00F64E6E">
            <w:pPr>
              <w:spacing w:line="240" w:lineRule="auto"/>
              <w:jc w:val="left"/>
              <w:rPr>
                <w:rFonts w:cs="Frankruhel"/>
                <w:sz w:val="24"/>
                <w:rtl/>
              </w:rPr>
            </w:pPr>
            <w:r>
              <w:rPr>
                <w:rFonts w:cs="Times New Roman"/>
                <w:sz w:val="24"/>
                <w:rtl/>
              </w:rPr>
              <w:t xml:space="preserve">סעיף 28כט </w:t>
            </w:r>
          </w:p>
        </w:tc>
        <w:tc>
          <w:tcPr>
            <w:tcW w:w="5669" w:type="dxa"/>
          </w:tcPr>
          <w:p w14:paraId="423CFCDA" w14:textId="77777777" w:rsidR="00F64E6E" w:rsidRPr="00F64E6E" w:rsidRDefault="00F64E6E" w:rsidP="00F64E6E">
            <w:pPr>
              <w:spacing w:line="240" w:lineRule="auto"/>
              <w:jc w:val="left"/>
              <w:rPr>
                <w:rFonts w:cs="Frankruhel"/>
                <w:sz w:val="24"/>
                <w:rtl/>
              </w:rPr>
            </w:pPr>
            <w:r>
              <w:rPr>
                <w:rFonts w:cs="Times New Roman"/>
                <w:sz w:val="24"/>
                <w:rtl/>
              </w:rPr>
              <w:t>סודיות</w:t>
            </w:r>
          </w:p>
        </w:tc>
        <w:tc>
          <w:tcPr>
            <w:tcW w:w="567" w:type="dxa"/>
          </w:tcPr>
          <w:p w14:paraId="38BD1C80" w14:textId="77777777" w:rsidR="00F64E6E" w:rsidRPr="00F64E6E" w:rsidRDefault="00F64E6E" w:rsidP="00F64E6E">
            <w:pPr>
              <w:spacing w:line="240" w:lineRule="auto"/>
              <w:jc w:val="left"/>
              <w:rPr>
                <w:rStyle w:val="Hyperlink"/>
                <w:rtl/>
              </w:rPr>
            </w:pPr>
            <w:hyperlink w:anchor="Seif57" w:tooltip="סודיות" w:history="1">
              <w:r w:rsidRPr="00F64E6E">
                <w:rPr>
                  <w:rStyle w:val="Hyperlink"/>
                </w:rPr>
                <w:t>Go</w:t>
              </w:r>
            </w:hyperlink>
          </w:p>
        </w:tc>
        <w:tc>
          <w:tcPr>
            <w:tcW w:w="850" w:type="dxa"/>
          </w:tcPr>
          <w:p w14:paraId="49FB2427"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2B959340" w14:textId="77777777">
        <w:tblPrEx>
          <w:tblCellMar>
            <w:top w:w="0" w:type="dxa"/>
            <w:bottom w:w="0" w:type="dxa"/>
          </w:tblCellMar>
        </w:tblPrEx>
        <w:tc>
          <w:tcPr>
            <w:tcW w:w="1247" w:type="dxa"/>
          </w:tcPr>
          <w:p w14:paraId="163487CD" w14:textId="77777777" w:rsidR="00F64E6E" w:rsidRPr="00F64E6E" w:rsidRDefault="00F64E6E" w:rsidP="00F64E6E">
            <w:pPr>
              <w:spacing w:line="240" w:lineRule="auto"/>
              <w:jc w:val="left"/>
              <w:rPr>
                <w:rFonts w:cs="Frankruhel"/>
                <w:sz w:val="24"/>
                <w:rtl/>
              </w:rPr>
            </w:pPr>
            <w:r>
              <w:rPr>
                <w:rFonts w:cs="Times New Roman"/>
                <w:sz w:val="24"/>
                <w:rtl/>
              </w:rPr>
              <w:t xml:space="preserve">סעיף 28ל </w:t>
            </w:r>
          </w:p>
        </w:tc>
        <w:tc>
          <w:tcPr>
            <w:tcW w:w="5669" w:type="dxa"/>
          </w:tcPr>
          <w:p w14:paraId="784A8D80" w14:textId="77777777" w:rsidR="00F64E6E" w:rsidRPr="00F64E6E" w:rsidRDefault="00F64E6E" w:rsidP="00F64E6E">
            <w:pPr>
              <w:spacing w:line="240" w:lineRule="auto"/>
              <w:jc w:val="left"/>
              <w:rPr>
                <w:rFonts w:cs="Frankruhel"/>
                <w:sz w:val="24"/>
                <w:rtl/>
              </w:rPr>
            </w:pPr>
            <w:r>
              <w:rPr>
                <w:rFonts w:cs="Times New Roman"/>
                <w:sz w:val="24"/>
                <w:rtl/>
              </w:rPr>
              <w:t>הגבלת אימוץ ממדינת חוץ</w:t>
            </w:r>
          </w:p>
        </w:tc>
        <w:tc>
          <w:tcPr>
            <w:tcW w:w="567" w:type="dxa"/>
          </w:tcPr>
          <w:p w14:paraId="5F235305" w14:textId="77777777" w:rsidR="00F64E6E" w:rsidRPr="00F64E6E" w:rsidRDefault="00F64E6E" w:rsidP="00F64E6E">
            <w:pPr>
              <w:spacing w:line="240" w:lineRule="auto"/>
              <w:jc w:val="left"/>
              <w:rPr>
                <w:rStyle w:val="Hyperlink"/>
                <w:rtl/>
              </w:rPr>
            </w:pPr>
            <w:hyperlink w:anchor="Seif58" w:tooltip="הגבלת אימוץ ממדינת חוץ" w:history="1">
              <w:r w:rsidRPr="00F64E6E">
                <w:rPr>
                  <w:rStyle w:val="Hyperlink"/>
                </w:rPr>
                <w:t>Go</w:t>
              </w:r>
            </w:hyperlink>
          </w:p>
        </w:tc>
        <w:tc>
          <w:tcPr>
            <w:tcW w:w="850" w:type="dxa"/>
          </w:tcPr>
          <w:p w14:paraId="6934D9D4"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51068C8C" w14:textId="77777777">
        <w:tblPrEx>
          <w:tblCellMar>
            <w:top w:w="0" w:type="dxa"/>
            <w:bottom w:w="0" w:type="dxa"/>
          </w:tblCellMar>
        </w:tblPrEx>
        <w:tc>
          <w:tcPr>
            <w:tcW w:w="1247" w:type="dxa"/>
          </w:tcPr>
          <w:p w14:paraId="243ED40B"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28לא </w:t>
            </w:r>
          </w:p>
        </w:tc>
        <w:tc>
          <w:tcPr>
            <w:tcW w:w="5669" w:type="dxa"/>
          </w:tcPr>
          <w:p w14:paraId="19598303" w14:textId="77777777" w:rsidR="00F64E6E" w:rsidRPr="00F64E6E" w:rsidRDefault="00F64E6E" w:rsidP="00F64E6E">
            <w:pPr>
              <w:spacing w:line="240" w:lineRule="auto"/>
              <w:jc w:val="left"/>
              <w:rPr>
                <w:rFonts w:cs="Frankruhel"/>
                <w:sz w:val="24"/>
                <w:rtl/>
              </w:rPr>
            </w:pPr>
            <w:r>
              <w:rPr>
                <w:rFonts w:cs="Times New Roman"/>
                <w:sz w:val="24"/>
                <w:rtl/>
              </w:rPr>
              <w:t>הסכם עם מדינת חוץ</w:t>
            </w:r>
          </w:p>
        </w:tc>
        <w:tc>
          <w:tcPr>
            <w:tcW w:w="567" w:type="dxa"/>
          </w:tcPr>
          <w:p w14:paraId="1A03DBD7" w14:textId="77777777" w:rsidR="00F64E6E" w:rsidRPr="00F64E6E" w:rsidRDefault="00F64E6E" w:rsidP="00F64E6E">
            <w:pPr>
              <w:spacing w:line="240" w:lineRule="auto"/>
              <w:jc w:val="left"/>
              <w:rPr>
                <w:rStyle w:val="Hyperlink"/>
                <w:rtl/>
              </w:rPr>
            </w:pPr>
            <w:hyperlink w:anchor="Seif59" w:tooltip="הסכם עם מדינת חוץ" w:history="1">
              <w:r w:rsidRPr="00F64E6E">
                <w:rPr>
                  <w:rStyle w:val="Hyperlink"/>
                </w:rPr>
                <w:t>Go</w:t>
              </w:r>
            </w:hyperlink>
          </w:p>
        </w:tc>
        <w:tc>
          <w:tcPr>
            <w:tcW w:w="850" w:type="dxa"/>
          </w:tcPr>
          <w:p w14:paraId="2115811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1D6DD689" w14:textId="77777777">
        <w:tblPrEx>
          <w:tblCellMar>
            <w:top w:w="0" w:type="dxa"/>
            <w:bottom w:w="0" w:type="dxa"/>
          </w:tblCellMar>
        </w:tblPrEx>
        <w:tc>
          <w:tcPr>
            <w:tcW w:w="1247" w:type="dxa"/>
          </w:tcPr>
          <w:p w14:paraId="034AC95B"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28לב </w:t>
            </w:r>
          </w:p>
        </w:tc>
        <w:tc>
          <w:tcPr>
            <w:tcW w:w="5669" w:type="dxa"/>
          </w:tcPr>
          <w:p w14:paraId="671B4A26" w14:textId="77777777" w:rsidR="00F64E6E" w:rsidRPr="00F64E6E" w:rsidRDefault="00F64E6E" w:rsidP="00F64E6E">
            <w:pPr>
              <w:spacing w:line="240" w:lineRule="auto"/>
              <w:jc w:val="left"/>
              <w:rPr>
                <w:rFonts w:cs="Frankruhel"/>
                <w:sz w:val="24"/>
                <w:rtl/>
              </w:rPr>
            </w:pPr>
            <w:r>
              <w:rPr>
                <w:rFonts w:cs="Times New Roman"/>
                <w:sz w:val="24"/>
                <w:rtl/>
              </w:rPr>
              <w:t>פרסומת</w:t>
            </w:r>
          </w:p>
        </w:tc>
        <w:tc>
          <w:tcPr>
            <w:tcW w:w="567" w:type="dxa"/>
          </w:tcPr>
          <w:p w14:paraId="1CF88673" w14:textId="77777777" w:rsidR="00F64E6E" w:rsidRPr="00F64E6E" w:rsidRDefault="00F64E6E" w:rsidP="00F64E6E">
            <w:pPr>
              <w:spacing w:line="240" w:lineRule="auto"/>
              <w:jc w:val="left"/>
              <w:rPr>
                <w:rStyle w:val="Hyperlink"/>
                <w:rtl/>
              </w:rPr>
            </w:pPr>
            <w:hyperlink w:anchor="Seif60" w:tooltip="פרסומת" w:history="1">
              <w:r w:rsidRPr="00F64E6E">
                <w:rPr>
                  <w:rStyle w:val="Hyperlink"/>
                </w:rPr>
                <w:t>Go</w:t>
              </w:r>
            </w:hyperlink>
          </w:p>
        </w:tc>
        <w:tc>
          <w:tcPr>
            <w:tcW w:w="850" w:type="dxa"/>
          </w:tcPr>
          <w:p w14:paraId="054AB0D0"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4ACE1BE8" w14:textId="77777777">
        <w:tblPrEx>
          <w:tblCellMar>
            <w:top w:w="0" w:type="dxa"/>
            <w:bottom w:w="0" w:type="dxa"/>
          </w:tblCellMar>
        </w:tblPrEx>
        <w:tc>
          <w:tcPr>
            <w:tcW w:w="1247" w:type="dxa"/>
          </w:tcPr>
          <w:p w14:paraId="19CBF760"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28לג </w:t>
            </w:r>
          </w:p>
        </w:tc>
        <w:tc>
          <w:tcPr>
            <w:tcW w:w="5669" w:type="dxa"/>
          </w:tcPr>
          <w:p w14:paraId="40DDDACB" w14:textId="77777777" w:rsidR="00F64E6E" w:rsidRPr="00F64E6E" w:rsidRDefault="00F64E6E" w:rsidP="00F64E6E">
            <w:pPr>
              <w:spacing w:line="240" w:lineRule="auto"/>
              <w:jc w:val="left"/>
              <w:rPr>
                <w:rFonts w:cs="Frankruhel"/>
                <w:sz w:val="24"/>
                <w:rtl/>
              </w:rPr>
            </w:pPr>
            <w:r>
              <w:rPr>
                <w:rFonts w:cs="Times New Roman"/>
                <w:sz w:val="24"/>
                <w:rtl/>
              </w:rPr>
              <w:t>תשלומים</w:t>
            </w:r>
          </w:p>
        </w:tc>
        <w:tc>
          <w:tcPr>
            <w:tcW w:w="567" w:type="dxa"/>
          </w:tcPr>
          <w:p w14:paraId="1A1F6B13" w14:textId="77777777" w:rsidR="00F64E6E" w:rsidRPr="00F64E6E" w:rsidRDefault="00F64E6E" w:rsidP="00F64E6E">
            <w:pPr>
              <w:spacing w:line="240" w:lineRule="auto"/>
              <w:jc w:val="left"/>
              <w:rPr>
                <w:rStyle w:val="Hyperlink"/>
                <w:rtl/>
              </w:rPr>
            </w:pPr>
            <w:hyperlink w:anchor="Seif61" w:tooltip="תשלומים" w:history="1">
              <w:r w:rsidRPr="00F64E6E">
                <w:rPr>
                  <w:rStyle w:val="Hyperlink"/>
                </w:rPr>
                <w:t>Go</w:t>
              </w:r>
            </w:hyperlink>
          </w:p>
        </w:tc>
        <w:tc>
          <w:tcPr>
            <w:tcW w:w="850" w:type="dxa"/>
          </w:tcPr>
          <w:p w14:paraId="425B7CC3"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0E32788E" w14:textId="77777777">
        <w:tblPrEx>
          <w:tblCellMar>
            <w:top w:w="0" w:type="dxa"/>
            <w:bottom w:w="0" w:type="dxa"/>
          </w:tblCellMar>
        </w:tblPrEx>
        <w:tc>
          <w:tcPr>
            <w:tcW w:w="1247" w:type="dxa"/>
          </w:tcPr>
          <w:p w14:paraId="60116FAB"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28לד </w:t>
            </w:r>
          </w:p>
        </w:tc>
        <w:tc>
          <w:tcPr>
            <w:tcW w:w="5669" w:type="dxa"/>
          </w:tcPr>
          <w:p w14:paraId="17F5CB8A" w14:textId="77777777" w:rsidR="00F64E6E" w:rsidRPr="00F64E6E" w:rsidRDefault="00F64E6E" w:rsidP="00F64E6E">
            <w:pPr>
              <w:spacing w:line="240" w:lineRule="auto"/>
              <w:jc w:val="left"/>
              <w:rPr>
                <w:rFonts w:cs="Frankruhel"/>
                <w:sz w:val="24"/>
                <w:rtl/>
              </w:rPr>
            </w:pPr>
            <w:r>
              <w:rPr>
                <w:rFonts w:cs="Times New Roman"/>
                <w:sz w:val="24"/>
                <w:rtl/>
              </w:rPr>
              <w:t>טיפול בבקשה לאימוץ ללא תמורה</w:t>
            </w:r>
          </w:p>
        </w:tc>
        <w:tc>
          <w:tcPr>
            <w:tcW w:w="567" w:type="dxa"/>
          </w:tcPr>
          <w:p w14:paraId="4B8E2D7F" w14:textId="77777777" w:rsidR="00F64E6E" w:rsidRPr="00F64E6E" w:rsidRDefault="00F64E6E" w:rsidP="00F64E6E">
            <w:pPr>
              <w:spacing w:line="240" w:lineRule="auto"/>
              <w:jc w:val="left"/>
              <w:rPr>
                <w:rStyle w:val="Hyperlink"/>
                <w:rtl/>
              </w:rPr>
            </w:pPr>
            <w:hyperlink w:anchor="Seif62" w:tooltip="טיפול בבקשה לאימוץ ללא תמורה" w:history="1">
              <w:r w:rsidRPr="00F64E6E">
                <w:rPr>
                  <w:rStyle w:val="Hyperlink"/>
                </w:rPr>
                <w:t>Go</w:t>
              </w:r>
            </w:hyperlink>
          </w:p>
        </w:tc>
        <w:tc>
          <w:tcPr>
            <w:tcW w:w="850" w:type="dxa"/>
          </w:tcPr>
          <w:p w14:paraId="28743C1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2136ECB8" w14:textId="77777777">
        <w:tblPrEx>
          <w:tblCellMar>
            <w:top w:w="0" w:type="dxa"/>
            <w:bottom w:w="0" w:type="dxa"/>
          </w:tblCellMar>
        </w:tblPrEx>
        <w:tc>
          <w:tcPr>
            <w:tcW w:w="1247" w:type="dxa"/>
          </w:tcPr>
          <w:p w14:paraId="4147A186"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28לה </w:t>
            </w:r>
          </w:p>
        </w:tc>
        <w:tc>
          <w:tcPr>
            <w:tcW w:w="5669" w:type="dxa"/>
          </w:tcPr>
          <w:p w14:paraId="740C6586" w14:textId="77777777" w:rsidR="00F64E6E" w:rsidRPr="00F64E6E" w:rsidRDefault="00F64E6E" w:rsidP="00F64E6E">
            <w:pPr>
              <w:spacing w:line="240" w:lineRule="auto"/>
              <w:jc w:val="left"/>
              <w:rPr>
                <w:rFonts w:cs="Frankruhel"/>
                <w:sz w:val="24"/>
                <w:rtl/>
              </w:rPr>
            </w:pPr>
            <w:r>
              <w:rPr>
                <w:rFonts w:cs="Times New Roman"/>
                <w:sz w:val="24"/>
                <w:rtl/>
              </w:rPr>
              <w:t>אחריות בנזיקין</w:t>
            </w:r>
          </w:p>
        </w:tc>
        <w:tc>
          <w:tcPr>
            <w:tcW w:w="567" w:type="dxa"/>
          </w:tcPr>
          <w:p w14:paraId="1A9FA956" w14:textId="77777777" w:rsidR="00F64E6E" w:rsidRPr="00F64E6E" w:rsidRDefault="00F64E6E" w:rsidP="00F64E6E">
            <w:pPr>
              <w:spacing w:line="240" w:lineRule="auto"/>
              <w:jc w:val="left"/>
              <w:rPr>
                <w:rStyle w:val="Hyperlink"/>
                <w:rtl/>
              </w:rPr>
            </w:pPr>
            <w:hyperlink w:anchor="Seif63" w:tooltip="אחריות בנזיקין" w:history="1">
              <w:r w:rsidRPr="00F64E6E">
                <w:rPr>
                  <w:rStyle w:val="Hyperlink"/>
                </w:rPr>
                <w:t>Go</w:t>
              </w:r>
            </w:hyperlink>
          </w:p>
        </w:tc>
        <w:tc>
          <w:tcPr>
            <w:tcW w:w="850" w:type="dxa"/>
          </w:tcPr>
          <w:p w14:paraId="7A30123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4732FA4A" w14:textId="77777777">
        <w:tblPrEx>
          <w:tblCellMar>
            <w:top w:w="0" w:type="dxa"/>
            <w:bottom w:w="0" w:type="dxa"/>
          </w:tblCellMar>
        </w:tblPrEx>
        <w:tc>
          <w:tcPr>
            <w:tcW w:w="1247" w:type="dxa"/>
          </w:tcPr>
          <w:p w14:paraId="53241FB1"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28לו </w:t>
            </w:r>
          </w:p>
        </w:tc>
        <w:tc>
          <w:tcPr>
            <w:tcW w:w="5669" w:type="dxa"/>
          </w:tcPr>
          <w:p w14:paraId="2BE0A2C4" w14:textId="77777777" w:rsidR="00F64E6E" w:rsidRPr="00F64E6E" w:rsidRDefault="00F64E6E" w:rsidP="00F64E6E">
            <w:pPr>
              <w:spacing w:line="240" w:lineRule="auto"/>
              <w:jc w:val="left"/>
              <w:rPr>
                <w:rFonts w:cs="Frankruhel"/>
                <w:sz w:val="24"/>
                <w:rtl/>
              </w:rPr>
            </w:pPr>
            <w:r>
              <w:rPr>
                <w:rFonts w:cs="Times New Roman"/>
                <w:sz w:val="24"/>
                <w:rtl/>
              </w:rPr>
              <w:t>אימוץ בין ארצי בהתאם לדין הזר</w:t>
            </w:r>
          </w:p>
        </w:tc>
        <w:tc>
          <w:tcPr>
            <w:tcW w:w="567" w:type="dxa"/>
          </w:tcPr>
          <w:p w14:paraId="63D10E65" w14:textId="77777777" w:rsidR="00F64E6E" w:rsidRPr="00F64E6E" w:rsidRDefault="00F64E6E" w:rsidP="00F64E6E">
            <w:pPr>
              <w:spacing w:line="240" w:lineRule="auto"/>
              <w:jc w:val="left"/>
              <w:rPr>
                <w:rStyle w:val="Hyperlink"/>
                <w:rtl/>
              </w:rPr>
            </w:pPr>
            <w:hyperlink w:anchor="Seif64" w:tooltip="אימוץ בין ארצי בהתאם לדין הזר" w:history="1">
              <w:r w:rsidRPr="00F64E6E">
                <w:rPr>
                  <w:rStyle w:val="Hyperlink"/>
                </w:rPr>
                <w:t>Go</w:t>
              </w:r>
            </w:hyperlink>
          </w:p>
        </w:tc>
        <w:tc>
          <w:tcPr>
            <w:tcW w:w="850" w:type="dxa"/>
          </w:tcPr>
          <w:p w14:paraId="662226AF"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29AB4114" w14:textId="77777777">
        <w:tblPrEx>
          <w:tblCellMar>
            <w:top w:w="0" w:type="dxa"/>
            <w:bottom w:w="0" w:type="dxa"/>
          </w:tblCellMar>
        </w:tblPrEx>
        <w:tc>
          <w:tcPr>
            <w:tcW w:w="1247" w:type="dxa"/>
          </w:tcPr>
          <w:p w14:paraId="09B8C63F"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28לז </w:t>
            </w:r>
          </w:p>
        </w:tc>
        <w:tc>
          <w:tcPr>
            <w:tcW w:w="5669" w:type="dxa"/>
          </w:tcPr>
          <w:p w14:paraId="109A1ECE" w14:textId="77777777" w:rsidR="00F64E6E" w:rsidRPr="00F64E6E" w:rsidRDefault="00F64E6E" w:rsidP="00F64E6E">
            <w:pPr>
              <w:spacing w:line="240" w:lineRule="auto"/>
              <w:jc w:val="left"/>
              <w:rPr>
                <w:rFonts w:cs="Frankruhel"/>
                <w:sz w:val="24"/>
                <w:rtl/>
              </w:rPr>
            </w:pPr>
            <w:r>
              <w:rPr>
                <w:rFonts w:cs="Times New Roman"/>
                <w:sz w:val="24"/>
                <w:rtl/>
              </w:rPr>
              <w:t>כללים והנחיות</w:t>
            </w:r>
          </w:p>
        </w:tc>
        <w:tc>
          <w:tcPr>
            <w:tcW w:w="567" w:type="dxa"/>
          </w:tcPr>
          <w:p w14:paraId="039C75FE" w14:textId="77777777" w:rsidR="00F64E6E" w:rsidRPr="00F64E6E" w:rsidRDefault="00F64E6E" w:rsidP="00F64E6E">
            <w:pPr>
              <w:spacing w:line="240" w:lineRule="auto"/>
              <w:jc w:val="left"/>
              <w:rPr>
                <w:rStyle w:val="Hyperlink"/>
                <w:rtl/>
              </w:rPr>
            </w:pPr>
            <w:hyperlink w:anchor="Seif65" w:tooltip="כללים והנחיות" w:history="1">
              <w:r w:rsidRPr="00F64E6E">
                <w:rPr>
                  <w:rStyle w:val="Hyperlink"/>
                </w:rPr>
                <w:t>Go</w:t>
              </w:r>
            </w:hyperlink>
          </w:p>
        </w:tc>
        <w:tc>
          <w:tcPr>
            <w:tcW w:w="850" w:type="dxa"/>
          </w:tcPr>
          <w:p w14:paraId="24674ABF"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5003AB4C" w14:textId="77777777">
        <w:tblPrEx>
          <w:tblCellMar>
            <w:top w:w="0" w:type="dxa"/>
            <w:bottom w:w="0" w:type="dxa"/>
          </w:tblCellMar>
        </w:tblPrEx>
        <w:tc>
          <w:tcPr>
            <w:tcW w:w="1247" w:type="dxa"/>
          </w:tcPr>
          <w:p w14:paraId="29EC5EE1"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28לח </w:t>
            </w:r>
          </w:p>
        </w:tc>
        <w:tc>
          <w:tcPr>
            <w:tcW w:w="5669" w:type="dxa"/>
          </w:tcPr>
          <w:p w14:paraId="6C00A392" w14:textId="77777777" w:rsidR="00F64E6E" w:rsidRPr="00F64E6E" w:rsidRDefault="00F64E6E" w:rsidP="00F64E6E">
            <w:pPr>
              <w:spacing w:line="240" w:lineRule="auto"/>
              <w:jc w:val="left"/>
              <w:rPr>
                <w:rFonts w:cs="Frankruhel"/>
                <w:sz w:val="24"/>
                <w:rtl/>
              </w:rPr>
            </w:pPr>
            <w:r>
              <w:rPr>
                <w:rFonts w:cs="Times New Roman"/>
                <w:sz w:val="24"/>
                <w:rtl/>
              </w:rPr>
              <w:t>כניסה לישראל</w:t>
            </w:r>
          </w:p>
        </w:tc>
        <w:tc>
          <w:tcPr>
            <w:tcW w:w="567" w:type="dxa"/>
          </w:tcPr>
          <w:p w14:paraId="6F8FFCF7" w14:textId="77777777" w:rsidR="00F64E6E" w:rsidRPr="00F64E6E" w:rsidRDefault="00F64E6E" w:rsidP="00F64E6E">
            <w:pPr>
              <w:spacing w:line="240" w:lineRule="auto"/>
              <w:jc w:val="left"/>
              <w:rPr>
                <w:rStyle w:val="Hyperlink"/>
                <w:rtl/>
              </w:rPr>
            </w:pPr>
            <w:hyperlink w:anchor="Seif66" w:tooltip="כניסה לישראל" w:history="1">
              <w:r w:rsidRPr="00F64E6E">
                <w:rPr>
                  <w:rStyle w:val="Hyperlink"/>
                </w:rPr>
                <w:t>Go</w:t>
              </w:r>
            </w:hyperlink>
          </w:p>
        </w:tc>
        <w:tc>
          <w:tcPr>
            <w:tcW w:w="850" w:type="dxa"/>
          </w:tcPr>
          <w:p w14:paraId="01E88359"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02F29DCC" w14:textId="77777777">
        <w:tblPrEx>
          <w:tblCellMar>
            <w:top w:w="0" w:type="dxa"/>
            <w:bottom w:w="0" w:type="dxa"/>
          </w:tblCellMar>
        </w:tblPrEx>
        <w:tc>
          <w:tcPr>
            <w:tcW w:w="1247" w:type="dxa"/>
          </w:tcPr>
          <w:p w14:paraId="37CF64C5" w14:textId="77777777" w:rsidR="00F64E6E" w:rsidRPr="00F64E6E" w:rsidRDefault="00F64E6E" w:rsidP="00F64E6E">
            <w:pPr>
              <w:spacing w:line="240" w:lineRule="auto"/>
              <w:jc w:val="left"/>
              <w:rPr>
                <w:rFonts w:cs="Frankruhel"/>
                <w:sz w:val="24"/>
                <w:rtl/>
              </w:rPr>
            </w:pPr>
            <w:r>
              <w:rPr>
                <w:rFonts w:cs="Times New Roman"/>
                <w:sz w:val="24"/>
                <w:rtl/>
              </w:rPr>
              <w:t xml:space="preserve">סעיף 28לט </w:t>
            </w:r>
          </w:p>
        </w:tc>
        <w:tc>
          <w:tcPr>
            <w:tcW w:w="5669" w:type="dxa"/>
          </w:tcPr>
          <w:p w14:paraId="2A59A219" w14:textId="77777777" w:rsidR="00F64E6E" w:rsidRPr="00F64E6E" w:rsidRDefault="00F64E6E" w:rsidP="00F64E6E">
            <w:pPr>
              <w:spacing w:line="240" w:lineRule="auto"/>
              <w:jc w:val="left"/>
              <w:rPr>
                <w:rFonts w:cs="Frankruhel"/>
                <w:sz w:val="24"/>
                <w:rtl/>
              </w:rPr>
            </w:pPr>
            <w:r>
              <w:rPr>
                <w:rFonts w:cs="Times New Roman"/>
                <w:sz w:val="24"/>
                <w:rtl/>
              </w:rPr>
              <w:t>אימוץ ילד ממדינת חוץ שנמסר לפני תחילתו של חוק זה</w:t>
            </w:r>
          </w:p>
        </w:tc>
        <w:tc>
          <w:tcPr>
            <w:tcW w:w="567" w:type="dxa"/>
          </w:tcPr>
          <w:p w14:paraId="4BAC6C54" w14:textId="77777777" w:rsidR="00F64E6E" w:rsidRPr="00F64E6E" w:rsidRDefault="00F64E6E" w:rsidP="00F64E6E">
            <w:pPr>
              <w:spacing w:line="240" w:lineRule="auto"/>
              <w:jc w:val="left"/>
              <w:rPr>
                <w:rStyle w:val="Hyperlink"/>
                <w:rtl/>
              </w:rPr>
            </w:pPr>
            <w:hyperlink w:anchor="Seif67" w:tooltip="אימוץ ילד ממדינת חוץ שנמסר לפני תחילתו של חוק זה" w:history="1">
              <w:r w:rsidRPr="00F64E6E">
                <w:rPr>
                  <w:rStyle w:val="Hyperlink"/>
                </w:rPr>
                <w:t>Go</w:t>
              </w:r>
            </w:hyperlink>
          </w:p>
        </w:tc>
        <w:tc>
          <w:tcPr>
            <w:tcW w:w="850" w:type="dxa"/>
          </w:tcPr>
          <w:p w14:paraId="30C4A4CA"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64E6E" w:rsidRPr="00F64E6E" w14:paraId="799CD9D5" w14:textId="77777777">
        <w:tblPrEx>
          <w:tblCellMar>
            <w:top w:w="0" w:type="dxa"/>
            <w:bottom w:w="0" w:type="dxa"/>
          </w:tblCellMar>
        </w:tblPrEx>
        <w:tc>
          <w:tcPr>
            <w:tcW w:w="1247" w:type="dxa"/>
          </w:tcPr>
          <w:p w14:paraId="309C485E" w14:textId="77777777" w:rsidR="00F64E6E" w:rsidRPr="00F64E6E" w:rsidRDefault="00F64E6E" w:rsidP="00F64E6E">
            <w:pPr>
              <w:spacing w:line="240" w:lineRule="auto"/>
              <w:jc w:val="left"/>
              <w:rPr>
                <w:rFonts w:cs="Frankruhel"/>
                <w:sz w:val="24"/>
                <w:rtl/>
              </w:rPr>
            </w:pPr>
            <w:r>
              <w:rPr>
                <w:rFonts w:cs="Times New Roman"/>
                <w:sz w:val="24"/>
                <w:rtl/>
              </w:rPr>
              <w:t xml:space="preserve">סעיף 29 </w:t>
            </w:r>
          </w:p>
        </w:tc>
        <w:tc>
          <w:tcPr>
            <w:tcW w:w="5669" w:type="dxa"/>
          </w:tcPr>
          <w:p w14:paraId="76910CE6" w14:textId="77777777" w:rsidR="00F64E6E" w:rsidRPr="00F64E6E" w:rsidRDefault="00F64E6E" w:rsidP="00F64E6E">
            <w:pPr>
              <w:spacing w:line="240" w:lineRule="auto"/>
              <w:jc w:val="left"/>
              <w:rPr>
                <w:rFonts w:cs="Frankruhel"/>
                <w:sz w:val="24"/>
                <w:rtl/>
              </w:rPr>
            </w:pPr>
            <w:r>
              <w:rPr>
                <w:rFonts w:cs="Times New Roman"/>
                <w:sz w:val="24"/>
                <w:rtl/>
              </w:rPr>
              <w:t>פנקס אימוצים</w:t>
            </w:r>
          </w:p>
        </w:tc>
        <w:tc>
          <w:tcPr>
            <w:tcW w:w="567" w:type="dxa"/>
          </w:tcPr>
          <w:p w14:paraId="35A8C0BA" w14:textId="77777777" w:rsidR="00F64E6E" w:rsidRPr="00F64E6E" w:rsidRDefault="00F64E6E" w:rsidP="00F64E6E">
            <w:pPr>
              <w:spacing w:line="240" w:lineRule="auto"/>
              <w:jc w:val="left"/>
              <w:rPr>
                <w:rStyle w:val="Hyperlink"/>
                <w:rtl/>
              </w:rPr>
            </w:pPr>
            <w:hyperlink w:anchor="Seif68" w:tooltip="פנקס אימוצים" w:history="1">
              <w:r w:rsidRPr="00F64E6E">
                <w:rPr>
                  <w:rStyle w:val="Hyperlink"/>
                </w:rPr>
                <w:t>Go</w:t>
              </w:r>
            </w:hyperlink>
          </w:p>
        </w:tc>
        <w:tc>
          <w:tcPr>
            <w:tcW w:w="850" w:type="dxa"/>
          </w:tcPr>
          <w:p w14:paraId="25F66C13"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51F5E835" w14:textId="77777777">
        <w:tblPrEx>
          <w:tblCellMar>
            <w:top w:w="0" w:type="dxa"/>
            <w:bottom w:w="0" w:type="dxa"/>
          </w:tblCellMar>
        </w:tblPrEx>
        <w:tc>
          <w:tcPr>
            <w:tcW w:w="1247" w:type="dxa"/>
          </w:tcPr>
          <w:p w14:paraId="115DC4C8" w14:textId="77777777" w:rsidR="00F64E6E" w:rsidRPr="00F64E6E" w:rsidRDefault="00F64E6E" w:rsidP="00F64E6E">
            <w:pPr>
              <w:spacing w:line="240" w:lineRule="auto"/>
              <w:jc w:val="left"/>
              <w:rPr>
                <w:rFonts w:cs="Frankruhel"/>
                <w:sz w:val="24"/>
                <w:rtl/>
              </w:rPr>
            </w:pPr>
            <w:r>
              <w:rPr>
                <w:rFonts w:cs="Times New Roman"/>
                <w:sz w:val="24"/>
                <w:rtl/>
              </w:rPr>
              <w:t xml:space="preserve">סעיף 30 </w:t>
            </w:r>
          </w:p>
        </w:tc>
        <w:tc>
          <w:tcPr>
            <w:tcW w:w="5669" w:type="dxa"/>
          </w:tcPr>
          <w:p w14:paraId="5552DEA2" w14:textId="77777777" w:rsidR="00F64E6E" w:rsidRPr="00F64E6E" w:rsidRDefault="00F64E6E" w:rsidP="00F64E6E">
            <w:pPr>
              <w:spacing w:line="240" w:lineRule="auto"/>
              <w:jc w:val="left"/>
              <w:rPr>
                <w:rFonts w:cs="Frankruhel"/>
                <w:sz w:val="24"/>
                <w:rtl/>
              </w:rPr>
            </w:pPr>
            <w:r>
              <w:rPr>
                <w:rFonts w:cs="Times New Roman"/>
                <w:sz w:val="24"/>
                <w:rtl/>
              </w:rPr>
              <w:t>עיון בפנקס</w:t>
            </w:r>
          </w:p>
        </w:tc>
        <w:tc>
          <w:tcPr>
            <w:tcW w:w="567" w:type="dxa"/>
          </w:tcPr>
          <w:p w14:paraId="6733CC9C" w14:textId="77777777" w:rsidR="00F64E6E" w:rsidRPr="00F64E6E" w:rsidRDefault="00F64E6E" w:rsidP="00F64E6E">
            <w:pPr>
              <w:spacing w:line="240" w:lineRule="auto"/>
              <w:jc w:val="left"/>
              <w:rPr>
                <w:rStyle w:val="Hyperlink"/>
                <w:rtl/>
              </w:rPr>
            </w:pPr>
            <w:hyperlink w:anchor="Seif69" w:tooltip="עיון בפנקס" w:history="1">
              <w:r w:rsidRPr="00F64E6E">
                <w:rPr>
                  <w:rStyle w:val="Hyperlink"/>
                </w:rPr>
                <w:t>Go</w:t>
              </w:r>
            </w:hyperlink>
          </w:p>
        </w:tc>
        <w:tc>
          <w:tcPr>
            <w:tcW w:w="850" w:type="dxa"/>
          </w:tcPr>
          <w:p w14:paraId="493D5BC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26D675DA" w14:textId="77777777">
        <w:tblPrEx>
          <w:tblCellMar>
            <w:top w:w="0" w:type="dxa"/>
            <w:bottom w:w="0" w:type="dxa"/>
          </w:tblCellMar>
        </w:tblPrEx>
        <w:tc>
          <w:tcPr>
            <w:tcW w:w="1247" w:type="dxa"/>
          </w:tcPr>
          <w:p w14:paraId="61DA2513" w14:textId="77777777" w:rsidR="00F64E6E" w:rsidRPr="00F64E6E" w:rsidRDefault="00F64E6E" w:rsidP="00F64E6E">
            <w:pPr>
              <w:spacing w:line="240" w:lineRule="auto"/>
              <w:jc w:val="left"/>
              <w:rPr>
                <w:rFonts w:cs="Frankruhel"/>
                <w:sz w:val="24"/>
                <w:rtl/>
              </w:rPr>
            </w:pPr>
            <w:r>
              <w:rPr>
                <w:rFonts w:cs="Times New Roman"/>
                <w:sz w:val="24"/>
                <w:rtl/>
              </w:rPr>
              <w:t xml:space="preserve">סעיף 31 </w:t>
            </w:r>
          </w:p>
        </w:tc>
        <w:tc>
          <w:tcPr>
            <w:tcW w:w="5669" w:type="dxa"/>
          </w:tcPr>
          <w:p w14:paraId="08CD325B" w14:textId="77777777" w:rsidR="00F64E6E" w:rsidRPr="00F64E6E" w:rsidRDefault="00F64E6E" w:rsidP="00F64E6E">
            <w:pPr>
              <w:spacing w:line="240" w:lineRule="auto"/>
              <w:jc w:val="left"/>
              <w:rPr>
                <w:rFonts w:cs="Frankruhel"/>
                <w:sz w:val="24"/>
                <w:rtl/>
              </w:rPr>
            </w:pPr>
            <w:r>
              <w:rPr>
                <w:rFonts w:cs="Times New Roman"/>
                <w:sz w:val="24"/>
                <w:rtl/>
              </w:rPr>
              <w:t>צווי אימוץ קודמים</w:t>
            </w:r>
          </w:p>
        </w:tc>
        <w:tc>
          <w:tcPr>
            <w:tcW w:w="567" w:type="dxa"/>
          </w:tcPr>
          <w:p w14:paraId="4311887A" w14:textId="77777777" w:rsidR="00F64E6E" w:rsidRPr="00F64E6E" w:rsidRDefault="00F64E6E" w:rsidP="00F64E6E">
            <w:pPr>
              <w:spacing w:line="240" w:lineRule="auto"/>
              <w:jc w:val="left"/>
              <w:rPr>
                <w:rStyle w:val="Hyperlink"/>
                <w:rtl/>
              </w:rPr>
            </w:pPr>
            <w:hyperlink w:anchor="Seif70" w:tooltip="צווי אימוץ קודמים" w:history="1">
              <w:r w:rsidRPr="00F64E6E">
                <w:rPr>
                  <w:rStyle w:val="Hyperlink"/>
                </w:rPr>
                <w:t>Go</w:t>
              </w:r>
            </w:hyperlink>
          </w:p>
        </w:tc>
        <w:tc>
          <w:tcPr>
            <w:tcW w:w="850" w:type="dxa"/>
          </w:tcPr>
          <w:p w14:paraId="12AD8BBC"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0B079992" w14:textId="77777777">
        <w:tblPrEx>
          <w:tblCellMar>
            <w:top w:w="0" w:type="dxa"/>
            <w:bottom w:w="0" w:type="dxa"/>
          </w:tblCellMar>
        </w:tblPrEx>
        <w:tc>
          <w:tcPr>
            <w:tcW w:w="1247" w:type="dxa"/>
          </w:tcPr>
          <w:p w14:paraId="0C73FBC6" w14:textId="77777777" w:rsidR="00F64E6E" w:rsidRPr="00F64E6E" w:rsidRDefault="00F64E6E" w:rsidP="00F64E6E">
            <w:pPr>
              <w:spacing w:line="240" w:lineRule="auto"/>
              <w:jc w:val="left"/>
              <w:rPr>
                <w:rFonts w:cs="Frankruhel"/>
                <w:sz w:val="24"/>
                <w:rtl/>
              </w:rPr>
            </w:pPr>
            <w:r>
              <w:rPr>
                <w:rFonts w:cs="Times New Roman"/>
                <w:sz w:val="24"/>
                <w:rtl/>
              </w:rPr>
              <w:t xml:space="preserve">סעיף 32 </w:t>
            </w:r>
          </w:p>
        </w:tc>
        <w:tc>
          <w:tcPr>
            <w:tcW w:w="5669" w:type="dxa"/>
          </w:tcPr>
          <w:p w14:paraId="588E8AA8" w14:textId="77777777" w:rsidR="00F64E6E" w:rsidRPr="00F64E6E" w:rsidRDefault="00F64E6E" w:rsidP="00F64E6E">
            <w:pPr>
              <w:spacing w:line="240" w:lineRule="auto"/>
              <w:jc w:val="left"/>
              <w:rPr>
                <w:rFonts w:cs="Frankruhel"/>
                <w:sz w:val="24"/>
                <w:rtl/>
              </w:rPr>
            </w:pPr>
            <w:r>
              <w:rPr>
                <w:rFonts w:cs="Times New Roman"/>
                <w:sz w:val="24"/>
                <w:rtl/>
              </w:rPr>
              <w:t>איסור תמורה</w:t>
            </w:r>
          </w:p>
        </w:tc>
        <w:tc>
          <w:tcPr>
            <w:tcW w:w="567" w:type="dxa"/>
          </w:tcPr>
          <w:p w14:paraId="6F6A43EB" w14:textId="77777777" w:rsidR="00F64E6E" w:rsidRPr="00F64E6E" w:rsidRDefault="00F64E6E" w:rsidP="00F64E6E">
            <w:pPr>
              <w:spacing w:line="240" w:lineRule="auto"/>
              <w:jc w:val="left"/>
              <w:rPr>
                <w:rStyle w:val="Hyperlink"/>
                <w:rtl/>
              </w:rPr>
            </w:pPr>
            <w:hyperlink w:anchor="Seif71" w:tooltip="איסור תמורה" w:history="1">
              <w:r w:rsidRPr="00F64E6E">
                <w:rPr>
                  <w:rStyle w:val="Hyperlink"/>
                </w:rPr>
                <w:t>Go</w:t>
              </w:r>
            </w:hyperlink>
          </w:p>
        </w:tc>
        <w:tc>
          <w:tcPr>
            <w:tcW w:w="850" w:type="dxa"/>
          </w:tcPr>
          <w:p w14:paraId="5ABC75FF"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084374ED" w14:textId="77777777">
        <w:tblPrEx>
          <w:tblCellMar>
            <w:top w:w="0" w:type="dxa"/>
            <w:bottom w:w="0" w:type="dxa"/>
          </w:tblCellMar>
        </w:tblPrEx>
        <w:tc>
          <w:tcPr>
            <w:tcW w:w="1247" w:type="dxa"/>
          </w:tcPr>
          <w:p w14:paraId="3D9B3907" w14:textId="77777777" w:rsidR="00F64E6E" w:rsidRPr="00F64E6E" w:rsidRDefault="00F64E6E" w:rsidP="00F64E6E">
            <w:pPr>
              <w:spacing w:line="240" w:lineRule="auto"/>
              <w:jc w:val="left"/>
              <w:rPr>
                <w:rFonts w:cs="Frankruhel"/>
                <w:sz w:val="24"/>
                <w:rtl/>
              </w:rPr>
            </w:pPr>
            <w:r>
              <w:rPr>
                <w:rFonts w:cs="Times New Roman"/>
                <w:sz w:val="24"/>
                <w:rtl/>
              </w:rPr>
              <w:t xml:space="preserve">סעיף 33 </w:t>
            </w:r>
          </w:p>
        </w:tc>
        <w:tc>
          <w:tcPr>
            <w:tcW w:w="5669" w:type="dxa"/>
          </w:tcPr>
          <w:p w14:paraId="06E783DC" w14:textId="77777777" w:rsidR="00F64E6E" w:rsidRPr="00F64E6E" w:rsidRDefault="00F64E6E" w:rsidP="00F64E6E">
            <w:pPr>
              <w:spacing w:line="240" w:lineRule="auto"/>
              <w:jc w:val="left"/>
              <w:rPr>
                <w:rFonts w:cs="Frankruhel"/>
                <w:sz w:val="24"/>
                <w:rtl/>
              </w:rPr>
            </w:pPr>
            <w:r>
              <w:rPr>
                <w:rFonts w:cs="Times New Roman"/>
                <w:sz w:val="24"/>
                <w:rtl/>
              </w:rPr>
              <w:t>עונשין</w:t>
            </w:r>
          </w:p>
        </w:tc>
        <w:tc>
          <w:tcPr>
            <w:tcW w:w="567" w:type="dxa"/>
          </w:tcPr>
          <w:p w14:paraId="7ABA38E1" w14:textId="77777777" w:rsidR="00F64E6E" w:rsidRPr="00F64E6E" w:rsidRDefault="00F64E6E" w:rsidP="00F64E6E">
            <w:pPr>
              <w:spacing w:line="240" w:lineRule="auto"/>
              <w:jc w:val="left"/>
              <w:rPr>
                <w:rStyle w:val="Hyperlink"/>
                <w:rtl/>
              </w:rPr>
            </w:pPr>
            <w:hyperlink w:anchor="Seif72" w:tooltip="עונשין" w:history="1">
              <w:r w:rsidRPr="00F64E6E">
                <w:rPr>
                  <w:rStyle w:val="Hyperlink"/>
                </w:rPr>
                <w:t>Go</w:t>
              </w:r>
            </w:hyperlink>
          </w:p>
        </w:tc>
        <w:tc>
          <w:tcPr>
            <w:tcW w:w="850" w:type="dxa"/>
          </w:tcPr>
          <w:p w14:paraId="5525052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7A549371" w14:textId="77777777">
        <w:tblPrEx>
          <w:tblCellMar>
            <w:top w:w="0" w:type="dxa"/>
            <w:bottom w:w="0" w:type="dxa"/>
          </w:tblCellMar>
        </w:tblPrEx>
        <w:tc>
          <w:tcPr>
            <w:tcW w:w="1247" w:type="dxa"/>
          </w:tcPr>
          <w:p w14:paraId="1EE94DB7" w14:textId="77777777" w:rsidR="00F64E6E" w:rsidRPr="00F64E6E" w:rsidRDefault="00F64E6E" w:rsidP="00F64E6E">
            <w:pPr>
              <w:spacing w:line="240" w:lineRule="auto"/>
              <w:jc w:val="left"/>
              <w:rPr>
                <w:rFonts w:cs="Frankruhel"/>
                <w:sz w:val="24"/>
                <w:rtl/>
              </w:rPr>
            </w:pPr>
            <w:r>
              <w:rPr>
                <w:rFonts w:cs="Times New Roman"/>
                <w:sz w:val="24"/>
                <w:rtl/>
              </w:rPr>
              <w:t xml:space="preserve">סעיף 34 </w:t>
            </w:r>
          </w:p>
        </w:tc>
        <w:tc>
          <w:tcPr>
            <w:tcW w:w="5669" w:type="dxa"/>
          </w:tcPr>
          <w:p w14:paraId="77571FFF" w14:textId="77777777" w:rsidR="00F64E6E" w:rsidRPr="00F64E6E" w:rsidRDefault="00F64E6E" w:rsidP="00F64E6E">
            <w:pPr>
              <w:spacing w:line="240" w:lineRule="auto"/>
              <w:jc w:val="left"/>
              <w:rPr>
                <w:rFonts w:cs="Frankruhel"/>
                <w:sz w:val="24"/>
                <w:rtl/>
              </w:rPr>
            </w:pPr>
            <w:r>
              <w:rPr>
                <w:rFonts w:cs="Times New Roman"/>
                <w:sz w:val="24"/>
                <w:rtl/>
              </w:rPr>
              <w:t>איסור גילוי</w:t>
            </w:r>
          </w:p>
        </w:tc>
        <w:tc>
          <w:tcPr>
            <w:tcW w:w="567" w:type="dxa"/>
          </w:tcPr>
          <w:p w14:paraId="64737484" w14:textId="77777777" w:rsidR="00F64E6E" w:rsidRPr="00F64E6E" w:rsidRDefault="00F64E6E" w:rsidP="00F64E6E">
            <w:pPr>
              <w:spacing w:line="240" w:lineRule="auto"/>
              <w:jc w:val="left"/>
              <w:rPr>
                <w:rStyle w:val="Hyperlink"/>
                <w:rtl/>
              </w:rPr>
            </w:pPr>
            <w:hyperlink w:anchor="Seif73" w:tooltip="איסור גילוי" w:history="1">
              <w:r w:rsidRPr="00F64E6E">
                <w:rPr>
                  <w:rStyle w:val="Hyperlink"/>
                </w:rPr>
                <w:t>Go</w:t>
              </w:r>
            </w:hyperlink>
          </w:p>
        </w:tc>
        <w:tc>
          <w:tcPr>
            <w:tcW w:w="850" w:type="dxa"/>
          </w:tcPr>
          <w:p w14:paraId="3C49E7F6"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4675DFC8" w14:textId="77777777">
        <w:tblPrEx>
          <w:tblCellMar>
            <w:top w:w="0" w:type="dxa"/>
            <w:bottom w:w="0" w:type="dxa"/>
          </w:tblCellMar>
        </w:tblPrEx>
        <w:tc>
          <w:tcPr>
            <w:tcW w:w="1247" w:type="dxa"/>
          </w:tcPr>
          <w:p w14:paraId="19A95668" w14:textId="77777777" w:rsidR="00F64E6E" w:rsidRPr="00F64E6E" w:rsidRDefault="00F64E6E" w:rsidP="00F64E6E">
            <w:pPr>
              <w:spacing w:line="240" w:lineRule="auto"/>
              <w:jc w:val="left"/>
              <w:rPr>
                <w:rFonts w:cs="Frankruhel"/>
                <w:sz w:val="24"/>
                <w:rtl/>
              </w:rPr>
            </w:pPr>
            <w:r>
              <w:rPr>
                <w:rFonts w:cs="Times New Roman"/>
                <w:sz w:val="24"/>
                <w:rtl/>
              </w:rPr>
              <w:t xml:space="preserve">סעיף 35 </w:t>
            </w:r>
          </w:p>
        </w:tc>
        <w:tc>
          <w:tcPr>
            <w:tcW w:w="5669" w:type="dxa"/>
          </w:tcPr>
          <w:p w14:paraId="10648D1B" w14:textId="77777777" w:rsidR="00F64E6E" w:rsidRPr="00F64E6E" w:rsidRDefault="00F64E6E" w:rsidP="00F64E6E">
            <w:pPr>
              <w:spacing w:line="240" w:lineRule="auto"/>
              <w:jc w:val="left"/>
              <w:rPr>
                <w:rFonts w:cs="Frankruhel"/>
                <w:sz w:val="24"/>
                <w:rtl/>
              </w:rPr>
            </w:pPr>
            <w:r>
              <w:rPr>
                <w:rFonts w:cs="Times New Roman"/>
                <w:sz w:val="24"/>
                <w:rtl/>
              </w:rPr>
              <w:t>פרשנות</w:t>
            </w:r>
          </w:p>
        </w:tc>
        <w:tc>
          <w:tcPr>
            <w:tcW w:w="567" w:type="dxa"/>
          </w:tcPr>
          <w:p w14:paraId="7C85F68F" w14:textId="77777777" w:rsidR="00F64E6E" w:rsidRPr="00F64E6E" w:rsidRDefault="00F64E6E" w:rsidP="00F64E6E">
            <w:pPr>
              <w:spacing w:line="240" w:lineRule="auto"/>
              <w:jc w:val="left"/>
              <w:rPr>
                <w:rStyle w:val="Hyperlink"/>
                <w:rtl/>
              </w:rPr>
            </w:pPr>
            <w:hyperlink w:anchor="Seif74" w:tooltip="פרשנות" w:history="1">
              <w:r w:rsidRPr="00F64E6E">
                <w:rPr>
                  <w:rStyle w:val="Hyperlink"/>
                </w:rPr>
                <w:t>Go</w:t>
              </w:r>
            </w:hyperlink>
          </w:p>
        </w:tc>
        <w:tc>
          <w:tcPr>
            <w:tcW w:w="850" w:type="dxa"/>
          </w:tcPr>
          <w:p w14:paraId="3A50BD2B"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64E6E" w:rsidRPr="00F64E6E" w14:paraId="4809CC12" w14:textId="77777777">
        <w:tblPrEx>
          <w:tblCellMar>
            <w:top w:w="0" w:type="dxa"/>
            <w:bottom w:w="0" w:type="dxa"/>
          </w:tblCellMar>
        </w:tblPrEx>
        <w:tc>
          <w:tcPr>
            <w:tcW w:w="1247" w:type="dxa"/>
          </w:tcPr>
          <w:p w14:paraId="3316C83C" w14:textId="77777777" w:rsidR="00F64E6E" w:rsidRPr="00F64E6E" w:rsidRDefault="00F64E6E" w:rsidP="00F64E6E">
            <w:pPr>
              <w:spacing w:line="240" w:lineRule="auto"/>
              <w:jc w:val="left"/>
              <w:rPr>
                <w:rFonts w:cs="Frankruhel"/>
                <w:sz w:val="24"/>
                <w:rtl/>
              </w:rPr>
            </w:pPr>
            <w:r>
              <w:rPr>
                <w:rFonts w:cs="Times New Roman"/>
                <w:sz w:val="24"/>
                <w:rtl/>
              </w:rPr>
              <w:t xml:space="preserve">סעיף 36 </w:t>
            </w:r>
          </w:p>
        </w:tc>
        <w:tc>
          <w:tcPr>
            <w:tcW w:w="5669" w:type="dxa"/>
          </w:tcPr>
          <w:p w14:paraId="0C0C71B4" w14:textId="77777777" w:rsidR="00F64E6E" w:rsidRPr="00F64E6E" w:rsidRDefault="00F64E6E" w:rsidP="00F64E6E">
            <w:pPr>
              <w:spacing w:line="240" w:lineRule="auto"/>
              <w:jc w:val="left"/>
              <w:rPr>
                <w:rFonts w:cs="Frankruhel"/>
                <w:sz w:val="24"/>
                <w:rtl/>
              </w:rPr>
            </w:pPr>
            <w:r>
              <w:rPr>
                <w:rFonts w:cs="Times New Roman"/>
                <w:sz w:val="24"/>
                <w:rtl/>
              </w:rPr>
              <w:t>ביצוע, תקנות ומינוי עובדים סוציאליים לפי חוק האימוץ</w:t>
            </w:r>
          </w:p>
        </w:tc>
        <w:tc>
          <w:tcPr>
            <w:tcW w:w="567" w:type="dxa"/>
          </w:tcPr>
          <w:p w14:paraId="5472B9F1" w14:textId="77777777" w:rsidR="00F64E6E" w:rsidRPr="00F64E6E" w:rsidRDefault="00F64E6E" w:rsidP="00F64E6E">
            <w:pPr>
              <w:spacing w:line="240" w:lineRule="auto"/>
              <w:jc w:val="left"/>
              <w:rPr>
                <w:rStyle w:val="Hyperlink"/>
                <w:rtl/>
              </w:rPr>
            </w:pPr>
            <w:hyperlink w:anchor="Seif75" w:tooltip="ביצוע, תקנות ומינוי עובדים סוציאליים לפי חוק האימוץ" w:history="1">
              <w:r w:rsidRPr="00F64E6E">
                <w:rPr>
                  <w:rStyle w:val="Hyperlink"/>
                </w:rPr>
                <w:t>Go</w:t>
              </w:r>
            </w:hyperlink>
          </w:p>
        </w:tc>
        <w:tc>
          <w:tcPr>
            <w:tcW w:w="850" w:type="dxa"/>
          </w:tcPr>
          <w:p w14:paraId="50542B31"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64E6E" w:rsidRPr="00F64E6E" w14:paraId="76C49B89" w14:textId="77777777">
        <w:tblPrEx>
          <w:tblCellMar>
            <w:top w:w="0" w:type="dxa"/>
            <w:bottom w:w="0" w:type="dxa"/>
          </w:tblCellMar>
        </w:tblPrEx>
        <w:tc>
          <w:tcPr>
            <w:tcW w:w="1247" w:type="dxa"/>
          </w:tcPr>
          <w:p w14:paraId="3AE69D24" w14:textId="77777777" w:rsidR="00F64E6E" w:rsidRPr="00F64E6E" w:rsidRDefault="00F64E6E" w:rsidP="00F64E6E">
            <w:pPr>
              <w:spacing w:line="240" w:lineRule="auto"/>
              <w:jc w:val="left"/>
              <w:rPr>
                <w:rFonts w:cs="Frankruhel"/>
                <w:sz w:val="24"/>
                <w:rtl/>
              </w:rPr>
            </w:pPr>
            <w:r>
              <w:rPr>
                <w:rFonts w:cs="Times New Roman"/>
                <w:sz w:val="24"/>
                <w:rtl/>
              </w:rPr>
              <w:t xml:space="preserve">סעיף 36א </w:t>
            </w:r>
          </w:p>
        </w:tc>
        <w:tc>
          <w:tcPr>
            <w:tcW w:w="5669" w:type="dxa"/>
          </w:tcPr>
          <w:p w14:paraId="3C27364F" w14:textId="77777777" w:rsidR="00F64E6E" w:rsidRPr="00F64E6E" w:rsidRDefault="00F64E6E" w:rsidP="00F64E6E">
            <w:pPr>
              <w:spacing w:line="240" w:lineRule="auto"/>
              <w:jc w:val="left"/>
              <w:rPr>
                <w:rFonts w:cs="Frankruhel"/>
                <w:sz w:val="24"/>
                <w:rtl/>
              </w:rPr>
            </w:pPr>
            <w:r>
              <w:rPr>
                <w:rFonts w:cs="Times New Roman"/>
                <w:sz w:val="24"/>
                <w:rtl/>
              </w:rPr>
              <w:t>ועדת ערר</w:t>
            </w:r>
          </w:p>
        </w:tc>
        <w:tc>
          <w:tcPr>
            <w:tcW w:w="567" w:type="dxa"/>
          </w:tcPr>
          <w:p w14:paraId="475B526F" w14:textId="77777777" w:rsidR="00F64E6E" w:rsidRPr="00F64E6E" w:rsidRDefault="00F64E6E" w:rsidP="00F64E6E">
            <w:pPr>
              <w:spacing w:line="240" w:lineRule="auto"/>
              <w:jc w:val="left"/>
              <w:rPr>
                <w:rStyle w:val="Hyperlink"/>
                <w:rtl/>
              </w:rPr>
            </w:pPr>
            <w:hyperlink w:anchor="Seif76" w:tooltip="ועדת ערר" w:history="1">
              <w:r w:rsidRPr="00F64E6E">
                <w:rPr>
                  <w:rStyle w:val="Hyperlink"/>
                </w:rPr>
                <w:t>Go</w:t>
              </w:r>
            </w:hyperlink>
          </w:p>
        </w:tc>
        <w:tc>
          <w:tcPr>
            <w:tcW w:w="850" w:type="dxa"/>
          </w:tcPr>
          <w:p w14:paraId="15764F15"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64E6E" w:rsidRPr="00F64E6E" w14:paraId="6E229E7D" w14:textId="77777777">
        <w:tblPrEx>
          <w:tblCellMar>
            <w:top w:w="0" w:type="dxa"/>
            <w:bottom w:w="0" w:type="dxa"/>
          </w:tblCellMar>
        </w:tblPrEx>
        <w:tc>
          <w:tcPr>
            <w:tcW w:w="1247" w:type="dxa"/>
          </w:tcPr>
          <w:p w14:paraId="6F8FDED6" w14:textId="77777777" w:rsidR="00F64E6E" w:rsidRPr="00F64E6E" w:rsidRDefault="00F64E6E" w:rsidP="00F64E6E">
            <w:pPr>
              <w:spacing w:line="240" w:lineRule="auto"/>
              <w:jc w:val="left"/>
              <w:rPr>
                <w:rFonts w:cs="Frankruhel"/>
                <w:sz w:val="24"/>
                <w:rtl/>
              </w:rPr>
            </w:pPr>
            <w:r>
              <w:rPr>
                <w:rFonts w:cs="Times New Roman"/>
                <w:sz w:val="24"/>
                <w:rtl/>
              </w:rPr>
              <w:t xml:space="preserve">סעיף 37 </w:t>
            </w:r>
          </w:p>
        </w:tc>
        <w:tc>
          <w:tcPr>
            <w:tcW w:w="5669" w:type="dxa"/>
          </w:tcPr>
          <w:p w14:paraId="7D64B28C" w14:textId="77777777" w:rsidR="00F64E6E" w:rsidRPr="00F64E6E" w:rsidRDefault="00F64E6E" w:rsidP="00F64E6E">
            <w:pPr>
              <w:spacing w:line="240" w:lineRule="auto"/>
              <w:jc w:val="left"/>
              <w:rPr>
                <w:rFonts w:cs="Frankruhel"/>
                <w:sz w:val="24"/>
                <w:rtl/>
              </w:rPr>
            </w:pPr>
            <w:r>
              <w:rPr>
                <w:rFonts w:cs="Times New Roman"/>
                <w:sz w:val="24"/>
                <w:rtl/>
              </w:rPr>
              <w:t>ביטול</w:t>
            </w:r>
          </w:p>
        </w:tc>
        <w:tc>
          <w:tcPr>
            <w:tcW w:w="567" w:type="dxa"/>
          </w:tcPr>
          <w:p w14:paraId="1B2299FA" w14:textId="77777777" w:rsidR="00F64E6E" w:rsidRPr="00F64E6E" w:rsidRDefault="00F64E6E" w:rsidP="00F64E6E">
            <w:pPr>
              <w:spacing w:line="240" w:lineRule="auto"/>
              <w:jc w:val="left"/>
              <w:rPr>
                <w:rStyle w:val="Hyperlink"/>
                <w:rtl/>
              </w:rPr>
            </w:pPr>
            <w:hyperlink w:anchor="Seif77" w:tooltip="ביטול" w:history="1">
              <w:r w:rsidRPr="00F64E6E">
                <w:rPr>
                  <w:rStyle w:val="Hyperlink"/>
                </w:rPr>
                <w:t>Go</w:t>
              </w:r>
            </w:hyperlink>
          </w:p>
        </w:tc>
        <w:tc>
          <w:tcPr>
            <w:tcW w:w="850" w:type="dxa"/>
          </w:tcPr>
          <w:p w14:paraId="1979BBB4"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64E6E" w:rsidRPr="00F64E6E" w14:paraId="7608BF74" w14:textId="77777777">
        <w:tblPrEx>
          <w:tblCellMar>
            <w:top w:w="0" w:type="dxa"/>
            <w:bottom w:w="0" w:type="dxa"/>
          </w:tblCellMar>
        </w:tblPrEx>
        <w:tc>
          <w:tcPr>
            <w:tcW w:w="1247" w:type="dxa"/>
          </w:tcPr>
          <w:p w14:paraId="412700CB" w14:textId="77777777" w:rsidR="00F64E6E" w:rsidRPr="00F64E6E" w:rsidRDefault="00F64E6E" w:rsidP="00F64E6E">
            <w:pPr>
              <w:spacing w:line="240" w:lineRule="auto"/>
              <w:jc w:val="left"/>
              <w:rPr>
                <w:rFonts w:cs="Frankruhel"/>
                <w:sz w:val="24"/>
                <w:rtl/>
              </w:rPr>
            </w:pPr>
            <w:r>
              <w:rPr>
                <w:rFonts w:cs="Times New Roman"/>
                <w:sz w:val="24"/>
                <w:rtl/>
              </w:rPr>
              <w:t xml:space="preserve">סעיף 38 </w:t>
            </w:r>
          </w:p>
        </w:tc>
        <w:tc>
          <w:tcPr>
            <w:tcW w:w="5669" w:type="dxa"/>
          </w:tcPr>
          <w:p w14:paraId="10564E6E" w14:textId="77777777" w:rsidR="00F64E6E" w:rsidRPr="00F64E6E" w:rsidRDefault="00F64E6E" w:rsidP="00F64E6E">
            <w:pPr>
              <w:spacing w:line="240" w:lineRule="auto"/>
              <w:jc w:val="left"/>
              <w:rPr>
                <w:rFonts w:cs="Frankruhel"/>
                <w:sz w:val="24"/>
                <w:rtl/>
              </w:rPr>
            </w:pPr>
            <w:r>
              <w:rPr>
                <w:rFonts w:cs="Times New Roman"/>
                <w:sz w:val="24"/>
                <w:rtl/>
              </w:rPr>
              <w:t>תיקון חוק הכשרות המשפטית והאפוטרופסות</w:t>
            </w:r>
          </w:p>
        </w:tc>
        <w:tc>
          <w:tcPr>
            <w:tcW w:w="567" w:type="dxa"/>
          </w:tcPr>
          <w:p w14:paraId="5A0B8DE7" w14:textId="77777777" w:rsidR="00F64E6E" w:rsidRPr="00F64E6E" w:rsidRDefault="00F64E6E" w:rsidP="00F64E6E">
            <w:pPr>
              <w:spacing w:line="240" w:lineRule="auto"/>
              <w:jc w:val="left"/>
              <w:rPr>
                <w:rStyle w:val="Hyperlink"/>
                <w:rtl/>
              </w:rPr>
            </w:pPr>
            <w:hyperlink w:anchor="Seif78" w:tooltip="תיקון חוק הכשרות המשפטית והאפוטרופסות" w:history="1">
              <w:r w:rsidRPr="00F64E6E">
                <w:rPr>
                  <w:rStyle w:val="Hyperlink"/>
                </w:rPr>
                <w:t>Go</w:t>
              </w:r>
            </w:hyperlink>
          </w:p>
        </w:tc>
        <w:tc>
          <w:tcPr>
            <w:tcW w:w="850" w:type="dxa"/>
          </w:tcPr>
          <w:p w14:paraId="084FBCC0"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64E6E" w:rsidRPr="00F64E6E" w14:paraId="1847541C" w14:textId="77777777">
        <w:tblPrEx>
          <w:tblCellMar>
            <w:top w:w="0" w:type="dxa"/>
            <w:bottom w:w="0" w:type="dxa"/>
          </w:tblCellMar>
        </w:tblPrEx>
        <w:tc>
          <w:tcPr>
            <w:tcW w:w="1247" w:type="dxa"/>
          </w:tcPr>
          <w:p w14:paraId="48A5BDB3" w14:textId="77777777" w:rsidR="00F64E6E" w:rsidRPr="00F64E6E" w:rsidRDefault="00F64E6E" w:rsidP="00F64E6E">
            <w:pPr>
              <w:spacing w:line="240" w:lineRule="auto"/>
              <w:jc w:val="left"/>
              <w:rPr>
                <w:rFonts w:cs="Frankruhel"/>
                <w:sz w:val="24"/>
                <w:rtl/>
              </w:rPr>
            </w:pPr>
            <w:r>
              <w:rPr>
                <w:rFonts w:cs="Times New Roman"/>
                <w:sz w:val="24"/>
                <w:rtl/>
              </w:rPr>
              <w:t xml:space="preserve">סעיף 39 </w:t>
            </w:r>
          </w:p>
        </w:tc>
        <w:tc>
          <w:tcPr>
            <w:tcW w:w="5669" w:type="dxa"/>
          </w:tcPr>
          <w:p w14:paraId="196B5FE9" w14:textId="77777777" w:rsidR="00F64E6E" w:rsidRPr="00F64E6E" w:rsidRDefault="00F64E6E" w:rsidP="00F64E6E">
            <w:pPr>
              <w:spacing w:line="240" w:lineRule="auto"/>
              <w:jc w:val="left"/>
              <w:rPr>
                <w:rFonts w:cs="Frankruhel"/>
                <w:sz w:val="24"/>
                <w:rtl/>
              </w:rPr>
            </w:pPr>
            <w:r>
              <w:rPr>
                <w:rFonts w:cs="Times New Roman"/>
                <w:sz w:val="24"/>
                <w:rtl/>
              </w:rPr>
              <w:t>הוראות מעבר</w:t>
            </w:r>
          </w:p>
        </w:tc>
        <w:tc>
          <w:tcPr>
            <w:tcW w:w="567" w:type="dxa"/>
          </w:tcPr>
          <w:p w14:paraId="474B25FE" w14:textId="77777777" w:rsidR="00F64E6E" w:rsidRPr="00F64E6E" w:rsidRDefault="00F64E6E" w:rsidP="00F64E6E">
            <w:pPr>
              <w:spacing w:line="240" w:lineRule="auto"/>
              <w:jc w:val="left"/>
              <w:rPr>
                <w:rStyle w:val="Hyperlink"/>
                <w:rtl/>
              </w:rPr>
            </w:pPr>
            <w:hyperlink w:anchor="Seif79" w:tooltip="הוראות מעבר" w:history="1">
              <w:r w:rsidRPr="00F64E6E">
                <w:rPr>
                  <w:rStyle w:val="Hyperlink"/>
                </w:rPr>
                <w:t>Go</w:t>
              </w:r>
            </w:hyperlink>
          </w:p>
        </w:tc>
        <w:tc>
          <w:tcPr>
            <w:tcW w:w="850" w:type="dxa"/>
          </w:tcPr>
          <w:p w14:paraId="28FD4B87" w14:textId="77777777" w:rsidR="00F64E6E" w:rsidRPr="00F64E6E" w:rsidRDefault="00F64E6E" w:rsidP="00F64E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14:paraId="03727664" w14:textId="77777777" w:rsidR="00993FF0" w:rsidRDefault="00993FF0">
      <w:pPr>
        <w:pStyle w:val="big-header"/>
        <w:ind w:left="0" w:right="1134"/>
        <w:rPr>
          <w:rtl/>
        </w:rPr>
      </w:pPr>
    </w:p>
    <w:p w14:paraId="593480FD" w14:textId="77777777" w:rsidR="00993FF0" w:rsidRDefault="00993FF0" w:rsidP="00567EE9">
      <w:pPr>
        <w:pStyle w:val="big-header"/>
        <w:ind w:left="0" w:right="1134"/>
        <w:rPr>
          <w:rStyle w:val="default"/>
          <w:rFonts w:cs="FrankRuehl"/>
          <w:rtl/>
        </w:rPr>
      </w:pPr>
      <w:r>
        <w:rPr>
          <w:rtl/>
        </w:rPr>
        <w:br w:type="page"/>
        <w:t>ח</w:t>
      </w:r>
      <w:r>
        <w:rPr>
          <w:rFonts w:hint="cs"/>
          <w:rtl/>
        </w:rPr>
        <w:t>וק אימוץ ילדים, תשמ"א-1981</w:t>
      </w:r>
      <w:r>
        <w:rPr>
          <w:rStyle w:val="a7"/>
          <w:rtl/>
        </w:rPr>
        <w:footnoteReference w:customMarkFollows="1" w:id="1"/>
        <w:t>*</w:t>
      </w:r>
    </w:p>
    <w:p w14:paraId="4E455F9F" w14:textId="77777777" w:rsidR="00993FF0" w:rsidRDefault="00993FF0">
      <w:pPr>
        <w:pStyle w:val="P00"/>
        <w:spacing w:before="72"/>
        <w:ind w:left="0" w:right="1134"/>
        <w:rPr>
          <w:rStyle w:val="default"/>
          <w:rFonts w:cs="FrankRuehl"/>
          <w:rtl/>
        </w:rPr>
      </w:pPr>
      <w:bookmarkStart w:id="0" w:name="Seif1"/>
      <w:bookmarkEnd w:id="0"/>
      <w:r>
        <w:rPr>
          <w:lang w:val="he-IL"/>
        </w:rPr>
        <w:pict w14:anchorId="01ACF719">
          <v:rect id="_x0000_s1026" style="position:absolute;left:0;text-align:left;margin-left:464.5pt;margin-top:8.05pt;width:75.05pt;height:36.4pt;z-index:251596800" o:allowincell="f" filled="f" stroked="f" strokecolor="lime" strokeweight=".25pt">
            <v:textbox style="mso-next-textbox:#_x0000_s1026" inset="0,0,0,0">
              <w:txbxContent>
                <w:p w14:paraId="75E2EDFE" w14:textId="77777777" w:rsidR="00FA1E0A" w:rsidRDefault="00FA1E0A">
                  <w:pPr>
                    <w:spacing w:line="160" w:lineRule="exact"/>
                    <w:jc w:val="left"/>
                    <w:rPr>
                      <w:rFonts w:cs="Miriam" w:hint="cs"/>
                      <w:noProof/>
                      <w:szCs w:val="18"/>
                      <w:rtl/>
                    </w:rPr>
                  </w:pPr>
                  <w:r>
                    <w:rPr>
                      <w:rFonts w:cs="Miriam"/>
                      <w:szCs w:val="18"/>
                      <w:rtl/>
                    </w:rPr>
                    <w:t>צ</w:t>
                  </w:r>
                  <w:r>
                    <w:rPr>
                      <w:rFonts w:cs="Miriam" w:hint="cs"/>
                      <w:szCs w:val="18"/>
                      <w:rtl/>
                    </w:rPr>
                    <w:t>ו אימוץ</w:t>
                  </w:r>
                  <w:r w:rsidR="003368DF">
                    <w:rPr>
                      <w:rFonts w:cs="Miriam" w:hint="cs"/>
                      <w:szCs w:val="18"/>
                      <w:rtl/>
                    </w:rPr>
                    <w:t xml:space="preserve"> והחלטות בהליכי אימוץ</w:t>
                  </w:r>
                </w:p>
                <w:p w14:paraId="1DD12C53" w14:textId="77777777" w:rsidR="00FA1E0A" w:rsidRDefault="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אימוץ יהיה על ידי צו של בית-משפט, שיינתן לפי בקשת מאמץ.</w:t>
      </w:r>
    </w:p>
    <w:p w14:paraId="56723E50" w14:textId="77777777" w:rsidR="00993FF0" w:rsidRDefault="00993FF0" w:rsidP="003368D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צו אימוץ וכל החלטה אחרת </w:t>
      </w:r>
      <w:r w:rsidR="003368DF">
        <w:rPr>
          <w:rStyle w:val="default"/>
          <w:rFonts w:cs="FrankRuehl" w:hint="cs"/>
          <w:rtl/>
        </w:rPr>
        <w:t>בהליכי אימוץ</w:t>
      </w:r>
      <w:r>
        <w:rPr>
          <w:rStyle w:val="default"/>
          <w:rFonts w:cs="FrankRuehl" w:hint="cs"/>
          <w:rtl/>
        </w:rPr>
        <w:t xml:space="preserve"> יינתנו אם נוכח בית-המשפט שהם לטובת המאומץ.</w:t>
      </w:r>
    </w:p>
    <w:p w14:paraId="77CD5DF3" w14:textId="77777777" w:rsidR="00440A96" w:rsidRPr="00063E48" w:rsidRDefault="00440A96" w:rsidP="00440A96">
      <w:pPr>
        <w:pStyle w:val="P00"/>
        <w:spacing w:before="0"/>
        <w:ind w:left="0" w:right="1134"/>
        <w:rPr>
          <w:rStyle w:val="default"/>
          <w:rFonts w:cs="FrankRuehl" w:hint="cs"/>
          <w:vanish/>
          <w:color w:val="FF0000"/>
          <w:szCs w:val="20"/>
          <w:shd w:val="clear" w:color="auto" w:fill="FFFF99"/>
          <w:rtl/>
        </w:rPr>
      </w:pPr>
      <w:bookmarkStart w:id="1" w:name="Rov146"/>
      <w:r w:rsidRPr="00063E48">
        <w:rPr>
          <w:rStyle w:val="default"/>
          <w:rFonts w:cs="FrankRuehl" w:hint="cs"/>
          <w:vanish/>
          <w:color w:val="FF0000"/>
          <w:szCs w:val="20"/>
          <w:shd w:val="clear" w:color="auto" w:fill="FFFF99"/>
          <w:rtl/>
        </w:rPr>
        <w:t>מיום 23.6.2011</w:t>
      </w:r>
    </w:p>
    <w:p w14:paraId="1C9A19C8" w14:textId="77777777" w:rsidR="00440A96" w:rsidRPr="00063E48" w:rsidRDefault="00440A96" w:rsidP="00440A96">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5EDBD3B6" w14:textId="77777777" w:rsidR="00440A96" w:rsidRPr="00063E48" w:rsidRDefault="00440A96" w:rsidP="00440A96">
      <w:pPr>
        <w:pStyle w:val="P00"/>
        <w:spacing w:before="0"/>
        <w:ind w:left="0" w:right="1134"/>
        <w:rPr>
          <w:rStyle w:val="default"/>
          <w:rFonts w:cs="FrankRuehl" w:hint="cs"/>
          <w:vanish/>
          <w:szCs w:val="20"/>
          <w:shd w:val="clear" w:color="auto" w:fill="FFFF99"/>
          <w:rtl/>
        </w:rPr>
      </w:pPr>
      <w:hyperlink r:id="rId7"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110 (</w:t>
      </w:r>
      <w:hyperlink r:id="rId8"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3255E6F4" w14:textId="77777777" w:rsidR="00440A96" w:rsidRPr="00063E48" w:rsidRDefault="00440A96" w:rsidP="00440A96">
      <w:pPr>
        <w:pStyle w:val="P00"/>
        <w:ind w:left="0" w:right="1134"/>
        <w:rPr>
          <w:rStyle w:val="big-number"/>
          <w:rFonts w:hint="cs"/>
          <w:vanish/>
          <w:sz w:val="16"/>
          <w:szCs w:val="16"/>
          <w:shd w:val="clear" w:color="auto" w:fill="FFFF99"/>
          <w:rtl/>
        </w:rPr>
      </w:pPr>
      <w:r w:rsidRPr="00063E48">
        <w:rPr>
          <w:rStyle w:val="big-number"/>
          <w:rFonts w:hint="cs"/>
          <w:vanish/>
          <w:sz w:val="16"/>
          <w:szCs w:val="16"/>
          <w:shd w:val="clear" w:color="auto" w:fill="FFFF99"/>
          <w:rtl/>
        </w:rPr>
        <w:t xml:space="preserve">צו אימוץ </w:t>
      </w:r>
      <w:r w:rsidRPr="00063E48">
        <w:rPr>
          <w:rStyle w:val="big-number"/>
          <w:rFonts w:hint="cs"/>
          <w:vanish/>
          <w:sz w:val="16"/>
          <w:szCs w:val="16"/>
          <w:u w:val="single"/>
          <w:shd w:val="clear" w:color="auto" w:fill="FFFF99"/>
          <w:rtl/>
        </w:rPr>
        <w:t>והחלטות בהליכי אימוץ</w:t>
      </w:r>
    </w:p>
    <w:p w14:paraId="2489DF75" w14:textId="77777777" w:rsidR="00440A96" w:rsidRPr="00063E48" w:rsidRDefault="00440A96" w:rsidP="00440A96">
      <w:pPr>
        <w:pStyle w:val="P00"/>
        <w:spacing w:before="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1.</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אימוץ יהיה על ידי צו של בית-משפט, שיינתן לפי בקשת מאמץ.</w:t>
      </w:r>
    </w:p>
    <w:p w14:paraId="584E438D" w14:textId="77777777" w:rsidR="00440A96" w:rsidRPr="00440A96" w:rsidRDefault="00440A96" w:rsidP="00440A96">
      <w:pPr>
        <w:pStyle w:val="P00"/>
        <w:spacing w:before="0"/>
        <w:ind w:left="0" w:right="1134"/>
        <w:rPr>
          <w:rStyle w:val="default"/>
          <w:rFonts w:cs="FrankRuehl" w:hint="cs"/>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צו אימוץ וכל החלטה אחרת </w:t>
      </w:r>
      <w:r w:rsidRPr="00063E48">
        <w:rPr>
          <w:rStyle w:val="default"/>
          <w:rFonts w:cs="FrankRuehl"/>
          <w:strike/>
          <w:vanish/>
          <w:sz w:val="22"/>
          <w:szCs w:val="22"/>
          <w:shd w:val="clear" w:color="auto" w:fill="FFFF99"/>
          <w:rtl/>
        </w:rPr>
        <w:t>ל</w:t>
      </w:r>
      <w:r w:rsidRPr="00063E48">
        <w:rPr>
          <w:rStyle w:val="default"/>
          <w:rFonts w:cs="FrankRuehl" w:hint="cs"/>
          <w:strike/>
          <w:vanish/>
          <w:sz w:val="22"/>
          <w:szCs w:val="22"/>
          <w:shd w:val="clear" w:color="auto" w:fill="FFFF99"/>
          <w:rtl/>
        </w:rPr>
        <w:t>פי חוק זה</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בהליכי אימוץ</w:t>
      </w:r>
      <w:r w:rsidRPr="00063E48">
        <w:rPr>
          <w:rStyle w:val="default"/>
          <w:rFonts w:cs="FrankRuehl" w:hint="cs"/>
          <w:vanish/>
          <w:sz w:val="22"/>
          <w:szCs w:val="22"/>
          <w:shd w:val="clear" w:color="auto" w:fill="FFFF99"/>
          <w:rtl/>
        </w:rPr>
        <w:t xml:space="preserve"> יינתנו אם נוכח בית-המשפט שהם לטובת המאומץ.</w:t>
      </w:r>
      <w:bookmarkEnd w:id="1"/>
    </w:p>
    <w:p w14:paraId="4D824CF7" w14:textId="77777777" w:rsidR="00440A96" w:rsidRPr="003368DF" w:rsidRDefault="00440A96" w:rsidP="00440A96">
      <w:pPr>
        <w:pStyle w:val="P00"/>
        <w:spacing w:before="72"/>
        <w:ind w:left="0" w:right="1134"/>
        <w:rPr>
          <w:rStyle w:val="default"/>
          <w:rFonts w:cs="FrankRuehl" w:hint="cs"/>
          <w:rtl/>
        </w:rPr>
      </w:pPr>
      <w:bookmarkStart w:id="2" w:name="Seif80"/>
      <w:bookmarkEnd w:id="2"/>
      <w:r w:rsidRPr="003368DF">
        <w:rPr>
          <w:lang w:val="he-IL"/>
        </w:rPr>
        <w:pict w14:anchorId="63903580">
          <v:rect id="_x0000_s1166" style="position:absolute;left:0;text-align:left;margin-left:464.5pt;margin-top:8.05pt;width:75.05pt;height:25.2pt;z-index:251700224" o:allowincell="f" filled="f" stroked="f" strokecolor="lime" strokeweight=".25pt">
            <v:textbox style="mso-next-textbox:#_x0000_s1166" inset="0,0,0,0">
              <w:txbxContent>
                <w:p w14:paraId="5D29C761" w14:textId="77777777" w:rsidR="00FA1E0A" w:rsidRDefault="00FA1E0A" w:rsidP="00440A96">
                  <w:pPr>
                    <w:spacing w:line="160" w:lineRule="exact"/>
                    <w:jc w:val="left"/>
                    <w:rPr>
                      <w:rFonts w:cs="Miriam" w:hint="cs"/>
                      <w:noProof/>
                      <w:szCs w:val="18"/>
                      <w:rtl/>
                    </w:rPr>
                  </w:pPr>
                  <w:r>
                    <w:rPr>
                      <w:rFonts w:cs="Miriam" w:hint="cs"/>
                      <w:szCs w:val="18"/>
                      <w:rtl/>
                    </w:rPr>
                    <w:t>הגדרות</w:t>
                  </w:r>
                </w:p>
                <w:p w14:paraId="26D2AC95" w14:textId="77777777" w:rsidR="00FA1E0A" w:rsidRDefault="00FA1E0A" w:rsidP="00440A96">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tl/>
        </w:rPr>
        <w:t>1</w:t>
      </w:r>
      <w:r w:rsidRPr="003368DF">
        <w:rPr>
          <w:rStyle w:val="default"/>
          <w:rFonts w:cs="FrankRuehl" w:hint="cs"/>
          <w:rtl/>
        </w:rPr>
        <w:t>א</w:t>
      </w:r>
      <w:r w:rsidRPr="003368DF">
        <w:rPr>
          <w:rStyle w:val="default"/>
          <w:rFonts w:cs="FrankRuehl"/>
          <w:rtl/>
        </w:rPr>
        <w:t>.</w:t>
      </w:r>
      <w:r w:rsidRPr="003368DF">
        <w:rPr>
          <w:rStyle w:val="default"/>
          <w:rFonts w:cs="FrankRuehl"/>
          <w:rtl/>
        </w:rPr>
        <w:tab/>
      </w:r>
      <w:r w:rsidRPr="003368DF">
        <w:rPr>
          <w:rStyle w:val="default"/>
          <w:rFonts w:cs="FrankRuehl" w:hint="cs"/>
          <w:rtl/>
        </w:rPr>
        <w:t xml:space="preserve">בחוק זה </w:t>
      </w:r>
      <w:r w:rsidRPr="003368DF">
        <w:rPr>
          <w:rStyle w:val="default"/>
          <w:rFonts w:cs="FrankRuehl"/>
          <w:rtl/>
        </w:rPr>
        <w:t>–</w:t>
      </w:r>
    </w:p>
    <w:p w14:paraId="1ACF8A48" w14:textId="77777777" w:rsidR="00440A96" w:rsidRPr="003368DF" w:rsidRDefault="00440A96" w:rsidP="00440A96">
      <w:pPr>
        <w:pStyle w:val="P00"/>
        <w:spacing w:before="72"/>
        <w:ind w:left="0" w:right="1134"/>
        <w:rPr>
          <w:rStyle w:val="default"/>
          <w:rFonts w:cs="FrankRuehl" w:hint="cs"/>
          <w:rtl/>
        </w:rPr>
      </w:pPr>
      <w:r w:rsidRPr="003368DF">
        <w:rPr>
          <w:rStyle w:val="default"/>
          <w:rFonts w:cs="FrankRuehl" w:hint="cs"/>
          <w:rtl/>
        </w:rPr>
        <w:tab/>
        <w:t xml:space="preserve">"ילד", "מאומץ" </w:t>
      </w:r>
      <w:r w:rsidRPr="003368DF">
        <w:rPr>
          <w:rStyle w:val="default"/>
          <w:rFonts w:cs="FrankRuehl"/>
          <w:rtl/>
        </w:rPr>
        <w:t>–</w:t>
      </w:r>
      <w:r w:rsidRPr="003368DF">
        <w:rPr>
          <w:rStyle w:val="default"/>
          <w:rFonts w:cs="FrankRuehl" w:hint="cs"/>
          <w:rtl/>
        </w:rPr>
        <w:t xml:space="preserve"> מאומץ או מועמד להיות מאומץ, לפי העניין;</w:t>
      </w:r>
    </w:p>
    <w:p w14:paraId="26F8AAE0" w14:textId="77777777" w:rsidR="00440A96" w:rsidRPr="003368DF" w:rsidRDefault="00440A96" w:rsidP="00440A96">
      <w:pPr>
        <w:pStyle w:val="P00"/>
        <w:spacing w:before="72"/>
        <w:ind w:left="0" w:right="1134"/>
        <w:rPr>
          <w:rStyle w:val="default"/>
          <w:rFonts w:cs="FrankRuehl" w:hint="cs"/>
          <w:rtl/>
        </w:rPr>
      </w:pPr>
      <w:r w:rsidRPr="003368DF">
        <w:rPr>
          <w:rStyle w:val="default"/>
          <w:rFonts w:cs="FrankRuehl" w:hint="cs"/>
          <w:rtl/>
        </w:rPr>
        <w:tab/>
        <w:t xml:space="preserve">"מאמץ" </w:t>
      </w:r>
      <w:r w:rsidRPr="003368DF">
        <w:rPr>
          <w:rStyle w:val="default"/>
          <w:rFonts w:cs="FrankRuehl"/>
          <w:rtl/>
        </w:rPr>
        <w:t>–</w:t>
      </w:r>
      <w:r w:rsidRPr="003368DF">
        <w:rPr>
          <w:rStyle w:val="default"/>
          <w:rFonts w:cs="FrankRuehl" w:hint="cs"/>
          <w:rtl/>
        </w:rPr>
        <w:t xml:space="preserve"> מאמץ או מועמד להיות מאמץ, לפי העניין;</w:t>
      </w:r>
    </w:p>
    <w:p w14:paraId="2CC00820" w14:textId="77777777" w:rsidR="00440A96" w:rsidRPr="003368DF" w:rsidRDefault="00440A96" w:rsidP="00440A96">
      <w:pPr>
        <w:pStyle w:val="P00"/>
        <w:spacing w:before="72"/>
        <w:ind w:left="0" w:right="1134"/>
        <w:rPr>
          <w:rStyle w:val="default"/>
          <w:rFonts w:cs="FrankRuehl" w:hint="cs"/>
          <w:rtl/>
        </w:rPr>
      </w:pPr>
      <w:r w:rsidRPr="003368DF">
        <w:rPr>
          <w:rStyle w:val="default"/>
          <w:rFonts w:cs="FrankRuehl" w:hint="cs"/>
          <w:rtl/>
        </w:rPr>
        <w:tab/>
        <w:t xml:space="preserve">"דיין" </w:t>
      </w:r>
      <w:r w:rsidRPr="003368DF">
        <w:rPr>
          <w:rStyle w:val="default"/>
          <w:rFonts w:cs="FrankRuehl"/>
          <w:rtl/>
        </w:rPr>
        <w:t>–</w:t>
      </w:r>
      <w:r w:rsidRPr="003368DF">
        <w:rPr>
          <w:rStyle w:val="default"/>
          <w:rFonts w:cs="FrankRuehl" w:hint="cs"/>
          <w:rtl/>
        </w:rPr>
        <w:t xml:space="preserve"> כל אחד מאלה:</w:t>
      </w:r>
    </w:p>
    <w:p w14:paraId="5E0488AB" w14:textId="77777777" w:rsidR="00440A96" w:rsidRPr="003368DF" w:rsidRDefault="00440A96" w:rsidP="00440A96">
      <w:pPr>
        <w:pStyle w:val="P00"/>
        <w:spacing w:before="72"/>
        <w:ind w:left="1021" w:right="1134"/>
        <w:rPr>
          <w:rStyle w:val="default"/>
          <w:rFonts w:cs="FrankRuehl" w:hint="cs"/>
          <w:rtl/>
        </w:rPr>
      </w:pPr>
      <w:r w:rsidRPr="003368DF">
        <w:rPr>
          <w:rStyle w:val="default"/>
          <w:rFonts w:cs="FrankRuehl" w:hint="cs"/>
          <w:rtl/>
        </w:rPr>
        <w:t>(1)</w:t>
      </w:r>
      <w:r w:rsidRPr="003368DF">
        <w:rPr>
          <w:rStyle w:val="default"/>
          <w:rFonts w:cs="FrankRuehl" w:hint="cs"/>
          <w:rtl/>
        </w:rPr>
        <w:tab/>
        <w:t>דיין כהגדרתו בחוק הדיינים, התשט"ו-1955;</w:t>
      </w:r>
    </w:p>
    <w:p w14:paraId="6EFBE82D" w14:textId="77777777" w:rsidR="00440A96" w:rsidRPr="003368DF" w:rsidRDefault="00440A96" w:rsidP="00440A96">
      <w:pPr>
        <w:pStyle w:val="P00"/>
        <w:spacing w:before="72"/>
        <w:ind w:left="1021" w:right="1134"/>
        <w:rPr>
          <w:rStyle w:val="default"/>
          <w:rFonts w:cs="FrankRuehl" w:hint="cs"/>
          <w:rtl/>
        </w:rPr>
      </w:pPr>
      <w:r w:rsidRPr="003368DF">
        <w:rPr>
          <w:rStyle w:val="default"/>
          <w:rFonts w:cs="FrankRuehl" w:hint="cs"/>
          <w:rtl/>
        </w:rPr>
        <w:t>(2)</w:t>
      </w:r>
      <w:r w:rsidRPr="003368DF">
        <w:rPr>
          <w:rStyle w:val="default"/>
          <w:rFonts w:cs="FrankRuehl" w:hint="cs"/>
          <w:rtl/>
        </w:rPr>
        <w:tab/>
        <w:t>קאדי מד'הב כהגדרתו בחוק בתי הדין הדתיים הדרוזיים, התשכ"ג-1962;</w:t>
      </w:r>
    </w:p>
    <w:p w14:paraId="5107014E" w14:textId="77777777" w:rsidR="00440A96" w:rsidRPr="003368DF" w:rsidRDefault="00440A96" w:rsidP="00440A96">
      <w:pPr>
        <w:pStyle w:val="P00"/>
        <w:spacing w:before="72"/>
        <w:ind w:left="1021" w:right="1134"/>
        <w:rPr>
          <w:rStyle w:val="default"/>
          <w:rFonts w:cs="FrankRuehl" w:hint="cs"/>
          <w:rtl/>
        </w:rPr>
      </w:pPr>
      <w:r w:rsidRPr="003368DF">
        <w:rPr>
          <w:rStyle w:val="default"/>
          <w:rFonts w:cs="FrankRuehl" w:hint="cs"/>
          <w:rtl/>
        </w:rPr>
        <w:t>(3)</w:t>
      </w:r>
      <w:r w:rsidRPr="003368DF">
        <w:rPr>
          <w:rStyle w:val="default"/>
          <w:rFonts w:cs="FrankRuehl" w:hint="cs"/>
          <w:rtl/>
        </w:rPr>
        <w:tab/>
        <w:t>קאדי כהגדרתו בחוק הקאדים, התשכ"א-1961;</w:t>
      </w:r>
    </w:p>
    <w:p w14:paraId="14C9EA06" w14:textId="77777777" w:rsidR="00440A96" w:rsidRPr="003368DF" w:rsidRDefault="00440A96" w:rsidP="00440A96">
      <w:pPr>
        <w:pStyle w:val="P00"/>
        <w:spacing w:before="72"/>
        <w:ind w:left="1021" w:right="1134"/>
        <w:rPr>
          <w:rStyle w:val="default"/>
          <w:rFonts w:cs="FrankRuehl" w:hint="cs"/>
          <w:rtl/>
        </w:rPr>
      </w:pPr>
      <w:r w:rsidRPr="003368DF">
        <w:rPr>
          <w:rStyle w:val="default"/>
          <w:rFonts w:cs="FrankRuehl" w:hint="cs"/>
          <w:rtl/>
        </w:rPr>
        <w:t>(4)</w:t>
      </w:r>
      <w:r w:rsidRPr="003368DF">
        <w:rPr>
          <w:rStyle w:val="default"/>
          <w:rFonts w:cs="FrankRuehl" w:hint="cs"/>
          <w:rtl/>
        </w:rPr>
        <w:tab/>
        <w:t>דיין של בית דין של עדה נוצרית כמשמעותו בסימן 54 לדבר המלך במועצה על ארץ ישראל, 1922 עד 1947;</w:t>
      </w:r>
    </w:p>
    <w:p w14:paraId="2123B61B" w14:textId="77777777" w:rsidR="00440A96" w:rsidRPr="003368DF" w:rsidRDefault="00440A96" w:rsidP="00440A96">
      <w:pPr>
        <w:pStyle w:val="P00"/>
        <w:spacing w:before="72"/>
        <w:ind w:left="0" w:right="1134"/>
        <w:rPr>
          <w:rStyle w:val="default"/>
          <w:rFonts w:cs="FrankRuehl" w:hint="cs"/>
          <w:rtl/>
        </w:rPr>
      </w:pPr>
      <w:r w:rsidRPr="003368DF">
        <w:rPr>
          <w:rStyle w:val="default"/>
          <w:rFonts w:cs="FrankRuehl" w:hint="cs"/>
          <w:rtl/>
        </w:rPr>
        <w:tab/>
        <w:t xml:space="preserve">"משפטן" </w:t>
      </w:r>
      <w:r w:rsidRPr="003368DF">
        <w:rPr>
          <w:rStyle w:val="default"/>
          <w:rFonts w:cs="FrankRuehl"/>
          <w:rtl/>
        </w:rPr>
        <w:t>–</w:t>
      </w:r>
      <w:r w:rsidRPr="003368DF">
        <w:rPr>
          <w:rStyle w:val="default"/>
          <w:rFonts w:cs="FrankRuehl" w:hint="cs"/>
          <w:rtl/>
        </w:rPr>
        <w:t xml:space="preserve"> עורך דין שאינו עורך דין שהסמיך היועץ המשפטי לממשלה לעניין חוק זה, הכשיר להיות שופט בית משפט לענייני משפחה, והיועץ המשפטי לממשלה הסמיך לצורך קבלת הסכמת הורה למסירת ילדו לאימוץ;</w:t>
      </w:r>
    </w:p>
    <w:p w14:paraId="720E000C" w14:textId="77777777" w:rsidR="00440A96" w:rsidRPr="003368DF" w:rsidRDefault="00440A96" w:rsidP="00440A96">
      <w:pPr>
        <w:pStyle w:val="P00"/>
        <w:spacing w:before="72"/>
        <w:ind w:left="0" w:right="1134"/>
        <w:rPr>
          <w:rStyle w:val="default"/>
          <w:rFonts w:cs="FrankRuehl" w:hint="cs"/>
          <w:rtl/>
        </w:rPr>
      </w:pPr>
      <w:r w:rsidRPr="003368DF">
        <w:rPr>
          <w:rStyle w:val="default"/>
          <w:rFonts w:cs="FrankRuehl" w:hint="cs"/>
          <w:rtl/>
        </w:rPr>
        <w:tab/>
        <w:t xml:space="preserve">"שופט" </w:t>
      </w:r>
      <w:r w:rsidRPr="003368DF">
        <w:rPr>
          <w:rStyle w:val="default"/>
          <w:rFonts w:cs="FrankRuehl"/>
          <w:rtl/>
        </w:rPr>
        <w:t>–</w:t>
      </w:r>
      <w:r w:rsidRPr="003368DF">
        <w:rPr>
          <w:rStyle w:val="default"/>
          <w:rFonts w:cs="FrankRuehl" w:hint="cs"/>
          <w:rtl/>
        </w:rPr>
        <w:t xml:space="preserve"> שופט בית משפט לענייני משפחה.</w:t>
      </w:r>
    </w:p>
    <w:p w14:paraId="1E24CF30" w14:textId="77777777" w:rsidR="00440A96" w:rsidRPr="00063E48" w:rsidRDefault="00440A96" w:rsidP="00440A96">
      <w:pPr>
        <w:pStyle w:val="P00"/>
        <w:spacing w:before="0"/>
        <w:ind w:left="0" w:right="1134"/>
        <w:rPr>
          <w:rStyle w:val="default"/>
          <w:rFonts w:cs="FrankRuehl" w:hint="cs"/>
          <w:vanish/>
          <w:color w:val="FF0000"/>
          <w:szCs w:val="20"/>
          <w:shd w:val="clear" w:color="auto" w:fill="FFFF99"/>
          <w:rtl/>
        </w:rPr>
      </w:pPr>
      <w:bookmarkStart w:id="3" w:name="Rov147"/>
      <w:r w:rsidRPr="00063E48">
        <w:rPr>
          <w:rStyle w:val="default"/>
          <w:rFonts w:cs="FrankRuehl" w:hint="cs"/>
          <w:vanish/>
          <w:color w:val="FF0000"/>
          <w:szCs w:val="20"/>
          <w:shd w:val="clear" w:color="auto" w:fill="FFFF99"/>
          <w:rtl/>
        </w:rPr>
        <w:t>מיום 23.6.2011</w:t>
      </w:r>
    </w:p>
    <w:p w14:paraId="052D1D9D" w14:textId="77777777" w:rsidR="00440A96" w:rsidRPr="00063E48" w:rsidRDefault="00440A96" w:rsidP="00440A96">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2ED5B3DA" w14:textId="77777777" w:rsidR="00440A96" w:rsidRPr="00063E48" w:rsidRDefault="00440A96" w:rsidP="00440A96">
      <w:pPr>
        <w:pStyle w:val="P00"/>
        <w:spacing w:before="0"/>
        <w:ind w:left="0" w:right="1134"/>
        <w:rPr>
          <w:rStyle w:val="default"/>
          <w:rFonts w:cs="FrankRuehl" w:hint="cs"/>
          <w:vanish/>
          <w:szCs w:val="20"/>
          <w:shd w:val="clear" w:color="auto" w:fill="FFFF99"/>
          <w:rtl/>
        </w:rPr>
      </w:pPr>
      <w:hyperlink r:id="rId9"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110 (</w:t>
      </w:r>
      <w:hyperlink r:id="rId10"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5761854A" w14:textId="77777777" w:rsidR="00440A96" w:rsidRPr="003368DF" w:rsidRDefault="00440A96" w:rsidP="003368DF">
      <w:pPr>
        <w:pStyle w:val="P00"/>
        <w:spacing w:before="0"/>
        <w:ind w:left="0" w:right="1134"/>
        <w:rPr>
          <w:rStyle w:val="default"/>
          <w:rFonts w:cs="FrankRuehl" w:hint="cs"/>
          <w:sz w:val="2"/>
          <w:szCs w:val="2"/>
          <w:shd w:val="clear" w:color="auto" w:fill="FFFF99"/>
          <w:rtl/>
        </w:rPr>
      </w:pPr>
      <w:r w:rsidRPr="00063E48">
        <w:rPr>
          <w:rStyle w:val="default"/>
          <w:rFonts w:cs="FrankRuehl" w:hint="cs"/>
          <w:b/>
          <w:bCs/>
          <w:vanish/>
          <w:szCs w:val="20"/>
          <w:shd w:val="clear" w:color="auto" w:fill="FFFF99"/>
          <w:rtl/>
        </w:rPr>
        <w:t>הוספת סעיף 1א</w:t>
      </w:r>
      <w:bookmarkEnd w:id="3"/>
    </w:p>
    <w:p w14:paraId="53435294" w14:textId="77777777" w:rsidR="00440A96" w:rsidRPr="003368DF" w:rsidRDefault="00440A96" w:rsidP="00440A96">
      <w:pPr>
        <w:pStyle w:val="P00"/>
        <w:spacing w:before="72"/>
        <w:ind w:left="0" w:right="1134"/>
        <w:rPr>
          <w:rStyle w:val="default"/>
          <w:rFonts w:cs="FrankRuehl"/>
          <w:rtl/>
        </w:rPr>
      </w:pPr>
      <w:bookmarkStart w:id="4" w:name="Seif81"/>
      <w:bookmarkEnd w:id="4"/>
      <w:r w:rsidRPr="003368DF">
        <w:rPr>
          <w:lang w:val="he-IL"/>
        </w:rPr>
        <w:pict w14:anchorId="2E614AEB">
          <v:rect id="_x0000_s1167" style="position:absolute;left:0;text-align:left;margin-left:464.5pt;margin-top:8.05pt;width:75.05pt;height:25.2pt;z-index:251701248" o:allowincell="f" filled="f" stroked="f" strokecolor="lime" strokeweight=".25pt">
            <v:textbox style="mso-next-textbox:#_x0000_s1167" inset="0,0,0,0">
              <w:txbxContent>
                <w:p w14:paraId="032FB8C5" w14:textId="77777777" w:rsidR="00FA1E0A" w:rsidRDefault="00FA1E0A" w:rsidP="00440A96">
                  <w:pPr>
                    <w:spacing w:line="160" w:lineRule="exact"/>
                    <w:jc w:val="left"/>
                    <w:rPr>
                      <w:rFonts w:cs="Miriam" w:hint="cs"/>
                      <w:noProof/>
                      <w:szCs w:val="18"/>
                      <w:rtl/>
                    </w:rPr>
                  </w:pPr>
                  <w:r>
                    <w:rPr>
                      <w:rFonts w:cs="Miriam" w:hint="cs"/>
                      <w:szCs w:val="18"/>
                      <w:rtl/>
                    </w:rPr>
                    <w:t>טובת המאומץ</w:t>
                  </w:r>
                </w:p>
                <w:p w14:paraId="58CFFE02" w14:textId="77777777" w:rsidR="00FA1E0A" w:rsidRDefault="00FA1E0A" w:rsidP="00440A96">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tl/>
        </w:rPr>
        <w:t>1</w:t>
      </w:r>
      <w:r w:rsidRPr="003368DF">
        <w:rPr>
          <w:rStyle w:val="default"/>
          <w:rFonts w:cs="FrankRuehl" w:hint="cs"/>
          <w:rtl/>
        </w:rPr>
        <w:t>ב</w:t>
      </w:r>
      <w:r w:rsidRPr="003368DF">
        <w:rPr>
          <w:rStyle w:val="default"/>
          <w:rFonts w:cs="FrankRuehl"/>
          <w:rtl/>
        </w:rPr>
        <w:t>.</w:t>
      </w:r>
      <w:r w:rsidRPr="003368DF">
        <w:rPr>
          <w:rStyle w:val="default"/>
          <w:rFonts w:cs="FrankRuehl"/>
          <w:rtl/>
        </w:rPr>
        <w:tab/>
      </w:r>
      <w:r w:rsidRPr="003368DF">
        <w:rPr>
          <w:rStyle w:val="default"/>
          <w:rFonts w:cs="FrankRuehl" w:hint="cs"/>
          <w:rtl/>
        </w:rPr>
        <w:t>בעת בחינת טובת המאומץ בהחלטות בהליכי אימוץ יובאו בחשבון זכויות הילד, צרכיו והאינטרסים שלו, לרבות זכותו ליציבות ובכלל זה צמצום העברתו ככל הניתן בין מסגרות או בין משפחות; ככל שהמאומץ מסוגל להבין בדבר, יובאו בחשבון גם רצונו ודעתו לגבי אותו עניין, בלי לגרוע מהוראות סעיף 7.</w:t>
      </w:r>
    </w:p>
    <w:p w14:paraId="58C3EAC8" w14:textId="77777777" w:rsidR="00440A96" w:rsidRPr="00063E48" w:rsidRDefault="00440A96" w:rsidP="00440A96">
      <w:pPr>
        <w:pStyle w:val="P00"/>
        <w:spacing w:before="0"/>
        <w:ind w:left="0" w:right="1134"/>
        <w:rPr>
          <w:rStyle w:val="default"/>
          <w:rFonts w:cs="FrankRuehl" w:hint="cs"/>
          <w:vanish/>
          <w:color w:val="FF0000"/>
          <w:szCs w:val="20"/>
          <w:shd w:val="clear" w:color="auto" w:fill="FFFF99"/>
          <w:rtl/>
        </w:rPr>
      </w:pPr>
      <w:bookmarkStart w:id="5" w:name="Rov157"/>
      <w:r w:rsidRPr="00063E48">
        <w:rPr>
          <w:rStyle w:val="default"/>
          <w:rFonts w:cs="FrankRuehl" w:hint="cs"/>
          <w:vanish/>
          <w:color w:val="FF0000"/>
          <w:szCs w:val="20"/>
          <w:shd w:val="clear" w:color="auto" w:fill="FFFF99"/>
          <w:rtl/>
        </w:rPr>
        <w:t>מיום 23.6.2011</w:t>
      </w:r>
    </w:p>
    <w:p w14:paraId="6F12CD86" w14:textId="77777777" w:rsidR="00440A96" w:rsidRPr="00063E48" w:rsidRDefault="00440A96" w:rsidP="00440A96">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3F6389D6" w14:textId="77777777" w:rsidR="00440A96" w:rsidRPr="00063E48" w:rsidRDefault="00440A96" w:rsidP="00440A96">
      <w:pPr>
        <w:pStyle w:val="P00"/>
        <w:spacing w:before="0"/>
        <w:ind w:left="0" w:right="1134"/>
        <w:rPr>
          <w:rStyle w:val="default"/>
          <w:rFonts w:cs="FrankRuehl" w:hint="cs"/>
          <w:vanish/>
          <w:szCs w:val="20"/>
          <w:shd w:val="clear" w:color="auto" w:fill="FFFF99"/>
          <w:rtl/>
        </w:rPr>
      </w:pPr>
      <w:hyperlink r:id="rId11"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110 (</w:t>
      </w:r>
      <w:hyperlink r:id="rId12"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68ABAFD4" w14:textId="77777777" w:rsidR="00440A96" w:rsidRPr="003368DF" w:rsidRDefault="00440A96" w:rsidP="003368DF">
      <w:pPr>
        <w:pStyle w:val="P00"/>
        <w:spacing w:before="0"/>
        <w:ind w:left="0" w:right="1134"/>
        <w:rPr>
          <w:rStyle w:val="default"/>
          <w:rFonts w:cs="FrankRuehl" w:hint="cs"/>
          <w:b/>
          <w:bCs/>
          <w:sz w:val="2"/>
          <w:szCs w:val="2"/>
          <w:shd w:val="clear" w:color="auto" w:fill="FFFF99"/>
          <w:rtl/>
        </w:rPr>
      </w:pPr>
      <w:r w:rsidRPr="00063E48">
        <w:rPr>
          <w:rStyle w:val="default"/>
          <w:rFonts w:cs="FrankRuehl" w:hint="cs"/>
          <w:b/>
          <w:bCs/>
          <w:vanish/>
          <w:szCs w:val="20"/>
          <w:shd w:val="clear" w:color="auto" w:fill="FFFF99"/>
          <w:rtl/>
        </w:rPr>
        <w:t>הוספת סעיף 1ב</w:t>
      </w:r>
      <w:bookmarkEnd w:id="5"/>
    </w:p>
    <w:p w14:paraId="1D855719" w14:textId="77777777" w:rsidR="00993FF0" w:rsidRDefault="00993FF0">
      <w:pPr>
        <w:pStyle w:val="P00"/>
        <w:spacing w:before="72"/>
        <w:ind w:left="0" w:right="1134"/>
        <w:rPr>
          <w:rStyle w:val="default"/>
          <w:rFonts w:cs="FrankRuehl"/>
          <w:rtl/>
        </w:rPr>
      </w:pPr>
      <w:bookmarkStart w:id="6" w:name="Seif2"/>
      <w:bookmarkEnd w:id="6"/>
      <w:r>
        <w:rPr>
          <w:lang w:val="he-IL"/>
        </w:rPr>
        <w:pict w14:anchorId="6583D490">
          <v:rect id="_x0000_s1027" style="position:absolute;left:0;text-align:left;margin-left:464.5pt;margin-top:8.05pt;width:75.05pt;height:8pt;z-index:251597824" o:allowincell="f" filled="f" stroked="f" strokecolor="lime" strokeweight=".25pt">
            <v:textbox style="mso-next-textbox:#_x0000_s1027" inset="0,0,0,0">
              <w:txbxContent>
                <w:p w14:paraId="321F1449" w14:textId="77777777" w:rsidR="00FA1E0A" w:rsidRDefault="00FA1E0A">
                  <w:pPr>
                    <w:spacing w:line="160" w:lineRule="exact"/>
                    <w:jc w:val="left"/>
                    <w:rPr>
                      <w:rFonts w:cs="Miriam"/>
                      <w:noProof/>
                      <w:szCs w:val="18"/>
                      <w:rtl/>
                    </w:rPr>
                  </w:pPr>
                  <w:r>
                    <w:rPr>
                      <w:rFonts w:cs="Miriam"/>
                      <w:szCs w:val="18"/>
                      <w:rtl/>
                    </w:rPr>
                    <w:t>כ</w:t>
                  </w:r>
                  <w:r>
                    <w:rPr>
                      <w:rFonts w:cs="Miriam" w:hint="cs"/>
                      <w:szCs w:val="18"/>
                      <w:rtl/>
                    </w:rPr>
                    <w:t>שירות המאומץ</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ין אימוץ אלא באדם שלא מלאו לו 18 שנים.</w:t>
      </w:r>
    </w:p>
    <w:p w14:paraId="1F6B0FF5" w14:textId="77777777" w:rsidR="00993FF0" w:rsidRDefault="00993FF0">
      <w:pPr>
        <w:pStyle w:val="P00"/>
        <w:spacing w:before="72"/>
        <w:ind w:left="0" w:right="1134"/>
        <w:rPr>
          <w:rStyle w:val="default"/>
          <w:rFonts w:cs="FrankRuehl" w:hint="cs"/>
          <w:rtl/>
        </w:rPr>
      </w:pPr>
      <w:bookmarkStart w:id="7" w:name="Seif3"/>
      <w:bookmarkEnd w:id="7"/>
      <w:r>
        <w:rPr>
          <w:lang w:val="he-IL"/>
        </w:rPr>
        <w:pict w14:anchorId="0D7E8530">
          <v:rect id="_x0000_s1028" style="position:absolute;left:0;text-align:left;margin-left:464.5pt;margin-top:8.05pt;width:75.05pt;height:8pt;z-index:251598848" o:allowincell="f" filled="f" stroked="f" strokecolor="lime" strokeweight=".25pt">
            <v:textbox style="mso-next-textbox:#_x0000_s1028" inset="0,0,0,0">
              <w:txbxContent>
                <w:p w14:paraId="32C8F263" w14:textId="77777777" w:rsidR="00FA1E0A" w:rsidRDefault="00FA1E0A">
                  <w:pPr>
                    <w:spacing w:line="160" w:lineRule="exact"/>
                    <w:jc w:val="left"/>
                    <w:rPr>
                      <w:rFonts w:cs="Miriam"/>
                      <w:noProof/>
                      <w:szCs w:val="18"/>
                      <w:rtl/>
                    </w:rPr>
                  </w:pPr>
                  <w:r>
                    <w:rPr>
                      <w:rFonts w:cs="Miriam"/>
                      <w:szCs w:val="18"/>
                      <w:rtl/>
                    </w:rPr>
                    <w:t>כ</w:t>
                  </w:r>
                  <w:r>
                    <w:rPr>
                      <w:rFonts w:cs="Miriam" w:hint="cs"/>
                      <w:szCs w:val="18"/>
                      <w:rtl/>
                    </w:rPr>
                    <w:t>שירות המאמץ</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 xml:space="preserve">ין אימוץ אלא על ידי איש ואשתו יחד; ואולם רשאי בית משפט ליתן צו אימוץ למאמץ יחיד </w:t>
      </w:r>
      <w:r>
        <w:rPr>
          <w:rStyle w:val="default"/>
          <w:rFonts w:cs="FrankRuehl"/>
          <w:rtl/>
        </w:rPr>
        <w:t>–</w:t>
      </w:r>
    </w:p>
    <w:p w14:paraId="694FF47B" w14:textId="77777777" w:rsidR="00993FF0" w:rsidRDefault="00993FF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בן זוגו הוא הורה המאומץ או אימץ אותו לפני כן;</w:t>
      </w:r>
    </w:p>
    <w:p w14:paraId="3B6301A7" w14:textId="77777777" w:rsidR="00993FF0" w:rsidRDefault="00993FF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הורי המאומץ</w:t>
      </w:r>
      <w:r>
        <w:rPr>
          <w:rStyle w:val="default"/>
          <w:rFonts w:cs="FrankRuehl"/>
          <w:rtl/>
        </w:rPr>
        <w:t xml:space="preserve"> </w:t>
      </w:r>
      <w:r>
        <w:rPr>
          <w:rStyle w:val="default"/>
          <w:rFonts w:cs="FrankRuehl" w:hint="cs"/>
          <w:rtl/>
        </w:rPr>
        <w:t>נפטרו והמאמץ הוא מקרובי המאומץ ובלתי נשוי.</w:t>
      </w:r>
    </w:p>
    <w:p w14:paraId="60433DE1" w14:textId="77777777" w:rsidR="00993FF0" w:rsidRDefault="00993FF0">
      <w:pPr>
        <w:pStyle w:val="P00"/>
        <w:spacing w:before="72"/>
        <w:ind w:left="0" w:right="1134"/>
        <w:rPr>
          <w:rStyle w:val="default"/>
          <w:rFonts w:cs="FrankRuehl"/>
          <w:rtl/>
        </w:rPr>
      </w:pPr>
      <w:bookmarkStart w:id="8" w:name="Seif4"/>
      <w:bookmarkEnd w:id="8"/>
      <w:r>
        <w:rPr>
          <w:lang w:val="he-IL"/>
        </w:rPr>
        <w:pict w14:anchorId="49C832FE">
          <v:rect id="_x0000_s1029" style="position:absolute;left:0;text-align:left;margin-left:464.5pt;margin-top:8.05pt;width:75.05pt;height:8pt;z-index:251599872" o:allowincell="f" filled="f" stroked="f" strokecolor="lime" strokeweight=".25pt">
            <v:textbox style="mso-next-textbox:#_x0000_s1029" inset="0,0,0,0">
              <w:txbxContent>
                <w:p w14:paraId="5900415E"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בדל גיל</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ין מאמץ אלא מי שגדול מן המאומץ לפחות ב-18 שנים; ואולם למאמץ שבן-זוגו הוא הורה המאומץ או אימץ אותו לפני כן, רשאי בית משפט ליתן צו-אימוץ אף כשאין הבדל זה בגילים.</w:t>
      </w:r>
    </w:p>
    <w:p w14:paraId="0EA9D541" w14:textId="77777777" w:rsidR="00993FF0" w:rsidRDefault="00993FF0">
      <w:pPr>
        <w:pStyle w:val="P00"/>
        <w:spacing w:before="72"/>
        <w:ind w:left="0" w:right="1134"/>
        <w:rPr>
          <w:rStyle w:val="default"/>
          <w:rFonts w:cs="FrankRuehl"/>
          <w:rtl/>
        </w:rPr>
      </w:pPr>
      <w:bookmarkStart w:id="9" w:name="Seif5"/>
      <w:bookmarkEnd w:id="9"/>
      <w:r>
        <w:rPr>
          <w:lang w:val="he-IL"/>
        </w:rPr>
        <w:pict w14:anchorId="205908BA">
          <v:rect id="_x0000_s1030" style="position:absolute;left:0;text-align:left;margin-left:464.5pt;margin-top:8.05pt;width:75.05pt;height:8pt;z-index:251600896" o:allowincell="f" filled="f" stroked="f" strokecolor="lime" strokeweight=".25pt">
            <v:textbox style="mso-next-textbox:#_x0000_s1030" inset="0,0,0,0">
              <w:txbxContent>
                <w:p w14:paraId="06D0331E" w14:textId="77777777" w:rsidR="00FA1E0A" w:rsidRDefault="00FA1E0A">
                  <w:pPr>
                    <w:spacing w:line="160" w:lineRule="exact"/>
                    <w:jc w:val="left"/>
                    <w:rPr>
                      <w:rFonts w:cs="Miriam"/>
                      <w:noProof/>
                      <w:szCs w:val="18"/>
                      <w:rtl/>
                    </w:rPr>
                  </w:pPr>
                  <w:r>
                    <w:rPr>
                      <w:rFonts w:cs="Miriam"/>
                      <w:szCs w:val="18"/>
                      <w:rtl/>
                    </w:rPr>
                    <w:t>ד</w:t>
                  </w:r>
                  <w:r>
                    <w:rPr>
                      <w:rFonts w:cs="Miriam" w:hint="cs"/>
                      <w:szCs w:val="18"/>
                      <w:rtl/>
                    </w:rPr>
                    <w:t>ת</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ין מאמץ אלא בן דתו של המאומץ.</w:t>
      </w:r>
    </w:p>
    <w:p w14:paraId="2466E366" w14:textId="77777777" w:rsidR="00993FF0" w:rsidRDefault="00993FF0" w:rsidP="000C1DEF">
      <w:pPr>
        <w:pStyle w:val="P00"/>
        <w:spacing w:before="72"/>
        <w:ind w:left="0" w:right="1134"/>
        <w:rPr>
          <w:rStyle w:val="default"/>
          <w:rFonts w:cs="FrankRuehl" w:hint="cs"/>
          <w:rtl/>
        </w:rPr>
      </w:pPr>
      <w:bookmarkStart w:id="10" w:name="Seif6"/>
      <w:bookmarkEnd w:id="10"/>
      <w:r>
        <w:rPr>
          <w:lang w:val="he-IL"/>
        </w:rPr>
        <w:pict w14:anchorId="12B081DE">
          <v:rect id="_x0000_s1031" style="position:absolute;left:0;text-align:left;margin-left:464.5pt;margin-top:8.05pt;width:75.05pt;height:25.4pt;z-index:251601920" o:allowincell="f" filled="f" stroked="f" strokecolor="lime" strokeweight=".25pt">
            <v:textbox style="mso-next-textbox:#_x0000_s1031" inset="0,0,0,0">
              <w:txbxContent>
                <w:p w14:paraId="1824FDB9" w14:textId="77777777" w:rsidR="00FA1E0A" w:rsidRDefault="00FA1E0A">
                  <w:pPr>
                    <w:spacing w:line="160" w:lineRule="exact"/>
                    <w:jc w:val="left"/>
                    <w:rPr>
                      <w:rFonts w:cs="Miriam" w:hint="cs"/>
                      <w:noProof/>
                      <w:szCs w:val="18"/>
                      <w:rtl/>
                    </w:rPr>
                  </w:pPr>
                  <w:r>
                    <w:rPr>
                      <w:rFonts w:cs="Miriam"/>
                      <w:szCs w:val="18"/>
                      <w:rtl/>
                    </w:rPr>
                    <w:t>ת</w:t>
                  </w:r>
                  <w:r>
                    <w:rPr>
                      <w:rFonts w:cs="Miriam" w:hint="cs"/>
                      <w:szCs w:val="18"/>
                      <w:rtl/>
                    </w:rPr>
                    <w:t>קופת מבחן</w:t>
                  </w:r>
                </w:p>
                <w:p w14:paraId="5E267274" w14:textId="77777777" w:rsidR="00FA1E0A" w:rsidRDefault="00FA1E0A">
                  <w:pPr>
                    <w:spacing w:line="160" w:lineRule="exact"/>
                    <w:jc w:val="left"/>
                    <w:rPr>
                      <w:rFonts w:cs="Miriam" w:hint="cs"/>
                      <w:noProof/>
                      <w:szCs w:val="18"/>
                      <w:rtl/>
                    </w:rPr>
                  </w:pPr>
                  <w:r>
                    <w:rPr>
                      <w:rFonts w:cs="Miriam" w:hint="cs"/>
                      <w:noProof/>
                      <w:szCs w:val="18"/>
                      <w:rtl/>
                    </w:rPr>
                    <w:t>(תיקון מס' 7) תשע"א-2010</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יתן ב</w:t>
      </w:r>
      <w:r>
        <w:rPr>
          <w:rStyle w:val="default"/>
          <w:rFonts w:cs="FrankRuehl"/>
          <w:rtl/>
        </w:rPr>
        <w:t>י</w:t>
      </w:r>
      <w:r>
        <w:rPr>
          <w:rStyle w:val="default"/>
          <w:rFonts w:cs="FrankRuehl" w:hint="cs"/>
          <w:rtl/>
        </w:rPr>
        <w:t xml:space="preserve">ת משפט צו-אימוץ אלא אם היה המאומץ סמוך על שולחן המאמץ לפחות ששה חדשים לפני מתן הצו; תקופה זו תימנה מן היום שבו ניתנה הודעה </w:t>
      </w:r>
      <w:r w:rsidR="000C1DEF">
        <w:rPr>
          <w:rStyle w:val="default"/>
          <w:rFonts w:cs="FrankRuehl" w:hint="cs"/>
          <w:rtl/>
        </w:rPr>
        <w:t>לעובד סוציאלי שמונה</w:t>
      </w:r>
      <w:r>
        <w:rPr>
          <w:rStyle w:val="default"/>
          <w:rFonts w:cs="FrankRuehl" w:hint="cs"/>
          <w:rtl/>
        </w:rPr>
        <w:t xml:space="preserve"> לענין חוק זה כאמור בסעיף 36 (להלן </w:t>
      </w:r>
      <w:r>
        <w:rPr>
          <w:rStyle w:val="default"/>
          <w:rFonts w:cs="FrankRuehl"/>
          <w:rtl/>
        </w:rPr>
        <w:t>–</w:t>
      </w:r>
      <w:r>
        <w:rPr>
          <w:rStyle w:val="default"/>
          <w:rFonts w:cs="FrankRuehl" w:hint="cs"/>
          <w:rtl/>
        </w:rPr>
        <w:t xml:space="preserve"> </w:t>
      </w:r>
      <w:r w:rsidR="000C1DEF">
        <w:rPr>
          <w:rStyle w:val="default"/>
          <w:rFonts w:cs="FrankRuehl" w:hint="cs"/>
          <w:rtl/>
        </w:rPr>
        <w:t>עובד סוציאלי לפי חוק האימוץ</w:t>
      </w:r>
      <w:r>
        <w:rPr>
          <w:rStyle w:val="default"/>
          <w:rFonts w:cs="FrankRuehl" w:hint="cs"/>
          <w:rtl/>
        </w:rPr>
        <w:t>), שהמאמץ קיבל את המאומץ לביתו בכוונה לאמצו.</w:t>
      </w:r>
    </w:p>
    <w:p w14:paraId="1A2E9028" w14:textId="77777777" w:rsidR="00D93E4D" w:rsidRPr="00063E48" w:rsidRDefault="00D93E4D" w:rsidP="00D93E4D">
      <w:pPr>
        <w:pStyle w:val="P00"/>
        <w:spacing w:before="0"/>
        <w:ind w:left="0" w:right="1134"/>
        <w:rPr>
          <w:rFonts w:hint="cs"/>
          <w:vanish/>
          <w:color w:val="FF0000"/>
          <w:szCs w:val="20"/>
          <w:shd w:val="clear" w:color="auto" w:fill="FFFF99"/>
          <w:rtl/>
        </w:rPr>
      </w:pPr>
      <w:bookmarkStart w:id="11" w:name="Rov134"/>
      <w:r w:rsidRPr="00063E48">
        <w:rPr>
          <w:rFonts w:hint="cs"/>
          <w:vanish/>
          <w:color w:val="FF0000"/>
          <w:szCs w:val="20"/>
          <w:shd w:val="clear" w:color="auto" w:fill="FFFF99"/>
          <w:rtl/>
        </w:rPr>
        <w:t>מיום 9.12.2010</w:t>
      </w:r>
    </w:p>
    <w:p w14:paraId="075D08AE" w14:textId="77777777" w:rsidR="00D93E4D" w:rsidRPr="00063E48" w:rsidRDefault="00D93E4D" w:rsidP="00D93E4D">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1722ACE4" w14:textId="77777777" w:rsidR="00D93E4D" w:rsidRPr="00063E48" w:rsidRDefault="00D93E4D" w:rsidP="00D93E4D">
      <w:pPr>
        <w:pStyle w:val="P00"/>
        <w:spacing w:before="0"/>
        <w:ind w:left="0" w:right="1134"/>
        <w:rPr>
          <w:rFonts w:hint="cs"/>
          <w:vanish/>
          <w:szCs w:val="20"/>
          <w:shd w:val="clear" w:color="auto" w:fill="FFFF99"/>
          <w:rtl/>
        </w:rPr>
      </w:pPr>
      <w:hyperlink r:id="rId13"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14"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284F6AB7" w14:textId="77777777" w:rsidR="000C1DEF" w:rsidRPr="000C1DEF" w:rsidRDefault="000C1DEF" w:rsidP="000C1DEF">
      <w:pPr>
        <w:pStyle w:val="P00"/>
        <w:ind w:left="0" w:right="1134"/>
        <w:rPr>
          <w:rStyle w:val="default"/>
          <w:rFonts w:cs="FrankRuehl" w:hint="cs"/>
          <w:sz w:val="2"/>
          <w:szCs w:val="2"/>
          <w:rtl/>
        </w:rPr>
      </w:pPr>
      <w:r w:rsidRPr="00063E48">
        <w:rPr>
          <w:rStyle w:val="big-number"/>
          <w:rFonts w:cs="FrankRuehl"/>
          <w:vanish/>
          <w:sz w:val="22"/>
          <w:szCs w:val="22"/>
          <w:shd w:val="clear" w:color="auto" w:fill="FFFF99"/>
          <w:rtl/>
        </w:rPr>
        <w:t>6.</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ל</w:t>
      </w:r>
      <w:r w:rsidRPr="00063E48">
        <w:rPr>
          <w:rStyle w:val="default"/>
          <w:rFonts w:cs="FrankRuehl" w:hint="cs"/>
          <w:vanish/>
          <w:sz w:val="22"/>
          <w:szCs w:val="22"/>
          <w:shd w:val="clear" w:color="auto" w:fill="FFFF99"/>
          <w:rtl/>
        </w:rPr>
        <w:t>א יתן ב</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 xml:space="preserve">ת משפט צו-אימוץ אלא אם היה המאומץ סמוך על שולחן המאמץ לפחות ששה חדשים לפני מתן הצו; תקופה זו תימנה מן היום שבו ניתנה הודעה </w:t>
      </w:r>
      <w:r w:rsidRPr="00063E48">
        <w:rPr>
          <w:rStyle w:val="default"/>
          <w:rFonts w:cs="FrankRuehl" w:hint="cs"/>
          <w:strike/>
          <w:vanish/>
          <w:sz w:val="22"/>
          <w:szCs w:val="22"/>
          <w:shd w:val="clear" w:color="auto" w:fill="FFFF99"/>
          <w:rtl/>
        </w:rPr>
        <w:t>לפקיד סעד שהוסמך</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לעובד סוציאלי שמונה</w:t>
      </w:r>
      <w:r w:rsidRPr="00063E48">
        <w:rPr>
          <w:rStyle w:val="default"/>
          <w:rFonts w:cs="FrankRuehl" w:hint="cs"/>
          <w:vanish/>
          <w:sz w:val="22"/>
          <w:szCs w:val="22"/>
          <w:shd w:val="clear" w:color="auto" w:fill="FFFF99"/>
          <w:rtl/>
        </w:rPr>
        <w:t xml:space="preserve"> לענין חוק זה כאמור בסעיף 36 (להלן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שהמאמץ קיבל את המאומץ לביתו בכוונה לאמצו.</w:t>
      </w:r>
      <w:bookmarkEnd w:id="11"/>
    </w:p>
    <w:p w14:paraId="09BDB7B0" w14:textId="77777777" w:rsidR="00993FF0" w:rsidRDefault="00993FF0" w:rsidP="000C1DEF">
      <w:pPr>
        <w:pStyle w:val="P00"/>
        <w:spacing w:before="72"/>
        <w:ind w:left="0" w:right="1134"/>
        <w:rPr>
          <w:rStyle w:val="default"/>
          <w:rFonts w:cs="FrankRuehl"/>
          <w:rtl/>
        </w:rPr>
      </w:pPr>
      <w:bookmarkStart w:id="12" w:name="Seif7"/>
      <w:bookmarkEnd w:id="12"/>
      <w:r>
        <w:rPr>
          <w:lang w:val="he-IL"/>
        </w:rPr>
        <w:pict w14:anchorId="1872E144">
          <v:rect id="_x0000_s1032" style="position:absolute;left:0;text-align:left;margin-left:464.5pt;margin-top:8.05pt;width:75.05pt;height:29.3pt;z-index:251602944" o:allowincell="f" filled="f" stroked="f" strokecolor="lime" strokeweight=".25pt">
            <v:textbox style="mso-next-textbox:#_x0000_s1032" inset="0,0,0,0">
              <w:txbxContent>
                <w:p w14:paraId="515FDC4A" w14:textId="77777777" w:rsidR="00FA1E0A" w:rsidRDefault="00FA1E0A">
                  <w:pPr>
                    <w:spacing w:line="160" w:lineRule="exact"/>
                    <w:jc w:val="left"/>
                    <w:rPr>
                      <w:rFonts w:cs="Miriam" w:hint="cs"/>
                      <w:noProof/>
                      <w:szCs w:val="18"/>
                      <w:rtl/>
                    </w:rPr>
                  </w:pPr>
                  <w:r>
                    <w:rPr>
                      <w:rFonts w:cs="Miriam"/>
                      <w:szCs w:val="18"/>
                      <w:rtl/>
                    </w:rPr>
                    <w:t>ה</w:t>
                  </w:r>
                  <w:r>
                    <w:rPr>
                      <w:rFonts w:cs="Miriam" w:hint="cs"/>
                      <w:szCs w:val="18"/>
                      <w:rtl/>
                    </w:rPr>
                    <w:t>סכמת המאומץ</w:t>
                  </w:r>
                </w:p>
                <w:p w14:paraId="6592EDE1" w14:textId="77777777" w:rsidR="00FA1E0A" w:rsidRDefault="00FA1E0A" w:rsidP="000C1DEF">
                  <w:pPr>
                    <w:spacing w:line="160" w:lineRule="exact"/>
                    <w:jc w:val="left"/>
                    <w:rPr>
                      <w:rFonts w:cs="Miriam" w:hint="cs"/>
                      <w:noProof/>
                      <w:szCs w:val="18"/>
                      <w:rtl/>
                    </w:rPr>
                  </w:pPr>
                  <w:r>
                    <w:rPr>
                      <w:rFonts w:cs="Miriam" w:hint="cs"/>
                      <w:noProof/>
                      <w:szCs w:val="18"/>
                      <w:rtl/>
                    </w:rPr>
                    <w:t>(תיקון מס' 7) תשע"א-2010</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לאו למאומץ תשע שנים, או שטרם מלאו לו תשע שנים אך הוא מסוגל להבין בדבר, לא יתן בית משפט צו-אימוץ אלא אם נוכח שהמאומץ רוצה שאותו מאמץ יאמצו; אולם</w:t>
      </w:r>
      <w:r>
        <w:rPr>
          <w:rStyle w:val="default"/>
          <w:rFonts w:cs="FrankRuehl"/>
          <w:rtl/>
        </w:rPr>
        <w:t xml:space="preserve"> </w:t>
      </w:r>
      <w:r>
        <w:rPr>
          <w:rStyle w:val="default"/>
          <w:rFonts w:cs="FrankRuehl" w:hint="cs"/>
          <w:rtl/>
        </w:rPr>
        <w:t xml:space="preserve">רשאי בית המשפט, לאחר ששמע את המאמץ </w:t>
      </w:r>
      <w:r w:rsidR="000C1DEF">
        <w:rPr>
          <w:rStyle w:val="default"/>
          <w:rFonts w:cs="FrankRuehl" w:hint="cs"/>
          <w:rtl/>
        </w:rPr>
        <w:t>ועובד סוציאלי לפי חוק האימוץ</w:t>
      </w:r>
      <w:r>
        <w:rPr>
          <w:rStyle w:val="default"/>
          <w:rFonts w:cs="FrankRuehl" w:hint="cs"/>
          <w:rtl/>
        </w:rPr>
        <w:t>, לתת צו אימוץ בלי לגלות את דבר האימוץ למאומץ אם שוכנע שנתקיימו שלוש אלה:</w:t>
      </w:r>
    </w:p>
    <w:p w14:paraId="4E3CA02C" w14:textId="77777777" w:rsidR="00993FF0" w:rsidRDefault="00993FF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המאומץ אינו יודע כי המאמץ אינו הורהו;</w:t>
      </w:r>
    </w:p>
    <w:p w14:paraId="06D98B89" w14:textId="77777777" w:rsidR="00993FF0" w:rsidRDefault="00993FF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הסימנים מעידים שהמאומץ רוצה בהמשך הקשר עם</w:t>
      </w:r>
      <w:r>
        <w:rPr>
          <w:rStyle w:val="default"/>
          <w:rFonts w:cs="FrankRuehl"/>
          <w:rtl/>
        </w:rPr>
        <w:t xml:space="preserve"> </w:t>
      </w:r>
      <w:r>
        <w:rPr>
          <w:rStyle w:val="default"/>
          <w:rFonts w:cs="FrankRuehl" w:hint="cs"/>
          <w:rtl/>
        </w:rPr>
        <w:t>המאמץ;</w:t>
      </w:r>
    </w:p>
    <w:p w14:paraId="62CAA830" w14:textId="77777777" w:rsidR="00993FF0" w:rsidRDefault="00993FF0">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טובת המאומץ דורשת שלא לגלות לו את </w:t>
      </w:r>
      <w:r>
        <w:rPr>
          <w:rStyle w:val="default"/>
          <w:rFonts w:cs="FrankRuehl"/>
          <w:rtl/>
        </w:rPr>
        <w:t>ד</w:t>
      </w:r>
      <w:r>
        <w:rPr>
          <w:rStyle w:val="default"/>
          <w:rFonts w:cs="FrankRuehl" w:hint="cs"/>
          <w:rtl/>
        </w:rPr>
        <w:t>בר האימוץ.</w:t>
      </w:r>
    </w:p>
    <w:p w14:paraId="13A313BB" w14:textId="77777777" w:rsidR="000C1DEF" w:rsidRPr="00063E48" w:rsidRDefault="000C1DEF" w:rsidP="000C1DEF">
      <w:pPr>
        <w:pStyle w:val="P00"/>
        <w:spacing w:before="0"/>
        <w:ind w:left="0" w:right="1134"/>
        <w:rPr>
          <w:rFonts w:hint="cs"/>
          <w:vanish/>
          <w:color w:val="FF0000"/>
          <w:szCs w:val="20"/>
          <w:shd w:val="clear" w:color="auto" w:fill="FFFF99"/>
          <w:rtl/>
        </w:rPr>
      </w:pPr>
      <w:bookmarkStart w:id="13" w:name="Rov135"/>
      <w:r w:rsidRPr="00063E48">
        <w:rPr>
          <w:rFonts w:hint="cs"/>
          <w:vanish/>
          <w:color w:val="FF0000"/>
          <w:szCs w:val="20"/>
          <w:shd w:val="clear" w:color="auto" w:fill="FFFF99"/>
          <w:rtl/>
        </w:rPr>
        <w:t>מיום 9.12.2010</w:t>
      </w:r>
    </w:p>
    <w:p w14:paraId="72389BB0" w14:textId="77777777" w:rsidR="000C1DEF" w:rsidRPr="00063E48" w:rsidRDefault="000C1DEF" w:rsidP="000C1DEF">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00B995F8" w14:textId="77777777" w:rsidR="000C1DEF" w:rsidRPr="00063E48" w:rsidRDefault="000C1DEF" w:rsidP="000C1DEF">
      <w:pPr>
        <w:pStyle w:val="P00"/>
        <w:spacing w:before="0"/>
        <w:ind w:left="0" w:right="1134"/>
        <w:rPr>
          <w:rFonts w:hint="cs"/>
          <w:vanish/>
          <w:szCs w:val="20"/>
          <w:shd w:val="clear" w:color="auto" w:fill="FFFF99"/>
          <w:rtl/>
        </w:rPr>
      </w:pPr>
      <w:hyperlink r:id="rId15"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16"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6ABAF547" w14:textId="77777777" w:rsidR="000C1DEF" w:rsidRPr="000C1DEF" w:rsidRDefault="000C1DEF" w:rsidP="000C1DEF">
      <w:pPr>
        <w:pStyle w:val="P00"/>
        <w:ind w:left="0" w:right="1134"/>
        <w:rPr>
          <w:rStyle w:val="default"/>
          <w:rFonts w:cs="FrankRuehl"/>
          <w:sz w:val="2"/>
          <w:szCs w:val="2"/>
          <w:rtl/>
        </w:rPr>
      </w:pPr>
      <w:r w:rsidRPr="00063E48">
        <w:rPr>
          <w:rStyle w:val="big-number"/>
          <w:rFonts w:cs="FrankRuehl" w:hint="cs"/>
          <w:vanish/>
          <w:sz w:val="22"/>
          <w:szCs w:val="22"/>
          <w:shd w:val="clear" w:color="auto" w:fill="FFFF99"/>
          <w:rtl/>
        </w:rPr>
        <w:t>7.</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מ</w:t>
      </w:r>
      <w:r w:rsidRPr="00063E48">
        <w:rPr>
          <w:rStyle w:val="default"/>
          <w:rFonts w:cs="FrankRuehl" w:hint="cs"/>
          <w:vanish/>
          <w:sz w:val="22"/>
          <w:szCs w:val="22"/>
          <w:shd w:val="clear" w:color="auto" w:fill="FFFF99"/>
          <w:rtl/>
        </w:rPr>
        <w:t>לאו למאומץ תשע שנים, או שטרם מלאו לו תשע שנים אך הוא מסוגל להבין בדבר, לא יתן בית משפט צו-אימוץ אלא אם נוכח שהמאומץ רוצה שאותו מאמץ יאמצו; אולם</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 xml:space="preserve">רשאי בית המשפט, לאחר ששמע את המאמץ </w:t>
      </w:r>
      <w:r w:rsidRPr="00063E48">
        <w:rPr>
          <w:rStyle w:val="default"/>
          <w:rFonts w:cs="FrankRuehl" w:hint="cs"/>
          <w:strike/>
          <w:vanish/>
          <w:sz w:val="22"/>
          <w:szCs w:val="22"/>
          <w:shd w:val="clear" w:color="auto" w:fill="FFFF99"/>
          <w:rtl/>
        </w:rPr>
        <w:t>ופקיד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ועובד סוציאלי לפי חוק האימוץ</w:t>
      </w:r>
      <w:r w:rsidRPr="00063E48">
        <w:rPr>
          <w:rStyle w:val="default"/>
          <w:rFonts w:cs="FrankRuehl" w:hint="cs"/>
          <w:vanish/>
          <w:sz w:val="22"/>
          <w:szCs w:val="22"/>
          <w:shd w:val="clear" w:color="auto" w:fill="FFFF99"/>
          <w:rtl/>
        </w:rPr>
        <w:t>, לתת צו אימוץ בלי לגלות את דבר האימוץ למאומץ אם שוכנע שנתקיימו שלוש אלה:</w:t>
      </w:r>
      <w:bookmarkEnd w:id="13"/>
    </w:p>
    <w:p w14:paraId="216088C0" w14:textId="77777777" w:rsidR="00993FF0" w:rsidRDefault="00993FF0">
      <w:pPr>
        <w:pStyle w:val="P00"/>
        <w:spacing w:before="72"/>
        <w:ind w:left="0" w:right="1134"/>
        <w:rPr>
          <w:rStyle w:val="default"/>
          <w:rFonts w:cs="FrankRuehl"/>
          <w:rtl/>
        </w:rPr>
      </w:pPr>
      <w:bookmarkStart w:id="14" w:name="Seif8"/>
      <w:bookmarkEnd w:id="14"/>
      <w:r>
        <w:rPr>
          <w:lang w:val="he-IL"/>
        </w:rPr>
        <w:pict w14:anchorId="0A38A95A">
          <v:rect id="_x0000_s1033" style="position:absolute;left:0;text-align:left;margin-left:464.5pt;margin-top:8.05pt;width:75.05pt;height:45.5pt;z-index:251603968" o:allowincell="f" filled="f" stroked="f" strokecolor="lime" strokeweight=".25pt">
            <v:textbox style="mso-next-textbox:#_x0000_s1033" inset="0,0,0,0">
              <w:txbxContent>
                <w:p w14:paraId="731C2816" w14:textId="77777777" w:rsidR="00FA1E0A" w:rsidRDefault="00FA1E0A" w:rsidP="003368DF">
                  <w:pPr>
                    <w:spacing w:line="160" w:lineRule="exact"/>
                    <w:jc w:val="left"/>
                    <w:rPr>
                      <w:rFonts w:cs="Miriam" w:hint="cs"/>
                      <w:noProof/>
                      <w:szCs w:val="18"/>
                      <w:rtl/>
                    </w:rPr>
                  </w:pPr>
                  <w:r>
                    <w:rPr>
                      <w:rFonts w:cs="Miriam"/>
                      <w:szCs w:val="18"/>
                      <w:rtl/>
                    </w:rPr>
                    <w:t>ה</w:t>
                  </w:r>
                  <w:r>
                    <w:rPr>
                      <w:rFonts w:cs="Miriam" w:hint="cs"/>
                      <w:szCs w:val="18"/>
                      <w:rtl/>
                    </w:rPr>
                    <w:t xml:space="preserve">סכמת </w:t>
                  </w:r>
                  <w:r w:rsidR="003368DF">
                    <w:rPr>
                      <w:rFonts w:cs="Miriam" w:hint="cs"/>
                      <w:noProof/>
                      <w:szCs w:val="18"/>
                      <w:rtl/>
                    </w:rPr>
                    <w:t xml:space="preserve">הורה או הכרזה על ילד </w:t>
                  </w:r>
                  <w:r w:rsidR="003368DF">
                    <w:rPr>
                      <w:rFonts w:cs="Miriam"/>
                      <w:noProof/>
                      <w:szCs w:val="18"/>
                      <w:rtl/>
                    </w:rPr>
                    <w:br/>
                  </w:r>
                  <w:r w:rsidR="003368DF">
                    <w:rPr>
                      <w:rFonts w:cs="Miriam" w:hint="cs"/>
                      <w:noProof/>
                      <w:szCs w:val="18"/>
                      <w:rtl/>
                    </w:rPr>
                    <w:t>כבר-אימוץ</w:t>
                  </w:r>
                </w:p>
                <w:p w14:paraId="1A3AD1A6" w14:textId="77777777" w:rsidR="00FA1E0A" w:rsidRDefault="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יתן בית משפט צו-אימוץ אלא אם נוכח שהורי המאומץ הסכימו שהילד יאומץ או שהוא הוכרז כבר-אימוץ לפי סעיף 13.</w:t>
      </w:r>
    </w:p>
    <w:p w14:paraId="0F6AF888"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צורך שההורים ידעו מי המאמץ.</w:t>
      </w:r>
    </w:p>
    <w:p w14:paraId="15CD3786" w14:textId="77777777" w:rsidR="00993FF0" w:rsidRDefault="00FA1E0A" w:rsidP="003368DF">
      <w:pPr>
        <w:pStyle w:val="P00"/>
        <w:spacing w:before="72"/>
        <w:ind w:left="0" w:right="1134"/>
        <w:rPr>
          <w:rStyle w:val="default"/>
          <w:rFonts w:cs="FrankRuehl" w:hint="cs"/>
          <w:rtl/>
        </w:rPr>
      </w:pPr>
      <w:r>
        <w:rPr>
          <w:rtl/>
          <w:lang w:eastAsia="en-US"/>
        </w:rPr>
        <w:pict w14:anchorId="3AC58549">
          <v:shapetype id="_x0000_t202" coordsize="21600,21600" o:spt="202" path="m,l,21600r21600,l21600,xe">
            <v:stroke joinstyle="miter"/>
            <v:path gradientshapeok="t" o:connecttype="rect"/>
          </v:shapetype>
          <v:shape id="_x0000_s1169" type="#_x0000_t202" style="position:absolute;left:0;text-align:left;margin-left:470.25pt;margin-top:7.1pt;width:1in;height:16.8pt;z-index:251702272" filled="f" stroked="f">
            <v:textbox inset="1mm,0,1mm,0">
              <w:txbxContent>
                <w:p w14:paraId="02A4E1B9"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ג)</w:t>
      </w:r>
      <w:r w:rsidR="00993FF0">
        <w:rPr>
          <w:rStyle w:val="default"/>
          <w:rFonts w:cs="FrankRuehl"/>
          <w:rtl/>
        </w:rPr>
        <w:tab/>
      </w:r>
      <w:r w:rsidR="003368DF">
        <w:rPr>
          <w:rStyle w:val="default"/>
          <w:rFonts w:cs="FrankRuehl" w:hint="cs"/>
          <w:rtl/>
        </w:rPr>
        <w:t>(בוטל)</w:t>
      </w:r>
      <w:r w:rsidR="00993FF0">
        <w:rPr>
          <w:rStyle w:val="default"/>
          <w:rFonts w:cs="FrankRuehl" w:hint="cs"/>
          <w:rtl/>
        </w:rPr>
        <w:t>.</w:t>
      </w:r>
    </w:p>
    <w:p w14:paraId="7CD7D968"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15" w:name="Rov148"/>
      <w:r w:rsidRPr="00063E48">
        <w:rPr>
          <w:rStyle w:val="default"/>
          <w:rFonts w:cs="FrankRuehl" w:hint="cs"/>
          <w:vanish/>
          <w:color w:val="FF0000"/>
          <w:szCs w:val="20"/>
          <w:shd w:val="clear" w:color="auto" w:fill="FFFF99"/>
          <w:rtl/>
        </w:rPr>
        <w:t>מיום 23.6.2011</w:t>
      </w:r>
    </w:p>
    <w:p w14:paraId="7FBC60CA"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78DA28E1"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hyperlink r:id="rId17"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110 (</w:t>
      </w:r>
      <w:hyperlink r:id="rId18"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645F378C" w14:textId="77777777" w:rsidR="00FA1E0A" w:rsidRPr="00063E48" w:rsidRDefault="00FA1E0A" w:rsidP="00FA1E0A">
      <w:pPr>
        <w:pStyle w:val="P00"/>
        <w:ind w:left="0" w:right="1134"/>
        <w:rPr>
          <w:rStyle w:val="big-number"/>
          <w:rFonts w:hint="cs"/>
          <w:vanish/>
          <w:sz w:val="16"/>
          <w:szCs w:val="16"/>
          <w:shd w:val="clear" w:color="auto" w:fill="FFFF99"/>
          <w:rtl/>
        </w:rPr>
      </w:pPr>
      <w:r w:rsidRPr="00063E48">
        <w:rPr>
          <w:rStyle w:val="big-number"/>
          <w:rFonts w:hint="cs"/>
          <w:vanish/>
          <w:sz w:val="16"/>
          <w:szCs w:val="16"/>
          <w:shd w:val="clear" w:color="auto" w:fill="FFFF99"/>
          <w:rtl/>
        </w:rPr>
        <w:t xml:space="preserve">הסכמת </w:t>
      </w:r>
      <w:r w:rsidRPr="00063E48">
        <w:rPr>
          <w:rStyle w:val="big-number"/>
          <w:rFonts w:hint="cs"/>
          <w:strike/>
          <w:vanish/>
          <w:sz w:val="16"/>
          <w:szCs w:val="16"/>
          <w:shd w:val="clear" w:color="auto" w:fill="FFFF99"/>
          <w:rtl/>
        </w:rPr>
        <w:t>ההורים</w:t>
      </w:r>
      <w:r w:rsidRPr="00063E48">
        <w:rPr>
          <w:rStyle w:val="big-number"/>
          <w:rFonts w:hint="cs"/>
          <w:vanish/>
          <w:sz w:val="16"/>
          <w:szCs w:val="16"/>
          <w:shd w:val="clear" w:color="auto" w:fill="FFFF99"/>
          <w:rtl/>
        </w:rPr>
        <w:t xml:space="preserve"> </w:t>
      </w:r>
      <w:r w:rsidRPr="00063E48">
        <w:rPr>
          <w:rStyle w:val="big-number"/>
          <w:rFonts w:hint="cs"/>
          <w:vanish/>
          <w:sz w:val="16"/>
          <w:szCs w:val="16"/>
          <w:u w:val="single"/>
          <w:shd w:val="clear" w:color="auto" w:fill="FFFF99"/>
          <w:rtl/>
        </w:rPr>
        <w:t>הורה או הכרזה על ילד כבר-אימוץ</w:t>
      </w:r>
    </w:p>
    <w:p w14:paraId="33E2E0C8" w14:textId="77777777" w:rsidR="00FA1E0A" w:rsidRPr="00063E48" w:rsidRDefault="00FA1E0A" w:rsidP="00FA1E0A">
      <w:pPr>
        <w:pStyle w:val="P00"/>
        <w:spacing w:before="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8.</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לא יתן בית משפט צו-אימוץ אלא אם נוכח שהורי המאומץ הסכימו שהילד יאומץ או שהוא הוכרז כבר-אימוץ לפי סעיף 13.</w:t>
      </w:r>
    </w:p>
    <w:p w14:paraId="21D63A37" w14:textId="77777777" w:rsidR="00FA1E0A" w:rsidRPr="00063E48" w:rsidRDefault="00FA1E0A" w:rsidP="00FA1E0A">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אין צורך שההורים ידעו מי המאמץ.</w:t>
      </w:r>
    </w:p>
    <w:p w14:paraId="3284167D" w14:textId="77777777" w:rsidR="00FA1E0A" w:rsidRPr="00FA1E0A" w:rsidRDefault="00FA1E0A" w:rsidP="00FA1E0A">
      <w:pPr>
        <w:pStyle w:val="P00"/>
        <w:spacing w:before="0"/>
        <w:ind w:left="0" w:right="1134"/>
        <w:rPr>
          <w:rStyle w:val="default"/>
          <w:rFonts w:cs="FrankRuehl" w:hint="cs"/>
          <w:strike/>
          <w:sz w:val="2"/>
          <w:szCs w:val="2"/>
          <w:rtl/>
        </w:rPr>
      </w:pPr>
      <w:r w:rsidRPr="00063E48">
        <w:rPr>
          <w:vanish/>
          <w:sz w:val="22"/>
          <w:szCs w:val="22"/>
          <w:shd w:val="clear" w:color="auto" w:fill="FFFF99"/>
          <w:rtl/>
        </w:rPr>
        <w:tab/>
      </w:r>
      <w:r w:rsidRPr="00063E48">
        <w:rPr>
          <w:rStyle w:val="default"/>
          <w:rFonts w:cs="FrankRuehl"/>
          <w:strike/>
          <w:vanish/>
          <w:sz w:val="22"/>
          <w:szCs w:val="22"/>
          <w:shd w:val="clear" w:color="auto" w:fill="FFFF99"/>
          <w:rtl/>
        </w:rPr>
        <w:t>(</w:t>
      </w:r>
      <w:r w:rsidRPr="00063E48">
        <w:rPr>
          <w:rStyle w:val="default"/>
          <w:rFonts w:cs="FrankRuehl" w:hint="cs"/>
          <w:strike/>
          <w:vanish/>
          <w:sz w:val="22"/>
          <w:szCs w:val="22"/>
          <w:shd w:val="clear" w:color="auto" w:fill="FFFF99"/>
          <w:rtl/>
        </w:rPr>
        <w:t>ג)</w:t>
      </w:r>
      <w:r w:rsidRPr="00063E48">
        <w:rPr>
          <w:rStyle w:val="default"/>
          <w:rFonts w:cs="FrankRuehl"/>
          <w:strike/>
          <w:vanish/>
          <w:sz w:val="22"/>
          <w:szCs w:val="22"/>
          <w:shd w:val="clear" w:color="auto" w:fill="FFFF99"/>
          <w:rtl/>
        </w:rPr>
        <w:tab/>
      </w:r>
      <w:r w:rsidRPr="00063E48">
        <w:rPr>
          <w:rStyle w:val="default"/>
          <w:rFonts w:cs="FrankRuehl" w:hint="cs"/>
          <w:strike/>
          <w:vanish/>
          <w:sz w:val="22"/>
          <w:szCs w:val="22"/>
          <w:shd w:val="clear" w:color="auto" w:fill="FFFF99"/>
          <w:rtl/>
        </w:rPr>
        <w:t>הסכמת הורה שהוא קטין אינה טעונה הסכמת נציגו.</w:t>
      </w:r>
      <w:bookmarkEnd w:id="15"/>
    </w:p>
    <w:p w14:paraId="105F9055" w14:textId="77777777" w:rsidR="00FA1E0A" w:rsidRPr="003368DF" w:rsidRDefault="00FA1E0A" w:rsidP="00FA1E0A">
      <w:pPr>
        <w:pStyle w:val="P00"/>
        <w:spacing w:before="72"/>
        <w:ind w:left="0" w:right="1134"/>
        <w:rPr>
          <w:rStyle w:val="default"/>
          <w:rFonts w:cs="FrankRuehl" w:hint="cs"/>
          <w:rtl/>
        </w:rPr>
      </w:pPr>
      <w:bookmarkStart w:id="16" w:name="Seif82"/>
      <w:bookmarkEnd w:id="16"/>
      <w:r w:rsidRPr="003368DF">
        <w:rPr>
          <w:lang w:val="he-IL"/>
        </w:rPr>
        <w:pict w14:anchorId="46972613">
          <v:rect id="_x0000_s1170" style="position:absolute;left:0;text-align:left;margin-left:464.5pt;margin-top:8.05pt;width:75.05pt;height:35pt;z-index:251703296" o:allowincell="f" filled="f" stroked="f" strokecolor="lime" strokeweight=".25pt">
            <v:textbox style="mso-next-textbox:#_x0000_s1170" inset="0,0,0,0">
              <w:txbxContent>
                <w:p w14:paraId="26EB5F2E" w14:textId="77777777" w:rsidR="00FA1E0A" w:rsidRDefault="00FA1E0A" w:rsidP="00FA1E0A">
                  <w:pPr>
                    <w:spacing w:line="160" w:lineRule="exact"/>
                    <w:jc w:val="left"/>
                    <w:rPr>
                      <w:rFonts w:cs="Miriam" w:hint="cs"/>
                      <w:noProof/>
                      <w:szCs w:val="18"/>
                      <w:rtl/>
                    </w:rPr>
                  </w:pPr>
                  <w:r>
                    <w:rPr>
                      <w:rFonts w:cs="Miriam"/>
                      <w:szCs w:val="18"/>
                      <w:rtl/>
                    </w:rPr>
                    <w:t>ה</w:t>
                  </w:r>
                  <w:r>
                    <w:rPr>
                      <w:rFonts w:cs="Miriam" w:hint="cs"/>
                      <w:szCs w:val="18"/>
                      <w:rtl/>
                    </w:rPr>
                    <w:t>סכמת הורה ומועד קבלתה</w:t>
                  </w:r>
                </w:p>
                <w:p w14:paraId="2EAF2AD7"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tl/>
        </w:rPr>
        <w:t>8</w:t>
      </w:r>
      <w:r w:rsidRPr="003368DF">
        <w:rPr>
          <w:rStyle w:val="default"/>
          <w:rFonts w:cs="FrankRuehl" w:hint="cs"/>
          <w:rtl/>
        </w:rPr>
        <w:t>א</w:t>
      </w:r>
      <w:r w:rsidRPr="003368DF">
        <w:rPr>
          <w:rStyle w:val="default"/>
          <w:rFonts w:cs="FrankRuehl"/>
          <w:rtl/>
        </w:rPr>
        <w:t>.</w:t>
      </w:r>
      <w:r w:rsidRPr="003368DF">
        <w:rPr>
          <w:rStyle w:val="default"/>
          <w:rFonts w:cs="FrankRuehl"/>
          <w:rtl/>
        </w:rPr>
        <w:tab/>
        <w:t>(</w:t>
      </w:r>
      <w:r w:rsidRPr="003368DF">
        <w:rPr>
          <w:rStyle w:val="default"/>
          <w:rFonts w:cs="FrankRuehl" w:hint="cs"/>
          <w:rtl/>
        </w:rPr>
        <w:t>א)</w:t>
      </w:r>
      <w:r w:rsidRPr="003368DF">
        <w:rPr>
          <w:rStyle w:val="default"/>
          <w:rFonts w:cs="FrankRuehl"/>
          <w:rtl/>
        </w:rPr>
        <w:tab/>
      </w:r>
      <w:r w:rsidRPr="003368DF">
        <w:rPr>
          <w:rStyle w:val="default"/>
          <w:rFonts w:cs="FrankRuehl" w:hint="cs"/>
          <w:rtl/>
        </w:rPr>
        <w:t>הסכמת הורה למסירת ילדו לאימוץ תהא הסכמה מדעת שניתנה לאחר שהובא לידיעת ההורה מידע, הכל כאמור בסעיפים 8ב ו-9.</w:t>
      </w:r>
    </w:p>
    <w:p w14:paraId="3D30B4F7" w14:textId="77777777" w:rsidR="00FA1E0A" w:rsidRPr="003368DF" w:rsidRDefault="00FA1E0A" w:rsidP="00FA1E0A">
      <w:pPr>
        <w:pStyle w:val="P00"/>
        <w:spacing w:before="72"/>
        <w:ind w:left="0" w:right="1134"/>
        <w:rPr>
          <w:rStyle w:val="default"/>
          <w:rFonts w:cs="FrankRuehl" w:hint="cs"/>
          <w:rtl/>
        </w:rPr>
      </w:pPr>
      <w:r w:rsidRPr="003368DF">
        <w:rPr>
          <w:rStyle w:val="default"/>
          <w:rFonts w:cs="FrankRuehl" w:hint="cs"/>
          <w:rtl/>
        </w:rPr>
        <w:tab/>
        <w:t>(ב)</w:t>
      </w:r>
      <w:r w:rsidRPr="003368DF">
        <w:rPr>
          <w:rStyle w:val="default"/>
          <w:rFonts w:cs="FrankRuehl" w:hint="cs"/>
          <w:rtl/>
        </w:rPr>
        <w:tab/>
        <w:t>לא תתקבל הסכמת הורה למסירת ילדו לאימוץ אלא לאחר שחלפו שבעה ימים מיום לידת הילד.</w:t>
      </w:r>
    </w:p>
    <w:p w14:paraId="109B4864" w14:textId="77777777" w:rsidR="00FA1E0A" w:rsidRPr="003368DF" w:rsidRDefault="00FA1E0A" w:rsidP="00FA1E0A">
      <w:pPr>
        <w:pStyle w:val="P00"/>
        <w:spacing w:before="72"/>
        <w:ind w:left="0" w:right="1134"/>
        <w:rPr>
          <w:rStyle w:val="default"/>
          <w:rFonts w:cs="FrankRuehl" w:hint="cs"/>
          <w:rtl/>
        </w:rPr>
      </w:pPr>
      <w:r w:rsidRPr="003368DF">
        <w:rPr>
          <w:rStyle w:val="default"/>
          <w:rFonts w:cs="FrankRuehl" w:hint="cs"/>
          <w:rtl/>
        </w:rPr>
        <w:tab/>
        <w:t>(ג)</w:t>
      </w:r>
      <w:r w:rsidRPr="003368DF">
        <w:rPr>
          <w:rStyle w:val="default"/>
          <w:rFonts w:cs="FrankRuehl" w:hint="cs"/>
          <w:rtl/>
        </w:rPr>
        <w:tab/>
        <w:t>על אף האמור בסעיף קטן (ב), בית המשפט רשאי לאשר כי הסכמה של הורה תתקבל אף אם לא חלפו שבעה ימים מיום לידת הילד, אם מצא כי קבלתה רק בחלוף התקופה האמורה עלולה לסכן את חייו או את בריאותו של ההורה או של הילד; אישור בית המשפט לפי סעיף קטן זה יינתן לפני קבלת ההסכמה ויכול שיינתן בלא נוכחות ההורה.</w:t>
      </w:r>
    </w:p>
    <w:p w14:paraId="3034E3F2"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17" w:name="Rov149"/>
      <w:r w:rsidRPr="00063E48">
        <w:rPr>
          <w:rStyle w:val="default"/>
          <w:rFonts w:cs="FrankRuehl" w:hint="cs"/>
          <w:vanish/>
          <w:color w:val="FF0000"/>
          <w:szCs w:val="20"/>
          <w:shd w:val="clear" w:color="auto" w:fill="FFFF99"/>
          <w:rtl/>
        </w:rPr>
        <w:t>מיום 23.6.2011</w:t>
      </w:r>
    </w:p>
    <w:p w14:paraId="7819768E"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03E615E8"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hyperlink r:id="rId19"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111 (</w:t>
      </w:r>
      <w:hyperlink r:id="rId20"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2CE3238C" w14:textId="77777777" w:rsidR="00FA1E0A" w:rsidRPr="003368DF" w:rsidRDefault="00FA1E0A" w:rsidP="003368DF">
      <w:pPr>
        <w:pStyle w:val="P00"/>
        <w:spacing w:before="0"/>
        <w:ind w:left="0" w:right="1134"/>
        <w:rPr>
          <w:rStyle w:val="default"/>
          <w:rFonts w:cs="FrankRuehl" w:hint="cs"/>
          <w:sz w:val="2"/>
          <w:szCs w:val="2"/>
          <w:shd w:val="clear" w:color="auto" w:fill="FFFF99"/>
          <w:rtl/>
        </w:rPr>
      </w:pPr>
      <w:r w:rsidRPr="00063E48">
        <w:rPr>
          <w:rStyle w:val="default"/>
          <w:rFonts w:cs="FrankRuehl" w:hint="cs"/>
          <w:b/>
          <w:bCs/>
          <w:vanish/>
          <w:szCs w:val="20"/>
          <w:shd w:val="clear" w:color="auto" w:fill="FFFF99"/>
          <w:rtl/>
        </w:rPr>
        <w:t>הוספת סעיף 8א</w:t>
      </w:r>
      <w:bookmarkEnd w:id="17"/>
    </w:p>
    <w:p w14:paraId="20D78987" w14:textId="77777777" w:rsidR="00FA1E0A" w:rsidRPr="003368DF" w:rsidRDefault="00FA1E0A" w:rsidP="00FA1E0A">
      <w:pPr>
        <w:pStyle w:val="P00"/>
        <w:spacing w:before="72"/>
        <w:ind w:left="0" w:right="1134"/>
        <w:rPr>
          <w:rStyle w:val="default"/>
          <w:rFonts w:cs="FrankRuehl" w:hint="cs"/>
          <w:rtl/>
        </w:rPr>
      </w:pPr>
      <w:bookmarkStart w:id="18" w:name="Seif83"/>
      <w:bookmarkEnd w:id="18"/>
      <w:r w:rsidRPr="003368DF">
        <w:rPr>
          <w:lang w:val="he-IL"/>
        </w:rPr>
        <w:pict w14:anchorId="2F9C779A">
          <v:rect id="_x0000_s1171" style="position:absolute;left:0;text-align:left;margin-left:464.5pt;margin-top:8.05pt;width:75.05pt;height:39.3pt;z-index:251704320" o:allowincell="f" filled="f" stroked="f" strokecolor="lime" strokeweight=".25pt">
            <v:textbox style="mso-next-textbox:#_x0000_s1171" inset="0,0,0,0">
              <w:txbxContent>
                <w:p w14:paraId="76E75774" w14:textId="77777777" w:rsidR="00FA1E0A" w:rsidRDefault="00FA1E0A" w:rsidP="00FA1E0A">
                  <w:pPr>
                    <w:spacing w:line="160" w:lineRule="exact"/>
                    <w:jc w:val="left"/>
                    <w:rPr>
                      <w:rFonts w:cs="Miriam" w:hint="cs"/>
                      <w:noProof/>
                      <w:szCs w:val="18"/>
                      <w:rtl/>
                    </w:rPr>
                  </w:pPr>
                  <w:r>
                    <w:rPr>
                      <w:rFonts w:cs="Miriam" w:hint="cs"/>
                      <w:szCs w:val="18"/>
                      <w:rtl/>
                    </w:rPr>
                    <w:t>מתן מידע והסברים לפני קבלת הסכמה למסירת ילד לאימוץ</w:t>
                  </w:r>
                </w:p>
                <w:p w14:paraId="24130121"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tl/>
        </w:rPr>
        <w:t>8</w:t>
      </w:r>
      <w:r w:rsidRPr="003368DF">
        <w:rPr>
          <w:rStyle w:val="default"/>
          <w:rFonts w:cs="FrankRuehl" w:hint="cs"/>
          <w:rtl/>
        </w:rPr>
        <w:t>ב</w:t>
      </w:r>
      <w:r w:rsidRPr="003368DF">
        <w:rPr>
          <w:rStyle w:val="default"/>
          <w:rFonts w:cs="FrankRuehl"/>
          <w:rtl/>
        </w:rPr>
        <w:t>.</w:t>
      </w:r>
      <w:r w:rsidRPr="003368DF">
        <w:rPr>
          <w:rStyle w:val="default"/>
          <w:rFonts w:cs="FrankRuehl"/>
          <w:rtl/>
        </w:rPr>
        <w:tab/>
        <w:t>(</w:t>
      </w:r>
      <w:r w:rsidRPr="003368DF">
        <w:rPr>
          <w:rStyle w:val="default"/>
          <w:rFonts w:cs="FrankRuehl" w:hint="cs"/>
          <w:rtl/>
        </w:rPr>
        <w:t>א)</w:t>
      </w:r>
      <w:r w:rsidRPr="003368DF">
        <w:rPr>
          <w:rStyle w:val="default"/>
          <w:rFonts w:cs="FrankRuehl"/>
          <w:rtl/>
        </w:rPr>
        <w:tab/>
      </w:r>
      <w:r w:rsidRPr="003368DF">
        <w:rPr>
          <w:rStyle w:val="default"/>
          <w:rFonts w:cs="FrankRuehl" w:hint="cs"/>
          <w:rtl/>
        </w:rPr>
        <w:t>עובד סוציאלי לפי חוק האימוץ המטפל בעניין קבלת הסכמת הורה למסירת ילדו לאימוץ, יביא לידיעת ההורה ויסביר לו בשפה ברורה המובנת לו את המפורט להלן:</w:t>
      </w:r>
    </w:p>
    <w:p w14:paraId="07C3C774"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(1)</w:t>
      </w:r>
      <w:r w:rsidRPr="003368DF">
        <w:rPr>
          <w:rStyle w:val="default"/>
          <w:rFonts w:cs="FrankRuehl" w:hint="cs"/>
          <w:rtl/>
        </w:rPr>
        <w:tab/>
        <w:t>האפשרויות לגדל את הילד בעצמו, או בסיוע שירותי הרווחה בדרכים אחרות הקבועות בדין, במקום למסור את הילד לאימוץ, לרבות באמצעות קבלת עזרה כלכלית וטיפולית כקבוע בדין וכמקובל בשירותי הרווחה;</w:t>
      </w:r>
    </w:p>
    <w:p w14:paraId="7CC76496"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(2)</w:t>
      </w:r>
      <w:r w:rsidRPr="003368DF">
        <w:rPr>
          <w:rStyle w:val="default"/>
          <w:rFonts w:cs="FrankRuehl" w:hint="cs"/>
          <w:rtl/>
        </w:rPr>
        <w:tab/>
        <w:t>משמעות האימוץ, לרבות השפעות רגשיות אפשריות של האימוץ ושל ההסכמה למסירת הילד לאימוץ על הילד ועל ההורה;</w:t>
      </w:r>
    </w:p>
    <w:p w14:paraId="086AB838"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(3)</w:t>
      </w:r>
      <w:r w:rsidRPr="003368DF">
        <w:rPr>
          <w:rStyle w:val="default"/>
          <w:rFonts w:cs="FrankRuehl" w:hint="cs"/>
          <w:rtl/>
        </w:rPr>
        <w:tab/>
        <w:t>השלבים של הליך האימוץ;</w:t>
      </w:r>
    </w:p>
    <w:p w14:paraId="0129FB36"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(4)</w:t>
      </w:r>
      <w:r w:rsidRPr="003368DF">
        <w:rPr>
          <w:rStyle w:val="default"/>
          <w:rFonts w:cs="FrankRuehl" w:hint="cs"/>
          <w:rtl/>
        </w:rPr>
        <w:tab/>
        <w:t>המשמעות המשפטית של הליך האימוץ והתוצאות המשפטיות של האימוץ ושל ההסכמה למסירת הילד לאימוץ על הילד ועל ההורה, ובכלל זה עניינים אלה:</w:t>
      </w:r>
    </w:p>
    <w:p w14:paraId="4297094E" w14:textId="77777777" w:rsidR="00FA1E0A" w:rsidRPr="003368DF" w:rsidRDefault="00FA1E0A" w:rsidP="00FA1E0A">
      <w:pPr>
        <w:pStyle w:val="P00"/>
        <w:spacing w:before="72"/>
        <w:ind w:left="1474" w:right="1134"/>
        <w:rPr>
          <w:rStyle w:val="default"/>
          <w:rFonts w:cs="FrankRuehl" w:hint="cs"/>
          <w:rtl/>
        </w:rPr>
      </w:pPr>
      <w:r w:rsidRPr="003368DF">
        <w:rPr>
          <w:rStyle w:val="default"/>
          <w:rFonts w:cs="FrankRuehl" w:hint="cs"/>
          <w:rtl/>
        </w:rPr>
        <w:t>(א)</w:t>
      </w:r>
      <w:r w:rsidRPr="003368DF">
        <w:rPr>
          <w:rStyle w:val="default"/>
          <w:rFonts w:cs="FrankRuehl" w:hint="cs"/>
          <w:rtl/>
        </w:rPr>
        <w:tab/>
        <w:t>משמעות האימוץ לעניין הפסקת החובות והזכויות שבין הילד ובין ההורה ושאר קרוביו, ולעניין הסמכויות הנתונות להם ביחס לילד, לרבות לעניין שלילת הזכות לקבל מידע על הילד, על הליכים משפטיים בעניינו, על זהות המבקש לאמצו ועל זהות מי שיאמצו, והכל אלא אם כן יורה בית המשפט אחרת בצו האימוץ;</w:t>
      </w:r>
    </w:p>
    <w:p w14:paraId="374CC224" w14:textId="77777777" w:rsidR="00FA1E0A" w:rsidRPr="003368DF" w:rsidRDefault="00FA1E0A" w:rsidP="00FA1E0A">
      <w:pPr>
        <w:pStyle w:val="P00"/>
        <w:spacing w:before="72"/>
        <w:ind w:left="1474" w:right="1134"/>
        <w:rPr>
          <w:rStyle w:val="default"/>
          <w:rFonts w:cs="FrankRuehl" w:hint="cs"/>
          <w:rtl/>
        </w:rPr>
      </w:pPr>
      <w:r w:rsidRPr="003368DF">
        <w:rPr>
          <w:rStyle w:val="default"/>
          <w:rFonts w:cs="FrankRuehl" w:hint="cs"/>
          <w:rtl/>
        </w:rPr>
        <w:t>(ב)</w:t>
      </w:r>
      <w:r w:rsidRPr="003368DF">
        <w:rPr>
          <w:rStyle w:val="default"/>
          <w:rFonts w:cs="FrankRuehl" w:hint="cs"/>
          <w:rtl/>
        </w:rPr>
        <w:tab/>
        <w:t>משמעות ההסכמה לאימוץ לעניין העברה של הזכויות, החובות והסמכויות של ההורה כלפי הילד לעובד סוציאלי לפי חוק האימוץ, עד למתן צו האימוץ;</w:t>
      </w:r>
    </w:p>
    <w:p w14:paraId="16C0A4FD" w14:textId="77777777" w:rsidR="00FA1E0A" w:rsidRPr="003368DF" w:rsidRDefault="00FA1E0A" w:rsidP="00FA1E0A">
      <w:pPr>
        <w:pStyle w:val="P00"/>
        <w:spacing w:before="72"/>
        <w:ind w:left="1474" w:right="1134"/>
        <w:rPr>
          <w:rStyle w:val="default"/>
          <w:rFonts w:cs="FrankRuehl" w:hint="cs"/>
          <w:rtl/>
        </w:rPr>
      </w:pPr>
      <w:r w:rsidRPr="003368DF">
        <w:rPr>
          <w:rStyle w:val="default"/>
          <w:rFonts w:cs="FrankRuehl" w:hint="cs"/>
          <w:rtl/>
        </w:rPr>
        <w:t>(ג)</w:t>
      </w:r>
      <w:r w:rsidRPr="003368DF">
        <w:rPr>
          <w:rStyle w:val="default"/>
          <w:rFonts w:cs="FrankRuehl" w:hint="cs"/>
          <w:rtl/>
        </w:rPr>
        <w:tab/>
        <w:t>הנסיבות שבהן ניתן לחזור מההסכמה או לבטלה וסופיות ההסכמה;</w:t>
      </w:r>
    </w:p>
    <w:p w14:paraId="77864371" w14:textId="77777777" w:rsidR="00FA1E0A" w:rsidRPr="003368DF" w:rsidRDefault="00FA1E0A" w:rsidP="00FA1E0A">
      <w:pPr>
        <w:pStyle w:val="P00"/>
        <w:spacing w:before="72"/>
        <w:ind w:left="1474" w:right="1134"/>
        <w:rPr>
          <w:rStyle w:val="default"/>
          <w:rFonts w:cs="FrankRuehl" w:hint="cs"/>
          <w:rtl/>
        </w:rPr>
      </w:pPr>
      <w:r w:rsidRPr="003368DF">
        <w:rPr>
          <w:rStyle w:val="default"/>
          <w:rFonts w:cs="FrankRuehl" w:hint="cs"/>
          <w:rtl/>
        </w:rPr>
        <w:t>(ד)</w:t>
      </w:r>
      <w:r w:rsidRPr="003368DF">
        <w:rPr>
          <w:rStyle w:val="default"/>
          <w:rFonts w:cs="FrankRuehl" w:hint="cs"/>
          <w:rtl/>
        </w:rPr>
        <w:tab/>
        <w:t>זכות הילד בהגיעו לגיל 18 לבקש לעיין בפנקס האימוצים ולקבל פרטים על ההורה;</w:t>
      </w:r>
    </w:p>
    <w:p w14:paraId="74D63577"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(5)</w:t>
      </w:r>
      <w:r w:rsidRPr="003368DF">
        <w:rPr>
          <w:rStyle w:val="default"/>
          <w:rFonts w:cs="FrankRuehl" w:hint="cs"/>
          <w:rtl/>
        </w:rPr>
        <w:tab/>
        <w:t>האפשרות להתייעץ עם כל גורם בטרם החתימה על כתב ההסכמה ולהיות מלווה באדם נוסף במעמד החתימה על כתב ההסכמה;</w:t>
      </w:r>
    </w:p>
    <w:p w14:paraId="58CE1A54"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(6)</w:t>
      </w:r>
      <w:r w:rsidRPr="003368DF">
        <w:rPr>
          <w:rStyle w:val="default"/>
          <w:rFonts w:cs="FrankRuehl" w:hint="cs"/>
          <w:rtl/>
        </w:rPr>
        <w:tab/>
        <w:t>החשיבות שיש למסירת פרטים של ההורה השני והאפשרות למסור פרטים כאמור למטרות מסוימות בלבד כאמור בסעיף 8ג;</w:t>
      </w:r>
    </w:p>
    <w:p w14:paraId="75D4EB58" w14:textId="77777777" w:rsidR="00FA1E0A" w:rsidRPr="003368DF" w:rsidRDefault="00FA1E0A" w:rsidP="00FA1E0A">
      <w:pPr>
        <w:pStyle w:val="P00"/>
        <w:spacing w:before="72"/>
        <w:ind w:left="1021" w:right="1134"/>
        <w:rPr>
          <w:rStyle w:val="default"/>
          <w:rFonts w:cs="FrankRuehl" w:hint="cs"/>
          <w:rtl/>
        </w:rPr>
      </w:pPr>
      <w:r w:rsidRPr="003368DF">
        <w:rPr>
          <w:rStyle w:val="default"/>
          <w:rFonts w:cs="FrankRuehl" w:hint="cs"/>
          <w:rtl/>
        </w:rPr>
        <w:t>(7)</w:t>
      </w:r>
      <w:r w:rsidRPr="003368DF">
        <w:rPr>
          <w:rStyle w:val="default"/>
          <w:rFonts w:cs="FrankRuehl" w:hint="cs"/>
          <w:rtl/>
        </w:rPr>
        <w:tab/>
        <w:t>האפשרות להשאיר בתיק האימוץ מכתב או מזכרת בעבור הילד.</w:t>
      </w:r>
    </w:p>
    <w:p w14:paraId="04557F37" w14:textId="77777777" w:rsidR="00FA1E0A" w:rsidRPr="003368DF" w:rsidRDefault="00FA1E0A" w:rsidP="00FA1E0A">
      <w:pPr>
        <w:pStyle w:val="P00"/>
        <w:spacing w:before="72"/>
        <w:ind w:left="0" w:right="1134"/>
        <w:rPr>
          <w:rStyle w:val="default"/>
          <w:rFonts w:cs="FrankRuehl" w:hint="cs"/>
          <w:rtl/>
        </w:rPr>
      </w:pPr>
      <w:r w:rsidRPr="003368DF">
        <w:rPr>
          <w:rStyle w:val="default"/>
          <w:rFonts w:cs="FrankRuehl" w:hint="cs"/>
          <w:rtl/>
        </w:rPr>
        <w:tab/>
        <w:t>(ב)</w:t>
      </w:r>
      <w:r w:rsidRPr="003368DF">
        <w:rPr>
          <w:rStyle w:val="default"/>
          <w:rFonts w:cs="FrankRuehl" w:hint="cs"/>
          <w:rtl/>
        </w:rPr>
        <w:tab/>
        <w:t>המידע וההסברים לפי סעיף זה יינתנו לפני מועד קבלת ההסכמה.</w:t>
      </w:r>
    </w:p>
    <w:p w14:paraId="5EFE185A"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19" w:name="Rov158"/>
      <w:r w:rsidRPr="00063E48">
        <w:rPr>
          <w:rStyle w:val="default"/>
          <w:rFonts w:cs="FrankRuehl" w:hint="cs"/>
          <w:vanish/>
          <w:color w:val="FF0000"/>
          <w:szCs w:val="20"/>
          <w:shd w:val="clear" w:color="auto" w:fill="FFFF99"/>
          <w:rtl/>
        </w:rPr>
        <w:t>מיום 23.6.2011</w:t>
      </w:r>
    </w:p>
    <w:p w14:paraId="54F91773"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7305800C"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hyperlink r:id="rId21"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111 (</w:t>
      </w:r>
      <w:hyperlink r:id="rId22"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350E546E" w14:textId="77777777" w:rsidR="00FA1E0A" w:rsidRPr="003368DF" w:rsidRDefault="00FA1E0A" w:rsidP="003368DF">
      <w:pPr>
        <w:pStyle w:val="P00"/>
        <w:spacing w:before="0"/>
        <w:ind w:left="0" w:right="1134"/>
        <w:rPr>
          <w:rStyle w:val="default"/>
          <w:rFonts w:cs="FrankRuehl" w:hint="cs"/>
          <w:sz w:val="2"/>
          <w:szCs w:val="2"/>
          <w:shd w:val="clear" w:color="auto" w:fill="FFFF99"/>
          <w:rtl/>
        </w:rPr>
      </w:pPr>
      <w:r w:rsidRPr="00063E48">
        <w:rPr>
          <w:rStyle w:val="default"/>
          <w:rFonts w:cs="FrankRuehl" w:hint="cs"/>
          <w:b/>
          <w:bCs/>
          <w:vanish/>
          <w:szCs w:val="20"/>
          <w:shd w:val="clear" w:color="auto" w:fill="FFFF99"/>
          <w:rtl/>
        </w:rPr>
        <w:t>הוספת סעיף 8ב</w:t>
      </w:r>
      <w:bookmarkEnd w:id="19"/>
    </w:p>
    <w:p w14:paraId="01C9D469" w14:textId="77777777" w:rsidR="00FA1E0A" w:rsidRPr="003368DF" w:rsidRDefault="00FA1E0A" w:rsidP="00B223BB">
      <w:pPr>
        <w:pStyle w:val="P00"/>
        <w:spacing w:before="72"/>
        <w:ind w:left="0" w:right="1134"/>
        <w:rPr>
          <w:rStyle w:val="default"/>
          <w:rFonts w:cs="FrankRuehl" w:hint="cs"/>
          <w:rtl/>
        </w:rPr>
      </w:pPr>
      <w:bookmarkStart w:id="20" w:name="Seif84"/>
      <w:bookmarkEnd w:id="20"/>
      <w:r w:rsidRPr="003368DF">
        <w:rPr>
          <w:lang w:val="he-IL"/>
        </w:rPr>
        <w:pict w14:anchorId="20A51A7A">
          <v:rect id="_x0000_s1172" style="position:absolute;left:0;text-align:left;margin-left:464.5pt;margin-top:8.05pt;width:75.05pt;height:35pt;z-index:251705344" o:allowincell="f" filled="f" stroked="f" strokecolor="lime" strokeweight=".25pt">
            <v:textbox style="mso-next-textbox:#_x0000_s1172" inset="0,0,0,0">
              <w:txbxContent>
                <w:p w14:paraId="2B54C262" w14:textId="77777777" w:rsidR="00FA1E0A" w:rsidRDefault="00B223BB" w:rsidP="00FA1E0A">
                  <w:pPr>
                    <w:spacing w:line="160" w:lineRule="exact"/>
                    <w:jc w:val="left"/>
                    <w:rPr>
                      <w:rFonts w:cs="Miriam" w:hint="cs"/>
                      <w:noProof/>
                      <w:szCs w:val="18"/>
                      <w:rtl/>
                    </w:rPr>
                  </w:pPr>
                  <w:r>
                    <w:rPr>
                      <w:rFonts w:cs="Miriam" w:hint="cs"/>
                      <w:szCs w:val="18"/>
                      <w:rtl/>
                    </w:rPr>
                    <w:t>פרטים של ההורה השני</w:t>
                  </w:r>
                </w:p>
                <w:p w14:paraId="6DB1F580"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tl/>
        </w:rPr>
        <w:t>8</w:t>
      </w:r>
      <w:r w:rsidRPr="003368DF">
        <w:rPr>
          <w:rStyle w:val="default"/>
          <w:rFonts w:cs="FrankRuehl" w:hint="cs"/>
          <w:rtl/>
        </w:rPr>
        <w:t>ג</w:t>
      </w:r>
      <w:r w:rsidR="00B223BB" w:rsidRPr="003368DF">
        <w:rPr>
          <w:rStyle w:val="default"/>
          <w:rFonts w:cs="FrankRuehl" w:hint="cs"/>
          <w:rtl/>
        </w:rPr>
        <w:t>.</w:t>
      </w:r>
      <w:r w:rsidRPr="003368DF">
        <w:rPr>
          <w:rStyle w:val="default"/>
          <w:rFonts w:cs="FrankRuehl"/>
          <w:rtl/>
        </w:rPr>
        <w:tab/>
        <w:t>(</w:t>
      </w:r>
      <w:r w:rsidRPr="003368DF">
        <w:rPr>
          <w:rStyle w:val="default"/>
          <w:rFonts w:cs="FrankRuehl" w:hint="cs"/>
          <w:rtl/>
        </w:rPr>
        <w:t>א)</w:t>
      </w:r>
      <w:r w:rsidRPr="003368DF">
        <w:rPr>
          <w:rStyle w:val="default"/>
          <w:rFonts w:cs="FrankRuehl"/>
          <w:rtl/>
        </w:rPr>
        <w:tab/>
      </w:r>
      <w:r w:rsidR="00B223BB" w:rsidRPr="003368DF">
        <w:rPr>
          <w:rStyle w:val="default"/>
          <w:rFonts w:cs="FrankRuehl" w:hint="cs"/>
          <w:rtl/>
        </w:rPr>
        <w:t>עובד סוציאלי לפי חוק האימוץ יסביר להורה המבקש למסור את ילדו לאימוץ את החשיבות שבמסירת פרטים של ההורה השני לשם קבלת עמדתו לעניין האימוץ ולשם הבטחת טובתו של הילד</w:t>
      </w:r>
      <w:r w:rsidRPr="003368DF">
        <w:rPr>
          <w:rStyle w:val="default"/>
          <w:rFonts w:cs="FrankRuehl" w:hint="cs"/>
          <w:rtl/>
        </w:rPr>
        <w:t>.</w:t>
      </w:r>
    </w:p>
    <w:p w14:paraId="36E66875" w14:textId="77777777" w:rsidR="00B223BB" w:rsidRPr="003368DF" w:rsidRDefault="00B223BB" w:rsidP="00B223BB">
      <w:pPr>
        <w:pStyle w:val="P00"/>
        <w:spacing w:before="72"/>
        <w:ind w:left="0" w:right="1134"/>
        <w:rPr>
          <w:rStyle w:val="default"/>
          <w:rFonts w:cs="FrankRuehl" w:hint="cs"/>
          <w:rtl/>
        </w:rPr>
      </w:pPr>
      <w:r w:rsidRPr="003368DF">
        <w:rPr>
          <w:rStyle w:val="default"/>
          <w:rFonts w:cs="FrankRuehl" w:hint="cs"/>
          <w:rtl/>
        </w:rPr>
        <w:tab/>
        <w:t>(ב)</w:t>
      </w:r>
      <w:r w:rsidRPr="003368DF">
        <w:rPr>
          <w:rStyle w:val="default"/>
          <w:rFonts w:cs="FrankRuehl" w:hint="cs"/>
          <w:rtl/>
        </w:rPr>
        <w:tab/>
        <w:t>סירב ההורה למסור פרטים של ההורה השני, יביא העובד הסוציאלי לפי חוק האימוץ לידיעתו כי הוא רשאי למסור פרטים כאמור שישמשו בעת הצורך לאיתורו למטרה רפואית, למטרת בירור יוחסין או למטרה אחרת שיציין ההורה; נמסרו פרטים כאמור, לא ייעשה בהם שימוש אלא למטרות שלשמן נמסרו.</w:t>
      </w:r>
    </w:p>
    <w:p w14:paraId="40421FB5" w14:textId="77777777" w:rsidR="00B223BB" w:rsidRPr="003368DF" w:rsidRDefault="00B223BB" w:rsidP="00B223BB">
      <w:pPr>
        <w:pStyle w:val="P00"/>
        <w:spacing w:before="72"/>
        <w:ind w:left="0" w:right="1134"/>
        <w:rPr>
          <w:rStyle w:val="default"/>
          <w:rFonts w:cs="FrankRuehl" w:hint="cs"/>
          <w:rtl/>
        </w:rPr>
      </w:pPr>
      <w:r w:rsidRPr="003368DF">
        <w:rPr>
          <w:rStyle w:val="default"/>
          <w:rFonts w:cs="FrankRuehl" w:hint="cs"/>
          <w:rtl/>
        </w:rPr>
        <w:tab/>
        <w:t>(ג)</w:t>
      </w:r>
      <w:r w:rsidRPr="003368DF">
        <w:rPr>
          <w:rStyle w:val="default"/>
          <w:rFonts w:cs="FrankRuehl" w:hint="cs"/>
          <w:rtl/>
        </w:rPr>
        <w:tab/>
        <w:t>הודעה על כוונה לאתר את ההורה השני באמצעות פרטים שנמסרו לפי סעיף זה, תינתן להורה, אם ביקש זאת או אם העובד הסוציאלי לפי חוק האימוץ סבר שהדבר דרוש בנסיבות העניין.</w:t>
      </w:r>
    </w:p>
    <w:p w14:paraId="43C72D02" w14:textId="77777777" w:rsidR="00B223BB" w:rsidRPr="003368DF" w:rsidRDefault="00B223BB" w:rsidP="00B223BB">
      <w:pPr>
        <w:pStyle w:val="P00"/>
        <w:spacing w:before="72"/>
        <w:ind w:left="0" w:right="1134"/>
        <w:rPr>
          <w:rStyle w:val="default"/>
          <w:rFonts w:cs="FrankRuehl" w:hint="cs"/>
          <w:rtl/>
        </w:rPr>
      </w:pPr>
      <w:r w:rsidRPr="003368DF">
        <w:rPr>
          <w:rStyle w:val="default"/>
          <w:rFonts w:cs="FrankRuehl" w:hint="cs"/>
          <w:rtl/>
        </w:rPr>
        <w:tab/>
        <w:t>(ד)</w:t>
      </w:r>
      <w:r w:rsidRPr="003368DF">
        <w:rPr>
          <w:rStyle w:val="default"/>
          <w:rFonts w:cs="FrankRuehl" w:hint="cs"/>
          <w:rtl/>
        </w:rPr>
        <w:tab/>
        <w:t>שר הרווחה והשירותים החברתיים יקבע הוראות לעניין שמירה נפרדת וחסויה של הפרטים כאמור בסעיף זה והשימוש בהם.</w:t>
      </w:r>
    </w:p>
    <w:p w14:paraId="4B167FCA"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21" w:name="Rov159"/>
      <w:r w:rsidRPr="00063E48">
        <w:rPr>
          <w:rStyle w:val="default"/>
          <w:rFonts w:cs="FrankRuehl" w:hint="cs"/>
          <w:vanish/>
          <w:color w:val="FF0000"/>
          <w:szCs w:val="20"/>
          <w:shd w:val="clear" w:color="auto" w:fill="FFFF99"/>
          <w:rtl/>
        </w:rPr>
        <w:t>מיום 23.6.2011</w:t>
      </w:r>
    </w:p>
    <w:p w14:paraId="39314EF6"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33AF0065" w14:textId="77777777" w:rsidR="00FA1E0A" w:rsidRPr="00063E48" w:rsidRDefault="00FA1E0A" w:rsidP="00B223BB">
      <w:pPr>
        <w:pStyle w:val="P00"/>
        <w:spacing w:before="0"/>
        <w:ind w:left="0" w:right="1134"/>
        <w:rPr>
          <w:rStyle w:val="default"/>
          <w:rFonts w:cs="FrankRuehl" w:hint="cs"/>
          <w:vanish/>
          <w:szCs w:val="20"/>
          <w:shd w:val="clear" w:color="auto" w:fill="FFFF99"/>
          <w:rtl/>
        </w:rPr>
      </w:pPr>
      <w:hyperlink r:id="rId23"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w:t>
      </w:r>
      <w:r w:rsidR="00B223BB" w:rsidRPr="00063E48">
        <w:rPr>
          <w:rStyle w:val="default"/>
          <w:rFonts w:cs="FrankRuehl" w:hint="cs"/>
          <w:vanish/>
          <w:szCs w:val="20"/>
          <w:shd w:val="clear" w:color="auto" w:fill="FFFF99"/>
          <w:rtl/>
        </w:rPr>
        <w:t>2</w:t>
      </w:r>
      <w:r w:rsidRPr="00063E48">
        <w:rPr>
          <w:rStyle w:val="default"/>
          <w:rFonts w:cs="FrankRuehl" w:hint="cs"/>
          <w:vanish/>
          <w:szCs w:val="20"/>
          <w:shd w:val="clear" w:color="auto" w:fill="FFFF99"/>
          <w:rtl/>
        </w:rPr>
        <w:t xml:space="preserve"> (</w:t>
      </w:r>
      <w:hyperlink r:id="rId24"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5BAEF20A" w14:textId="77777777" w:rsidR="00FA1E0A" w:rsidRPr="003368DF" w:rsidRDefault="00FA1E0A" w:rsidP="003368DF">
      <w:pPr>
        <w:pStyle w:val="P00"/>
        <w:spacing w:before="0"/>
        <w:ind w:left="0" w:right="1134"/>
        <w:rPr>
          <w:rStyle w:val="default"/>
          <w:rFonts w:cs="FrankRuehl" w:hint="cs"/>
          <w:b/>
          <w:bCs/>
          <w:sz w:val="2"/>
          <w:szCs w:val="2"/>
          <w:shd w:val="clear" w:color="auto" w:fill="FFFF99"/>
          <w:rtl/>
        </w:rPr>
      </w:pPr>
      <w:r w:rsidRPr="00063E48">
        <w:rPr>
          <w:rStyle w:val="default"/>
          <w:rFonts w:cs="FrankRuehl" w:hint="cs"/>
          <w:b/>
          <w:bCs/>
          <w:vanish/>
          <w:szCs w:val="20"/>
          <w:shd w:val="clear" w:color="auto" w:fill="FFFF99"/>
          <w:rtl/>
        </w:rPr>
        <w:t>הוספת סעיף 8ג</w:t>
      </w:r>
      <w:bookmarkEnd w:id="21"/>
    </w:p>
    <w:p w14:paraId="6188512F" w14:textId="77777777" w:rsidR="003368DF" w:rsidRPr="003368DF" w:rsidRDefault="00993FF0" w:rsidP="003368DF">
      <w:pPr>
        <w:pStyle w:val="P00"/>
        <w:spacing w:before="72"/>
        <w:ind w:left="0" w:right="1134"/>
        <w:rPr>
          <w:rStyle w:val="default"/>
          <w:rFonts w:cs="FrankRuehl" w:hint="cs"/>
          <w:rtl/>
        </w:rPr>
      </w:pPr>
      <w:bookmarkStart w:id="22" w:name="Seif9"/>
      <w:bookmarkEnd w:id="22"/>
      <w:r>
        <w:rPr>
          <w:lang w:val="he-IL"/>
        </w:rPr>
        <w:pict w14:anchorId="78F57164">
          <v:rect id="_x0000_s1034" style="position:absolute;left:0;text-align:left;margin-left:464.5pt;margin-top:8.05pt;width:75.05pt;height:24.25pt;z-index:251604992" o:allowincell="f" filled="f" stroked="f" strokecolor="lime" strokeweight=".25pt">
            <v:textbox style="mso-next-textbox:#_x0000_s1034" inset="0,0,0,0">
              <w:txbxContent>
                <w:p w14:paraId="0A49BDF0" w14:textId="77777777" w:rsidR="00FA1E0A" w:rsidRDefault="003368DF">
                  <w:pPr>
                    <w:spacing w:line="160" w:lineRule="exact"/>
                    <w:jc w:val="left"/>
                    <w:rPr>
                      <w:rFonts w:cs="Miriam" w:hint="cs"/>
                      <w:szCs w:val="18"/>
                      <w:rtl/>
                    </w:rPr>
                  </w:pPr>
                  <w:r>
                    <w:rPr>
                      <w:rFonts w:cs="Miriam" w:hint="cs"/>
                      <w:szCs w:val="18"/>
                      <w:rtl/>
                    </w:rPr>
                    <w:t>מתן הסכמת הורה</w:t>
                  </w:r>
                </w:p>
                <w:p w14:paraId="4A084F18"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Pr>
          <w:rStyle w:val="big-number"/>
          <w:rtl/>
        </w:rPr>
        <w:t>9.</w:t>
      </w:r>
      <w:r>
        <w:rPr>
          <w:rStyle w:val="big-number"/>
          <w:rtl/>
        </w:rPr>
        <w:tab/>
      </w:r>
      <w:r w:rsidR="003368DF" w:rsidRPr="003368DF">
        <w:rPr>
          <w:rStyle w:val="default"/>
          <w:rFonts w:cs="FrankRuehl" w:hint="cs"/>
          <w:rtl/>
        </w:rPr>
        <w:t>(א)</w:t>
      </w:r>
      <w:r w:rsidR="003368DF" w:rsidRPr="003368DF">
        <w:rPr>
          <w:rStyle w:val="default"/>
          <w:rFonts w:cs="FrankRuehl" w:hint="cs"/>
          <w:rtl/>
        </w:rPr>
        <w:tab/>
        <w:t>הסכמת הורה למסירת ילד לאימוץ תינתן באחת מדרכים אלה:</w:t>
      </w:r>
    </w:p>
    <w:p w14:paraId="459F52F6" w14:textId="77777777" w:rsidR="003368DF" w:rsidRPr="003368DF" w:rsidRDefault="003368DF" w:rsidP="003368DF">
      <w:pPr>
        <w:pStyle w:val="P00"/>
        <w:spacing w:before="72"/>
        <w:ind w:left="1021" w:right="1134"/>
        <w:rPr>
          <w:rStyle w:val="default"/>
          <w:rFonts w:cs="FrankRuehl" w:hint="cs"/>
          <w:rtl/>
        </w:rPr>
      </w:pPr>
      <w:r w:rsidRPr="003368DF">
        <w:rPr>
          <w:rStyle w:val="default"/>
          <w:rFonts w:cs="FrankRuehl" w:hint="cs"/>
          <w:rtl/>
        </w:rPr>
        <w:t>(1)</w:t>
      </w:r>
      <w:r w:rsidRPr="003368DF">
        <w:rPr>
          <w:rStyle w:val="default"/>
          <w:rFonts w:cs="FrankRuehl" w:hint="cs"/>
          <w:rtl/>
        </w:rPr>
        <w:tab/>
        <w:t>בפני שופט או דיין, ועובד סוציאלי לפי חוק האימוץ;</w:t>
      </w:r>
    </w:p>
    <w:p w14:paraId="0C3E8DDF" w14:textId="77777777" w:rsidR="003368DF" w:rsidRPr="003368DF" w:rsidRDefault="003368DF" w:rsidP="003368DF">
      <w:pPr>
        <w:pStyle w:val="P00"/>
        <w:spacing w:before="72"/>
        <w:ind w:left="1021" w:right="1134"/>
        <w:rPr>
          <w:rStyle w:val="default"/>
          <w:rFonts w:cs="FrankRuehl" w:hint="cs"/>
          <w:rtl/>
        </w:rPr>
      </w:pPr>
      <w:r w:rsidRPr="003368DF">
        <w:rPr>
          <w:rStyle w:val="default"/>
          <w:rFonts w:cs="FrankRuehl" w:hint="cs"/>
          <w:rtl/>
        </w:rPr>
        <w:t>(2)</w:t>
      </w:r>
      <w:r w:rsidRPr="003368DF">
        <w:rPr>
          <w:rStyle w:val="default"/>
          <w:rFonts w:cs="FrankRuehl" w:hint="cs"/>
          <w:rtl/>
        </w:rPr>
        <w:tab/>
        <w:t>בפני משפטן ועובד סוציאלי לפי חוק האימוץ.</w:t>
      </w:r>
    </w:p>
    <w:p w14:paraId="56D56A12"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(ב)</w:t>
      </w:r>
      <w:r w:rsidRPr="003368DF">
        <w:rPr>
          <w:rStyle w:val="default"/>
          <w:rFonts w:cs="FrankRuehl" w:hint="cs"/>
          <w:rtl/>
        </w:rPr>
        <w:tab/>
        <w:t>הורה זכאי שאדם מטעמו, לפי בחירתו, יהיה נוכח בעת מתן ההסכמה למסירת ילדו לאימוץ.</w:t>
      </w:r>
    </w:p>
    <w:p w14:paraId="54530802"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(ג)</w:t>
      </w:r>
      <w:r w:rsidRPr="003368DF">
        <w:rPr>
          <w:rStyle w:val="default"/>
          <w:rFonts w:cs="FrankRuehl" w:hint="cs"/>
          <w:rtl/>
        </w:rPr>
        <w:tab/>
        <w:t xml:space="preserve">מתן הסכמת הורה למסירת ילדו לאימוץ יתועד בכתב הסכמה בנוסח שיקבעו שר המשפטים ושר הרווחה והשירותים החברתיים (בחוק זה </w:t>
      </w:r>
      <w:r w:rsidRPr="003368DF">
        <w:rPr>
          <w:rStyle w:val="default"/>
          <w:rFonts w:cs="FrankRuehl"/>
          <w:rtl/>
        </w:rPr>
        <w:t>–</w:t>
      </w:r>
      <w:r w:rsidRPr="003368DF">
        <w:rPr>
          <w:rStyle w:val="default"/>
          <w:rFonts w:cs="FrankRuehl" w:hint="cs"/>
          <w:rtl/>
        </w:rPr>
        <w:t xml:space="preserve"> כתב ההסכמה).</w:t>
      </w:r>
    </w:p>
    <w:p w14:paraId="10671BE8"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(ד)</w:t>
      </w:r>
      <w:r w:rsidRPr="003368DF">
        <w:rPr>
          <w:rStyle w:val="default"/>
          <w:rFonts w:cs="FrankRuehl" w:hint="cs"/>
          <w:rtl/>
        </w:rPr>
        <w:tab/>
        <w:t xml:space="preserve">לפני חתימת ההורה על כתב ההסכמה </w:t>
      </w:r>
      <w:r w:rsidRPr="003368DF">
        <w:rPr>
          <w:rStyle w:val="default"/>
          <w:rFonts w:cs="FrankRuehl"/>
          <w:rtl/>
        </w:rPr>
        <w:t>–</w:t>
      </w:r>
    </w:p>
    <w:p w14:paraId="5EA64B53" w14:textId="77777777" w:rsidR="003368DF" w:rsidRPr="003368DF" w:rsidRDefault="003368DF" w:rsidP="003368DF">
      <w:pPr>
        <w:pStyle w:val="P00"/>
        <w:spacing w:before="72"/>
        <w:ind w:left="1021" w:right="1134"/>
        <w:rPr>
          <w:rStyle w:val="default"/>
          <w:rFonts w:cs="FrankRuehl" w:hint="cs"/>
          <w:rtl/>
        </w:rPr>
      </w:pPr>
      <w:r w:rsidRPr="003368DF">
        <w:rPr>
          <w:rStyle w:val="default"/>
          <w:rFonts w:cs="FrankRuehl" w:hint="cs"/>
          <w:rtl/>
        </w:rPr>
        <w:t>(1)</w:t>
      </w:r>
      <w:r w:rsidRPr="003368DF">
        <w:rPr>
          <w:rStyle w:val="default"/>
          <w:rFonts w:cs="FrankRuehl" w:hint="cs"/>
          <w:rtl/>
        </w:rPr>
        <w:tab/>
        <w:t>יסביר העובד הסוציאלי לפי חוק האימוץ להורה בשפה ברורה המובנת לו את העניינים המפורטים בסעיף 8ב(א)(1), (2), (6) ו-(7), ויוודא כי הוא הבין אותם;</w:t>
      </w:r>
    </w:p>
    <w:p w14:paraId="2CA4AA43" w14:textId="77777777" w:rsidR="003368DF" w:rsidRPr="003368DF" w:rsidRDefault="003368DF" w:rsidP="003368DF">
      <w:pPr>
        <w:pStyle w:val="P00"/>
        <w:spacing w:before="72"/>
        <w:ind w:left="1021" w:right="1134"/>
        <w:rPr>
          <w:rStyle w:val="default"/>
          <w:rFonts w:cs="FrankRuehl" w:hint="cs"/>
          <w:rtl/>
        </w:rPr>
      </w:pPr>
      <w:r w:rsidRPr="003368DF">
        <w:rPr>
          <w:rStyle w:val="default"/>
          <w:rFonts w:cs="FrankRuehl" w:hint="cs"/>
          <w:rtl/>
        </w:rPr>
        <w:t>(2)</w:t>
      </w:r>
      <w:r w:rsidRPr="003368DF">
        <w:rPr>
          <w:rStyle w:val="default"/>
          <w:rFonts w:cs="FrankRuehl" w:hint="cs"/>
          <w:rtl/>
        </w:rPr>
        <w:tab/>
        <w:t>השופט, הדיין או המשפטן, לפי העניין, יסביר להורה בשפה ברורה המובנת לו את העניינים המפורטים בסעיף 8ב(א)(3), (4) ו-(5), ויוודא כי הוא הבין אותם.</w:t>
      </w:r>
    </w:p>
    <w:p w14:paraId="44249086"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(ה)</w:t>
      </w:r>
      <w:r w:rsidRPr="003368DF">
        <w:rPr>
          <w:rStyle w:val="default"/>
          <w:rFonts w:cs="FrankRuehl" w:hint="cs"/>
          <w:rtl/>
        </w:rPr>
        <w:tab/>
        <w:t>ההורה יחתום על כתב ההסכמה ויצהיר כי חתם מתוך הבנה ורצון חופשי ולאחר שהוסברו לו בשפה ברורה המובנת לו כל פרטי כתב ההסכמה.</w:t>
      </w:r>
    </w:p>
    <w:p w14:paraId="49C949C2"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(ו)</w:t>
      </w:r>
      <w:r w:rsidRPr="003368DF">
        <w:rPr>
          <w:rStyle w:val="default"/>
          <w:rFonts w:cs="FrankRuehl" w:hint="cs"/>
          <w:rtl/>
        </w:rPr>
        <w:tab/>
        <w:t>העובד הסוציאלי לפי חוק האימוץ יאשר בחתימתו על כתב ההסכמה כי ההורה חתם על כתב ההסכמה לפניו, לאחר שעשה כמיטב יכולתו להביא לידיעת ההורה את המידע וההסברים כאמור בסעיף קטן (ד)(1).</w:t>
      </w:r>
    </w:p>
    <w:p w14:paraId="4A1F7297"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(ז)</w:t>
      </w:r>
      <w:r w:rsidRPr="003368DF">
        <w:rPr>
          <w:rStyle w:val="default"/>
          <w:rFonts w:cs="FrankRuehl" w:hint="cs"/>
          <w:rtl/>
        </w:rPr>
        <w:tab/>
        <w:t>השופט, הדיין או המשפטן, לפי העניין, יאשר בחתימתו על כתב ההסכמה כי זיהה את ההורה וכי ההורה חתם על כתב ההסכמה לפניו, לאחר שעשה כמיטב יכולתו להביא לידיעת ההורה את המידע וההסברים כאמור בסעיף קטן (ד)(2).</w:t>
      </w:r>
    </w:p>
    <w:p w14:paraId="337BDFE6"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23" w:name="Rov150"/>
      <w:r w:rsidRPr="00063E48">
        <w:rPr>
          <w:rStyle w:val="default"/>
          <w:rFonts w:cs="FrankRuehl" w:hint="cs"/>
          <w:vanish/>
          <w:color w:val="FF0000"/>
          <w:szCs w:val="20"/>
          <w:shd w:val="clear" w:color="auto" w:fill="FFFF99"/>
          <w:rtl/>
        </w:rPr>
        <w:t>מיום 23.6.2011</w:t>
      </w:r>
    </w:p>
    <w:p w14:paraId="32495A9D"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43260DA1" w14:textId="77777777" w:rsidR="00FA1E0A" w:rsidRPr="00063E48" w:rsidRDefault="00FA1E0A" w:rsidP="00B223BB">
      <w:pPr>
        <w:pStyle w:val="P00"/>
        <w:spacing w:before="0"/>
        <w:ind w:left="0" w:right="1134"/>
        <w:rPr>
          <w:rStyle w:val="default"/>
          <w:rFonts w:cs="FrankRuehl" w:hint="cs"/>
          <w:vanish/>
          <w:szCs w:val="20"/>
          <w:shd w:val="clear" w:color="auto" w:fill="FFFF99"/>
          <w:rtl/>
        </w:rPr>
      </w:pPr>
      <w:hyperlink r:id="rId25"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w:t>
      </w:r>
      <w:r w:rsidR="00B223BB" w:rsidRPr="00063E48">
        <w:rPr>
          <w:rStyle w:val="default"/>
          <w:rFonts w:cs="FrankRuehl" w:hint="cs"/>
          <w:vanish/>
          <w:szCs w:val="20"/>
          <w:shd w:val="clear" w:color="auto" w:fill="FFFF99"/>
          <w:rtl/>
        </w:rPr>
        <w:t>2</w:t>
      </w:r>
      <w:r w:rsidRPr="00063E48">
        <w:rPr>
          <w:rStyle w:val="default"/>
          <w:rFonts w:cs="FrankRuehl" w:hint="cs"/>
          <w:vanish/>
          <w:szCs w:val="20"/>
          <w:shd w:val="clear" w:color="auto" w:fill="FFFF99"/>
          <w:rtl/>
        </w:rPr>
        <w:t xml:space="preserve"> (</w:t>
      </w:r>
      <w:hyperlink r:id="rId26"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25E5B61A"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החלפת סעיף 9</w:t>
      </w:r>
    </w:p>
    <w:p w14:paraId="7887CA66" w14:textId="77777777" w:rsidR="00FA1E0A" w:rsidRPr="00063E48" w:rsidRDefault="00FA1E0A" w:rsidP="00FA1E0A">
      <w:pPr>
        <w:pStyle w:val="P00"/>
        <w:ind w:left="0" w:right="1134"/>
        <w:rPr>
          <w:rStyle w:val="default"/>
          <w:rFonts w:cs="FrankRuehl" w:hint="cs"/>
          <w:vanish/>
          <w:szCs w:val="20"/>
          <w:shd w:val="clear" w:color="auto" w:fill="FFFF99"/>
          <w:rtl/>
        </w:rPr>
      </w:pPr>
      <w:r w:rsidRPr="00063E48">
        <w:rPr>
          <w:rStyle w:val="default"/>
          <w:rFonts w:cs="FrankRuehl" w:hint="cs"/>
          <w:vanish/>
          <w:szCs w:val="20"/>
          <w:shd w:val="clear" w:color="auto" w:fill="FFFF99"/>
          <w:rtl/>
        </w:rPr>
        <w:t>הנוסח הקודם:</w:t>
      </w:r>
    </w:p>
    <w:p w14:paraId="0C6CABC9" w14:textId="77777777" w:rsidR="00B223BB" w:rsidRPr="00063E48" w:rsidRDefault="00B223BB" w:rsidP="00B223BB">
      <w:pPr>
        <w:pStyle w:val="P00"/>
        <w:spacing w:before="20"/>
        <w:ind w:left="0" w:right="1134"/>
        <w:rPr>
          <w:rStyle w:val="big-number"/>
          <w:rFonts w:hint="cs"/>
          <w:strike/>
          <w:vanish/>
          <w:sz w:val="16"/>
          <w:szCs w:val="16"/>
          <w:shd w:val="clear" w:color="auto" w:fill="FFFF99"/>
          <w:rtl/>
        </w:rPr>
      </w:pPr>
      <w:r w:rsidRPr="00063E48">
        <w:rPr>
          <w:rStyle w:val="big-number"/>
          <w:rFonts w:hint="cs"/>
          <w:strike/>
          <w:vanish/>
          <w:sz w:val="16"/>
          <w:szCs w:val="16"/>
          <w:shd w:val="clear" w:color="auto" w:fill="FFFF99"/>
          <w:rtl/>
        </w:rPr>
        <w:t>דרכי הסכמת ההורים</w:t>
      </w:r>
    </w:p>
    <w:p w14:paraId="4006F3E5" w14:textId="77777777" w:rsidR="00B223BB" w:rsidRPr="00B223BB" w:rsidRDefault="00B223BB" w:rsidP="00B223BB">
      <w:pPr>
        <w:pStyle w:val="P00"/>
        <w:spacing w:before="0"/>
        <w:ind w:left="0" w:right="1134"/>
        <w:rPr>
          <w:rStyle w:val="default"/>
          <w:rFonts w:cs="FrankRuehl" w:hint="cs"/>
          <w:strike/>
          <w:sz w:val="2"/>
          <w:szCs w:val="2"/>
          <w:rtl/>
        </w:rPr>
      </w:pPr>
      <w:r w:rsidRPr="00063E48">
        <w:rPr>
          <w:rStyle w:val="big-number"/>
          <w:rFonts w:cs="FrankRuehl"/>
          <w:strike/>
          <w:vanish/>
          <w:sz w:val="22"/>
          <w:szCs w:val="22"/>
          <w:shd w:val="clear" w:color="auto" w:fill="FFFF99"/>
          <w:rtl/>
        </w:rPr>
        <w:t>9.</w:t>
      </w:r>
      <w:r w:rsidRPr="00063E48">
        <w:rPr>
          <w:rStyle w:val="big-number"/>
          <w:rFonts w:cs="FrankRuehl"/>
          <w:strike/>
          <w:vanish/>
          <w:sz w:val="22"/>
          <w:szCs w:val="22"/>
          <w:shd w:val="clear" w:color="auto" w:fill="FFFF99"/>
          <w:rtl/>
        </w:rPr>
        <w:tab/>
      </w:r>
      <w:r w:rsidRPr="00063E48">
        <w:rPr>
          <w:rStyle w:val="default"/>
          <w:rFonts w:cs="FrankRuehl"/>
          <w:strike/>
          <w:vanish/>
          <w:sz w:val="22"/>
          <w:szCs w:val="22"/>
          <w:shd w:val="clear" w:color="auto" w:fill="FFFF99"/>
          <w:rtl/>
        </w:rPr>
        <w:t>ה</w:t>
      </w:r>
      <w:r w:rsidRPr="00063E48">
        <w:rPr>
          <w:rStyle w:val="default"/>
          <w:rFonts w:cs="FrankRuehl" w:hint="cs"/>
          <w:strike/>
          <w:vanish/>
          <w:sz w:val="22"/>
          <w:szCs w:val="22"/>
          <w:shd w:val="clear" w:color="auto" w:fill="FFFF99"/>
          <w:rtl/>
        </w:rPr>
        <w:t>ביע הורה של המאומץ את הסכמתו לאימוץ בא</w:t>
      </w:r>
      <w:r w:rsidRPr="00063E48">
        <w:rPr>
          <w:rStyle w:val="default"/>
          <w:rFonts w:cs="FrankRuehl"/>
          <w:strike/>
          <w:vanish/>
          <w:sz w:val="22"/>
          <w:szCs w:val="22"/>
          <w:shd w:val="clear" w:color="auto" w:fill="FFFF99"/>
          <w:rtl/>
        </w:rPr>
        <w:t>ח</w:t>
      </w:r>
      <w:r w:rsidRPr="00063E48">
        <w:rPr>
          <w:rStyle w:val="default"/>
          <w:rFonts w:cs="FrankRuehl" w:hint="cs"/>
          <w:strike/>
          <w:vanish/>
          <w:sz w:val="22"/>
          <w:szCs w:val="22"/>
          <w:shd w:val="clear" w:color="auto" w:fill="FFFF99"/>
          <w:rtl/>
        </w:rPr>
        <w:t>ת הדרכים ובנוסח שנקבעו לכך בתקנות, רשאי בית משפט לקבל זאת כהוכחה להסכמתו.</w:t>
      </w:r>
      <w:bookmarkEnd w:id="23"/>
    </w:p>
    <w:p w14:paraId="65C762AB" w14:textId="77777777" w:rsidR="00FA1E0A" w:rsidRPr="003368DF" w:rsidRDefault="00FA1E0A" w:rsidP="00811240">
      <w:pPr>
        <w:pStyle w:val="P00"/>
        <w:spacing w:before="72"/>
        <w:ind w:left="0" w:right="1134"/>
        <w:rPr>
          <w:rStyle w:val="default"/>
          <w:rFonts w:cs="FrankRuehl" w:hint="cs"/>
          <w:rtl/>
        </w:rPr>
      </w:pPr>
      <w:bookmarkStart w:id="24" w:name="Seif85"/>
      <w:bookmarkEnd w:id="24"/>
      <w:r w:rsidRPr="003368DF">
        <w:rPr>
          <w:lang w:val="he-IL"/>
        </w:rPr>
        <w:pict w14:anchorId="7B0BF692">
          <v:rect id="_x0000_s1173" style="position:absolute;left:0;text-align:left;margin-left:464.5pt;margin-top:8.05pt;width:75.05pt;height:35.7pt;z-index:251706368" o:allowincell="f" filled="f" stroked="f" strokecolor="lime" strokeweight=".25pt">
            <v:textbox style="mso-next-textbox:#_x0000_s1173" inset="0,0,0,0">
              <w:txbxContent>
                <w:p w14:paraId="13318406" w14:textId="77777777" w:rsidR="00FA1E0A" w:rsidRDefault="00FA1E0A" w:rsidP="00811240">
                  <w:pPr>
                    <w:spacing w:line="160" w:lineRule="exact"/>
                    <w:jc w:val="left"/>
                    <w:rPr>
                      <w:rFonts w:cs="Miriam" w:hint="cs"/>
                      <w:noProof/>
                      <w:szCs w:val="18"/>
                      <w:rtl/>
                    </w:rPr>
                  </w:pPr>
                  <w:r>
                    <w:rPr>
                      <w:rFonts w:cs="Miriam"/>
                      <w:szCs w:val="18"/>
                      <w:rtl/>
                    </w:rPr>
                    <w:t>ה</w:t>
                  </w:r>
                  <w:r>
                    <w:rPr>
                      <w:rFonts w:cs="Miriam" w:hint="cs"/>
                      <w:szCs w:val="18"/>
                      <w:rtl/>
                    </w:rPr>
                    <w:t xml:space="preserve">סכמת </w:t>
                  </w:r>
                  <w:r w:rsidR="00811240">
                    <w:rPr>
                      <w:rFonts w:cs="Miriam" w:hint="cs"/>
                      <w:szCs w:val="18"/>
                      <w:rtl/>
                    </w:rPr>
                    <w:t>הורה הניתנת מחוץ לישראל</w:t>
                  </w:r>
                </w:p>
                <w:p w14:paraId="6DA2918D"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Fonts w:hint="cs"/>
          <w:rtl/>
        </w:rPr>
        <w:t>9</w:t>
      </w:r>
      <w:r w:rsidRPr="003368DF">
        <w:rPr>
          <w:rStyle w:val="default"/>
          <w:rFonts w:cs="FrankRuehl" w:hint="cs"/>
          <w:rtl/>
        </w:rPr>
        <w:t>א</w:t>
      </w:r>
      <w:r w:rsidRPr="003368DF">
        <w:rPr>
          <w:rStyle w:val="default"/>
          <w:rFonts w:cs="FrankRuehl"/>
          <w:rtl/>
        </w:rPr>
        <w:t>.</w:t>
      </w:r>
      <w:r w:rsidRPr="003368DF">
        <w:rPr>
          <w:rStyle w:val="default"/>
          <w:rFonts w:cs="FrankRuehl"/>
          <w:rtl/>
        </w:rPr>
        <w:tab/>
      </w:r>
      <w:r w:rsidR="00811240" w:rsidRPr="003368DF">
        <w:rPr>
          <w:rStyle w:val="default"/>
          <w:rFonts w:cs="FrankRuehl" w:hint="cs"/>
          <w:rtl/>
        </w:rPr>
        <w:t>על אף האמור בסעיף 9, הסכמה למסירת ילד לאימוץ הניתנת מחוץ לישראל תהיה באחת מדרכים אלה:</w:t>
      </w:r>
    </w:p>
    <w:p w14:paraId="2D212917" w14:textId="77777777" w:rsidR="00811240" w:rsidRPr="003368DF" w:rsidRDefault="00811240" w:rsidP="00811240">
      <w:pPr>
        <w:pStyle w:val="P00"/>
        <w:spacing w:before="72"/>
        <w:ind w:left="624" w:right="1134"/>
        <w:rPr>
          <w:rStyle w:val="default"/>
          <w:rFonts w:cs="FrankRuehl" w:hint="cs"/>
          <w:rtl/>
        </w:rPr>
      </w:pPr>
      <w:r w:rsidRPr="003368DF">
        <w:rPr>
          <w:rStyle w:val="default"/>
          <w:rFonts w:cs="FrankRuehl" w:hint="cs"/>
          <w:rtl/>
        </w:rPr>
        <w:t>(1)</w:t>
      </w:r>
      <w:r w:rsidRPr="003368DF">
        <w:rPr>
          <w:rStyle w:val="default"/>
          <w:rFonts w:cs="FrankRuehl" w:hint="cs"/>
          <w:rtl/>
        </w:rPr>
        <w:tab/>
        <w:t>בחתימה על כתב הסכמה לפני הנציג הדיפלומטי או הקונסולאי של ישראל; לפני החתימה על כתב ההסכמה יוודא מי שבפניו ניתנת ההסכמה כי הוא מזהה את ההורה וכי כתב ההסכמה הוא בשפה המובנת להורה;</w:t>
      </w:r>
    </w:p>
    <w:p w14:paraId="6C323191" w14:textId="77777777" w:rsidR="00811240" w:rsidRPr="003368DF" w:rsidRDefault="00811240" w:rsidP="00811240">
      <w:pPr>
        <w:pStyle w:val="P00"/>
        <w:spacing w:before="72"/>
        <w:ind w:left="624" w:right="1134"/>
        <w:rPr>
          <w:rStyle w:val="default"/>
          <w:rFonts w:cs="FrankRuehl" w:hint="cs"/>
          <w:rtl/>
        </w:rPr>
      </w:pPr>
      <w:r w:rsidRPr="003368DF">
        <w:rPr>
          <w:rStyle w:val="default"/>
          <w:rFonts w:cs="FrankRuehl" w:hint="cs"/>
          <w:rtl/>
        </w:rPr>
        <w:t>(2)</w:t>
      </w:r>
      <w:r w:rsidRPr="003368DF">
        <w:rPr>
          <w:rStyle w:val="default"/>
          <w:rFonts w:cs="FrankRuehl" w:hint="cs"/>
          <w:rtl/>
        </w:rPr>
        <w:tab/>
        <w:t>לפי דין המקום שבו ניתנת ההסכמה;</w:t>
      </w:r>
    </w:p>
    <w:p w14:paraId="5CA47C30" w14:textId="77777777" w:rsidR="00811240" w:rsidRPr="003368DF" w:rsidRDefault="00811240" w:rsidP="00811240">
      <w:pPr>
        <w:pStyle w:val="P00"/>
        <w:spacing w:before="72"/>
        <w:ind w:left="624" w:right="1134"/>
        <w:rPr>
          <w:rStyle w:val="default"/>
          <w:rFonts w:cs="FrankRuehl" w:hint="cs"/>
          <w:rtl/>
        </w:rPr>
      </w:pPr>
      <w:r w:rsidRPr="003368DF">
        <w:rPr>
          <w:rStyle w:val="default"/>
          <w:rFonts w:cs="FrankRuehl" w:hint="cs"/>
          <w:rtl/>
        </w:rPr>
        <w:t>(3)</w:t>
      </w:r>
      <w:r w:rsidRPr="003368DF">
        <w:rPr>
          <w:rStyle w:val="default"/>
          <w:rFonts w:cs="FrankRuehl" w:hint="cs"/>
          <w:rtl/>
        </w:rPr>
        <w:tab/>
        <w:t>לפי דין מקום מגוריו הרגיל של נותן ההסכמה או של הילד בעת מתן ההסכמה.</w:t>
      </w:r>
    </w:p>
    <w:p w14:paraId="2D3D28A9"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25" w:name="Rov151"/>
      <w:r w:rsidRPr="00063E48">
        <w:rPr>
          <w:rStyle w:val="default"/>
          <w:rFonts w:cs="FrankRuehl" w:hint="cs"/>
          <w:vanish/>
          <w:color w:val="FF0000"/>
          <w:szCs w:val="20"/>
          <w:shd w:val="clear" w:color="auto" w:fill="FFFF99"/>
          <w:rtl/>
        </w:rPr>
        <w:t>מיום 23.6.2011</w:t>
      </w:r>
    </w:p>
    <w:p w14:paraId="1E4DB277"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25C43541" w14:textId="77777777" w:rsidR="00FA1E0A" w:rsidRPr="00063E48" w:rsidRDefault="00FA1E0A" w:rsidP="00811240">
      <w:pPr>
        <w:pStyle w:val="P00"/>
        <w:spacing w:before="0"/>
        <w:ind w:left="0" w:right="1134"/>
        <w:rPr>
          <w:rStyle w:val="default"/>
          <w:rFonts w:cs="FrankRuehl" w:hint="cs"/>
          <w:vanish/>
          <w:szCs w:val="20"/>
          <w:shd w:val="clear" w:color="auto" w:fill="FFFF99"/>
          <w:rtl/>
        </w:rPr>
      </w:pPr>
      <w:hyperlink r:id="rId27"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w:t>
      </w:r>
      <w:r w:rsidR="00811240" w:rsidRPr="00063E48">
        <w:rPr>
          <w:rStyle w:val="default"/>
          <w:rFonts w:cs="FrankRuehl" w:hint="cs"/>
          <w:vanish/>
          <w:szCs w:val="20"/>
          <w:shd w:val="clear" w:color="auto" w:fill="FFFF99"/>
          <w:rtl/>
        </w:rPr>
        <w:t>3</w:t>
      </w:r>
      <w:r w:rsidRPr="00063E48">
        <w:rPr>
          <w:rStyle w:val="default"/>
          <w:rFonts w:cs="FrankRuehl" w:hint="cs"/>
          <w:vanish/>
          <w:szCs w:val="20"/>
          <w:shd w:val="clear" w:color="auto" w:fill="FFFF99"/>
          <w:rtl/>
        </w:rPr>
        <w:t xml:space="preserve"> (</w:t>
      </w:r>
      <w:hyperlink r:id="rId28"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733BD707" w14:textId="77777777" w:rsidR="00FA1E0A" w:rsidRPr="003368DF" w:rsidRDefault="00FA1E0A" w:rsidP="003368DF">
      <w:pPr>
        <w:pStyle w:val="P00"/>
        <w:spacing w:before="0"/>
        <w:ind w:left="0" w:right="1134"/>
        <w:rPr>
          <w:rStyle w:val="default"/>
          <w:rFonts w:cs="FrankRuehl" w:hint="cs"/>
          <w:sz w:val="2"/>
          <w:szCs w:val="2"/>
          <w:shd w:val="clear" w:color="auto" w:fill="FFFF99"/>
          <w:rtl/>
        </w:rPr>
      </w:pPr>
      <w:r w:rsidRPr="00063E48">
        <w:rPr>
          <w:rStyle w:val="default"/>
          <w:rFonts w:cs="FrankRuehl" w:hint="cs"/>
          <w:b/>
          <w:bCs/>
          <w:vanish/>
          <w:szCs w:val="20"/>
          <w:shd w:val="clear" w:color="auto" w:fill="FFFF99"/>
          <w:rtl/>
        </w:rPr>
        <w:t>הוספת סעיף 9א</w:t>
      </w:r>
      <w:bookmarkEnd w:id="25"/>
    </w:p>
    <w:p w14:paraId="59B50E45" w14:textId="77777777" w:rsidR="00FA1E0A" w:rsidRPr="003368DF" w:rsidRDefault="00FA1E0A" w:rsidP="00811240">
      <w:pPr>
        <w:pStyle w:val="P00"/>
        <w:spacing w:before="72"/>
        <w:ind w:left="0" w:right="1134"/>
        <w:rPr>
          <w:rStyle w:val="default"/>
          <w:rFonts w:cs="FrankRuehl" w:hint="cs"/>
          <w:rtl/>
        </w:rPr>
      </w:pPr>
      <w:bookmarkStart w:id="26" w:name="Seif86"/>
      <w:bookmarkEnd w:id="26"/>
      <w:r w:rsidRPr="003368DF">
        <w:rPr>
          <w:lang w:val="he-IL"/>
        </w:rPr>
        <w:pict w14:anchorId="14FF38F3">
          <v:rect id="_x0000_s1174" style="position:absolute;left:0;text-align:left;margin-left:464.5pt;margin-top:8.05pt;width:75.05pt;height:38.15pt;z-index:251707392" o:allowincell="f" filled="f" stroked="f" strokecolor="lime" strokeweight=".25pt">
            <v:textbox style="mso-next-textbox:#_x0000_s1174" inset="0,0,0,0">
              <w:txbxContent>
                <w:p w14:paraId="4BB0503E" w14:textId="77777777" w:rsidR="00FA1E0A" w:rsidRDefault="00FA1E0A" w:rsidP="00811240">
                  <w:pPr>
                    <w:spacing w:line="160" w:lineRule="exact"/>
                    <w:jc w:val="left"/>
                    <w:rPr>
                      <w:rFonts w:cs="Miriam" w:hint="cs"/>
                      <w:noProof/>
                      <w:szCs w:val="18"/>
                      <w:rtl/>
                    </w:rPr>
                  </w:pPr>
                  <w:r>
                    <w:rPr>
                      <w:rFonts w:cs="Miriam"/>
                      <w:szCs w:val="18"/>
                      <w:rtl/>
                    </w:rPr>
                    <w:t>ה</w:t>
                  </w:r>
                  <w:r>
                    <w:rPr>
                      <w:rFonts w:cs="Miriam" w:hint="cs"/>
                      <w:szCs w:val="18"/>
                      <w:rtl/>
                    </w:rPr>
                    <w:t xml:space="preserve">סכמת </w:t>
                  </w:r>
                  <w:r w:rsidR="00811240">
                    <w:rPr>
                      <w:rFonts w:cs="Miriam" w:hint="cs"/>
                      <w:szCs w:val="18"/>
                      <w:rtl/>
                    </w:rPr>
                    <w:t>הורה שהוא קטין</w:t>
                  </w:r>
                </w:p>
                <w:p w14:paraId="46034A2B"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Fonts w:hint="cs"/>
          <w:rtl/>
        </w:rPr>
        <w:t>9</w:t>
      </w:r>
      <w:r w:rsidR="00811240" w:rsidRPr="003368DF">
        <w:rPr>
          <w:rStyle w:val="default"/>
          <w:rFonts w:cs="FrankRuehl" w:hint="cs"/>
          <w:rtl/>
        </w:rPr>
        <w:t>ב</w:t>
      </w:r>
      <w:r w:rsidRPr="003368DF">
        <w:rPr>
          <w:rStyle w:val="default"/>
          <w:rFonts w:cs="FrankRuehl"/>
          <w:rtl/>
        </w:rPr>
        <w:t>.</w:t>
      </w:r>
      <w:r w:rsidRPr="003368DF">
        <w:rPr>
          <w:rStyle w:val="default"/>
          <w:rFonts w:cs="FrankRuehl"/>
          <w:rtl/>
        </w:rPr>
        <w:tab/>
        <w:t>(</w:t>
      </w:r>
      <w:r w:rsidRPr="003368DF">
        <w:rPr>
          <w:rStyle w:val="default"/>
          <w:rFonts w:cs="FrankRuehl" w:hint="cs"/>
          <w:rtl/>
        </w:rPr>
        <w:t>א)</w:t>
      </w:r>
      <w:r w:rsidRPr="003368DF">
        <w:rPr>
          <w:rStyle w:val="default"/>
          <w:rFonts w:cs="FrankRuehl"/>
          <w:rtl/>
        </w:rPr>
        <w:tab/>
      </w:r>
      <w:r w:rsidR="00811240" w:rsidRPr="003368DF">
        <w:rPr>
          <w:rStyle w:val="default"/>
          <w:rFonts w:cs="FrankRuehl" w:hint="cs"/>
          <w:rtl/>
        </w:rPr>
        <w:t>הסכמת הורה שטרם מלאו לו 18 שנים למסירת ילדו לאימוץ אינה טעונה את הסכמת הוריו או אפוטרופסו</w:t>
      </w:r>
      <w:r w:rsidRPr="003368DF">
        <w:rPr>
          <w:rStyle w:val="default"/>
          <w:rFonts w:cs="FrankRuehl" w:hint="cs"/>
          <w:rtl/>
        </w:rPr>
        <w:t>.</w:t>
      </w:r>
    </w:p>
    <w:p w14:paraId="11F1481B" w14:textId="77777777" w:rsidR="00811240" w:rsidRPr="003368DF" w:rsidRDefault="00811240" w:rsidP="00811240">
      <w:pPr>
        <w:pStyle w:val="P00"/>
        <w:spacing w:before="72"/>
        <w:ind w:left="0" w:right="1134"/>
        <w:rPr>
          <w:rStyle w:val="default"/>
          <w:rFonts w:cs="FrankRuehl" w:hint="cs"/>
          <w:rtl/>
        </w:rPr>
      </w:pPr>
      <w:r w:rsidRPr="003368DF">
        <w:rPr>
          <w:rStyle w:val="default"/>
          <w:rFonts w:cs="FrankRuehl" w:hint="cs"/>
          <w:rtl/>
        </w:rPr>
        <w:tab/>
        <w:t>(ב)</w:t>
      </w:r>
      <w:r w:rsidRPr="003368DF">
        <w:rPr>
          <w:rStyle w:val="default"/>
          <w:rFonts w:cs="FrankRuehl" w:hint="cs"/>
          <w:rtl/>
        </w:rPr>
        <w:tab/>
        <w:t>על אף הוראות סעיף 9(א), הסכמת הורה שטרם מלאו לו 16 שנים תינתן בפני שופט בנוכחות עובד סוציאלי לפי חוק האימוץ; הליך לפי סעיף קטן זה יכול שיתקיים מחוץ למקום מושבו של בית המשפט.</w:t>
      </w:r>
    </w:p>
    <w:p w14:paraId="706801E2" w14:textId="77777777" w:rsidR="00811240" w:rsidRPr="003368DF" w:rsidRDefault="00811240" w:rsidP="00811240">
      <w:pPr>
        <w:pStyle w:val="P00"/>
        <w:spacing w:before="72"/>
        <w:ind w:left="0" w:right="1134"/>
        <w:rPr>
          <w:rStyle w:val="default"/>
          <w:rFonts w:cs="FrankRuehl" w:hint="cs"/>
          <w:rtl/>
        </w:rPr>
      </w:pPr>
      <w:r w:rsidRPr="003368DF">
        <w:rPr>
          <w:rStyle w:val="default"/>
          <w:rFonts w:cs="FrankRuehl" w:hint="cs"/>
          <w:rtl/>
        </w:rPr>
        <w:tab/>
        <w:t>(ג)</w:t>
      </w:r>
      <w:r w:rsidRPr="003368DF">
        <w:rPr>
          <w:rStyle w:val="default"/>
          <w:rFonts w:cs="FrankRuehl" w:hint="cs"/>
          <w:rtl/>
        </w:rPr>
        <w:tab/>
        <w:t>שוכנע בית המשפט כי אי-אפשר לקיים את ההליך כאמור בסעיף קטן (ב) בלי לסכן את חייו או את בריאותו של ההורה או של הילד, רשאי הוא לאשר כי הסכמת ההורה תינתן בדרך האמורה בסעיף 9(א)(2); אישור ביתה משפט לפי סעיף קטן זה יינתן בתוך 48 שעות לאחר קבלת ההסכמה, לכל המאוחר.</w:t>
      </w:r>
    </w:p>
    <w:p w14:paraId="611D1F47"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27" w:name="Rov160"/>
      <w:r w:rsidRPr="00063E48">
        <w:rPr>
          <w:rStyle w:val="default"/>
          <w:rFonts w:cs="FrankRuehl" w:hint="cs"/>
          <w:vanish/>
          <w:color w:val="FF0000"/>
          <w:szCs w:val="20"/>
          <w:shd w:val="clear" w:color="auto" w:fill="FFFF99"/>
          <w:rtl/>
        </w:rPr>
        <w:t>מיום 23.6.2011</w:t>
      </w:r>
    </w:p>
    <w:p w14:paraId="3545E174"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54E6DFE1" w14:textId="77777777" w:rsidR="00FA1E0A" w:rsidRPr="00063E48" w:rsidRDefault="00FA1E0A" w:rsidP="00811240">
      <w:pPr>
        <w:pStyle w:val="P00"/>
        <w:spacing w:before="0"/>
        <w:ind w:left="0" w:right="1134"/>
        <w:rPr>
          <w:rStyle w:val="default"/>
          <w:rFonts w:cs="FrankRuehl" w:hint="cs"/>
          <w:vanish/>
          <w:szCs w:val="20"/>
          <w:shd w:val="clear" w:color="auto" w:fill="FFFF99"/>
          <w:rtl/>
        </w:rPr>
      </w:pPr>
      <w:hyperlink r:id="rId29"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w:t>
      </w:r>
      <w:r w:rsidR="00811240" w:rsidRPr="00063E48">
        <w:rPr>
          <w:rStyle w:val="default"/>
          <w:rFonts w:cs="FrankRuehl" w:hint="cs"/>
          <w:vanish/>
          <w:szCs w:val="20"/>
          <w:shd w:val="clear" w:color="auto" w:fill="FFFF99"/>
          <w:rtl/>
        </w:rPr>
        <w:t>3</w:t>
      </w:r>
      <w:r w:rsidRPr="00063E48">
        <w:rPr>
          <w:rStyle w:val="default"/>
          <w:rFonts w:cs="FrankRuehl" w:hint="cs"/>
          <w:vanish/>
          <w:szCs w:val="20"/>
          <w:shd w:val="clear" w:color="auto" w:fill="FFFF99"/>
          <w:rtl/>
        </w:rPr>
        <w:t xml:space="preserve"> (</w:t>
      </w:r>
      <w:hyperlink r:id="rId30"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3827922E" w14:textId="77777777" w:rsidR="00FA1E0A" w:rsidRPr="003368DF" w:rsidRDefault="00FA1E0A" w:rsidP="003368DF">
      <w:pPr>
        <w:pStyle w:val="P00"/>
        <w:spacing w:before="0"/>
        <w:ind w:left="0" w:right="1134"/>
        <w:rPr>
          <w:rStyle w:val="default"/>
          <w:rFonts w:cs="FrankRuehl" w:hint="cs"/>
          <w:sz w:val="2"/>
          <w:szCs w:val="2"/>
          <w:shd w:val="clear" w:color="auto" w:fill="FFFF99"/>
          <w:rtl/>
        </w:rPr>
      </w:pPr>
      <w:r w:rsidRPr="00063E48">
        <w:rPr>
          <w:rStyle w:val="default"/>
          <w:rFonts w:cs="FrankRuehl" w:hint="cs"/>
          <w:b/>
          <w:bCs/>
          <w:vanish/>
          <w:szCs w:val="20"/>
          <w:shd w:val="clear" w:color="auto" w:fill="FFFF99"/>
          <w:rtl/>
        </w:rPr>
        <w:t>הוספת סעיף 9</w:t>
      </w:r>
      <w:r w:rsidR="00811240" w:rsidRPr="00063E48">
        <w:rPr>
          <w:rStyle w:val="default"/>
          <w:rFonts w:cs="FrankRuehl" w:hint="cs"/>
          <w:b/>
          <w:bCs/>
          <w:vanish/>
          <w:szCs w:val="20"/>
          <w:shd w:val="clear" w:color="auto" w:fill="FFFF99"/>
          <w:rtl/>
        </w:rPr>
        <w:t>ב</w:t>
      </w:r>
      <w:bookmarkEnd w:id="27"/>
    </w:p>
    <w:p w14:paraId="611FC793" w14:textId="77777777" w:rsidR="00FA1E0A" w:rsidRPr="003368DF" w:rsidRDefault="00FA1E0A" w:rsidP="00811240">
      <w:pPr>
        <w:pStyle w:val="P00"/>
        <w:spacing w:before="72"/>
        <w:ind w:left="0" w:right="1134"/>
        <w:rPr>
          <w:rStyle w:val="default"/>
          <w:rFonts w:cs="FrankRuehl"/>
          <w:rtl/>
        </w:rPr>
      </w:pPr>
      <w:bookmarkStart w:id="28" w:name="Seif87"/>
      <w:bookmarkEnd w:id="28"/>
      <w:r w:rsidRPr="003368DF">
        <w:rPr>
          <w:lang w:val="he-IL"/>
        </w:rPr>
        <w:pict w14:anchorId="1E388A23">
          <v:rect id="_x0000_s1175" style="position:absolute;left:0;text-align:left;margin-left:464.5pt;margin-top:8.05pt;width:75.05pt;height:46pt;z-index:251708416" o:allowincell="f" filled="f" stroked="f" strokecolor="lime" strokeweight=".25pt">
            <v:textbox style="mso-next-textbox:#_x0000_s1175" inset="0,0,0,0">
              <w:txbxContent>
                <w:p w14:paraId="686EB113" w14:textId="77777777" w:rsidR="00FA1E0A" w:rsidRDefault="00811240" w:rsidP="00FA1E0A">
                  <w:pPr>
                    <w:spacing w:line="160" w:lineRule="exact"/>
                    <w:jc w:val="left"/>
                    <w:rPr>
                      <w:rFonts w:cs="Miriam" w:hint="cs"/>
                      <w:noProof/>
                      <w:szCs w:val="18"/>
                      <w:rtl/>
                    </w:rPr>
                  </w:pPr>
                  <w:r>
                    <w:rPr>
                      <w:rFonts w:cs="Miriam" w:hint="cs"/>
                      <w:szCs w:val="18"/>
                      <w:rtl/>
                    </w:rPr>
                    <w:t>העברת בקשה למסירת ילד לאימוץ לבית המשפט</w:t>
                  </w:r>
                </w:p>
                <w:p w14:paraId="798C146B" w14:textId="77777777" w:rsidR="00FA1E0A" w:rsidRDefault="00FA1E0A" w:rsidP="00FA1E0A">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sidRPr="003368DF">
        <w:rPr>
          <w:rStyle w:val="big-number"/>
          <w:rFonts w:hint="cs"/>
          <w:rtl/>
        </w:rPr>
        <w:t>9</w:t>
      </w:r>
      <w:r w:rsidR="00811240" w:rsidRPr="003368DF">
        <w:rPr>
          <w:rStyle w:val="default"/>
          <w:rFonts w:cs="FrankRuehl" w:hint="cs"/>
          <w:rtl/>
        </w:rPr>
        <w:t>ג</w:t>
      </w:r>
      <w:r w:rsidRPr="003368DF">
        <w:rPr>
          <w:rStyle w:val="default"/>
          <w:rFonts w:cs="FrankRuehl"/>
          <w:rtl/>
        </w:rPr>
        <w:t>.</w:t>
      </w:r>
      <w:r w:rsidRPr="003368DF">
        <w:rPr>
          <w:rStyle w:val="default"/>
          <w:rFonts w:cs="FrankRuehl"/>
          <w:rtl/>
        </w:rPr>
        <w:tab/>
      </w:r>
      <w:r w:rsidR="00811240" w:rsidRPr="003368DF">
        <w:rPr>
          <w:rStyle w:val="default"/>
          <w:rFonts w:cs="FrankRuehl" w:hint="cs"/>
          <w:rtl/>
        </w:rPr>
        <w:t>סבר עובד סוציאלי לפי חוק האימוץ או משפטן כי בנסיבות העניין אין לקבל את הסכמת ההורה למסירת ילדו לאימוץ, וההורה מבקש למסור את ילדו לאימוץ, יעביר את בקשת ההורה להכרעת בית המשפט</w:t>
      </w:r>
      <w:r w:rsidRPr="003368DF">
        <w:rPr>
          <w:rStyle w:val="default"/>
          <w:rFonts w:cs="FrankRuehl" w:hint="cs"/>
          <w:rtl/>
        </w:rPr>
        <w:t>.</w:t>
      </w:r>
    </w:p>
    <w:p w14:paraId="1B383C94"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29" w:name="Rov161"/>
      <w:r w:rsidRPr="00063E48">
        <w:rPr>
          <w:rStyle w:val="default"/>
          <w:rFonts w:cs="FrankRuehl" w:hint="cs"/>
          <w:vanish/>
          <w:color w:val="FF0000"/>
          <w:szCs w:val="20"/>
          <w:shd w:val="clear" w:color="auto" w:fill="FFFF99"/>
          <w:rtl/>
        </w:rPr>
        <w:t>מיום 23.6.2011</w:t>
      </w:r>
    </w:p>
    <w:p w14:paraId="5778BC00"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4DD13BB8" w14:textId="77777777" w:rsidR="00FA1E0A" w:rsidRPr="00063E48" w:rsidRDefault="00FA1E0A" w:rsidP="00811240">
      <w:pPr>
        <w:pStyle w:val="P00"/>
        <w:spacing w:before="0"/>
        <w:ind w:left="0" w:right="1134"/>
        <w:rPr>
          <w:rStyle w:val="default"/>
          <w:rFonts w:cs="FrankRuehl" w:hint="cs"/>
          <w:vanish/>
          <w:szCs w:val="20"/>
          <w:shd w:val="clear" w:color="auto" w:fill="FFFF99"/>
          <w:rtl/>
        </w:rPr>
      </w:pPr>
      <w:hyperlink r:id="rId31"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w:t>
      </w:r>
      <w:r w:rsidR="00811240" w:rsidRPr="00063E48">
        <w:rPr>
          <w:rStyle w:val="default"/>
          <w:rFonts w:cs="FrankRuehl" w:hint="cs"/>
          <w:vanish/>
          <w:szCs w:val="20"/>
          <w:shd w:val="clear" w:color="auto" w:fill="FFFF99"/>
          <w:rtl/>
        </w:rPr>
        <w:t>4</w:t>
      </w:r>
      <w:r w:rsidRPr="00063E48">
        <w:rPr>
          <w:rStyle w:val="default"/>
          <w:rFonts w:cs="FrankRuehl" w:hint="cs"/>
          <w:vanish/>
          <w:szCs w:val="20"/>
          <w:shd w:val="clear" w:color="auto" w:fill="FFFF99"/>
          <w:rtl/>
        </w:rPr>
        <w:t xml:space="preserve"> (</w:t>
      </w:r>
      <w:hyperlink r:id="rId32"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6EECD503" w14:textId="77777777" w:rsidR="00FA1E0A" w:rsidRPr="003368DF" w:rsidRDefault="00FA1E0A" w:rsidP="003368DF">
      <w:pPr>
        <w:pStyle w:val="P00"/>
        <w:spacing w:before="0"/>
        <w:ind w:left="0" w:right="1134"/>
        <w:rPr>
          <w:rStyle w:val="default"/>
          <w:rFonts w:cs="FrankRuehl" w:hint="cs"/>
          <w:b/>
          <w:bCs/>
          <w:sz w:val="2"/>
          <w:szCs w:val="2"/>
          <w:shd w:val="clear" w:color="auto" w:fill="FFFF99"/>
          <w:rtl/>
        </w:rPr>
      </w:pPr>
      <w:r w:rsidRPr="00063E48">
        <w:rPr>
          <w:rStyle w:val="default"/>
          <w:rFonts w:cs="FrankRuehl" w:hint="cs"/>
          <w:b/>
          <w:bCs/>
          <w:vanish/>
          <w:szCs w:val="20"/>
          <w:shd w:val="clear" w:color="auto" w:fill="FFFF99"/>
          <w:rtl/>
        </w:rPr>
        <w:t>הוספת סעיף 9</w:t>
      </w:r>
      <w:r w:rsidR="00811240" w:rsidRPr="00063E48">
        <w:rPr>
          <w:rStyle w:val="default"/>
          <w:rFonts w:cs="FrankRuehl" w:hint="cs"/>
          <w:b/>
          <w:bCs/>
          <w:vanish/>
          <w:szCs w:val="20"/>
          <w:shd w:val="clear" w:color="auto" w:fill="FFFF99"/>
          <w:rtl/>
        </w:rPr>
        <w:t>ג</w:t>
      </w:r>
      <w:bookmarkEnd w:id="29"/>
    </w:p>
    <w:p w14:paraId="0EB4C5C2" w14:textId="77777777" w:rsidR="003368DF" w:rsidRPr="003368DF" w:rsidRDefault="00993FF0" w:rsidP="003368DF">
      <w:pPr>
        <w:pStyle w:val="P00"/>
        <w:spacing w:before="72"/>
        <w:ind w:left="0" w:right="1134"/>
        <w:rPr>
          <w:rStyle w:val="default"/>
          <w:rFonts w:cs="FrankRuehl" w:hint="cs"/>
          <w:rtl/>
        </w:rPr>
      </w:pPr>
      <w:bookmarkStart w:id="30" w:name="Seif10"/>
      <w:bookmarkEnd w:id="30"/>
      <w:r>
        <w:rPr>
          <w:lang w:val="he-IL"/>
        </w:rPr>
        <w:pict w14:anchorId="7A181B9B">
          <v:rect id="_x0000_s1035" style="position:absolute;left:0;text-align:left;margin-left:464.5pt;margin-top:8.05pt;width:75.05pt;height:26.1pt;z-index:251606016" o:allowincell="f" filled="f" stroked="f" strokecolor="lime" strokeweight=".25pt">
            <v:textbox style="mso-next-textbox:#_x0000_s1035" inset="0,0,0,0">
              <w:txbxContent>
                <w:p w14:paraId="093BC908" w14:textId="77777777" w:rsidR="00FA1E0A" w:rsidRDefault="00FA1E0A" w:rsidP="003368DF">
                  <w:pPr>
                    <w:spacing w:line="160" w:lineRule="exact"/>
                    <w:jc w:val="left"/>
                    <w:rPr>
                      <w:rFonts w:cs="Miriam" w:hint="cs"/>
                      <w:szCs w:val="18"/>
                      <w:rtl/>
                    </w:rPr>
                  </w:pPr>
                  <w:r>
                    <w:rPr>
                      <w:rFonts w:cs="Miriam"/>
                      <w:szCs w:val="18"/>
                      <w:rtl/>
                    </w:rPr>
                    <w:t>ס</w:t>
                  </w:r>
                  <w:r>
                    <w:rPr>
                      <w:rFonts w:cs="Miriam" w:hint="cs"/>
                      <w:szCs w:val="18"/>
                      <w:rtl/>
                    </w:rPr>
                    <w:t xml:space="preserve">ייגים להסכמת </w:t>
                  </w:r>
                  <w:r w:rsidR="003368DF">
                    <w:rPr>
                      <w:rFonts w:cs="Miriam" w:hint="cs"/>
                      <w:szCs w:val="18"/>
                      <w:rtl/>
                    </w:rPr>
                    <w:t>הורה</w:t>
                  </w:r>
                </w:p>
                <w:p w14:paraId="559BE204" w14:textId="77777777" w:rsidR="00811240" w:rsidRDefault="00811240" w:rsidP="00811240">
                  <w:pPr>
                    <w:spacing w:line="160" w:lineRule="exact"/>
                    <w:jc w:val="left"/>
                    <w:rPr>
                      <w:rFonts w:cs="Miriam" w:hint="cs"/>
                      <w:noProof/>
                      <w:szCs w:val="18"/>
                      <w:rtl/>
                    </w:rPr>
                  </w:pPr>
                  <w:r>
                    <w:rPr>
                      <w:rFonts w:cs="Miriam" w:hint="cs"/>
                      <w:noProof/>
                      <w:szCs w:val="18"/>
                      <w:rtl/>
                    </w:rPr>
                    <w:t>(תיקון מס' 8) תשע"א-2010</w:t>
                  </w:r>
                </w:p>
              </w:txbxContent>
            </v:textbox>
            <w10:anchorlock/>
          </v:rect>
        </w:pict>
      </w:r>
      <w:r>
        <w:rPr>
          <w:rStyle w:val="big-number"/>
          <w:rtl/>
        </w:rPr>
        <w:t>10.</w:t>
      </w:r>
      <w:r>
        <w:rPr>
          <w:rStyle w:val="big-number"/>
          <w:rtl/>
        </w:rPr>
        <w:tab/>
      </w:r>
      <w:r w:rsidR="003368DF" w:rsidRPr="003368DF">
        <w:rPr>
          <w:rStyle w:val="default"/>
          <w:rFonts w:cs="FrankRuehl" w:hint="cs"/>
          <w:rtl/>
        </w:rPr>
        <w:t>(א)</w:t>
      </w:r>
      <w:r w:rsidR="003368DF" w:rsidRPr="003368DF">
        <w:rPr>
          <w:rStyle w:val="default"/>
          <w:rFonts w:cs="FrankRuehl" w:hint="cs"/>
          <w:rtl/>
        </w:rPr>
        <w:tab/>
        <w:t>לבקשת הורה, רשאי בית המשפט לבטל את הסכמתו של ההורה למסירת ילדו לאימוץ אם מצא שהתקבלה באמצעים פסולים, או להרשות להורה לחזור בו מהסכמתו למסירת ילדו לאימוץ מטעמים מיוחדים שיירשמו, ובלבד שבמועד הגשת הבקשה טרם חלפו 60 ימים מיום מסירת הילד למי שהסכים לקבלו לביתו בכוונה לאמצו או מיום חתימת ההורה על כתב ההסכמה, לפי המאוחר, וטרם ניתן צו אימוץ; הבקשה תוגש לבית המשפט בטופס בקשה כפי שייקבע בתקנות.</w:t>
      </w:r>
    </w:p>
    <w:p w14:paraId="48136C15"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(ב)</w:t>
      </w:r>
      <w:r w:rsidRPr="003368DF">
        <w:rPr>
          <w:rStyle w:val="default"/>
          <w:rFonts w:cs="FrankRuehl" w:hint="cs"/>
          <w:rtl/>
        </w:rPr>
        <w:tab/>
        <w:t xml:space="preserve">פנה הורה לעובד סוציאלי לפי חוק האימוץ במהלך התקופה כאמור בסעיף קטן (א), והודיע לו על רצונו להגיש בקשה כאמור באותו סעיף קטן, ימסור לו העובד הסוציאלי, בלא שיהוי, מידע בדבר הליך הגשת הבקשה, ואם ההורה מעוניין בכך </w:t>
      </w:r>
      <w:r w:rsidRPr="003368DF">
        <w:rPr>
          <w:rStyle w:val="default"/>
          <w:rFonts w:cs="FrankRuehl"/>
          <w:rtl/>
        </w:rPr>
        <w:t>–</w:t>
      </w:r>
      <w:r w:rsidRPr="003368DF">
        <w:rPr>
          <w:rStyle w:val="default"/>
          <w:rFonts w:cs="FrankRuehl" w:hint="cs"/>
          <w:rtl/>
        </w:rPr>
        <w:t xml:space="preserve"> יסייע לו למלא את טופס הבקשה ולהגישה לבית המשפט.</w:t>
      </w:r>
    </w:p>
    <w:p w14:paraId="2C263BD8"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(ג)</w:t>
      </w:r>
      <w:r w:rsidRPr="003368DF">
        <w:rPr>
          <w:rStyle w:val="default"/>
          <w:rFonts w:cs="FrankRuehl" w:hint="cs"/>
          <w:rtl/>
        </w:rPr>
        <w:tab/>
        <w:t>חלפה התקופה האמורה בסעיף קטן (א) והילד נשאר אצל מי שקיבלו לביתו בכוונה לאמצו או שניתן צו אימוץ, לא יהיה בית המשפט רשאי עוד לבטל את הסכמת ההורה למסירת ילדו לאימוץ או להרשות לו לחזור בו מהסכמתו.</w:t>
      </w:r>
    </w:p>
    <w:p w14:paraId="51D29B9E" w14:textId="77777777" w:rsidR="003368DF" w:rsidRPr="003368DF" w:rsidRDefault="003368DF" w:rsidP="003368DF">
      <w:pPr>
        <w:pStyle w:val="P00"/>
        <w:spacing w:before="72"/>
        <w:ind w:left="0" w:right="1134"/>
        <w:rPr>
          <w:rStyle w:val="default"/>
          <w:rFonts w:cs="FrankRuehl" w:hint="cs"/>
          <w:rtl/>
        </w:rPr>
      </w:pPr>
      <w:r w:rsidRPr="003368DF">
        <w:rPr>
          <w:rStyle w:val="default"/>
          <w:rFonts w:cs="FrankRuehl" w:hint="cs"/>
          <w:rtl/>
        </w:rPr>
        <w:tab/>
        <w:t>(ד)</w:t>
      </w:r>
      <w:r w:rsidRPr="003368DF">
        <w:rPr>
          <w:rStyle w:val="default"/>
          <w:rFonts w:cs="FrankRuehl" w:hint="cs"/>
          <w:rtl/>
        </w:rPr>
        <w:tab/>
        <w:t>החלטת בית המשפט לפי סעיף זה תינתן בתוך 40 ימים מיום הגשת הבקשה; ערעור על ההחלטה יוגש בתוך 15 ימים מיום המצאתה; החלטת בית המשפט בערעור תינתן בתוך 30 ימים מיום הגשתו.</w:t>
      </w:r>
    </w:p>
    <w:p w14:paraId="17A8E78C" w14:textId="77777777" w:rsidR="00FA1E0A" w:rsidRPr="00063E48" w:rsidRDefault="00FA1E0A" w:rsidP="00FA1E0A">
      <w:pPr>
        <w:pStyle w:val="P00"/>
        <w:spacing w:before="0"/>
        <w:ind w:left="0" w:right="1134"/>
        <w:rPr>
          <w:rStyle w:val="default"/>
          <w:rFonts w:cs="FrankRuehl" w:hint="cs"/>
          <w:vanish/>
          <w:color w:val="FF0000"/>
          <w:szCs w:val="20"/>
          <w:shd w:val="clear" w:color="auto" w:fill="FFFF99"/>
          <w:rtl/>
        </w:rPr>
      </w:pPr>
      <w:bookmarkStart w:id="31" w:name="Rov152"/>
      <w:r w:rsidRPr="00063E48">
        <w:rPr>
          <w:rStyle w:val="default"/>
          <w:rFonts w:cs="FrankRuehl" w:hint="cs"/>
          <w:vanish/>
          <w:color w:val="FF0000"/>
          <w:szCs w:val="20"/>
          <w:shd w:val="clear" w:color="auto" w:fill="FFFF99"/>
          <w:rtl/>
        </w:rPr>
        <w:t>מיום 23.6.2011</w:t>
      </w:r>
    </w:p>
    <w:p w14:paraId="45C7B5F5"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199C5884" w14:textId="77777777" w:rsidR="00FA1E0A" w:rsidRPr="00063E48" w:rsidRDefault="00FA1E0A" w:rsidP="00811240">
      <w:pPr>
        <w:pStyle w:val="P00"/>
        <w:spacing w:before="0"/>
        <w:ind w:left="0" w:right="1134"/>
        <w:rPr>
          <w:rStyle w:val="default"/>
          <w:rFonts w:cs="FrankRuehl" w:hint="cs"/>
          <w:vanish/>
          <w:szCs w:val="20"/>
          <w:shd w:val="clear" w:color="auto" w:fill="FFFF99"/>
          <w:rtl/>
        </w:rPr>
      </w:pPr>
      <w:hyperlink r:id="rId33"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w:t>
      </w:r>
      <w:r w:rsidR="00811240" w:rsidRPr="00063E48">
        <w:rPr>
          <w:rStyle w:val="default"/>
          <w:rFonts w:cs="FrankRuehl" w:hint="cs"/>
          <w:vanish/>
          <w:szCs w:val="20"/>
          <w:shd w:val="clear" w:color="auto" w:fill="FFFF99"/>
          <w:rtl/>
        </w:rPr>
        <w:t>4</w:t>
      </w:r>
      <w:r w:rsidRPr="00063E48">
        <w:rPr>
          <w:rStyle w:val="default"/>
          <w:rFonts w:cs="FrankRuehl" w:hint="cs"/>
          <w:vanish/>
          <w:szCs w:val="20"/>
          <w:shd w:val="clear" w:color="auto" w:fill="FFFF99"/>
          <w:rtl/>
        </w:rPr>
        <w:t xml:space="preserve"> (</w:t>
      </w:r>
      <w:hyperlink r:id="rId34"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1DFC71A2" w14:textId="77777777" w:rsidR="00FA1E0A" w:rsidRPr="00063E48" w:rsidRDefault="00FA1E0A" w:rsidP="00FA1E0A">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החלפת סעיף 10</w:t>
      </w:r>
    </w:p>
    <w:p w14:paraId="78A017BC" w14:textId="77777777" w:rsidR="00FA1E0A" w:rsidRPr="00063E48" w:rsidRDefault="00FA1E0A" w:rsidP="00FA1E0A">
      <w:pPr>
        <w:pStyle w:val="P00"/>
        <w:ind w:left="0" w:right="1134"/>
        <w:rPr>
          <w:rStyle w:val="default"/>
          <w:rFonts w:cs="FrankRuehl" w:hint="cs"/>
          <w:vanish/>
          <w:szCs w:val="20"/>
          <w:shd w:val="clear" w:color="auto" w:fill="FFFF99"/>
          <w:rtl/>
        </w:rPr>
      </w:pPr>
      <w:r w:rsidRPr="00063E48">
        <w:rPr>
          <w:rStyle w:val="default"/>
          <w:rFonts w:cs="FrankRuehl" w:hint="cs"/>
          <w:vanish/>
          <w:szCs w:val="20"/>
          <w:shd w:val="clear" w:color="auto" w:fill="FFFF99"/>
          <w:rtl/>
        </w:rPr>
        <w:t>הנוסח הקודם:</w:t>
      </w:r>
    </w:p>
    <w:p w14:paraId="30BB76DE" w14:textId="77777777" w:rsidR="00811240" w:rsidRPr="00063E48" w:rsidRDefault="00811240" w:rsidP="00811240">
      <w:pPr>
        <w:pStyle w:val="P00"/>
        <w:spacing w:before="20"/>
        <w:ind w:left="0" w:right="1134"/>
        <w:rPr>
          <w:rStyle w:val="big-number"/>
          <w:rFonts w:hint="cs"/>
          <w:strike/>
          <w:vanish/>
          <w:sz w:val="16"/>
          <w:szCs w:val="16"/>
          <w:shd w:val="clear" w:color="auto" w:fill="FFFF99"/>
          <w:rtl/>
        </w:rPr>
      </w:pPr>
      <w:r w:rsidRPr="00063E48">
        <w:rPr>
          <w:rStyle w:val="big-number"/>
          <w:rFonts w:hint="cs"/>
          <w:strike/>
          <w:vanish/>
          <w:sz w:val="16"/>
          <w:szCs w:val="16"/>
          <w:shd w:val="clear" w:color="auto" w:fill="FFFF99"/>
          <w:rtl/>
        </w:rPr>
        <w:t>סייגים להסכמת ההורים</w:t>
      </w:r>
    </w:p>
    <w:p w14:paraId="22CBE7F6" w14:textId="77777777" w:rsidR="00811240" w:rsidRPr="002C5B25" w:rsidRDefault="00811240" w:rsidP="002C5B25">
      <w:pPr>
        <w:pStyle w:val="P00"/>
        <w:spacing w:before="0"/>
        <w:ind w:left="0" w:right="1134"/>
        <w:rPr>
          <w:rStyle w:val="default"/>
          <w:rFonts w:cs="FrankRuehl" w:hint="cs"/>
          <w:strike/>
          <w:sz w:val="2"/>
          <w:szCs w:val="2"/>
          <w:rtl/>
        </w:rPr>
      </w:pPr>
      <w:r w:rsidRPr="00063E48">
        <w:rPr>
          <w:rStyle w:val="big-number"/>
          <w:rFonts w:cs="FrankRuehl"/>
          <w:strike/>
          <w:vanish/>
          <w:sz w:val="22"/>
          <w:szCs w:val="22"/>
          <w:shd w:val="clear" w:color="auto" w:fill="FFFF99"/>
          <w:rtl/>
        </w:rPr>
        <w:t>10.</w:t>
      </w:r>
      <w:r w:rsidRPr="00063E48">
        <w:rPr>
          <w:rStyle w:val="big-number"/>
          <w:rFonts w:cs="FrankRuehl"/>
          <w:strike/>
          <w:vanish/>
          <w:sz w:val="22"/>
          <w:szCs w:val="22"/>
          <w:shd w:val="clear" w:color="auto" w:fill="FFFF99"/>
          <w:rtl/>
        </w:rPr>
        <w:tab/>
      </w:r>
      <w:r w:rsidRPr="00063E48">
        <w:rPr>
          <w:rStyle w:val="default"/>
          <w:rFonts w:cs="FrankRuehl"/>
          <w:strike/>
          <w:vanish/>
          <w:sz w:val="22"/>
          <w:szCs w:val="22"/>
          <w:shd w:val="clear" w:color="auto" w:fill="FFFF99"/>
          <w:rtl/>
        </w:rPr>
        <w:t>ל</w:t>
      </w:r>
      <w:r w:rsidRPr="00063E48">
        <w:rPr>
          <w:rStyle w:val="default"/>
          <w:rFonts w:cs="FrankRuehl" w:hint="cs"/>
          <w:strike/>
          <w:vanish/>
          <w:sz w:val="22"/>
          <w:szCs w:val="22"/>
          <w:shd w:val="clear" w:color="auto" w:fill="FFFF99"/>
          <w:rtl/>
        </w:rPr>
        <w:t>פי בקשת הורה רשאי בית משפט לפסול הסכמתו שניתנה לפני לידת המאומץ או שהושגה באמצעים פסולים, ורשאי הוא, מטעמים מיוחדים שיירשמו, להרשות להורה לחזור בו מהסכמתו כל עוד לא ניתן צו הא</w:t>
      </w:r>
      <w:r w:rsidRPr="00063E48">
        <w:rPr>
          <w:rStyle w:val="default"/>
          <w:rFonts w:cs="FrankRuehl"/>
          <w:strike/>
          <w:vanish/>
          <w:sz w:val="22"/>
          <w:szCs w:val="22"/>
          <w:shd w:val="clear" w:color="auto" w:fill="FFFF99"/>
          <w:rtl/>
        </w:rPr>
        <w:t>י</w:t>
      </w:r>
      <w:r w:rsidRPr="00063E48">
        <w:rPr>
          <w:rStyle w:val="default"/>
          <w:rFonts w:cs="FrankRuehl" w:hint="cs"/>
          <w:strike/>
          <w:vanish/>
          <w:sz w:val="22"/>
          <w:szCs w:val="22"/>
          <w:shd w:val="clear" w:color="auto" w:fill="FFFF99"/>
          <w:rtl/>
        </w:rPr>
        <w:t>מוץ.</w:t>
      </w:r>
      <w:bookmarkEnd w:id="31"/>
    </w:p>
    <w:p w14:paraId="038E7C85" w14:textId="77777777" w:rsidR="00993FF0" w:rsidRDefault="00993FF0">
      <w:pPr>
        <w:pStyle w:val="P00"/>
        <w:spacing w:before="72"/>
        <w:ind w:left="0" w:right="1134"/>
        <w:rPr>
          <w:rStyle w:val="default"/>
          <w:rFonts w:cs="FrankRuehl"/>
          <w:rtl/>
        </w:rPr>
      </w:pPr>
      <w:bookmarkStart w:id="32" w:name="Seif11"/>
      <w:bookmarkEnd w:id="32"/>
      <w:r>
        <w:rPr>
          <w:lang w:val="he-IL"/>
        </w:rPr>
        <w:pict w14:anchorId="09E800AC">
          <v:rect id="_x0000_s1036" style="position:absolute;left:0;text-align:left;margin-left:464.5pt;margin-top:8.05pt;width:75.05pt;height:8pt;z-index:251607040" o:allowincell="f" filled="f" stroked="f" strokecolor="lime" strokeweight=".25pt">
            <v:textbox style="mso-next-textbox:#_x0000_s1036" inset="0,0,0,0">
              <w:txbxContent>
                <w:p w14:paraId="59C4027C"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ורי הורים</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בוא בית המשפט ליתן צו אימוץ לגבי מאומץ שהוריו נפטרו, יתחשב בדעתם של הורי הוריו של המאומץ.</w:t>
      </w:r>
    </w:p>
    <w:p w14:paraId="0C4BBDFB" w14:textId="77777777" w:rsidR="00993FF0" w:rsidRDefault="00993FF0" w:rsidP="000C1DEF">
      <w:pPr>
        <w:pStyle w:val="P00"/>
        <w:spacing w:before="72"/>
        <w:ind w:left="0" w:right="1134"/>
        <w:rPr>
          <w:rStyle w:val="default"/>
          <w:rFonts w:cs="FrankRuehl"/>
          <w:rtl/>
        </w:rPr>
      </w:pPr>
      <w:bookmarkStart w:id="33" w:name="Seif12"/>
      <w:bookmarkEnd w:id="33"/>
      <w:r>
        <w:rPr>
          <w:lang w:val="he-IL"/>
        </w:rPr>
        <w:pict w14:anchorId="246E8799">
          <v:rect id="_x0000_s1037" style="position:absolute;left:0;text-align:left;margin-left:464.5pt;margin-top:8.05pt;width:75.05pt;height:36.7pt;z-index:251608064" o:allowincell="f" filled="f" stroked="f" strokecolor="lime" strokeweight=".25pt">
            <v:textbox style="mso-next-textbox:#_x0000_s1037" inset="0,0,0,0">
              <w:txbxContent>
                <w:p w14:paraId="510ABE95" w14:textId="77777777" w:rsidR="00FA1E0A" w:rsidRDefault="00FA1E0A">
                  <w:pPr>
                    <w:spacing w:line="160" w:lineRule="exact"/>
                    <w:jc w:val="left"/>
                    <w:rPr>
                      <w:rFonts w:cs="Miriam" w:hint="cs"/>
                      <w:noProof/>
                      <w:szCs w:val="18"/>
                      <w:rtl/>
                    </w:rPr>
                  </w:pPr>
                  <w:r>
                    <w:rPr>
                      <w:rFonts w:cs="Miriam"/>
                      <w:szCs w:val="18"/>
                      <w:rtl/>
                    </w:rPr>
                    <w:t>מ</w:t>
                  </w:r>
                  <w:r>
                    <w:rPr>
                      <w:rFonts w:cs="Miriam" w:hint="cs"/>
                      <w:szCs w:val="18"/>
                      <w:rtl/>
                    </w:rPr>
                    <w:t xml:space="preserve">סירת ילד </w:t>
                  </w:r>
                  <w:r>
                    <w:rPr>
                      <w:rFonts w:cs="Miriam"/>
                      <w:szCs w:val="18"/>
                      <w:rtl/>
                    </w:rPr>
                    <w:t>ל</w:t>
                  </w:r>
                  <w:r>
                    <w:rPr>
                      <w:rFonts w:cs="Miriam" w:hint="cs"/>
                      <w:szCs w:val="18"/>
                      <w:rtl/>
                    </w:rPr>
                    <w:t>מטרת אימוץ</w:t>
                  </w:r>
                </w:p>
                <w:p w14:paraId="243E2B6E" w14:textId="77777777" w:rsidR="00FA1E0A" w:rsidRDefault="00FA1E0A">
                  <w:pPr>
                    <w:spacing w:line="160" w:lineRule="exact"/>
                    <w:jc w:val="left"/>
                    <w:rPr>
                      <w:rFonts w:cs="Miriam" w:hint="cs"/>
                      <w:noProof/>
                      <w:szCs w:val="18"/>
                      <w:rtl/>
                    </w:rPr>
                  </w:pPr>
                  <w:r>
                    <w:rPr>
                      <w:rFonts w:cs="Miriam" w:hint="cs"/>
                      <w:noProof/>
                      <w:szCs w:val="18"/>
                      <w:rtl/>
                    </w:rPr>
                    <w:t>(תיקון מס' 7) תשע"א-2010</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יימסר ילד למי שהסכים לקבלו לביתו בכוונה לאמצו, אלא באמצעות </w:t>
      </w:r>
      <w:r w:rsidR="000C1DEF">
        <w:rPr>
          <w:rStyle w:val="default"/>
          <w:rFonts w:cs="FrankRuehl" w:hint="cs"/>
          <w:rtl/>
        </w:rPr>
        <w:t>עובד סוציאלי לפי חוק האימוץ</w:t>
      </w:r>
      <w:r>
        <w:rPr>
          <w:rStyle w:val="default"/>
          <w:rFonts w:cs="FrankRuehl" w:hint="cs"/>
          <w:rtl/>
        </w:rPr>
        <w:t>; הוראה זו לא תחול על מסירה למאמץ שהוא בן זוגו של הורה המאומץ.</w:t>
      </w:r>
    </w:p>
    <w:p w14:paraId="50C3FA7C" w14:textId="77777777" w:rsidR="00993FF0" w:rsidRDefault="000C1DEF" w:rsidP="000C1DEF">
      <w:pPr>
        <w:pStyle w:val="P00"/>
        <w:spacing w:before="72"/>
        <w:ind w:left="0" w:right="1134"/>
        <w:rPr>
          <w:rStyle w:val="default"/>
          <w:rFonts w:cs="FrankRuehl"/>
          <w:rtl/>
        </w:rPr>
      </w:pPr>
      <w:r>
        <w:rPr>
          <w:rtl/>
          <w:lang w:eastAsia="en-US"/>
        </w:rPr>
        <w:pict w14:anchorId="3F54CC81">
          <v:shape id="_x0000_s1149" type="#_x0000_t202" style="position:absolute;left:0;text-align:left;margin-left:470.25pt;margin-top:7.1pt;width:1in;height:16.8pt;z-index:251692032" filled="f" stroked="f">
            <v:textbox inset="1mm,0,1mm,0">
              <w:txbxContent>
                <w:p w14:paraId="39B64B0F" w14:textId="77777777" w:rsidR="00FA1E0A" w:rsidRDefault="00FA1E0A" w:rsidP="000C1DEF">
                  <w:pPr>
                    <w:spacing w:line="160" w:lineRule="exact"/>
                    <w:jc w:val="left"/>
                    <w:rPr>
                      <w:rFonts w:cs="Miriam" w:hint="cs"/>
                      <w:noProof/>
                      <w:szCs w:val="18"/>
                      <w:rtl/>
                    </w:rPr>
                  </w:pPr>
                  <w:r>
                    <w:rPr>
                      <w:rFonts w:cs="Miriam" w:hint="cs"/>
                      <w:noProof/>
                      <w:szCs w:val="18"/>
                      <w:rtl/>
                    </w:rPr>
                    <w:t>(תיקון מס' 7)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ב)</w:t>
      </w:r>
      <w:r w:rsidR="00993FF0">
        <w:rPr>
          <w:rStyle w:val="default"/>
          <w:rFonts w:cs="FrankRuehl"/>
          <w:rtl/>
        </w:rPr>
        <w:tab/>
      </w:r>
      <w:r>
        <w:rPr>
          <w:rStyle w:val="default"/>
          <w:rFonts w:cs="FrankRuehl" w:hint="cs"/>
          <w:rtl/>
        </w:rPr>
        <w:t>עובד סוציאלי לפי חוק האימוץ</w:t>
      </w:r>
      <w:r w:rsidR="00993FF0">
        <w:rPr>
          <w:rStyle w:val="default"/>
          <w:rFonts w:cs="FrankRuehl" w:hint="cs"/>
          <w:rtl/>
        </w:rPr>
        <w:t xml:space="preserve"> לא ימסור ילד כאמור בסעיף קטן (א) אלא אם הסכימו הוריו לאימוצו או שבית משפט הכריז שהילד בר-אימוץ.</w:t>
      </w:r>
    </w:p>
    <w:p w14:paraId="096D38A6" w14:textId="77777777" w:rsidR="003368DF" w:rsidRPr="003368DF" w:rsidRDefault="000C1DEF" w:rsidP="003368DF">
      <w:pPr>
        <w:pStyle w:val="P00"/>
        <w:spacing w:before="72"/>
        <w:ind w:left="1021" w:right="1134" w:hanging="1021"/>
        <w:rPr>
          <w:rStyle w:val="default"/>
          <w:rFonts w:cs="FrankRuehl" w:hint="cs"/>
          <w:rtl/>
        </w:rPr>
      </w:pPr>
      <w:r>
        <w:rPr>
          <w:rtl/>
          <w:lang w:eastAsia="en-US"/>
        </w:rPr>
        <w:pict w14:anchorId="33363520">
          <v:shape id="_x0000_s1150" type="#_x0000_t202" style="position:absolute;left:0;text-align:left;margin-left:470.25pt;margin-top:7.1pt;width:1in;height:16.15pt;z-index:251693056" filled="f" stroked="f">
            <v:textbox inset="1mm,0,1mm,0">
              <w:txbxContent>
                <w:p w14:paraId="0565A9BE" w14:textId="77777777" w:rsidR="00657E12" w:rsidRDefault="00657E12" w:rsidP="000C1DEF">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ג)</w:t>
      </w:r>
      <w:r w:rsidR="00993FF0">
        <w:rPr>
          <w:rStyle w:val="default"/>
          <w:rFonts w:cs="FrankRuehl"/>
          <w:rtl/>
        </w:rPr>
        <w:tab/>
      </w:r>
      <w:r w:rsidR="003368DF" w:rsidRPr="003368DF">
        <w:rPr>
          <w:rStyle w:val="default"/>
          <w:rFonts w:cs="FrankRuehl" w:hint="cs"/>
          <w:rtl/>
        </w:rPr>
        <w:t>(1)</w:t>
      </w:r>
      <w:r w:rsidR="003368DF" w:rsidRPr="003368DF">
        <w:rPr>
          <w:rStyle w:val="default"/>
          <w:rFonts w:cs="FrankRuehl" w:hint="cs"/>
          <w:rtl/>
        </w:rPr>
        <w:tab/>
        <w:t>ראה עובד סוציאלי לפי חוק האימוץ שהדבר מוצדק כדי למנוע נזק לילד, רשאי הוא, אף בלא הסכמת ההורים או הכרזה על הילד כבר-אימוץ, לקבוע את מקום הימצאו של הילד או למסרו למי שהסכים לקבלו לביתו, לרבות למי שהסכים לקבלו לביתו בכוונה לאמצו; פעולה כאמור טעונה את אישור בית המשפט;</w:t>
      </w:r>
    </w:p>
    <w:p w14:paraId="3E22E45D" w14:textId="77777777" w:rsidR="003368DF" w:rsidRPr="003368DF" w:rsidRDefault="003368DF" w:rsidP="003368DF">
      <w:pPr>
        <w:pStyle w:val="P00"/>
        <w:spacing w:before="72"/>
        <w:ind w:left="1021" w:right="1134"/>
        <w:rPr>
          <w:rStyle w:val="default"/>
          <w:rFonts w:cs="FrankRuehl" w:hint="cs"/>
          <w:rtl/>
        </w:rPr>
      </w:pPr>
      <w:r w:rsidRPr="003368DF">
        <w:rPr>
          <w:rStyle w:val="default"/>
          <w:rFonts w:cs="FrankRuehl" w:hint="cs"/>
          <w:rtl/>
        </w:rPr>
        <w:t>(2)</w:t>
      </w:r>
      <w:r w:rsidRPr="003368DF">
        <w:rPr>
          <w:rStyle w:val="default"/>
          <w:rFonts w:cs="FrankRuehl" w:hint="cs"/>
          <w:rtl/>
        </w:rPr>
        <w:tab/>
        <w:t>עובד סוציאלי לפי חוק האימוץ יגיש לבית המשפט את הבקשה לאישור פעולה כאמור בפסקה (1) בתוך 14 ימים מיום עשייתה; אישור בית המשפט יכול שיינתן במעמד צד אחד בלבד; החלטת בית המשפט בבקשה תינתן בתוך 14 ימים מיום הגשתה; ערעור על ההחלטה יוגש בתוך 15 ימים מיום המצאתה; החלטת בית המשפט בערעור תינתן בתוך 30 ימים מיום הגשתו.</w:t>
      </w:r>
    </w:p>
    <w:p w14:paraId="5B9F9621" w14:textId="77777777" w:rsidR="000C1DEF" w:rsidRPr="00063E48" w:rsidRDefault="000C1DEF" w:rsidP="000C1DEF">
      <w:pPr>
        <w:pStyle w:val="P00"/>
        <w:spacing w:before="0"/>
        <w:ind w:left="0" w:right="1134"/>
        <w:rPr>
          <w:rFonts w:hint="cs"/>
          <w:vanish/>
          <w:color w:val="FF0000"/>
          <w:szCs w:val="20"/>
          <w:shd w:val="clear" w:color="auto" w:fill="FFFF99"/>
          <w:rtl/>
        </w:rPr>
      </w:pPr>
      <w:bookmarkStart w:id="34" w:name="Rov153"/>
      <w:r w:rsidRPr="00063E48">
        <w:rPr>
          <w:rFonts w:hint="cs"/>
          <w:vanish/>
          <w:color w:val="FF0000"/>
          <w:szCs w:val="20"/>
          <w:shd w:val="clear" w:color="auto" w:fill="FFFF99"/>
          <w:rtl/>
        </w:rPr>
        <w:t>מיום 9.12.2010</w:t>
      </w:r>
    </w:p>
    <w:p w14:paraId="144F61BB" w14:textId="77777777" w:rsidR="000C1DEF" w:rsidRPr="00063E48" w:rsidRDefault="000C1DEF" w:rsidP="000C1DEF">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4465126F" w14:textId="77777777" w:rsidR="000C1DEF" w:rsidRPr="00063E48" w:rsidRDefault="000C1DEF" w:rsidP="000C1DEF">
      <w:pPr>
        <w:pStyle w:val="P00"/>
        <w:spacing w:before="0"/>
        <w:ind w:left="0" w:right="1134"/>
        <w:rPr>
          <w:rFonts w:hint="cs"/>
          <w:vanish/>
          <w:szCs w:val="20"/>
          <w:shd w:val="clear" w:color="auto" w:fill="FFFF99"/>
          <w:rtl/>
        </w:rPr>
      </w:pPr>
      <w:hyperlink r:id="rId35"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36"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7480FB72" w14:textId="77777777" w:rsidR="000C1DEF" w:rsidRPr="00063E48" w:rsidRDefault="000C1DEF" w:rsidP="000C1DEF">
      <w:pPr>
        <w:pStyle w:val="P0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12.</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לא יימסר ילד למי שהסכים לקבלו לביתו בכוונה לאמצו, אלא באמצעות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הוראה זו לא תחול על מסירה למאמץ שהוא בן זוגו של הורה המאומץ.</w:t>
      </w:r>
    </w:p>
    <w:p w14:paraId="133B3D6D" w14:textId="77777777" w:rsidR="000C1DEF" w:rsidRPr="00063E48" w:rsidRDefault="000C1DEF" w:rsidP="000C1DEF">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strike/>
          <w:vanish/>
          <w:sz w:val="22"/>
          <w:szCs w:val="22"/>
          <w:shd w:val="clear" w:color="auto" w:fill="FFFF99"/>
          <w:rtl/>
        </w:rPr>
        <w:t>פקיד סע</w:t>
      </w:r>
      <w:r w:rsidRPr="00063E48">
        <w:rPr>
          <w:rStyle w:val="default"/>
          <w:rFonts w:cs="FrankRuehl"/>
          <w:strike/>
          <w:vanish/>
          <w:sz w:val="22"/>
          <w:szCs w:val="22"/>
          <w:shd w:val="clear" w:color="auto" w:fill="FFFF99"/>
          <w:rtl/>
        </w:rPr>
        <w:t>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לא ימסור ילד כאמור בסעיף קטן (א) אלא אם הסכימו הוריו לאימוצו או שבית משפט הכריז שהילד בר-אימוץ.</w:t>
      </w:r>
    </w:p>
    <w:p w14:paraId="62B03F8F" w14:textId="77777777" w:rsidR="000C1DEF" w:rsidRPr="00063E48" w:rsidRDefault="000C1DEF" w:rsidP="000C1DEF">
      <w:pPr>
        <w:pStyle w:val="P00"/>
        <w:spacing w:before="0"/>
        <w:ind w:left="0" w:right="1134"/>
        <w:rPr>
          <w:rStyle w:val="default"/>
          <w:rFonts w:cs="FrankRuehl" w:hint="cs"/>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ג)</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ראה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שהמקרה אינו סובל דיחוי והנסיבות מחייבות זאת, רשאי הוא, אף ללא הסכמת ההורים או הכרזה שהילד בר-אימוץ, לקבוע את מקום הימצאו או למסרו למי שהסכים</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לקבלו בביתו בכוונה לאמצו; פעולה לפי סעיף זה טעונה אישור בית המשפט תוך 14 ימים מיום עשייתה; אישור כאמור יכול שיינתן על פי צד אחד בלבד.</w:t>
      </w:r>
    </w:p>
    <w:p w14:paraId="1E833D4C" w14:textId="77777777" w:rsidR="002C5B25" w:rsidRPr="00063E48" w:rsidRDefault="002C5B25" w:rsidP="000C1DEF">
      <w:pPr>
        <w:pStyle w:val="P00"/>
        <w:spacing w:before="0"/>
        <w:ind w:left="0" w:right="1134"/>
        <w:rPr>
          <w:rStyle w:val="default"/>
          <w:rFonts w:cs="FrankRuehl" w:hint="cs"/>
          <w:vanish/>
          <w:szCs w:val="20"/>
          <w:shd w:val="clear" w:color="auto" w:fill="FFFF99"/>
          <w:rtl/>
        </w:rPr>
      </w:pPr>
    </w:p>
    <w:p w14:paraId="2BD3591D" w14:textId="77777777" w:rsidR="002C5B25" w:rsidRPr="00063E48" w:rsidRDefault="002C5B25" w:rsidP="002C5B25">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23.6.2011</w:t>
      </w:r>
    </w:p>
    <w:p w14:paraId="660E7278" w14:textId="77777777" w:rsidR="002C5B25" w:rsidRPr="00063E48" w:rsidRDefault="002C5B25" w:rsidP="002C5B25">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534A43A1" w14:textId="77777777" w:rsidR="002C5B25" w:rsidRPr="00063E48" w:rsidRDefault="002C5B25" w:rsidP="002C5B25">
      <w:pPr>
        <w:pStyle w:val="P00"/>
        <w:spacing w:before="0"/>
        <w:ind w:left="0" w:right="1134"/>
        <w:rPr>
          <w:rStyle w:val="default"/>
          <w:rFonts w:cs="FrankRuehl" w:hint="cs"/>
          <w:vanish/>
          <w:szCs w:val="20"/>
          <w:shd w:val="clear" w:color="auto" w:fill="FFFF99"/>
          <w:rtl/>
        </w:rPr>
      </w:pPr>
      <w:hyperlink r:id="rId37"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114 (</w:t>
      </w:r>
      <w:hyperlink r:id="rId38"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63114FC1" w14:textId="77777777" w:rsidR="002C5B25" w:rsidRPr="00063E48" w:rsidRDefault="002C5B25" w:rsidP="002C5B25">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החלפת סעיף קטן 12(ג)</w:t>
      </w:r>
    </w:p>
    <w:p w14:paraId="2A2D77E8" w14:textId="77777777" w:rsidR="002C5B25" w:rsidRPr="00063E48" w:rsidRDefault="002C5B25" w:rsidP="002C5B25">
      <w:pPr>
        <w:pStyle w:val="P00"/>
        <w:ind w:left="0" w:right="1134"/>
        <w:rPr>
          <w:rStyle w:val="default"/>
          <w:rFonts w:cs="FrankRuehl" w:hint="cs"/>
          <w:vanish/>
          <w:szCs w:val="20"/>
          <w:shd w:val="clear" w:color="auto" w:fill="FFFF99"/>
          <w:rtl/>
        </w:rPr>
      </w:pPr>
      <w:r w:rsidRPr="00063E48">
        <w:rPr>
          <w:rStyle w:val="default"/>
          <w:rFonts w:cs="FrankRuehl" w:hint="cs"/>
          <w:vanish/>
          <w:szCs w:val="20"/>
          <w:shd w:val="clear" w:color="auto" w:fill="FFFF99"/>
          <w:rtl/>
        </w:rPr>
        <w:t>הנוסח הקודם:</w:t>
      </w:r>
    </w:p>
    <w:p w14:paraId="2D5DBC20" w14:textId="77777777" w:rsidR="002C5B25" w:rsidRPr="00657E12" w:rsidRDefault="002C5B25" w:rsidP="00657E12">
      <w:pPr>
        <w:pStyle w:val="P00"/>
        <w:spacing w:before="0"/>
        <w:ind w:left="0" w:right="1134"/>
        <w:rPr>
          <w:rStyle w:val="default"/>
          <w:rFonts w:cs="FrankRuehl" w:hint="cs"/>
          <w:strike/>
          <w:sz w:val="2"/>
          <w:szCs w:val="2"/>
          <w:shd w:val="clear" w:color="auto" w:fill="FFFF99"/>
          <w:rtl/>
        </w:rPr>
      </w:pPr>
      <w:r w:rsidRPr="00063E48">
        <w:rPr>
          <w:vanish/>
          <w:sz w:val="22"/>
          <w:szCs w:val="22"/>
          <w:shd w:val="clear" w:color="auto" w:fill="FFFF99"/>
          <w:rtl/>
        </w:rPr>
        <w:tab/>
      </w:r>
      <w:r w:rsidRPr="00063E48">
        <w:rPr>
          <w:rStyle w:val="default"/>
          <w:rFonts w:cs="FrankRuehl"/>
          <w:strike/>
          <w:vanish/>
          <w:sz w:val="22"/>
          <w:szCs w:val="22"/>
          <w:shd w:val="clear" w:color="auto" w:fill="FFFF99"/>
          <w:rtl/>
        </w:rPr>
        <w:t>(</w:t>
      </w:r>
      <w:r w:rsidRPr="00063E48">
        <w:rPr>
          <w:rStyle w:val="default"/>
          <w:rFonts w:cs="FrankRuehl" w:hint="cs"/>
          <w:strike/>
          <w:vanish/>
          <w:sz w:val="22"/>
          <w:szCs w:val="22"/>
          <w:shd w:val="clear" w:color="auto" w:fill="FFFF99"/>
          <w:rtl/>
        </w:rPr>
        <w:t>ג)</w:t>
      </w:r>
      <w:r w:rsidRPr="00063E48">
        <w:rPr>
          <w:rStyle w:val="default"/>
          <w:rFonts w:cs="FrankRuehl"/>
          <w:strike/>
          <w:vanish/>
          <w:sz w:val="22"/>
          <w:szCs w:val="22"/>
          <w:shd w:val="clear" w:color="auto" w:fill="FFFF99"/>
          <w:rtl/>
        </w:rPr>
        <w:tab/>
      </w:r>
      <w:r w:rsidRPr="00063E48">
        <w:rPr>
          <w:rStyle w:val="default"/>
          <w:rFonts w:cs="FrankRuehl" w:hint="cs"/>
          <w:strike/>
          <w:vanish/>
          <w:sz w:val="22"/>
          <w:szCs w:val="22"/>
          <w:shd w:val="clear" w:color="auto" w:fill="FFFF99"/>
          <w:rtl/>
        </w:rPr>
        <w:t>ראה עובד סוציאלי לפי חוק האימוץ שהמקרה אינו סובל דיחוי והנסיבות מחייבות זאת, רשאי הוא, אף ללא הסכמת ההורים או הכרזה שהילד בר-אימוץ, לקבוע את מקום הימצאו או למסרו למי שהסכים</w:t>
      </w:r>
      <w:r w:rsidRPr="00063E48">
        <w:rPr>
          <w:rStyle w:val="default"/>
          <w:rFonts w:cs="FrankRuehl"/>
          <w:strike/>
          <w:vanish/>
          <w:sz w:val="22"/>
          <w:szCs w:val="22"/>
          <w:shd w:val="clear" w:color="auto" w:fill="FFFF99"/>
          <w:rtl/>
        </w:rPr>
        <w:t xml:space="preserve"> </w:t>
      </w:r>
      <w:r w:rsidRPr="00063E48">
        <w:rPr>
          <w:rStyle w:val="default"/>
          <w:rFonts w:cs="FrankRuehl" w:hint="cs"/>
          <w:strike/>
          <w:vanish/>
          <w:sz w:val="22"/>
          <w:szCs w:val="22"/>
          <w:shd w:val="clear" w:color="auto" w:fill="FFFF99"/>
          <w:rtl/>
        </w:rPr>
        <w:t>לקבלו בביתו בכוונה לאמצו; פעולה לפי סעיף זה טעונה אישור בית המשפט תוך 14 ימים מיום עשייתה; אישור כאמור יכול שיינתן על פי צד אחד בלבד.</w:t>
      </w:r>
      <w:bookmarkEnd w:id="34"/>
    </w:p>
    <w:p w14:paraId="0006DDFD" w14:textId="77777777" w:rsidR="00993FF0" w:rsidRDefault="00993FF0">
      <w:pPr>
        <w:pStyle w:val="P00"/>
        <w:spacing w:before="72"/>
        <w:ind w:left="0" w:right="1134"/>
        <w:rPr>
          <w:rStyle w:val="default"/>
          <w:rFonts w:cs="FrankRuehl"/>
          <w:rtl/>
        </w:rPr>
      </w:pPr>
      <w:bookmarkStart w:id="35" w:name="Seif13"/>
      <w:bookmarkEnd w:id="35"/>
      <w:r>
        <w:rPr>
          <w:lang w:val="he-IL"/>
        </w:rPr>
        <w:pict w14:anchorId="41A0D24F">
          <v:rect id="_x0000_s1038" style="position:absolute;left:0;text-align:left;margin-left:470.25pt;margin-top:8.05pt;width:69.3pt;height:34.6pt;z-index:251609088" o:allowincell="f" filled="f" stroked="f" strokecolor="lime" strokeweight=".25pt">
            <v:textbox style="mso-next-textbox:#_x0000_s1038" inset="0,0,0,0">
              <w:txbxContent>
                <w:p w14:paraId="76C951F4" w14:textId="77777777" w:rsidR="00FA1E0A" w:rsidRDefault="00FA1E0A">
                  <w:pPr>
                    <w:spacing w:line="160" w:lineRule="exact"/>
                    <w:jc w:val="left"/>
                    <w:rPr>
                      <w:rFonts w:cs="Miriam" w:hint="cs"/>
                      <w:szCs w:val="18"/>
                      <w:rtl/>
                    </w:rPr>
                  </w:pPr>
                  <w:r>
                    <w:rPr>
                      <w:rFonts w:cs="Miriam"/>
                      <w:szCs w:val="18"/>
                      <w:rtl/>
                    </w:rPr>
                    <w:t>ה</w:t>
                  </w:r>
                  <w:r>
                    <w:rPr>
                      <w:rFonts w:cs="Miriam" w:hint="cs"/>
                      <w:szCs w:val="18"/>
                      <w:rtl/>
                    </w:rPr>
                    <w:t>כרזת יל</w:t>
                  </w:r>
                  <w:r>
                    <w:rPr>
                      <w:rFonts w:cs="Miriam"/>
                      <w:szCs w:val="18"/>
                      <w:rtl/>
                    </w:rPr>
                    <w:t>ד</w:t>
                  </w:r>
                  <w:r>
                    <w:rPr>
                      <w:rFonts w:cs="Miriam" w:hint="cs"/>
                      <w:szCs w:val="18"/>
                      <w:rtl/>
                    </w:rPr>
                    <w:t xml:space="preserve"> </w:t>
                  </w:r>
                  <w:r w:rsidR="00B07FB9">
                    <w:rPr>
                      <w:rFonts w:cs="Miriam"/>
                      <w:szCs w:val="18"/>
                      <w:rtl/>
                    </w:rPr>
                    <w:br/>
                  </w:r>
                  <w:r>
                    <w:rPr>
                      <w:rFonts w:cs="Miriam"/>
                      <w:szCs w:val="18"/>
                      <w:rtl/>
                    </w:rPr>
                    <w:t>כ</w:t>
                  </w:r>
                  <w:r>
                    <w:rPr>
                      <w:rFonts w:cs="Miriam" w:hint="cs"/>
                      <w:szCs w:val="18"/>
                      <w:rtl/>
                    </w:rPr>
                    <w:t>בר-אימוץ</w:t>
                  </w:r>
                </w:p>
                <w:p w14:paraId="2459FC6C" w14:textId="77777777" w:rsidR="00FA1E0A" w:rsidRDefault="00FA1E0A">
                  <w:pPr>
                    <w:spacing w:line="160" w:lineRule="exact"/>
                    <w:jc w:val="left"/>
                    <w:rPr>
                      <w:rFonts w:cs="Miriam"/>
                      <w:noProof/>
                      <w:szCs w:val="18"/>
                      <w:rtl/>
                    </w:rPr>
                  </w:pPr>
                  <w:r>
                    <w:rPr>
                      <w:rFonts w:cs="Miriam" w:hint="cs"/>
                      <w:szCs w:val="18"/>
                      <w:rtl/>
                    </w:rPr>
                    <w:t>(תיקון מס' 6) תשס"ד-2004</w:t>
                  </w:r>
                </w:p>
              </w:txbxContent>
            </v:textbox>
            <w10:anchorlock/>
          </v:rect>
        </w:pict>
      </w:r>
      <w:r>
        <w:rPr>
          <w:rStyle w:val="big-number"/>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אין הסכמת הורה, רשאי בית משפט, לפי בקשת היועץ המשפטי לממשלה או נציגו, להכריז על ילד כבר-א</w:t>
      </w:r>
      <w:r>
        <w:rPr>
          <w:rStyle w:val="default"/>
          <w:rFonts w:cs="FrankRuehl"/>
          <w:rtl/>
        </w:rPr>
        <w:t>י</w:t>
      </w:r>
      <w:r>
        <w:rPr>
          <w:rStyle w:val="default"/>
          <w:rFonts w:cs="FrankRuehl" w:hint="cs"/>
          <w:rtl/>
        </w:rPr>
        <w:t>מוץ, אם נוכח כי נתקיים אחד מאלה:</w:t>
      </w:r>
    </w:p>
    <w:p w14:paraId="227ED587" w14:textId="77777777" w:rsidR="0097575B" w:rsidRPr="0097575B" w:rsidRDefault="00A358BE" w:rsidP="0097575B">
      <w:pPr>
        <w:pStyle w:val="P11"/>
        <w:spacing w:before="72"/>
        <w:ind w:left="1021" w:right="1134"/>
        <w:rPr>
          <w:rStyle w:val="default"/>
          <w:rFonts w:cs="FrankRuehl" w:hint="cs"/>
          <w:rtl/>
        </w:rPr>
      </w:pPr>
      <w:r>
        <w:rPr>
          <w:rtl/>
          <w:lang w:eastAsia="en-US"/>
        </w:rPr>
        <w:pict w14:anchorId="51B0F7B1">
          <v:shape id="_x0000_s1178" type="#_x0000_t202" style="position:absolute;left:0;text-align:left;margin-left:470.25pt;margin-top:7.1pt;width:1in;height:16.8pt;z-index:251709440" filled="f" stroked="f">
            <v:textbox inset="1mm,0,1mm,0">
              <w:txbxContent>
                <w:p w14:paraId="3DD3778C" w14:textId="77777777" w:rsidR="00A358BE" w:rsidRDefault="00A358BE" w:rsidP="00A358BE">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00993FF0">
        <w:rPr>
          <w:rStyle w:val="default"/>
          <w:rFonts w:cs="FrankRuehl"/>
          <w:rtl/>
        </w:rPr>
        <w:t>(1)</w:t>
      </w:r>
      <w:r w:rsidR="00993FF0">
        <w:rPr>
          <w:rStyle w:val="default"/>
          <w:rFonts w:cs="FrankRuehl"/>
          <w:rtl/>
        </w:rPr>
        <w:tab/>
      </w:r>
      <w:r w:rsidR="00993FF0">
        <w:rPr>
          <w:rStyle w:val="default"/>
          <w:rFonts w:cs="FrankRuehl" w:hint="cs"/>
          <w:rtl/>
        </w:rPr>
        <w:t>אין אפשרות סבירה לזהות את ההורה, למצאו או לברר דעתו</w:t>
      </w:r>
      <w:r w:rsidR="0097575B" w:rsidRPr="0097575B">
        <w:rPr>
          <w:rStyle w:val="default"/>
          <w:rFonts w:cs="FrankRuehl" w:hint="cs"/>
          <w:rtl/>
        </w:rPr>
        <w:t>; לעניין פסקה זו, חזקה שאין אפשרות סבירה כאמור אם ננקטו הפעולות המפורטות להלן, ובלבד שלא ייעשה שימוש בפרטים שמסר הורה לפי סעיף 8ג(ב):</w:t>
      </w:r>
    </w:p>
    <w:p w14:paraId="76D272BC" w14:textId="77777777" w:rsidR="0097575B" w:rsidRPr="0097575B" w:rsidRDefault="0097575B" w:rsidP="0097575B">
      <w:pPr>
        <w:pStyle w:val="P11"/>
        <w:spacing w:before="72"/>
        <w:ind w:left="1474" w:right="1134"/>
        <w:rPr>
          <w:rStyle w:val="default"/>
          <w:rFonts w:cs="FrankRuehl" w:hint="cs"/>
          <w:rtl/>
        </w:rPr>
      </w:pPr>
      <w:r w:rsidRPr="0097575B">
        <w:rPr>
          <w:rStyle w:val="default"/>
          <w:rFonts w:cs="FrankRuehl" w:hint="cs"/>
          <w:rtl/>
        </w:rPr>
        <w:t>(א)</w:t>
      </w:r>
      <w:r w:rsidRPr="0097575B">
        <w:rPr>
          <w:rStyle w:val="default"/>
          <w:rFonts w:cs="FrankRuehl" w:hint="cs"/>
          <w:rtl/>
        </w:rPr>
        <w:tab/>
        <w:t>בדיקה במרשם האוכלוסין;</w:t>
      </w:r>
    </w:p>
    <w:p w14:paraId="028883D9" w14:textId="77777777" w:rsidR="0097575B" w:rsidRPr="0097575B" w:rsidRDefault="0097575B" w:rsidP="0097575B">
      <w:pPr>
        <w:pStyle w:val="P11"/>
        <w:spacing w:before="72"/>
        <w:ind w:left="1474" w:right="1134"/>
        <w:rPr>
          <w:rStyle w:val="default"/>
          <w:rFonts w:cs="FrankRuehl" w:hint="cs"/>
          <w:rtl/>
        </w:rPr>
      </w:pPr>
      <w:r w:rsidRPr="0097575B">
        <w:rPr>
          <w:rStyle w:val="default"/>
          <w:rFonts w:cs="FrankRuehl" w:hint="cs"/>
          <w:rtl/>
        </w:rPr>
        <w:t>(ב)</w:t>
      </w:r>
      <w:r w:rsidRPr="0097575B">
        <w:rPr>
          <w:rStyle w:val="default"/>
          <w:rFonts w:cs="FrankRuehl" w:hint="cs"/>
          <w:rtl/>
        </w:rPr>
        <w:tab/>
        <w:t>בדיקת מידע המצוי בידי רשויות הרווחה;</w:t>
      </w:r>
    </w:p>
    <w:p w14:paraId="4A36BE86" w14:textId="77777777" w:rsidR="0097575B" w:rsidRPr="0097575B" w:rsidRDefault="0097575B" w:rsidP="0097575B">
      <w:pPr>
        <w:pStyle w:val="P11"/>
        <w:spacing w:before="72"/>
        <w:ind w:left="1474" w:right="1134"/>
        <w:rPr>
          <w:rStyle w:val="default"/>
          <w:rFonts w:cs="FrankRuehl"/>
          <w:rtl/>
        </w:rPr>
      </w:pPr>
      <w:r w:rsidRPr="0097575B">
        <w:rPr>
          <w:rStyle w:val="default"/>
          <w:rFonts w:cs="FrankRuehl" w:hint="cs"/>
          <w:rtl/>
        </w:rPr>
        <w:t>(ג)</w:t>
      </w:r>
      <w:r w:rsidRPr="0097575B">
        <w:rPr>
          <w:rStyle w:val="default"/>
          <w:rFonts w:cs="FrankRuehl" w:hint="cs"/>
          <w:rtl/>
        </w:rPr>
        <w:tab/>
        <w:t>בדיקת קיומן של פניות אל רשויות הרווחה מצד אדם הטוען כי הוא הורה הילד או קרוב משפחה של הילד;</w:t>
      </w:r>
    </w:p>
    <w:p w14:paraId="3137F858" w14:textId="77777777" w:rsidR="00993FF0" w:rsidRDefault="00993FF0">
      <w:pPr>
        <w:pStyle w:val="P11"/>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ההורה הוא אבי הילד אך לא היה נשוי לאמו ולא הכיר בילד כילדו, או אם הכיר בו </w:t>
      </w:r>
      <w:r>
        <w:rPr>
          <w:rStyle w:val="default"/>
          <w:rFonts w:cs="FrankRuehl"/>
          <w:rtl/>
        </w:rPr>
        <w:t>–</w:t>
      </w:r>
      <w:r>
        <w:rPr>
          <w:rStyle w:val="default"/>
          <w:rFonts w:cs="FrankRuehl" w:hint="cs"/>
          <w:rtl/>
        </w:rPr>
        <w:t xml:space="preserve"> הילד אינו גר עמו והוא סירב ללא סיבה סבירה לקבלו לבית מגוריו;</w:t>
      </w:r>
    </w:p>
    <w:p w14:paraId="4B3F1465" w14:textId="77777777" w:rsidR="00993FF0" w:rsidRDefault="00993FF0">
      <w:pPr>
        <w:pStyle w:val="P11"/>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ההורה מת או הוכרז פס</w:t>
      </w:r>
      <w:r>
        <w:rPr>
          <w:rStyle w:val="default"/>
          <w:rFonts w:cs="FrankRuehl"/>
          <w:rtl/>
        </w:rPr>
        <w:t>ו</w:t>
      </w:r>
      <w:r>
        <w:rPr>
          <w:rStyle w:val="default"/>
          <w:rFonts w:cs="FrankRuehl" w:hint="cs"/>
          <w:rtl/>
        </w:rPr>
        <w:t>ל דין או שאפוטרופסותו על הילד נשללה ממנו;</w:t>
      </w:r>
    </w:p>
    <w:p w14:paraId="4DFE4B05" w14:textId="77777777" w:rsidR="00993FF0" w:rsidRDefault="00993FF0">
      <w:pPr>
        <w:pStyle w:val="P11"/>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ההורה הפקיר את הילד או נמנע, ללא סיבה סבירה, מלקיים במשך ששה חדשים רצופים קשר אישי אתו;</w:t>
      </w:r>
    </w:p>
    <w:p w14:paraId="2F90E0F9" w14:textId="77777777" w:rsidR="00993FF0" w:rsidRDefault="00993FF0">
      <w:pPr>
        <w:pStyle w:val="P11"/>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ההורה נמנע, ללא סיבה סבירה, מלקיים במשך ששה חדשים רצופים את חובותיו כלפי הילד, כולם או עיקרם;</w:t>
      </w:r>
    </w:p>
    <w:p w14:paraId="64138859" w14:textId="77777777" w:rsidR="00993FF0" w:rsidRDefault="00993FF0">
      <w:pPr>
        <w:pStyle w:val="P11"/>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הילד היה מוחזק מחוץ</w:t>
      </w:r>
      <w:r>
        <w:rPr>
          <w:rStyle w:val="default"/>
          <w:rFonts w:cs="FrankRuehl"/>
          <w:rtl/>
        </w:rPr>
        <w:t xml:space="preserve"> </w:t>
      </w:r>
      <w:r>
        <w:rPr>
          <w:rStyle w:val="default"/>
          <w:rFonts w:cs="FrankRuehl" w:hint="cs"/>
          <w:rtl/>
        </w:rPr>
        <w:t xml:space="preserve">לבית הורהו במשך ששה חדשים שתחילתם בטרם מלאו לו שש שנים וההורה סירב, ללא הצדקה, לקבלו לביתו; </w:t>
      </w:r>
    </w:p>
    <w:p w14:paraId="5C629AA4" w14:textId="77777777" w:rsidR="00993FF0" w:rsidRDefault="00993FF0">
      <w:pPr>
        <w:pStyle w:val="P11"/>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ההורה אינו מסוגל לדאוג לילדו כראוי בשל התנהגותו או מצבו, ואין סיכוי שהתנהגותו או מצבו ישתנו בעתיד הנראה לעין על אף עזרה כלכלית וטיפולית סבירה כמקובל ברשויות ה</w:t>
      </w:r>
      <w:r>
        <w:rPr>
          <w:rStyle w:val="default"/>
          <w:rFonts w:cs="FrankRuehl"/>
          <w:rtl/>
        </w:rPr>
        <w:t>ס</w:t>
      </w:r>
      <w:r>
        <w:rPr>
          <w:rStyle w:val="default"/>
          <w:rFonts w:cs="FrankRuehl" w:hint="cs"/>
          <w:rtl/>
        </w:rPr>
        <w:t>עד לשיקומו;</w:t>
      </w:r>
    </w:p>
    <w:p w14:paraId="4DD37D63" w14:textId="77777777" w:rsidR="00993FF0" w:rsidRDefault="00993FF0">
      <w:pPr>
        <w:pStyle w:val="P11"/>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הסירוב לתת את ההסכמה בא ממניע בלתי מוסרי או למטרה בלתי חוקית.</w:t>
      </w:r>
    </w:p>
    <w:p w14:paraId="457E29D0" w14:textId="77777777" w:rsidR="0097575B" w:rsidRPr="0097575B" w:rsidRDefault="0097575B" w:rsidP="0097575B">
      <w:pPr>
        <w:pStyle w:val="P00"/>
        <w:spacing w:before="72"/>
        <w:ind w:left="0" w:right="1134"/>
        <w:rPr>
          <w:rStyle w:val="default"/>
          <w:rFonts w:cs="FrankRuehl" w:hint="cs"/>
          <w:rtl/>
        </w:rPr>
      </w:pPr>
      <w:r>
        <w:rPr>
          <w:rFonts w:hint="cs"/>
          <w:rtl/>
          <w:lang w:eastAsia="en-US"/>
        </w:rPr>
        <w:pict w14:anchorId="0D1B16B9">
          <v:shape id="_x0000_s1181" type="#_x0000_t202" style="position:absolute;left:0;text-align:left;margin-left:470.25pt;margin-top:7.1pt;width:1in;height:16.8pt;z-index:251712512" filled="f" stroked="f">
            <v:textbox inset="1mm,0,1mm,0">
              <w:txbxContent>
                <w:p w14:paraId="6BFE7807" w14:textId="77777777" w:rsidR="0097575B" w:rsidRDefault="0097575B" w:rsidP="0097575B">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Pr="0097575B">
        <w:rPr>
          <w:rStyle w:val="default"/>
          <w:rFonts w:cs="FrankRuehl" w:hint="cs"/>
          <w:rtl/>
        </w:rPr>
        <w:tab/>
        <w:t>(א1)</w:t>
      </w:r>
      <w:r w:rsidRPr="0097575B">
        <w:rPr>
          <w:rStyle w:val="default"/>
          <w:rFonts w:cs="FrankRuehl" w:hint="cs"/>
          <w:rtl/>
        </w:rPr>
        <w:tab/>
        <w:t>פעולות כאמור בסעיף קטן (א)(1) יינקטו, לכל המאוחר, בתוך חודש ימים מיום שנודע לעובד סוציאלי לפי חוק האימוץ על היות הילד מועמד לאימוץ או מיום שההורה חתם על הסכמה למסור את הילד לאימוץ, והן יבוצעו תוך שמירה מרבית על פרטיות ההורים והילד וכל אדם אחר, ובהתחשב בנסיבות העניין.</w:t>
      </w:r>
    </w:p>
    <w:p w14:paraId="1416EB27" w14:textId="77777777" w:rsidR="0097575B" w:rsidRPr="0097575B" w:rsidRDefault="00D206A6" w:rsidP="0097575B">
      <w:pPr>
        <w:pStyle w:val="P00"/>
        <w:spacing w:before="72"/>
        <w:ind w:left="0" w:right="1134"/>
        <w:rPr>
          <w:rStyle w:val="default"/>
          <w:rFonts w:cs="FrankRuehl" w:hint="cs"/>
          <w:rtl/>
        </w:rPr>
      </w:pPr>
      <w:r>
        <w:rPr>
          <w:rFonts w:hint="cs"/>
          <w:rtl/>
          <w:lang w:eastAsia="en-US"/>
        </w:rPr>
        <w:pict w14:anchorId="63436D61">
          <v:shape id="_x0000_s1182" type="#_x0000_t202" style="position:absolute;left:0;text-align:left;margin-left:470.25pt;margin-top:7.1pt;width:1in;height:16.8pt;z-index:251713536" filled="f" stroked="f">
            <v:textbox inset="1mm,0,1mm,0">
              <w:txbxContent>
                <w:p w14:paraId="358A0F7B" w14:textId="77777777" w:rsidR="00D206A6" w:rsidRDefault="00D206A6" w:rsidP="00D206A6">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0097575B" w:rsidRPr="0097575B">
        <w:rPr>
          <w:rStyle w:val="default"/>
          <w:rFonts w:cs="FrankRuehl" w:hint="cs"/>
          <w:rtl/>
        </w:rPr>
        <w:tab/>
        <w:t>(א2)</w:t>
      </w:r>
      <w:r w:rsidR="0097575B" w:rsidRPr="0097575B">
        <w:rPr>
          <w:rStyle w:val="default"/>
          <w:rFonts w:cs="FrankRuehl" w:hint="cs"/>
          <w:rtl/>
        </w:rPr>
        <w:tab/>
        <w:t>על אף האמור בסעיף קטן (א)(1), לא יינקטו פעולות לאיתור הורה, בהתקיים אחד מאלה:</w:t>
      </w:r>
    </w:p>
    <w:p w14:paraId="4E4801CC" w14:textId="77777777" w:rsidR="0097575B" w:rsidRPr="0097575B" w:rsidRDefault="0097575B" w:rsidP="0097575B">
      <w:pPr>
        <w:pStyle w:val="P11"/>
        <w:spacing w:before="72"/>
        <w:ind w:left="1021" w:right="1134"/>
        <w:rPr>
          <w:rStyle w:val="default"/>
          <w:rFonts w:cs="FrankRuehl" w:hint="cs"/>
          <w:rtl/>
        </w:rPr>
      </w:pPr>
      <w:r w:rsidRPr="0097575B">
        <w:rPr>
          <w:rStyle w:val="default"/>
          <w:rFonts w:cs="FrankRuehl" w:hint="cs"/>
          <w:rtl/>
        </w:rPr>
        <w:t>(1)</w:t>
      </w:r>
      <w:r w:rsidRPr="0097575B">
        <w:rPr>
          <w:rStyle w:val="default"/>
          <w:rFonts w:cs="FrankRuehl" w:hint="cs"/>
          <w:rtl/>
        </w:rPr>
        <w:tab/>
        <w:t>הפעולות עלולות לסכן את חייו או את בריאותו של מי מההורים או של הילד או לגרום למי מהם נזק בלתי הפיך;</w:t>
      </w:r>
    </w:p>
    <w:p w14:paraId="3B79C5A7" w14:textId="77777777" w:rsidR="0097575B" w:rsidRPr="0097575B" w:rsidRDefault="0097575B" w:rsidP="0097575B">
      <w:pPr>
        <w:pStyle w:val="P11"/>
        <w:spacing w:before="72"/>
        <w:ind w:left="1021" w:right="1134"/>
        <w:rPr>
          <w:rStyle w:val="default"/>
          <w:rFonts w:cs="FrankRuehl" w:hint="cs"/>
          <w:rtl/>
        </w:rPr>
      </w:pPr>
      <w:r w:rsidRPr="0097575B">
        <w:rPr>
          <w:rStyle w:val="default"/>
          <w:rFonts w:cs="FrankRuehl" w:hint="cs"/>
          <w:rtl/>
        </w:rPr>
        <w:t>(2)</w:t>
      </w:r>
      <w:r w:rsidRPr="0097575B">
        <w:rPr>
          <w:rStyle w:val="default"/>
          <w:rFonts w:cs="FrankRuehl" w:hint="cs"/>
          <w:rtl/>
        </w:rPr>
        <w:tab/>
        <w:t>הילד נולד בעקבות מעשה של קיום יחסי מין שעובדותיו מהוות עבירת מין או מקיום יחסי מין בין בני משפחה;</w:t>
      </w:r>
    </w:p>
    <w:p w14:paraId="49A069A4" w14:textId="77777777" w:rsidR="0097575B" w:rsidRPr="0097575B" w:rsidRDefault="0097575B" w:rsidP="0097575B">
      <w:pPr>
        <w:pStyle w:val="P11"/>
        <w:spacing w:before="72"/>
        <w:ind w:left="1021" w:right="1134"/>
        <w:rPr>
          <w:rStyle w:val="default"/>
          <w:rFonts w:cs="FrankRuehl" w:hint="cs"/>
          <w:rtl/>
        </w:rPr>
      </w:pPr>
      <w:r w:rsidRPr="0097575B">
        <w:rPr>
          <w:rStyle w:val="default"/>
          <w:rFonts w:cs="FrankRuehl" w:hint="cs"/>
          <w:rtl/>
        </w:rPr>
        <w:t>(3)</w:t>
      </w:r>
      <w:r w:rsidRPr="0097575B">
        <w:rPr>
          <w:rStyle w:val="default"/>
          <w:rFonts w:cs="FrankRuehl" w:hint="cs"/>
          <w:rtl/>
        </w:rPr>
        <w:tab/>
        <w:t>ההורה ידע על ההיריון או על קיומו של הילד ונמנע בלא סיבה סבירה מקיום קשר עם האם בנוגע להיריון או מקיום קשר עם הילד.</w:t>
      </w:r>
    </w:p>
    <w:p w14:paraId="2A01877B" w14:textId="77777777" w:rsidR="00993FF0" w:rsidRDefault="00993FF0" w:rsidP="00D206A6">
      <w:pPr>
        <w:pStyle w:val="P00"/>
        <w:spacing w:before="72"/>
        <w:ind w:left="1021" w:right="1134" w:hanging="1021"/>
        <w:rPr>
          <w:rStyle w:val="default"/>
          <w:rFonts w:cs="FrankRuehl" w:hint="cs"/>
          <w:rtl/>
        </w:rPr>
      </w:pPr>
      <w:r>
        <w:rPr>
          <w:rtl/>
          <w:lang w:val="he-IL"/>
        </w:rPr>
        <w:pict w14:anchorId="2CC80898">
          <v:shape id="_x0000_s1116" type="#_x0000_t202" style="position:absolute;left:0;text-align:left;margin-left:470.25pt;margin-top:7.1pt;width:1in;height:37.95pt;z-index:251688960" filled="f" stroked="f">
            <v:textbox inset="1mm,0,1mm,0">
              <w:txbxContent>
                <w:p w14:paraId="404B0500" w14:textId="77777777" w:rsidR="00FA1E0A" w:rsidRDefault="00FA1E0A">
                  <w:pPr>
                    <w:spacing w:line="160" w:lineRule="exact"/>
                    <w:jc w:val="left"/>
                    <w:rPr>
                      <w:rFonts w:cs="Miriam" w:hint="cs"/>
                      <w:szCs w:val="18"/>
                      <w:rtl/>
                    </w:rPr>
                  </w:pPr>
                  <w:r>
                    <w:rPr>
                      <w:rFonts w:cs="Miriam" w:hint="cs"/>
                      <w:szCs w:val="18"/>
                      <w:rtl/>
                    </w:rPr>
                    <w:t>(תיקון מס' 6) תשס"ד-2004</w:t>
                  </w:r>
                </w:p>
                <w:p w14:paraId="190BAA51" w14:textId="77777777" w:rsidR="00A358BE" w:rsidRDefault="00A358BE" w:rsidP="00A358BE">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Pr>
          <w:rStyle w:val="default"/>
          <w:rFonts w:cs="FrankRuehl" w:hint="cs"/>
          <w:rtl/>
        </w:rPr>
        <w:tab/>
        <w:t>(ב)</w:t>
      </w:r>
      <w:r>
        <w:rPr>
          <w:rStyle w:val="default"/>
          <w:rFonts w:cs="FrankRuehl" w:hint="cs"/>
          <w:rtl/>
        </w:rPr>
        <w:tab/>
        <w:t>(1)</w:t>
      </w:r>
      <w:r>
        <w:rPr>
          <w:rStyle w:val="default"/>
          <w:rFonts w:cs="FrankRuehl" w:hint="cs"/>
          <w:rtl/>
        </w:rPr>
        <w:tab/>
        <w:t xml:space="preserve">החלטת בית המשפט בבקשה להכריז על ילד כבר-אימוץ, תינתן בתוך </w:t>
      </w:r>
      <w:r w:rsidR="00D206A6">
        <w:rPr>
          <w:rStyle w:val="default"/>
          <w:rFonts w:cs="FrankRuehl" w:hint="cs"/>
          <w:rtl/>
        </w:rPr>
        <w:t>תשעה</w:t>
      </w:r>
      <w:r>
        <w:rPr>
          <w:rStyle w:val="default"/>
          <w:rFonts w:cs="FrankRuehl" w:hint="cs"/>
          <w:rtl/>
        </w:rPr>
        <w:t xml:space="preserve"> חודשים מיום הגשת הבקשה להכרזה כאמור; </w:t>
      </w:r>
      <w:r w:rsidR="00D206A6" w:rsidRPr="00D206A6">
        <w:rPr>
          <w:rStyle w:val="default"/>
          <w:rFonts w:cs="FrankRuehl" w:hint="cs"/>
          <w:rtl/>
        </w:rPr>
        <w:t>ערעור על ההחלטה יוגש בתוך 15 ימים מיום המצאתה; החלטת בית המשפט בערעור תינתן בתוך 30 ימים מיום הגשתו</w:t>
      </w:r>
      <w:r w:rsidR="00D206A6">
        <w:rPr>
          <w:rStyle w:val="default"/>
          <w:rFonts w:cs="FrankRuehl" w:hint="cs"/>
          <w:rtl/>
        </w:rPr>
        <w:t>;</w:t>
      </w:r>
    </w:p>
    <w:p w14:paraId="17B7376D" w14:textId="77777777" w:rsidR="00993FF0" w:rsidRDefault="00D206A6" w:rsidP="00D206A6">
      <w:pPr>
        <w:pStyle w:val="P00"/>
        <w:spacing w:before="72"/>
        <w:ind w:left="1021" w:right="1134"/>
        <w:rPr>
          <w:rStyle w:val="default"/>
          <w:rFonts w:cs="FrankRuehl" w:hint="cs"/>
          <w:rtl/>
        </w:rPr>
      </w:pPr>
      <w:r>
        <w:rPr>
          <w:rFonts w:hint="cs"/>
          <w:rtl/>
          <w:lang w:eastAsia="en-US"/>
        </w:rPr>
        <w:pict w14:anchorId="10FE6758">
          <v:shape id="_x0000_s1183" type="#_x0000_t202" style="position:absolute;left:0;text-align:left;margin-left:470.25pt;margin-top:7.1pt;width:1in;height:16.8pt;z-index:251714560" filled="f" stroked="f">
            <v:textbox inset="1mm,0,1mm,0">
              <w:txbxContent>
                <w:p w14:paraId="429A8573" w14:textId="77777777" w:rsidR="00D206A6" w:rsidRDefault="00D206A6" w:rsidP="00D206A6">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00993FF0">
        <w:rPr>
          <w:rStyle w:val="default"/>
          <w:rFonts w:cs="FrankRuehl" w:hint="cs"/>
          <w:rtl/>
        </w:rPr>
        <w:t>(2)</w:t>
      </w:r>
      <w:r w:rsidR="00993FF0">
        <w:rPr>
          <w:rStyle w:val="default"/>
          <w:rFonts w:cs="FrankRuehl" w:hint="cs"/>
          <w:rtl/>
        </w:rPr>
        <w:tab/>
      </w:r>
      <w:r>
        <w:rPr>
          <w:rStyle w:val="default"/>
          <w:rFonts w:cs="FrankRuehl" w:hint="cs"/>
          <w:rtl/>
        </w:rPr>
        <w:t>(נמחקה)</w:t>
      </w:r>
      <w:r w:rsidR="00993FF0">
        <w:rPr>
          <w:rStyle w:val="default"/>
          <w:rFonts w:cs="FrankRuehl" w:hint="cs"/>
          <w:rtl/>
        </w:rPr>
        <w:t>.</w:t>
      </w:r>
    </w:p>
    <w:p w14:paraId="6AD61DD9" w14:textId="77777777" w:rsidR="00993FF0" w:rsidRPr="00063E48" w:rsidRDefault="00993FF0">
      <w:pPr>
        <w:pStyle w:val="P00"/>
        <w:spacing w:before="0"/>
        <w:ind w:left="0" w:right="1134"/>
        <w:rPr>
          <w:rStyle w:val="big-number"/>
          <w:rFonts w:cs="FrankRuehl" w:hint="cs"/>
          <w:vanish/>
          <w:color w:val="FF0000"/>
          <w:szCs w:val="20"/>
          <w:shd w:val="clear" w:color="auto" w:fill="FFFF99"/>
          <w:rtl/>
        </w:rPr>
      </w:pPr>
      <w:bookmarkStart w:id="36" w:name="Rov154"/>
      <w:r w:rsidRPr="00063E48">
        <w:rPr>
          <w:rStyle w:val="big-number"/>
          <w:rFonts w:cs="FrankRuehl" w:hint="cs"/>
          <w:vanish/>
          <w:color w:val="FF0000"/>
          <w:szCs w:val="20"/>
          <w:shd w:val="clear" w:color="auto" w:fill="FFFF99"/>
          <w:rtl/>
        </w:rPr>
        <w:t>מיום 1.8.2004</w:t>
      </w:r>
    </w:p>
    <w:p w14:paraId="3343F216" w14:textId="77777777" w:rsidR="00993FF0" w:rsidRPr="00063E48" w:rsidRDefault="00993FF0">
      <w:pPr>
        <w:pStyle w:val="P00"/>
        <w:spacing w:before="0"/>
        <w:ind w:left="0" w:right="1134"/>
        <w:rPr>
          <w:rStyle w:val="big-number"/>
          <w:rFonts w:cs="FrankRuehl" w:hint="cs"/>
          <w:b/>
          <w:bCs/>
          <w:vanish/>
          <w:szCs w:val="20"/>
          <w:shd w:val="clear" w:color="auto" w:fill="FFFF99"/>
          <w:rtl/>
        </w:rPr>
      </w:pPr>
      <w:r w:rsidRPr="00063E48">
        <w:rPr>
          <w:rStyle w:val="big-number"/>
          <w:rFonts w:cs="FrankRuehl" w:hint="cs"/>
          <w:b/>
          <w:bCs/>
          <w:vanish/>
          <w:szCs w:val="20"/>
          <w:shd w:val="clear" w:color="auto" w:fill="FFFF99"/>
          <w:rtl/>
        </w:rPr>
        <w:t>תיקון מס' 6</w:t>
      </w:r>
    </w:p>
    <w:p w14:paraId="50AB1154" w14:textId="77777777" w:rsidR="00993FF0" w:rsidRPr="00063E48" w:rsidRDefault="00993FF0">
      <w:pPr>
        <w:pStyle w:val="P00"/>
        <w:spacing w:before="0"/>
        <w:ind w:left="0" w:right="1134"/>
        <w:rPr>
          <w:rStyle w:val="big-number"/>
          <w:rFonts w:cs="FrankRuehl" w:hint="cs"/>
          <w:vanish/>
          <w:szCs w:val="20"/>
          <w:shd w:val="clear" w:color="auto" w:fill="FFFF99"/>
          <w:rtl/>
        </w:rPr>
      </w:pPr>
      <w:hyperlink r:id="rId39" w:history="1">
        <w:r w:rsidRPr="00063E48">
          <w:rPr>
            <w:rStyle w:val="Hyperlink"/>
            <w:rFonts w:hint="cs"/>
            <w:vanish/>
            <w:szCs w:val="20"/>
            <w:shd w:val="clear" w:color="auto" w:fill="FFFF99"/>
            <w:rtl/>
          </w:rPr>
          <w:t>ס"ח תשס"ד מס' 1951</w:t>
        </w:r>
      </w:hyperlink>
      <w:r w:rsidRPr="00063E48">
        <w:rPr>
          <w:rStyle w:val="big-number"/>
          <w:rFonts w:cs="FrankRuehl" w:hint="cs"/>
          <w:vanish/>
          <w:szCs w:val="20"/>
          <w:shd w:val="clear" w:color="auto" w:fill="FFFF99"/>
          <w:rtl/>
        </w:rPr>
        <w:t xml:space="preserve"> מיום 22.7.2004 עמ' 476 (</w:t>
      </w:r>
      <w:hyperlink r:id="rId40" w:history="1">
        <w:r w:rsidRPr="00063E48">
          <w:rPr>
            <w:rStyle w:val="Hyperlink"/>
            <w:rFonts w:hint="cs"/>
            <w:vanish/>
            <w:szCs w:val="20"/>
            <w:shd w:val="clear" w:color="auto" w:fill="FFFF99"/>
            <w:rtl/>
          </w:rPr>
          <w:t>ה"ח 36</w:t>
        </w:r>
      </w:hyperlink>
      <w:r w:rsidRPr="00063E48">
        <w:rPr>
          <w:rStyle w:val="big-number"/>
          <w:rFonts w:cs="FrankRuehl" w:hint="cs"/>
          <w:vanish/>
          <w:szCs w:val="20"/>
          <w:shd w:val="clear" w:color="auto" w:fill="FFFF99"/>
          <w:rtl/>
        </w:rPr>
        <w:t>)</w:t>
      </w:r>
    </w:p>
    <w:p w14:paraId="4DC4AD77" w14:textId="77777777" w:rsidR="00993FF0" w:rsidRPr="00063E48" w:rsidRDefault="00993FF0">
      <w:pPr>
        <w:pStyle w:val="P0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13</w:t>
      </w:r>
      <w:r w:rsidRPr="00063E48">
        <w:rPr>
          <w:rStyle w:val="default"/>
          <w:rFonts w:cs="FrankRuehl"/>
          <w:vanish/>
          <w:sz w:val="22"/>
          <w:szCs w:val="22"/>
          <w:shd w:val="clear" w:color="auto" w:fill="FFFF99"/>
          <w:rtl/>
        </w:rPr>
        <w:t>.</w:t>
      </w:r>
      <w:r w:rsidRPr="00063E48">
        <w:rPr>
          <w:rStyle w:val="default"/>
          <w:rFonts w:cs="FrankRuehl"/>
          <w:vanish/>
          <w:sz w:val="22"/>
          <w:szCs w:val="22"/>
          <w:shd w:val="clear" w:color="auto" w:fill="FFFF99"/>
          <w:rtl/>
        </w:rPr>
        <w:tab/>
      </w:r>
      <w:r w:rsidRPr="00063E48">
        <w:rPr>
          <w:rStyle w:val="default"/>
          <w:rFonts w:cs="FrankRuehl" w:hint="cs"/>
          <w:vanish/>
          <w:sz w:val="22"/>
          <w:szCs w:val="22"/>
          <w:u w:val="single"/>
          <w:shd w:val="clear" w:color="auto" w:fill="FFFF99"/>
          <w:rtl/>
        </w:rPr>
        <w:t>(א)</w:t>
      </w:r>
      <w:r w:rsidRPr="00063E48">
        <w:rPr>
          <w:rStyle w:val="default"/>
          <w:rFonts w:cs="FrankRuehl" w:hint="cs"/>
          <w:vanish/>
          <w:sz w:val="22"/>
          <w:szCs w:val="22"/>
          <w:shd w:val="clear" w:color="auto" w:fill="FFFF99"/>
          <w:rtl/>
        </w:rPr>
        <w:tab/>
      </w:r>
      <w:r w:rsidRPr="00063E48">
        <w:rPr>
          <w:rStyle w:val="default"/>
          <w:rFonts w:cs="FrankRuehl"/>
          <w:vanish/>
          <w:sz w:val="22"/>
          <w:szCs w:val="22"/>
          <w:shd w:val="clear" w:color="auto" w:fill="FFFF99"/>
          <w:rtl/>
        </w:rPr>
        <w:t>ב</w:t>
      </w:r>
      <w:r w:rsidRPr="00063E48">
        <w:rPr>
          <w:rStyle w:val="default"/>
          <w:rFonts w:cs="FrankRuehl" w:hint="cs"/>
          <w:vanish/>
          <w:sz w:val="22"/>
          <w:szCs w:val="22"/>
          <w:shd w:val="clear" w:color="auto" w:fill="FFFF99"/>
          <w:rtl/>
        </w:rPr>
        <w:t>אין הסכמת הורה, רשאי בית משפט, לפי בקשת היועץ המשפטי לממשלה או נציגו, להכריז על ילד כבר-א</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מוץ, אם נוכח כי נתקיים אחד מאלה:</w:t>
      </w:r>
    </w:p>
    <w:p w14:paraId="0D3F81EE"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(1)</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אין אפשרות סבירה לזהות את ההורה, למצאו או לברר דעתו;</w:t>
      </w:r>
    </w:p>
    <w:p w14:paraId="586836D1"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(2)</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ההורה הוא אבי הילד אך לא היה נשוי לאמו ולא הכיר בילד כילדו, או אם הכיר בו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הילד אינו גר עמו והוא סירב ללא סיבה סבירה לקבלו לבית מגוריו;</w:t>
      </w:r>
    </w:p>
    <w:p w14:paraId="310BC1F9"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(3)</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מת או הוכרז פס</w:t>
      </w:r>
      <w:r w:rsidRPr="00063E48">
        <w:rPr>
          <w:rStyle w:val="default"/>
          <w:rFonts w:cs="FrankRuehl"/>
          <w:vanish/>
          <w:sz w:val="22"/>
          <w:szCs w:val="22"/>
          <w:shd w:val="clear" w:color="auto" w:fill="FFFF99"/>
          <w:rtl/>
        </w:rPr>
        <w:t>ו</w:t>
      </w:r>
      <w:r w:rsidRPr="00063E48">
        <w:rPr>
          <w:rStyle w:val="default"/>
          <w:rFonts w:cs="FrankRuehl" w:hint="cs"/>
          <w:vanish/>
          <w:sz w:val="22"/>
          <w:szCs w:val="22"/>
          <w:shd w:val="clear" w:color="auto" w:fill="FFFF99"/>
          <w:rtl/>
        </w:rPr>
        <w:t>ל דין או שאפוטרופסותו על הילד נשללה ממנו;</w:t>
      </w:r>
    </w:p>
    <w:p w14:paraId="2B1D4354"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(4)</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הפקיר את הילד או נמנע, ללא סיבה סבירה, מלקיים במשך ששה חדשים רצופים קשר אישי אתו;</w:t>
      </w:r>
    </w:p>
    <w:p w14:paraId="1CACA723"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(5)</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נמנע, ללא סיבה סבירה, מלקיים במשך ששה חדשים רצופים את חובותיו כלפי הילד, כולם או עיקרם;</w:t>
      </w:r>
    </w:p>
    <w:p w14:paraId="2694B758"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(6)</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הילד היה מוחזק מחוץ</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 xml:space="preserve">לבית הורהו במשך ששה חדשים שתחילתם בטרם מלאו לו שש שנים וההורה סירב, ללא הצדקה, לקבלו לביתו; </w:t>
      </w:r>
    </w:p>
    <w:p w14:paraId="324A6557" w14:textId="77777777" w:rsidR="00993FF0" w:rsidRPr="00063E48" w:rsidRDefault="00993FF0">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(7)</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אינו מסוגל לדאוג לילדו כראוי בשל התנהגותו או מצבו, ואין סיכוי שהתנהגותו או מצבו ישתנו בעתיד הנראה לעין על אף עזרה כלכלית וטיפולית סבירה כמקובל ברשויות ה</w:t>
      </w:r>
      <w:r w:rsidRPr="00063E48">
        <w:rPr>
          <w:rStyle w:val="default"/>
          <w:rFonts w:cs="FrankRuehl"/>
          <w:vanish/>
          <w:sz w:val="22"/>
          <w:szCs w:val="22"/>
          <w:shd w:val="clear" w:color="auto" w:fill="FFFF99"/>
          <w:rtl/>
        </w:rPr>
        <w:t>ס</w:t>
      </w:r>
      <w:r w:rsidRPr="00063E48">
        <w:rPr>
          <w:rStyle w:val="default"/>
          <w:rFonts w:cs="FrankRuehl" w:hint="cs"/>
          <w:vanish/>
          <w:sz w:val="22"/>
          <w:szCs w:val="22"/>
          <w:shd w:val="clear" w:color="auto" w:fill="FFFF99"/>
          <w:rtl/>
        </w:rPr>
        <w:t>עד לשיקומו;</w:t>
      </w:r>
    </w:p>
    <w:p w14:paraId="6B1E8130" w14:textId="77777777" w:rsidR="00993FF0" w:rsidRPr="00063E48" w:rsidRDefault="00993FF0">
      <w:pPr>
        <w:pStyle w:val="P11"/>
        <w:spacing w:before="0"/>
        <w:ind w:left="1021" w:right="1134"/>
        <w:rPr>
          <w:rStyle w:val="default"/>
          <w:rFonts w:cs="FrankRuehl" w:hint="cs"/>
          <w:vanish/>
          <w:sz w:val="22"/>
          <w:szCs w:val="22"/>
          <w:shd w:val="clear" w:color="auto" w:fill="FFFF99"/>
          <w:rtl/>
        </w:rPr>
      </w:pPr>
      <w:r w:rsidRPr="00063E48">
        <w:rPr>
          <w:rStyle w:val="default"/>
          <w:rFonts w:cs="FrankRuehl"/>
          <w:vanish/>
          <w:sz w:val="22"/>
          <w:szCs w:val="22"/>
          <w:shd w:val="clear" w:color="auto" w:fill="FFFF99"/>
          <w:rtl/>
        </w:rPr>
        <w:t>(8)</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הסירוב לתת את ההסכמה בא ממניע בלתי מוסרי או למטרה בלתי חוקית.</w:t>
      </w:r>
    </w:p>
    <w:p w14:paraId="0C4EEC53" w14:textId="77777777" w:rsidR="00993FF0" w:rsidRPr="00063E48" w:rsidRDefault="00993FF0">
      <w:pPr>
        <w:pStyle w:val="P00"/>
        <w:spacing w:before="0"/>
        <w:ind w:left="1021" w:right="1134" w:hanging="1021"/>
        <w:rPr>
          <w:rStyle w:val="default"/>
          <w:rFonts w:cs="FrankRuehl" w:hint="cs"/>
          <w:vanish/>
          <w:sz w:val="22"/>
          <w:szCs w:val="22"/>
          <w:u w:val="single"/>
          <w:shd w:val="clear" w:color="auto" w:fill="FFFF99"/>
          <w:rtl/>
        </w:rPr>
      </w:pPr>
      <w:r w:rsidRPr="00063E48">
        <w:rPr>
          <w:rStyle w:val="default"/>
          <w:rFonts w:cs="FrankRuehl" w:hint="cs"/>
          <w:vanish/>
          <w:sz w:val="22"/>
          <w:szCs w:val="22"/>
          <w:shd w:val="clear" w:color="auto" w:fill="FFFF99"/>
          <w:rtl/>
        </w:rPr>
        <w:tab/>
      </w:r>
      <w:r w:rsidRPr="00063E48">
        <w:rPr>
          <w:rStyle w:val="default"/>
          <w:rFonts w:cs="FrankRuehl" w:hint="cs"/>
          <w:vanish/>
          <w:sz w:val="22"/>
          <w:szCs w:val="22"/>
          <w:u w:val="single"/>
          <w:shd w:val="clear" w:color="auto" w:fill="FFFF99"/>
          <w:rtl/>
        </w:rPr>
        <w:t>(ב)</w:t>
      </w:r>
      <w:r w:rsidRPr="00063E48">
        <w:rPr>
          <w:rStyle w:val="default"/>
          <w:rFonts w:cs="FrankRuehl" w:hint="cs"/>
          <w:vanish/>
          <w:sz w:val="22"/>
          <w:szCs w:val="22"/>
          <w:u w:val="single"/>
          <w:shd w:val="clear" w:color="auto" w:fill="FFFF99"/>
          <w:rtl/>
        </w:rPr>
        <w:tab/>
        <w:t>(1)</w:t>
      </w:r>
      <w:r w:rsidRPr="00063E48">
        <w:rPr>
          <w:rStyle w:val="default"/>
          <w:rFonts w:cs="FrankRuehl" w:hint="cs"/>
          <w:vanish/>
          <w:sz w:val="22"/>
          <w:szCs w:val="22"/>
          <w:u w:val="single"/>
          <w:shd w:val="clear" w:color="auto" w:fill="FFFF99"/>
          <w:rtl/>
        </w:rPr>
        <w:tab/>
        <w:t>החלטת בית המשפט בבקשה להכריז על ילד כבר-אימוץ, תינתן בתוך 12 חודשים מיום הגשת הבקשה להכרזה כאמור; ואולם רשאי בית המשפט לדחות את מועד מתן ההחלטה למועד אחר שיקבע, מנימוקים שיפרט.</w:t>
      </w:r>
    </w:p>
    <w:p w14:paraId="4ACCF68E" w14:textId="77777777" w:rsidR="00993FF0" w:rsidRPr="00063E48" w:rsidRDefault="00993FF0">
      <w:pPr>
        <w:pStyle w:val="P00"/>
        <w:spacing w:before="0"/>
        <w:ind w:left="1021" w:right="1134"/>
        <w:rPr>
          <w:rStyle w:val="default"/>
          <w:rFonts w:cs="FrankRuehl" w:hint="cs"/>
          <w:vanish/>
          <w:sz w:val="22"/>
          <w:szCs w:val="22"/>
          <w:shd w:val="clear" w:color="auto" w:fill="FFFF99"/>
          <w:rtl/>
        </w:rPr>
      </w:pPr>
      <w:r w:rsidRPr="00063E48">
        <w:rPr>
          <w:rStyle w:val="default"/>
          <w:rFonts w:cs="FrankRuehl" w:hint="cs"/>
          <w:vanish/>
          <w:sz w:val="22"/>
          <w:szCs w:val="22"/>
          <w:u w:val="single"/>
          <w:shd w:val="clear" w:color="auto" w:fill="FFFF99"/>
          <w:rtl/>
        </w:rPr>
        <w:t>(2)</w:t>
      </w:r>
      <w:r w:rsidRPr="00063E48">
        <w:rPr>
          <w:rStyle w:val="default"/>
          <w:rFonts w:cs="FrankRuehl" w:hint="cs"/>
          <w:vanish/>
          <w:sz w:val="22"/>
          <w:szCs w:val="22"/>
          <w:u w:val="single"/>
          <w:shd w:val="clear" w:color="auto" w:fill="FFFF99"/>
          <w:rtl/>
        </w:rPr>
        <w:tab/>
        <w:t xml:space="preserve">הודעה על החלטת בית המשפט לענין דחיית המועד כאמור בסעיף קטן (א), שניתנה על ידי שופט שאינו נשיא בית המשפט או סגנו, תימסר לסגן נשיא בית המשפט, ואם ניתנה ההחלטה על ידי סגן נשיא בית המשפט </w:t>
      </w:r>
      <w:r w:rsidRPr="00063E48">
        <w:rPr>
          <w:rStyle w:val="default"/>
          <w:rFonts w:cs="FrankRuehl"/>
          <w:vanish/>
          <w:sz w:val="22"/>
          <w:szCs w:val="22"/>
          <w:u w:val="single"/>
          <w:shd w:val="clear" w:color="auto" w:fill="FFFF99"/>
          <w:rtl/>
        </w:rPr>
        <w:t>–</w:t>
      </w:r>
      <w:r w:rsidRPr="00063E48">
        <w:rPr>
          <w:rStyle w:val="default"/>
          <w:rFonts w:cs="FrankRuehl" w:hint="cs"/>
          <w:vanish/>
          <w:sz w:val="22"/>
          <w:szCs w:val="22"/>
          <w:u w:val="single"/>
          <w:shd w:val="clear" w:color="auto" w:fill="FFFF99"/>
          <w:rtl/>
        </w:rPr>
        <w:t xml:space="preserve"> תימסר ההודעה לנשיא בית המשפט.</w:t>
      </w:r>
    </w:p>
    <w:p w14:paraId="341B8D96" w14:textId="77777777" w:rsidR="00657E12" w:rsidRPr="00063E48" w:rsidRDefault="00657E12" w:rsidP="00657E12">
      <w:pPr>
        <w:pStyle w:val="P00"/>
        <w:spacing w:before="0"/>
        <w:ind w:left="0" w:right="1134"/>
        <w:rPr>
          <w:rStyle w:val="default"/>
          <w:rFonts w:cs="FrankRuehl" w:hint="cs"/>
          <w:vanish/>
          <w:szCs w:val="20"/>
          <w:shd w:val="clear" w:color="auto" w:fill="FFFF99"/>
          <w:rtl/>
        </w:rPr>
      </w:pPr>
    </w:p>
    <w:p w14:paraId="201391D4" w14:textId="77777777" w:rsidR="00657E12" w:rsidRPr="00063E48" w:rsidRDefault="00657E12" w:rsidP="00657E12">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23.6.2011</w:t>
      </w:r>
    </w:p>
    <w:p w14:paraId="29CE3FCB" w14:textId="77777777" w:rsidR="00657E12" w:rsidRPr="00063E48" w:rsidRDefault="00657E12" w:rsidP="00657E12">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6872170D" w14:textId="77777777" w:rsidR="00657E12" w:rsidRPr="00063E48" w:rsidRDefault="00657E12" w:rsidP="00657E12">
      <w:pPr>
        <w:pStyle w:val="P00"/>
        <w:spacing w:before="0"/>
        <w:ind w:left="0" w:right="1134"/>
        <w:rPr>
          <w:rStyle w:val="default"/>
          <w:rFonts w:cs="FrankRuehl" w:hint="cs"/>
          <w:vanish/>
          <w:szCs w:val="20"/>
          <w:shd w:val="clear" w:color="auto" w:fill="FFFF99"/>
          <w:rtl/>
        </w:rPr>
      </w:pPr>
      <w:hyperlink r:id="rId41"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114 (</w:t>
      </w:r>
      <w:hyperlink r:id="rId42"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7BEB326C" w14:textId="77777777" w:rsidR="00657E12" w:rsidRPr="00063E48" w:rsidRDefault="00657E12" w:rsidP="00657E12">
      <w:pPr>
        <w:pStyle w:val="P0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13</w:t>
      </w:r>
      <w:r w:rsidRPr="00063E48">
        <w:rPr>
          <w:rStyle w:val="default"/>
          <w:rFonts w:cs="FrankRuehl"/>
          <w:vanish/>
          <w:sz w:val="22"/>
          <w:szCs w:val="22"/>
          <w:shd w:val="clear" w:color="auto" w:fill="FFFF99"/>
          <w:rtl/>
        </w:rPr>
        <w:t>.</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w:t>
      </w:r>
      <w:r w:rsidRPr="00063E48">
        <w:rPr>
          <w:rStyle w:val="default"/>
          <w:rFonts w:cs="FrankRuehl" w:hint="cs"/>
          <w:vanish/>
          <w:sz w:val="22"/>
          <w:szCs w:val="22"/>
          <w:shd w:val="clear" w:color="auto" w:fill="FFFF99"/>
          <w:rtl/>
        </w:rPr>
        <w:tab/>
      </w:r>
      <w:r w:rsidRPr="00063E48">
        <w:rPr>
          <w:rStyle w:val="default"/>
          <w:rFonts w:cs="FrankRuehl"/>
          <w:vanish/>
          <w:sz w:val="22"/>
          <w:szCs w:val="22"/>
          <w:shd w:val="clear" w:color="auto" w:fill="FFFF99"/>
          <w:rtl/>
        </w:rPr>
        <w:t>ב</w:t>
      </w:r>
      <w:r w:rsidRPr="00063E48">
        <w:rPr>
          <w:rStyle w:val="default"/>
          <w:rFonts w:cs="FrankRuehl" w:hint="cs"/>
          <w:vanish/>
          <w:sz w:val="22"/>
          <w:szCs w:val="22"/>
          <w:shd w:val="clear" w:color="auto" w:fill="FFFF99"/>
          <w:rtl/>
        </w:rPr>
        <w:t>אין הסכמת הורה, רשאי בית משפט, לפי בקשת היועץ המשפטי לממשלה או נציגו, להכריז על ילד כבר-א</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מוץ, אם נוכח כי נתקיים אחד מאלה:</w:t>
      </w:r>
    </w:p>
    <w:p w14:paraId="08FA5E3C" w14:textId="77777777" w:rsidR="00657E12" w:rsidRPr="00063E48" w:rsidRDefault="00657E12" w:rsidP="00657E12">
      <w:pPr>
        <w:pStyle w:val="P11"/>
        <w:spacing w:before="0"/>
        <w:ind w:left="1021" w:right="1134"/>
        <w:rPr>
          <w:rStyle w:val="default"/>
          <w:rFonts w:cs="FrankRuehl" w:hint="cs"/>
          <w:vanish/>
          <w:sz w:val="22"/>
          <w:szCs w:val="22"/>
          <w:u w:val="single"/>
          <w:shd w:val="clear" w:color="auto" w:fill="FFFF99"/>
          <w:rtl/>
        </w:rPr>
      </w:pPr>
      <w:r w:rsidRPr="00063E48">
        <w:rPr>
          <w:rStyle w:val="default"/>
          <w:rFonts w:cs="FrankRuehl"/>
          <w:vanish/>
          <w:sz w:val="22"/>
          <w:szCs w:val="22"/>
          <w:shd w:val="clear" w:color="auto" w:fill="FFFF99"/>
          <w:rtl/>
        </w:rPr>
        <w:t>(1)</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אין אפשרות סבירה לזהות את ההורה, למצאו או לברר דעתו; </w:t>
      </w:r>
      <w:r w:rsidRPr="00063E48">
        <w:rPr>
          <w:rStyle w:val="default"/>
          <w:rFonts w:cs="FrankRuehl" w:hint="cs"/>
          <w:vanish/>
          <w:sz w:val="22"/>
          <w:szCs w:val="22"/>
          <w:u w:val="single"/>
          <w:shd w:val="clear" w:color="auto" w:fill="FFFF99"/>
          <w:rtl/>
        </w:rPr>
        <w:t>לעניין פסקה זו, חזקה שאין אפשרות סבירה כאמור אם ננקטו הפעולות המפורטות להלן, ובלבד שלא ייעשה שימוש בפרטים שמסר הורה לפי סעיף 8ג(ב):</w:t>
      </w:r>
    </w:p>
    <w:p w14:paraId="07FDE729" w14:textId="77777777" w:rsidR="00657E12" w:rsidRPr="00063E48" w:rsidRDefault="00657E12" w:rsidP="00657E12">
      <w:pPr>
        <w:pStyle w:val="P11"/>
        <w:spacing w:before="0"/>
        <w:ind w:left="1474" w:right="1134"/>
        <w:rPr>
          <w:rStyle w:val="default"/>
          <w:rFonts w:cs="FrankRuehl" w:hint="cs"/>
          <w:vanish/>
          <w:sz w:val="22"/>
          <w:szCs w:val="22"/>
          <w:u w:val="single"/>
          <w:shd w:val="clear" w:color="auto" w:fill="FFFF99"/>
          <w:rtl/>
        </w:rPr>
      </w:pPr>
      <w:r w:rsidRPr="00063E48">
        <w:rPr>
          <w:rStyle w:val="default"/>
          <w:rFonts w:cs="FrankRuehl" w:hint="cs"/>
          <w:vanish/>
          <w:sz w:val="22"/>
          <w:szCs w:val="22"/>
          <w:u w:val="single"/>
          <w:shd w:val="clear" w:color="auto" w:fill="FFFF99"/>
          <w:rtl/>
        </w:rPr>
        <w:t>(א)</w:t>
      </w:r>
      <w:r w:rsidRPr="00063E48">
        <w:rPr>
          <w:rStyle w:val="default"/>
          <w:rFonts w:cs="FrankRuehl" w:hint="cs"/>
          <w:vanish/>
          <w:sz w:val="22"/>
          <w:szCs w:val="22"/>
          <w:u w:val="single"/>
          <w:shd w:val="clear" w:color="auto" w:fill="FFFF99"/>
          <w:rtl/>
        </w:rPr>
        <w:tab/>
        <w:t>בדיקה במרשם האוכלוסין;</w:t>
      </w:r>
    </w:p>
    <w:p w14:paraId="3299CEB0" w14:textId="77777777" w:rsidR="00657E12" w:rsidRPr="00063E48" w:rsidRDefault="00657E12" w:rsidP="00657E12">
      <w:pPr>
        <w:pStyle w:val="P11"/>
        <w:spacing w:before="0"/>
        <w:ind w:left="1474" w:right="1134"/>
        <w:rPr>
          <w:rStyle w:val="default"/>
          <w:rFonts w:cs="FrankRuehl" w:hint="cs"/>
          <w:vanish/>
          <w:sz w:val="22"/>
          <w:szCs w:val="22"/>
          <w:u w:val="single"/>
          <w:shd w:val="clear" w:color="auto" w:fill="FFFF99"/>
          <w:rtl/>
        </w:rPr>
      </w:pPr>
      <w:r w:rsidRPr="00063E48">
        <w:rPr>
          <w:rStyle w:val="default"/>
          <w:rFonts w:cs="FrankRuehl" w:hint="cs"/>
          <w:vanish/>
          <w:sz w:val="22"/>
          <w:szCs w:val="22"/>
          <w:u w:val="single"/>
          <w:shd w:val="clear" w:color="auto" w:fill="FFFF99"/>
          <w:rtl/>
        </w:rPr>
        <w:t>(ב)</w:t>
      </w:r>
      <w:r w:rsidRPr="00063E48">
        <w:rPr>
          <w:rStyle w:val="default"/>
          <w:rFonts w:cs="FrankRuehl" w:hint="cs"/>
          <w:vanish/>
          <w:sz w:val="22"/>
          <w:szCs w:val="22"/>
          <w:u w:val="single"/>
          <w:shd w:val="clear" w:color="auto" w:fill="FFFF99"/>
          <w:rtl/>
        </w:rPr>
        <w:tab/>
        <w:t>בדיקת מידע המצוי בידי רשויות הרווחה;</w:t>
      </w:r>
    </w:p>
    <w:p w14:paraId="519AF1A8" w14:textId="77777777" w:rsidR="00657E12" w:rsidRPr="00063E48" w:rsidRDefault="00657E12" w:rsidP="00657E12">
      <w:pPr>
        <w:pStyle w:val="P11"/>
        <w:spacing w:before="0"/>
        <w:ind w:left="1474" w:right="1134"/>
        <w:rPr>
          <w:rStyle w:val="default"/>
          <w:rFonts w:cs="FrankRuehl"/>
          <w:vanish/>
          <w:sz w:val="22"/>
          <w:szCs w:val="22"/>
          <w:shd w:val="clear" w:color="auto" w:fill="FFFF99"/>
          <w:rtl/>
        </w:rPr>
      </w:pPr>
      <w:r w:rsidRPr="00063E48">
        <w:rPr>
          <w:rStyle w:val="default"/>
          <w:rFonts w:cs="FrankRuehl" w:hint="cs"/>
          <w:vanish/>
          <w:sz w:val="22"/>
          <w:szCs w:val="22"/>
          <w:u w:val="single"/>
          <w:shd w:val="clear" w:color="auto" w:fill="FFFF99"/>
          <w:rtl/>
        </w:rPr>
        <w:t>(ג)</w:t>
      </w:r>
      <w:r w:rsidRPr="00063E48">
        <w:rPr>
          <w:rStyle w:val="default"/>
          <w:rFonts w:cs="FrankRuehl" w:hint="cs"/>
          <w:vanish/>
          <w:sz w:val="22"/>
          <w:szCs w:val="22"/>
          <w:u w:val="single"/>
          <w:shd w:val="clear" w:color="auto" w:fill="FFFF99"/>
          <w:rtl/>
        </w:rPr>
        <w:tab/>
        <w:t>בדיקת קיומן של פניות אל רשויות הרווחה מצד אדם הטוען כי הוא הורה הילד או קרוב משפחה של הילד;</w:t>
      </w:r>
    </w:p>
    <w:p w14:paraId="40358AF4" w14:textId="77777777" w:rsidR="00657E12" w:rsidRPr="00063E48" w:rsidRDefault="00657E12" w:rsidP="00657E12">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(2)</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ההורה הוא אבי הילד אך לא היה נשוי לאמו ולא הכיר בילד כילדו, או אם הכיר בו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הילד אינו גר עמו והוא סירב ללא סיבה סבירה לקבלו לבית מגוריו;</w:t>
      </w:r>
    </w:p>
    <w:p w14:paraId="61209312" w14:textId="77777777" w:rsidR="00657E12" w:rsidRPr="00063E48" w:rsidRDefault="00657E12" w:rsidP="00657E12">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(3)</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מת או הוכרז פס</w:t>
      </w:r>
      <w:r w:rsidRPr="00063E48">
        <w:rPr>
          <w:rStyle w:val="default"/>
          <w:rFonts w:cs="FrankRuehl"/>
          <w:vanish/>
          <w:sz w:val="22"/>
          <w:szCs w:val="22"/>
          <w:shd w:val="clear" w:color="auto" w:fill="FFFF99"/>
          <w:rtl/>
        </w:rPr>
        <w:t>ו</w:t>
      </w:r>
      <w:r w:rsidRPr="00063E48">
        <w:rPr>
          <w:rStyle w:val="default"/>
          <w:rFonts w:cs="FrankRuehl" w:hint="cs"/>
          <w:vanish/>
          <w:sz w:val="22"/>
          <w:szCs w:val="22"/>
          <w:shd w:val="clear" w:color="auto" w:fill="FFFF99"/>
          <w:rtl/>
        </w:rPr>
        <w:t>ל דין או שאפוטרופסותו על הילד נשללה ממנו;</w:t>
      </w:r>
    </w:p>
    <w:p w14:paraId="39B710FA" w14:textId="77777777" w:rsidR="00657E12" w:rsidRPr="00063E48" w:rsidRDefault="00657E12" w:rsidP="00657E12">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(4)</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הפקיר את הילד או נמנע, ללא סיבה סבירה, מלקיים במשך ששה חדשים רצופים קשר אישי אתו;</w:t>
      </w:r>
    </w:p>
    <w:p w14:paraId="3F130ED4" w14:textId="77777777" w:rsidR="00657E12" w:rsidRPr="00063E48" w:rsidRDefault="00657E12" w:rsidP="00657E12">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(5)</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נמנע, ללא סיבה סבירה, מלקיים במשך ששה חדשים רצופים את חובותיו כלפי הילד, כולם או עיקרם;</w:t>
      </w:r>
    </w:p>
    <w:p w14:paraId="592CA3D8" w14:textId="77777777" w:rsidR="00657E12" w:rsidRPr="00063E48" w:rsidRDefault="00657E12" w:rsidP="00657E12">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(6)</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הילד היה מוחזק מחוץ</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 xml:space="preserve">לבית הורהו במשך ששה חדשים שתחילתם בטרם מלאו לו שש שנים וההורה סירב, ללא הצדקה, לקבלו לביתו; </w:t>
      </w:r>
    </w:p>
    <w:p w14:paraId="20968497" w14:textId="77777777" w:rsidR="00657E12" w:rsidRPr="00063E48" w:rsidRDefault="00657E12" w:rsidP="00657E12">
      <w:pPr>
        <w:pStyle w:val="P11"/>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(7)</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ההורה אינו מסוגל לדאוג לילדו כראוי בשל התנהגותו או מצבו, ואין סיכוי שהתנהגותו או מצבו ישתנו בעתיד הנראה לעין על אף עזרה כלכלית וטיפולית סבירה כמקובל ברשויות ה</w:t>
      </w:r>
      <w:r w:rsidRPr="00063E48">
        <w:rPr>
          <w:rStyle w:val="default"/>
          <w:rFonts w:cs="FrankRuehl"/>
          <w:vanish/>
          <w:sz w:val="22"/>
          <w:szCs w:val="22"/>
          <w:shd w:val="clear" w:color="auto" w:fill="FFFF99"/>
          <w:rtl/>
        </w:rPr>
        <w:t>ס</w:t>
      </w:r>
      <w:r w:rsidRPr="00063E48">
        <w:rPr>
          <w:rStyle w:val="default"/>
          <w:rFonts w:cs="FrankRuehl" w:hint="cs"/>
          <w:vanish/>
          <w:sz w:val="22"/>
          <w:szCs w:val="22"/>
          <w:shd w:val="clear" w:color="auto" w:fill="FFFF99"/>
          <w:rtl/>
        </w:rPr>
        <w:t>עד לשיקומו;</w:t>
      </w:r>
    </w:p>
    <w:p w14:paraId="496956A4" w14:textId="77777777" w:rsidR="00657E12" w:rsidRPr="00063E48" w:rsidRDefault="00657E12" w:rsidP="00657E12">
      <w:pPr>
        <w:pStyle w:val="P11"/>
        <w:spacing w:before="0"/>
        <w:ind w:left="1021" w:right="1134"/>
        <w:rPr>
          <w:rStyle w:val="default"/>
          <w:rFonts w:cs="FrankRuehl" w:hint="cs"/>
          <w:vanish/>
          <w:sz w:val="22"/>
          <w:szCs w:val="22"/>
          <w:shd w:val="clear" w:color="auto" w:fill="FFFF99"/>
          <w:rtl/>
        </w:rPr>
      </w:pPr>
      <w:r w:rsidRPr="00063E48">
        <w:rPr>
          <w:rStyle w:val="default"/>
          <w:rFonts w:cs="FrankRuehl"/>
          <w:vanish/>
          <w:sz w:val="22"/>
          <w:szCs w:val="22"/>
          <w:shd w:val="clear" w:color="auto" w:fill="FFFF99"/>
          <w:rtl/>
        </w:rPr>
        <w:t>(8)</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הסירוב לתת את ההסכמה בא ממניע בלתי מוסרי או למטרה בלתי חוקית.</w:t>
      </w:r>
    </w:p>
    <w:p w14:paraId="692DBDD9" w14:textId="77777777" w:rsidR="00657E12" w:rsidRPr="00063E48" w:rsidRDefault="00657E12" w:rsidP="00A358BE">
      <w:pPr>
        <w:pStyle w:val="P00"/>
        <w:spacing w:before="0"/>
        <w:ind w:left="0" w:right="1134"/>
        <w:rPr>
          <w:rStyle w:val="default"/>
          <w:rFonts w:cs="FrankRuehl" w:hint="cs"/>
          <w:vanish/>
          <w:sz w:val="22"/>
          <w:szCs w:val="22"/>
          <w:shd w:val="clear" w:color="auto" w:fill="FFFF99"/>
          <w:rtl/>
        </w:rPr>
      </w:pPr>
      <w:r w:rsidRPr="00063E48">
        <w:rPr>
          <w:rStyle w:val="default"/>
          <w:rFonts w:cs="FrankRuehl" w:hint="cs"/>
          <w:vanish/>
          <w:sz w:val="22"/>
          <w:szCs w:val="22"/>
          <w:shd w:val="clear" w:color="auto" w:fill="FFFF99"/>
          <w:rtl/>
        </w:rPr>
        <w:tab/>
      </w:r>
      <w:r w:rsidRPr="00063E48">
        <w:rPr>
          <w:rStyle w:val="default"/>
          <w:rFonts w:cs="FrankRuehl" w:hint="cs"/>
          <w:vanish/>
          <w:sz w:val="22"/>
          <w:szCs w:val="22"/>
          <w:u w:val="single"/>
          <w:shd w:val="clear" w:color="auto" w:fill="FFFF99"/>
          <w:rtl/>
        </w:rPr>
        <w:t>(א1)</w:t>
      </w:r>
      <w:r w:rsidRPr="00063E48">
        <w:rPr>
          <w:rStyle w:val="default"/>
          <w:rFonts w:cs="FrankRuehl" w:hint="cs"/>
          <w:vanish/>
          <w:sz w:val="22"/>
          <w:szCs w:val="22"/>
          <w:u w:val="single"/>
          <w:shd w:val="clear" w:color="auto" w:fill="FFFF99"/>
          <w:rtl/>
        </w:rPr>
        <w:tab/>
      </w:r>
      <w:r w:rsidR="00A358BE" w:rsidRPr="00063E48">
        <w:rPr>
          <w:rStyle w:val="default"/>
          <w:rFonts w:cs="FrankRuehl" w:hint="cs"/>
          <w:vanish/>
          <w:sz w:val="22"/>
          <w:szCs w:val="22"/>
          <w:u w:val="single"/>
          <w:shd w:val="clear" w:color="auto" w:fill="FFFF99"/>
          <w:rtl/>
        </w:rPr>
        <w:t>פעולות כאמור בסעיף קטן (א)(1) יינקטו, לכל המאוחר, בתוך חודש ימים מיום שנודע לעובד סוציאלי לפי חוק האימוץ על היות הילד מועמד לאימוץ או מיום שההורה חתם על הסכמה למסור את הילד לאימוץ, והן יבוצעו תוך שמירה מרבית על פרטיות ההורים והילד וכל אדם אחר, ובהתחשב בנסיבות העניין.</w:t>
      </w:r>
    </w:p>
    <w:p w14:paraId="1AD919BB" w14:textId="77777777" w:rsidR="00A358BE" w:rsidRPr="00063E48" w:rsidRDefault="00A358BE" w:rsidP="00A358BE">
      <w:pPr>
        <w:pStyle w:val="P00"/>
        <w:spacing w:before="0"/>
        <w:ind w:left="0" w:right="1134"/>
        <w:rPr>
          <w:rStyle w:val="default"/>
          <w:rFonts w:cs="FrankRuehl" w:hint="cs"/>
          <w:vanish/>
          <w:sz w:val="22"/>
          <w:szCs w:val="22"/>
          <w:u w:val="single"/>
          <w:shd w:val="clear" w:color="auto" w:fill="FFFF99"/>
          <w:rtl/>
        </w:rPr>
      </w:pPr>
      <w:r w:rsidRPr="00063E48">
        <w:rPr>
          <w:rStyle w:val="default"/>
          <w:rFonts w:cs="FrankRuehl" w:hint="cs"/>
          <w:vanish/>
          <w:sz w:val="22"/>
          <w:szCs w:val="22"/>
          <w:shd w:val="clear" w:color="auto" w:fill="FFFF99"/>
          <w:rtl/>
        </w:rPr>
        <w:tab/>
      </w:r>
      <w:r w:rsidRPr="00063E48">
        <w:rPr>
          <w:rStyle w:val="default"/>
          <w:rFonts w:cs="FrankRuehl" w:hint="cs"/>
          <w:vanish/>
          <w:sz w:val="22"/>
          <w:szCs w:val="22"/>
          <w:u w:val="single"/>
          <w:shd w:val="clear" w:color="auto" w:fill="FFFF99"/>
          <w:rtl/>
        </w:rPr>
        <w:t>(א2)</w:t>
      </w:r>
      <w:r w:rsidRPr="00063E48">
        <w:rPr>
          <w:rStyle w:val="default"/>
          <w:rFonts w:cs="FrankRuehl" w:hint="cs"/>
          <w:vanish/>
          <w:sz w:val="22"/>
          <w:szCs w:val="22"/>
          <w:u w:val="single"/>
          <w:shd w:val="clear" w:color="auto" w:fill="FFFF99"/>
          <w:rtl/>
        </w:rPr>
        <w:tab/>
        <w:t>על אף האמור בסעיף קטן (א)(1), לא יינקטו פעולות לאיתור הורה, בהתקיים אחד מאלה:</w:t>
      </w:r>
    </w:p>
    <w:p w14:paraId="15BCE3FE" w14:textId="77777777" w:rsidR="00A358BE" w:rsidRPr="00063E48" w:rsidRDefault="00A358BE" w:rsidP="00A358BE">
      <w:pPr>
        <w:pStyle w:val="P00"/>
        <w:spacing w:before="0"/>
        <w:ind w:left="1021" w:right="1134"/>
        <w:rPr>
          <w:rStyle w:val="default"/>
          <w:rFonts w:cs="FrankRuehl" w:hint="cs"/>
          <w:vanish/>
          <w:sz w:val="22"/>
          <w:szCs w:val="22"/>
          <w:u w:val="single"/>
          <w:shd w:val="clear" w:color="auto" w:fill="FFFF99"/>
          <w:rtl/>
        </w:rPr>
      </w:pPr>
      <w:r w:rsidRPr="00063E48">
        <w:rPr>
          <w:rStyle w:val="default"/>
          <w:rFonts w:cs="FrankRuehl" w:hint="cs"/>
          <w:vanish/>
          <w:sz w:val="22"/>
          <w:szCs w:val="22"/>
          <w:u w:val="single"/>
          <w:shd w:val="clear" w:color="auto" w:fill="FFFF99"/>
          <w:rtl/>
        </w:rPr>
        <w:t>(1)</w:t>
      </w:r>
      <w:r w:rsidRPr="00063E48">
        <w:rPr>
          <w:rStyle w:val="default"/>
          <w:rFonts w:cs="FrankRuehl" w:hint="cs"/>
          <w:vanish/>
          <w:sz w:val="22"/>
          <w:szCs w:val="22"/>
          <w:u w:val="single"/>
          <w:shd w:val="clear" w:color="auto" w:fill="FFFF99"/>
          <w:rtl/>
        </w:rPr>
        <w:tab/>
        <w:t>הפעולות עלולות לסכן את חייו או את בריאותו של מי מההורים או של הילד או לגרום למי מהם נזק בלתי הפיך;</w:t>
      </w:r>
    </w:p>
    <w:p w14:paraId="0A833E93" w14:textId="77777777" w:rsidR="00A358BE" w:rsidRPr="00063E48" w:rsidRDefault="00A358BE" w:rsidP="00A358BE">
      <w:pPr>
        <w:pStyle w:val="P00"/>
        <w:spacing w:before="0"/>
        <w:ind w:left="1021" w:right="1134"/>
        <w:rPr>
          <w:rStyle w:val="default"/>
          <w:rFonts w:cs="FrankRuehl" w:hint="cs"/>
          <w:vanish/>
          <w:sz w:val="22"/>
          <w:szCs w:val="22"/>
          <w:u w:val="single"/>
          <w:shd w:val="clear" w:color="auto" w:fill="FFFF99"/>
          <w:rtl/>
        </w:rPr>
      </w:pPr>
      <w:r w:rsidRPr="00063E48">
        <w:rPr>
          <w:rStyle w:val="default"/>
          <w:rFonts w:cs="FrankRuehl" w:hint="cs"/>
          <w:vanish/>
          <w:sz w:val="22"/>
          <w:szCs w:val="22"/>
          <w:u w:val="single"/>
          <w:shd w:val="clear" w:color="auto" w:fill="FFFF99"/>
          <w:rtl/>
        </w:rPr>
        <w:t>(2)</w:t>
      </w:r>
      <w:r w:rsidRPr="00063E48">
        <w:rPr>
          <w:rStyle w:val="default"/>
          <w:rFonts w:cs="FrankRuehl" w:hint="cs"/>
          <w:vanish/>
          <w:sz w:val="22"/>
          <w:szCs w:val="22"/>
          <w:u w:val="single"/>
          <w:shd w:val="clear" w:color="auto" w:fill="FFFF99"/>
          <w:rtl/>
        </w:rPr>
        <w:tab/>
        <w:t>הילד נולד בעקבות מעשה של קיום יחסי מין שעובדותיו מהוות עבירת מין או מקיום יחסי מין בין בני משפחה;</w:t>
      </w:r>
    </w:p>
    <w:p w14:paraId="680442D3" w14:textId="77777777" w:rsidR="00A358BE" w:rsidRPr="00063E48" w:rsidRDefault="00A358BE" w:rsidP="00A358BE">
      <w:pPr>
        <w:pStyle w:val="P00"/>
        <w:spacing w:before="0"/>
        <w:ind w:left="1021" w:right="1134"/>
        <w:rPr>
          <w:rStyle w:val="default"/>
          <w:rFonts w:cs="FrankRuehl" w:hint="cs"/>
          <w:vanish/>
          <w:sz w:val="22"/>
          <w:szCs w:val="22"/>
          <w:shd w:val="clear" w:color="auto" w:fill="FFFF99"/>
          <w:rtl/>
        </w:rPr>
      </w:pPr>
      <w:r w:rsidRPr="00063E48">
        <w:rPr>
          <w:rStyle w:val="default"/>
          <w:rFonts w:cs="FrankRuehl" w:hint="cs"/>
          <w:vanish/>
          <w:sz w:val="22"/>
          <w:szCs w:val="22"/>
          <w:u w:val="single"/>
          <w:shd w:val="clear" w:color="auto" w:fill="FFFF99"/>
          <w:rtl/>
        </w:rPr>
        <w:t>(3)</w:t>
      </w:r>
      <w:r w:rsidRPr="00063E48">
        <w:rPr>
          <w:rStyle w:val="default"/>
          <w:rFonts w:cs="FrankRuehl" w:hint="cs"/>
          <w:vanish/>
          <w:sz w:val="22"/>
          <w:szCs w:val="22"/>
          <w:u w:val="single"/>
          <w:shd w:val="clear" w:color="auto" w:fill="FFFF99"/>
          <w:rtl/>
        </w:rPr>
        <w:tab/>
        <w:t>ההורה ידע על ההיריון או על קיומו של הילד ונמנע בלא סיבה סבירה מקיום קשר עם האם בנוגע להיריון או מקיום קשר עם הילד.</w:t>
      </w:r>
    </w:p>
    <w:p w14:paraId="0684860D" w14:textId="77777777" w:rsidR="00657E12" w:rsidRPr="00063E48" w:rsidRDefault="00657E12" w:rsidP="00657E12">
      <w:pPr>
        <w:pStyle w:val="P00"/>
        <w:spacing w:before="0"/>
        <w:ind w:left="1021" w:right="1134" w:hanging="1021"/>
        <w:rPr>
          <w:rStyle w:val="default"/>
          <w:rFonts w:cs="FrankRuehl" w:hint="cs"/>
          <w:vanish/>
          <w:sz w:val="22"/>
          <w:szCs w:val="22"/>
          <w:shd w:val="clear" w:color="auto" w:fill="FFFF99"/>
          <w:rtl/>
        </w:rPr>
      </w:pPr>
      <w:r w:rsidRPr="00063E48">
        <w:rPr>
          <w:rStyle w:val="default"/>
          <w:rFonts w:cs="FrankRuehl" w:hint="cs"/>
          <w:vanish/>
          <w:sz w:val="22"/>
          <w:szCs w:val="22"/>
          <w:shd w:val="clear" w:color="auto" w:fill="FFFF99"/>
          <w:rtl/>
        </w:rPr>
        <w:tab/>
        <w:t>(ב)</w:t>
      </w:r>
      <w:r w:rsidRPr="00063E48">
        <w:rPr>
          <w:rStyle w:val="default"/>
          <w:rFonts w:cs="FrankRuehl" w:hint="cs"/>
          <w:vanish/>
          <w:sz w:val="22"/>
          <w:szCs w:val="22"/>
          <w:shd w:val="clear" w:color="auto" w:fill="FFFF99"/>
          <w:rtl/>
        </w:rPr>
        <w:tab/>
        <w:t>(1)</w:t>
      </w:r>
      <w:r w:rsidRPr="00063E48">
        <w:rPr>
          <w:rStyle w:val="default"/>
          <w:rFonts w:cs="FrankRuehl" w:hint="cs"/>
          <w:vanish/>
          <w:sz w:val="22"/>
          <w:szCs w:val="22"/>
          <w:shd w:val="clear" w:color="auto" w:fill="FFFF99"/>
          <w:rtl/>
        </w:rPr>
        <w:tab/>
        <w:t xml:space="preserve">החלטת בית המשפט בבקשה להכריז על ילד כבר-אימוץ, תינתן בתוך </w:t>
      </w:r>
      <w:r w:rsidRPr="00063E48">
        <w:rPr>
          <w:rStyle w:val="default"/>
          <w:rFonts w:cs="FrankRuehl" w:hint="cs"/>
          <w:strike/>
          <w:vanish/>
          <w:sz w:val="22"/>
          <w:szCs w:val="22"/>
          <w:shd w:val="clear" w:color="auto" w:fill="FFFF99"/>
          <w:rtl/>
        </w:rPr>
        <w:t>12 חודשים</w:t>
      </w:r>
      <w:r w:rsidR="00A358BE" w:rsidRPr="00063E48">
        <w:rPr>
          <w:rStyle w:val="default"/>
          <w:rFonts w:cs="FrankRuehl" w:hint="cs"/>
          <w:vanish/>
          <w:sz w:val="22"/>
          <w:szCs w:val="22"/>
          <w:shd w:val="clear" w:color="auto" w:fill="FFFF99"/>
          <w:rtl/>
        </w:rPr>
        <w:t xml:space="preserve"> </w:t>
      </w:r>
      <w:r w:rsidR="00A358BE" w:rsidRPr="00063E48">
        <w:rPr>
          <w:rStyle w:val="default"/>
          <w:rFonts w:cs="FrankRuehl" w:hint="cs"/>
          <w:vanish/>
          <w:sz w:val="22"/>
          <w:szCs w:val="22"/>
          <w:u w:val="single"/>
          <w:shd w:val="clear" w:color="auto" w:fill="FFFF99"/>
          <w:rtl/>
        </w:rPr>
        <w:t>תשעה חודשים</w:t>
      </w:r>
      <w:r w:rsidRPr="00063E48">
        <w:rPr>
          <w:rStyle w:val="default"/>
          <w:rFonts w:cs="FrankRuehl" w:hint="cs"/>
          <w:vanish/>
          <w:sz w:val="22"/>
          <w:szCs w:val="22"/>
          <w:shd w:val="clear" w:color="auto" w:fill="FFFF99"/>
          <w:rtl/>
        </w:rPr>
        <w:t xml:space="preserve"> מיום הגשת הבקשה להכרזה כאמור; </w:t>
      </w:r>
      <w:r w:rsidRPr="00063E48">
        <w:rPr>
          <w:rStyle w:val="default"/>
          <w:rFonts w:cs="FrankRuehl" w:hint="cs"/>
          <w:strike/>
          <w:vanish/>
          <w:sz w:val="22"/>
          <w:szCs w:val="22"/>
          <w:shd w:val="clear" w:color="auto" w:fill="FFFF99"/>
          <w:rtl/>
        </w:rPr>
        <w:t>ואולם רשאי בית המשפט לדחות את מועד מתן ההחלטה למועד אחר שיקבע, מנימוקים שיפרט</w:t>
      </w:r>
      <w:r w:rsidR="00A358BE" w:rsidRPr="00063E48">
        <w:rPr>
          <w:rStyle w:val="default"/>
          <w:rFonts w:cs="FrankRuehl" w:hint="cs"/>
          <w:vanish/>
          <w:sz w:val="22"/>
          <w:szCs w:val="22"/>
          <w:shd w:val="clear" w:color="auto" w:fill="FFFF99"/>
          <w:rtl/>
        </w:rPr>
        <w:t xml:space="preserve"> </w:t>
      </w:r>
      <w:r w:rsidR="00A358BE" w:rsidRPr="00063E48">
        <w:rPr>
          <w:rStyle w:val="default"/>
          <w:rFonts w:cs="FrankRuehl" w:hint="cs"/>
          <w:vanish/>
          <w:sz w:val="22"/>
          <w:szCs w:val="22"/>
          <w:u w:val="single"/>
          <w:shd w:val="clear" w:color="auto" w:fill="FFFF99"/>
          <w:rtl/>
        </w:rPr>
        <w:t>ערעור על ההחלטה יוגש בתוך 15 ימים מיום המצאתה; החלטת בית המשפט בערעור תינתן בתוך 30 ימים מיום הגשתו</w:t>
      </w:r>
      <w:r w:rsidR="00A358BE" w:rsidRPr="00063E48">
        <w:rPr>
          <w:rStyle w:val="default"/>
          <w:rFonts w:cs="FrankRuehl" w:hint="cs"/>
          <w:vanish/>
          <w:sz w:val="22"/>
          <w:szCs w:val="22"/>
          <w:shd w:val="clear" w:color="auto" w:fill="FFFF99"/>
          <w:rtl/>
        </w:rPr>
        <w:t>;</w:t>
      </w:r>
    </w:p>
    <w:p w14:paraId="25175BB1" w14:textId="77777777" w:rsidR="00657E12" w:rsidRPr="00B07FB9" w:rsidRDefault="00657E12" w:rsidP="00B07FB9">
      <w:pPr>
        <w:pStyle w:val="P00"/>
        <w:spacing w:before="0"/>
        <w:ind w:left="1021" w:right="1134"/>
        <w:rPr>
          <w:rStyle w:val="default"/>
          <w:rFonts w:cs="FrankRuehl" w:hint="cs"/>
          <w:strike/>
          <w:sz w:val="2"/>
          <w:szCs w:val="2"/>
          <w:shd w:val="clear" w:color="auto" w:fill="FFFF99"/>
          <w:rtl/>
        </w:rPr>
      </w:pPr>
      <w:r w:rsidRPr="00063E48">
        <w:rPr>
          <w:rStyle w:val="default"/>
          <w:rFonts w:cs="FrankRuehl" w:hint="cs"/>
          <w:strike/>
          <w:vanish/>
          <w:sz w:val="22"/>
          <w:szCs w:val="22"/>
          <w:shd w:val="clear" w:color="auto" w:fill="FFFF99"/>
          <w:rtl/>
        </w:rPr>
        <w:t>(2)</w:t>
      </w:r>
      <w:r w:rsidRPr="00063E48">
        <w:rPr>
          <w:rStyle w:val="default"/>
          <w:rFonts w:cs="FrankRuehl" w:hint="cs"/>
          <w:strike/>
          <w:vanish/>
          <w:sz w:val="22"/>
          <w:szCs w:val="22"/>
          <w:shd w:val="clear" w:color="auto" w:fill="FFFF99"/>
          <w:rtl/>
        </w:rPr>
        <w:tab/>
        <w:t xml:space="preserve">הודעה על החלטת בית המשפט לענין דחיית המועד כאמור בסעיף קטן (א), שניתנה על ידי שופט שאינו נשיא בית המשפט או סגנו, תימסר לסגן נשיא בית המשפט, ואם ניתנה ההחלטה על ידי סגן נשיא בית המשפט </w:t>
      </w:r>
      <w:r w:rsidRPr="00063E48">
        <w:rPr>
          <w:rStyle w:val="default"/>
          <w:rFonts w:cs="FrankRuehl"/>
          <w:strike/>
          <w:vanish/>
          <w:sz w:val="22"/>
          <w:szCs w:val="22"/>
          <w:shd w:val="clear" w:color="auto" w:fill="FFFF99"/>
          <w:rtl/>
        </w:rPr>
        <w:t>–</w:t>
      </w:r>
      <w:r w:rsidRPr="00063E48">
        <w:rPr>
          <w:rStyle w:val="default"/>
          <w:rFonts w:cs="FrankRuehl" w:hint="cs"/>
          <w:strike/>
          <w:vanish/>
          <w:sz w:val="22"/>
          <w:szCs w:val="22"/>
          <w:shd w:val="clear" w:color="auto" w:fill="FFFF99"/>
          <w:rtl/>
        </w:rPr>
        <w:t xml:space="preserve"> תימסר ההודעה לנשיא בית המשפט.</w:t>
      </w:r>
      <w:bookmarkEnd w:id="36"/>
    </w:p>
    <w:p w14:paraId="0C256D45" w14:textId="77777777" w:rsidR="00A358BE" w:rsidRPr="00D206A6" w:rsidRDefault="00A358BE" w:rsidP="00B07FB9">
      <w:pPr>
        <w:pStyle w:val="P00"/>
        <w:spacing w:before="72"/>
        <w:ind w:left="0" w:right="1134"/>
        <w:rPr>
          <w:rStyle w:val="default"/>
          <w:rFonts w:cs="FrankRuehl" w:hint="cs"/>
          <w:rtl/>
        </w:rPr>
      </w:pPr>
      <w:bookmarkStart w:id="37" w:name="Seif88"/>
      <w:bookmarkEnd w:id="37"/>
      <w:r w:rsidRPr="00D206A6">
        <w:rPr>
          <w:lang w:val="he-IL"/>
        </w:rPr>
        <w:pict w14:anchorId="0ACF5052">
          <v:rect id="_x0000_s1179" style="position:absolute;left:0;text-align:left;margin-left:470.25pt;margin-top:8.05pt;width:69.3pt;height:44.2pt;z-index:251710464" o:allowincell="f" filled="f" stroked="f" strokecolor="lime" strokeweight=".25pt">
            <v:textbox style="mso-next-textbox:#_x0000_s1179" inset="0,0,0,0">
              <w:txbxContent>
                <w:p w14:paraId="04972563" w14:textId="77777777" w:rsidR="00A358BE" w:rsidRDefault="00B07FB9" w:rsidP="00A358BE">
                  <w:pPr>
                    <w:spacing w:line="160" w:lineRule="exact"/>
                    <w:jc w:val="left"/>
                    <w:rPr>
                      <w:rFonts w:cs="Miriam" w:hint="cs"/>
                      <w:szCs w:val="18"/>
                      <w:rtl/>
                    </w:rPr>
                  </w:pPr>
                  <w:r>
                    <w:rPr>
                      <w:rFonts w:cs="Miriam" w:hint="cs"/>
                      <w:szCs w:val="18"/>
                      <w:rtl/>
                    </w:rPr>
                    <w:t>ביטול הכרזה על ילד כבר-אימוץ לפי סעיף 13(א)(1)</w:t>
                  </w:r>
                </w:p>
                <w:p w14:paraId="3582017C" w14:textId="77777777" w:rsidR="00B07FB9" w:rsidRDefault="00B07FB9" w:rsidP="00A358BE">
                  <w:pPr>
                    <w:spacing w:line="160" w:lineRule="exact"/>
                    <w:jc w:val="left"/>
                    <w:rPr>
                      <w:rFonts w:cs="Miriam" w:hint="cs"/>
                      <w:noProof/>
                      <w:szCs w:val="18"/>
                      <w:rtl/>
                    </w:rPr>
                  </w:pPr>
                  <w:r>
                    <w:rPr>
                      <w:rFonts w:cs="Miriam" w:hint="cs"/>
                      <w:szCs w:val="18"/>
                      <w:rtl/>
                    </w:rPr>
                    <w:t>(תיקון מס' 8) תשע"א-2010</w:t>
                  </w:r>
                </w:p>
              </w:txbxContent>
            </v:textbox>
            <w10:anchorlock/>
          </v:rect>
        </w:pict>
      </w:r>
      <w:r w:rsidRPr="00D206A6">
        <w:rPr>
          <w:rStyle w:val="big-number"/>
          <w:rtl/>
        </w:rPr>
        <w:t>13</w:t>
      </w:r>
      <w:r w:rsidRPr="00D206A6">
        <w:rPr>
          <w:rStyle w:val="default"/>
          <w:rFonts w:cs="FrankRuehl" w:hint="cs"/>
          <w:rtl/>
        </w:rPr>
        <w:t>א</w:t>
      </w:r>
      <w:r w:rsidRPr="00D206A6">
        <w:rPr>
          <w:rStyle w:val="default"/>
          <w:rFonts w:cs="FrankRuehl"/>
          <w:rtl/>
        </w:rPr>
        <w:t>.</w:t>
      </w:r>
      <w:r w:rsidRPr="00D206A6">
        <w:rPr>
          <w:rStyle w:val="default"/>
          <w:rFonts w:cs="FrankRuehl"/>
          <w:rtl/>
        </w:rPr>
        <w:tab/>
      </w:r>
      <w:r w:rsidRPr="00D206A6">
        <w:rPr>
          <w:rStyle w:val="default"/>
          <w:rFonts w:cs="FrankRuehl" w:hint="cs"/>
          <w:rtl/>
        </w:rPr>
        <w:t>(א)</w:t>
      </w:r>
      <w:r w:rsidRPr="00D206A6">
        <w:rPr>
          <w:rStyle w:val="default"/>
          <w:rFonts w:cs="FrankRuehl" w:hint="cs"/>
          <w:rtl/>
        </w:rPr>
        <w:tab/>
      </w:r>
      <w:r w:rsidR="00B07FB9" w:rsidRPr="00D206A6">
        <w:rPr>
          <w:rStyle w:val="default"/>
          <w:rFonts w:cs="FrankRuehl" w:hint="cs"/>
          <w:rtl/>
        </w:rPr>
        <w:t>הוכרז ילד כבר-אימוץ לפי סעיף 13(א)(1) וביקש הורהו לבטל את ההכרזה לגביו, יוכה בית המשפט על ביטול ההכרזה ועל מסירת הילד להורה, אם שוכנע כי ההורה מעוניין לגדל את הילד, אלא אם כן ראה כי מתקיימת לכאורה עילה להגיש בקשת הכרזה או שהיועץ המשפטי לממשלה הודיע על כוונתו להגיש בקשת הכרזה; בית המשפט יעכב את ההחלטה על מסירת הילד לתקופה שלא תעלה על 30 ימים כדי לאפשר להגיש בקשת הכרזה.</w:t>
      </w:r>
    </w:p>
    <w:p w14:paraId="12DDACFC" w14:textId="77777777" w:rsidR="00B07FB9" w:rsidRPr="00D206A6" w:rsidRDefault="00B07FB9" w:rsidP="00B07FB9">
      <w:pPr>
        <w:pStyle w:val="P00"/>
        <w:spacing w:before="72"/>
        <w:ind w:left="0" w:right="1134"/>
        <w:rPr>
          <w:rStyle w:val="default"/>
          <w:rFonts w:cs="FrankRuehl" w:hint="cs"/>
          <w:rtl/>
        </w:rPr>
      </w:pPr>
      <w:r w:rsidRPr="00D206A6">
        <w:rPr>
          <w:rStyle w:val="default"/>
          <w:rFonts w:cs="FrankRuehl" w:hint="cs"/>
          <w:rtl/>
        </w:rPr>
        <w:tab/>
        <w:t>(ב)</w:t>
      </w:r>
      <w:r w:rsidRPr="00D206A6">
        <w:rPr>
          <w:rStyle w:val="default"/>
          <w:rFonts w:cs="FrankRuehl" w:hint="cs"/>
          <w:rtl/>
        </w:rPr>
        <w:tab/>
        <w:t>הוגשה בקשת הכרזה, ידון בה בית המשפט במסגרת אותו הליך ויעכב את ההחלטה על מסירת הילד עד למתן החלטה בבקשה.</w:t>
      </w:r>
    </w:p>
    <w:p w14:paraId="5D420CDF" w14:textId="77777777" w:rsidR="00B07FB9" w:rsidRPr="00D206A6" w:rsidRDefault="00B07FB9" w:rsidP="00B07FB9">
      <w:pPr>
        <w:pStyle w:val="P00"/>
        <w:spacing w:before="72"/>
        <w:ind w:left="0" w:right="1134"/>
        <w:rPr>
          <w:rStyle w:val="default"/>
          <w:rFonts w:cs="FrankRuehl" w:hint="cs"/>
          <w:rtl/>
        </w:rPr>
      </w:pPr>
      <w:r w:rsidRPr="00D206A6">
        <w:rPr>
          <w:rStyle w:val="default"/>
          <w:rFonts w:cs="FrankRuehl" w:hint="cs"/>
          <w:rtl/>
        </w:rPr>
        <w:tab/>
        <w:t>(ג)</w:t>
      </w:r>
      <w:r w:rsidRPr="00D206A6">
        <w:rPr>
          <w:rStyle w:val="default"/>
          <w:rFonts w:cs="FrankRuehl" w:hint="cs"/>
          <w:rtl/>
        </w:rPr>
        <w:tab/>
        <w:t>בקשה לביטול הכרזה לפי סעיף קטן (א) ניתן להגיש בתוך 60 ימים מיום מסירת הילד למי שהסכים לקבלו לביתו בכוונה לאמצו או מיום ההכרזה על הילד כבר-אימוץ לפי סעיף 13(א)(1), לפי המאוחר, ובלבד שטרם ניתן צו אימוץ; חלפה התקופה האמורה בסעיף קטן זה והילד נשאר אצל מי שקיבלו לביתו בכוונה לאמצו או שניתן צו אימוץ, לא יהיה בית המשפט רשאי עוד לבטל את ההכרזה על הילד כבר-אימוץ.</w:t>
      </w:r>
    </w:p>
    <w:p w14:paraId="49F4B23C" w14:textId="77777777" w:rsidR="00B07FB9" w:rsidRPr="00D206A6" w:rsidRDefault="00B07FB9" w:rsidP="00B07FB9">
      <w:pPr>
        <w:pStyle w:val="P00"/>
        <w:spacing w:before="72"/>
        <w:ind w:left="0" w:right="1134"/>
        <w:rPr>
          <w:rStyle w:val="default"/>
          <w:rFonts w:cs="FrankRuehl" w:hint="cs"/>
          <w:rtl/>
        </w:rPr>
      </w:pPr>
      <w:r w:rsidRPr="00D206A6">
        <w:rPr>
          <w:rStyle w:val="default"/>
          <w:rFonts w:cs="FrankRuehl" w:hint="cs"/>
          <w:rtl/>
        </w:rPr>
        <w:tab/>
        <w:t>(ד)</w:t>
      </w:r>
      <w:r w:rsidRPr="00D206A6">
        <w:rPr>
          <w:rStyle w:val="default"/>
          <w:rFonts w:cs="FrankRuehl" w:hint="cs"/>
          <w:rtl/>
        </w:rPr>
        <w:tab/>
        <w:t>החלטת בית המשפט בבקשה לביטול הכרזה לפי סעיף קטן (א) תינתן בתוך 40 ימים מיום הגשת הבקשה, ואולם אם הוגשה בקשת הכרזה תינתן החלטת בית המשפט בתוך תשעה חודשים כאמור בסעיף 13(ב); ערעור על ההחלטה יוגש בתוך 15 ימים מיום המצאתה; החלטת בית המשפט בערעור תינתן בתוך 30 ימים מיום הגשתו.</w:t>
      </w:r>
    </w:p>
    <w:p w14:paraId="4B667EDD" w14:textId="77777777" w:rsidR="00B07FB9" w:rsidRPr="00D206A6" w:rsidRDefault="00B07FB9" w:rsidP="00B07FB9">
      <w:pPr>
        <w:pStyle w:val="P00"/>
        <w:spacing w:before="72"/>
        <w:ind w:left="0" w:right="1134"/>
        <w:rPr>
          <w:rStyle w:val="default"/>
          <w:rFonts w:cs="FrankRuehl" w:hint="cs"/>
          <w:rtl/>
        </w:rPr>
      </w:pPr>
      <w:r w:rsidRPr="00D206A6">
        <w:rPr>
          <w:rStyle w:val="default"/>
          <w:rFonts w:cs="FrankRuehl" w:hint="cs"/>
          <w:rtl/>
        </w:rPr>
        <w:tab/>
        <w:t>(ה)</w:t>
      </w:r>
      <w:r w:rsidRPr="00D206A6">
        <w:rPr>
          <w:rStyle w:val="default"/>
          <w:rFonts w:cs="FrankRuehl" w:hint="cs"/>
          <w:rtl/>
        </w:rPr>
        <w:tab/>
        <w:t xml:space="preserve">בסעיף זה, "בקשת הכרזה" </w:t>
      </w:r>
      <w:r w:rsidRPr="00D206A6">
        <w:rPr>
          <w:rStyle w:val="default"/>
          <w:rFonts w:cs="FrankRuehl"/>
          <w:rtl/>
        </w:rPr>
        <w:t>–</w:t>
      </w:r>
      <w:r w:rsidRPr="00D206A6">
        <w:rPr>
          <w:rStyle w:val="default"/>
          <w:rFonts w:cs="FrankRuehl" w:hint="cs"/>
          <w:rtl/>
        </w:rPr>
        <w:t xml:space="preserve"> בקשה להכריז על הילד כבר-אימוץ לפי אחת מהעילות המפורטות בפסקאות (2) עד (7) שבסעיף 13(א).</w:t>
      </w:r>
    </w:p>
    <w:p w14:paraId="361DC0AC" w14:textId="77777777" w:rsidR="00A358BE" w:rsidRPr="00063E48" w:rsidRDefault="00A358BE" w:rsidP="00A358BE">
      <w:pPr>
        <w:pStyle w:val="P00"/>
        <w:spacing w:before="0"/>
        <w:ind w:left="0" w:right="1134"/>
        <w:rPr>
          <w:rStyle w:val="default"/>
          <w:rFonts w:cs="FrankRuehl" w:hint="cs"/>
          <w:vanish/>
          <w:color w:val="FF0000"/>
          <w:szCs w:val="20"/>
          <w:shd w:val="clear" w:color="auto" w:fill="FFFF99"/>
          <w:rtl/>
        </w:rPr>
      </w:pPr>
      <w:bookmarkStart w:id="38" w:name="Rov155"/>
      <w:r w:rsidRPr="00063E48">
        <w:rPr>
          <w:rStyle w:val="default"/>
          <w:rFonts w:cs="FrankRuehl" w:hint="cs"/>
          <w:vanish/>
          <w:color w:val="FF0000"/>
          <w:szCs w:val="20"/>
          <w:shd w:val="clear" w:color="auto" w:fill="FFFF99"/>
          <w:rtl/>
        </w:rPr>
        <w:t>מיום 23.6.2011</w:t>
      </w:r>
    </w:p>
    <w:p w14:paraId="2E755EE7" w14:textId="77777777" w:rsidR="00A358BE" w:rsidRPr="00063E48" w:rsidRDefault="00A358BE" w:rsidP="00A358BE">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67C68447" w14:textId="77777777" w:rsidR="00A358BE" w:rsidRPr="00063E48" w:rsidRDefault="00A358BE" w:rsidP="00A358BE">
      <w:pPr>
        <w:pStyle w:val="P00"/>
        <w:spacing w:before="0"/>
        <w:ind w:left="0" w:right="1134"/>
        <w:rPr>
          <w:rStyle w:val="default"/>
          <w:rFonts w:cs="FrankRuehl" w:hint="cs"/>
          <w:vanish/>
          <w:szCs w:val="20"/>
          <w:shd w:val="clear" w:color="auto" w:fill="FFFF99"/>
          <w:rtl/>
        </w:rPr>
      </w:pPr>
      <w:hyperlink r:id="rId43"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115 (</w:t>
      </w:r>
      <w:hyperlink r:id="rId44"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45CD991F" w14:textId="77777777" w:rsidR="00A358BE" w:rsidRPr="00D206A6" w:rsidRDefault="00A358BE" w:rsidP="00D206A6">
      <w:pPr>
        <w:pStyle w:val="P00"/>
        <w:spacing w:before="0"/>
        <w:ind w:left="0" w:right="1134"/>
        <w:rPr>
          <w:rStyle w:val="default"/>
          <w:rFonts w:cs="FrankRuehl" w:hint="cs"/>
          <w:b/>
          <w:bCs/>
          <w:sz w:val="2"/>
          <w:szCs w:val="2"/>
          <w:shd w:val="clear" w:color="auto" w:fill="FFFF99"/>
          <w:rtl/>
        </w:rPr>
      </w:pPr>
      <w:r w:rsidRPr="00063E48">
        <w:rPr>
          <w:rStyle w:val="default"/>
          <w:rFonts w:cs="FrankRuehl" w:hint="cs"/>
          <w:b/>
          <w:bCs/>
          <w:vanish/>
          <w:szCs w:val="20"/>
          <w:shd w:val="clear" w:color="auto" w:fill="FFFF99"/>
          <w:rtl/>
        </w:rPr>
        <w:t>הוספת סעיף 13א</w:t>
      </w:r>
      <w:bookmarkEnd w:id="38"/>
    </w:p>
    <w:p w14:paraId="7B78015E" w14:textId="77777777" w:rsidR="00993FF0" w:rsidRDefault="00993FF0">
      <w:pPr>
        <w:pStyle w:val="P00"/>
        <w:spacing w:before="72"/>
        <w:ind w:left="0" w:right="1134"/>
        <w:rPr>
          <w:rStyle w:val="default"/>
          <w:rFonts w:cs="FrankRuehl"/>
          <w:rtl/>
        </w:rPr>
      </w:pPr>
      <w:bookmarkStart w:id="39" w:name="Seif14"/>
      <w:bookmarkEnd w:id="39"/>
      <w:r>
        <w:rPr>
          <w:lang w:val="he-IL"/>
        </w:rPr>
        <w:pict w14:anchorId="4E4919DA">
          <v:rect id="_x0000_s1039" style="position:absolute;left:0;text-align:left;margin-left:464.5pt;margin-top:8.05pt;width:75.05pt;height:8pt;z-index:251610112" o:allowincell="f" filled="f" stroked="f" strokecolor="lime" strokeweight=".25pt">
            <v:textbox style="mso-next-textbox:#_x0000_s1039" inset="0,0,0,0">
              <w:txbxContent>
                <w:p w14:paraId="5BF17E51" w14:textId="77777777" w:rsidR="00FA1E0A" w:rsidRDefault="00FA1E0A">
                  <w:pPr>
                    <w:spacing w:line="160" w:lineRule="exact"/>
                    <w:jc w:val="left"/>
                    <w:rPr>
                      <w:rFonts w:cs="Miriam"/>
                      <w:noProof/>
                      <w:szCs w:val="18"/>
                      <w:rtl/>
                    </w:rPr>
                  </w:pPr>
                  <w:r>
                    <w:rPr>
                      <w:rFonts w:cs="Miriam"/>
                      <w:szCs w:val="18"/>
                      <w:rtl/>
                    </w:rPr>
                    <w:t>ש</w:t>
                  </w:r>
                  <w:r>
                    <w:rPr>
                      <w:rFonts w:cs="Miriam" w:hint="cs"/>
                      <w:szCs w:val="18"/>
                      <w:rtl/>
                    </w:rPr>
                    <w:t>מיעת האפוטרופוס</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 xml:space="preserve">יה למאומץ או להורהו אפוטרופוס, לא יכריז בית משפט על ילד כבר-אימוץ אלא לאחר שנתן לאפוטרופוס הזדמנות נאותה להשמיע טענותיו ולהביא ראיותיו. </w:t>
      </w:r>
    </w:p>
    <w:p w14:paraId="45D95B73" w14:textId="77777777" w:rsidR="00993FF0" w:rsidRDefault="00993FF0" w:rsidP="00072DC5">
      <w:pPr>
        <w:pStyle w:val="P00"/>
        <w:spacing w:before="72"/>
        <w:ind w:left="0" w:right="1134"/>
        <w:rPr>
          <w:rStyle w:val="default"/>
          <w:rFonts w:cs="FrankRuehl"/>
          <w:rtl/>
        </w:rPr>
      </w:pPr>
      <w:bookmarkStart w:id="40" w:name="Seif15"/>
      <w:bookmarkEnd w:id="40"/>
      <w:r>
        <w:rPr>
          <w:lang w:val="he-IL"/>
        </w:rPr>
        <w:pict w14:anchorId="6571A5A5">
          <v:rect id="_x0000_s1040" style="position:absolute;left:0;text-align:left;margin-left:464.5pt;margin-top:8.05pt;width:75.05pt;height:45.5pt;z-index:251611136" o:allowincell="f" filled="f" stroked="f" strokecolor="lime" strokeweight=".25pt">
            <v:textbox style="mso-next-textbox:#_x0000_s1040" inset="0,0,0,0">
              <w:txbxContent>
                <w:p w14:paraId="28E450A4" w14:textId="77777777" w:rsidR="00FA1E0A" w:rsidRDefault="00FA1E0A" w:rsidP="00072DC5">
                  <w:pPr>
                    <w:spacing w:line="160" w:lineRule="exact"/>
                    <w:jc w:val="left"/>
                    <w:rPr>
                      <w:rFonts w:cs="Miriam" w:hint="cs"/>
                      <w:szCs w:val="18"/>
                      <w:rtl/>
                    </w:rPr>
                  </w:pPr>
                  <w:r>
                    <w:rPr>
                      <w:rFonts w:cs="Miriam" w:hint="cs"/>
                      <w:szCs w:val="18"/>
                      <w:rtl/>
                    </w:rPr>
                    <w:t>עובד סוציאלי לפי חוק האימוץ כאפוטרופוס</w:t>
                  </w:r>
                </w:p>
                <w:p w14:paraId="59F65CD2" w14:textId="77777777" w:rsidR="00FA1E0A" w:rsidRDefault="00FA1E0A" w:rsidP="00072DC5">
                  <w:pPr>
                    <w:spacing w:line="160" w:lineRule="exact"/>
                    <w:jc w:val="left"/>
                    <w:rPr>
                      <w:rFonts w:cs="Miriam" w:hint="cs"/>
                      <w:noProof/>
                      <w:szCs w:val="18"/>
                      <w:rtl/>
                    </w:rPr>
                  </w:pPr>
                  <w:r>
                    <w:rPr>
                      <w:rFonts w:cs="Miriam" w:hint="cs"/>
                      <w:noProof/>
                      <w:szCs w:val="18"/>
                      <w:rtl/>
                    </w:rPr>
                    <w:t>(תיקון מס' 7) תשע"א-2010</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הורה שנתן הסכמתו לאימוץ </w:t>
      </w:r>
      <w:r>
        <w:rPr>
          <w:rStyle w:val="default"/>
          <w:rFonts w:cs="FrankRuehl"/>
          <w:rtl/>
        </w:rPr>
        <w:t>י</w:t>
      </w:r>
      <w:r>
        <w:rPr>
          <w:rStyle w:val="default"/>
          <w:rFonts w:cs="FrankRuehl" w:hint="cs"/>
          <w:rtl/>
        </w:rPr>
        <w:t xml:space="preserve">לדו או שבית משפט הכריז על הילד כבר-אימוץ, ולא נתמנה לילד אפוטרופוס </w:t>
      </w:r>
      <w:r>
        <w:rPr>
          <w:rStyle w:val="default"/>
          <w:rFonts w:cs="FrankRuehl"/>
          <w:rtl/>
        </w:rPr>
        <w:t>–</w:t>
      </w:r>
      <w:r>
        <w:rPr>
          <w:rStyle w:val="default"/>
          <w:rFonts w:cs="FrankRuehl" w:hint="cs"/>
          <w:rtl/>
        </w:rPr>
        <w:t xml:space="preserve"> זכויותיו, חובותיו וסמכויותיו של ההורה כלפי הילד יהיו נתונות, עד להחלטה אחרת של בית המשפט, </w:t>
      </w:r>
      <w:r w:rsidR="00072DC5">
        <w:rPr>
          <w:rStyle w:val="default"/>
          <w:rFonts w:cs="FrankRuehl" w:hint="cs"/>
          <w:rtl/>
        </w:rPr>
        <w:t>לעובד סוציאלי לפי חוק האימוץ</w:t>
      </w:r>
      <w:r>
        <w:rPr>
          <w:rStyle w:val="default"/>
          <w:rFonts w:cs="FrankRuehl" w:hint="cs"/>
          <w:rtl/>
        </w:rPr>
        <w:t xml:space="preserve"> אשר </w:t>
      </w:r>
      <w:r w:rsidR="00072DC5">
        <w:rPr>
          <w:rStyle w:val="default"/>
          <w:rFonts w:cs="FrankRuehl" w:hint="cs"/>
          <w:rtl/>
        </w:rPr>
        <w:t>עובד סוציאלי</w:t>
      </w:r>
      <w:r>
        <w:rPr>
          <w:rStyle w:val="default"/>
          <w:rFonts w:cs="FrankRuehl" w:hint="cs"/>
          <w:rtl/>
        </w:rPr>
        <w:t xml:space="preserve"> ראשי </w:t>
      </w:r>
      <w:r w:rsidR="00072DC5">
        <w:rPr>
          <w:rStyle w:val="default"/>
          <w:rFonts w:cs="FrankRuehl" w:hint="cs"/>
          <w:rtl/>
        </w:rPr>
        <w:t xml:space="preserve">כאמור בסעיף 36(ב) </w:t>
      </w:r>
      <w:r>
        <w:rPr>
          <w:rStyle w:val="default"/>
          <w:rFonts w:cs="FrankRuehl" w:hint="cs"/>
          <w:rtl/>
        </w:rPr>
        <w:t xml:space="preserve">קבע לכך, כאילו נתמנה </w:t>
      </w:r>
      <w:r w:rsidR="00072DC5">
        <w:rPr>
          <w:rStyle w:val="default"/>
          <w:rFonts w:cs="FrankRuehl" w:hint="cs"/>
          <w:rtl/>
        </w:rPr>
        <w:t>אותו עובד סוציאלי</w:t>
      </w:r>
      <w:r>
        <w:rPr>
          <w:rStyle w:val="default"/>
          <w:rFonts w:cs="FrankRuehl" w:hint="cs"/>
          <w:rtl/>
        </w:rPr>
        <w:t xml:space="preserve"> לאפוטרופוס לילד במקום אותו הורה.</w:t>
      </w:r>
    </w:p>
    <w:p w14:paraId="3E961E9F" w14:textId="77777777" w:rsidR="00993FF0" w:rsidRDefault="00993FF0" w:rsidP="00072DC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סעיף קטן (א) יחולו גם כלפי ילד </w:t>
      </w:r>
      <w:r w:rsidR="00072DC5">
        <w:rPr>
          <w:rStyle w:val="default"/>
          <w:rFonts w:cs="FrankRuehl" w:hint="cs"/>
          <w:rtl/>
        </w:rPr>
        <w:t>שעובד סוציאלי לפי חוק האימוץ</w:t>
      </w:r>
      <w:r w:rsidR="000C1DEF">
        <w:rPr>
          <w:rStyle w:val="default"/>
          <w:rFonts w:cs="FrankRuehl" w:hint="cs"/>
          <w:rtl/>
        </w:rPr>
        <w:t xml:space="preserve"> פעל לגביו כאמור בסעיף 12(ג).</w:t>
      </w:r>
    </w:p>
    <w:p w14:paraId="20219D6B" w14:textId="77777777" w:rsidR="000C1DEF" w:rsidRPr="00063E48" w:rsidRDefault="000C1DEF" w:rsidP="000C1DEF">
      <w:pPr>
        <w:pStyle w:val="P00"/>
        <w:spacing w:before="0"/>
        <w:ind w:left="0" w:right="1134"/>
        <w:rPr>
          <w:rFonts w:hint="cs"/>
          <w:vanish/>
          <w:color w:val="FF0000"/>
          <w:szCs w:val="20"/>
          <w:shd w:val="clear" w:color="auto" w:fill="FFFF99"/>
          <w:rtl/>
        </w:rPr>
      </w:pPr>
      <w:bookmarkStart w:id="41" w:name="Rov137"/>
      <w:r w:rsidRPr="00063E48">
        <w:rPr>
          <w:rFonts w:hint="cs"/>
          <w:vanish/>
          <w:color w:val="FF0000"/>
          <w:szCs w:val="20"/>
          <w:shd w:val="clear" w:color="auto" w:fill="FFFF99"/>
          <w:rtl/>
        </w:rPr>
        <w:t>מיום 9.12.2010</w:t>
      </w:r>
    </w:p>
    <w:p w14:paraId="44A0DBAD" w14:textId="77777777" w:rsidR="000C1DEF" w:rsidRPr="00063E48" w:rsidRDefault="000C1DEF" w:rsidP="000C1DEF">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6A185276" w14:textId="77777777" w:rsidR="000C1DEF" w:rsidRPr="00063E48" w:rsidRDefault="000C1DEF" w:rsidP="000C1DEF">
      <w:pPr>
        <w:pStyle w:val="P00"/>
        <w:spacing w:before="0"/>
        <w:ind w:left="0" w:right="1134"/>
        <w:rPr>
          <w:rFonts w:hint="cs"/>
          <w:vanish/>
          <w:szCs w:val="20"/>
          <w:shd w:val="clear" w:color="auto" w:fill="FFFF99"/>
          <w:rtl/>
        </w:rPr>
      </w:pPr>
      <w:hyperlink r:id="rId45"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46"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4220782C" w14:textId="77777777" w:rsidR="000C1DEF" w:rsidRPr="00063E48" w:rsidRDefault="000C1DEF" w:rsidP="000C1DEF">
      <w:pPr>
        <w:pStyle w:val="P00"/>
        <w:ind w:left="0" w:right="1134"/>
        <w:rPr>
          <w:rStyle w:val="big-number"/>
          <w:rFonts w:hint="cs"/>
          <w:vanish/>
          <w:sz w:val="16"/>
          <w:szCs w:val="16"/>
          <w:shd w:val="clear" w:color="auto" w:fill="FFFF99"/>
          <w:rtl/>
        </w:rPr>
      </w:pPr>
      <w:r w:rsidRPr="00063E48">
        <w:rPr>
          <w:rStyle w:val="big-number"/>
          <w:rFonts w:hint="cs"/>
          <w:strike/>
          <w:vanish/>
          <w:sz w:val="16"/>
          <w:szCs w:val="16"/>
          <w:shd w:val="clear" w:color="auto" w:fill="FFFF99"/>
          <w:rtl/>
        </w:rPr>
        <w:t>פקיד סעד</w:t>
      </w:r>
      <w:r w:rsidRPr="00063E48">
        <w:rPr>
          <w:rStyle w:val="big-number"/>
          <w:rFonts w:hint="cs"/>
          <w:vanish/>
          <w:sz w:val="16"/>
          <w:szCs w:val="16"/>
          <w:shd w:val="clear" w:color="auto" w:fill="FFFF99"/>
          <w:rtl/>
        </w:rPr>
        <w:t xml:space="preserve"> </w:t>
      </w:r>
      <w:r w:rsidRPr="00063E48">
        <w:rPr>
          <w:rStyle w:val="big-number"/>
          <w:rFonts w:hint="cs"/>
          <w:vanish/>
          <w:sz w:val="16"/>
          <w:szCs w:val="16"/>
          <w:u w:val="single"/>
          <w:shd w:val="clear" w:color="auto" w:fill="FFFF99"/>
          <w:rtl/>
        </w:rPr>
        <w:t>עובד סוציאלי לפי חוק האימוץ כאפוטרופוס</w:t>
      </w:r>
      <w:r w:rsidR="00072DC5" w:rsidRPr="00063E48">
        <w:rPr>
          <w:rStyle w:val="big-number"/>
          <w:rFonts w:hint="cs"/>
          <w:vanish/>
          <w:sz w:val="16"/>
          <w:szCs w:val="16"/>
          <w:shd w:val="clear" w:color="auto" w:fill="FFFF99"/>
          <w:rtl/>
        </w:rPr>
        <w:t xml:space="preserve"> כאפוטרופוס</w:t>
      </w:r>
    </w:p>
    <w:p w14:paraId="72AEFAC3" w14:textId="77777777" w:rsidR="000C1DEF" w:rsidRPr="00063E48" w:rsidRDefault="000C1DEF" w:rsidP="000C1DEF">
      <w:pPr>
        <w:pStyle w:val="P00"/>
        <w:spacing w:before="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15.</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הורה שנתן הסכמתו לאימוץ </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 xml:space="preserve">לדו או שבית משפט הכריז על הילד כבר-אימוץ, ולא נתמנה לילד אפוטרופוס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זכויותיו, חובותיו וסמכויותיו של ההורה כלפי הילד יהיו נתונות, עד להחלטה אחרת של בית המשפט, </w:t>
      </w:r>
      <w:r w:rsidRPr="00063E48">
        <w:rPr>
          <w:rStyle w:val="default"/>
          <w:rFonts w:cs="FrankRuehl" w:hint="cs"/>
          <w:strike/>
          <w:vanish/>
          <w:sz w:val="22"/>
          <w:szCs w:val="22"/>
          <w:shd w:val="clear" w:color="auto" w:fill="FFFF99"/>
          <w:rtl/>
        </w:rPr>
        <w:t>לפקיד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לעובד סוציאלי לפי חוק האימוץ</w:t>
      </w:r>
      <w:r w:rsidRPr="00063E48">
        <w:rPr>
          <w:rStyle w:val="default"/>
          <w:rFonts w:cs="FrankRuehl" w:hint="cs"/>
          <w:vanish/>
          <w:sz w:val="22"/>
          <w:szCs w:val="22"/>
          <w:shd w:val="clear" w:color="auto" w:fill="FFFF99"/>
          <w:rtl/>
        </w:rPr>
        <w:t xml:space="preserve"> אשר </w:t>
      </w:r>
      <w:r w:rsidRPr="00063E48">
        <w:rPr>
          <w:rStyle w:val="default"/>
          <w:rFonts w:cs="FrankRuehl" w:hint="cs"/>
          <w:strike/>
          <w:vanish/>
          <w:sz w:val="22"/>
          <w:szCs w:val="22"/>
          <w:shd w:val="clear" w:color="auto" w:fill="FFFF99"/>
          <w:rtl/>
        </w:rPr>
        <w:t>פקיד סעד ראשי</w:t>
      </w:r>
      <w:r w:rsidR="00072DC5" w:rsidRPr="00063E48">
        <w:rPr>
          <w:rStyle w:val="default"/>
          <w:rFonts w:cs="FrankRuehl" w:hint="cs"/>
          <w:vanish/>
          <w:sz w:val="22"/>
          <w:szCs w:val="22"/>
          <w:shd w:val="clear" w:color="auto" w:fill="FFFF99"/>
          <w:rtl/>
        </w:rPr>
        <w:t xml:space="preserve"> </w:t>
      </w:r>
      <w:r w:rsidR="00072DC5" w:rsidRPr="00063E48">
        <w:rPr>
          <w:rStyle w:val="default"/>
          <w:rFonts w:cs="FrankRuehl" w:hint="cs"/>
          <w:vanish/>
          <w:sz w:val="22"/>
          <w:szCs w:val="22"/>
          <w:u w:val="single"/>
          <w:shd w:val="clear" w:color="auto" w:fill="FFFF99"/>
          <w:rtl/>
        </w:rPr>
        <w:t>עובד סוציאלי ראשי כאמור בסעיף 36(ב)</w:t>
      </w:r>
      <w:r w:rsidRPr="00063E48">
        <w:rPr>
          <w:rStyle w:val="default"/>
          <w:rFonts w:cs="FrankRuehl" w:hint="cs"/>
          <w:vanish/>
          <w:sz w:val="22"/>
          <w:szCs w:val="22"/>
          <w:shd w:val="clear" w:color="auto" w:fill="FFFF99"/>
          <w:rtl/>
        </w:rPr>
        <w:t xml:space="preserve"> קבע לכך, כאילו נתמנה </w:t>
      </w:r>
      <w:r w:rsidRPr="00063E48">
        <w:rPr>
          <w:rStyle w:val="default"/>
          <w:rFonts w:cs="FrankRuehl" w:hint="cs"/>
          <w:strike/>
          <w:vanish/>
          <w:sz w:val="22"/>
          <w:szCs w:val="22"/>
          <w:shd w:val="clear" w:color="auto" w:fill="FFFF99"/>
          <w:rtl/>
        </w:rPr>
        <w:t>פקיד הסעד</w:t>
      </w:r>
      <w:r w:rsidR="00072DC5" w:rsidRPr="00063E48">
        <w:rPr>
          <w:rStyle w:val="default"/>
          <w:rFonts w:cs="FrankRuehl" w:hint="cs"/>
          <w:vanish/>
          <w:sz w:val="22"/>
          <w:szCs w:val="22"/>
          <w:shd w:val="clear" w:color="auto" w:fill="FFFF99"/>
          <w:rtl/>
        </w:rPr>
        <w:t xml:space="preserve"> </w:t>
      </w:r>
      <w:r w:rsidR="00072DC5" w:rsidRPr="00063E48">
        <w:rPr>
          <w:rStyle w:val="default"/>
          <w:rFonts w:cs="FrankRuehl" w:hint="cs"/>
          <w:vanish/>
          <w:sz w:val="22"/>
          <w:szCs w:val="22"/>
          <w:u w:val="single"/>
          <w:shd w:val="clear" w:color="auto" w:fill="FFFF99"/>
          <w:rtl/>
        </w:rPr>
        <w:t>אותו עובד סוציאלי</w:t>
      </w:r>
      <w:r w:rsidRPr="00063E48">
        <w:rPr>
          <w:rStyle w:val="default"/>
          <w:rFonts w:cs="FrankRuehl" w:hint="cs"/>
          <w:vanish/>
          <w:sz w:val="22"/>
          <w:szCs w:val="22"/>
          <w:shd w:val="clear" w:color="auto" w:fill="FFFF99"/>
          <w:rtl/>
        </w:rPr>
        <w:t xml:space="preserve"> לאפוטרופוס לילד במקום אותו הורה.</w:t>
      </w:r>
    </w:p>
    <w:p w14:paraId="3DD6EF52" w14:textId="77777777" w:rsidR="000C1DEF" w:rsidRPr="00072DC5" w:rsidRDefault="000C1DEF" w:rsidP="00072DC5">
      <w:pPr>
        <w:pStyle w:val="P00"/>
        <w:spacing w:before="0"/>
        <w:ind w:left="0" w:right="1134"/>
        <w:rPr>
          <w:rStyle w:val="default"/>
          <w:rFonts w:cs="FrankRuehl" w:hint="cs"/>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הוראות סעיף קטן (א) יחולו גם כלפי ילד </w:t>
      </w:r>
      <w:r w:rsidRPr="00063E48">
        <w:rPr>
          <w:rStyle w:val="default"/>
          <w:rFonts w:cs="FrankRuehl" w:hint="cs"/>
          <w:strike/>
          <w:vanish/>
          <w:sz w:val="22"/>
          <w:szCs w:val="22"/>
          <w:shd w:val="clear" w:color="auto" w:fill="FFFF99"/>
          <w:rtl/>
        </w:rPr>
        <w:t>שפקיד סעד</w:t>
      </w:r>
      <w:r w:rsidR="00072DC5" w:rsidRPr="00063E48">
        <w:rPr>
          <w:rStyle w:val="default"/>
          <w:rFonts w:cs="FrankRuehl" w:hint="cs"/>
          <w:vanish/>
          <w:sz w:val="22"/>
          <w:szCs w:val="22"/>
          <w:shd w:val="clear" w:color="auto" w:fill="FFFF99"/>
          <w:rtl/>
        </w:rPr>
        <w:t xml:space="preserve"> </w:t>
      </w:r>
      <w:r w:rsidR="00072DC5" w:rsidRPr="00063E48">
        <w:rPr>
          <w:rStyle w:val="default"/>
          <w:rFonts w:cs="FrankRuehl" w:hint="cs"/>
          <w:vanish/>
          <w:sz w:val="22"/>
          <w:szCs w:val="22"/>
          <w:u w:val="single"/>
          <w:shd w:val="clear" w:color="auto" w:fill="FFFF99"/>
          <w:rtl/>
        </w:rPr>
        <w:t>שעובד סוציאלי לפי חוק האימוץ</w:t>
      </w:r>
      <w:r w:rsidRPr="00063E48">
        <w:rPr>
          <w:rStyle w:val="default"/>
          <w:rFonts w:cs="FrankRuehl" w:hint="cs"/>
          <w:vanish/>
          <w:sz w:val="22"/>
          <w:szCs w:val="22"/>
          <w:shd w:val="clear" w:color="auto" w:fill="FFFF99"/>
          <w:rtl/>
        </w:rPr>
        <w:t xml:space="preserve"> פעל לגביו כאמור בסעיף 12(ג).</w:t>
      </w:r>
      <w:bookmarkEnd w:id="41"/>
    </w:p>
    <w:p w14:paraId="79A7E697" w14:textId="77777777" w:rsidR="00993FF0" w:rsidRDefault="00993FF0">
      <w:pPr>
        <w:pStyle w:val="P00"/>
        <w:spacing w:before="72"/>
        <w:ind w:left="0" w:right="1134"/>
        <w:rPr>
          <w:rStyle w:val="default"/>
          <w:rFonts w:cs="FrankRuehl"/>
          <w:rtl/>
        </w:rPr>
      </w:pPr>
      <w:bookmarkStart w:id="42" w:name="Seif16"/>
      <w:bookmarkEnd w:id="42"/>
      <w:r>
        <w:rPr>
          <w:lang w:val="he-IL"/>
        </w:rPr>
        <w:pict w14:anchorId="53ECA8E5">
          <v:rect id="_x0000_s1041" style="position:absolute;left:0;text-align:left;margin-left:464.5pt;margin-top:8.05pt;width:75.05pt;height:8pt;z-index:251612160" o:allowincell="f" filled="f" stroked="f" strokecolor="lime" strokeweight=".25pt">
            <v:textbox style="mso-next-textbox:#_x0000_s1041" inset="0,0,0,0">
              <w:txbxContent>
                <w:p w14:paraId="3B241673"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וצאות האימוץ</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אימוץ יוצר בין המאמץ לבין המאומץ אותן החובות והזכויות הקיימות בין הורים ובין ילדיהם, ומקנה למאמץ ביחס למאומץ אותן הסמכויות הנתונות להורים ביחס לי</w:t>
      </w:r>
      <w:r>
        <w:rPr>
          <w:rStyle w:val="default"/>
          <w:rFonts w:cs="FrankRuehl"/>
          <w:rtl/>
        </w:rPr>
        <w:t>ל</w:t>
      </w:r>
      <w:r>
        <w:rPr>
          <w:rStyle w:val="default"/>
          <w:rFonts w:cs="FrankRuehl" w:hint="cs"/>
          <w:rtl/>
        </w:rPr>
        <w:t>דיהם; הוא מפסיק את החובות והזכויות שבין המאומץ לבין הוריו ושאר קרוביו והסמכויות הנתונות להם ביחס אליו;</w:t>
      </w:r>
    </w:p>
    <w:p w14:paraId="39462BD6" w14:textId="77777777" w:rsidR="00993FF0" w:rsidRDefault="00993FF0">
      <w:pPr>
        <w:pStyle w:val="P00"/>
        <w:spacing w:before="72"/>
        <w:ind w:left="0" w:right="1134"/>
        <w:rPr>
          <w:rStyle w:val="default"/>
          <w:rFonts w:cs="FrankRuehl" w:hint="cs"/>
          <w:rtl/>
        </w:rPr>
      </w:pPr>
      <w:r>
        <w:rPr>
          <w:rStyle w:val="default"/>
          <w:rFonts w:cs="FrankRuehl"/>
          <w:rtl/>
        </w:rPr>
        <w:t>ו</w:t>
      </w:r>
      <w:r>
        <w:rPr>
          <w:rStyle w:val="default"/>
          <w:rFonts w:cs="FrankRuehl" w:hint="cs"/>
          <w:rtl/>
        </w:rPr>
        <w:t xml:space="preserve">אולם </w:t>
      </w:r>
      <w:r>
        <w:rPr>
          <w:rStyle w:val="default"/>
          <w:rFonts w:cs="FrankRuehl"/>
          <w:rtl/>
        </w:rPr>
        <w:t>–</w:t>
      </w:r>
    </w:p>
    <w:p w14:paraId="540C89AE" w14:textId="77777777" w:rsidR="00993FF0" w:rsidRDefault="00993FF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רשאי בית משפט לצמצם בצו האימוץ את התוצאות האמורות;</w:t>
      </w:r>
    </w:p>
    <w:p w14:paraId="000AC95B" w14:textId="77777777" w:rsidR="00993FF0" w:rsidRDefault="00993FF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האימוץ אינו פוגע בדיני איסור והיתר לעניני נישואין וגירושין;</w:t>
      </w:r>
    </w:p>
    <w:p w14:paraId="38DB662D" w14:textId="77777777" w:rsidR="00993FF0" w:rsidRDefault="00993FF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הוראות סעיף זה אינן </w:t>
      </w:r>
      <w:r>
        <w:rPr>
          <w:rStyle w:val="default"/>
          <w:rFonts w:cs="FrankRuehl"/>
          <w:rtl/>
        </w:rPr>
        <w:t>ב</w:t>
      </w:r>
      <w:r>
        <w:rPr>
          <w:rStyle w:val="default"/>
          <w:rFonts w:cs="FrankRuehl" w:hint="cs"/>
          <w:rtl/>
        </w:rPr>
        <w:t>אות לגרוע מהוראות סעיף 16 לחוק הירושה, תשכ"ה</w:t>
      </w:r>
      <w:r>
        <w:rPr>
          <w:rStyle w:val="default"/>
          <w:rFonts w:cs="FrankRuehl"/>
          <w:rtl/>
        </w:rPr>
        <w:t>–</w:t>
      </w:r>
      <w:r>
        <w:rPr>
          <w:rStyle w:val="default"/>
          <w:rFonts w:cs="FrankRuehl" w:hint="cs"/>
          <w:rtl/>
        </w:rPr>
        <w:t xml:space="preserve">1965. </w:t>
      </w:r>
    </w:p>
    <w:p w14:paraId="53EB9614" w14:textId="77777777" w:rsidR="00993FF0" w:rsidRDefault="00993FF0">
      <w:pPr>
        <w:pStyle w:val="P00"/>
        <w:spacing w:before="72"/>
        <w:ind w:left="0" w:right="1134"/>
        <w:rPr>
          <w:rStyle w:val="default"/>
          <w:rFonts w:cs="FrankRuehl"/>
          <w:rtl/>
        </w:rPr>
      </w:pPr>
      <w:bookmarkStart w:id="43" w:name="Seif17"/>
      <w:bookmarkEnd w:id="43"/>
      <w:r>
        <w:rPr>
          <w:lang w:val="he-IL"/>
        </w:rPr>
        <w:pict w14:anchorId="39183FFE">
          <v:rect id="_x0000_s1042" style="position:absolute;left:0;text-align:left;margin-left:464.5pt;margin-top:8.05pt;width:75.05pt;height:16pt;z-index:251613184" o:allowincell="f" filled="f" stroked="f" strokecolor="lime" strokeweight=".25pt">
            <v:textbox style="mso-next-textbox:#_x0000_s1042" inset="0,0,0,0">
              <w:txbxContent>
                <w:p w14:paraId="6698CA8A"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 xml:space="preserve">חילת תקפו </w:t>
                  </w:r>
                  <w:r>
                    <w:rPr>
                      <w:rFonts w:cs="Miriam"/>
                      <w:szCs w:val="18"/>
                      <w:rtl/>
                    </w:rPr>
                    <w:t>ש</w:t>
                  </w:r>
                  <w:r>
                    <w:rPr>
                      <w:rFonts w:cs="Miriam" w:hint="cs"/>
                      <w:szCs w:val="18"/>
                      <w:rtl/>
                    </w:rPr>
                    <w:t>ל האימוץ</w:t>
                  </w:r>
                </w:p>
              </w:txbxContent>
            </v:textbox>
            <w10:anchorlock/>
          </v:rect>
        </w:pict>
      </w:r>
      <w:r>
        <w:rPr>
          <w:rStyle w:val="big-number"/>
          <w:rtl/>
        </w:rPr>
        <w:t>17.</w:t>
      </w:r>
      <w:r>
        <w:rPr>
          <w:rStyle w:val="big-number"/>
          <w:rtl/>
        </w:rPr>
        <w:tab/>
      </w:r>
      <w:r>
        <w:rPr>
          <w:rStyle w:val="default"/>
          <w:rFonts w:cs="FrankRuehl"/>
          <w:rtl/>
        </w:rPr>
        <w:t>ת</w:t>
      </w:r>
      <w:r>
        <w:rPr>
          <w:rStyle w:val="default"/>
          <w:rFonts w:cs="FrankRuehl" w:hint="cs"/>
          <w:rtl/>
        </w:rPr>
        <w:t>וצאות האימוץ חלות מיום מתן צו האימוץ, אם לא קבע בית המשפט בצו האימוץ שתוצאותיו, כולן או מקצתן, יחולו מיום אחר.</w:t>
      </w:r>
    </w:p>
    <w:p w14:paraId="0FE95A8E" w14:textId="77777777" w:rsidR="00993FF0" w:rsidRDefault="00993FF0">
      <w:pPr>
        <w:pStyle w:val="P00"/>
        <w:spacing w:before="72"/>
        <w:ind w:left="0" w:right="1134"/>
        <w:rPr>
          <w:rStyle w:val="default"/>
          <w:rFonts w:cs="FrankRuehl"/>
          <w:rtl/>
        </w:rPr>
      </w:pPr>
      <w:bookmarkStart w:id="44" w:name="Seif18"/>
      <w:bookmarkEnd w:id="44"/>
      <w:r>
        <w:rPr>
          <w:lang w:val="he-IL"/>
        </w:rPr>
        <w:pict w14:anchorId="725BD534">
          <v:rect id="_x0000_s1043" style="position:absolute;left:0;text-align:left;margin-left:464.5pt;margin-top:8.05pt;width:75.05pt;height:8pt;z-index:251614208" o:allowincell="f" filled="f" stroked="f" strokecolor="lime" strokeweight=".25pt">
            <v:textbox style="mso-next-textbox:#_x0000_s1043" inset="0,0,0,0">
              <w:txbxContent>
                <w:p w14:paraId="0320B483" w14:textId="77777777" w:rsidR="00FA1E0A" w:rsidRDefault="00FA1E0A">
                  <w:pPr>
                    <w:spacing w:line="160" w:lineRule="exact"/>
                    <w:jc w:val="left"/>
                    <w:rPr>
                      <w:rFonts w:cs="Miriam"/>
                      <w:noProof/>
                      <w:szCs w:val="18"/>
                      <w:rtl/>
                    </w:rPr>
                  </w:pPr>
                  <w:r>
                    <w:rPr>
                      <w:rFonts w:cs="Miriam"/>
                      <w:szCs w:val="18"/>
                      <w:rtl/>
                    </w:rPr>
                    <w:t>צ</w:t>
                  </w:r>
                  <w:r>
                    <w:rPr>
                      <w:rFonts w:cs="Miriam" w:hint="cs"/>
                      <w:szCs w:val="18"/>
                      <w:rtl/>
                    </w:rPr>
                    <w:t>ו ביניים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הוגשה בקשת אימוץ ונוכח בית המשפט שנתמלאו התנאים האמורים בסעיפים 2 עד 5, 7 עד </w:t>
      </w:r>
      <w:r>
        <w:rPr>
          <w:rStyle w:val="default"/>
          <w:rFonts w:cs="FrankRuehl"/>
          <w:rtl/>
        </w:rPr>
        <w:t xml:space="preserve">11, 13 </w:t>
      </w:r>
      <w:r>
        <w:rPr>
          <w:rStyle w:val="default"/>
          <w:rFonts w:cs="FrankRuehl" w:hint="cs"/>
          <w:rtl/>
        </w:rPr>
        <w:t xml:space="preserve">ו-14, רשאי הוא, בצו ביניים, להעמיד את המאומץ ברשות המאמץ עד להחלטה בבקשת האימוץ, אך לא יותר מלשנתיים; החליט בית המשפט לעשות כן, יקבע בצו הביניים את החובות והזכויות שבין המאמץ לבין המאומץ ואת סמכויות המאמץ ביחס למאומץ לתקופה זו. </w:t>
      </w:r>
    </w:p>
    <w:p w14:paraId="0643B289"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צו לפי סעיף זה </w:t>
      </w:r>
      <w:r>
        <w:rPr>
          <w:rStyle w:val="default"/>
          <w:rFonts w:cs="FrankRuehl"/>
          <w:rtl/>
        </w:rPr>
        <w:t>נ</w:t>
      </w:r>
      <w:r>
        <w:rPr>
          <w:rStyle w:val="default"/>
          <w:rFonts w:cs="FrankRuehl" w:hint="cs"/>
          <w:rtl/>
        </w:rPr>
        <w:t xml:space="preserve">יתן לשינוי ולביטול בידי בית המשפט בכל עת, בתנאים ובתוצאות שיקבע בית המשפט. </w:t>
      </w:r>
    </w:p>
    <w:p w14:paraId="6E24E70B" w14:textId="77777777" w:rsidR="00993FF0" w:rsidRDefault="00993FF0">
      <w:pPr>
        <w:pStyle w:val="P00"/>
        <w:spacing w:before="72"/>
        <w:ind w:left="0" w:right="1134"/>
        <w:rPr>
          <w:rStyle w:val="default"/>
          <w:rFonts w:cs="FrankRuehl"/>
          <w:rtl/>
        </w:rPr>
      </w:pPr>
      <w:bookmarkStart w:id="45" w:name="Seif19"/>
      <w:bookmarkEnd w:id="45"/>
      <w:r>
        <w:rPr>
          <w:lang w:val="he-IL"/>
        </w:rPr>
        <w:pict w14:anchorId="480F153D">
          <v:rect id="_x0000_s1044" style="position:absolute;left:0;text-align:left;margin-left:464.5pt;margin-top:8.05pt;width:75.05pt;height:16pt;z-index:251615232" o:allowincell="f" filled="f" stroked="f" strokecolor="lime" strokeweight=".25pt">
            <v:textbox style="mso-next-textbox:#_x0000_s1044" inset="0,0,0,0">
              <w:txbxContent>
                <w:p w14:paraId="253A72AB"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 xml:space="preserve">יטול צו </w:t>
                  </w:r>
                  <w:r>
                    <w:rPr>
                      <w:rFonts w:cs="Miriam"/>
                      <w:szCs w:val="18"/>
                      <w:rtl/>
                    </w:rPr>
                    <w:t>א</w:t>
                  </w:r>
                  <w:r>
                    <w:rPr>
                      <w:rFonts w:cs="Miriam" w:hint="cs"/>
                      <w:szCs w:val="18"/>
                      <w:rtl/>
                    </w:rPr>
                    <w:t>ימוץ</w:t>
                  </w:r>
                </w:p>
              </w:txbxContent>
            </v:textbox>
            <w10:anchorlock/>
          </v:rect>
        </w:pict>
      </w:r>
      <w:r>
        <w:rPr>
          <w:rStyle w:val="big-number"/>
          <w:rtl/>
        </w:rPr>
        <w:t>19.</w:t>
      </w:r>
      <w:r>
        <w:rPr>
          <w:rStyle w:val="big-number"/>
          <w:rtl/>
        </w:rPr>
        <w:tab/>
      </w:r>
      <w:r>
        <w:rPr>
          <w:rStyle w:val="default"/>
          <w:rFonts w:cs="FrankRuehl"/>
          <w:rtl/>
        </w:rPr>
        <w:t>ר</w:t>
      </w:r>
      <w:r>
        <w:rPr>
          <w:rStyle w:val="default"/>
          <w:rFonts w:cs="FrankRuehl" w:hint="cs"/>
          <w:rtl/>
        </w:rPr>
        <w:t>שאי בית משפט לבטל צו אימוץ על סמך נסיבות שלא היו ידועות או לא היו קיימות בשעת מתן הצו, אם נוכח שמן הראוי לעשות כן ושטובת המאומץ מחייבת זאת; הוראות סעיף זה אינן באות לגרוע מס</w:t>
      </w:r>
      <w:r>
        <w:rPr>
          <w:rStyle w:val="default"/>
          <w:rFonts w:cs="FrankRuehl"/>
          <w:rtl/>
        </w:rPr>
        <w:t>מ</w:t>
      </w:r>
      <w:r>
        <w:rPr>
          <w:rStyle w:val="default"/>
          <w:rFonts w:cs="FrankRuehl" w:hint="cs"/>
          <w:rtl/>
        </w:rPr>
        <w:t xml:space="preserve">כות בית המשפט לבטל צוויו לפי כל דין אחר. </w:t>
      </w:r>
    </w:p>
    <w:p w14:paraId="18C07075" w14:textId="77777777" w:rsidR="00993FF0" w:rsidRDefault="00993FF0">
      <w:pPr>
        <w:pStyle w:val="P00"/>
        <w:spacing w:before="72"/>
        <w:ind w:left="0" w:right="1134"/>
        <w:rPr>
          <w:rStyle w:val="default"/>
          <w:rFonts w:cs="FrankRuehl"/>
          <w:rtl/>
        </w:rPr>
      </w:pPr>
      <w:bookmarkStart w:id="46" w:name="Seif20"/>
      <w:bookmarkEnd w:id="46"/>
      <w:r>
        <w:rPr>
          <w:lang w:val="he-IL"/>
        </w:rPr>
        <w:pict w14:anchorId="05AEADFD">
          <v:rect id="_x0000_s1045" style="position:absolute;left:0;text-align:left;margin-left:464.5pt;margin-top:8.05pt;width:75.05pt;height:8pt;z-index:251616256" o:allowincell="f" filled="f" stroked="f" strokecolor="lime" strokeweight=".25pt">
            <v:textbox style="mso-next-textbox:#_x0000_s1045" inset="0,0,0,0">
              <w:txbxContent>
                <w:p w14:paraId="1783875A"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וצאות הביטול</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ן היום שנקבע לכך בצו הביטול מנתק ביטולו של צו אימוץ את החובות והזכויות שבין המאמץ לבין המאומץ ואת סמכויות המאמץ ביחס למאומץ ומחזיר את החובות והזכויות שבין המאומץ לבין הוריו ושאר קרוביו ואת סמכויותיהם ביחס אל</w:t>
      </w:r>
      <w:r>
        <w:rPr>
          <w:rStyle w:val="default"/>
          <w:rFonts w:cs="FrankRuehl"/>
          <w:rtl/>
        </w:rPr>
        <w:t>י</w:t>
      </w:r>
      <w:r>
        <w:rPr>
          <w:rStyle w:val="default"/>
          <w:rFonts w:cs="FrankRuehl" w:hint="cs"/>
          <w:rtl/>
        </w:rPr>
        <w:t xml:space="preserve">ו; ואולם רשאי בית המשפט, בצו הביטול, להורות הוראה אחרת, אם דרך כלל ואם לענין זכות, חובה או סמכות פלונית, ולצוות מה ייעשה במאומץ לאחר ביטול האימוץ. </w:t>
      </w:r>
    </w:p>
    <w:p w14:paraId="29A6FBDE" w14:textId="77777777" w:rsidR="00993FF0" w:rsidRDefault="00993FF0">
      <w:pPr>
        <w:pStyle w:val="P00"/>
        <w:spacing w:before="72"/>
        <w:ind w:left="0" w:right="1134"/>
        <w:rPr>
          <w:rStyle w:val="default"/>
          <w:rFonts w:cs="FrankRuehl"/>
          <w:rtl/>
        </w:rPr>
      </w:pPr>
      <w:bookmarkStart w:id="47" w:name="Seif21"/>
      <w:bookmarkEnd w:id="47"/>
      <w:r>
        <w:rPr>
          <w:lang w:val="he-IL"/>
        </w:rPr>
        <w:pict w14:anchorId="19557ACF">
          <v:rect id="_x0000_s1046" style="position:absolute;left:0;text-align:left;margin-left:464.5pt;margin-top:8.05pt;width:75.05pt;height:8pt;z-index:251617280" o:allowincell="f" filled="f" stroked="f" strokecolor="lime" strokeweight=".25pt">
            <v:textbox style="mso-next-textbox:#_x0000_s1046" inset="0,0,0,0">
              <w:txbxContent>
                <w:p w14:paraId="2202A903" w14:textId="77777777" w:rsidR="00FA1E0A" w:rsidRDefault="00FA1E0A">
                  <w:pPr>
                    <w:spacing w:line="160" w:lineRule="exact"/>
                    <w:jc w:val="left"/>
                    <w:rPr>
                      <w:rFonts w:cs="Miriam"/>
                      <w:noProof/>
                      <w:szCs w:val="18"/>
                      <w:rtl/>
                    </w:rPr>
                  </w:pPr>
                  <w:r>
                    <w:rPr>
                      <w:rFonts w:cs="Miriam"/>
                      <w:szCs w:val="18"/>
                      <w:rtl/>
                    </w:rPr>
                    <w:t>ס</w:t>
                  </w:r>
                  <w:r>
                    <w:rPr>
                      <w:rFonts w:cs="Miriam" w:hint="cs"/>
                      <w:szCs w:val="18"/>
                      <w:rtl/>
                    </w:rPr>
                    <w:t>ודיות הדיון</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דיון לפי חוק זה יהיה בדלתיים סגורות זולת אם ראה בית המשפט לקיימו בפומבי;</w:t>
      </w:r>
      <w:r>
        <w:rPr>
          <w:rStyle w:val="default"/>
          <w:rFonts w:cs="FrankRuehl"/>
          <w:rtl/>
        </w:rPr>
        <w:t xml:space="preserve"> </w:t>
      </w:r>
      <w:r>
        <w:rPr>
          <w:rStyle w:val="default"/>
          <w:rFonts w:cs="FrankRuehl" w:hint="cs"/>
          <w:rtl/>
        </w:rPr>
        <w:t>אולם רשאי בית המשפט להרשות לאדם או לסוגי בני אדם להיות נוכחים בשעת הדיון, כולו או מקצתו.</w:t>
      </w:r>
    </w:p>
    <w:p w14:paraId="06193271"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מקום שבית המשפט מבקש לשמוע את המאומץ, רשאי הוא שלא להרשות נוכחותו של בעל דין בעת השמיעה. </w:t>
      </w:r>
    </w:p>
    <w:p w14:paraId="0FB0D4C6" w14:textId="77777777" w:rsidR="00993FF0" w:rsidRDefault="00993FF0" w:rsidP="00072DC5">
      <w:pPr>
        <w:pStyle w:val="P00"/>
        <w:spacing w:before="72"/>
        <w:ind w:left="0" w:right="1134"/>
        <w:rPr>
          <w:rStyle w:val="default"/>
          <w:rFonts w:cs="FrankRuehl" w:hint="cs"/>
          <w:rtl/>
        </w:rPr>
      </w:pPr>
      <w:bookmarkStart w:id="48" w:name="Seif22"/>
      <w:bookmarkEnd w:id="48"/>
      <w:r>
        <w:rPr>
          <w:lang w:val="he-IL"/>
        </w:rPr>
        <w:pict w14:anchorId="7F551E01">
          <v:rect id="_x0000_s1047" style="position:absolute;left:0;text-align:left;margin-left:464.5pt;margin-top:8.05pt;width:75.05pt;height:37.3pt;z-index:251618304" o:allowincell="f" filled="f" stroked="f" strokecolor="lime" strokeweight=".25pt">
            <v:textbox style="mso-next-textbox:#_x0000_s1047" inset="0,0,0,0">
              <w:txbxContent>
                <w:p w14:paraId="245AABFF" w14:textId="77777777" w:rsidR="00FA1E0A" w:rsidRDefault="00FA1E0A" w:rsidP="00072DC5">
                  <w:pPr>
                    <w:spacing w:line="160" w:lineRule="exact"/>
                    <w:jc w:val="left"/>
                    <w:rPr>
                      <w:rFonts w:cs="Miriam" w:hint="cs"/>
                      <w:szCs w:val="18"/>
                      <w:rtl/>
                    </w:rPr>
                  </w:pPr>
                  <w:r>
                    <w:rPr>
                      <w:rFonts w:cs="Miriam"/>
                      <w:szCs w:val="18"/>
                      <w:rtl/>
                    </w:rPr>
                    <w:t>ת</w:t>
                  </w:r>
                  <w:r>
                    <w:rPr>
                      <w:rFonts w:cs="Miriam" w:hint="cs"/>
                      <w:szCs w:val="18"/>
                      <w:rtl/>
                    </w:rPr>
                    <w:t>סקיר עובד סוציאלי לפי חוק האימוץ</w:t>
                  </w:r>
                </w:p>
                <w:p w14:paraId="45851D45" w14:textId="77777777" w:rsidR="00FA1E0A" w:rsidRDefault="00FA1E0A" w:rsidP="00072DC5">
                  <w:pPr>
                    <w:spacing w:line="160" w:lineRule="exact"/>
                    <w:jc w:val="left"/>
                    <w:rPr>
                      <w:rFonts w:cs="Miriam"/>
                      <w:noProof/>
                      <w:szCs w:val="18"/>
                      <w:rtl/>
                    </w:rPr>
                  </w:pPr>
                  <w:r>
                    <w:rPr>
                      <w:rFonts w:cs="Miriam" w:hint="cs"/>
                      <w:szCs w:val="18"/>
                      <w:rtl/>
                    </w:rPr>
                    <w:t>(תיקון מס' 7) תשע"א-2010</w:t>
                  </w:r>
                </w:p>
              </w:txbxContent>
            </v:textbox>
            <w10:anchorlock/>
          </v:rect>
        </w:pict>
      </w:r>
      <w:r>
        <w:rPr>
          <w:rStyle w:val="big-number"/>
          <w:rtl/>
        </w:rPr>
        <w:t>22.</w:t>
      </w:r>
      <w:r>
        <w:rPr>
          <w:rStyle w:val="big-number"/>
          <w:rtl/>
        </w:rPr>
        <w:tab/>
      </w:r>
      <w:r>
        <w:rPr>
          <w:rStyle w:val="default"/>
          <w:rFonts w:cs="FrankRuehl"/>
          <w:rtl/>
        </w:rPr>
        <w:t>ל</w:t>
      </w:r>
      <w:r>
        <w:rPr>
          <w:rStyle w:val="default"/>
          <w:rFonts w:cs="FrankRuehl" w:hint="cs"/>
          <w:rtl/>
        </w:rPr>
        <w:t xml:space="preserve">א יתן בית משפט צו לפי חוק זה אלא לאחר שקיבל תסקיר בכתב מאת </w:t>
      </w:r>
      <w:r w:rsidR="00072DC5">
        <w:rPr>
          <w:rStyle w:val="default"/>
          <w:rFonts w:cs="FrankRuehl" w:hint="cs"/>
          <w:rtl/>
        </w:rPr>
        <w:t>עובד סוציאלי לפי חוק האימוץ</w:t>
      </w:r>
      <w:r>
        <w:rPr>
          <w:rStyle w:val="default"/>
          <w:rFonts w:cs="FrankRuehl" w:hint="cs"/>
          <w:rtl/>
        </w:rPr>
        <w:t>, והוראות סעיפים 3 עד 6 לחוק הסעד (סדרי דין בעניני קטינים, חולי נפש ונעדרים), תשט"ו-1955, יחול</w:t>
      </w:r>
      <w:r w:rsidR="00072DC5">
        <w:rPr>
          <w:rStyle w:val="default"/>
          <w:rFonts w:cs="FrankRuehl" w:hint="cs"/>
          <w:rtl/>
        </w:rPr>
        <w:t>ו בשינויים המחוייבים לפי הענין.</w:t>
      </w:r>
    </w:p>
    <w:p w14:paraId="0DDF5A7E" w14:textId="77777777" w:rsidR="00072DC5" w:rsidRPr="00063E48" w:rsidRDefault="00072DC5" w:rsidP="00072DC5">
      <w:pPr>
        <w:pStyle w:val="P00"/>
        <w:spacing w:before="0"/>
        <w:ind w:left="0" w:right="1134"/>
        <w:rPr>
          <w:rFonts w:hint="cs"/>
          <w:vanish/>
          <w:color w:val="FF0000"/>
          <w:szCs w:val="20"/>
          <w:shd w:val="clear" w:color="auto" w:fill="FFFF99"/>
          <w:rtl/>
        </w:rPr>
      </w:pPr>
      <w:bookmarkStart w:id="49" w:name="Rov138"/>
      <w:r w:rsidRPr="00063E48">
        <w:rPr>
          <w:rFonts w:hint="cs"/>
          <w:vanish/>
          <w:color w:val="FF0000"/>
          <w:szCs w:val="20"/>
          <w:shd w:val="clear" w:color="auto" w:fill="FFFF99"/>
          <w:rtl/>
        </w:rPr>
        <w:t>מיום 9.12.2010</w:t>
      </w:r>
    </w:p>
    <w:p w14:paraId="4C9F4DD8" w14:textId="77777777" w:rsidR="00072DC5" w:rsidRPr="00063E48" w:rsidRDefault="00072DC5" w:rsidP="00072DC5">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167A288B" w14:textId="77777777" w:rsidR="00072DC5" w:rsidRPr="00063E48" w:rsidRDefault="00072DC5" w:rsidP="00072DC5">
      <w:pPr>
        <w:pStyle w:val="P00"/>
        <w:spacing w:before="0"/>
        <w:ind w:left="0" w:right="1134"/>
        <w:rPr>
          <w:rFonts w:hint="cs"/>
          <w:vanish/>
          <w:szCs w:val="20"/>
          <w:shd w:val="clear" w:color="auto" w:fill="FFFF99"/>
          <w:rtl/>
        </w:rPr>
      </w:pPr>
      <w:hyperlink r:id="rId47"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48"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67722480" w14:textId="77777777" w:rsidR="00072DC5" w:rsidRPr="00063E48" w:rsidRDefault="00072DC5" w:rsidP="00072DC5">
      <w:pPr>
        <w:pStyle w:val="P00"/>
        <w:ind w:left="0" w:right="1134"/>
        <w:rPr>
          <w:rStyle w:val="big-number"/>
          <w:rFonts w:hint="cs"/>
          <w:vanish/>
          <w:sz w:val="16"/>
          <w:szCs w:val="16"/>
          <w:shd w:val="clear" w:color="auto" w:fill="FFFF99"/>
          <w:rtl/>
        </w:rPr>
      </w:pPr>
      <w:r w:rsidRPr="00063E48">
        <w:rPr>
          <w:rStyle w:val="big-number"/>
          <w:rFonts w:hint="cs"/>
          <w:vanish/>
          <w:sz w:val="16"/>
          <w:szCs w:val="16"/>
          <w:shd w:val="clear" w:color="auto" w:fill="FFFF99"/>
          <w:rtl/>
        </w:rPr>
        <w:t xml:space="preserve">תסקיר </w:t>
      </w:r>
      <w:r w:rsidRPr="00063E48">
        <w:rPr>
          <w:rStyle w:val="big-number"/>
          <w:rFonts w:hint="cs"/>
          <w:strike/>
          <w:vanish/>
          <w:sz w:val="16"/>
          <w:szCs w:val="16"/>
          <w:shd w:val="clear" w:color="auto" w:fill="FFFF99"/>
          <w:rtl/>
        </w:rPr>
        <w:t>פקיד סעד</w:t>
      </w:r>
      <w:r w:rsidRPr="00063E48">
        <w:rPr>
          <w:rStyle w:val="big-number"/>
          <w:rFonts w:hint="cs"/>
          <w:vanish/>
          <w:sz w:val="16"/>
          <w:szCs w:val="16"/>
          <w:shd w:val="clear" w:color="auto" w:fill="FFFF99"/>
          <w:rtl/>
        </w:rPr>
        <w:t xml:space="preserve"> </w:t>
      </w:r>
      <w:r w:rsidRPr="00063E48">
        <w:rPr>
          <w:rStyle w:val="big-number"/>
          <w:rFonts w:hint="cs"/>
          <w:vanish/>
          <w:sz w:val="16"/>
          <w:szCs w:val="16"/>
          <w:u w:val="single"/>
          <w:shd w:val="clear" w:color="auto" w:fill="FFFF99"/>
          <w:rtl/>
        </w:rPr>
        <w:t>עובד סוציאלי לפי חוק האימוץ</w:t>
      </w:r>
    </w:p>
    <w:p w14:paraId="20EF31B2" w14:textId="77777777" w:rsidR="00072DC5" w:rsidRPr="00072DC5" w:rsidRDefault="00072DC5" w:rsidP="00072DC5">
      <w:pPr>
        <w:pStyle w:val="P00"/>
        <w:spacing w:before="0"/>
        <w:ind w:left="0" w:right="1134"/>
        <w:rPr>
          <w:rStyle w:val="default"/>
          <w:rFonts w:cs="FrankRuehl" w:hint="cs"/>
          <w:sz w:val="2"/>
          <w:szCs w:val="2"/>
          <w:rtl/>
        </w:rPr>
      </w:pPr>
      <w:r w:rsidRPr="00063E48">
        <w:rPr>
          <w:rStyle w:val="big-number"/>
          <w:rFonts w:cs="FrankRuehl"/>
          <w:vanish/>
          <w:sz w:val="22"/>
          <w:szCs w:val="22"/>
          <w:shd w:val="clear" w:color="auto" w:fill="FFFF99"/>
          <w:rtl/>
        </w:rPr>
        <w:t>22.</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ל</w:t>
      </w:r>
      <w:r w:rsidRPr="00063E48">
        <w:rPr>
          <w:rStyle w:val="default"/>
          <w:rFonts w:cs="FrankRuehl" w:hint="cs"/>
          <w:vanish/>
          <w:sz w:val="22"/>
          <w:szCs w:val="22"/>
          <w:shd w:val="clear" w:color="auto" w:fill="FFFF99"/>
          <w:rtl/>
        </w:rPr>
        <w:t xml:space="preserve">א יתן בית משפט צו לפי חוק זה אלא לאחר שקיבל תסקיר בכתב מאת </w:t>
      </w:r>
      <w:r w:rsidRPr="00063E48">
        <w:rPr>
          <w:rStyle w:val="default"/>
          <w:rFonts w:cs="FrankRuehl" w:hint="cs"/>
          <w:strike/>
          <w:vanish/>
          <w:sz w:val="22"/>
          <w:szCs w:val="22"/>
          <w:shd w:val="clear" w:color="auto" w:fill="FFFF99"/>
          <w:rtl/>
        </w:rPr>
        <w:t>פקיד ס</w:t>
      </w:r>
      <w:r w:rsidRPr="00063E48">
        <w:rPr>
          <w:rStyle w:val="default"/>
          <w:rFonts w:cs="FrankRuehl"/>
          <w:strike/>
          <w:vanish/>
          <w:sz w:val="22"/>
          <w:szCs w:val="22"/>
          <w:shd w:val="clear" w:color="auto" w:fill="FFFF99"/>
          <w:rtl/>
        </w:rPr>
        <w:t>ע</w:t>
      </w:r>
      <w:r w:rsidRPr="00063E48">
        <w:rPr>
          <w:rStyle w:val="default"/>
          <w:rFonts w:cs="FrankRuehl" w:hint="cs"/>
          <w:strike/>
          <w:vanish/>
          <w:sz w:val="22"/>
          <w:szCs w:val="22"/>
          <w:shd w:val="clear" w:color="auto" w:fill="FFFF99"/>
          <w:rtl/>
        </w:rPr>
        <w:t>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והוראות סעיפים 3 עד 6 לחוק הסעד (סדרי דין בעניני קטינים, חולי נפש ונעדרים), תשט"ו-1955, יחולו בשינויים המחוייבים לפי הענין.</w:t>
      </w:r>
      <w:bookmarkEnd w:id="49"/>
    </w:p>
    <w:p w14:paraId="1352426C" w14:textId="77777777" w:rsidR="00993FF0" w:rsidRDefault="00993FF0">
      <w:pPr>
        <w:pStyle w:val="P00"/>
        <w:spacing w:before="72"/>
        <w:ind w:left="0" w:right="1134"/>
        <w:rPr>
          <w:rStyle w:val="default"/>
          <w:rFonts w:cs="FrankRuehl"/>
          <w:rtl/>
        </w:rPr>
      </w:pPr>
      <w:bookmarkStart w:id="50" w:name="Seif23"/>
      <w:bookmarkEnd w:id="50"/>
      <w:r>
        <w:rPr>
          <w:lang w:val="he-IL"/>
        </w:rPr>
        <w:pict w14:anchorId="7F6CFF26">
          <v:rect id="_x0000_s1048" style="position:absolute;left:0;text-align:left;margin-left:464.5pt;margin-top:8.05pt;width:75.05pt;height:16pt;z-index:251619328" o:allowincell="f" filled="f" stroked="f" strokecolor="lime" strokeweight=".25pt">
            <v:textbox style="mso-next-textbox:#_x0000_s1048" inset="0,0,0,0">
              <w:txbxContent>
                <w:p w14:paraId="60A3623B"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 xml:space="preserve">פוטרופוס </w:t>
                  </w:r>
                  <w:r>
                    <w:rPr>
                      <w:rFonts w:cs="Miriam"/>
                      <w:szCs w:val="18"/>
                      <w:rtl/>
                    </w:rPr>
                    <w:t>ל</w:t>
                  </w:r>
                  <w:r>
                    <w:rPr>
                      <w:rFonts w:cs="Miriam" w:hint="cs"/>
                      <w:szCs w:val="18"/>
                      <w:rtl/>
                    </w:rPr>
                    <w:t>צורך הדיון</w:t>
                  </w:r>
                </w:p>
              </w:txbxContent>
            </v:textbox>
            <w10:anchorlock/>
          </v:rect>
        </w:pict>
      </w:r>
      <w:r>
        <w:rPr>
          <w:rStyle w:val="big-number"/>
          <w:rtl/>
        </w:rPr>
        <w:t>23.</w:t>
      </w:r>
      <w:r>
        <w:rPr>
          <w:rStyle w:val="big-number"/>
          <w:rtl/>
        </w:rPr>
        <w:tab/>
      </w:r>
      <w:r>
        <w:rPr>
          <w:rStyle w:val="default"/>
          <w:rFonts w:cs="FrankRuehl"/>
          <w:rtl/>
        </w:rPr>
        <w:t>ר</w:t>
      </w:r>
      <w:r>
        <w:rPr>
          <w:rStyle w:val="default"/>
          <w:rFonts w:cs="FrankRuehl" w:hint="cs"/>
          <w:rtl/>
        </w:rPr>
        <w:t xml:space="preserve">שאי בית משפט, בכל עת ואף אם לא נתבקש לכך, למנות למאומץ אפוטרופוס לצורך הדיון לפי חוק זה. </w:t>
      </w:r>
    </w:p>
    <w:p w14:paraId="55CAEB05" w14:textId="77777777" w:rsidR="00993FF0" w:rsidRDefault="00993FF0">
      <w:pPr>
        <w:pStyle w:val="P00"/>
        <w:spacing w:before="72"/>
        <w:ind w:left="0" w:right="1134"/>
        <w:rPr>
          <w:rStyle w:val="default"/>
          <w:rFonts w:cs="FrankRuehl"/>
          <w:rtl/>
        </w:rPr>
      </w:pPr>
      <w:bookmarkStart w:id="51" w:name="Seif24"/>
      <w:bookmarkEnd w:id="51"/>
      <w:r>
        <w:rPr>
          <w:lang w:val="he-IL"/>
        </w:rPr>
        <w:pict w14:anchorId="13855F80">
          <v:rect id="_x0000_s1049" style="position:absolute;left:0;text-align:left;margin-left:464.5pt;margin-top:8.05pt;width:75.05pt;height:25pt;z-index:251620352" o:allowincell="f" filled="f" stroked="f" strokecolor="lime" strokeweight=".25pt">
            <v:textbox style="mso-next-textbox:#_x0000_s1049" inset="0,0,0,0">
              <w:txbxContent>
                <w:p w14:paraId="49BDB8A2" w14:textId="77777777" w:rsidR="00FA1E0A" w:rsidRDefault="00FA1E0A">
                  <w:pPr>
                    <w:spacing w:line="160" w:lineRule="exact"/>
                    <w:jc w:val="left"/>
                    <w:rPr>
                      <w:rFonts w:cs="Miriam"/>
                      <w:noProof/>
                      <w:szCs w:val="18"/>
                      <w:rtl/>
                    </w:rPr>
                  </w:pPr>
                  <w:r>
                    <w:rPr>
                      <w:rFonts w:cs="Miriam"/>
                      <w:szCs w:val="18"/>
                      <w:rtl/>
                    </w:rPr>
                    <w:t>ש</w:t>
                  </w:r>
                  <w:r>
                    <w:rPr>
                      <w:rFonts w:cs="Miriam" w:hint="cs"/>
                      <w:szCs w:val="18"/>
                      <w:rtl/>
                    </w:rPr>
                    <w:t xml:space="preserve">מיעת </w:t>
                  </w:r>
                  <w:r>
                    <w:rPr>
                      <w:rFonts w:cs="Miriam"/>
                      <w:szCs w:val="18"/>
                      <w:rtl/>
                    </w:rPr>
                    <w:t>ה</w:t>
                  </w:r>
                  <w:r>
                    <w:rPr>
                      <w:rFonts w:cs="Miriam" w:hint="cs"/>
                      <w:szCs w:val="18"/>
                      <w:rtl/>
                    </w:rPr>
                    <w:t>אפוטרופוס</w:t>
                  </w:r>
                </w:p>
                <w:p w14:paraId="0E60FEB0"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 xml:space="preserve">כללי ומינוי </w:t>
                  </w:r>
                  <w:r w:rsidR="00EA36E2">
                    <w:rPr>
                      <w:rFonts w:cs="Miriam" w:hint="cs"/>
                      <w:szCs w:val="18"/>
                      <w:rtl/>
                    </w:rPr>
                    <w:br/>
                  </w:r>
                  <w:r>
                    <w:rPr>
                      <w:rFonts w:cs="Miriam"/>
                      <w:szCs w:val="18"/>
                      <w:rtl/>
                    </w:rPr>
                    <w:t>ע</w:t>
                  </w:r>
                  <w:r>
                    <w:rPr>
                      <w:rFonts w:cs="Miriam" w:hint="cs"/>
                      <w:szCs w:val="18"/>
                      <w:rtl/>
                    </w:rPr>
                    <w:t>ורך-דין</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שההורה פסול דין א</w:t>
      </w:r>
      <w:r>
        <w:rPr>
          <w:rStyle w:val="default"/>
          <w:rFonts w:cs="FrankRuehl"/>
          <w:rtl/>
        </w:rPr>
        <w:t>ו</w:t>
      </w:r>
      <w:r>
        <w:rPr>
          <w:rStyle w:val="default"/>
          <w:rFonts w:cs="FrankRuehl" w:hint="cs"/>
          <w:rtl/>
        </w:rPr>
        <w:t xml:space="preserve"> נעדר, רשאי בית המשפט להזמין את האפוטרופוס הכללי לדיון לפי חוק זה.</w:t>
      </w:r>
    </w:p>
    <w:p w14:paraId="64A70B16" w14:textId="77777777" w:rsidR="00993FF0" w:rsidRDefault="00EA36E2" w:rsidP="00D206A6">
      <w:pPr>
        <w:pStyle w:val="P00"/>
        <w:spacing w:before="72"/>
        <w:ind w:left="0" w:right="1134"/>
        <w:rPr>
          <w:rStyle w:val="default"/>
          <w:rFonts w:cs="FrankRuehl" w:hint="cs"/>
          <w:rtl/>
        </w:rPr>
      </w:pPr>
      <w:r>
        <w:rPr>
          <w:rtl/>
          <w:lang w:eastAsia="en-US"/>
        </w:rPr>
        <w:pict w14:anchorId="7EAD6D5D">
          <v:shape id="_x0000_s1180" type="#_x0000_t202" style="position:absolute;left:0;text-align:left;margin-left:470.25pt;margin-top:7.1pt;width:1in;height:16.8pt;z-index:251711488" filled="f" stroked="f">
            <v:textbox inset="1mm,0,1mm,0">
              <w:txbxContent>
                <w:p w14:paraId="2EA2941A" w14:textId="77777777" w:rsidR="00EA36E2" w:rsidRDefault="00EA36E2" w:rsidP="00EA36E2">
                  <w:pPr>
                    <w:spacing w:line="160" w:lineRule="exact"/>
                    <w:jc w:val="left"/>
                    <w:rPr>
                      <w:rFonts w:cs="Miriam" w:hint="cs"/>
                      <w:noProof/>
                      <w:szCs w:val="18"/>
                      <w:rtl/>
                    </w:rPr>
                  </w:pPr>
                  <w:r>
                    <w:rPr>
                      <w:rFonts w:cs="Miriam" w:hint="cs"/>
                      <w:noProof/>
                      <w:szCs w:val="18"/>
                      <w:rtl/>
                    </w:rPr>
                    <w:t>(תיקון מס' 8)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ב)</w:t>
      </w:r>
      <w:r w:rsidR="00993FF0">
        <w:rPr>
          <w:rStyle w:val="default"/>
          <w:rFonts w:cs="FrankRuehl"/>
          <w:rtl/>
        </w:rPr>
        <w:tab/>
      </w:r>
      <w:r w:rsidR="00D206A6" w:rsidRPr="00D206A6">
        <w:rPr>
          <w:rStyle w:val="default"/>
          <w:rFonts w:cs="FrankRuehl" w:hint="cs"/>
          <w:rtl/>
        </w:rPr>
        <w:t>בדיון ובערעור לפי סעיפים 10, 12(ג), 13 ו-13א</w:t>
      </w:r>
      <w:r w:rsidR="00993FF0">
        <w:rPr>
          <w:rStyle w:val="default"/>
          <w:rFonts w:cs="FrankRuehl" w:hint="cs"/>
          <w:rtl/>
        </w:rPr>
        <w:t xml:space="preserve"> ובערעור עליו, רשאי בית המשפט למנות עורך-דין להורה שאינו מיוצג על ידי עורך-דין </w:t>
      </w:r>
      <w:r w:rsidR="00D206A6" w:rsidRPr="00D206A6">
        <w:rPr>
          <w:rStyle w:val="default"/>
          <w:rFonts w:cs="FrankRuehl" w:hint="cs"/>
          <w:rtl/>
        </w:rPr>
        <w:t>בהתאם להוראות חוק הסיוע המשפטי, התשל"ב-1972</w:t>
      </w:r>
      <w:r w:rsidR="00993FF0">
        <w:rPr>
          <w:rStyle w:val="default"/>
          <w:rFonts w:cs="FrankRuehl" w:hint="cs"/>
          <w:rtl/>
        </w:rPr>
        <w:t>.</w:t>
      </w:r>
    </w:p>
    <w:p w14:paraId="776136E3" w14:textId="77777777" w:rsidR="00B07FB9" w:rsidRPr="00063E48" w:rsidRDefault="00B07FB9" w:rsidP="00B07FB9">
      <w:pPr>
        <w:pStyle w:val="P00"/>
        <w:spacing w:before="0"/>
        <w:ind w:left="0" w:right="1134"/>
        <w:rPr>
          <w:rStyle w:val="default"/>
          <w:rFonts w:cs="FrankRuehl" w:hint="cs"/>
          <w:vanish/>
          <w:color w:val="FF0000"/>
          <w:szCs w:val="20"/>
          <w:shd w:val="clear" w:color="auto" w:fill="FFFF99"/>
          <w:rtl/>
        </w:rPr>
      </w:pPr>
      <w:bookmarkStart w:id="52" w:name="Rov156"/>
      <w:r w:rsidRPr="00063E48">
        <w:rPr>
          <w:rStyle w:val="default"/>
          <w:rFonts w:cs="FrankRuehl" w:hint="cs"/>
          <w:vanish/>
          <w:color w:val="FF0000"/>
          <w:szCs w:val="20"/>
          <w:shd w:val="clear" w:color="auto" w:fill="FFFF99"/>
          <w:rtl/>
        </w:rPr>
        <w:t>מיום 23.6.2011</w:t>
      </w:r>
    </w:p>
    <w:p w14:paraId="678391E2" w14:textId="77777777" w:rsidR="00B07FB9" w:rsidRPr="00063E48" w:rsidRDefault="00B07FB9" w:rsidP="00B07FB9">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8</w:t>
      </w:r>
    </w:p>
    <w:p w14:paraId="3D8068D6" w14:textId="77777777" w:rsidR="00B07FB9" w:rsidRPr="00063E48" w:rsidRDefault="00B07FB9" w:rsidP="00B07FB9">
      <w:pPr>
        <w:pStyle w:val="P00"/>
        <w:spacing w:before="0"/>
        <w:ind w:left="0" w:right="1134"/>
        <w:rPr>
          <w:rStyle w:val="default"/>
          <w:rFonts w:cs="FrankRuehl" w:hint="cs"/>
          <w:vanish/>
          <w:szCs w:val="20"/>
          <w:shd w:val="clear" w:color="auto" w:fill="FFFF99"/>
          <w:rtl/>
        </w:rPr>
      </w:pPr>
      <w:hyperlink r:id="rId49" w:history="1">
        <w:r w:rsidRPr="00063E48">
          <w:rPr>
            <w:rStyle w:val="Hyperlink"/>
            <w:rFonts w:hint="cs"/>
            <w:vanish/>
            <w:szCs w:val="20"/>
            <w:shd w:val="clear" w:color="auto" w:fill="FFFF99"/>
            <w:rtl/>
          </w:rPr>
          <w:t>ס"ח תשע"א מס' 2268</w:t>
        </w:r>
      </w:hyperlink>
      <w:r w:rsidRPr="00063E48">
        <w:rPr>
          <w:rStyle w:val="default"/>
          <w:rFonts w:cs="FrankRuehl" w:hint="cs"/>
          <w:vanish/>
          <w:szCs w:val="20"/>
          <w:shd w:val="clear" w:color="auto" w:fill="FFFF99"/>
          <w:rtl/>
        </w:rPr>
        <w:t xml:space="preserve"> מיום 23.12.2010 עמ' 116 (</w:t>
      </w:r>
      <w:hyperlink r:id="rId50" w:history="1">
        <w:r w:rsidRPr="00063E48">
          <w:rPr>
            <w:rStyle w:val="Hyperlink"/>
            <w:rFonts w:hint="cs"/>
            <w:vanish/>
            <w:szCs w:val="20"/>
            <w:shd w:val="clear" w:color="auto" w:fill="FFFF99"/>
            <w:rtl/>
          </w:rPr>
          <w:t>ה"ח 268</w:t>
        </w:r>
      </w:hyperlink>
      <w:r w:rsidRPr="00063E48">
        <w:rPr>
          <w:rStyle w:val="default"/>
          <w:rFonts w:cs="FrankRuehl" w:hint="cs"/>
          <w:vanish/>
          <w:szCs w:val="20"/>
          <w:shd w:val="clear" w:color="auto" w:fill="FFFF99"/>
          <w:rtl/>
        </w:rPr>
        <w:t>)</w:t>
      </w:r>
    </w:p>
    <w:p w14:paraId="0242BC80" w14:textId="77777777" w:rsidR="00B07FB9" w:rsidRPr="001728FB" w:rsidRDefault="00B07FB9" w:rsidP="001728FB">
      <w:pPr>
        <w:pStyle w:val="P00"/>
        <w:ind w:left="0" w:right="1134"/>
        <w:rPr>
          <w:rStyle w:val="default"/>
          <w:rFonts w:cs="FrankRuehl" w:hint="cs"/>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strike/>
          <w:vanish/>
          <w:sz w:val="22"/>
          <w:szCs w:val="22"/>
          <w:shd w:val="clear" w:color="auto" w:fill="FFFF99"/>
          <w:rtl/>
        </w:rPr>
        <w:t>בדיון לפי סעיף 13</w:t>
      </w:r>
      <w:r w:rsidR="00EA36E2" w:rsidRPr="00063E48">
        <w:rPr>
          <w:rStyle w:val="default"/>
          <w:rFonts w:cs="FrankRuehl" w:hint="cs"/>
          <w:vanish/>
          <w:sz w:val="22"/>
          <w:szCs w:val="22"/>
          <w:shd w:val="clear" w:color="auto" w:fill="FFFF99"/>
          <w:rtl/>
        </w:rPr>
        <w:t xml:space="preserve"> </w:t>
      </w:r>
      <w:r w:rsidR="00EA36E2" w:rsidRPr="00063E48">
        <w:rPr>
          <w:rStyle w:val="default"/>
          <w:rFonts w:cs="FrankRuehl" w:hint="cs"/>
          <w:vanish/>
          <w:sz w:val="22"/>
          <w:szCs w:val="22"/>
          <w:u w:val="single"/>
          <w:shd w:val="clear" w:color="auto" w:fill="FFFF99"/>
          <w:rtl/>
        </w:rPr>
        <w:t>בדיון ובערעור לפי סעיפים 10, 12(ג), 13 ו-13א</w:t>
      </w:r>
      <w:r w:rsidRPr="00063E48">
        <w:rPr>
          <w:rStyle w:val="default"/>
          <w:rFonts w:cs="FrankRuehl" w:hint="cs"/>
          <w:vanish/>
          <w:sz w:val="22"/>
          <w:szCs w:val="22"/>
          <w:shd w:val="clear" w:color="auto" w:fill="FFFF99"/>
          <w:rtl/>
        </w:rPr>
        <w:t xml:space="preserve"> ובערעור עליו, רשאי בית המשפט למנות עורך-דין להורה שאינו מיוצג על ידי עורך-דין</w:t>
      </w:r>
      <w:r w:rsidRPr="00063E48">
        <w:rPr>
          <w:rStyle w:val="default"/>
          <w:rFonts w:cs="FrankRuehl" w:hint="cs"/>
          <w:strike/>
          <w:vanish/>
          <w:sz w:val="22"/>
          <w:szCs w:val="22"/>
          <w:shd w:val="clear" w:color="auto" w:fill="FFFF99"/>
          <w:rtl/>
        </w:rPr>
        <w:t>; נתמנה עורך-דין כאמור, יחולו על המדינה שכר הטרחה וההוצאות שלו ושל העדים</w:t>
      </w:r>
      <w:r w:rsidR="00EA36E2" w:rsidRPr="00063E48">
        <w:rPr>
          <w:rStyle w:val="default"/>
          <w:rFonts w:cs="FrankRuehl" w:hint="cs"/>
          <w:vanish/>
          <w:sz w:val="22"/>
          <w:szCs w:val="22"/>
          <w:shd w:val="clear" w:color="auto" w:fill="FFFF99"/>
          <w:rtl/>
        </w:rPr>
        <w:t xml:space="preserve"> </w:t>
      </w:r>
      <w:r w:rsidR="00EA36E2" w:rsidRPr="00063E48">
        <w:rPr>
          <w:rStyle w:val="default"/>
          <w:rFonts w:cs="FrankRuehl" w:hint="cs"/>
          <w:vanish/>
          <w:sz w:val="22"/>
          <w:szCs w:val="22"/>
          <w:u w:val="single"/>
          <w:shd w:val="clear" w:color="auto" w:fill="FFFF99"/>
          <w:rtl/>
        </w:rPr>
        <w:t>בהתאם להוראות חוק הסיוע המשפטי, התשל"ב-1972</w:t>
      </w:r>
      <w:r w:rsidRPr="00063E48">
        <w:rPr>
          <w:rStyle w:val="default"/>
          <w:rFonts w:cs="FrankRuehl" w:hint="cs"/>
          <w:vanish/>
          <w:sz w:val="22"/>
          <w:szCs w:val="22"/>
          <w:shd w:val="clear" w:color="auto" w:fill="FFFF99"/>
          <w:rtl/>
        </w:rPr>
        <w:t>.</w:t>
      </w:r>
      <w:bookmarkEnd w:id="52"/>
    </w:p>
    <w:p w14:paraId="55463D69" w14:textId="77777777" w:rsidR="00993FF0" w:rsidRDefault="00993FF0">
      <w:pPr>
        <w:pStyle w:val="P00"/>
        <w:spacing w:before="72"/>
        <w:ind w:left="0" w:right="1134"/>
        <w:rPr>
          <w:rStyle w:val="default"/>
          <w:rFonts w:cs="FrankRuehl"/>
          <w:rtl/>
        </w:rPr>
      </w:pPr>
      <w:bookmarkStart w:id="53" w:name="Seif25"/>
      <w:bookmarkEnd w:id="53"/>
      <w:r>
        <w:rPr>
          <w:lang w:val="he-IL"/>
        </w:rPr>
        <w:pict w14:anchorId="5E498E02">
          <v:rect id="_x0000_s1050" style="position:absolute;left:0;text-align:left;margin-left:464.5pt;margin-top:8.05pt;width:75.05pt;height:16pt;z-index:251621376" o:allowincell="f" filled="f" stroked="f" strokecolor="lime" strokeweight=".25pt">
            <v:textbox style="mso-next-textbox:#_x0000_s1050" inset="0,0,0,0">
              <w:txbxContent>
                <w:p w14:paraId="7A71DBB8" w14:textId="77777777" w:rsidR="00FA1E0A" w:rsidRDefault="00FA1E0A">
                  <w:pPr>
                    <w:spacing w:line="160" w:lineRule="exact"/>
                    <w:jc w:val="left"/>
                    <w:rPr>
                      <w:rFonts w:cs="Miriam"/>
                      <w:noProof/>
                      <w:szCs w:val="18"/>
                      <w:rtl/>
                    </w:rPr>
                  </w:pPr>
                  <w:r>
                    <w:rPr>
                      <w:rFonts w:cs="Miriam"/>
                      <w:szCs w:val="18"/>
                      <w:rtl/>
                    </w:rPr>
                    <w:t>ס</w:t>
                  </w:r>
                  <w:r>
                    <w:rPr>
                      <w:rFonts w:cs="Miriam" w:hint="cs"/>
                      <w:szCs w:val="18"/>
                      <w:rtl/>
                    </w:rPr>
                    <w:t xml:space="preserve">מכות לסטות </w:t>
                  </w:r>
                  <w:r>
                    <w:rPr>
                      <w:rFonts w:cs="Miriam"/>
                      <w:szCs w:val="18"/>
                      <w:rtl/>
                    </w:rPr>
                    <w:t>מ</w:t>
                  </w:r>
                  <w:r>
                    <w:rPr>
                      <w:rFonts w:cs="Miriam" w:hint="cs"/>
                      <w:szCs w:val="18"/>
                      <w:rtl/>
                    </w:rPr>
                    <w:t>סייגים</w:t>
                  </w:r>
                </w:p>
              </w:txbxContent>
            </v:textbox>
            <w10:anchorlock/>
          </v:rect>
        </w:pict>
      </w:r>
      <w:r>
        <w:rPr>
          <w:rStyle w:val="big-number"/>
          <w:rtl/>
        </w:rPr>
        <w:t>25.</w:t>
      </w:r>
      <w:r>
        <w:rPr>
          <w:rStyle w:val="big-number"/>
          <w:rtl/>
        </w:rPr>
        <w:tab/>
      </w:r>
      <w:r>
        <w:rPr>
          <w:rStyle w:val="default"/>
          <w:rFonts w:cs="FrankRuehl"/>
          <w:rtl/>
        </w:rPr>
        <w:t>נ</w:t>
      </w:r>
      <w:r>
        <w:rPr>
          <w:rStyle w:val="default"/>
          <w:rFonts w:cs="FrankRuehl" w:hint="cs"/>
          <w:rtl/>
        </w:rPr>
        <w:t xml:space="preserve">וכח בית </w:t>
      </w:r>
      <w:r>
        <w:rPr>
          <w:rStyle w:val="default"/>
          <w:rFonts w:cs="FrankRuehl"/>
          <w:rtl/>
        </w:rPr>
        <w:t>ה</w:t>
      </w:r>
      <w:r>
        <w:rPr>
          <w:rStyle w:val="default"/>
          <w:rFonts w:cs="FrankRuehl" w:hint="cs"/>
          <w:rtl/>
        </w:rPr>
        <w:t>משפט שהדבר יהיה לטובת המאומץ, רשאי הוא, בנסיבות מיוחדות ומטעמים שיציין בהחלטתו, לסטות מסייגים אלה:</w:t>
      </w:r>
    </w:p>
    <w:p w14:paraId="02AEC6DC" w14:textId="77777777" w:rsidR="00993FF0" w:rsidRDefault="00993FF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גיל המאומץ לפי סעיף 2;</w:t>
      </w:r>
    </w:p>
    <w:p w14:paraId="060F84A5" w14:textId="77777777" w:rsidR="00993FF0" w:rsidRDefault="00993FF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פטירת הורי המאומץ וקרבת המאמץ לפי סעיף 3(2);</w:t>
      </w:r>
    </w:p>
    <w:p w14:paraId="1C60738E" w14:textId="77777777" w:rsidR="00993FF0" w:rsidRDefault="00993FF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הבדל גיל לפי סעיף 4;</w:t>
      </w:r>
    </w:p>
    <w:p w14:paraId="3B3DCF3E" w14:textId="77777777" w:rsidR="00993FF0" w:rsidRDefault="00993FF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אורך תקופת המבחן לפי סעיף 6.</w:t>
      </w:r>
    </w:p>
    <w:p w14:paraId="4D443EBF" w14:textId="77777777" w:rsidR="00993FF0" w:rsidRDefault="00993FF0">
      <w:pPr>
        <w:pStyle w:val="P00"/>
        <w:spacing w:before="72"/>
        <w:ind w:left="0" w:right="1134"/>
        <w:rPr>
          <w:rStyle w:val="default"/>
          <w:rFonts w:cs="FrankRuehl"/>
          <w:rtl/>
        </w:rPr>
      </w:pPr>
      <w:bookmarkStart w:id="54" w:name="Seif26"/>
      <w:bookmarkEnd w:id="54"/>
      <w:r>
        <w:rPr>
          <w:lang w:val="he-IL"/>
        </w:rPr>
        <w:pict w14:anchorId="46D9BB11">
          <v:rect id="_x0000_s1051" style="position:absolute;left:0;text-align:left;margin-left:464.5pt;margin-top:8.05pt;width:75.05pt;height:30.05pt;z-index:251622400" o:allowincell="f" filled="f" stroked="f" strokecolor="lime" strokeweight=".25pt">
            <v:textbox style="mso-next-textbox:#_x0000_s1051" inset="0,0,0,0">
              <w:txbxContent>
                <w:p w14:paraId="13CC2E0A"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 xml:space="preserve">ית המשפט </w:t>
                  </w:r>
                  <w:r>
                    <w:rPr>
                      <w:rFonts w:cs="Miriam"/>
                      <w:szCs w:val="18"/>
                      <w:rtl/>
                    </w:rPr>
                    <w:t>המ</w:t>
                  </w:r>
                  <w:r>
                    <w:rPr>
                      <w:rFonts w:cs="Miriam" w:hint="cs"/>
                      <w:szCs w:val="18"/>
                      <w:rtl/>
                    </w:rPr>
                    <w:t>וסמך</w:t>
                  </w:r>
                </w:p>
                <w:p w14:paraId="1B0EFC98" w14:textId="77777777" w:rsidR="00FA1E0A" w:rsidRDefault="00FA1E0A">
                  <w:pPr>
                    <w:spacing w:line="160" w:lineRule="exact"/>
                    <w:jc w:val="left"/>
                    <w:rPr>
                      <w:rFonts w:cs="Miriam" w:hint="cs"/>
                      <w:noProof/>
                      <w:szCs w:val="18"/>
                      <w:rtl/>
                    </w:rPr>
                  </w:pPr>
                  <w:r>
                    <w:rPr>
                      <w:rFonts w:cs="Miriam" w:hint="cs"/>
                      <w:szCs w:val="18"/>
                      <w:rtl/>
                    </w:rPr>
                    <w:t xml:space="preserve">(תיקון מס' 1) </w:t>
                  </w:r>
                </w:p>
                <w:p w14:paraId="28FD0739"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המו</w:t>
      </w:r>
      <w:r>
        <w:rPr>
          <w:rStyle w:val="default"/>
          <w:rFonts w:cs="FrankRuehl"/>
          <w:rtl/>
        </w:rPr>
        <w:t>ס</w:t>
      </w:r>
      <w:r>
        <w:rPr>
          <w:rStyle w:val="default"/>
          <w:rFonts w:cs="FrankRuehl" w:hint="cs"/>
          <w:rtl/>
        </w:rPr>
        <w:t>מך לענין חוק זה הוא בית משפט לעניני משפחה.</w:t>
      </w:r>
    </w:p>
    <w:p w14:paraId="4E2816FA"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לבית משפט הדן לפי חוק זה יהיו נתונות גם הסמכויות של בית משפט לנוער לפי חוק הנוער (טיפול והשגחה), תש"ך</w:t>
      </w:r>
      <w:r>
        <w:rPr>
          <w:rStyle w:val="default"/>
          <w:rFonts w:cs="FrankRuehl"/>
          <w:rtl/>
        </w:rPr>
        <w:t>–</w:t>
      </w:r>
      <w:r>
        <w:rPr>
          <w:rStyle w:val="default"/>
          <w:rFonts w:cs="FrankRuehl" w:hint="cs"/>
          <w:rtl/>
        </w:rPr>
        <w:t>1960.</w:t>
      </w:r>
    </w:p>
    <w:p w14:paraId="73065CBE"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55" w:name="Rov129"/>
      <w:r w:rsidRPr="00063E48">
        <w:rPr>
          <w:rStyle w:val="default"/>
          <w:rFonts w:cs="FrankRuehl" w:hint="cs"/>
          <w:vanish/>
          <w:color w:val="FF0000"/>
          <w:szCs w:val="20"/>
          <w:shd w:val="clear" w:color="auto" w:fill="FFFF99"/>
          <w:rtl/>
        </w:rPr>
        <w:t>מיום הקמת בית משפט לעניני משפחה</w:t>
      </w:r>
    </w:p>
    <w:p w14:paraId="5620E2C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1</w:t>
      </w:r>
    </w:p>
    <w:p w14:paraId="46A7D82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51" w:history="1">
        <w:r w:rsidRPr="00063E48">
          <w:rPr>
            <w:rStyle w:val="Hyperlink"/>
            <w:rFonts w:hint="cs"/>
            <w:vanish/>
            <w:szCs w:val="20"/>
            <w:shd w:val="clear" w:color="auto" w:fill="FFFF99"/>
            <w:rtl/>
          </w:rPr>
          <w:t>ס"ח תשנ"ה מס' 1537</w:t>
        </w:r>
      </w:hyperlink>
      <w:r w:rsidRPr="00063E48">
        <w:rPr>
          <w:rStyle w:val="default"/>
          <w:rFonts w:cs="FrankRuehl" w:hint="cs"/>
          <w:vanish/>
          <w:szCs w:val="20"/>
          <w:shd w:val="clear" w:color="auto" w:fill="FFFF99"/>
          <w:rtl/>
        </w:rPr>
        <w:t xml:space="preserve"> מיום 7.8.1995 עמ' 399 (</w:t>
      </w:r>
      <w:hyperlink r:id="rId52" w:history="1">
        <w:r w:rsidRPr="00063E48">
          <w:rPr>
            <w:rStyle w:val="Hyperlink"/>
            <w:rFonts w:hint="cs"/>
            <w:vanish/>
            <w:szCs w:val="20"/>
            <w:shd w:val="clear" w:color="auto" w:fill="FFFF99"/>
            <w:rtl/>
          </w:rPr>
          <w:t>ה"ח 2330</w:t>
        </w:r>
      </w:hyperlink>
      <w:r w:rsidRPr="00063E48">
        <w:rPr>
          <w:rStyle w:val="default"/>
          <w:rFonts w:cs="FrankRuehl" w:hint="cs"/>
          <w:vanish/>
          <w:szCs w:val="20"/>
          <w:shd w:val="clear" w:color="auto" w:fill="FFFF99"/>
          <w:rtl/>
        </w:rPr>
        <w:t>)</w:t>
      </w:r>
    </w:p>
    <w:p w14:paraId="301C72C3" w14:textId="77777777" w:rsidR="00993FF0" w:rsidRDefault="00993FF0">
      <w:pPr>
        <w:pStyle w:val="P00"/>
        <w:ind w:left="0" w:right="1134"/>
        <w:rPr>
          <w:rStyle w:val="default"/>
          <w:rFonts w:cs="FrankRuehl" w:hint="cs"/>
          <w:sz w:val="2"/>
          <w:szCs w:val="2"/>
          <w:rtl/>
        </w:rPr>
      </w:pPr>
      <w:r w:rsidRPr="00063E48">
        <w:rPr>
          <w:rStyle w:val="default"/>
          <w:rFonts w:cs="FrankRuehl" w:hint="cs"/>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בית המשפט המו</w:t>
      </w:r>
      <w:r w:rsidRPr="00063E48">
        <w:rPr>
          <w:rStyle w:val="default"/>
          <w:rFonts w:cs="FrankRuehl"/>
          <w:vanish/>
          <w:sz w:val="22"/>
          <w:szCs w:val="22"/>
          <w:shd w:val="clear" w:color="auto" w:fill="FFFF99"/>
          <w:rtl/>
        </w:rPr>
        <w:t>ס</w:t>
      </w:r>
      <w:r w:rsidRPr="00063E48">
        <w:rPr>
          <w:rStyle w:val="default"/>
          <w:rFonts w:cs="FrankRuehl" w:hint="cs"/>
          <w:vanish/>
          <w:sz w:val="22"/>
          <w:szCs w:val="22"/>
          <w:shd w:val="clear" w:color="auto" w:fill="FFFF99"/>
          <w:rtl/>
        </w:rPr>
        <w:t xml:space="preserve">מך לענין חוק זה הוא </w:t>
      </w:r>
      <w:r w:rsidRPr="00063E48">
        <w:rPr>
          <w:rStyle w:val="default"/>
          <w:rFonts w:cs="FrankRuehl" w:hint="cs"/>
          <w:strike/>
          <w:vanish/>
          <w:sz w:val="22"/>
          <w:szCs w:val="22"/>
          <w:shd w:val="clear" w:color="auto" w:fill="FFFF99"/>
          <w:rtl/>
        </w:rPr>
        <w:t>בית המשפט המחוזי</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בית משפט לעניני משפחה</w:t>
      </w:r>
      <w:r w:rsidRPr="00063E48">
        <w:rPr>
          <w:rStyle w:val="default"/>
          <w:rFonts w:cs="FrankRuehl" w:hint="cs"/>
          <w:vanish/>
          <w:sz w:val="22"/>
          <w:szCs w:val="22"/>
          <w:shd w:val="clear" w:color="auto" w:fill="FFFF99"/>
          <w:rtl/>
        </w:rPr>
        <w:t>.</w:t>
      </w:r>
      <w:bookmarkEnd w:id="55"/>
    </w:p>
    <w:p w14:paraId="4E6B82D3" w14:textId="77777777" w:rsidR="00993FF0" w:rsidRDefault="00993FF0">
      <w:pPr>
        <w:pStyle w:val="P00"/>
        <w:spacing w:before="72"/>
        <w:ind w:left="0" w:right="1134"/>
        <w:rPr>
          <w:rStyle w:val="default"/>
          <w:rFonts w:cs="FrankRuehl"/>
          <w:rtl/>
        </w:rPr>
      </w:pPr>
      <w:bookmarkStart w:id="56" w:name="Seif27"/>
      <w:bookmarkEnd w:id="56"/>
      <w:r>
        <w:rPr>
          <w:lang w:val="he-IL"/>
        </w:rPr>
        <w:pict w14:anchorId="29EA5AF0">
          <v:rect id="_x0000_s1052" style="position:absolute;left:0;text-align:left;margin-left:464.5pt;margin-top:8.05pt;width:75.05pt;height:16pt;z-index:251623424" o:allowincell="f" filled="f" stroked="f" strokecolor="lime" strokeweight=".25pt">
            <v:textbox style="mso-next-textbox:#_x0000_s1052" inset="0,0,0,0">
              <w:txbxContent>
                <w:p w14:paraId="4F2B1DDE"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 xml:space="preserve">ית דין </w:t>
                  </w:r>
                  <w:r>
                    <w:rPr>
                      <w:rFonts w:cs="Miriam"/>
                      <w:szCs w:val="18"/>
                      <w:rtl/>
                    </w:rPr>
                    <w:t>מ</w:t>
                  </w:r>
                  <w:r>
                    <w:rPr>
                      <w:rFonts w:cs="Miriam" w:hint="cs"/>
                      <w:szCs w:val="18"/>
                      <w:rtl/>
                    </w:rPr>
                    <w:t>וסמך</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26 מוסמך לענין חוק זה גם בית דין דתי, והוא כשנתקיימו שתי אלה:</w:t>
      </w:r>
    </w:p>
    <w:p w14:paraId="0D86A648"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ההורים או המאמצים, לפי הענין, הסכימו בכתב לסמכות שיפוטו של אותו בית דין; על הסכמת ההורים לענין סעיף זה יחולו הוראות סעיף 9 בשינויים המחוייבים לפי הענין;</w:t>
      </w:r>
    </w:p>
    <w:p w14:paraId="01A5D288"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המאומץ הסכים בכתב לסמכות שיפוטו של אותו בית דין, ואם לא היה המאומץ מסוגל להבין </w:t>
      </w:r>
      <w:r>
        <w:rPr>
          <w:rStyle w:val="default"/>
          <w:rFonts w:cs="FrankRuehl"/>
          <w:rtl/>
        </w:rPr>
        <w:t>ב</w:t>
      </w:r>
      <w:r>
        <w:rPr>
          <w:rStyle w:val="default"/>
          <w:rFonts w:cs="FrankRuehl" w:hint="cs"/>
          <w:rtl/>
        </w:rPr>
        <w:t xml:space="preserve">דבר, או היה למטה מגיל 9 </w:t>
      </w:r>
      <w:r>
        <w:rPr>
          <w:rStyle w:val="default"/>
          <w:rFonts w:cs="FrankRuehl"/>
          <w:rtl/>
        </w:rPr>
        <w:t>–</w:t>
      </w:r>
      <w:r>
        <w:rPr>
          <w:rStyle w:val="default"/>
          <w:rFonts w:cs="FrankRuehl" w:hint="cs"/>
          <w:rtl/>
        </w:rPr>
        <w:t xml:space="preserve"> הסכים לכך היועץ המשפטי לממשלה.</w:t>
      </w:r>
    </w:p>
    <w:p w14:paraId="518A4BA0"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דין דתי הדן לפי סעיף זה, יחולו עליו הוראות סעיפים 1 עד 25, 28 ו-39, וכל מקום בהם שמדובר בו בבית משפט יראו כאילו מדובר בו בבית דין דתי.</w:t>
      </w:r>
    </w:p>
    <w:p w14:paraId="41841703" w14:textId="77777777" w:rsidR="00993FF0" w:rsidRDefault="00993FF0">
      <w:pPr>
        <w:pStyle w:val="P00"/>
        <w:spacing w:before="72"/>
        <w:ind w:left="0" w:right="1134"/>
        <w:rPr>
          <w:rStyle w:val="default"/>
          <w:rFonts w:cs="FrankRuehl"/>
          <w:rtl/>
        </w:rPr>
      </w:pPr>
      <w:bookmarkStart w:id="57" w:name="Seif28"/>
      <w:bookmarkEnd w:id="57"/>
      <w:r>
        <w:rPr>
          <w:lang w:val="he-IL"/>
        </w:rPr>
        <w:pict w14:anchorId="1EAF61E9">
          <v:rect id="_x0000_s1053" style="position:absolute;left:0;text-align:left;margin-left:464.5pt;margin-top:8.05pt;width:75.05pt;height:16pt;z-index:251624448" o:allowincell="f" filled="f" stroked="f" strokecolor="lime" strokeweight=".25pt">
            <v:textbox style="mso-next-textbox:#_x0000_s1053" inset="0,0,0,0">
              <w:txbxContent>
                <w:p w14:paraId="723E4799" w14:textId="77777777" w:rsidR="00FA1E0A" w:rsidRDefault="00FA1E0A">
                  <w:pPr>
                    <w:spacing w:line="160" w:lineRule="exact"/>
                    <w:jc w:val="left"/>
                    <w:rPr>
                      <w:rFonts w:cs="Miriam"/>
                      <w:noProof/>
                      <w:szCs w:val="18"/>
                      <w:rtl/>
                    </w:rPr>
                  </w:pPr>
                  <w:r>
                    <w:rPr>
                      <w:rFonts w:cs="Miriam"/>
                      <w:szCs w:val="18"/>
                      <w:rtl/>
                    </w:rPr>
                    <w:t>ש</w:t>
                  </w:r>
                  <w:r>
                    <w:rPr>
                      <w:rFonts w:cs="Miriam" w:hint="cs"/>
                      <w:szCs w:val="18"/>
                      <w:rtl/>
                    </w:rPr>
                    <w:t xml:space="preserve">יפוט מבחינה </w:t>
                  </w:r>
                  <w:r>
                    <w:rPr>
                      <w:rFonts w:cs="Miriam"/>
                      <w:szCs w:val="18"/>
                      <w:rtl/>
                    </w:rPr>
                    <w:br/>
                    <w:t>ב</w:t>
                  </w:r>
                  <w:r>
                    <w:rPr>
                      <w:rFonts w:cs="Miriam" w:hint="cs"/>
                      <w:szCs w:val="18"/>
                      <w:rtl/>
                    </w:rPr>
                    <w:t>ין-לאומית</w:t>
                  </w:r>
                </w:p>
              </w:txbxContent>
            </v:textbox>
            <w10:anchorlock/>
          </v:rect>
        </w:pict>
      </w:r>
      <w:r>
        <w:rPr>
          <w:rStyle w:val="big-number"/>
          <w:rtl/>
        </w:rPr>
        <w:t>28.</w:t>
      </w:r>
      <w:r>
        <w:rPr>
          <w:rStyle w:val="big-number"/>
          <w:rtl/>
        </w:rPr>
        <w:tab/>
      </w:r>
      <w:r>
        <w:rPr>
          <w:rStyle w:val="default"/>
          <w:rFonts w:cs="FrankRuehl"/>
          <w:rtl/>
        </w:rPr>
        <w:t>ב</w:t>
      </w:r>
      <w:r>
        <w:rPr>
          <w:rStyle w:val="default"/>
          <w:rFonts w:cs="FrankRuehl" w:hint="cs"/>
          <w:rtl/>
        </w:rPr>
        <w:t>ית משפט ישראלי מוסמך לענין חוק זה כשהמאמץ הוא תו</w:t>
      </w:r>
      <w:r>
        <w:rPr>
          <w:rStyle w:val="default"/>
          <w:rFonts w:cs="FrankRuehl"/>
          <w:rtl/>
        </w:rPr>
        <w:t>ש</w:t>
      </w:r>
      <w:r>
        <w:rPr>
          <w:rStyle w:val="default"/>
          <w:rFonts w:cs="FrankRuehl" w:hint="cs"/>
          <w:rtl/>
        </w:rPr>
        <w:t>ב ישראל.</w:t>
      </w:r>
    </w:p>
    <w:p w14:paraId="0373A3E3" w14:textId="77777777" w:rsidR="00993FF0" w:rsidRDefault="00993FF0">
      <w:pPr>
        <w:pStyle w:val="P00"/>
        <w:spacing w:before="72"/>
        <w:ind w:left="0" w:right="1134"/>
        <w:rPr>
          <w:rStyle w:val="default"/>
          <w:rFonts w:cs="FrankRuehl" w:hint="cs"/>
          <w:rtl/>
        </w:rPr>
      </w:pPr>
      <w:bookmarkStart w:id="58" w:name="Seif29"/>
      <w:bookmarkEnd w:id="58"/>
      <w:r>
        <w:rPr>
          <w:lang w:val="he-IL"/>
        </w:rPr>
        <w:pict w14:anchorId="494BEE60">
          <v:rect id="_x0000_s1054" style="position:absolute;left:0;text-align:left;margin-left:464.5pt;margin-top:8.05pt;width:75.05pt;height:31.95pt;z-index:251625472" o:allowincell="f" filled="f" stroked="f" strokecolor="lime" strokeweight=".25pt">
            <v:textbox style="mso-next-textbox:#_x0000_s1054" inset="0,0,0,0">
              <w:txbxContent>
                <w:p w14:paraId="720490C8" w14:textId="77777777" w:rsidR="00FA1E0A" w:rsidRDefault="00FA1E0A">
                  <w:pPr>
                    <w:spacing w:line="160" w:lineRule="exact"/>
                    <w:jc w:val="left"/>
                    <w:rPr>
                      <w:rFonts w:cs="Miriam" w:hint="cs"/>
                      <w:szCs w:val="18"/>
                      <w:rtl/>
                    </w:rPr>
                  </w:pPr>
                  <w:r>
                    <w:rPr>
                      <w:rFonts w:cs="Miriam"/>
                      <w:szCs w:val="18"/>
                      <w:rtl/>
                    </w:rPr>
                    <w:t>א</w:t>
                  </w:r>
                  <w:r>
                    <w:rPr>
                      <w:rFonts w:cs="Miriam" w:hint="cs"/>
                      <w:szCs w:val="18"/>
                      <w:rtl/>
                    </w:rPr>
                    <w:t>ימוץ בין-ארצי</w:t>
                  </w:r>
                </w:p>
                <w:p w14:paraId="34334257"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אימוץ של ילד ממדינת חוץ (להלן </w:t>
      </w:r>
      <w:r>
        <w:rPr>
          <w:rStyle w:val="default"/>
          <w:rFonts w:cs="FrankRuehl"/>
          <w:rtl/>
        </w:rPr>
        <w:t>–</w:t>
      </w:r>
      <w:r>
        <w:rPr>
          <w:rStyle w:val="default"/>
          <w:rFonts w:cs="FrankRuehl" w:hint="cs"/>
          <w:rtl/>
        </w:rPr>
        <w:t xml:space="preserve"> אימוץ בין-ארצי) ייעשה על פי הוראות חוק זה.</w:t>
      </w:r>
    </w:p>
    <w:p w14:paraId="0662EE1F"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59" w:name="Rov81"/>
      <w:r w:rsidRPr="00063E48">
        <w:rPr>
          <w:rStyle w:val="default"/>
          <w:rFonts w:cs="FrankRuehl" w:hint="cs"/>
          <w:vanish/>
          <w:color w:val="FF0000"/>
          <w:szCs w:val="20"/>
          <w:shd w:val="clear" w:color="auto" w:fill="FFFF99"/>
          <w:rtl/>
        </w:rPr>
        <w:t>מיום 1.1.1998</w:t>
      </w:r>
    </w:p>
    <w:p w14:paraId="1C55C6A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1B2884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53"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54"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55"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5923BC1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4AF31764"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56"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57"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6AD54625"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12F0EC1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58"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59"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3F9DB82C" w14:textId="77777777" w:rsidR="00993FF0" w:rsidRDefault="00993FF0">
      <w:pPr>
        <w:pStyle w:val="P00"/>
        <w:spacing w:before="0"/>
        <w:ind w:left="0" w:right="1134"/>
        <w:rPr>
          <w:rStyle w:val="default"/>
          <w:rFonts w:cs="FrankRuehl" w:hint="cs"/>
          <w:b/>
          <w:bCs/>
          <w:sz w:val="2"/>
          <w:szCs w:val="2"/>
          <w:rtl/>
        </w:rPr>
      </w:pPr>
      <w:r w:rsidRPr="00063E48">
        <w:rPr>
          <w:rStyle w:val="default"/>
          <w:rFonts w:cs="FrankRuehl" w:hint="cs"/>
          <w:b/>
          <w:bCs/>
          <w:vanish/>
          <w:szCs w:val="20"/>
          <w:shd w:val="clear" w:color="auto" w:fill="FFFF99"/>
          <w:rtl/>
        </w:rPr>
        <w:t>הוספת סעיף 28א</w:t>
      </w:r>
      <w:bookmarkEnd w:id="59"/>
    </w:p>
    <w:p w14:paraId="20AF41F5" w14:textId="77777777" w:rsidR="00993FF0" w:rsidRDefault="00993FF0" w:rsidP="00072DC5">
      <w:pPr>
        <w:pStyle w:val="P00"/>
        <w:spacing w:before="72"/>
        <w:ind w:left="0" w:right="1134"/>
        <w:rPr>
          <w:rStyle w:val="default"/>
          <w:rFonts w:cs="FrankRuehl" w:hint="cs"/>
          <w:rtl/>
        </w:rPr>
      </w:pPr>
      <w:bookmarkStart w:id="60" w:name="Seif30"/>
      <w:bookmarkEnd w:id="60"/>
      <w:r>
        <w:rPr>
          <w:lang w:val="he-IL"/>
        </w:rPr>
        <w:pict w14:anchorId="0104C4B3">
          <v:rect id="_x0000_s1055" style="position:absolute;left:0;text-align:left;margin-left:464.5pt;margin-top:8.05pt;width:75.05pt;height:43.35pt;z-index:251626496" o:allowincell="f" filled="f" stroked="f" strokecolor="lime" strokeweight=".25pt">
            <v:textbox style="mso-next-textbox:#_x0000_s1055" inset="0,0,0,0">
              <w:txbxContent>
                <w:p w14:paraId="5D19311E" w14:textId="77777777" w:rsidR="00FA1E0A" w:rsidRDefault="00FA1E0A">
                  <w:pPr>
                    <w:spacing w:line="160" w:lineRule="exact"/>
                    <w:jc w:val="left"/>
                    <w:rPr>
                      <w:rFonts w:cs="Miriam"/>
                      <w:noProof/>
                      <w:szCs w:val="18"/>
                      <w:rtl/>
                    </w:rPr>
                  </w:pPr>
                  <w:r>
                    <w:rPr>
                      <w:rFonts w:cs="Miriam"/>
                      <w:szCs w:val="18"/>
                      <w:rtl/>
                    </w:rPr>
                    <w:t>ר</w:t>
                  </w:r>
                  <w:r>
                    <w:rPr>
                      <w:rFonts w:cs="Miriam" w:hint="cs"/>
                      <w:szCs w:val="18"/>
                      <w:rtl/>
                    </w:rPr>
                    <w:t>שות מרכזית</w:t>
                  </w:r>
                </w:p>
                <w:p w14:paraId="2A7E4642" w14:textId="77777777" w:rsidR="00FA1E0A" w:rsidRDefault="00FA1E0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תשנ"ו-1996</w:t>
                  </w:r>
                </w:p>
                <w:p w14:paraId="495A1D34" w14:textId="77777777" w:rsidR="00FA1E0A" w:rsidRDefault="00FA1E0A">
                  <w:pPr>
                    <w:spacing w:line="160" w:lineRule="exact"/>
                    <w:jc w:val="left"/>
                    <w:rPr>
                      <w:rFonts w:cs="Miriam" w:hint="cs"/>
                      <w:noProof/>
                      <w:szCs w:val="18"/>
                      <w:rtl/>
                    </w:rPr>
                  </w:pPr>
                  <w:r>
                    <w:rPr>
                      <w:rFonts w:cs="Miriam" w:hint="cs"/>
                      <w:noProof/>
                      <w:szCs w:val="18"/>
                      <w:rtl/>
                    </w:rPr>
                    <w:t>(תיקון מס' 7) תשע"א-2010</w:t>
                  </w:r>
                </w:p>
              </w:txbxContent>
            </v:textbox>
            <w10:anchorlock/>
          </v:rect>
        </w:pict>
      </w:r>
      <w:r>
        <w:rPr>
          <w:rStyle w:val="big-number"/>
          <w:rtl/>
        </w:rPr>
        <w:t>28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שר העבודה והרווחה ימנה </w:t>
      </w:r>
      <w:r w:rsidR="00072DC5">
        <w:rPr>
          <w:rStyle w:val="default"/>
          <w:rFonts w:cs="FrankRuehl" w:hint="cs"/>
          <w:rtl/>
        </w:rPr>
        <w:t>עובד סוציאלי</w:t>
      </w:r>
      <w:r>
        <w:rPr>
          <w:rStyle w:val="default"/>
          <w:rFonts w:cs="FrankRuehl" w:hint="cs"/>
          <w:rtl/>
        </w:rPr>
        <w:t xml:space="preserve"> ראשי, כאמור בסעיף 36(ב), שיהיה הרשות המרכזית לאימוץ בין-ארצי על פי חוק זה ולענין אמנת האג בדבר ההגנה על ילדים ושיתוף הפעולה לגב</w:t>
      </w:r>
      <w:r>
        <w:rPr>
          <w:rStyle w:val="default"/>
          <w:rFonts w:cs="FrankRuehl"/>
          <w:rtl/>
        </w:rPr>
        <w:t>י</w:t>
      </w:r>
      <w:r>
        <w:rPr>
          <w:rStyle w:val="default"/>
          <w:rFonts w:cs="FrankRuehl" w:hint="cs"/>
          <w:rtl/>
        </w:rPr>
        <w:t xml:space="preserve"> אימוץ בין-ארצי, 1993 (להלן </w:t>
      </w:r>
      <w:r>
        <w:rPr>
          <w:rStyle w:val="default"/>
          <w:rFonts w:cs="FrankRuehl"/>
          <w:rtl/>
        </w:rPr>
        <w:t>–</w:t>
      </w:r>
      <w:r>
        <w:rPr>
          <w:rStyle w:val="default"/>
          <w:rFonts w:cs="FrankRuehl" w:hint="cs"/>
          <w:rtl/>
        </w:rPr>
        <w:t xml:space="preserve"> הרשות המרכזית).</w:t>
      </w:r>
    </w:p>
    <w:p w14:paraId="7E8222E6"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61" w:name="Rov139"/>
      <w:r w:rsidRPr="00063E48">
        <w:rPr>
          <w:rStyle w:val="default"/>
          <w:rFonts w:cs="FrankRuehl" w:hint="cs"/>
          <w:vanish/>
          <w:color w:val="FF0000"/>
          <w:szCs w:val="20"/>
          <w:shd w:val="clear" w:color="auto" w:fill="FFFF99"/>
          <w:rtl/>
        </w:rPr>
        <w:t>מיום 2.3.1997</w:t>
      </w:r>
    </w:p>
    <w:p w14:paraId="6181DC05"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4DE29F6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60"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61"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62"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A0B233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6852D02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63"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64"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4C08DDA2" w14:textId="77777777" w:rsidR="00993FF0" w:rsidRPr="00063E48" w:rsidRDefault="00993FF0">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הוספת סעיף 28ב</w:t>
      </w:r>
    </w:p>
    <w:p w14:paraId="0B2B6BCB" w14:textId="77777777" w:rsidR="00072DC5" w:rsidRPr="00063E48" w:rsidRDefault="00072DC5" w:rsidP="00072DC5">
      <w:pPr>
        <w:pStyle w:val="P00"/>
        <w:spacing w:before="0"/>
        <w:ind w:left="0" w:right="1134"/>
        <w:rPr>
          <w:rStyle w:val="default"/>
          <w:rFonts w:cs="FrankRuehl" w:hint="cs"/>
          <w:vanish/>
          <w:szCs w:val="20"/>
          <w:shd w:val="clear" w:color="auto" w:fill="FFFF99"/>
          <w:rtl/>
        </w:rPr>
      </w:pPr>
    </w:p>
    <w:p w14:paraId="1BD2F95B" w14:textId="77777777" w:rsidR="00072DC5" w:rsidRPr="00063E48" w:rsidRDefault="00072DC5" w:rsidP="00072DC5">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07B4CACA" w14:textId="77777777" w:rsidR="00072DC5" w:rsidRPr="00063E48" w:rsidRDefault="00072DC5" w:rsidP="00072DC5">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3DD459BC" w14:textId="77777777" w:rsidR="00072DC5" w:rsidRPr="00063E48" w:rsidRDefault="00072DC5" w:rsidP="00072DC5">
      <w:pPr>
        <w:pStyle w:val="P00"/>
        <w:spacing w:before="0"/>
        <w:ind w:left="0" w:right="1134"/>
        <w:rPr>
          <w:rFonts w:hint="cs"/>
          <w:vanish/>
          <w:szCs w:val="20"/>
          <w:shd w:val="clear" w:color="auto" w:fill="FFFF99"/>
          <w:rtl/>
        </w:rPr>
      </w:pPr>
      <w:hyperlink r:id="rId65"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66"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16835D89" w14:textId="77777777" w:rsidR="00072DC5" w:rsidRPr="00072DC5" w:rsidRDefault="00072DC5" w:rsidP="00072DC5">
      <w:pPr>
        <w:pStyle w:val="P00"/>
        <w:ind w:left="0" w:right="1134"/>
        <w:rPr>
          <w:rStyle w:val="default"/>
          <w:rFonts w:cs="FrankRuehl" w:hint="cs"/>
          <w:sz w:val="2"/>
          <w:szCs w:val="2"/>
          <w:rtl/>
        </w:rPr>
      </w:pPr>
      <w:r w:rsidRPr="00063E48">
        <w:rPr>
          <w:rStyle w:val="big-number"/>
          <w:rFonts w:cs="FrankRuehl"/>
          <w:vanish/>
          <w:sz w:val="22"/>
          <w:szCs w:val="22"/>
          <w:shd w:val="clear" w:color="auto" w:fill="FFFF99"/>
          <w:rtl/>
        </w:rPr>
        <w:t>28</w:t>
      </w:r>
      <w:r w:rsidRPr="00063E48">
        <w:rPr>
          <w:rStyle w:val="default"/>
          <w:rFonts w:cs="FrankRuehl"/>
          <w:vanish/>
          <w:sz w:val="22"/>
          <w:szCs w:val="22"/>
          <w:shd w:val="clear" w:color="auto" w:fill="FFFF99"/>
          <w:rtl/>
        </w:rPr>
        <w:t>ב</w:t>
      </w:r>
      <w:r w:rsidRPr="00063E48">
        <w:rPr>
          <w:rStyle w:val="default"/>
          <w:rFonts w:cs="FrankRuehl" w:hint="cs"/>
          <w:vanish/>
          <w:sz w:val="22"/>
          <w:szCs w:val="22"/>
          <w:shd w:val="clear" w:color="auto" w:fill="FFFF99"/>
          <w:rtl/>
        </w:rPr>
        <w:t>.</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שר העבודה והרווחה ימנה </w:t>
      </w:r>
      <w:r w:rsidRPr="00063E48">
        <w:rPr>
          <w:rStyle w:val="default"/>
          <w:rFonts w:cs="FrankRuehl" w:hint="cs"/>
          <w:strike/>
          <w:vanish/>
          <w:sz w:val="22"/>
          <w:szCs w:val="22"/>
          <w:shd w:val="clear" w:color="auto" w:fill="FFFF99"/>
          <w:rtl/>
        </w:rPr>
        <w:t>פקיד סעד ראשי</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ראשי</w:t>
      </w:r>
      <w:r w:rsidRPr="00063E48">
        <w:rPr>
          <w:rStyle w:val="default"/>
          <w:rFonts w:cs="FrankRuehl" w:hint="cs"/>
          <w:vanish/>
          <w:sz w:val="22"/>
          <w:szCs w:val="22"/>
          <w:shd w:val="clear" w:color="auto" w:fill="FFFF99"/>
          <w:rtl/>
        </w:rPr>
        <w:t>, כאמור בסעיף 36(ב), שיהיה הרשות המרכזית לאימוץ בין-ארצי על פי חוק זה ולענין אמנת האג בדבר ההגנה על ילדים ושיתוף הפעולה לגב</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 xml:space="preserve"> אימוץ בין-ארצי, 1993 (להלן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הרשות המרכזית).</w:t>
      </w:r>
      <w:bookmarkEnd w:id="61"/>
    </w:p>
    <w:p w14:paraId="48A81B40" w14:textId="77777777" w:rsidR="00993FF0" w:rsidRDefault="00993FF0">
      <w:pPr>
        <w:pStyle w:val="P00"/>
        <w:spacing w:before="72"/>
        <w:ind w:left="0" w:right="1134"/>
        <w:rPr>
          <w:rStyle w:val="default"/>
          <w:rFonts w:cs="FrankRuehl" w:hint="cs"/>
          <w:rtl/>
        </w:rPr>
      </w:pPr>
      <w:bookmarkStart w:id="62" w:name="Seif31"/>
      <w:bookmarkEnd w:id="62"/>
      <w:r>
        <w:rPr>
          <w:lang w:val="he-IL"/>
        </w:rPr>
        <w:pict w14:anchorId="2EFAC91E">
          <v:rect id="_x0000_s1056" style="position:absolute;left:0;text-align:left;margin-left:464.5pt;margin-top:8.05pt;width:75.05pt;height:29.35pt;z-index:251627520" o:allowincell="f" filled="f" stroked="f" strokecolor="lime" strokeweight=".25pt">
            <v:textbox style="mso-next-textbox:#_x0000_s1056" inset="0,0,0,0">
              <w:txbxContent>
                <w:p w14:paraId="4646984B" w14:textId="77777777" w:rsidR="00FA1E0A" w:rsidRDefault="00FA1E0A">
                  <w:pPr>
                    <w:spacing w:line="160" w:lineRule="exact"/>
                    <w:jc w:val="left"/>
                    <w:rPr>
                      <w:rFonts w:cs="Miriam" w:hint="cs"/>
                      <w:szCs w:val="18"/>
                      <w:rtl/>
                    </w:rPr>
                  </w:pPr>
                  <w:r>
                    <w:rPr>
                      <w:rFonts w:cs="Miriam"/>
                      <w:szCs w:val="18"/>
                      <w:rtl/>
                    </w:rPr>
                    <w:t>ע</w:t>
                  </w:r>
                  <w:r>
                    <w:rPr>
                      <w:rFonts w:cs="Miriam" w:hint="cs"/>
                      <w:szCs w:val="18"/>
                      <w:rtl/>
                    </w:rPr>
                    <w:t>מותה מוכרת</w:t>
                  </w:r>
                </w:p>
                <w:p w14:paraId="1D4D4725"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אימוץ בין-ארצי יבוצע באמצעות עמותה, כמשמעותה בחוק</w:t>
      </w:r>
      <w:r>
        <w:rPr>
          <w:rStyle w:val="default"/>
          <w:rFonts w:cs="FrankRuehl"/>
          <w:rtl/>
        </w:rPr>
        <w:t xml:space="preserve"> </w:t>
      </w:r>
      <w:r>
        <w:rPr>
          <w:rStyle w:val="default"/>
          <w:rFonts w:cs="FrankRuehl" w:hint="cs"/>
          <w:rtl/>
        </w:rPr>
        <w:t>העמותות, התש"ם</w:t>
      </w:r>
      <w:r>
        <w:rPr>
          <w:rStyle w:val="default"/>
          <w:rFonts w:cs="FrankRuehl"/>
          <w:rtl/>
        </w:rPr>
        <w:t>–</w:t>
      </w:r>
      <w:r>
        <w:rPr>
          <w:rStyle w:val="default"/>
          <w:rFonts w:cs="FrankRuehl" w:hint="cs"/>
          <w:rtl/>
        </w:rPr>
        <w:t xml:space="preserve">1980, שמטרתה הבלעדית היא פעילות בתחום האימוץ הבין-ארצי, ואשר שר העבודה והרווחה ושר המשפטים (להלן </w:t>
      </w:r>
      <w:r>
        <w:rPr>
          <w:rStyle w:val="default"/>
          <w:rFonts w:cs="FrankRuehl"/>
          <w:rtl/>
        </w:rPr>
        <w:t>–</w:t>
      </w:r>
      <w:r>
        <w:rPr>
          <w:rStyle w:val="default"/>
          <w:rFonts w:cs="FrankRuehl" w:hint="cs"/>
          <w:rtl/>
        </w:rPr>
        <w:t xml:space="preserve"> השרים) הכירו בה לפי חוק זה (להלן </w:t>
      </w:r>
      <w:r>
        <w:rPr>
          <w:rStyle w:val="default"/>
          <w:rFonts w:cs="FrankRuehl"/>
          <w:rtl/>
        </w:rPr>
        <w:t>–</w:t>
      </w:r>
      <w:r>
        <w:rPr>
          <w:rStyle w:val="default"/>
          <w:rFonts w:cs="FrankRuehl" w:hint="cs"/>
          <w:rtl/>
        </w:rPr>
        <w:t xml:space="preserve"> עמו</w:t>
      </w:r>
      <w:r>
        <w:rPr>
          <w:rStyle w:val="default"/>
          <w:rFonts w:cs="FrankRuehl"/>
          <w:rtl/>
        </w:rPr>
        <w:t>ת</w:t>
      </w:r>
      <w:r>
        <w:rPr>
          <w:rStyle w:val="default"/>
          <w:rFonts w:cs="FrankRuehl" w:hint="cs"/>
          <w:rtl/>
        </w:rPr>
        <w:t>ה מוכרת).</w:t>
      </w:r>
    </w:p>
    <w:p w14:paraId="742A2EDA"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63" w:name="Rov83"/>
      <w:r w:rsidRPr="00063E48">
        <w:rPr>
          <w:rStyle w:val="default"/>
          <w:rFonts w:cs="FrankRuehl" w:hint="cs"/>
          <w:vanish/>
          <w:color w:val="FF0000"/>
          <w:szCs w:val="20"/>
          <w:shd w:val="clear" w:color="auto" w:fill="FFFF99"/>
          <w:rtl/>
        </w:rPr>
        <w:t>מיום 1.1.1998</w:t>
      </w:r>
    </w:p>
    <w:p w14:paraId="115461C7"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6D37B714"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67"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68"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69"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D77656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87A63C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70"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71"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4A51D18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3FE12AC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72"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73"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3C31CC63"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28ג</w:t>
      </w:r>
      <w:bookmarkEnd w:id="63"/>
    </w:p>
    <w:p w14:paraId="5D7AB420" w14:textId="77777777" w:rsidR="00993FF0" w:rsidRDefault="00993FF0">
      <w:pPr>
        <w:pStyle w:val="P00"/>
        <w:spacing w:before="72"/>
        <w:ind w:left="0" w:right="1134"/>
        <w:rPr>
          <w:rStyle w:val="default"/>
          <w:rFonts w:cs="FrankRuehl" w:hint="cs"/>
          <w:rtl/>
        </w:rPr>
      </w:pPr>
      <w:bookmarkStart w:id="64" w:name="Seif32"/>
      <w:bookmarkEnd w:id="64"/>
      <w:r>
        <w:rPr>
          <w:lang w:val="he-IL"/>
        </w:rPr>
        <w:pict w14:anchorId="66023F51">
          <v:rect id="_x0000_s1057" style="position:absolute;left:0;text-align:left;margin-left:464.5pt;margin-top:8.05pt;width:75.05pt;height:24pt;z-index:251628544" o:allowincell="f" filled="f" stroked="f" strokecolor="lime" strokeweight=".25pt">
            <v:textbox style="mso-next-textbox:#_x0000_s1057" inset="0,0,0,0">
              <w:txbxContent>
                <w:p w14:paraId="312D0ABD" w14:textId="77777777" w:rsidR="00FA1E0A" w:rsidRDefault="00FA1E0A">
                  <w:pPr>
                    <w:spacing w:line="160" w:lineRule="exact"/>
                    <w:jc w:val="left"/>
                    <w:rPr>
                      <w:rFonts w:cs="Miriam"/>
                      <w:noProof/>
                      <w:szCs w:val="18"/>
                      <w:rtl/>
                    </w:rPr>
                  </w:pPr>
                  <w:r>
                    <w:rPr>
                      <w:rFonts w:cs="Miriam"/>
                      <w:szCs w:val="18"/>
                      <w:rtl/>
                    </w:rPr>
                    <w:t>ח</w:t>
                  </w:r>
                  <w:r>
                    <w:rPr>
                      <w:rFonts w:cs="Miriam" w:hint="cs"/>
                      <w:szCs w:val="18"/>
                      <w:rtl/>
                    </w:rPr>
                    <w:t>ובת נאמנות</w:t>
                  </w:r>
                </w:p>
                <w:p w14:paraId="2801C18A"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בפעילותה לפי חוק זה תנהג עמותה מוכרת בתום לב, במסירות ולפי הוראות כל דין, תוך הבטחת טובת הילד וכיבוד זכויותיו היסודיות, לרבות אלה המוכרות במשפט הבינלאומי; העמותה המוכרת תשא בחובת נאמנות גם כלפי מי שפנה אליה בבקשה לאמץ ילד או כלפי מי שכבר א</w:t>
      </w:r>
      <w:r>
        <w:rPr>
          <w:rStyle w:val="default"/>
          <w:rFonts w:cs="FrankRuehl"/>
          <w:rtl/>
        </w:rPr>
        <w:t>י</w:t>
      </w:r>
      <w:r>
        <w:rPr>
          <w:rStyle w:val="default"/>
          <w:rFonts w:cs="FrankRuehl" w:hint="cs"/>
          <w:rtl/>
        </w:rPr>
        <w:t>מץ ילד באמצעותה, כל עוד לא יפגע הדבר בחובת הנאמנות כלפי הילד.</w:t>
      </w:r>
    </w:p>
    <w:p w14:paraId="475D1860"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65" w:name="Rov84"/>
      <w:r w:rsidRPr="00063E48">
        <w:rPr>
          <w:rStyle w:val="default"/>
          <w:rFonts w:cs="FrankRuehl" w:hint="cs"/>
          <w:vanish/>
          <w:color w:val="FF0000"/>
          <w:szCs w:val="20"/>
          <w:shd w:val="clear" w:color="auto" w:fill="FFFF99"/>
          <w:rtl/>
        </w:rPr>
        <w:t>מיום 1.1.1998</w:t>
      </w:r>
    </w:p>
    <w:p w14:paraId="597CF22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963268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7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7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7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5BCABB4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0B7F544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7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7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ED11E8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278E039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7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80"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0E2D18DE"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28ד</w:t>
      </w:r>
      <w:bookmarkEnd w:id="65"/>
    </w:p>
    <w:p w14:paraId="731FC207" w14:textId="77777777" w:rsidR="00993FF0" w:rsidRDefault="00993FF0">
      <w:pPr>
        <w:pStyle w:val="P00"/>
        <w:spacing w:before="72"/>
        <w:ind w:left="0" w:right="1134"/>
        <w:rPr>
          <w:rStyle w:val="default"/>
          <w:rFonts w:cs="FrankRuehl"/>
          <w:rtl/>
        </w:rPr>
      </w:pPr>
      <w:bookmarkStart w:id="66" w:name="Seif33"/>
      <w:bookmarkEnd w:id="66"/>
      <w:r>
        <w:rPr>
          <w:lang w:val="he-IL"/>
        </w:rPr>
        <w:pict w14:anchorId="7F43ED56">
          <v:rect id="_x0000_s1058" style="position:absolute;left:0;text-align:left;margin-left:464.5pt;margin-top:8.05pt;width:75.05pt;height:36.15pt;z-index:251629568" o:allowincell="f" filled="f" stroked="f" strokecolor="lime" strokeweight=".25pt">
            <v:textbox style="mso-next-textbox:#_x0000_s1058" inset="0,0,0,0">
              <w:txbxContent>
                <w:p w14:paraId="209EA04B" w14:textId="77777777" w:rsidR="00FA1E0A" w:rsidRDefault="00FA1E0A">
                  <w:pPr>
                    <w:spacing w:line="160" w:lineRule="exact"/>
                    <w:jc w:val="left"/>
                    <w:rPr>
                      <w:rFonts w:cs="Miriam"/>
                      <w:noProof/>
                      <w:szCs w:val="18"/>
                      <w:rtl/>
                    </w:rPr>
                  </w:pPr>
                  <w:r>
                    <w:rPr>
                      <w:rFonts w:cs="Miriam"/>
                      <w:szCs w:val="18"/>
                      <w:rtl/>
                    </w:rPr>
                    <w:t>ס</w:t>
                  </w:r>
                  <w:r>
                    <w:rPr>
                      <w:rFonts w:cs="Miriam" w:hint="cs"/>
                      <w:szCs w:val="18"/>
                      <w:rtl/>
                    </w:rPr>
                    <w:t>מכויות הרשות המרכזי</w:t>
                  </w:r>
                  <w:r>
                    <w:rPr>
                      <w:rFonts w:cs="Miriam"/>
                      <w:szCs w:val="18"/>
                      <w:rtl/>
                    </w:rPr>
                    <w:t>ת</w:t>
                  </w:r>
                </w:p>
                <w:p w14:paraId="00781107"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הרשות המרכזית רשאית לפעול באימוץ בין-ארצי על פי הוראות חוק זה, כאשר לא ניתן לפעול באימוץ בין-ארצי באמצעות עמותה מוכרת.</w:t>
      </w:r>
    </w:p>
    <w:p w14:paraId="24638E64"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כל חוק, רשאית הרשות המרכזית למסור מידע בישראל או מחוץ לישראל, ככל שהדבר נחוץ לאימוץ בין-ארצי.</w:t>
      </w:r>
    </w:p>
    <w:p w14:paraId="1A5A51F2"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67" w:name="Rov85"/>
      <w:r w:rsidRPr="00063E48">
        <w:rPr>
          <w:rStyle w:val="default"/>
          <w:rFonts w:cs="FrankRuehl" w:hint="cs"/>
          <w:vanish/>
          <w:color w:val="FF0000"/>
          <w:szCs w:val="20"/>
          <w:shd w:val="clear" w:color="auto" w:fill="FFFF99"/>
          <w:rtl/>
        </w:rPr>
        <w:t>מיום 1.1.1998</w:t>
      </w:r>
    </w:p>
    <w:p w14:paraId="16066C8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F7F73E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81"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82"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83"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278E497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8A577A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84"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85"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EEC339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6682D26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86"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87"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3CDE6D9"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28ה</w:t>
      </w:r>
      <w:bookmarkEnd w:id="67"/>
    </w:p>
    <w:p w14:paraId="4D1DE63A" w14:textId="77777777" w:rsidR="00993FF0" w:rsidRDefault="00993FF0">
      <w:pPr>
        <w:pStyle w:val="P00"/>
        <w:spacing w:before="72"/>
        <w:ind w:left="0" w:right="1134"/>
        <w:rPr>
          <w:rStyle w:val="default"/>
          <w:rFonts w:cs="FrankRuehl"/>
          <w:rtl/>
        </w:rPr>
      </w:pPr>
      <w:bookmarkStart w:id="68" w:name="Seif34"/>
      <w:bookmarkEnd w:id="68"/>
      <w:r>
        <w:rPr>
          <w:lang w:val="he-IL"/>
        </w:rPr>
        <w:pict w14:anchorId="6BF4FBC5">
          <v:rect id="_x0000_s1059" style="position:absolute;left:0;text-align:left;margin-left:464.5pt;margin-top:8.05pt;width:75.05pt;height:24pt;z-index:251630592" o:allowincell="f" filled="f" stroked="f" strokecolor="lime" strokeweight=".25pt">
            <v:textbox style="mso-next-textbox:#_x0000_s1059" inset="0,0,0,0">
              <w:txbxContent>
                <w:p w14:paraId="2892EAB1" w14:textId="77777777" w:rsidR="00FA1E0A" w:rsidRDefault="00FA1E0A">
                  <w:pPr>
                    <w:spacing w:line="160" w:lineRule="exact"/>
                    <w:jc w:val="left"/>
                    <w:rPr>
                      <w:rFonts w:cs="Miriam"/>
                      <w:noProof/>
                      <w:szCs w:val="18"/>
                      <w:rtl/>
                    </w:rPr>
                  </w:pPr>
                  <w:r>
                    <w:rPr>
                      <w:rFonts w:cs="Miriam"/>
                      <w:szCs w:val="18"/>
                      <w:rtl/>
                    </w:rPr>
                    <w:t>ו</w:t>
                  </w:r>
                  <w:r>
                    <w:rPr>
                      <w:rFonts w:cs="Miriam" w:hint="cs"/>
                      <w:szCs w:val="18"/>
                      <w:rtl/>
                    </w:rPr>
                    <w:t>עדה מייעצת</w:t>
                  </w:r>
                </w:p>
                <w:p w14:paraId="27426387"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העבודה והרווחה, בהסכמת שר המשפטים, ימנה ועדה, אשר תייעץ לו בענין האימוץ הבין-ארצי, ובכ</w:t>
      </w:r>
      <w:r>
        <w:rPr>
          <w:rStyle w:val="default"/>
          <w:rFonts w:cs="FrankRuehl"/>
          <w:rtl/>
        </w:rPr>
        <w:t>ל</w:t>
      </w:r>
      <w:r>
        <w:rPr>
          <w:rStyle w:val="default"/>
          <w:rFonts w:cs="FrankRuehl" w:hint="cs"/>
          <w:rtl/>
        </w:rPr>
        <w:t xml:space="preserve">ל זה הכרה בעמותה, ביטול או התליה של הכרה בעמותה, קביעת הנחיות מקצועיות וכללים לדרכי עבודתה של עמותה מוכרת ופיקוח עליה (להלן </w:t>
      </w:r>
      <w:r>
        <w:rPr>
          <w:rStyle w:val="default"/>
          <w:rFonts w:cs="FrankRuehl"/>
          <w:rtl/>
        </w:rPr>
        <w:t>—</w:t>
      </w:r>
      <w:r>
        <w:rPr>
          <w:rStyle w:val="default"/>
          <w:rFonts w:cs="FrankRuehl" w:hint="cs"/>
          <w:rtl/>
        </w:rPr>
        <w:t xml:space="preserve"> ועדה מייעצת).</w:t>
      </w:r>
    </w:p>
    <w:p w14:paraId="0F161F48"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חברי הועדה המייעצת לא יעלה על שבעה, ורוב חבריה יהיו מי שאינם עוסקים באימוץ בין-ארצי; הרשות המרכזית תהיה ח</w:t>
      </w:r>
      <w:r>
        <w:rPr>
          <w:rStyle w:val="default"/>
          <w:rFonts w:cs="FrankRuehl"/>
          <w:rtl/>
        </w:rPr>
        <w:t>ב</w:t>
      </w:r>
      <w:r>
        <w:rPr>
          <w:rStyle w:val="default"/>
          <w:rFonts w:cs="FrankRuehl" w:hint="cs"/>
          <w:rtl/>
        </w:rPr>
        <w:t>רה בועדה המייעצת.</w:t>
      </w:r>
    </w:p>
    <w:p w14:paraId="5EBAC952"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69" w:name="Rov86"/>
      <w:r w:rsidRPr="00063E48">
        <w:rPr>
          <w:rStyle w:val="default"/>
          <w:rFonts w:cs="FrankRuehl" w:hint="cs"/>
          <w:vanish/>
          <w:color w:val="FF0000"/>
          <w:szCs w:val="20"/>
          <w:shd w:val="clear" w:color="auto" w:fill="FFFF99"/>
          <w:rtl/>
        </w:rPr>
        <w:t>מיום 2.3.1997</w:t>
      </w:r>
    </w:p>
    <w:p w14:paraId="3ECA498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7173616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88"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89"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90"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726BE64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06E57C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91"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92"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4299435"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28ו</w:t>
      </w:r>
      <w:bookmarkEnd w:id="69"/>
    </w:p>
    <w:p w14:paraId="1A2769DB" w14:textId="77777777" w:rsidR="00993FF0" w:rsidRDefault="00993FF0">
      <w:pPr>
        <w:pStyle w:val="P00"/>
        <w:spacing w:before="72"/>
        <w:ind w:left="0" w:right="1134"/>
        <w:rPr>
          <w:rStyle w:val="default"/>
          <w:rFonts w:cs="FrankRuehl"/>
          <w:rtl/>
        </w:rPr>
      </w:pPr>
      <w:bookmarkStart w:id="70" w:name="Seif35"/>
      <w:bookmarkEnd w:id="70"/>
      <w:r>
        <w:rPr>
          <w:lang w:val="he-IL"/>
        </w:rPr>
        <w:pict w14:anchorId="306B9467">
          <v:rect id="_x0000_s1060" style="position:absolute;left:0;text-align:left;margin-left:470.25pt;margin-top:8.05pt;width:69.3pt;height:48.55pt;z-index:251631616" o:allowincell="f" filled="f" stroked="f" strokecolor="lime" strokeweight=".25pt">
            <v:textbox style="mso-next-textbox:#_x0000_s1060" inset="0,0,0,0">
              <w:txbxContent>
                <w:p w14:paraId="105AD61F"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 xml:space="preserve">קשה לאימוץ </w:t>
                  </w:r>
                  <w:r>
                    <w:rPr>
                      <w:rFonts w:cs="Miriam"/>
                      <w:szCs w:val="18"/>
                      <w:rtl/>
                    </w:rPr>
                    <w:br/>
                  </w:r>
                  <w:r>
                    <w:rPr>
                      <w:rFonts w:cs="Miriam" w:hint="cs"/>
                      <w:szCs w:val="18"/>
                      <w:rtl/>
                    </w:rPr>
                    <w:t>בין-ארצי</w:t>
                  </w:r>
                </w:p>
                <w:p w14:paraId="07D51205" w14:textId="77777777" w:rsidR="00FA1E0A" w:rsidRDefault="00FA1E0A">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תשנ"ו-1996</w:t>
                  </w:r>
                </w:p>
                <w:p w14:paraId="14210A7C" w14:textId="77777777" w:rsidR="00FA1E0A" w:rsidRDefault="00FA1E0A">
                  <w:pPr>
                    <w:spacing w:line="160" w:lineRule="exact"/>
                    <w:jc w:val="left"/>
                    <w:rPr>
                      <w:rFonts w:cs="Miriam"/>
                      <w:noProof/>
                      <w:szCs w:val="18"/>
                      <w:rtl/>
                    </w:rPr>
                  </w:pPr>
                  <w:r>
                    <w:rPr>
                      <w:rFonts w:cs="Miriam" w:hint="cs"/>
                      <w:szCs w:val="18"/>
                      <w:rtl/>
                    </w:rPr>
                    <w:t>(תיקון מס' 5) תשס"ד-2004</w:t>
                  </w:r>
                </w:p>
              </w:txbxContent>
            </v:textbox>
            <w10:anchorlock/>
          </v:rect>
        </w:pict>
      </w:r>
      <w:r>
        <w:rPr>
          <w:rStyle w:val="big-number"/>
          <w:rtl/>
        </w:rPr>
        <w:t>28</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בקשה לאמץ ילד ממדינת חוץ תוגש לעמותה מוכרת בידי תושב ישראל (להלן </w:t>
      </w:r>
      <w:r>
        <w:rPr>
          <w:rStyle w:val="default"/>
          <w:rFonts w:cs="FrankRuehl"/>
          <w:rtl/>
        </w:rPr>
        <w:t>–</w:t>
      </w:r>
      <w:r>
        <w:rPr>
          <w:rStyle w:val="default"/>
          <w:rFonts w:cs="FrankRuehl" w:hint="cs"/>
          <w:rtl/>
        </w:rPr>
        <w:t xml:space="preserve"> המבקש); לענין אימוץ בין-ארצי, "תושב ישראל" </w:t>
      </w:r>
      <w:r>
        <w:rPr>
          <w:rStyle w:val="default"/>
          <w:rFonts w:cs="FrankRuehl"/>
          <w:rtl/>
        </w:rPr>
        <w:t>–</w:t>
      </w:r>
      <w:r>
        <w:rPr>
          <w:rStyle w:val="default"/>
          <w:rFonts w:cs="FrankRuehl" w:hint="cs"/>
          <w:rtl/>
        </w:rPr>
        <w:t xml:space="preserve"> אזרח ישראלי, או מי שניתנו לו אשרת עולה, תעודת עולה או רישיון לישיבת קבע המתגורר בישראל לפחות שלוש שנים מתוך חמש השנים שקדמו להגשת הבקשה או לפחות שנים עשר חודשים מתוך שמונה עשר החודשים שקדמו להגשת הבקשה.</w:t>
      </w:r>
    </w:p>
    <w:p w14:paraId="7514BDAA" w14:textId="77777777" w:rsidR="00993FF0" w:rsidRDefault="00993FF0" w:rsidP="00072DC5">
      <w:pPr>
        <w:pStyle w:val="P00"/>
        <w:spacing w:before="72"/>
        <w:ind w:left="0" w:right="1134"/>
        <w:rPr>
          <w:rStyle w:val="default"/>
          <w:rFonts w:cs="FrankRuehl" w:hint="cs"/>
          <w:rtl/>
        </w:rPr>
      </w:pPr>
      <w:r>
        <w:rPr>
          <w:rtl/>
          <w:lang w:val="he-IL"/>
        </w:rPr>
        <w:pict w14:anchorId="2A28F32F">
          <v:shape id="_x0000_s1111" type="#_x0000_t202" style="position:absolute;left:0;text-align:left;margin-left:470.25pt;margin-top:6.45pt;width:1in;height:35.6pt;z-index:251683840" filled="f" stroked="f">
            <v:textbox style="mso-next-textbox:#_x0000_s1111" inset="1mm,0,1mm,0">
              <w:txbxContent>
                <w:p w14:paraId="41199884" w14:textId="77777777" w:rsidR="00FA1E0A" w:rsidRPr="00072DC5" w:rsidRDefault="00FA1E0A">
                  <w:pPr>
                    <w:spacing w:line="160" w:lineRule="exact"/>
                    <w:jc w:val="left"/>
                    <w:rPr>
                      <w:rFonts w:cs="Miriam" w:hint="cs"/>
                      <w:szCs w:val="18"/>
                      <w:rtl/>
                    </w:rPr>
                  </w:pPr>
                  <w:r>
                    <w:rPr>
                      <w:rFonts w:cs="Miriam" w:hint="cs"/>
                      <w:szCs w:val="18"/>
                      <w:rtl/>
                    </w:rPr>
                    <w:t>(תיקון מס' 5) תשס"ד-2004</w:t>
                  </w:r>
                </w:p>
                <w:p w14:paraId="0DFCE9C1" w14:textId="77777777" w:rsidR="00FA1E0A" w:rsidRPr="00072DC5" w:rsidRDefault="00FA1E0A">
                  <w:pPr>
                    <w:spacing w:line="160" w:lineRule="exact"/>
                    <w:jc w:val="left"/>
                    <w:rPr>
                      <w:rFonts w:cs="Miriam" w:hint="cs"/>
                      <w:szCs w:val="18"/>
                      <w:rtl/>
                    </w:rPr>
                  </w:pPr>
                  <w:r w:rsidRPr="00072DC5">
                    <w:rPr>
                      <w:rFonts w:cs="Miriam" w:hint="cs"/>
                      <w:szCs w:val="18"/>
                      <w:rtl/>
                    </w:rPr>
                    <w:t>(תיקון מס'</w:t>
                  </w:r>
                  <w:r>
                    <w:rPr>
                      <w:rFonts w:cs="Miriam" w:hint="cs"/>
                      <w:szCs w:val="18"/>
                      <w:rtl/>
                    </w:rPr>
                    <w:t xml:space="preserve"> 7) תשע"א-2010</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יצורף טופס ויתור על סודיות רפו</w:t>
      </w:r>
      <w:r>
        <w:rPr>
          <w:rStyle w:val="default"/>
          <w:rFonts w:cs="FrankRuehl"/>
          <w:rtl/>
        </w:rPr>
        <w:t>א</w:t>
      </w:r>
      <w:r>
        <w:rPr>
          <w:rStyle w:val="default"/>
          <w:rFonts w:cs="FrankRuehl" w:hint="cs"/>
          <w:rtl/>
        </w:rPr>
        <w:t xml:space="preserve">ית והסכמה לקבלת מידע מהמרשם הפלילי ומידע המצוי בידי </w:t>
      </w:r>
      <w:r w:rsidR="00072DC5">
        <w:rPr>
          <w:rStyle w:val="default"/>
          <w:rFonts w:cs="FrankRuehl" w:hint="cs"/>
          <w:rtl/>
        </w:rPr>
        <w:t>עובד סוציאלי לפי חוק האימוץ</w:t>
      </w:r>
      <w:r>
        <w:rPr>
          <w:rStyle w:val="default"/>
          <w:rFonts w:cs="FrankRuehl" w:hint="cs"/>
          <w:rtl/>
        </w:rPr>
        <w:t>, הנוגע לכשירותו של המבקש להיות הורה מאמץ.</w:t>
      </w:r>
    </w:p>
    <w:p w14:paraId="37BD0B0F"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71" w:name="Rov140"/>
      <w:r w:rsidRPr="00063E48">
        <w:rPr>
          <w:rStyle w:val="default"/>
          <w:rFonts w:cs="FrankRuehl" w:hint="cs"/>
          <w:vanish/>
          <w:color w:val="FF0000"/>
          <w:szCs w:val="20"/>
          <w:shd w:val="clear" w:color="auto" w:fill="FFFF99"/>
          <w:rtl/>
        </w:rPr>
        <w:t>מיום 1.1.1998</w:t>
      </w:r>
    </w:p>
    <w:p w14:paraId="6A5E124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35F0AAE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93"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354 (</w:t>
      </w:r>
      <w:hyperlink r:id="rId94"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95"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CD929B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622274D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96"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97"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5EE89B97"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1CA5E10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98"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99"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22B57B1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28ז</w:t>
      </w:r>
    </w:p>
    <w:p w14:paraId="2740F7A1"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0268AB24"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11.7.2004</w:t>
      </w:r>
    </w:p>
    <w:p w14:paraId="047A3AC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602DAEB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00"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445 (</w:t>
      </w:r>
      <w:hyperlink r:id="rId101"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5393E1A8" w14:textId="77777777" w:rsidR="00993FF0" w:rsidRPr="00063E48" w:rsidRDefault="00993FF0">
      <w:pPr>
        <w:pStyle w:val="P0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28</w:t>
      </w:r>
      <w:r w:rsidRPr="00063E48">
        <w:rPr>
          <w:rStyle w:val="default"/>
          <w:rFonts w:cs="FrankRuehl"/>
          <w:vanish/>
          <w:sz w:val="22"/>
          <w:szCs w:val="22"/>
          <w:shd w:val="clear" w:color="auto" w:fill="FFFF99"/>
          <w:rtl/>
        </w:rPr>
        <w:t>ז</w:t>
      </w:r>
      <w:r w:rsidRPr="00063E48">
        <w:rPr>
          <w:rStyle w:val="default"/>
          <w:rFonts w:cs="FrankRuehl" w:hint="cs"/>
          <w:vanish/>
          <w:sz w:val="22"/>
          <w:szCs w:val="22"/>
          <w:shd w:val="clear" w:color="auto" w:fill="FFFF99"/>
          <w:rtl/>
        </w:rPr>
        <w:t>.</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בקשה לאמץ ילד ממדינת חוץ תוגש לעמותה מוכרת בידי תושב ישראל (להלן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המבקש); לענין אימוץ בין-ארצי, "תושב ישראל"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w:t>
      </w:r>
      <w:r w:rsidRPr="00063E48">
        <w:rPr>
          <w:rStyle w:val="default"/>
          <w:rFonts w:cs="FrankRuehl" w:hint="cs"/>
          <w:strike/>
          <w:vanish/>
          <w:sz w:val="22"/>
          <w:szCs w:val="22"/>
          <w:shd w:val="clear" w:color="auto" w:fill="FFFF99"/>
          <w:rtl/>
        </w:rPr>
        <w:t>תושב קבע</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אזרח ישראלי, או מי שניתנו לו אשרת עולה, תעודת עולה או רישיון לישיבת קבע</w:t>
      </w:r>
      <w:r w:rsidRPr="00063E48">
        <w:rPr>
          <w:rStyle w:val="default"/>
          <w:rFonts w:cs="FrankRuehl" w:hint="cs"/>
          <w:vanish/>
          <w:sz w:val="22"/>
          <w:szCs w:val="22"/>
          <w:shd w:val="clear" w:color="auto" w:fill="FFFF99"/>
          <w:rtl/>
        </w:rPr>
        <w:t xml:space="preserve"> המתגורר בישראל לפחות שלוש שנים מתוך חמש השנים שקדמו להגשת הבקשה </w:t>
      </w:r>
      <w:r w:rsidRPr="00063E48">
        <w:rPr>
          <w:rStyle w:val="default"/>
          <w:rFonts w:cs="FrankRuehl" w:hint="cs"/>
          <w:vanish/>
          <w:sz w:val="22"/>
          <w:szCs w:val="22"/>
          <w:u w:val="single"/>
          <w:shd w:val="clear" w:color="auto" w:fill="FFFF99"/>
          <w:rtl/>
        </w:rPr>
        <w:t>או לפחות שנים עשר חודשים מתוך שמונה עשר החודשים שקדמו להגשת הבקשה</w:t>
      </w:r>
      <w:r w:rsidRPr="00063E48">
        <w:rPr>
          <w:rStyle w:val="default"/>
          <w:rFonts w:cs="FrankRuehl" w:hint="cs"/>
          <w:vanish/>
          <w:sz w:val="22"/>
          <w:szCs w:val="22"/>
          <w:shd w:val="clear" w:color="auto" w:fill="FFFF99"/>
          <w:rtl/>
        </w:rPr>
        <w:t>.</w:t>
      </w:r>
    </w:p>
    <w:p w14:paraId="6B44D660" w14:textId="77777777" w:rsidR="00993FF0" w:rsidRPr="00063E48" w:rsidRDefault="00993FF0">
      <w:pPr>
        <w:pStyle w:val="P00"/>
        <w:spacing w:before="0"/>
        <w:ind w:left="0" w:right="1134"/>
        <w:rPr>
          <w:rStyle w:val="default"/>
          <w:rFonts w:cs="FrankRuehl" w:hint="cs"/>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לבקשה יצורף טופס ויתור על סודיות רפו</w:t>
      </w:r>
      <w:r w:rsidRPr="00063E48">
        <w:rPr>
          <w:rStyle w:val="default"/>
          <w:rFonts w:cs="FrankRuehl"/>
          <w:vanish/>
          <w:sz w:val="22"/>
          <w:szCs w:val="22"/>
          <w:shd w:val="clear" w:color="auto" w:fill="FFFF99"/>
          <w:rtl/>
        </w:rPr>
        <w:t>א</w:t>
      </w:r>
      <w:r w:rsidRPr="00063E48">
        <w:rPr>
          <w:rStyle w:val="default"/>
          <w:rFonts w:cs="FrankRuehl" w:hint="cs"/>
          <w:vanish/>
          <w:sz w:val="22"/>
          <w:szCs w:val="22"/>
          <w:shd w:val="clear" w:color="auto" w:fill="FFFF99"/>
          <w:rtl/>
        </w:rPr>
        <w:t xml:space="preserve">ית והסכמה לקבלת מידע מהמרשם הפלילי </w:t>
      </w:r>
      <w:r w:rsidRPr="00063E48">
        <w:rPr>
          <w:rStyle w:val="default"/>
          <w:rFonts w:cs="FrankRuehl" w:hint="cs"/>
          <w:vanish/>
          <w:sz w:val="22"/>
          <w:szCs w:val="22"/>
          <w:u w:val="single"/>
          <w:shd w:val="clear" w:color="auto" w:fill="FFFF99"/>
          <w:rtl/>
        </w:rPr>
        <w:t>ומידע המצוי בידי פקיד סעד שהוסמך לפי הוראת סעיף 36(ב), הנוגע לכשירותו של המבקש להיות הורה מאמץ</w:t>
      </w:r>
      <w:r w:rsidRPr="00063E48">
        <w:rPr>
          <w:rStyle w:val="default"/>
          <w:rFonts w:cs="FrankRuehl" w:hint="cs"/>
          <w:vanish/>
          <w:sz w:val="22"/>
          <w:szCs w:val="22"/>
          <w:shd w:val="clear" w:color="auto" w:fill="FFFF99"/>
          <w:rtl/>
        </w:rPr>
        <w:t>.</w:t>
      </w:r>
    </w:p>
    <w:p w14:paraId="4AE113BD" w14:textId="77777777" w:rsidR="00072DC5" w:rsidRPr="00063E48" w:rsidRDefault="00072DC5" w:rsidP="00072DC5">
      <w:pPr>
        <w:pStyle w:val="P00"/>
        <w:spacing w:before="0"/>
        <w:ind w:left="0" w:right="1134"/>
        <w:rPr>
          <w:rStyle w:val="default"/>
          <w:rFonts w:cs="FrankRuehl" w:hint="cs"/>
          <w:vanish/>
          <w:szCs w:val="20"/>
          <w:shd w:val="clear" w:color="auto" w:fill="FFFF99"/>
          <w:rtl/>
        </w:rPr>
      </w:pPr>
    </w:p>
    <w:p w14:paraId="37BF2509" w14:textId="77777777" w:rsidR="00072DC5" w:rsidRPr="00063E48" w:rsidRDefault="00072DC5" w:rsidP="00072DC5">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3AFC88E9" w14:textId="77777777" w:rsidR="00072DC5" w:rsidRPr="00063E48" w:rsidRDefault="00072DC5" w:rsidP="00072DC5">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051D26CB" w14:textId="77777777" w:rsidR="00072DC5" w:rsidRPr="00063E48" w:rsidRDefault="00072DC5" w:rsidP="00072DC5">
      <w:pPr>
        <w:pStyle w:val="P00"/>
        <w:spacing w:before="0"/>
        <w:ind w:left="0" w:right="1134"/>
        <w:rPr>
          <w:rFonts w:hint="cs"/>
          <w:vanish/>
          <w:szCs w:val="20"/>
          <w:shd w:val="clear" w:color="auto" w:fill="FFFF99"/>
          <w:rtl/>
        </w:rPr>
      </w:pPr>
      <w:hyperlink r:id="rId102"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103"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4A65EC8C" w14:textId="77777777" w:rsidR="00072DC5" w:rsidRPr="00072DC5" w:rsidRDefault="00072DC5" w:rsidP="00072DC5">
      <w:pPr>
        <w:pStyle w:val="P00"/>
        <w:ind w:left="0" w:right="1134"/>
        <w:rPr>
          <w:rStyle w:val="default"/>
          <w:rFonts w:cs="FrankRuehl" w:hint="cs"/>
          <w:sz w:val="2"/>
          <w:szCs w:val="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לבקשה יצורף טופס ויתור על סודיות רפו</w:t>
      </w:r>
      <w:r w:rsidRPr="00063E48">
        <w:rPr>
          <w:rStyle w:val="default"/>
          <w:rFonts w:cs="FrankRuehl"/>
          <w:vanish/>
          <w:sz w:val="22"/>
          <w:szCs w:val="22"/>
          <w:shd w:val="clear" w:color="auto" w:fill="FFFF99"/>
          <w:rtl/>
        </w:rPr>
        <w:t>א</w:t>
      </w:r>
      <w:r w:rsidRPr="00063E48">
        <w:rPr>
          <w:rStyle w:val="default"/>
          <w:rFonts w:cs="FrankRuehl" w:hint="cs"/>
          <w:vanish/>
          <w:sz w:val="22"/>
          <w:szCs w:val="22"/>
          <w:shd w:val="clear" w:color="auto" w:fill="FFFF99"/>
          <w:rtl/>
        </w:rPr>
        <w:t xml:space="preserve">ית והסכמה לקבלת מידע מהמרשם הפלילי ומידע המצוי בידי </w:t>
      </w:r>
      <w:r w:rsidRPr="00063E48">
        <w:rPr>
          <w:rStyle w:val="default"/>
          <w:rFonts w:cs="FrankRuehl" w:hint="cs"/>
          <w:strike/>
          <w:vanish/>
          <w:sz w:val="22"/>
          <w:szCs w:val="22"/>
          <w:shd w:val="clear" w:color="auto" w:fill="FFFF99"/>
          <w:rtl/>
        </w:rPr>
        <w:t>פקיד סעד שהוסמך לפי הוראת סעיף 36(ב)</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הנוגע לכשירותו של המבקש להיות הורה מאמץ.</w:t>
      </w:r>
      <w:bookmarkEnd w:id="71"/>
    </w:p>
    <w:p w14:paraId="4330968B" w14:textId="77777777" w:rsidR="00993FF0" w:rsidRDefault="00993FF0">
      <w:pPr>
        <w:pStyle w:val="P00"/>
        <w:spacing w:before="72"/>
        <w:ind w:left="0" w:right="1134"/>
        <w:rPr>
          <w:rStyle w:val="default"/>
          <w:rFonts w:cs="FrankRuehl"/>
          <w:rtl/>
        </w:rPr>
      </w:pPr>
      <w:bookmarkStart w:id="72" w:name="Seif36"/>
      <w:bookmarkEnd w:id="72"/>
      <w:r>
        <w:rPr>
          <w:lang w:val="he-IL"/>
        </w:rPr>
        <w:pict w14:anchorId="00061BA8">
          <v:rect id="_x0000_s1061" style="position:absolute;left:0;text-align:left;margin-left:464.5pt;margin-top:8.05pt;width:75.05pt;height:24pt;z-index:251632640" o:allowincell="f" filled="f" stroked="f" strokecolor="lime" strokeweight=".25pt">
            <v:textbox style="mso-next-textbox:#_x0000_s1061" inset="0,0,0,0">
              <w:txbxContent>
                <w:p w14:paraId="343186F9"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דיקת כשירות מבקש</w:t>
                  </w:r>
                </w:p>
                <w:p w14:paraId="6B13CFC0"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העמותה המוכרת תבדוק את כל אלה:</w:t>
      </w:r>
    </w:p>
    <w:p w14:paraId="3A0C2A9D"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כשירותו והתאמתו של המבקש להיות הורה מאמץ;</w:t>
      </w:r>
    </w:p>
    <w:p w14:paraId="7FCB93E3"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רקעו המשפחתי של המבקש ומצבו הרפואי בעבר</w:t>
      </w:r>
      <w:r>
        <w:rPr>
          <w:rtl/>
        </w:rPr>
        <w:t> </w:t>
      </w:r>
      <w:r>
        <w:rPr>
          <w:rStyle w:val="default"/>
          <w:rFonts w:cs="FrankRuehl"/>
          <w:rtl/>
        </w:rPr>
        <w:t xml:space="preserve"> </w:t>
      </w:r>
      <w:r>
        <w:rPr>
          <w:rStyle w:val="default"/>
          <w:rFonts w:cs="FrankRuehl" w:hint="cs"/>
          <w:rtl/>
        </w:rPr>
        <w:t>ובהווה;</w:t>
      </w:r>
    </w:p>
    <w:p w14:paraId="3FF556EA" w14:textId="77777777" w:rsidR="00993FF0" w:rsidRDefault="00993F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סביבתו החברתית של המבקש;</w:t>
      </w:r>
    </w:p>
    <w:p w14:paraId="421414C4" w14:textId="77777777" w:rsidR="00993FF0" w:rsidRDefault="00993FF0">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מידע שקיבלה מהמרשם הפלילי;</w:t>
      </w:r>
    </w:p>
    <w:p w14:paraId="176D812A" w14:textId="77777777" w:rsidR="00993FF0" w:rsidRDefault="00993FF0" w:rsidP="00072DC5">
      <w:pPr>
        <w:pStyle w:val="P22"/>
        <w:spacing w:before="72"/>
        <w:ind w:left="1021" w:right="1134"/>
        <w:rPr>
          <w:rStyle w:val="default"/>
          <w:rFonts w:cs="FrankRuehl"/>
          <w:rtl/>
        </w:rPr>
      </w:pPr>
      <w:r>
        <w:rPr>
          <w:rtl/>
          <w:lang w:val="he-IL"/>
        </w:rPr>
        <w:pict w14:anchorId="055FBDBF">
          <v:shape id="_x0000_s1112" type="#_x0000_t202" style="position:absolute;left:0;text-align:left;margin-left:470.25pt;margin-top:7.1pt;width:1in;height:35.15pt;z-index:251684864" filled="f" stroked="f">
            <v:textbox inset="1mm,0,1mm,0">
              <w:txbxContent>
                <w:p w14:paraId="50725502" w14:textId="77777777" w:rsidR="00FA1E0A" w:rsidRDefault="00FA1E0A">
                  <w:pPr>
                    <w:spacing w:line="160" w:lineRule="exact"/>
                    <w:jc w:val="left"/>
                    <w:rPr>
                      <w:rFonts w:cs="Miriam" w:hint="cs"/>
                      <w:szCs w:val="18"/>
                      <w:rtl/>
                    </w:rPr>
                  </w:pPr>
                  <w:r>
                    <w:rPr>
                      <w:rFonts w:cs="Miriam" w:hint="cs"/>
                      <w:szCs w:val="18"/>
                      <w:rtl/>
                    </w:rPr>
                    <w:t>(תיקון מס' 5) תשס"ד-2004</w:t>
                  </w:r>
                </w:p>
                <w:p w14:paraId="4D341E0B" w14:textId="77777777" w:rsidR="00FA1E0A" w:rsidRDefault="00FA1E0A">
                  <w:pPr>
                    <w:spacing w:line="160" w:lineRule="exact"/>
                    <w:jc w:val="left"/>
                    <w:rPr>
                      <w:rFonts w:cs="Miriam" w:hint="cs"/>
                      <w:szCs w:val="18"/>
                      <w:rtl/>
                    </w:rPr>
                  </w:pPr>
                  <w:r>
                    <w:rPr>
                      <w:rFonts w:cs="Miriam" w:hint="cs"/>
                      <w:szCs w:val="18"/>
                      <w:rtl/>
                    </w:rPr>
                    <w:t>(תיקון מס' 7) תשע"א-2010</w:t>
                  </w:r>
                </w:p>
              </w:txbxContent>
            </v:textbox>
            <w10:anchorlock/>
          </v:shape>
        </w:pict>
      </w:r>
      <w:r>
        <w:rPr>
          <w:rStyle w:val="default"/>
          <w:rFonts w:cs="FrankRuehl" w:hint="cs"/>
          <w:rtl/>
        </w:rPr>
        <w:t>(4א)</w:t>
      </w:r>
      <w:r>
        <w:rPr>
          <w:rStyle w:val="default"/>
          <w:rFonts w:cs="FrankRuehl" w:hint="cs"/>
          <w:rtl/>
        </w:rPr>
        <w:tab/>
        <w:t xml:space="preserve">מידע שקיבלה </w:t>
      </w:r>
      <w:r w:rsidR="00072DC5">
        <w:rPr>
          <w:rStyle w:val="default"/>
          <w:rFonts w:cs="FrankRuehl" w:hint="cs"/>
          <w:rtl/>
        </w:rPr>
        <w:t>מעובד סוציאלי לפי חוק האימוץ</w:t>
      </w:r>
      <w:r>
        <w:rPr>
          <w:rStyle w:val="default"/>
          <w:rFonts w:cs="FrankRuehl" w:hint="cs"/>
          <w:rtl/>
        </w:rPr>
        <w:t xml:space="preserve"> הנוגע לכשירותו של המבקש להיות הורה מאמץ אם היה מצוי בידיו מידע כזה;</w:t>
      </w:r>
    </w:p>
    <w:p w14:paraId="5F00F98E" w14:textId="77777777" w:rsidR="00993FF0" w:rsidRDefault="00993F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הסיבות לבקשה לא</w:t>
      </w:r>
      <w:r>
        <w:rPr>
          <w:rStyle w:val="default"/>
          <w:rFonts w:cs="FrankRuehl"/>
          <w:rtl/>
        </w:rPr>
        <w:t>מ</w:t>
      </w:r>
      <w:r>
        <w:rPr>
          <w:rStyle w:val="default"/>
          <w:rFonts w:cs="FrankRuehl" w:hint="cs"/>
          <w:rtl/>
        </w:rPr>
        <w:t>ץ ילד באימוץ בין-ארצי;</w:t>
      </w:r>
    </w:p>
    <w:p w14:paraId="4372997F" w14:textId="77777777" w:rsidR="00993FF0" w:rsidRDefault="00993F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יכולתו של המבקש להתחייב לאמץ ילד באימוץ בין-ארצי;</w:t>
      </w:r>
    </w:p>
    <w:p w14:paraId="1E777FF8" w14:textId="77777777" w:rsidR="00993FF0" w:rsidRDefault="00993FF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פרטים אודות הילד שברצונו של המבקש לאמץ;</w:t>
      </w:r>
    </w:p>
    <w:p w14:paraId="697516F9" w14:textId="77777777" w:rsidR="00993FF0" w:rsidRDefault="00993FF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עניינים אחרים שיקבע שר העבודה והרווחה, לרבות הערכה נפשית של המבקש ומשפחתו.</w:t>
      </w:r>
    </w:p>
    <w:p w14:paraId="4BFF2C0B"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העמותה המוכרת תברר אצל הרשות המרכזית אם המבקש נמצא</w:t>
      </w:r>
      <w:r>
        <w:rPr>
          <w:rStyle w:val="default"/>
          <w:rFonts w:cs="FrankRuehl"/>
          <w:rtl/>
        </w:rPr>
        <w:t xml:space="preserve"> </w:t>
      </w:r>
      <w:r>
        <w:rPr>
          <w:rStyle w:val="default"/>
          <w:rFonts w:cs="FrankRuehl" w:hint="cs"/>
          <w:rtl/>
        </w:rPr>
        <w:t>בלתי כשיר לאימוץ בין-ארצי.</w:t>
      </w:r>
    </w:p>
    <w:p w14:paraId="174976D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73" w:name="Rov141"/>
      <w:r w:rsidRPr="00063E48">
        <w:rPr>
          <w:rStyle w:val="default"/>
          <w:rFonts w:cs="FrankRuehl" w:hint="cs"/>
          <w:vanish/>
          <w:color w:val="FF0000"/>
          <w:szCs w:val="20"/>
          <w:shd w:val="clear" w:color="auto" w:fill="FFFF99"/>
          <w:rtl/>
        </w:rPr>
        <w:t>מיום 1.1.1998</w:t>
      </w:r>
    </w:p>
    <w:p w14:paraId="785FFB1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5300F3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0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355 (</w:t>
      </w:r>
      <w:hyperlink r:id="rId10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0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FC4D957"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6DD2E46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0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0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4E92135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54FC1604"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0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10"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65E5808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28ח</w:t>
      </w:r>
    </w:p>
    <w:p w14:paraId="307FA1AB"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2B69D79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11.7.2004</w:t>
      </w:r>
    </w:p>
    <w:p w14:paraId="167FA33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39A5C1D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11"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445 (</w:t>
      </w:r>
      <w:hyperlink r:id="rId112"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2709F973" w14:textId="77777777" w:rsidR="00993FF0" w:rsidRPr="00063E48" w:rsidRDefault="00993FF0">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הוספת פסקה 28ח(א)(4א)</w:t>
      </w:r>
    </w:p>
    <w:p w14:paraId="44B367ED" w14:textId="77777777" w:rsidR="00072DC5" w:rsidRPr="00063E48" w:rsidRDefault="00072DC5" w:rsidP="00072DC5">
      <w:pPr>
        <w:pStyle w:val="P00"/>
        <w:spacing w:before="0"/>
        <w:ind w:left="0" w:right="1134"/>
        <w:rPr>
          <w:rStyle w:val="default"/>
          <w:rFonts w:cs="FrankRuehl" w:hint="cs"/>
          <w:vanish/>
          <w:szCs w:val="20"/>
          <w:shd w:val="clear" w:color="auto" w:fill="FFFF99"/>
          <w:rtl/>
        </w:rPr>
      </w:pPr>
    </w:p>
    <w:p w14:paraId="31A6BCF3" w14:textId="77777777" w:rsidR="00072DC5" w:rsidRPr="00063E48" w:rsidRDefault="00072DC5" w:rsidP="00072DC5">
      <w:pPr>
        <w:pStyle w:val="P00"/>
        <w:spacing w:before="0"/>
        <w:ind w:left="1021"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64AB858D" w14:textId="77777777" w:rsidR="00072DC5" w:rsidRPr="00063E48" w:rsidRDefault="00072DC5" w:rsidP="00072DC5">
      <w:pPr>
        <w:pStyle w:val="P00"/>
        <w:spacing w:before="0"/>
        <w:ind w:left="1021" w:right="1134"/>
        <w:rPr>
          <w:rFonts w:hint="cs"/>
          <w:vanish/>
          <w:szCs w:val="20"/>
          <w:shd w:val="clear" w:color="auto" w:fill="FFFF99"/>
          <w:rtl/>
        </w:rPr>
      </w:pPr>
      <w:r w:rsidRPr="00063E48">
        <w:rPr>
          <w:rFonts w:hint="cs"/>
          <w:b/>
          <w:bCs/>
          <w:vanish/>
          <w:szCs w:val="20"/>
          <w:shd w:val="clear" w:color="auto" w:fill="FFFF99"/>
          <w:rtl/>
        </w:rPr>
        <w:t>תיקון מס' 7</w:t>
      </w:r>
    </w:p>
    <w:p w14:paraId="232F52CF" w14:textId="77777777" w:rsidR="00072DC5" w:rsidRPr="00063E48" w:rsidRDefault="00072DC5" w:rsidP="00072DC5">
      <w:pPr>
        <w:pStyle w:val="P00"/>
        <w:spacing w:before="0"/>
        <w:ind w:left="1021" w:right="1134"/>
        <w:rPr>
          <w:rFonts w:hint="cs"/>
          <w:vanish/>
          <w:szCs w:val="20"/>
          <w:shd w:val="clear" w:color="auto" w:fill="FFFF99"/>
          <w:rtl/>
        </w:rPr>
      </w:pPr>
      <w:hyperlink r:id="rId113"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114"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698887D8" w14:textId="77777777" w:rsidR="00072DC5" w:rsidRPr="00072DC5" w:rsidRDefault="00072DC5" w:rsidP="00072DC5">
      <w:pPr>
        <w:pStyle w:val="P22"/>
        <w:ind w:left="1021" w:right="1134"/>
        <w:rPr>
          <w:rStyle w:val="default"/>
          <w:rFonts w:cs="FrankRuehl"/>
          <w:sz w:val="2"/>
          <w:szCs w:val="2"/>
          <w:rtl/>
        </w:rPr>
      </w:pPr>
      <w:r w:rsidRPr="00063E48">
        <w:rPr>
          <w:rStyle w:val="default"/>
          <w:rFonts w:cs="FrankRuehl" w:hint="cs"/>
          <w:vanish/>
          <w:sz w:val="22"/>
          <w:szCs w:val="22"/>
          <w:shd w:val="clear" w:color="auto" w:fill="FFFF99"/>
          <w:rtl/>
        </w:rPr>
        <w:t>(4א)</w:t>
      </w:r>
      <w:r w:rsidRPr="00063E48">
        <w:rPr>
          <w:rStyle w:val="default"/>
          <w:rFonts w:cs="FrankRuehl" w:hint="cs"/>
          <w:vanish/>
          <w:sz w:val="22"/>
          <w:szCs w:val="22"/>
          <w:shd w:val="clear" w:color="auto" w:fill="FFFF99"/>
          <w:rtl/>
        </w:rPr>
        <w:tab/>
        <w:t xml:space="preserve">מידע שקיבלה </w:t>
      </w:r>
      <w:r w:rsidRPr="00063E48">
        <w:rPr>
          <w:rStyle w:val="default"/>
          <w:rFonts w:cs="FrankRuehl" w:hint="cs"/>
          <w:strike/>
          <w:vanish/>
          <w:sz w:val="22"/>
          <w:szCs w:val="22"/>
          <w:shd w:val="clear" w:color="auto" w:fill="FFFF99"/>
          <w:rtl/>
        </w:rPr>
        <w:t>מפקיד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מעובד סוציאלי לפי חוק האימוץ</w:t>
      </w:r>
      <w:r w:rsidRPr="00063E48">
        <w:rPr>
          <w:rStyle w:val="default"/>
          <w:rFonts w:cs="FrankRuehl" w:hint="cs"/>
          <w:vanish/>
          <w:sz w:val="22"/>
          <w:szCs w:val="22"/>
          <w:shd w:val="clear" w:color="auto" w:fill="FFFF99"/>
          <w:rtl/>
        </w:rPr>
        <w:t xml:space="preserve"> הנוגע לכשירותו של המבקש להיות הורה מאמץ אם היה מצוי בידיו מידע כזה;</w:t>
      </w:r>
      <w:bookmarkEnd w:id="73"/>
    </w:p>
    <w:p w14:paraId="35D04F99" w14:textId="77777777" w:rsidR="00993FF0" w:rsidRDefault="00993FF0">
      <w:pPr>
        <w:pStyle w:val="P00"/>
        <w:spacing w:before="72"/>
        <w:ind w:left="0" w:right="1134"/>
        <w:rPr>
          <w:rStyle w:val="default"/>
          <w:rFonts w:cs="FrankRuehl" w:hint="cs"/>
          <w:rtl/>
        </w:rPr>
      </w:pPr>
      <w:bookmarkStart w:id="74" w:name="Seif37"/>
      <w:bookmarkEnd w:id="74"/>
      <w:r>
        <w:rPr>
          <w:lang w:val="he-IL"/>
        </w:rPr>
        <w:pict w14:anchorId="44FF0754">
          <v:rect id="_x0000_s1062" style="position:absolute;left:0;text-align:left;margin-left:464.5pt;margin-top:8.05pt;width:75.05pt;height:32pt;z-index:251633664" o:allowincell="f" filled="f" stroked="f" strokecolor="lime" strokeweight=".25pt">
            <v:textbox style="mso-next-textbox:#_x0000_s1062" inset="0,0,0,0">
              <w:txbxContent>
                <w:p w14:paraId="11F7A1EC"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א</w:t>
                  </w:r>
                  <w:r>
                    <w:rPr>
                      <w:rFonts w:cs="Miriam" w:hint="cs"/>
                      <w:szCs w:val="18"/>
                      <w:rtl/>
                    </w:rPr>
                    <w:t>י כשירות</w:t>
                  </w:r>
                </w:p>
                <w:p w14:paraId="640BA643"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מצאה עמותה מוכרת כי מבקש שהגיש בקשה לאימוץ בין-ארצי אינו כשיר לאמץ כאמור, תודיע על כך למבקש ותעביר לרשות המרכזית, במועד המוקדם האפשרי, את חוות דעתה בדבר אי כשירו</w:t>
      </w:r>
      <w:r>
        <w:rPr>
          <w:rStyle w:val="default"/>
          <w:rFonts w:cs="FrankRuehl"/>
          <w:rtl/>
        </w:rPr>
        <w:t>ת</w:t>
      </w:r>
      <w:r>
        <w:rPr>
          <w:rStyle w:val="default"/>
          <w:rFonts w:cs="FrankRuehl" w:hint="cs"/>
          <w:rtl/>
        </w:rPr>
        <w:t>ו של המבקש לאמץ.</w:t>
      </w:r>
    </w:p>
    <w:p w14:paraId="138A6A2A"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75" w:name="Rov88"/>
      <w:r w:rsidRPr="00063E48">
        <w:rPr>
          <w:rStyle w:val="default"/>
          <w:rFonts w:cs="FrankRuehl" w:hint="cs"/>
          <w:vanish/>
          <w:color w:val="FF0000"/>
          <w:szCs w:val="20"/>
          <w:shd w:val="clear" w:color="auto" w:fill="FFFF99"/>
          <w:rtl/>
        </w:rPr>
        <w:t>מיום 1.1.1998</w:t>
      </w:r>
    </w:p>
    <w:p w14:paraId="40178EF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62D4A56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15"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355 (</w:t>
      </w:r>
      <w:hyperlink r:id="rId116"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17"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12DA03B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0CD25CC"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18"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19"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692FE44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6D55DB4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20"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21"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11C9F7F4"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28ט</w:t>
      </w:r>
      <w:bookmarkEnd w:id="75"/>
    </w:p>
    <w:p w14:paraId="0C3A184C" w14:textId="77777777" w:rsidR="00993FF0" w:rsidRDefault="00993FF0">
      <w:pPr>
        <w:pStyle w:val="P00"/>
        <w:spacing w:before="72"/>
        <w:ind w:left="0" w:right="1134"/>
        <w:rPr>
          <w:rStyle w:val="default"/>
          <w:rFonts w:cs="FrankRuehl"/>
          <w:rtl/>
        </w:rPr>
      </w:pPr>
      <w:bookmarkStart w:id="76" w:name="Seif38"/>
      <w:bookmarkEnd w:id="76"/>
      <w:r>
        <w:rPr>
          <w:lang w:val="he-IL"/>
        </w:rPr>
        <w:pict w14:anchorId="06C8F8D4">
          <v:rect id="_x0000_s1063" style="position:absolute;left:0;text-align:left;margin-left:464.5pt;margin-top:8.05pt;width:75.05pt;height:32pt;z-index:251634688" o:allowincell="f" filled="f" stroked="f" strokecolor="lime" strokeweight=".25pt">
            <v:textbox style="mso-next-textbox:#_x0000_s1063" inset="0,0,0,0">
              <w:txbxContent>
                <w:p w14:paraId="5979DA2D" w14:textId="77777777" w:rsidR="00FA1E0A" w:rsidRDefault="00FA1E0A">
                  <w:pPr>
                    <w:spacing w:line="160" w:lineRule="exact"/>
                    <w:jc w:val="left"/>
                    <w:rPr>
                      <w:rFonts w:cs="Miriam"/>
                      <w:noProof/>
                      <w:szCs w:val="18"/>
                      <w:rtl/>
                    </w:rPr>
                  </w:pPr>
                  <w:r>
                    <w:rPr>
                      <w:rFonts w:cs="Miriam"/>
                      <w:szCs w:val="18"/>
                      <w:rtl/>
                    </w:rPr>
                    <w:t>מ</w:t>
                  </w:r>
                  <w:r>
                    <w:rPr>
                      <w:rFonts w:cs="Miriam" w:hint="cs"/>
                      <w:szCs w:val="18"/>
                      <w:rtl/>
                    </w:rPr>
                    <w:t>בקש שאינו מתאים לאימוץ בין-ארצי</w:t>
                  </w:r>
                </w:p>
                <w:p w14:paraId="32B3C3BE"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עמותה מוכרת לא תטפל בבקשה של מבקש, אם קבעה עמותה מוכרת אחרת או ועדת הערר האמורה בסעיף 36א, כי המבקש אינו כשיר לאמץ ילד באימוץ בין-ארצי, אלא אם כן חלפו שנתיים מיום קביעת העמותה המוכרת או ועדת הערר, לפי המאוחר.</w:t>
      </w:r>
    </w:p>
    <w:p w14:paraId="2BC2C81E"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מצאה הרשות המר</w:t>
      </w:r>
      <w:r>
        <w:rPr>
          <w:rStyle w:val="default"/>
          <w:rFonts w:cs="FrankRuehl"/>
          <w:rtl/>
        </w:rPr>
        <w:t>כ</w:t>
      </w:r>
      <w:r>
        <w:rPr>
          <w:rStyle w:val="default"/>
          <w:rFonts w:cs="FrankRuehl" w:hint="cs"/>
          <w:rtl/>
        </w:rPr>
        <w:t>זית במסגרת תפקידה לפי חוק זה, כי מבקש אינו כשיר לאמץ ילד באימוץ בין-ארצי, תודיע על כך לעמותה המוכרת.</w:t>
      </w:r>
    </w:p>
    <w:p w14:paraId="6A83FCB0"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עמותה מוכרת שקיבלה הודעה כאמור בסעיף קטן (ב) תפסיק את טיפולה במבקש ולא תאשר לו לאמץ ילד באימוץ בין-ארצי, עד להחלטת ועדת הערר כאמור בסעיף 36א.</w:t>
      </w:r>
    </w:p>
    <w:p w14:paraId="6481EB50"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77" w:name="Rov89"/>
      <w:r w:rsidRPr="00063E48">
        <w:rPr>
          <w:rStyle w:val="default"/>
          <w:rFonts w:cs="FrankRuehl" w:hint="cs"/>
          <w:vanish/>
          <w:color w:val="FF0000"/>
          <w:szCs w:val="20"/>
          <w:shd w:val="clear" w:color="auto" w:fill="FFFF99"/>
          <w:rtl/>
        </w:rPr>
        <w:t>מיום 1.1.1998</w:t>
      </w:r>
    </w:p>
    <w:p w14:paraId="672D542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5102FC5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22"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355 (</w:t>
      </w:r>
      <w:hyperlink r:id="rId123"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24"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7A97861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21FF530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25"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26"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5B21225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2130161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27"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28"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CCB3A34"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w:t>
      </w:r>
      <w:bookmarkEnd w:id="77"/>
    </w:p>
    <w:p w14:paraId="2B84C74A" w14:textId="77777777" w:rsidR="00993FF0" w:rsidRDefault="00993FF0">
      <w:pPr>
        <w:pStyle w:val="P00"/>
        <w:spacing w:before="72"/>
        <w:ind w:left="0" w:right="1134"/>
        <w:rPr>
          <w:rStyle w:val="default"/>
          <w:rFonts w:cs="FrankRuehl" w:hint="cs"/>
          <w:rtl/>
        </w:rPr>
      </w:pPr>
      <w:bookmarkStart w:id="78" w:name="Seif39"/>
      <w:bookmarkEnd w:id="78"/>
      <w:r>
        <w:rPr>
          <w:lang w:val="he-IL"/>
        </w:rPr>
        <w:pict w14:anchorId="66FEA013">
          <v:rect id="_x0000_s1064" style="position:absolute;left:0;text-align:left;margin-left:464.5pt;margin-top:8.05pt;width:75.05pt;height:32pt;z-index:251635712" o:allowincell="f" filled="f" stroked="f" strokecolor="lime" strokeweight=".25pt">
            <v:textbox style="mso-next-textbox:#_x0000_s1064" inset="0,0,0,0">
              <w:txbxContent>
                <w:p w14:paraId="1F6C29F7" w14:textId="77777777" w:rsidR="00FA1E0A" w:rsidRDefault="00FA1E0A">
                  <w:pPr>
                    <w:spacing w:line="160" w:lineRule="exact"/>
                    <w:jc w:val="left"/>
                    <w:rPr>
                      <w:rFonts w:cs="Miriam"/>
                      <w:noProof/>
                      <w:szCs w:val="18"/>
                      <w:rtl/>
                    </w:rPr>
                  </w:pPr>
                  <w:r>
                    <w:rPr>
                      <w:rFonts w:cs="Miriam"/>
                      <w:szCs w:val="18"/>
                      <w:rtl/>
                    </w:rPr>
                    <w:t>פנ</w:t>
                  </w:r>
                  <w:r>
                    <w:rPr>
                      <w:rFonts w:cs="Miriam" w:hint="cs"/>
                      <w:szCs w:val="18"/>
                      <w:rtl/>
                    </w:rPr>
                    <w:t>יה לרשות מוסמכת במדינת החוץ</w:t>
                  </w:r>
                </w:p>
                <w:p w14:paraId="1392BD1A"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א.</w:t>
      </w:r>
      <w:r>
        <w:rPr>
          <w:rStyle w:val="default"/>
          <w:rFonts w:cs="FrankRuehl"/>
          <w:rtl/>
        </w:rPr>
        <w:tab/>
        <w:t>א</w:t>
      </w:r>
      <w:r>
        <w:rPr>
          <w:rStyle w:val="default"/>
          <w:rFonts w:cs="FrankRuehl" w:hint="cs"/>
          <w:rtl/>
        </w:rPr>
        <w:t>ישרה עמותה מוכרת, לאחר שערכה בדיקה ובירור כאמור בסעיף 28ח, כי המבקש נמצא כשיר ומתאים לאמץ ילד באימוץ בין-ארצי, רשאית היא לפנות לרשות המוסמכת של מדינת החוץ, שבה היא רשאית לפעול, בבקשה למסור למבקש ילד למטרת אימוץ בין-ארצי; לבקשה תצורף חוות דעת ערוכה בידי ע</w:t>
      </w:r>
      <w:r>
        <w:rPr>
          <w:rStyle w:val="default"/>
          <w:rFonts w:cs="FrankRuehl"/>
          <w:rtl/>
        </w:rPr>
        <w:t>וב</w:t>
      </w:r>
      <w:r>
        <w:rPr>
          <w:rStyle w:val="default"/>
          <w:rFonts w:cs="FrankRuehl" w:hint="cs"/>
          <w:rtl/>
        </w:rPr>
        <w:t xml:space="preserve">ד סוציאלי ובה הענינים המפורטים בסעיף 28ח(א); לענין זה, "רשות מוסמכת של מדינת חוץ" </w:t>
      </w:r>
      <w:r>
        <w:rPr>
          <w:rStyle w:val="default"/>
          <w:rFonts w:cs="FrankRuehl"/>
          <w:rtl/>
        </w:rPr>
        <w:t>—</w:t>
      </w:r>
      <w:r>
        <w:rPr>
          <w:rStyle w:val="default"/>
          <w:rFonts w:cs="FrankRuehl" w:hint="cs"/>
          <w:rtl/>
        </w:rPr>
        <w:t xml:space="preserve"> רשות שהוסמכה על ידי מדינת חוץ לעסוק באימוץ בין-ארצי, לרבות הרשות המרכזית שהמדינה ייעדה לטיפול כאמור.</w:t>
      </w:r>
    </w:p>
    <w:p w14:paraId="1FDE3907"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79" w:name="Rov90"/>
      <w:r w:rsidRPr="00063E48">
        <w:rPr>
          <w:rStyle w:val="default"/>
          <w:rFonts w:cs="FrankRuehl" w:hint="cs"/>
          <w:vanish/>
          <w:color w:val="FF0000"/>
          <w:szCs w:val="20"/>
          <w:shd w:val="clear" w:color="auto" w:fill="FFFF99"/>
          <w:rtl/>
        </w:rPr>
        <w:t>מיום 1.1.1998</w:t>
      </w:r>
    </w:p>
    <w:p w14:paraId="2B3E7E8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7892211"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29"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355 (</w:t>
      </w:r>
      <w:hyperlink r:id="rId130"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31"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2ECA6E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4BCC367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32"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33"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7451B2A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7D3F3EC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34"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35"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7E5751A5"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28יא</w:t>
      </w:r>
      <w:bookmarkEnd w:id="79"/>
    </w:p>
    <w:p w14:paraId="76E4178E" w14:textId="77777777" w:rsidR="00993FF0" w:rsidRDefault="00993FF0">
      <w:pPr>
        <w:pStyle w:val="P00"/>
        <w:spacing w:before="72"/>
        <w:ind w:left="0" w:right="1134"/>
        <w:rPr>
          <w:rStyle w:val="default"/>
          <w:rFonts w:cs="FrankRuehl"/>
          <w:rtl/>
        </w:rPr>
      </w:pPr>
      <w:bookmarkStart w:id="80" w:name="Seif40"/>
      <w:bookmarkEnd w:id="80"/>
      <w:r>
        <w:rPr>
          <w:lang w:val="he-IL"/>
        </w:rPr>
        <w:pict w14:anchorId="514FE88B">
          <v:rect id="_x0000_s1065" style="position:absolute;left:0;text-align:left;margin-left:464.5pt;margin-top:8.05pt;width:75.05pt;height:40pt;z-index:251636736" o:allowincell="f" filled="f" stroked="f" strokecolor="lime" strokeweight=".25pt">
            <v:textbox style="mso-next-textbox:#_x0000_s1065" inset="0,0,0,0">
              <w:txbxContent>
                <w:p w14:paraId="208EE97E"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ישורים הנדרשים מהרשות המוסמכת של מדינת החוץ</w:t>
                  </w:r>
                </w:p>
                <w:p w14:paraId="25A039A7"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הודיעה הרשות המוסמכת של מדינת החוץ כי נמצא ילד המתאים לאימו</w:t>
      </w:r>
      <w:r>
        <w:rPr>
          <w:rStyle w:val="default"/>
          <w:rFonts w:cs="FrankRuehl"/>
          <w:rtl/>
        </w:rPr>
        <w:t>ץ</w:t>
      </w:r>
      <w:r>
        <w:rPr>
          <w:rStyle w:val="default"/>
          <w:rFonts w:cs="FrankRuehl" w:hint="cs"/>
          <w:rtl/>
        </w:rPr>
        <w:t xml:space="preserve"> על ידי המבקש, תוודא העמותה המוכרת כי </w:t>
      </w:r>
      <w:r>
        <w:rPr>
          <w:rStyle w:val="default"/>
          <w:rFonts w:cs="FrankRuehl"/>
          <w:rtl/>
        </w:rPr>
        <w:t>—</w:t>
      </w:r>
    </w:p>
    <w:p w14:paraId="2768A317"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הרשות המוסמכת של מדינת החוץ קבעה, לאחר שבדקה אפשרויות השמה של הילד במדינת החוץ, שמסירת הילד לאימוץ בידי המבקש היא לטובתו של הילד;</w:t>
      </w:r>
    </w:p>
    <w:p w14:paraId="7445709C"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הרשות המוסמכת של מדינת החוץ אישרה כי </w:t>
      </w:r>
      <w:r>
        <w:rPr>
          <w:rStyle w:val="default"/>
          <w:rFonts w:cs="FrankRuehl"/>
          <w:rtl/>
        </w:rPr>
        <w:t>—</w:t>
      </w:r>
    </w:p>
    <w:p w14:paraId="26FE06E9" w14:textId="77777777" w:rsidR="00993FF0" w:rsidRDefault="00993FF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ניתנו ההסכמות הדרושות למסירה לאימו</w:t>
      </w:r>
      <w:r>
        <w:rPr>
          <w:rStyle w:val="default"/>
          <w:rFonts w:cs="FrankRuehl"/>
          <w:rtl/>
        </w:rPr>
        <w:t>ץ</w:t>
      </w:r>
      <w:r>
        <w:rPr>
          <w:rStyle w:val="default"/>
          <w:rFonts w:cs="FrankRuehl" w:hint="cs"/>
          <w:rtl/>
        </w:rPr>
        <w:t xml:space="preserve"> של הילד בידי הורי הילד או בידי מי שמוסמך להסכים לכך על פי דיני מדינת החוץ, והן ניתנו בכתב, מרצון חופשי, מדעת וללא תמורה, ועל פי דיני מדינת החוץ; או</w:t>
      </w:r>
    </w:p>
    <w:p w14:paraId="7A5BE465" w14:textId="77777777" w:rsidR="00993FF0" w:rsidRDefault="00993FF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הורי הילד, או אחד מהם, לא נתנו את הסכמ</w:t>
      </w:r>
      <w:r>
        <w:rPr>
          <w:rStyle w:val="default"/>
          <w:rFonts w:cs="FrankRuehl"/>
          <w:rtl/>
        </w:rPr>
        <w:t>ת</w:t>
      </w:r>
      <w:r>
        <w:rPr>
          <w:rStyle w:val="default"/>
          <w:rFonts w:cs="FrankRuehl" w:hint="cs"/>
          <w:rtl/>
        </w:rPr>
        <w:t>ם לאימוץ, דיני מדינת החוץ מאפשרים את אימוץ הילד אף ללא הסכמתם של הורי הילד או אחד מהם, ונתקיימו ההליכים הדרושים לכך לפי דיני אותה מדינה;</w:t>
      </w:r>
    </w:p>
    <w:p w14:paraId="3255E908" w14:textId="77777777" w:rsidR="00993FF0" w:rsidRDefault="00993F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ניתנו כל האישורים הנוספים הנדרשים לפי דיני מדינת החוץ;</w:t>
      </w:r>
    </w:p>
    <w:p w14:paraId="24D9B8F1" w14:textId="77777777" w:rsidR="00993FF0" w:rsidRDefault="00993F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הסכמת אימו של הילד לתת אותו לאימוץ בין-ארצי ניתנה לאחר </w:t>
      </w:r>
      <w:r>
        <w:rPr>
          <w:rStyle w:val="default"/>
          <w:rFonts w:cs="FrankRuehl"/>
          <w:rtl/>
        </w:rPr>
        <w:t>ל</w:t>
      </w:r>
      <w:r>
        <w:rPr>
          <w:rStyle w:val="default"/>
          <w:rFonts w:cs="FrankRuehl" w:hint="cs"/>
          <w:rtl/>
        </w:rPr>
        <w:t>ידתו;</w:t>
      </w:r>
    </w:p>
    <w:p w14:paraId="4F98B1A5" w14:textId="77777777" w:rsidR="00993FF0" w:rsidRDefault="00993FF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ההסכמות והאישורים האמורים תקפים בעת מתן</w:t>
      </w:r>
      <w:r>
        <w:rPr>
          <w:rtl/>
        </w:rPr>
        <w:t> </w:t>
      </w:r>
      <w:r>
        <w:rPr>
          <w:rStyle w:val="default"/>
          <w:rFonts w:cs="FrankRuehl"/>
          <w:rtl/>
        </w:rPr>
        <w:t xml:space="preserve"> </w:t>
      </w:r>
      <w:r>
        <w:rPr>
          <w:rStyle w:val="default"/>
          <w:rFonts w:cs="FrankRuehl" w:hint="cs"/>
          <w:rtl/>
        </w:rPr>
        <w:t>האישור;</w:t>
      </w:r>
    </w:p>
    <w:p w14:paraId="2FE3D458" w14:textId="77777777" w:rsidR="00993FF0" w:rsidRDefault="00993FF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הוסברו להורי הילד תוצאות האימוץ, ובפרט מידת</w:t>
      </w:r>
      <w:r>
        <w:rPr>
          <w:rtl/>
        </w:rPr>
        <w:t> </w:t>
      </w:r>
      <w:r>
        <w:rPr>
          <w:rStyle w:val="default"/>
          <w:rFonts w:cs="FrankRuehl"/>
          <w:rtl/>
        </w:rPr>
        <w:t xml:space="preserve"> </w:t>
      </w:r>
      <w:r>
        <w:rPr>
          <w:rStyle w:val="default"/>
          <w:rFonts w:cs="FrankRuehl" w:hint="cs"/>
          <w:rtl/>
        </w:rPr>
        <w:t>הניתוק של הקשר המשפטי בין הילד לבין הוריו ומשפחתו;</w:t>
      </w:r>
    </w:p>
    <w:p w14:paraId="5255FFCC" w14:textId="77777777" w:rsidR="00993FF0" w:rsidRDefault="00993FF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במקום שבו נדרשת הסכמתו של הילד </w:t>
      </w:r>
      <w:r>
        <w:rPr>
          <w:rStyle w:val="default"/>
          <w:rFonts w:cs="FrankRuehl"/>
          <w:rtl/>
        </w:rPr>
        <w:t>—</w:t>
      </w:r>
      <w:r>
        <w:rPr>
          <w:rStyle w:val="default"/>
          <w:rFonts w:cs="FrankRuehl" w:hint="cs"/>
          <w:rtl/>
        </w:rPr>
        <w:t xml:space="preserve"> הרשות</w:t>
      </w:r>
      <w:r>
        <w:rPr>
          <w:rtl/>
        </w:rPr>
        <w:t> </w:t>
      </w:r>
      <w:r>
        <w:rPr>
          <w:rStyle w:val="default"/>
          <w:rFonts w:cs="FrankRuehl"/>
          <w:rtl/>
        </w:rPr>
        <w:t xml:space="preserve"> </w:t>
      </w:r>
      <w:r>
        <w:rPr>
          <w:rStyle w:val="default"/>
          <w:rFonts w:cs="FrankRuehl" w:hint="cs"/>
          <w:rtl/>
        </w:rPr>
        <w:t>המוסמכת של מדינת החוץ אישרה כי הילד נתן את הסכמתו לא</w:t>
      </w:r>
      <w:r>
        <w:rPr>
          <w:rStyle w:val="default"/>
          <w:rFonts w:cs="FrankRuehl"/>
          <w:rtl/>
        </w:rPr>
        <w:t>י</w:t>
      </w:r>
      <w:r>
        <w:rPr>
          <w:rStyle w:val="default"/>
          <w:rFonts w:cs="FrankRuehl" w:hint="cs"/>
          <w:rtl/>
        </w:rPr>
        <w:t>מוץ מרצונו החופשי, מדעת, ללא תמורה ולאחר שהוסברו לו תוצאות האימוץ, והכל בהתחשב בגילו וברמת הבנתו.</w:t>
      </w:r>
    </w:p>
    <w:p w14:paraId="4843080E"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לאישורה של הרשות המוסמכת של מדינת החוץ יצורפו כל המסמכים המצוינים בסעיף קטן (א), והכל בהתאם לדיני אותה מדינה.</w:t>
      </w:r>
    </w:p>
    <w:p w14:paraId="4E98DDD9"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81" w:name="Rov91"/>
      <w:r w:rsidRPr="00063E48">
        <w:rPr>
          <w:rStyle w:val="default"/>
          <w:rFonts w:cs="FrankRuehl" w:hint="cs"/>
          <w:vanish/>
          <w:color w:val="FF0000"/>
          <w:szCs w:val="20"/>
          <w:shd w:val="clear" w:color="auto" w:fill="FFFF99"/>
          <w:rtl/>
        </w:rPr>
        <w:t>מיום 1.1.1998</w:t>
      </w:r>
    </w:p>
    <w:p w14:paraId="5983A2B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A068BB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36"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356 (</w:t>
      </w:r>
      <w:hyperlink r:id="rId137"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38"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5829E22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9D5349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39"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40"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634EDFC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63EB3F6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41"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42"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2EC9DD9"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28יב</w:t>
      </w:r>
      <w:bookmarkEnd w:id="81"/>
    </w:p>
    <w:p w14:paraId="5A706D97" w14:textId="77777777" w:rsidR="00993FF0" w:rsidRDefault="00993FF0">
      <w:pPr>
        <w:pStyle w:val="P00"/>
        <w:spacing w:before="72"/>
        <w:ind w:left="0" w:right="1134"/>
        <w:rPr>
          <w:rStyle w:val="default"/>
          <w:rFonts w:cs="FrankRuehl" w:hint="cs"/>
          <w:rtl/>
        </w:rPr>
      </w:pPr>
      <w:bookmarkStart w:id="82" w:name="Seif41"/>
      <w:bookmarkEnd w:id="82"/>
      <w:r>
        <w:rPr>
          <w:lang w:val="he-IL"/>
        </w:rPr>
        <w:pict w14:anchorId="01990F11">
          <v:rect id="_x0000_s1066" style="position:absolute;left:0;text-align:left;margin-left:464.5pt;margin-top:8.05pt;width:75.05pt;height:34.9pt;z-index:251637760" o:allowincell="f" filled="f" stroked="f" strokecolor="lime" strokeweight=".25pt">
            <v:textbox style="mso-next-textbox:#_x0000_s1066" inset="0,0,0,0">
              <w:txbxContent>
                <w:p w14:paraId="6F3039FF" w14:textId="77777777" w:rsidR="00FA1E0A" w:rsidRDefault="00FA1E0A">
                  <w:pPr>
                    <w:spacing w:line="160" w:lineRule="exact"/>
                    <w:jc w:val="left"/>
                    <w:rPr>
                      <w:rFonts w:cs="Miriam"/>
                      <w:noProof/>
                      <w:szCs w:val="18"/>
                      <w:rtl/>
                    </w:rPr>
                  </w:pPr>
                  <w:r>
                    <w:rPr>
                      <w:rFonts w:cs="Miriam"/>
                      <w:szCs w:val="18"/>
                      <w:rtl/>
                    </w:rPr>
                    <w:t>פ</w:t>
                  </w:r>
                  <w:r>
                    <w:rPr>
                      <w:rFonts w:cs="Miriam" w:hint="cs"/>
                      <w:szCs w:val="18"/>
                      <w:rtl/>
                    </w:rPr>
                    <w:t xml:space="preserve">ניה לקבלת </w:t>
                  </w:r>
                  <w:r>
                    <w:rPr>
                      <w:rFonts w:cs="Miriam"/>
                      <w:szCs w:val="18"/>
                      <w:rtl/>
                    </w:rPr>
                    <w:br/>
                  </w:r>
                  <w:r>
                    <w:rPr>
                      <w:rFonts w:cs="Miriam" w:hint="cs"/>
                      <w:szCs w:val="18"/>
                      <w:rtl/>
                    </w:rPr>
                    <w:t>חוות-דעת</w:t>
                  </w:r>
                </w:p>
                <w:p w14:paraId="282DDD3B"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העמותה המוכרת תבקש מהרשות המוסמכת ש</w:t>
      </w:r>
      <w:r>
        <w:rPr>
          <w:rStyle w:val="default"/>
          <w:rFonts w:cs="FrankRuehl"/>
          <w:rtl/>
        </w:rPr>
        <w:t>ל</w:t>
      </w:r>
      <w:r>
        <w:rPr>
          <w:rStyle w:val="default"/>
          <w:rFonts w:cs="FrankRuehl" w:hint="cs"/>
          <w:rtl/>
        </w:rPr>
        <w:t xml:space="preserve"> מדינת החוץ חוות דעת על הילד, זהותו ומידת התאמתו לאימוץ, על משפחתו, רקעו, סביבתו החברתית, דתו, מצבו הרפואי בעבר ובהווה, וכל פרט מהותי אחר.</w:t>
      </w:r>
    </w:p>
    <w:p w14:paraId="262918F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83" w:name="Rov92"/>
      <w:r w:rsidRPr="00063E48">
        <w:rPr>
          <w:rStyle w:val="default"/>
          <w:rFonts w:cs="FrankRuehl" w:hint="cs"/>
          <w:vanish/>
          <w:color w:val="FF0000"/>
          <w:szCs w:val="20"/>
          <w:shd w:val="clear" w:color="auto" w:fill="FFFF99"/>
          <w:rtl/>
        </w:rPr>
        <w:t>מיום 1.1.1998</w:t>
      </w:r>
    </w:p>
    <w:p w14:paraId="11AE9C4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72AE61F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43"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356 (</w:t>
      </w:r>
      <w:hyperlink r:id="rId144"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45"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26F19C4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E04E50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46"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47"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3CD1F3F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5D89F33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48"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49"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1044A209"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28יג</w:t>
      </w:r>
      <w:bookmarkEnd w:id="83"/>
    </w:p>
    <w:p w14:paraId="3408DBF5" w14:textId="77777777" w:rsidR="00993FF0" w:rsidRDefault="00993FF0">
      <w:pPr>
        <w:pStyle w:val="P00"/>
        <w:spacing w:before="72"/>
        <w:ind w:left="0" w:right="1134"/>
        <w:rPr>
          <w:rStyle w:val="default"/>
          <w:rFonts w:cs="FrankRuehl" w:hint="cs"/>
          <w:rtl/>
        </w:rPr>
      </w:pPr>
      <w:bookmarkStart w:id="84" w:name="Seif42"/>
      <w:bookmarkEnd w:id="84"/>
      <w:r>
        <w:rPr>
          <w:lang w:val="he-IL"/>
        </w:rPr>
        <w:pict w14:anchorId="67E3A83C">
          <v:rect id="_x0000_s1067" style="position:absolute;left:0;text-align:left;margin-left:464.5pt;margin-top:8.05pt;width:75.05pt;height:37.2pt;z-index:251638784" o:allowincell="f" filled="f" stroked="f" strokecolor="lime" strokeweight=".25pt">
            <v:textbox style="mso-next-textbox:#_x0000_s1067" inset="0,0,0,0">
              <w:txbxContent>
                <w:p w14:paraId="71C6CB00" w14:textId="77777777" w:rsidR="00FA1E0A" w:rsidRDefault="00FA1E0A">
                  <w:pPr>
                    <w:spacing w:line="160" w:lineRule="exact"/>
                    <w:jc w:val="left"/>
                    <w:rPr>
                      <w:rFonts w:cs="Miriam" w:hint="cs"/>
                      <w:szCs w:val="18"/>
                      <w:rtl/>
                    </w:rPr>
                  </w:pPr>
                  <w:r>
                    <w:rPr>
                      <w:rFonts w:cs="Miriam"/>
                      <w:szCs w:val="18"/>
                      <w:rtl/>
                    </w:rPr>
                    <w:t>ה</w:t>
                  </w:r>
                  <w:r>
                    <w:rPr>
                      <w:rFonts w:cs="Miriam" w:hint="cs"/>
                      <w:szCs w:val="18"/>
                      <w:rtl/>
                    </w:rPr>
                    <w:t>סכמת העמותה המוכרת לאימוץ</w:t>
                  </w:r>
                </w:p>
                <w:p w14:paraId="7266B742"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קיבלה העמותה המוכרת את המסמכים ואת חוות הדעת הנדרשים על פי סעיפים 28יב ו-28יג, תקבע על-פי חוות דעת של עובד סו</w:t>
      </w:r>
      <w:r>
        <w:rPr>
          <w:rStyle w:val="default"/>
          <w:rFonts w:cs="FrankRuehl"/>
          <w:rtl/>
        </w:rPr>
        <w:t>צ</w:t>
      </w:r>
      <w:r>
        <w:rPr>
          <w:rStyle w:val="default"/>
          <w:rFonts w:cs="FrankRuehl" w:hint="cs"/>
          <w:rtl/>
        </w:rPr>
        <w:t>יאלי אם אימוצו של הילד על ידי המבקש הוא לטובת הילד.</w:t>
      </w:r>
    </w:p>
    <w:p w14:paraId="52EB11AE"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85" w:name="Rov93"/>
      <w:r w:rsidRPr="00063E48">
        <w:rPr>
          <w:rStyle w:val="default"/>
          <w:rFonts w:cs="FrankRuehl" w:hint="cs"/>
          <w:vanish/>
          <w:color w:val="FF0000"/>
          <w:szCs w:val="20"/>
          <w:shd w:val="clear" w:color="auto" w:fill="FFFF99"/>
          <w:rtl/>
        </w:rPr>
        <w:t>מיום 1.1.1998</w:t>
      </w:r>
    </w:p>
    <w:p w14:paraId="1F122B9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71ED82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50"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356 (</w:t>
      </w:r>
      <w:hyperlink r:id="rId151"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52"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1556648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2E5A354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53"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54"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55BBAAA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1B8EC72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55"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56"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F7AC7A8"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28יד</w:t>
      </w:r>
      <w:bookmarkEnd w:id="85"/>
    </w:p>
    <w:p w14:paraId="344A637B" w14:textId="77777777" w:rsidR="00993FF0" w:rsidRDefault="00993FF0">
      <w:pPr>
        <w:pStyle w:val="P00"/>
        <w:spacing w:before="72"/>
        <w:ind w:left="0" w:right="1134"/>
        <w:rPr>
          <w:rStyle w:val="default"/>
          <w:rFonts w:cs="FrankRuehl"/>
          <w:rtl/>
        </w:rPr>
      </w:pPr>
      <w:bookmarkStart w:id="86" w:name="Seif43"/>
      <w:bookmarkEnd w:id="86"/>
      <w:r>
        <w:rPr>
          <w:lang w:val="he-IL"/>
        </w:rPr>
        <w:pict w14:anchorId="23B9F452">
          <v:rect id="_x0000_s1068" style="position:absolute;left:0;text-align:left;margin-left:464.5pt;margin-top:8.05pt;width:75.05pt;height:32pt;z-index:251639808" o:allowincell="f" filled="f" stroked="f" strokecolor="lime" strokeweight=".25pt">
            <v:textbox style="mso-next-textbox:#_x0000_s1068" inset="0,0,0,0">
              <w:txbxContent>
                <w:p w14:paraId="09C0B0AB"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קשה לאישור כניסת ילד לישראל</w:t>
                  </w:r>
                </w:p>
                <w:p w14:paraId="40463E6D"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ט</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הסכים המבקש לקבל את הילד למטרת אימוץ בין-ארצי, תגיש העמותה המוכרת לשר הפנים בקשה לאשר את כניסת הילד לישראל לישיבת קבע.</w:t>
      </w:r>
    </w:p>
    <w:p w14:paraId="24D72B4B"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כאמור תוגש בכתב בצירוף מסמכים בדרך שיורה שר הפנים.</w:t>
      </w:r>
    </w:p>
    <w:p w14:paraId="6DA4AC44"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87" w:name="Rov94"/>
      <w:r w:rsidRPr="00063E48">
        <w:rPr>
          <w:rStyle w:val="default"/>
          <w:rFonts w:cs="FrankRuehl" w:hint="cs"/>
          <w:vanish/>
          <w:color w:val="FF0000"/>
          <w:szCs w:val="20"/>
          <w:shd w:val="clear" w:color="auto" w:fill="FFFF99"/>
          <w:rtl/>
        </w:rPr>
        <w:t>מיום 1.1.1998</w:t>
      </w:r>
    </w:p>
    <w:p w14:paraId="6171AC9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60F7928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57"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356 (</w:t>
      </w:r>
      <w:hyperlink r:id="rId158"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59"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14BDCF57"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0C8053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60"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61"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47CC2D5"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614B338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62"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63"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1D04AD31"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28טו</w:t>
      </w:r>
      <w:bookmarkEnd w:id="87"/>
    </w:p>
    <w:p w14:paraId="577500E6" w14:textId="77777777" w:rsidR="00993FF0" w:rsidRDefault="00993FF0">
      <w:pPr>
        <w:pStyle w:val="P00"/>
        <w:spacing w:before="72"/>
        <w:ind w:left="0" w:right="1134"/>
        <w:rPr>
          <w:rStyle w:val="default"/>
          <w:rFonts w:cs="FrankRuehl"/>
          <w:rtl/>
        </w:rPr>
      </w:pPr>
      <w:bookmarkStart w:id="88" w:name="Seif44"/>
      <w:bookmarkEnd w:id="88"/>
      <w:r>
        <w:rPr>
          <w:lang w:val="he-IL"/>
        </w:rPr>
        <w:pict w14:anchorId="2FDEA9A8">
          <v:rect id="_x0000_s1069" style="position:absolute;left:0;text-align:left;margin-left:464.5pt;margin-top:8.05pt;width:75.05pt;height:24pt;z-index:251640832" o:allowincell="f" filled="f" stroked="f" strokecolor="lime" strokeweight=".25pt">
            <v:textbox style="mso-next-textbox:#_x0000_s1069" inset="0,0,0,0">
              <w:txbxContent>
                <w:p w14:paraId="60140A8C" w14:textId="77777777" w:rsidR="00FA1E0A" w:rsidRDefault="00FA1E0A">
                  <w:pPr>
                    <w:spacing w:line="160" w:lineRule="exact"/>
                    <w:jc w:val="left"/>
                    <w:rPr>
                      <w:rFonts w:cs="Miriam"/>
                      <w:noProof/>
                      <w:szCs w:val="18"/>
                      <w:rtl/>
                    </w:rPr>
                  </w:pPr>
                  <w:r>
                    <w:rPr>
                      <w:rFonts w:cs="Miriam"/>
                      <w:szCs w:val="18"/>
                      <w:rtl/>
                    </w:rPr>
                    <w:t>מ</w:t>
                  </w:r>
                  <w:r>
                    <w:rPr>
                      <w:rFonts w:cs="Miriam" w:hint="cs"/>
                      <w:szCs w:val="18"/>
                      <w:rtl/>
                    </w:rPr>
                    <w:t>סירת הילד למבקש</w:t>
                  </w:r>
                </w:p>
                <w:p w14:paraId="7BE57798"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ט</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אישר שר הפנים את כניסת הילד לישראל לישיבת קבע, בתנאים שקבע, תאשר העמותה המוכרת לרשות המוסמכת של מדינת החוץ כי היא מסכימה למסירת הילד למבקש.</w:t>
      </w:r>
    </w:p>
    <w:p w14:paraId="3EB05810"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הילד יימסר למבקש במדינת החוץ; במקרים חריגים שבהם נב</w:t>
      </w:r>
      <w:r>
        <w:rPr>
          <w:rStyle w:val="default"/>
          <w:rFonts w:cs="FrankRuehl"/>
          <w:rtl/>
        </w:rPr>
        <w:t>צ</w:t>
      </w:r>
      <w:r>
        <w:rPr>
          <w:rStyle w:val="default"/>
          <w:rFonts w:cs="FrankRuehl" w:hint="cs"/>
          <w:rtl/>
        </w:rPr>
        <w:t>ר מהמבקש לקבל את הילד במדינת החוץ ובאישור הרשות המרכזית יימסר הילד למבקש בישראל.</w:t>
      </w:r>
    </w:p>
    <w:p w14:paraId="0E2F35DB"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89" w:name="Rov95"/>
      <w:r w:rsidRPr="00063E48">
        <w:rPr>
          <w:rStyle w:val="default"/>
          <w:rFonts w:cs="FrankRuehl" w:hint="cs"/>
          <w:vanish/>
          <w:color w:val="FF0000"/>
          <w:szCs w:val="20"/>
          <w:shd w:val="clear" w:color="auto" w:fill="FFFF99"/>
          <w:rtl/>
        </w:rPr>
        <w:t>מיום 1.1.1998</w:t>
      </w:r>
    </w:p>
    <w:p w14:paraId="4431D67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46FC9C9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6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357 (</w:t>
      </w:r>
      <w:hyperlink r:id="rId16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6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41144F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0590BE3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6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6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CDCD8D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5F7823D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6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70"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1F0410F4"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28טז</w:t>
      </w:r>
      <w:bookmarkEnd w:id="89"/>
    </w:p>
    <w:p w14:paraId="7A0B214D" w14:textId="77777777" w:rsidR="00993FF0" w:rsidRDefault="00993FF0">
      <w:pPr>
        <w:pStyle w:val="P00"/>
        <w:spacing w:before="72"/>
        <w:ind w:left="0" w:right="1134"/>
        <w:rPr>
          <w:rStyle w:val="default"/>
          <w:rFonts w:cs="FrankRuehl" w:hint="cs"/>
          <w:rtl/>
        </w:rPr>
      </w:pPr>
      <w:bookmarkStart w:id="90" w:name="Seif45"/>
      <w:bookmarkEnd w:id="90"/>
      <w:r>
        <w:rPr>
          <w:lang w:val="he-IL"/>
        </w:rPr>
        <w:pict w14:anchorId="0C1F70E5">
          <v:rect id="_x0000_s1070" style="position:absolute;left:0;text-align:left;margin-left:464.5pt;margin-top:8.05pt;width:75.05pt;height:32.85pt;z-index:251641856" o:allowincell="f" filled="f" stroked="f" strokecolor="lime" strokeweight=".25pt">
            <v:textbox style="mso-next-textbox:#_x0000_s1070" inset="0,0,0,0">
              <w:txbxContent>
                <w:p w14:paraId="3F7ADD41" w14:textId="77777777" w:rsidR="00FA1E0A" w:rsidRDefault="00FA1E0A">
                  <w:pPr>
                    <w:spacing w:line="160" w:lineRule="exact"/>
                    <w:jc w:val="left"/>
                    <w:rPr>
                      <w:rFonts w:cs="Miriam"/>
                      <w:noProof/>
                      <w:szCs w:val="18"/>
                      <w:rtl/>
                    </w:rPr>
                  </w:pPr>
                  <w:r>
                    <w:rPr>
                      <w:rFonts w:cs="Miriam"/>
                      <w:szCs w:val="18"/>
                      <w:rtl/>
                    </w:rPr>
                    <w:t>ס</w:t>
                  </w:r>
                  <w:r>
                    <w:rPr>
                      <w:rFonts w:cs="Miriam" w:hint="cs"/>
                      <w:szCs w:val="18"/>
                      <w:rtl/>
                    </w:rPr>
                    <w:t>ייגים לטיפול במבקש</w:t>
                  </w:r>
                </w:p>
                <w:p w14:paraId="6786E745"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ז.</w:t>
      </w:r>
      <w:r>
        <w:rPr>
          <w:rStyle w:val="default"/>
          <w:rFonts w:cs="FrankRuehl"/>
          <w:rtl/>
        </w:rPr>
        <w:tab/>
      </w:r>
      <w:r>
        <w:rPr>
          <w:rStyle w:val="default"/>
          <w:rFonts w:cs="FrankRuehl" w:hint="cs"/>
          <w:rtl/>
        </w:rPr>
        <w:t>קיבל מבקש ילד למטרת אימוץ בין-ארצי, לא תאשר עמותה מוכרת מסירת ילד נוסף למבקש, למעט בן-משפחה של אותו ילד, אם טרם חלפו שמונה עשר חודשים מיום שהמבקש קיבל את הילד לביתו.</w:t>
      </w:r>
    </w:p>
    <w:p w14:paraId="18097DD0"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91" w:name="Rov96"/>
      <w:r w:rsidRPr="00063E48">
        <w:rPr>
          <w:rStyle w:val="default"/>
          <w:rFonts w:cs="FrankRuehl" w:hint="cs"/>
          <w:vanish/>
          <w:color w:val="FF0000"/>
          <w:szCs w:val="20"/>
          <w:shd w:val="clear" w:color="auto" w:fill="FFFF99"/>
          <w:rtl/>
        </w:rPr>
        <w:t>מיום 1.1.1998</w:t>
      </w:r>
    </w:p>
    <w:p w14:paraId="3F2C4B5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152F39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71"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357 (</w:t>
      </w:r>
      <w:hyperlink r:id="rId172"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73"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658B1E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3AE3CB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74"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75"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E5C291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50A17E2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76"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77"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E713804"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28יז</w:t>
      </w:r>
      <w:bookmarkEnd w:id="91"/>
    </w:p>
    <w:p w14:paraId="387EE4D8" w14:textId="77777777" w:rsidR="00993FF0" w:rsidRDefault="00993FF0">
      <w:pPr>
        <w:pStyle w:val="P00"/>
        <w:spacing w:before="72"/>
        <w:ind w:left="0" w:right="1134"/>
        <w:rPr>
          <w:rStyle w:val="default"/>
          <w:rFonts w:cs="FrankRuehl" w:hint="cs"/>
          <w:rtl/>
        </w:rPr>
      </w:pPr>
      <w:bookmarkStart w:id="92" w:name="Seif46"/>
      <w:bookmarkEnd w:id="92"/>
      <w:r>
        <w:rPr>
          <w:lang w:val="he-IL"/>
        </w:rPr>
        <w:pict w14:anchorId="2D3AB305">
          <v:rect id="_x0000_s1071" style="position:absolute;left:0;text-align:left;margin-left:464.5pt;margin-top:8.05pt;width:75.05pt;height:32pt;z-index:251642880" o:allowincell="f" filled="f" stroked="f" strokecolor="lime" strokeweight=".25pt">
            <v:textbox style="mso-next-textbox:#_x0000_s1071" inset="0,0,0,0">
              <w:txbxContent>
                <w:p w14:paraId="20041001" w14:textId="77777777" w:rsidR="00FA1E0A" w:rsidRDefault="00FA1E0A">
                  <w:pPr>
                    <w:spacing w:line="160" w:lineRule="exact"/>
                    <w:jc w:val="left"/>
                    <w:rPr>
                      <w:rFonts w:cs="Miriam"/>
                      <w:noProof/>
                      <w:szCs w:val="18"/>
                      <w:rtl/>
                    </w:rPr>
                  </w:pPr>
                  <w:r>
                    <w:rPr>
                      <w:rFonts w:cs="Miriam"/>
                      <w:szCs w:val="18"/>
                      <w:rtl/>
                    </w:rPr>
                    <w:t>מ</w:t>
                  </w:r>
                  <w:r>
                    <w:rPr>
                      <w:rFonts w:cs="Miriam" w:hint="cs"/>
                      <w:szCs w:val="18"/>
                      <w:rtl/>
                    </w:rPr>
                    <w:t xml:space="preserve">עקב אחר </w:t>
                  </w:r>
                  <w:r>
                    <w:rPr>
                      <w:rFonts w:cs="Miriam"/>
                      <w:szCs w:val="18"/>
                      <w:rtl/>
                    </w:rPr>
                    <w:t>ק</w:t>
                  </w:r>
                  <w:r>
                    <w:rPr>
                      <w:rFonts w:cs="Miriam" w:hint="cs"/>
                      <w:szCs w:val="18"/>
                      <w:rtl/>
                    </w:rPr>
                    <w:t>ליטת ילד חוץ</w:t>
                  </w:r>
                </w:p>
                <w:p w14:paraId="56E6C051"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ח.</w:t>
      </w:r>
      <w:r>
        <w:rPr>
          <w:rStyle w:val="default"/>
          <w:rFonts w:cs="FrankRuehl"/>
          <w:rtl/>
        </w:rPr>
        <w:tab/>
      </w:r>
      <w:r>
        <w:rPr>
          <w:rStyle w:val="default"/>
          <w:rFonts w:cs="FrankRuehl" w:hint="cs"/>
          <w:rtl/>
        </w:rPr>
        <w:t>עמותה מוכרת תבצע, אם נתבקשה לכך על-ידי מדינת החוץ, מעקב אחר קליטת ילד בבית המבקש, ותעביר למדינת החוץ, לפי בקשתה, דיווח על המעקב; העבירה עמותה מוכרת דיווח כאמור למדינת החוץ, תעביר עותק ממנו לרשות המרכזית.</w:t>
      </w:r>
    </w:p>
    <w:p w14:paraId="771E01D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93" w:name="Rov97"/>
      <w:r w:rsidRPr="00063E48">
        <w:rPr>
          <w:rStyle w:val="default"/>
          <w:rFonts w:cs="FrankRuehl" w:hint="cs"/>
          <w:vanish/>
          <w:color w:val="FF0000"/>
          <w:szCs w:val="20"/>
          <w:shd w:val="clear" w:color="auto" w:fill="FFFF99"/>
          <w:rtl/>
        </w:rPr>
        <w:t>מיום 1.1.1998</w:t>
      </w:r>
    </w:p>
    <w:p w14:paraId="5538967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76F1A15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78"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357 (</w:t>
      </w:r>
      <w:hyperlink r:id="rId179"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80"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2EC8148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4CC7307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81"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82"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09B276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2B42D8D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83"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84"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3E8625DF"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28יח</w:t>
      </w:r>
      <w:bookmarkEnd w:id="93"/>
    </w:p>
    <w:p w14:paraId="3B67AD76" w14:textId="77777777" w:rsidR="00993FF0" w:rsidRDefault="00993FF0">
      <w:pPr>
        <w:pStyle w:val="P00"/>
        <w:spacing w:before="72"/>
        <w:ind w:left="0" w:right="1134"/>
        <w:rPr>
          <w:rStyle w:val="default"/>
          <w:rFonts w:cs="FrankRuehl"/>
          <w:rtl/>
        </w:rPr>
      </w:pPr>
      <w:bookmarkStart w:id="94" w:name="Seif47"/>
      <w:bookmarkEnd w:id="94"/>
      <w:r>
        <w:rPr>
          <w:lang w:val="he-IL"/>
        </w:rPr>
        <w:pict w14:anchorId="3FF298A3">
          <v:rect id="_x0000_s1072" style="position:absolute;left:0;text-align:left;margin-left:464.5pt;margin-top:8.05pt;width:75.05pt;height:24pt;z-index:251643904" o:allowincell="f" filled="f" stroked="f" strokecolor="lime" strokeweight=".25pt">
            <v:textbox style="mso-next-textbox:#_x0000_s1072" inset="0,0,0,0">
              <w:txbxContent>
                <w:p w14:paraId="0140B8E3"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פוטרופסות</w:t>
                  </w:r>
                </w:p>
                <w:p w14:paraId="2B0181B5"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י</w:t>
      </w:r>
      <w:r>
        <w:rPr>
          <w:rStyle w:val="default"/>
          <w:rFonts w:cs="FrankRuehl" w:hint="cs"/>
          <w:rtl/>
        </w:rPr>
        <w:t>ט.</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עמותה מוכרת שהסכימה למסירת ילד למבק</w:t>
      </w:r>
      <w:r>
        <w:rPr>
          <w:rStyle w:val="default"/>
          <w:rFonts w:cs="FrankRuehl"/>
          <w:rtl/>
        </w:rPr>
        <w:t>ש</w:t>
      </w:r>
      <w:r>
        <w:rPr>
          <w:rStyle w:val="default"/>
          <w:rFonts w:cs="FrankRuehl" w:hint="cs"/>
          <w:rtl/>
        </w:rPr>
        <w:t xml:space="preserve"> תהיה</w:t>
      </w:r>
      <w:r>
        <w:rPr>
          <w:rStyle w:val="default"/>
          <w:rFonts w:cs="FrankRuehl"/>
          <w:rtl/>
        </w:rPr>
        <w:t xml:space="preserve"> </w:t>
      </w:r>
      <w:r>
        <w:rPr>
          <w:rStyle w:val="default"/>
          <w:rFonts w:cs="FrankRuehl" w:hint="cs"/>
          <w:rtl/>
        </w:rPr>
        <w:t>אפוטרופוס על הילד ויהיו לה, עד למתן צו אימוץ או עד להחלטה אחרת של בית המשפט, זכויות, חובות וסמכויות כשל הורה.</w:t>
      </w:r>
    </w:p>
    <w:p w14:paraId="13764C5B"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עמותה מוכרת תקבע אדם נושא תפקיד בעמותה אשר ימלא בפועל את תפקיד האפוטרופוס כאמור.</w:t>
      </w:r>
    </w:p>
    <w:p w14:paraId="3C5BF349"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95" w:name="Rov98"/>
      <w:r w:rsidRPr="00063E48">
        <w:rPr>
          <w:rStyle w:val="default"/>
          <w:rFonts w:cs="FrankRuehl" w:hint="cs"/>
          <w:vanish/>
          <w:color w:val="FF0000"/>
          <w:szCs w:val="20"/>
          <w:shd w:val="clear" w:color="auto" w:fill="FFFF99"/>
          <w:rtl/>
        </w:rPr>
        <w:t>מיום 1.1.1998</w:t>
      </w:r>
    </w:p>
    <w:p w14:paraId="2E91022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C0C425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85"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357 (</w:t>
      </w:r>
      <w:hyperlink r:id="rId186"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87"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4D5A224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5E2D93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88"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89"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3AB4B6E7"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41D9892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90"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91"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1701AE0"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28יט</w:t>
      </w:r>
      <w:bookmarkEnd w:id="95"/>
    </w:p>
    <w:p w14:paraId="54C3DE90" w14:textId="77777777" w:rsidR="00993FF0" w:rsidRDefault="00993FF0">
      <w:pPr>
        <w:pStyle w:val="P00"/>
        <w:spacing w:before="72"/>
        <w:ind w:left="0" w:right="1134"/>
        <w:rPr>
          <w:rStyle w:val="default"/>
          <w:rFonts w:cs="FrankRuehl"/>
          <w:rtl/>
        </w:rPr>
      </w:pPr>
      <w:bookmarkStart w:id="96" w:name="Seif48"/>
      <w:bookmarkEnd w:id="96"/>
      <w:r>
        <w:rPr>
          <w:lang w:val="he-IL"/>
        </w:rPr>
        <w:pict w14:anchorId="58D68C8A">
          <v:rect id="_x0000_s1073" style="position:absolute;left:0;text-align:left;margin-left:464.5pt;margin-top:8.05pt;width:75.05pt;height:40pt;z-index:251644928" o:allowincell="f" filled="f" stroked="f" strokecolor="lime" strokeweight=".25pt">
            <v:textbox style="mso-next-textbox:#_x0000_s1073" inset="0,0,0,0">
              <w:txbxContent>
                <w:p w14:paraId="02DFF260" w14:textId="77777777" w:rsidR="00FA1E0A" w:rsidRDefault="00FA1E0A">
                  <w:pPr>
                    <w:spacing w:line="160" w:lineRule="exact"/>
                    <w:jc w:val="left"/>
                    <w:rPr>
                      <w:rFonts w:cs="Miriam"/>
                      <w:noProof/>
                      <w:szCs w:val="18"/>
                      <w:rtl/>
                    </w:rPr>
                  </w:pPr>
                  <w:r>
                    <w:rPr>
                      <w:rFonts w:cs="Miriam"/>
                      <w:szCs w:val="18"/>
                      <w:rtl/>
                    </w:rPr>
                    <w:t>צ</w:t>
                  </w:r>
                  <w:r>
                    <w:rPr>
                      <w:rFonts w:cs="Miriam" w:hint="cs"/>
                      <w:szCs w:val="18"/>
                      <w:rtl/>
                    </w:rPr>
                    <w:t xml:space="preserve">ו לאימוץ </w:t>
                  </w:r>
                  <w:r>
                    <w:rPr>
                      <w:rFonts w:cs="Miriam"/>
                      <w:szCs w:val="18"/>
                      <w:rtl/>
                    </w:rPr>
                    <w:t>ב</w:t>
                  </w:r>
                  <w:r>
                    <w:rPr>
                      <w:rFonts w:cs="Miriam" w:hint="cs"/>
                      <w:szCs w:val="18"/>
                      <w:rtl/>
                    </w:rPr>
                    <w:t>ין-ארצי על-ידי בית משפט</w:t>
                  </w:r>
                </w:p>
                <w:p w14:paraId="6462090A"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 משפט רשאי לתת צו לאימוץ של ילד ממדינת</w:t>
      </w:r>
      <w:r>
        <w:rPr>
          <w:rStyle w:val="default"/>
          <w:rFonts w:cs="FrankRuehl"/>
          <w:rtl/>
        </w:rPr>
        <w:t xml:space="preserve"> </w:t>
      </w:r>
      <w:r>
        <w:rPr>
          <w:rStyle w:val="default"/>
          <w:rFonts w:cs="FrankRuehl" w:hint="cs"/>
          <w:rtl/>
        </w:rPr>
        <w:t>חוץ על ידי המבקש לאחר שנוכח כי נתקיימו כל התנאים לענין אימוץ בין-ארצי לפי חוק זה.</w:t>
      </w:r>
    </w:p>
    <w:p w14:paraId="793E1652" w14:textId="77777777" w:rsidR="00993FF0" w:rsidRDefault="00C61548" w:rsidP="00072DC5">
      <w:pPr>
        <w:pStyle w:val="P00"/>
        <w:spacing w:before="72"/>
        <w:ind w:left="0" w:right="1134"/>
        <w:rPr>
          <w:rStyle w:val="default"/>
          <w:rFonts w:cs="FrankRuehl"/>
          <w:rtl/>
        </w:rPr>
      </w:pPr>
      <w:r>
        <w:rPr>
          <w:rtl/>
          <w:lang w:eastAsia="en-US"/>
        </w:rPr>
        <w:pict w14:anchorId="39DA767B">
          <v:shape id="_x0000_s1155" type="#_x0000_t202" style="position:absolute;left:0;text-align:left;margin-left:470.25pt;margin-top:7.1pt;width:1in;height:16.8pt;z-index:251694080" filled="f" stroked="f">
            <v:textbox inset="1mm,0,1mm,0">
              <w:txbxContent>
                <w:p w14:paraId="7E1757DB" w14:textId="77777777" w:rsidR="00FA1E0A" w:rsidRDefault="00FA1E0A" w:rsidP="00C61548">
                  <w:pPr>
                    <w:spacing w:line="160" w:lineRule="exact"/>
                    <w:jc w:val="left"/>
                    <w:rPr>
                      <w:rFonts w:cs="Miriam"/>
                      <w:noProof/>
                      <w:szCs w:val="18"/>
                      <w:rtl/>
                    </w:rPr>
                  </w:pPr>
                  <w:r>
                    <w:rPr>
                      <w:rFonts w:cs="Miriam" w:hint="cs"/>
                      <w:szCs w:val="18"/>
                      <w:rtl/>
                    </w:rPr>
                    <w:t>(תיקון מס' 7)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ב)</w:t>
      </w:r>
      <w:r w:rsidR="00993FF0">
        <w:rPr>
          <w:rStyle w:val="default"/>
          <w:rFonts w:cs="FrankRuehl"/>
          <w:rtl/>
        </w:rPr>
        <w:tab/>
      </w:r>
      <w:r w:rsidR="00993FF0">
        <w:rPr>
          <w:rStyle w:val="default"/>
          <w:rFonts w:cs="FrankRuehl" w:hint="cs"/>
          <w:rtl/>
        </w:rPr>
        <w:t xml:space="preserve">לא יתן בית המשפט צו אימוץ כאמור בסעיף קטן (א) אלא לאחר שקיבל חוות דעת בכתב מהעמותה המוכרת או תסקיר של </w:t>
      </w:r>
      <w:r w:rsidR="00072DC5">
        <w:rPr>
          <w:rStyle w:val="default"/>
          <w:rFonts w:cs="FrankRuehl" w:hint="cs"/>
          <w:rtl/>
        </w:rPr>
        <w:t>עובד סוציאלי לפי חוק האימוץ</w:t>
      </w:r>
      <w:r w:rsidR="00993FF0">
        <w:rPr>
          <w:rStyle w:val="default"/>
          <w:rFonts w:cs="FrankRuehl" w:hint="cs"/>
          <w:rtl/>
        </w:rPr>
        <w:t xml:space="preserve"> כאמור בסעיף 22. </w:t>
      </w:r>
    </w:p>
    <w:p w14:paraId="5DEB4A16" w14:textId="77777777" w:rsidR="00993FF0" w:rsidRDefault="00993FF0">
      <w:pPr>
        <w:pStyle w:val="P00"/>
        <w:spacing w:before="72"/>
        <w:ind w:left="0" w:right="1134"/>
        <w:rPr>
          <w:rStyle w:val="default"/>
          <w:rFonts w:cs="FrankRuehl" w:hint="cs"/>
          <w:rtl/>
        </w:rPr>
      </w:pPr>
      <w:r>
        <w:rPr>
          <w:lang w:val="he-IL"/>
        </w:rPr>
        <w:pict w14:anchorId="0D001930">
          <v:rect id="_x0000_s1074" style="position:absolute;left:0;text-align:left;margin-left:464.5pt;margin-top:8.05pt;width:75.05pt;height:16pt;z-index:251645952" o:allowincell="f" filled="f" stroked="f" strokecolor="lime" strokeweight=".25pt">
            <v:textbox style="mso-next-textbox:#_x0000_s1074" inset="0,0,0,0">
              <w:txbxContent>
                <w:p w14:paraId="6A0D617C" w14:textId="77777777" w:rsidR="00FA1E0A" w:rsidRDefault="00FA1E0A">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xml:space="preserve">' 4) </w:t>
                  </w:r>
                  <w:r>
                    <w:rPr>
                      <w:rFonts w:cs="Miriam"/>
                      <w:szCs w:val="18"/>
                      <w:rtl/>
                    </w:rPr>
                    <w:br/>
                  </w:r>
                  <w:r>
                    <w:rPr>
                      <w:rFonts w:cs="Miriam" w:hint="cs"/>
                      <w:szCs w:val="18"/>
                      <w:rtl/>
                    </w:rPr>
                    <w:t>תשנ"ח-1997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רשאי לתת צו אימוץ לפי סע</w:t>
      </w:r>
      <w:r>
        <w:rPr>
          <w:rStyle w:val="default"/>
          <w:rFonts w:cs="FrankRuehl"/>
          <w:rtl/>
        </w:rPr>
        <w:t>י</w:t>
      </w:r>
      <w:r>
        <w:rPr>
          <w:rStyle w:val="default"/>
          <w:rFonts w:cs="FrankRuehl" w:hint="cs"/>
          <w:rtl/>
        </w:rPr>
        <w:t>ף זה אף אם המאמץ אינו בן דתו של המאומץ, ובלבד שנוכח כי הדבר אינו פוגע בטובת הילד.</w:t>
      </w:r>
    </w:p>
    <w:p w14:paraId="26862967"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97" w:name="Rov142"/>
      <w:r w:rsidRPr="00063E48">
        <w:rPr>
          <w:rStyle w:val="default"/>
          <w:rFonts w:cs="FrankRuehl" w:hint="cs"/>
          <w:vanish/>
          <w:color w:val="FF0000"/>
          <w:szCs w:val="20"/>
          <w:shd w:val="clear" w:color="auto" w:fill="FFFF99"/>
          <w:rtl/>
        </w:rPr>
        <w:t>מיום 1.1.1998</w:t>
      </w:r>
    </w:p>
    <w:p w14:paraId="03EF0E1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4FD432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92"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357 (</w:t>
      </w:r>
      <w:hyperlink r:id="rId193"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194"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305259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77804BE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95"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196"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0FECB74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0740385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97"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198"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5BD829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28כ</w:t>
      </w:r>
    </w:p>
    <w:p w14:paraId="1247F523"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6D93F31D"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1.1.1998</w:t>
      </w:r>
    </w:p>
    <w:p w14:paraId="5FE2909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4</w:t>
      </w:r>
    </w:p>
    <w:p w14:paraId="11D2418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19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00" w:history="1">
        <w:r w:rsidRPr="00063E48">
          <w:rPr>
            <w:rStyle w:val="Hyperlink"/>
            <w:rFonts w:hint="cs"/>
            <w:vanish/>
            <w:szCs w:val="20"/>
            <w:shd w:val="clear" w:color="auto" w:fill="FFFF99"/>
            <w:rtl/>
          </w:rPr>
          <w:t>ה"ח 2642</w:t>
        </w:r>
      </w:hyperlink>
      <w:r w:rsidRPr="00063E48">
        <w:rPr>
          <w:rStyle w:val="default"/>
          <w:rFonts w:cs="FrankRuehl" w:hint="cs"/>
          <w:vanish/>
          <w:szCs w:val="20"/>
          <w:shd w:val="clear" w:color="auto" w:fill="FFFF99"/>
          <w:rtl/>
        </w:rPr>
        <w:t>)</w:t>
      </w:r>
    </w:p>
    <w:p w14:paraId="4A28D33A" w14:textId="77777777" w:rsidR="00993FF0" w:rsidRPr="00063E48" w:rsidRDefault="00993FF0">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הוספת סעיף קטן 28כ(ג)</w:t>
      </w:r>
    </w:p>
    <w:p w14:paraId="1B3C233A" w14:textId="77777777" w:rsidR="00072DC5" w:rsidRPr="00063E48" w:rsidRDefault="00072DC5" w:rsidP="00072DC5">
      <w:pPr>
        <w:pStyle w:val="P00"/>
        <w:spacing w:before="0"/>
        <w:ind w:left="0" w:right="1134"/>
        <w:rPr>
          <w:rStyle w:val="default"/>
          <w:rFonts w:cs="FrankRuehl" w:hint="cs"/>
          <w:vanish/>
          <w:szCs w:val="20"/>
          <w:shd w:val="clear" w:color="auto" w:fill="FFFF99"/>
          <w:rtl/>
        </w:rPr>
      </w:pPr>
    </w:p>
    <w:p w14:paraId="6D2022A9" w14:textId="77777777" w:rsidR="00072DC5" w:rsidRPr="00063E48" w:rsidRDefault="00072DC5" w:rsidP="00072DC5">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04DEAF40" w14:textId="77777777" w:rsidR="00072DC5" w:rsidRPr="00063E48" w:rsidRDefault="00072DC5" w:rsidP="00072DC5">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6DF5D57B" w14:textId="77777777" w:rsidR="00072DC5" w:rsidRPr="00063E48" w:rsidRDefault="00072DC5" w:rsidP="00072DC5">
      <w:pPr>
        <w:pStyle w:val="P00"/>
        <w:spacing w:before="0"/>
        <w:ind w:left="0" w:right="1134"/>
        <w:rPr>
          <w:rFonts w:hint="cs"/>
          <w:vanish/>
          <w:szCs w:val="20"/>
          <w:shd w:val="clear" w:color="auto" w:fill="FFFF99"/>
          <w:rtl/>
        </w:rPr>
      </w:pPr>
      <w:hyperlink r:id="rId201"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202"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0B0BC879" w14:textId="77777777" w:rsidR="00072DC5" w:rsidRPr="00C61548" w:rsidRDefault="00072DC5" w:rsidP="00C61548">
      <w:pPr>
        <w:pStyle w:val="P00"/>
        <w:ind w:left="0" w:right="1134"/>
        <w:rPr>
          <w:rStyle w:val="default"/>
          <w:rFonts w:cs="FrankRuehl"/>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לא יתן בית המשפט צו אימוץ כאמור בסעיף קטן (א) אלא לאחר שקיבל חוות דעת בכתב מהעמותה המוכרת או תסקיר של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כאמור בסעיף 22. </w:t>
      </w:r>
      <w:bookmarkEnd w:id="97"/>
    </w:p>
    <w:p w14:paraId="5E1675F0" w14:textId="77777777" w:rsidR="00993FF0" w:rsidRDefault="00993FF0">
      <w:pPr>
        <w:pStyle w:val="P00"/>
        <w:spacing w:before="72"/>
        <w:ind w:left="0" w:right="1134"/>
        <w:rPr>
          <w:rStyle w:val="default"/>
          <w:rFonts w:cs="FrankRuehl"/>
          <w:rtl/>
        </w:rPr>
      </w:pPr>
      <w:bookmarkStart w:id="98" w:name="Seif49"/>
      <w:bookmarkEnd w:id="98"/>
      <w:r>
        <w:rPr>
          <w:lang w:val="he-IL"/>
        </w:rPr>
        <w:pict w14:anchorId="57D30B5F">
          <v:rect id="_x0000_s1075" style="position:absolute;left:0;text-align:left;margin-left:464.5pt;margin-top:8.05pt;width:75.05pt;height:32pt;z-index:251646976" o:allowincell="f" filled="f" stroked="f" strokecolor="lime" strokeweight=".25pt">
            <v:textbox style="mso-next-textbox:#_x0000_s1075" inset="0,0,0,0">
              <w:txbxContent>
                <w:p w14:paraId="26FFF320"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 xml:space="preserve">מצעים להגנה </w:t>
                  </w:r>
                  <w:r>
                    <w:rPr>
                      <w:rFonts w:cs="Miriam"/>
                      <w:szCs w:val="18"/>
                      <w:rtl/>
                    </w:rPr>
                    <w:t>ע</w:t>
                  </w:r>
                  <w:r>
                    <w:rPr>
                      <w:rFonts w:cs="Miriam" w:hint="cs"/>
                      <w:szCs w:val="18"/>
                      <w:rtl/>
                    </w:rPr>
                    <w:t>ל שלום הילד</w:t>
                  </w:r>
                </w:p>
                <w:p w14:paraId="441EE259"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ראתה הרשות המרכזית כי המשך סמיכותו של הילד על שולחן המבקש למטרת מתן צו אימוץ אינו לטובת הילד, רשאית היא לקבוע, לאחר התייעצות עם העמותה המוכרת, כי הילד יוצא מהחזקת</w:t>
      </w:r>
      <w:r>
        <w:rPr>
          <w:rStyle w:val="default"/>
          <w:rFonts w:cs="FrankRuehl"/>
          <w:rtl/>
        </w:rPr>
        <w:t xml:space="preserve"> </w:t>
      </w:r>
      <w:r>
        <w:rPr>
          <w:rStyle w:val="default"/>
          <w:rFonts w:cs="FrankRuehl" w:hint="cs"/>
          <w:rtl/>
        </w:rPr>
        <w:t>המבקש ויועבר למקום שייקבע על ידיה; כן רשאית היא לנקוט כל אמצעי זמני אחר הדרוש להגנה על שלום הילד.</w:t>
      </w:r>
    </w:p>
    <w:p w14:paraId="1EB769EE" w14:textId="77777777" w:rsidR="00993FF0" w:rsidRDefault="00C61548" w:rsidP="00C61548">
      <w:pPr>
        <w:pStyle w:val="P00"/>
        <w:spacing w:before="72"/>
        <w:ind w:left="0" w:right="1134"/>
        <w:rPr>
          <w:rStyle w:val="default"/>
          <w:rFonts w:cs="FrankRuehl"/>
          <w:rtl/>
        </w:rPr>
      </w:pPr>
      <w:r>
        <w:rPr>
          <w:rtl/>
          <w:lang w:eastAsia="en-US"/>
        </w:rPr>
        <w:pict w14:anchorId="5668198C">
          <v:shape id="_x0000_s1156" type="#_x0000_t202" style="position:absolute;left:0;text-align:left;margin-left:470.25pt;margin-top:7.1pt;width:1in;height:22.4pt;z-index:251695104" filled="f" stroked="f">
            <v:textbox inset="1mm,0,1mm,0">
              <w:txbxContent>
                <w:p w14:paraId="3F573A11" w14:textId="77777777" w:rsidR="00FA1E0A" w:rsidRDefault="00FA1E0A" w:rsidP="00C61548">
                  <w:pPr>
                    <w:spacing w:line="160" w:lineRule="exact"/>
                    <w:jc w:val="left"/>
                    <w:rPr>
                      <w:rFonts w:cs="Miriam"/>
                      <w:noProof/>
                      <w:szCs w:val="18"/>
                      <w:rtl/>
                    </w:rPr>
                  </w:pPr>
                  <w:r>
                    <w:rPr>
                      <w:rFonts w:cs="Miriam" w:hint="cs"/>
                      <w:szCs w:val="18"/>
                      <w:rtl/>
                    </w:rPr>
                    <w:t>(תיקון מס' 7)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ב)</w:t>
      </w:r>
      <w:r w:rsidR="00993FF0">
        <w:rPr>
          <w:rStyle w:val="default"/>
          <w:rFonts w:cs="FrankRuehl"/>
          <w:rtl/>
        </w:rPr>
        <w:tab/>
      </w:r>
      <w:r w:rsidR="00993FF0">
        <w:rPr>
          <w:rStyle w:val="default"/>
          <w:rFonts w:cs="FrankRuehl" w:hint="cs"/>
          <w:rtl/>
        </w:rPr>
        <w:t xml:space="preserve">פעלה הרשות המרכזית כאמור בסעיף קטן (א), רשאי </w:t>
      </w:r>
      <w:r>
        <w:rPr>
          <w:rStyle w:val="default"/>
          <w:rFonts w:cs="FrankRuehl" w:hint="cs"/>
          <w:rtl/>
        </w:rPr>
        <w:t>עובד סוציאלי לפי חוק האימוץ</w:t>
      </w:r>
      <w:r w:rsidR="00993FF0">
        <w:rPr>
          <w:rStyle w:val="default"/>
          <w:rFonts w:cs="FrankRuehl" w:hint="cs"/>
          <w:rtl/>
        </w:rPr>
        <w:t>, לאחר התייעצות עם הרשות המוסמכת של מד</w:t>
      </w:r>
      <w:r w:rsidR="00993FF0">
        <w:rPr>
          <w:rStyle w:val="default"/>
          <w:rFonts w:cs="FrankRuehl"/>
          <w:rtl/>
        </w:rPr>
        <w:t>י</w:t>
      </w:r>
      <w:r w:rsidR="00993FF0">
        <w:rPr>
          <w:rStyle w:val="default"/>
          <w:rFonts w:cs="FrankRuehl" w:hint="cs"/>
          <w:rtl/>
        </w:rPr>
        <w:t>נת החוץ, למסור את הילד לאדם אחר בישראל שהסכים לקבלו בכוונה לאמצו.</w:t>
      </w:r>
    </w:p>
    <w:p w14:paraId="7D679EF5"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נתאפשרה מסירתו של הילד לאדם אחר כאמור בסעיף קטן (ב), רשאית הרשות המרכזית, בתיאום עם הרשות המוסמכת של מדינת החוץ, לגרום להחזרתו של הילד לידי הרשות המוסמכת.</w:t>
      </w:r>
    </w:p>
    <w:p w14:paraId="0B4A127F"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מלאו לילד תשע שנים, א</w:t>
      </w:r>
      <w:r>
        <w:rPr>
          <w:rStyle w:val="default"/>
          <w:rFonts w:cs="FrankRuehl"/>
          <w:rtl/>
        </w:rPr>
        <w:t>ו</w:t>
      </w:r>
      <w:r>
        <w:rPr>
          <w:rStyle w:val="default"/>
          <w:rFonts w:cs="FrankRuehl" w:hint="cs"/>
          <w:rtl/>
        </w:rPr>
        <w:t xml:space="preserve"> שטרם מלאו לו תשע שנים אך הוא מסוגל להבין בדבר, יתחשבו בית המשפט והרשות המרכזית בדעתו של הילד לפני מתן ההחלטה לפי סעיף זה.</w:t>
      </w:r>
    </w:p>
    <w:p w14:paraId="33B43E6C"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עמותה מוכרת שהסכימה למסירתו של ילד למבקש למטרת אימוץ בין-ארצי, וננקטה לגבי הילד פעולה כאמור בסעיפים קטנים (א) עד (ג), תישא בכל </w:t>
      </w:r>
      <w:r>
        <w:rPr>
          <w:rStyle w:val="default"/>
          <w:rFonts w:cs="FrankRuehl"/>
          <w:rtl/>
        </w:rPr>
        <w:t>ה</w:t>
      </w:r>
      <w:r>
        <w:rPr>
          <w:rStyle w:val="default"/>
          <w:rFonts w:cs="FrankRuehl" w:hint="cs"/>
          <w:rtl/>
        </w:rPr>
        <w:t>הוצאות הכרוכות בהחזרת הילד למדינת החוץ ובכל ההוצאות האחרות הדרושות לטיפול בילד, הכל לפי כללים שקבע שר העבודה והרווחה.</w:t>
      </w:r>
    </w:p>
    <w:p w14:paraId="24CB7620"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פעולה לפי סעיף קטן (א) טעונה אישור מראש של בית המשפט.</w:t>
      </w:r>
    </w:p>
    <w:p w14:paraId="2C7F68A4" w14:textId="77777777" w:rsidR="00993FF0" w:rsidRDefault="00C61548" w:rsidP="00C61548">
      <w:pPr>
        <w:pStyle w:val="P00"/>
        <w:spacing w:before="72"/>
        <w:ind w:left="0" w:right="1134"/>
        <w:rPr>
          <w:rStyle w:val="default"/>
          <w:rFonts w:cs="FrankRuehl" w:hint="cs"/>
          <w:rtl/>
        </w:rPr>
      </w:pPr>
      <w:r>
        <w:rPr>
          <w:rtl/>
          <w:lang w:eastAsia="en-US"/>
        </w:rPr>
        <w:pict w14:anchorId="72A8E81F">
          <v:shape id="_x0000_s1157" type="#_x0000_t202" style="position:absolute;left:0;text-align:left;margin-left:470.25pt;margin-top:7.1pt;width:1in;height:16.8pt;z-index:251696128" filled="f" stroked="f">
            <v:textbox inset="1mm,0,1mm,0">
              <w:txbxContent>
                <w:p w14:paraId="224B69C7" w14:textId="77777777" w:rsidR="00FA1E0A" w:rsidRDefault="00FA1E0A" w:rsidP="00C61548">
                  <w:pPr>
                    <w:spacing w:line="160" w:lineRule="exact"/>
                    <w:jc w:val="left"/>
                    <w:rPr>
                      <w:rFonts w:cs="Miriam"/>
                      <w:noProof/>
                      <w:szCs w:val="18"/>
                      <w:rtl/>
                    </w:rPr>
                  </w:pPr>
                  <w:r>
                    <w:rPr>
                      <w:rFonts w:cs="Miriam" w:hint="cs"/>
                      <w:szCs w:val="18"/>
                      <w:rtl/>
                    </w:rPr>
                    <w:t>(תיקון מס' 7)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ז)</w:t>
      </w:r>
      <w:r w:rsidR="00993FF0">
        <w:rPr>
          <w:rStyle w:val="default"/>
          <w:rFonts w:cs="FrankRuehl"/>
          <w:rtl/>
        </w:rPr>
        <w:tab/>
      </w:r>
      <w:r w:rsidR="00993FF0">
        <w:rPr>
          <w:rStyle w:val="default"/>
          <w:rFonts w:cs="FrankRuehl" w:hint="cs"/>
          <w:rtl/>
        </w:rPr>
        <w:t xml:space="preserve">אין בהוראות סעיף זה כדי לגרוע מהסמכויות הנתונות </w:t>
      </w:r>
      <w:r>
        <w:rPr>
          <w:rStyle w:val="default"/>
          <w:rFonts w:cs="FrankRuehl" w:hint="cs"/>
          <w:rtl/>
        </w:rPr>
        <w:t>לעובד סוציאלי לפי חוק האימוץ</w:t>
      </w:r>
      <w:r w:rsidR="00993FF0">
        <w:rPr>
          <w:rStyle w:val="default"/>
          <w:rFonts w:cs="FrankRuehl" w:hint="cs"/>
          <w:rtl/>
        </w:rPr>
        <w:t xml:space="preserve"> לפי כל חיקוק.</w:t>
      </w:r>
    </w:p>
    <w:p w14:paraId="2EDE2C34"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99" w:name="Rov143"/>
      <w:r w:rsidRPr="00063E48">
        <w:rPr>
          <w:rStyle w:val="default"/>
          <w:rFonts w:cs="FrankRuehl" w:hint="cs"/>
          <w:vanish/>
          <w:color w:val="FF0000"/>
          <w:szCs w:val="20"/>
          <w:shd w:val="clear" w:color="auto" w:fill="FFFF99"/>
          <w:rtl/>
        </w:rPr>
        <w:t>מיום 1.1.1998</w:t>
      </w:r>
    </w:p>
    <w:p w14:paraId="1C528B7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5BC9C5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03"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357 (</w:t>
      </w:r>
      <w:hyperlink r:id="rId204"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05"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4FC655C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06D47DAC"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06"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07"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0E5D79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2C8BDCB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08"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09"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0C9E7EA5" w14:textId="77777777" w:rsidR="00993FF0" w:rsidRPr="00063E48" w:rsidRDefault="00993FF0">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הוספת סעיף 28כא</w:t>
      </w:r>
    </w:p>
    <w:p w14:paraId="376D3B96"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p>
    <w:p w14:paraId="7493B372" w14:textId="77777777" w:rsidR="00C61548" w:rsidRPr="00063E48" w:rsidRDefault="00C61548" w:rsidP="00C61548">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615800F7" w14:textId="77777777" w:rsidR="00C61548" w:rsidRPr="00063E48" w:rsidRDefault="00C61548" w:rsidP="00C61548">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0829FAF2" w14:textId="77777777" w:rsidR="00C61548" w:rsidRPr="00063E48" w:rsidRDefault="00C61548" w:rsidP="00C61548">
      <w:pPr>
        <w:pStyle w:val="P00"/>
        <w:spacing w:before="0"/>
        <w:ind w:left="0" w:right="1134"/>
        <w:rPr>
          <w:rFonts w:hint="cs"/>
          <w:vanish/>
          <w:szCs w:val="20"/>
          <w:shd w:val="clear" w:color="auto" w:fill="FFFF99"/>
          <w:rtl/>
        </w:rPr>
      </w:pPr>
      <w:hyperlink r:id="rId210"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211"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4D8CC904" w14:textId="77777777" w:rsidR="00C61548" w:rsidRPr="00063E48" w:rsidRDefault="00C61548" w:rsidP="00C61548">
      <w:pPr>
        <w:pStyle w:val="P0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פעלה הרשות המרכזית כאמור בסעיף קטן (א), רשאי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לאחר התייעצות עם הרשות המוסמכת של מד</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נת החוץ, למסור את הילד לאדם אחר בישראל שהסכים לקבלו בכוונה לאמצו.</w:t>
      </w:r>
    </w:p>
    <w:p w14:paraId="2D0873A6" w14:textId="77777777" w:rsidR="00C61548" w:rsidRPr="00063E48" w:rsidRDefault="00C61548" w:rsidP="00C61548">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ג)</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לא נתאפשרה מסירתו של הילד לאדם אחר כאמור בסעיף קטן (ב), רשאית הרשות המרכזית, בתיאום עם הרשות המוסמכת של מדינת החוץ, לגרום להחזרתו של הילד לידי הרשות המוסמכת.</w:t>
      </w:r>
    </w:p>
    <w:p w14:paraId="38496EF0" w14:textId="77777777" w:rsidR="00C61548" w:rsidRPr="00063E48" w:rsidRDefault="00C61548" w:rsidP="00C61548">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ד)</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מלאו לילד תשע שנים, א</w:t>
      </w:r>
      <w:r w:rsidRPr="00063E48">
        <w:rPr>
          <w:rStyle w:val="default"/>
          <w:rFonts w:cs="FrankRuehl"/>
          <w:vanish/>
          <w:sz w:val="22"/>
          <w:szCs w:val="22"/>
          <w:shd w:val="clear" w:color="auto" w:fill="FFFF99"/>
          <w:rtl/>
        </w:rPr>
        <w:t>ו</w:t>
      </w:r>
      <w:r w:rsidRPr="00063E48">
        <w:rPr>
          <w:rStyle w:val="default"/>
          <w:rFonts w:cs="FrankRuehl" w:hint="cs"/>
          <w:vanish/>
          <w:sz w:val="22"/>
          <w:szCs w:val="22"/>
          <w:shd w:val="clear" w:color="auto" w:fill="FFFF99"/>
          <w:rtl/>
        </w:rPr>
        <w:t xml:space="preserve"> שטרם מלאו לו תשע שנים אך הוא מסוגל להבין בדבר, יתחשבו בית המשפט והרשות המרכזית בדעתו של הילד לפני מתן ההחלטה לפי סעיף זה.</w:t>
      </w:r>
    </w:p>
    <w:p w14:paraId="7431B989" w14:textId="77777777" w:rsidR="00C61548" w:rsidRPr="00063E48" w:rsidRDefault="00C61548" w:rsidP="00C61548">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ה)</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עמותה מוכרת שהסכימה למסירתו של ילד למבקש למטרת אימוץ בין-ארצי, וננקטה לגבי הילד פעולה כאמור בסעיפים קטנים (א) עד (ג), תישא בכל </w:t>
      </w:r>
      <w:r w:rsidRPr="00063E48">
        <w:rPr>
          <w:rStyle w:val="default"/>
          <w:rFonts w:cs="FrankRuehl"/>
          <w:vanish/>
          <w:sz w:val="22"/>
          <w:szCs w:val="22"/>
          <w:shd w:val="clear" w:color="auto" w:fill="FFFF99"/>
          <w:rtl/>
        </w:rPr>
        <w:t>ה</w:t>
      </w:r>
      <w:r w:rsidRPr="00063E48">
        <w:rPr>
          <w:rStyle w:val="default"/>
          <w:rFonts w:cs="FrankRuehl" w:hint="cs"/>
          <w:vanish/>
          <w:sz w:val="22"/>
          <w:szCs w:val="22"/>
          <w:shd w:val="clear" w:color="auto" w:fill="FFFF99"/>
          <w:rtl/>
        </w:rPr>
        <w:t>הוצאות הכרוכות בהחזרת הילד למדינת החוץ ובכל ההוצאות האחרות הדרושות לטיפול בילד, הכל לפי כללים שקבע שר העבודה והרווחה.</w:t>
      </w:r>
    </w:p>
    <w:p w14:paraId="32A7C07F" w14:textId="77777777" w:rsidR="00C61548" w:rsidRPr="00063E48" w:rsidRDefault="00C61548" w:rsidP="00C61548">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ו)</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פעולה לפי סעיף קטן (א) טעונה אישור מראש של בית המשפט.</w:t>
      </w:r>
    </w:p>
    <w:p w14:paraId="68908833" w14:textId="77777777" w:rsidR="00C61548" w:rsidRPr="00C61548" w:rsidRDefault="00C61548" w:rsidP="00C61548">
      <w:pPr>
        <w:pStyle w:val="P00"/>
        <w:spacing w:before="0"/>
        <w:ind w:left="0" w:right="1134"/>
        <w:rPr>
          <w:rStyle w:val="default"/>
          <w:rFonts w:cs="FrankRuehl" w:hint="cs"/>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ז)</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אין בהוראות סעיף זה כדי לגרוע מהסמכויות הנתונות </w:t>
      </w:r>
      <w:r w:rsidRPr="00063E48">
        <w:rPr>
          <w:rStyle w:val="default"/>
          <w:rFonts w:cs="FrankRuehl" w:hint="cs"/>
          <w:strike/>
          <w:vanish/>
          <w:sz w:val="22"/>
          <w:szCs w:val="22"/>
          <w:shd w:val="clear" w:color="auto" w:fill="FFFF99"/>
          <w:rtl/>
        </w:rPr>
        <w:t>לפקיד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לעובד סוציאלי לפי חוק האימוץ</w:t>
      </w:r>
      <w:r w:rsidRPr="00063E48">
        <w:rPr>
          <w:rStyle w:val="default"/>
          <w:rFonts w:cs="FrankRuehl" w:hint="cs"/>
          <w:vanish/>
          <w:sz w:val="22"/>
          <w:szCs w:val="22"/>
          <w:shd w:val="clear" w:color="auto" w:fill="FFFF99"/>
          <w:rtl/>
        </w:rPr>
        <w:t xml:space="preserve"> לפי כל חיקוק.</w:t>
      </w:r>
      <w:bookmarkEnd w:id="99"/>
    </w:p>
    <w:p w14:paraId="0BC5F1FC" w14:textId="77777777" w:rsidR="00993FF0" w:rsidRDefault="00993FF0">
      <w:pPr>
        <w:pStyle w:val="P00"/>
        <w:spacing w:before="72"/>
        <w:ind w:left="0" w:right="1134"/>
        <w:rPr>
          <w:rStyle w:val="default"/>
          <w:rFonts w:cs="FrankRuehl"/>
          <w:rtl/>
        </w:rPr>
      </w:pPr>
      <w:bookmarkStart w:id="100" w:name="Seif50"/>
      <w:bookmarkEnd w:id="100"/>
      <w:r>
        <w:rPr>
          <w:lang w:val="he-IL"/>
        </w:rPr>
        <w:pict w14:anchorId="54DDEC6A">
          <v:rect id="_x0000_s1076" style="position:absolute;left:0;text-align:left;margin-left:464.5pt;margin-top:8.05pt;width:75.05pt;height:26.8pt;z-index:251648000" o:allowincell="f" filled="f" stroked="f" strokecolor="lime" strokeweight=".25pt">
            <v:textbox style="mso-next-textbox:#_x0000_s1076" inset="0,0,0,0">
              <w:txbxContent>
                <w:p w14:paraId="3F731B6C" w14:textId="77777777" w:rsidR="00FA1E0A" w:rsidRDefault="00FA1E0A">
                  <w:pPr>
                    <w:spacing w:line="160" w:lineRule="exact"/>
                    <w:jc w:val="left"/>
                    <w:rPr>
                      <w:rFonts w:cs="Miriam" w:hint="cs"/>
                      <w:szCs w:val="18"/>
                      <w:rtl/>
                    </w:rPr>
                  </w:pPr>
                  <w:r>
                    <w:rPr>
                      <w:rFonts w:cs="Miriam"/>
                      <w:szCs w:val="18"/>
                      <w:rtl/>
                    </w:rPr>
                    <w:t>ה</w:t>
                  </w:r>
                  <w:r>
                    <w:rPr>
                      <w:rFonts w:cs="Miriam" w:hint="cs"/>
                      <w:szCs w:val="18"/>
                      <w:rtl/>
                    </w:rPr>
                    <w:t>כרה בעמותה</w:t>
                  </w:r>
                </w:p>
                <w:p w14:paraId="3DEFCA49"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השרים רשאים להכיר בעמותה כאמור בסעיף 28ג, אם מצאו כי התקיימו לגביה התנאים לפי חוק זה; ורשאים הם לקבל לצורך זה חוות דעת מאת הרשות המרכזית.</w:t>
      </w:r>
    </w:p>
    <w:p w14:paraId="43E101C6" w14:textId="77777777" w:rsidR="00993FF0" w:rsidRDefault="00993FF0">
      <w:pPr>
        <w:pStyle w:val="P00"/>
        <w:spacing w:before="72"/>
        <w:ind w:left="0" w:right="1134"/>
        <w:rPr>
          <w:rStyle w:val="default"/>
          <w:rFonts w:cs="FrankRuehl" w:hint="cs"/>
          <w:rtl/>
        </w:rPr>
      </w:pPr>
      <w:r>
        <w:rPr>
          <w:rtl/>
          <w:lang w:val="he-IL"/>
        </w:rPr>
        <w:pict w14:anchorId="60C381C9">
          <v:shape id="_x0000_s1113" type="#_x0000_t202" style="position:absolute;left:0;text-align:left;margin-left:470.25pt;margin-top:8.05pt;width:1in;height:16.8pt;z-index:251685888" filled="f" stroked="f">
            <v:textbox style="mso-next-textbox:#_x0000_s1113" inset="1mm,0,1mm,0">
              <w:txbxContent>
                <w:p w14:paraId="5C3C1EE9" w14:textId="77777777" w:rsidR="00FA1E0A" w:rsidRDefault="00FA1E0A">
                  <w:pPr>
                    <w:spacing w:line="160" w:lineRule="exact"/>
                    <w:jc w:val="left"/>
                    <w:rPr>
                      <w:rFonts w:cs="Miriam" w:hint="cs"/>
                      <w:szCs w:val="18"/>
                      <w:rtl/>
                    </w:rPr>
                  </w:pPr>
                  <w:r>
                    <w:rPr>
                      <w:rFonts w:cs="Miriam" w:hint="cs"/>
                      <w:szCs w:val="18"/>
                      <w:rtl/>
                    </w:rPr>
                    <w:t>(תיקון מס' 5)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ההכרה תהא לתקופה של שנתיים ורשאים השרים ליתן את ההכרה לתקופה שקבעו, הקצרה משנתיים, מטעמים שירשמו בהחלטתם; ניתן להאריך תקופה זו, מדי פעם, לתקופה נוספת של עד שנתיים; הודעה על מתן ההכר</w:t>
      </w:r>
      <w:r>
        <w:rPr>
          <w:rStyle w:val="default"/>
          <w:rFonts w:cs="FrankRuehl"/>
          <w:rtl/>
        </w:rPr>
        <w:t>ה</w:t>
      </w:r>
      <w:r>
        <w:rPr>
          <w:rStyle w:val="default"/>
          <w:rFonts w:cs="FrankRuehl" w:hint="cs"/>
          <w:rtl/>
        </w:rPr>
        <w:t xml:space="preserve"> תפורסם ברשומות.</w:t>
      </w:r>
    </w:p>
    <w:p w14:paraId="2A0DEFBC"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01" w:name="Rov123"/>
      <w:r w:rsidRPr="00063E48">
        <w:rPr>
          <w:rStyle w:val="default"/>
          <w:rFonts w:cs="FrankRuehl" w:hint="cs"/>
          <w:vanish/>
          <w:color w:val="FF0000"/>
          <w:szCs w:val="20"/>
          <w:shd w:val="clear" w:color="auto" w:fill="FFFF99"/>
          <w:rtl/>
        </w:rPr>
        <w:t>מיום 1.1.1998</w:t>
      </w:r>
    </w:p>
    <w:p w14:paraId="73B2BAD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AB799A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12"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358 (</w:t>
      </w:r>
      <w:hyperlink r:id="rId213"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14"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08DC4A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9BEFF1C"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15"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16"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6F4D9BF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0F65B89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17"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18"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C681D0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28כב</w:t>
      </w:r>
    </w:p>
    <w:p w14:paraId="512D6B28"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5674B56C"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11.7.2004</w:t>
      </w:r>
    </w:p>
    <w:p w14:paraId="5660CC8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5A93E84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19"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445 (</w:t>
      </w:r>
      <w:hyperlink r:id="rId220"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7743E32E" w14:textId="77777777" w:rsidR="00993FF0" w:rsidRDefault="00993FF0">
      <w:pPr>
        <w:pStyle w:val="P00"/>
        <w:ind w:left="0" w:right="1134"/>
        <w:rPr>
          <w:rStyle w:val="default"/>
          <w:rFonts w:cs="FrankRuehl" w:hint="cs"/>
          <w:sz w:val="2"/>
          <w:szCs w:val="2"/>
          <w:rtl/>
        </w:rPr>
      </w:pPr>
      <w:r w:rsidRPr="00063E48">
        <w:rPr>
          <w:rStyle w:val="default"/>
          <w:rFonts w:cs="FrankRuehl" w:hint="cs"/>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ההכרה תהא לתקופה של שנתיים </w:t>
      </w:r>
      <w:r w:rsidRPr="00063E48">
        <w:rPr>
          <w:rStyle w:val="default"/>
          <w:rFonts w:cs="FrankRuehl" w:hint="cs"/>
          <w:vanish/>
          <w:sz w:val="22"/>
          <w:szCs w:val="22"/>
          <w:u w:val="single"/>
          <w:shd w:val="clear" w:color="auto" w:fill="FFFF99"/>
          <w:rtl/>
        </w:rPr>
        <w:t>ורשאים השרים ליתן את ההכרה לתקופה שקבעו, הקצרה משנתיים, מטעמים שירשמו בהחלטתם</w:t>
      </w:r>
      <w:r w:rsidRPr="00063E48">
        <w:rPr>
          <w:rStyle w:val="default"/>
          <w:rFonts w:cs="FrankRuehl" w:hint="cs"/>
          <w:vanish/>
          <w:sz w:val="22"/>
          <w:szCs w:val="22"/>
          <w:shd w:val="clear" w:color="auto" w:fill="FFFF99"/>
          <w:rtl/>
        </w:rPr>
        <w:t>; ניתן להאריך תקופה זו, מדי פעם, לתקופה נוספת של עד שנתיים; הודעה על מתן ההכר</w:t>
      </w:r>
      <w:r w:rsidRPr="00063E48">
        <w:rPr>
          <w:rStyle w:val="default"/>
          <w:rFonts w:cs="FrankRuehl"/>
          <w:vanish/>
          <w:sz w:val="22"/>
          <w:szCs w:val="22"/>
          <w:shd w:val="clear" w:color="auto" w:fill="FFFF99"/>
          <w:rtl/>
        </w:rPr>
        <w:t>ה</w:t>
      </w:r>
      <w:r w:rsidRPr="00063E48">
        <w:rPr>
          <w:rStyle w:val="default"/>
          <w:rFonts w:cs="FrankRuehl" w:hint="cs"/>
          <w:vanish/>
          <w:sz w:val="22"/>
          <w:szCs w:val="22"/>
          <w:shd w:val="clear" w:color="auto" w:fill="FFFF99"/>
          <w:rtl/>
        </w:rPr>
        <w:t xml:space="preserve"> תפורסם ברשומות.</w:t>
      </w:r>
      <w:bookmarkEnd w:id="101"/>
    </w:p>
    <w:p w14:paraId="026F5CAB" w14:textId="77777777" w:rsidR="00993FF0" w:rsidRDefault="00993FF0">
      <w:pPr>
        <w:pStyle w:val="P00"/>
        <w:spacing w:before="72"/>
        <w:ind w:left="0" w:right="1134"/>
        <w:rPr>
          <w:rStyle w:val="default"/>
          <w:rFonts w:cs="FrankRuehl"/>
          <w:rtl/>
        </w:rPr>
      </w:pPr>
      <w:bookmarkStart w:id="102" w:name="Seif51"/>
      <w:bookmarkEnd w:id="102"/>
      <w:r>
        <w:rPr>
          <w:lang w:val="he-IL"/>
        </w:rPr>
        <w:pict w14:anchorId="4756EFB5">
          <v:rect id="_x0000_s1077" style="position:absolute;left:0;text-align:left;margin-left:464.5pt;margin-top:8.05pt;width:75.05pt;height:37.35pt;z-index:251649024" o:allowincell="f" filled="f" stroked="f" strokecolor="lime" strokeweight=".25pt">
            <v:textbox style="mso-next-textbox:#_x0000_s1077" inset="0,0,0,0">
              <w:txbxContent>
                <w:p w14:paraId="41588F51"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נאים להכרה בעמותה</w:t>
                  </w:r>
                </w:p>
                <w:p w14:paraId="7D7EDBCE"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השרים רשאים להכיר בעמותה לאחר שמצאו כי התקיימו כל אלה:</w:t>
      </w:r>
    </w:p>
    <w:p w14:paraId="0542B077"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לעובדי העמותה הכישורים הדרושים לפעול במומחיות מקצועית נאותה באימוץ בין-ארצי;</w:t>
      </w:r>
    </w:p>
    <w:p w14:paraId="6A787C61"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לעמותה בסיס כלכלי איתן ואמצעים, שיאפשרו לה</w:t>
      </w:r>
      <w:r>
        <w:rPr>
          <w:rtl/>
        </w:rPr>
        <w:t> </w:t>
      </w:r>
      <w:r>
        <w:rPr>
          <w:rStyle w:val="default"/>
          <w:rFonts w:cs="FrankRuehl"/>
          <w:rtl/>
        </w:rPr>
        <w:t xml:space="preserve"> </w:t>
      </w:r>
      <w:r>
        <w:rPr>
          <w:rStyle w:val="default"/>
          <w:rFonts w:cs="FrankRuehl" w:hint="cs"/>
          <w:rtl/>
        </w:rPr>
        <w:t>לפעול בצורה נאותה באימוץ בין-ארצי;</w:t>
      </w:r>
    </w:p>
    <w:p w14:paraId="2B487A15" w14:textId="77777777" w:rsidR="00993FF0" w:rsidRDefault="00993F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העמותה מעסיקה מנהלים ובעלי מקצוע ברמה גבוהה, בעלי ערכים אתיים נאותים ובמספר מספיק לביצוע פעולותיה באימוץ בין-ארצי, ובכלל זה עובדים סוציאליים, שאחד מהם לפחות הוא בעל עשר שנות נסיון בטיפול בילדים או בט</w:t>
      </w:r>
      <w:r>
        <w:rPr>
          <w:rStyle w:val="default"/>
          <w:rFonts w:cs="FrankRuehl"/>
          <w:rtl/>
        </w:rPr>
        <w:t>י</w:t>
      </w:r>
      <w:r>
        <w:rPr>
          <w:rStyle w:val="default"/>
          <w:rFonts w:cs="FrankRuehl" w:hint="cs"/>
          <w:rtl/>
        </w:rPr>
        <w:t>פול משפחתי, עורך דין בעל שבע שנות ותק, מנהל חשבונות ומבקר פנים;</w:t>
      </w:r>
    </w:p>
    <w:p w14:paraId="168054EB" w14:textId="77777777" w:rsidR="00993FF0" w:rsidRDefault="00993FF0">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חבר העמותה, חבר ההנהלה או עובד העמותה לא הורשע בעבירה שיש עמה קלון או בעבירה על הוראות חוק זה;</w:t>
      </w:r>
    </w:p>
    <w:p w14:paraId="54467451" w14:textId="77777777" w:rsidR="00993FF0" w:rsidRDefault="00993FF0">
      <w:pPr>
        <w:pStyle w:val="P22"/>
        <w:spacing w:before="72"/>
        <w:ind w:left="1021" w:right="1134"/>
        <w:rPr>
          <w:rStyle w:val="default"/>
          <w:rFonts w:cs="FrankRuehl"/>
          <w:rtl/>
        </w:rPr>
      </w:pPr>
      <w:r>
        <w:rPr>
          <w:rtl/>
          <w:lang w:val="he-IL"/>
        </w:rPr>
        <w:pict w14:anchorId="6D36DDF9">
          <v:shape id="_x0000_s1114" type="#_x0000_t202" style="position:absolute;left:0;text-align:left;margin-left:470.25pt;margin-top:7.1pt;width:1in;height:16.8pt;z-index:251686912" filled="f" stroked="f">
            <v:textbox style="mso-next-textbox:#_x0000_s1114" inset="1mm,0,1mm,0">
              <w:txbxContent>
                <w:p w14:paraId="13867A31" w14:textId="77777777" w:rsidR="00FA1E0A" w:rsidRDefault="00FA1E0A">
                  <w:pPr>
                    <w:spacing w:line="160" w:lineRule="exact"/>
                    <w:jc w:val="left"/>
                    <w:rPr>
                      <w:rFonts w:hint="cs"/>
                      <w:rtl/>
                    </w:rPr>
                  </w:pPr>
                  <w:r>
                    <w:rPr>
                      <w:rFonts w:cs="Miriam" w:hint="cs"/>
                      <w:szCs w:val="18"/>
                      <w:rtl/>
                    </w:rPr>
                    <w:t>(תיקון מס' 5) תשס"ד-2004</w:t>
                  </w:r>
                </w:p>
              </w:txbxContent>
            </v:textbox>
            <w10:anchorlock/>
          </v:shape>
        </w:pict>
      </w:r>
      <w:r>
        <w:rPr>
          <w:rStyle w:val="default"/>
          <w:rFonts w:cs="FrankRuehl" w:hint="cs"/>
          <w:rtl/>
        </w:rPr>
        <w:t>(5)</w:t>
      </w:r>
      <w:r>
        <w:rPr>
          <w:rStyle w:val="default"/>
          <w:rFonts w:cs="FrankRuehl" w:hint="cs"/>
          <w:rtl/>
        </w:rPr>
        <w:tab/>
        <w:t>הגמול או השכר שמשלמת העמותה למנהליה, ולמי שמועסק על ידה או פועל מטעמה, הוא סביר ביחס לעבודה שהם מבצעים או לשירותים שהם נותנים; השרים, באישור ועדת העבודה הרווחה והבריאות של הכנסת, רשאים לקבוע אמות מידה או שיעורים מרביים לשכר ולגמול כאמור.</w:t>
      </w:r>
    </w:p>
    <w:p w14:paraId="2DE92311" w14:textId="77777777" w:rsidR="00993FF0" w:rsidRDefault="00993FF0">
      <w:pPr>
        <w:pStyle w:val="P00"/>
        <w:spacing w:before="72"/>
        <w:ind w:left="0" w:right="1134"/>
        <w:rPr>
          <w:rStyle w:val="default"/>
          <w:rFonts w:cs="FrankRuehl" w:hint="cs"/>
          <w:rtl/>
        </w:rPr>
      </w:pPr>
      <w:r>
        <w:rPr>
          <w:rtl/>
          <w:lang w:val="he-IL"/>
        </w:rPr>
        <w:pict w14:anchorId="6CEE96E2">
          <v:shape id="_x0000_s1145" type="#_x0000_t202" style="position:absolute;left:0;text-align:left;margin-left:470.25pt;margin-top:7.1pt;width:1in;height:16.8pt;z-index:251691008" filled="f" stroked="f">
            <v:textbox inset="1mm,0,1mm,0">
              <w:txbxContent>
                <w:p w14:paraId="0EE2905F" w14:textId="77777777" w:rsidR="00FA1E0A" w:rsidRDefault="00FA1E0A">
                  <w:pPr>
                    <w:spacing w:line="160" w:lineRule="exact"/>
                    <w:jc w:val="left"/>
                    <w:rPr>
                      <w:rFonts w:hint="cs"/>
                      <w:rtl/>
                    </w:rPr>
                  </w:pPr>
                  <w:r>
                    <w:rPr>
                      <w:rFonts w:cs="Miriam" w:hint="cs"/>
                      <w:szCs w:val="18"/>
                      <w:rtl/>
                    </w:rPr>
                    <w:t>(תיקון מס' 5)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מבלי לגרוע מהוראות פסקאות (1) עד (5) של סעיף קטן (א), רשאי שר העבודה והרווחה לקבוע כי ע</w:t>
      </w:r>
      <w:r>
        <w:rPr>
          <w:rStyle w:val="default"/>
          <w:rFonts w:cs="FrankRuehl"/>
          <w:rtl/>
        </w:rPr>
        <w:t>מ</w:t>
      </w:r>
      <w:r>
        <w:rPr>
          <w:rStyle w:val="default"/>
          <w:rFonts w:cs="FrankRuehl" w:hint="cs"/>
          <w:rtl/>
        </w:rPr>
        <w:t>ותה מוכרת חייבת להעסיק בעלי תפקידים או בעלי מקצועות מסוימים וכן לקבוע את כשירותם וכישוריהם.</w:t>
      </w:r>
    </w:p>
    <w:p w14:paraId="63F2FC45"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03" w:name="Rov124"/>
      <w:r w:rsidRPr="00063E48">
        <w:rPr>
          <w:rStyle w:val="default"/>
          <w:rFonts w:cs="FrankRuehl" w:hint="cs"/>
          <w:vanish/>
          <w:color w:val="FF0000"/>
          <w:szCs w:val="20"/>
          <w:shd w:val="clear" w:color="auto" w:fill="FFFF99"/>
          <w:rtl/>
        </w:rPr>
        <w:t>מיום 1.1.1998</w:t>
      </w:r>
    </w:p>
    <w:p w14:paraId="7BC4CCA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47EB86C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21"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358 (</w:t>
      </w:r>
      <w:hyperlink r:id="rId222"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23"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319F041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C6BF6B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24"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25"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4E48B9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1ECC1A24"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26"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27"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17139B57"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28כג</w:t>
      </w:r>
    </w:p>
    <w:p w14:paraId="663B1E49"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0505D3E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11.7.2004</w:t>
      </w:r>
    </w:p>
    <w:p w14:paraId="4B9E0DC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0984014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28"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445 (</w:t>
      </w:r>
      <w:hyperlink r:id="rId229"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28320D83" w14:textId="77777777" w:rsidR="00993FF0" w:rsidRPr="00063E48" w:rsidRDefault="00993FF0">
      <w:pPr>
        <w:pStyle w:val="P0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28</w:t>
      </w:r>
      <w:r w:rsidRPr="00063E48">
        <w:rPr>
          <w:rStyle w:val="default"/>
          <w:rFonts w:cs="FrankRuehl"/>
          <w:vanish/>
          <w:sz w:val="22"/>
          <w:szCs w:val="22"/>
          <w:shd w:val="clear" w:color="auto" w:fill="FFFF99"/>
          <w:rtl/>
        </w:rPr>
        <w:t>כ</w:t>
      </w:r>
      <w:r w:rsidRPr="00063E48">
        <w:rPr>
          <w:rStyle w:val="default"/>
          <w:rFonts w:cs="FrankRuehl" w:hint="cs"/>
          <w:vanish/>
          <w:sz w:val="22"/>
          <w:szCs w:val="22"/>
          <w:shd w:val="clear" w:color="auto" w:fill="FFFF99"/>
          <w:rtl/>
        </w:rPr>
        <w:t>ג.</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השרים רשאים להכיר בעמותה לאחר שמצאו כי התקיימו כל אלה:</w:t>
      </w:r>
    </w:p>
    <w:p w14:paraId="233D12B7" w14:textId="77777777" w:rsidR="00993FF0" w:rsidRPr="00063E48" w:rsidRDefault="00993FF0">
      <w:pPr>
        <w:pStyle w:val="P22"/>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(1)</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לעובדי העמותה הכישורים הדרושים לפעול במומחיות מקצועית נאותה באימוץ בין-ארצי;</w:t>
      </w:r>
    </w:p>
    <w:p w14:paraId="7903ABD4" w14:textId="77777777" w:rsidR="00993FF0" w:rsidRPr="00063E48" w:rsidRDefault="00993FF0">
      <w:pPr>
        <w:pStyle w:val="P22"/>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(2)</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לעמותה בסיס כלכלי איתן ואמצעים, שיאפשרו לה</w:t>
      </w:r>
      <w:r w:rsidRPr="00063E48">
        <w:rPr>
          <w:vanish/>
          <w:sz w:val="22"/>
          <w:szCs w:val="22"/>
          <w:shd w:val="clear" w:color="auto" w:fill="FFFF99"/>
          <w:rtl/>
        </w:rPr>
        <w:t> </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לפעול בצורה נאותה באימוץ בין-ארצי;</w:t>
      </w:r>
    </w:p>
    <w:p w14:paraId="1CE3CA72" w14:textId="77777777" w:rsidR="00993FF0" w:rsidRPr="00063E48" w:rsidRDefault="00993FF0">
      <w:pPr>
        <w:pStyle w:val="P22"/>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(3)</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העמותה מעסיקה מנהלים ובעלי מקצוע ברמה גבוהה, בעלי ערכים אתיים נאותים ובמספר מספיק לביצוע פעולותיה באימוץ בין-ארצי, ובכלל זה עובדים סוציאליים, שאחד מהם לפחות הוא בעל עשר שנות נסיון בטיפול בילדים או בט</w:t>
      </w:r>
      <w:r w:rsidRPr="00063E48">
        <w:rPr>
          <w:rStyle w:val="default"/>
          <w:rFonts w:cs="FrankRuehl"/>
          <w:vanish/>
          <w:sz w:val="22"/>
          <w:szCs w:val="22"/>
          <w:shd w:val="clear" w:color="auto" w:fill="FFFF99"/>
          <w:rtl/>
        </w:rPr>
        <w:t>י</w:t>
      </w:r>
      <w:r w:rsidRPr="00063E48">
        <w:rPr>
          <w:rStyle w:val="default"/>
          <w:rFonts w:cs="FrankRuehl" w:hint="cs"/>
          <w:vanish/>
          <w:sz w:val="22"/>
          <w:szCs w:val="22"/>
          <w:shd w:val="clear" w:color="auto" w:fill="FFFF99"/>
          <w:rtl/>
        </w:rPr>
        <w:t>פול משפחתי, עורך דין בעל שבע שנות ותק, מנהל חשבונות ומבקר פנים;</w:t>
      </w:r>
    </w:p>
    <w:p w14:paraId="69DA3694" w14:textId="77777777" w:rsidR="00993FF0" w:rsidRPr="00063E48" w:rsidRDefault="00993FF0">
      <w:pPr>
        <w:pStyle w:val="P22"/>
        <w:spacing w:before="0"/>
        <w:ind w:left="1021" w:right="1134"/>
        <w:rPr>
          <w:rStyle w:val="default"/>
          <w:rFonts w:cs="FrankRuehl" w:hint="cs"/>
          <w:vanish/>
          <w:sz w:val="22"/>
          <w:szCs w:val="22"/>
          <w:shd w:val="clear" w:color="auto" w:fill="FFFF99"/>
          <w:rtl/>
        </w:rPr>
      </w:pPr>
      <w:r w:rsidRPr="00063E48">
        <w:rPr>
          <w:rStyle w:val="default"/>
          <w:rFonts w:cs="FrankRuehl"/>
          <w:vanish/>
          <w:sz w:val="22"/>
          <w:szCs w:val="22"/>
          <w:shd w:val="clear" w:color="auto" w:fill="FFFF99"/>
          <w:rtl/>
        </w:rPr>
        <w:t>(4)</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חבר העמותה, חבר ההנהלה או עובד העמותה לא הורשע בעבירה שיש עמה קלון או בעבירה על הוראות חוק זה;</w:t>
      </w:r>
    </w:p>
    <w:p w14:paraId="736CAA53" w14:textId="77777777" w:rsidR="00993FF0" w:rsidRPr="00063E48" w:rsidRDefault="00993FF0">
      <w:pPr>
        <w:pStyle w:val="P22"/>
        <w:spacing w:before="0"/>
        <w:ind w:left="1021" w:right="1134"/>
        <w:rPr>
          <w:rStyle w:val="default"/>
          <w:rFonts w:cs="FrankRuehl"/>
          <w:vanish/>
          <w:sz w:val="22"/>
          <w:szCs w:val="22"/>
          <w:u w:val="single"/>
          <w:shd w:val="clear" w:color="auto" w:fill="FFFF99"/>
          <w:rtl/>
        </w:rPr>
      </w:pPr>
      <w:r w:rsidRPr="00063E48">
        <w:rPr>
          <w:rStyle w:val="default"/>
          <w:rFonts w:cs="FrankRuehl" w:hint="cs"/>
          <w:vanish/>
          <w:sz w:val="22"/>
          <w:szCs w:val="22"/>
          <w:u w:val="single"/>
          <w:shd w:val="clear" w:color="auto" w:fill="FFFF99"/>
          <w:rtl/>
        </w:rPr>
        <w:t>(5)</w:t>
      </w:r>
      <w:r w:rsidRPr="00063E48">
        <w:rPr>
          <w:rStyle w:val="default"/>
          <w:rFonts w:cs="FrankRuehl" w:hint="cs"/>
          <w:vanish/>
          <w:sz w:val="22"/>
          <w:szCs w:val="22"/>
          <w:u w:val="single"/>
          <w:shd w:val="clear" w:color="auto" w:fill="FFFF99"/>
          <w:rtl/>
        </w:rPr>
        <w:tab/>
        <w:t>הגמול או השכר שמשלמת העמותה למנהליה, ולמי שמועסק על ידה או פועל מטעמה, הוא סביר ביחס לעבודה שהם מבצעים או לשירותים שהם נותנים; השרים, באישור ועדת העבודה הרווחה והבריאות של הכנסת, רשאים לקבוע אמות מידה או שיעורים מרביים לשכר ולגמול כאמור.</w:t>
      </w:r>
    </w:p>
    <w:p w14:paraId="2ACF14D6" w14:textId="77777777" w:rsidR="00993FF0" w:rsidRDefault="00993FF0">
      <w:pPr>
        <w:pStyle w:val="P00"/>
        <w:spacing w:before="0"/>
        <w:ind w:left="0" w:right="1134"/>
        <w:rPr>
          <w:rStyle w:val="default"/>
          <w:rFonts w:cs="FrankRuehl" w:hint="cs"/>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מבלי לגרוע מהוראות פסקאות </w:t>
      </w:r>
      <w:r w:rsidRPr="00063E48">
        <w:rPr>
          <w:rStyle w:val="default"/>
          <w:rFonts w:cs="FrankRuehl" w:hint="cs"/>
          <w:strike/>
          <w:vanish/>
          <w:sz w:val="22"/>
          <w:szCs w:val="22"/>
          <w:shd w:val="clear" w:color="auto" w:fill="FFFF99"/>
          <w:rtl/>
        </w:rPr>
        <w:t>(1) עד (4)</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(1) עד (5)</w:t>
      </w:r>
      <w:r w:rsidRPr="00063E48">
        <w:rPr>
          <w:rStyle w:val="default"/>
          <w:rFonts w:cs="FrankRuehl" w:hint="cs"/>
          <w:vanish/>
          <w:sz w:val="22"/>
          <w:szCs w:val="22"/>
          <w:shd w:val="clear" w:color="auto" w:fill="FFFF99"/>
          <w:rtl/>
        </w:rPr>
        <w:t xml:space="preserve"> של סעיף קטן (א), רשאי שר העבודה והרווחה לקבוע כי ע</w:t>
      </w:r>
      <w:r w:rsidRPr="00063E48">
        <w:rPr>
          <w:rStyle w:val="default"/>
          <w:rFonts w:cs="FrankRuehl"/>
          <w:vanish/>
          <w:sz w:val="22"/>
          <w:szCs w:val="22"/>
          <w:shd w:val="clear" w:color="auto" w:fill="FFFF99"/>
          <w:rtl/>
        </w:rPr>
        <w:t>מ</w:t>
      </w:r>
      <w:r w:rsidRPr="00063E48">
        <w:rPr>
          <w:rStyle w:val="default"/>
          <w:rFonts w:cs="FrankRuehl" w:hint="cs"/>
          <w:vanish/>
          <w:sz w:val="22"/>
          <w:szCs w:val="22"/>
          <w:shd w:val="clear" w:color="auto" w:fill="FFFF99"/>
          <w:rtl/>
        </w:rPr>
        <w:t>ותה מוכרת חייבת להעסיק בעלי תפקידים או בעלי מקצועות מסוימים וכן לקבוע את כשירותם וכישוריהם.</w:t>
      </w:r>
      <w:bookmarkEnd w:id="103"/>
    </w:p>
    <w:p w14:paraId="655F11C2" w14:textId="77777777" w:rsidR="00993FF0" w:rsidRDefault="00993FF0">
      <w:pPr>
        <w:pStyle w:val="P00"/>
        <w:spacing w:before="72"/>
        <w:ind w:left="0" w:right="1134"/>
        <w:rPr>
          <w:rStyle w:val="default"/>
          <w:rFonts w:cs="FrankRuehl" w:hint="cs"/>
          <w:rtl/>
        </w:rPr>
      </w:pPr>
      <w:bookmarkStart w:id="104" w:name="Seif52"/>
      <w:bookmarkEnd w:id="104"/>
      <w:r>
        <w:rPr>
          <w:lang w:val="he-IL"/>
        </w:rPr>
        <w:pict w14:anchorId="181F5F01">
          <v:rect id="_x0000_s1078" style="position:absolute;left:0;text-align:left;margin-left:464.5pt;margin-top:8.05pt;width:75.05pt;height:24pt;z-index:251650048" o:allowincell="f" filled="f" stroked="f" strokecolor="lime" strokeweight=".25pt">
            <v:textbox style="mso-next-textbox:#_x0000_s1078" inset="0,0,0,0">
              <w:txbxContent>
                <w:p w14:paraId="5943AC16"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נאים נוספים</w:t>
                  </w:r>
                </w:p>
                <w:p w14:paraId="142DB9E3"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ד.</w:t>
      </w:r>
      <w:r>
        <w:rPr>
          <w:rStyle w:val="default"/>
          <w:rFonts w:cs="FrankRuehl"/>
          <w:rtl/>
        </w:rPr>
        <w:tab/>
      </w:r>
      <w:r>
        <w:rPr>
          <w:rStyle w:val="default"/>
          <w:rFonts w:cs="FrankRuehl" w:hint="cs"/>
          <w:rtl/>
        </w:rPr>
        <w:t>מצאו השרים שלאור היקף ואופן פעילותה של עמותה מוכרת יש צורך לקבוע תנאים נוספים לפעילותה, רשאים הם לקבוע את התנאים ולהורות כי פעילותה של העמותה המוכרת תותנה ב</w:t>
      </w:r>
      <w:r>
        <w:rPr>
          <w:rStyle w:val="default"/>
          <w:rFonts w:cs="FrankRuehl"/>
          <w:rtl/>
        </w:rPr>
        <w:t>ק</w:t>
      </w:r>
      <w:r>
        <w:rPr>
          <w:rStyle w:val="default"/>
          <w:rFonts w:cs="FrankRuehl" w:hint="cs"/>
          <w:rtl/>
        </w:rPr>
        <w:t>יום התנאים הנוספים.</w:t>
      </w:r>
    </w:p>
    <w:p w14:paraId="0B392C47"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05" w:name="Rov101"/>
      <w:r w:rsidRPr="00063E48">
        <w:rPr>
          <w:rStyle w:val="default"/>
          <w:rFonts w:cs="FrankRuehl" w:hint="cs"/>
          <w:vanish/>
          <w:color w:val="FF0000"/>
          <w:szCs w:val="20"/>
          <w:shd w:val="clear" w:color="auto" w:fill="FFFF99"/>
          <w:rtl/>
        </w:rPr>
        <w:t>מיום 1.1.1998</w:t>
      </w:r>
    </w:p>
    <w:p w14:paraId="2B64496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415FE0C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30"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358 (</w:t>
      </w:r>
      <w:hyperlink r:id="rId231"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32"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1640457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AB6692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33"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34"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02EE005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7F8F383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35"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36"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346D2599"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28כד</w:t>
      </w:r>
      <w:bookmarkEnd w:id="105"/>
    </w:p>
    <w:p w14:paraId="5A483A38" w14:textId="77777777" w:rsidR="00993FF0" w:rsidRDefault="00993FF0">
      <w:pPr>
        <w:pStyle w:val="P00"/>
        <w:spacing w:before="72"/>
        <w:ind w:left="0" w:right="1134"/>
        <w:rPr>
          <w:rStyle w:val="default"/>
          <w:rFonts w:cs="FrankRuehl"/>
          <w:rtl/>
        </w:rPr>
      </w:pPr>
      <w:bookmarkStart w:id="106" w:name="Seif53"/>
      <w:bookmarkEnd w:id="106"/>
      <w:r>
        <w:rPr>
          <w:lang w:val="he-IL"/>
        </w:rPr>
        <w:pict w14:anchorId="068C696E">
          <v:rect id="_x0000_s1079" style="position:absolute;left:0;text-align:left;margin-left:464.5pt;margin-top:8.05pt;width:75.05pt;height:24pt;z-index:251651072" o:allowincell="f" filled="f" stroked="f" strokecolor="lime" strokeweight=".25pt">
            <v:textbox style="mso-next-textbox:#_x0000_s1079" inset="0,0,0,0">
              <w:txbxContent>
                <w:p w14:paraId="0B58A505"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קשה להכרה</w:t>
                  </w:r>
                </w:p>
                <w:p w14:paraId="62BF5DD9"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ה.</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בקשה להכרה בעמותה תוגש לשרים בכתב בדרך שיקבעו.</w:t>
      </w:r>
    </w:p>
    <w:p w14:paraId="1FEE55CE"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תצורף חוות דעת משפטית בדבר הליכי האימוץ</w:t>
      </w:r>
      <w:r>
        <w:rPr>
          <w:rStyle w:val="default"/>
          <w:rFonts w:cs="FrankRuehl"/>
          <w:rtl/>
        </w:rPr>
        <w:t xml:space="preserve"> </w:t>
      </w:r>
      <w:r>
        <w:rPr>
          <w:rStyle w:val="default"/>
          <w:rFonts w:cs="FrankRuehl" w:hint="cs"/>
          <w:rtl/>
        </w:rPr>
        <w:t>הנהוגים במדינות שבהן מבקשת העמותה לפעול, ויצורפו לה החוקים</w:t>
      </w:r>
      <w:r>
        <w:rPr>
          <w:rStyle w:val="default"/>
          <w:rFonts w:cs="FrankRuehl"/>
          <w:rtl/>
        </w:rPr>
        <w:t xml:space="preserve"> </w:t>
      </w:r>
      <w:r>
        <w:rPr>
          <w:rStyle w:val="default"/>
          <w:rFonts w:cs="FrankRuehl" w:hint="cs"/>
          <w:rtl/>
        </w:rPr>
        <w:t>הנוגעים בדבר של אותן מדינות, כשהם מתורגמים לעברית באישור נוטריון.</w:t>
      </w:r>
    </w:p>
    <w:p w14:paraId="155E830D" w14:textId="77777777" w:rsidR="00993FF0" w:rsidRDefault="00993FF0">
      <w:pPr>
        <w:pStyle w:val="P00"/>
        <w:spacing w:before="72"/>
        <w:ind w:left="0" w:right="1134"/>
        <w:rPr>
          <w:rStyle w:val="default"/>
          <w:rFonts w:cs="FrankRuehl" w:hint="cs"/>
          <w:rtl/>
        </w:rPr>
      </w:pPr>
      <w:r>
        <w:rPr>
          <w:rtl/>
          <w:lang w:val="he-IL"/>
        </w:rPr>
        <w:pict w14:anchorId="53B5600D">
          <v:shape id="_x0000_s1115" type="#_x0000_t202" style="position:absolute;left:0;text-align:left;margin-left:470.25pt;margin-top:7pt;width:1in;height:16.8pt;z-index:251687936" filled="f" stroked="f">
            <v:textbox inset="1mm,0,1mm,0">
              <w:txbxContent>
                <w:p w14:paraId="6A731829" w14:textId="77777777" w:rsidR="00FA1E0A" w:rsidRDefault="00FA1E0A">
                  <w:pPr>
                    <w:spacing w:line="160" w:lineRule="exact"/>
                    <w:jc w:val="left"/>
                    <w:rPr>
                      <w:rFonts w:cs="Miriam" w:hint="cs"/>
                      <w:szCs w:val="18"/>
                      <w:rtl/>
                    </w:rPr>
                  </w:pPr>
                  <w:r>
                    <w:rPr>
                      <w:rFonts w:cs="Miriam" w:hint="cs"/>
                      <w:szCs w:val="18"/>
                      <w:rtl/>
                    </w:rPr>
                    <w:t>(תיקון מס' 5)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לבקשה יצורף אישור ממדינת החוץ שיסמיך את העמותה המוכרת לפעול באימוץ בין-ארצי באותה המדינה, אם תוכר בישראל או אישור ממדינת החוץ שלפיו תהא העמותה רשאית לפעול באימוץ בין-ארצי באותה מדינה; אישור כאמור בסעיף קטן זה יצורף כשהוא מתורגם לעברית באישור נוטריון.</w:t>
      </w:r>
    </w:p>
    <w:p w14:paraId="65D63A93"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07" w:name="Rov125"/>
      <w:r w:rsidRPr="00063E48">
        <w:rPr>
          <w:rStyle w:val="default"/>
          <w:rFonts w:cs="FrankRuehl" w:hint="cs"/>
          <w:vanish/>
          <w:color w:val="FF0000"/>
          <w:szCs w:val="20"/>
          <w:shd w:val="clear" w:color="auto" w:fill="FFFF99"/>
          <w:rtl/>
        </w:rPr>
        <w:t>מיום 1.1.1998</w:t>
      </w:r>
    </w:p>
    <w:p w14:paraId="669203B9"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AA5C6B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37"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358 (</w:t>
      </w:r>
      <w:hyperlink r:id="rId238"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39"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14C64E8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6BE586C"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40"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41"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F52EB7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4B212CD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42"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43"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2C14B4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28כה</w:t>
      </w:r>
    </w:p>
    <w:p w14:paraId="5C71DE93"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177489F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11.7.2004</w:t>
      </w:r>
    </w:p>
    <w:p w14:paraId="6CDCA28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6754669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44"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446 (</w:t>
      </w:r>
      <w:hyperlink r:id="rId245"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2BF19730" w14:textId="77777777" w:rsidR="00993FF0" w:rsidRDefault="00993FF0">
      <w:pPr>
        <w:pStyle w:val="P00"/>
        <w:ind w:left="0" w:right="1134"/>
        <w:rPr>
          <w:rStyle w:val="default"/>
          <w:rFonts w:cs="FrankRuehl" w:hint="cs"/>
          <w:sz w:val="2"/>
          <w:szCs w:val="2"/>
          <w:rtl/>
        </w:rPr>
      </w:pPr>
      <w:r w:rsidRPr="00063E48">
        <w:rPr>
          <w:rStyle w:val="default"/>
          <w:rFonts w:cs="FrankRuehl" w:hint="cs"/>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ג)</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לבקשה יצורף אישור ממדינת החוץ שיסמיך את העמותה המוכרת לפעול באימוץ בין-ארצי באותה המדינה, אם תוכר בישראל </w:t>
      </w:r>
      <w:r w:rsidRPr="00063E48">
        <w:rPr>
          <w:rStyle w:val="default"/>
          <w:rFonts w:cs="FrankRuehl" w:hint="cs"/>
          <w:vanish/>
          <w:sz w:val="22"/>
          <w:szCs w:val="22"/>
          <w:u w:val="single"/>
          <w:shd w:val="clear" w:color="auto" w:fill="FFFF99"/>
          <w:rtl/>
        </w:rPr>
        <w:t>או אישור ממדינת החוץ שלפיו תהא העמותה רשאית לפעול באימוץ בין-ארצי באותה מדינה; אישור כאמור בסעיף קטן זה יצורף כשהוא מתורגם לעברית באישור נוטריון</w:t>
      </w:r>
      <w:r w:rsidRPr="00063E48">
        <w:rPr>
          <w:rStyle w:val="default"/>
          <w:rFonts w:cs="FrankRuehl" w:hint="cs"/>
          <w:vanish/>
          <w:sz w:val="22"/>
          <w:szCs w:val="22"/>
          <w:shd w:val="clear" w:color="auto" w:fill="FFFF99"/>
          <w:rtl/>
        </w:rPr>
        <w:t>.</w:t>
      </w:r>
      <w:bookmarkEnd w:id="107"/>
    </w:p>
    <w:p w14:paraId="6E41D378" w14:textId="77777777" w:rsidR="00993FF0" w:rsidRDefault="00993FF0">
      <w:pPr>
        <w:pStyle w:val="P00"/>
        <w:spacing w:before="72"/>
        <w:ind w:left="0" w:right="1134"/>
        <w:rPr>
          <w:rStyle w:val="default"/>
          <w:rFonts w:cs="FrankRuehl"/>
          <w:rtl/>
        </w:rPr>
      </w:pPr>
      <w:bookmarkStart w:id="108" w:name="Seif54"/>
      <w:bookmarkEnd w:id="108"/>
      <w:r>
        <w:rPr>
          <w:lang w:val="he-IL"/>
        </w:rPr>
        <w:pict w14:anchorId="7032AA50">
          <v:rect id="_x0000_s1080" style="position:absolute;left:0;text-align:left;margin-left:464.5pt;margin-top:8.05pt;width:75.05pt;height:32pt;z-index:251652096" o:allowincell="f" filled="f" stroked="f" strokecolor="lime" strokeweight=".25pt">
            <v:textbox style="mso-next-textbox:#_x0000_s1080" inset="0,0,0,0">
              <w:txbxContent>
                <w:p w14:paraId="3CC70332" w14:textId="77777777" w:rsidR="00FA1E0A" w:rsidRDefault="00FA1E0A">
                  <w:pPr>
                    <w:spacing w:line="160" w:lineRule="exact"/>
                    <w:jc w:val="left"/>
                    <w:rPr>
                      <w:rFonts w:cs="Miriam"/>
                      <w:noProof/>
                      <w:szCs w:val="18"/>
                      <w:rtl/>
                    </w:rPr>
                  </w:pPr>
                  <w:r>
                    <w:rPr>
                      <w:rFonts w:cs="Miriam"/>
                      <w:szCs w:val="18"/>
                      <w:rtl/>
                    </w:rPr>
                    <w:t>פ</w:t>
                  </w:r>
                  <w:r>
                    <w:rPr>
                      <w:rFonts w:cs="Miriam" w:hint="cs"/>
                      <w:szCs w:val="18"/>
                      <w:rtl/>
                    </w:rPr>
                    <w:t>יקוח ומסירת מידע לרשות המרכזית</w:t>
                  </w:r>
                </w:p>
                <w:p w14:paraId="39D2687C"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עמותה מוכרת תהא נתונה לפיקוחה של הרשות המרכזית.</w:t>
      </w:r>
    </w:p>
    <w:p w14:paraId="6E5A83EC"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עמותה מוכרת תמסור לרשות המרכזית, על פי דרישתה מעת לעת, מידע ומסמכים מדגמיים הנוג</w:t>
      </w:r>
      <w:r>
        <w:rPr>
          <w:rStyle w:val="default"/>
          <w:rFonts w:cs="FrankRuehl"/>
          <w:rtl/>
        </w:rPr>
        <w:t>ע</w:t>
      </w:r>
      <w:r>
        <w:rPr>
          <w:rStyle w:val="default"/>
          <w:rFonts w:cs="FrankRuehl" w:hint="cs"/>
          <w:rtl/>
        </w:rPr>
        <w:t>ים למבקש או לילד שנתקבל למטרת אימוץ על ידיו או לפעילות העמותה המוכרת, והכל לצורך מילוי תפקידיה של הרשות המרכזית.</w:t>
      </w:r>
    </w:p>
    <w:p w14:paraId="2183F324"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המרכזית תהא רשאית למנות מפקח, אשר יהיה מוסמך, בהתקיים חשד סביר להפרת הוראה מהוראות חוק זה הנוגעת לפעילות העמותה המוכרת, או לשם פיקו</w:t>
      </w:r>
      <w:r>
        <w:rPr>
          <w:rStyle w:val="default"/>
          <w:rFonts w:cs="FrankRuehl"/>
          <w:rtl/>
        </w:rPr>
        <w:t>ח</w:t>
      </w:r>
      <w:r>
        <w:rPr>
          <w:rStyle w:val="default"/>
          <w:rFonts w:cs="FrankRuehl" w:hint="cs"/>
          <w:rtl/>
        </w:rPr>
        <w:t xml:space="preserve"> על ביצוע הוראות חוק זה, להיכנס למשרדי העמותה המוכרת ולדרוש מידע או מסמכים הנוגעים לענין ממי שהוא סבור שהם מצויים בידיו ועל אותו אדם למסרם לו; מסמכים שנתפסו כאמור יוחזרו לעמותה בתוך שלושים ימים מיום תפיסתם.</w:t>
      </w:r>
    </w:p>
    <w:p w14:paraId="5E137009"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ניתן צו לאימוץ הילד ממדינת החוץ בידי המבקש תעביר העמותה המוכרת לרשות המרכזית את המידע שקיבלה ממדינת החוץ על הילד, על הוריו ועל ההיסטוריה הרפואית שלו.</w:t>
      </w:r>
    </w:p>
    <w:p w14:paraId="2ABDFFCF"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09" w:name="Rov103"/>
      <w:r w:rsidRPr="00063E48">
        <w:rPr>
          <w:rStyle w:val="default"/>
          <w:rFonts w:cs="FrankRuehl" w:hint="cs"/>
          <w:vanish/>
          <w:color w:val="FF0000"/>
          <w:szCs w:val="20"/>
          <w:shd w:val="clear" w:color="auto" w:fill="FFFF99"/>
          <w:rtl/>
        </w:rPr>
        <w:t>מיום 1.1.1998</w:t>
      </w:r>
    </w:p>
    <w:p w14:paraId="560B695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ED3F5FC"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46"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359 (</w:t>
      </w:r>
      <w:hyperlink r:id="rId247"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48"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749088C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67DD32E1"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49"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50"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BF5DF3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128230E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51"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52"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2799FC09"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28כו</w:t>
      </w:r>
      <w:bookmarkEnd w:id="109"/>
    </w:p>
    <w:p w14:paraId="5966A602" w14:textId="77777777" w:rsidR="00993FF0" w:rsidRDefault="00993FF0">
      <w:pPr>
        <w:pStyle w:val="P00"/>
        <w:spacing w:before="72"/>
        <w:ind w:left="0" w:right="1134"/>
        <w:rPr>
          <w:rStyle w:val="default"/>
          <w:rFonts w:cs="FrankRuehl"/>
          <w:rtl/>
        </w:rPr>
      </w:pPr>
      <w:bookmarkStart w:id="110" w:name="Seif55"/>
      <w:bookmarkEnd w:id="110"/>
      <w:r>
        <w:rPr>
          <w:lang w:val="he-IL"/>
        </w:rPr>
        <w:pict w14:anchorId="62BCA5DD">
          <v:rect id="_x0000_s1081" style="position:absolute;left:0;text-align:left;margin-left:464.5pt;margin-top:8.05pt;width:75.05pt;height:27.75pt;z-index:251653120" o:allowincell="f" filled="f" stroked="f" strokecolor="lime" strokeweight=".25pt">
            <v:textbox style="mso-next-textbox:#_x0000_s1081" inset="0,0,0,0">
              <w:txbxContent>
                <w:p w14:paraId="74D2752B" w14:textId="77777777" w:rsidR="00FA1E0A" w:rsidRDefault="00FA1E0A">
                  <w:pPr>
                    <w:spacing w:line="160" w:lineRule="exact"/>
                    <w:jc w:val="left"/>
                    <w:rPr>
                      <w:rFonts w:cs="Miriam" w:hint="cs"/>
                      <w:szCs w:val="18"/>
                      <w:rtl/>
                    </w:rPr>
                  </w:pPr>
                  <w:r>
                    <w:rPr>
                      <w:rFonts w:cs="Miriam"/>
                      <w:szCs w:val="18"/>
                      <w:rtl/>
                    </w:rPr>
                    <w:t>ה</w:t>
                  </w:r>
                  <w:r>
                    <w:rPr>
                      <w:rFonts w:cs="Miriam" w:hint="cs"/>
                      <w:szCs w:val="18"/>
                      <w:rtl/>
                    </w:rPr>
                    <w:t>פסקת פעילות</w:t>
                  </w:r>
                </w:p>
                <w:p w14:paraId="48E5ECFB"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החליטה עמותה מוכרת להפסיק את פעילותה באימוץ בין-ארצי, תמסור על כך הודעה בכתב</w:t>
      </w:r>
      <w:r>
        <w:rPr>
          <w:rStyle w:val="default"/>
          <w:rFonts w:cs="FrankRuehl"/>
          <w:rtl/>
        </w:rPr>
        <w:t xml:space="preserve"> </w:t>
      </w:r>
      <w:r>
        <w:rPr>
          <w:rStyle w:val="default"/>
          <w:rFonts w:cs="FrankRuehl" w:hint="cs"/>
          <w:rtl/>
        </w:rPr>
        <w:t>לרשות המרכזית שלושה חודשים לפחות לפני המועד שקבעה לסיום פעילותה.</w:t>
      </w:r>
    </w:p>
    <w:p w14:paraId="51FB722B"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הפסיקה עמותה מוכרת את פעילותה באימוץ בין ארצי, או בוטלה או הותלתה ההכרה בה, תעביר לרשות המרכזית את כל תיקי המבקשים ותיקי הילדים שנמסרו לאימוץ בין-ארצי ואת כל המסמכים שבידיה הנוגעים לאימ</w:t>
      </w:r>
      <w:r>
        <w:rPr>
          <w:rStyle w:val="default"/>
          <w:rFonts w:cs="FrankRuehl"/>
          <w:rtl/>
        </w:rPr>
        <w:t>ו</w:t>
      </w:r>
      <w:r>
        <w:rPr>
          <w:rStyle w:val="default"/>
          <w:rFonts w:cs="FrankRuehl" w:hint="cs"/>
          <w:rtl/>
        </w:rPr>
        <w:t>ץ הבין-ארצי.</w:t>
      </w:r>
    </w:p>
    <w:p w14:paraId="3657B47D"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הפסקת פעילותה של עמותה מוכרת לפי סעיף זה תפורסם ברשומות.</w:t>
      </w:r>
    </w:p>
    <w:p w14:paraId="5DB3E338"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11" w:name="Rov104"/>
      <w:r w:rsidRPr="00063E48">
        <w:rPr>
          <w:rStyle w:val="default"/>
          <w:rFonts w:cs="FrankRuehl" w:hint="cs"/>
          <w:vanish/>
          <w:color w:val="FF0000"/>
          <w:szCs w:val="20"/>
          <w:shd w:val="clear" w:color="auto" w:fill="FFFF99"/>
          <w:rtl/>
        </w:rPr>
        <w:t>מיום 1.1.1998</w:t>
      </w:r>
    </w:p>
    <w:p w14:paraId="5920C3F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5909E44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53"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359 (</w:t>
      </w:r>
      <w:hyperlink r:id="rId254"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55"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B86FE3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4D4357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56"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57"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4C13DED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315891F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58"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59"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2DE43228"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28כז</w:t>
      </w:r>
      <w:bookmarkEnd w:id="111"/>
    </w:p>
    <w:p w14:paraId="2664ED51" w14:textId="77777777" w:rsidR="00993FF0" w:rsidRDefault="00993FF0">
      <w:pPr>
        <w:pStyle w:val="P00"/>
        <w:spacing w:before="72"/>
        <w:ind w:left="0" w:right="1134"/>
        <w:rPr>
          <w:rStyle w:val="default"/>
          <w:rFonts w:cs="FrankRuehl" w:hint="cs"/>
          <w:rtl/>
        </w:rPr>
      </w:pPr>
      <w:bookmarkStart w:id="112" w:name="Seif56"/>
      <w:bookmarkEnd w:id="112"/>
      <w:r>
        <w:rPr>
          <w:lang w:val="he-IL"/>
        </w:rPr>
        <w:pict w14:anchorId="7A33F137">
          <v:rect id="_x0000_s1082" style="position:absolute;left:0;text-align:left;margin-left:464.5pt;margin-top:8.05pt;width:75.05pt;height:32pt;z-index:251654144" o:allowincell="f" filled="f" stroked="f" strokecolor="lime" strokeweight=".25pt">
            <v:textbox style="mso-next-textbox:#_x0000_s1082" inset="0,0,0,0">
              <w:txbxContent>
                <w:p w14:paraId="07A197F2"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 xml:space="preserve">יטול הכרה </w:t>
                  </w:r>
                  <w:r>
                    <w:rPr>
                      <w:rFonts w:cs="Miriam"/>
                      <w:szCs w:val="18"/>
                      <w:rtl/>
                    </w:rPr>
                    <w:t>א</w:t>
                  </w:r>
                  <w:r>
                    <w:rPr>
                      <w:rFonts w:cs="Miriam" w:hint="cs"/>
                      <w:szCs w:val="18"/>
                      <w:rtl/>
                    </w:rPr>
                    <w:t>ו התלייתה</w:t>
                  </w:r>
                </w:p>
                <w:p w14:paraId="5D4ECBCB"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ח.</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השרים רשאים לבטל או להתלות הכרה בעמותה מוכרת, אם מצאו, לאחר קבלת חוות דעתה של הרשות המרכזית והתייעצות עם הועדה המייעצת, ולאחר שניתנה לעמותה המוכרת הזדמנות לטעון</w:t>
      </w:r>
      <w:r>
        <w:rPr>
          <w:rStyle w:val="default"/>
          <w:rFonts w:cs="FrankRuehl"/>
          <w:rtl/>
        </w:rPr>
        <w:t xml:space="preserve"> </w:t>
      </w:r>
      <w:r>
        <w:rPr>
          <w:rStyle w:val="default"/>
          <w:rFonts w:cs="FrankRuehl" w:hint="cs"/>
          <w:rtl/>
        </w:rPr>
        <w:t xml:space="preserve">טענותיה, כי מן הנכון לעשות כן מטעמים של תקנת הציבור או טובת הילד, או אם מצאו כי </w:t>
      </w:r>
      <w:r>
        <w:rPr>
          <w:rStyle w:val="default"/>
          <w:rFonts w:cs="FrankRuehl"/>
          <w:rtl/>
        </w:rPr>
        <w:t>–</w:t>
      </w:r>
    </w:p>
    <w:p w14:paraId="08F10C87"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העמותה המוכרת הפרה הוראה לפי חוק זה;</w:t>
      </w:r>
    </w:p>
    <w:p w14:paraId="227A5131"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העמותה המוכרת לא קיימה או חדלה לקיים תנאי שהתנו השרים להכרה בה או לפעילותה באימוץ בין-ארצי;</w:t>
      </w:r>
    </w:p>
    <w:p w14:paraId="4989767A" w14:textId="77777777" w:rsidR="00993FF0" w:rsidRDefault="00993F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מנהל או עובד העמותה שהורשע במשפט</w:t>
      </w:r>
      <w:r>
        <w:rPr>
          <w:rStyle w:val="default"/>
          <w:rFonts w:cs="FrankRuehl"/>
          <w:rtl/>
        </w:rPr>
        <w:t xml:space="preserve"> </w:t>
      </w:r>
      <w:r>
        <w:rPr>
          <w:rStyle w:val="default"/>
          <w:rFonts w:cs="FrankRuehl" w:hint="cs"/>
          <w:rtl/>
        </w:rPr>
        <w:t>פלילי בעבירה שיש עמה קלון או בעבירה על הוראות חוק זה.</w:t>
      </w:r>
    </w:p>
    <w:p w14:paraId="39931092"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ביטול ההכרה בעמותה מוכרת או על התליית ההכרה בה תפורסם ברשומות.</w:t>
      </w:r>
    </w:p>
    <w:p w14:paraId="59EF7A3E"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13" w:name="Rov105"/>
      <w:r w:rsidRPr="00063E48">
        <w:rPr>
          <w:rStyle w:val="default"/>
          <w:rFonts w:cs="FrankRuehl" w:hint="cs"/>
          <w:vanish/>
          <w:color w:val="FF0000"/>
          <w:szCs w:val="20"/>
          <w:shd w:val="clear" w:color="auto" w:fill="FFFF99"/>
          <w:rtl/>
        </w:rPr>
        <w:t>מיום 1.1.1998</w:t>
      </w:r>
    </w:p>
    <w:p w14:paraId="5331881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E3FE0C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60"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359 (</w:t>
      </w:r>
      <w:hyperlink r:id="rId261"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62"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3A02CF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2EA737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63"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64"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475CBE1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4BF4C5E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65"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66"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085A0BF0"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28כח</w:t>
      </w:r>
      <w:bookmarkEnd w:id="113"/>
    </w:p>
    <w:p w14:paraId="0188ACD0" w14:textId="77777777" w:rsidR="00993FF0" w:rsidRDefault="00993FF0">
      <w:pPr>
        <w:pStyle w:val="P00"/>
        <w:spacing w:before="72"/>
        <w:ind w:left="0" w:right="1134"/>
        <w:rPr>
          <w:rStyle w:val="default"/>
          <w:rFonts w:cs="FrankRuehl" w:hint="cs"/>
          <w:rtl/>
        </w:rPr>
      </w:pPr>
      <w:bookmarkStart w:id="114" w:name="Seif57"/>
      <w:bookmarkEnd w:id="114"/>
      <w:r>
        <w:rPr>
          <w:lang w:val="he-IL"/>
        </w:rPr>
        <w:pict w14:anchorId="35B9B455">
          <v:rect id="_x0000_s1083" style="position:absolute;left:0;text-align:left;margin-left:464.5pt;margin-top:8.05pt;width:75.05pt;height:24pt;z-index:251655168" o:allowincell="f" filled="f" stroked="f" strokecolor="lime" strokeweight=".25pt">
            <v:textbox style="mso-next-textbox:#_x0000_s1083" inset="0,0,0,0">
              <w:txbxContent>
                <w:p w14:paraId="4E732B03" w14:textId="77777777" w:rsidR="00FA1E0A" w:rsidRDefault="00FA1E0A">
                  <w:pPr>
                    <w:spacing w:line="160" w:lineRule="exact"/>
                    <w:jc w:val="left"/>
                    <w:rPr>
                      <w:rFonts w:cs="Miriam"/>
                      <w:noProof/>
                      <w:szCs w:val="18"/>
                      <w:rtl/>
                    </w:rPr>
                  </w:pPr>
                  <w:r>
                    <w:rPr>
                      <w:rFonts w:cs="Miriam"/>
                      <w:szCs w:val="18"/>
                      <w:rtl/>
                    </w:rPr>
                    <w:t>ס</w:t>
                  </w:r>
                  <w:r>
                    <w:rPr>
                      <w:rFonts w:cs="Miriam" w:hint="cs"/>
                      <w:szCs w:val="18"/>
                      <w:rtl/>
                    </w:rPr>
                    <w:t>ודיות</w:t>
                  </w:r>
                </w:p>
                <w:p w14:paraId="3345E5B6"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כ</w:t>
      </w:r>
      <w:r>
        <w:rPr>
          <w:rStyle w:val="default"/>
          <w:rFonts w:cs="FrankRuehl" w:hint="cs"/>
          <w:rtl/>
        </w:rPr>
        <w:t>ט.</w:t>
      </w:r>
      <w:r>
        <w:rPr>
          <w:rStyle w:val="default"/>
          <w:rFonts w:cs="FrankRuehl"/>
          <w:rtl/>
        </w:rPr>
        <w:tab/>
      </w:r>
      <w:r>
        <w:rPr>
          <w:rStyle w:val="default"/>
          <w:rFonts w:cs="FrankRuehl" w:hint="cs"/>
          <w:rtl/>
        </w:rPr>
        <w:t xml:space="preserve">על אף הוראות כל חוק, רשאית עמותה מוכרת למסור מידע בישראל או מחוץ לישראל, ככל שהדבר נחוץ לאימוץ בין-ארצי, ואולם עמותה </w:t>
      </w:r>
      <w:r>
        <w:rPr>
          <w:rStyle w:val="default"/>
          <w:rFonts w:cs="FrankRuehl"/>
          <w:rtl/>
        </w:rPr>
        <w:t>מ</w:t>
      </w:r>
      <w:r>
        <w:rPr>
          <w:rStyle w:val="default"/>
          <w:rFonts w:cs="FrankRuehl" w:hint="cs"/>
          <w:rtl/>
        </w:rPr>
        <w:t>וכרת, עובדיה או כל מי שפועל מטעמה לא ימסרו ולא יגלו כל מידע או מסמך, אשר הגיעו אליהם בקשר לפעילותם באימוץ בין-ארצי, אלא למי שמוסמך לקבל את המידע או את המסמך לשם ביצוע תפקידיו לפי הוראות חוק זה.</w:t>
      </w:r>
    </w:p>
    <w:p w14:paraId="735A6AFF"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15" w:name="Rov106"/>
      <w:r w:rsidRPr="00063E48">
        <w:rPr>
          <w:rStyle w:val="default"/>
          <w:rFonts w:cs="FrankRuehl" w:hint="cs"/>
          <w:vanish/>
          <w:color w:val="FF0000"/>
          <w:szCs w:val="20"/>
          <w:shd w:val="clear" w:color="auto" w:fill="FFFF99"/>
          <w:rtl/>
        </w:rPr>
        <w:t>מיום 1.1.1998</w:t>
      </w:r>
    </w:p>
    <w:p w14:paraId="6EC7A4C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7C08900C"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67"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268"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69"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F8B1A0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4671D67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70"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71"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83D199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7B0BED4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72"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73"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139AAFD0"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28כט</w:t>
      </w:r>
      <w:bookmarkEnd w:id="115"/>
    </w:p>
    <w:p w14:paraId="30576B25" w14:textId="77777777" w:rsidR="00993FF0" w:rsidRDefault="00993FF0">
      <w:pPr>
        <w:pStyle w:val="P00"/>
        <w:spacing w:before="72"/>
        <w:ind w:left="0" w:right="1134"/>
        <w:rPr>
          <w:rStyle w:val="default"/>
          <w:rFonts w:cs="FrankRuehl"/>
          <w:rtl/>
        </w:rPr>
      </w:pPr>
      <w:bookmarkStart w:id="116" w:name="Seif58"/>
      <w:bookmarkEnd w:id="116"/>
      <w:r>
        <w:rPr>
          <w:lang w:val="he-IL"/>
        </w:rPr>
        <w:pict w14:anchorId="3047E357">
          <v:rect id="_x0000_s1084" style="position:absolute;left:0;text-align:left;margin-left:464.5pt;margin-top:8.05pt;width:75.05pt;height:32pt;z-index:251656192" o:allowincell="f" filled="f" stroked="f" strokecolor="lime" strokeweight=".25pt">
            <v:textbox style="mso-next-textbox:#_x0000_s1084" inset="0,0,0,0">
              <w:txbxContent>
                <w:p w14:paraId="22A72BD1"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גבלת אימוץ ממדינת חוץ</w:t>
                  </w:r>
                </w:p>
                <w:p w14:paraId="0248C66C"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השרים רשאים לאסור, בצו, אימוץ ממדינת חוץ מסוימת.</w:t>
      </w:r>
    </w:p>
    <w:p w14:paraId="24B64734" w14:textId="77777777" w:rsidR="00993FF0" w:rsidRDefault="00993FF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אין לפעול באימוץ בין-ארצי ממדינה זו כל עוד הצו בתוקפו.</w:t>
      </w:r>
    </w:p>
    <w:p w14:paraId="7FD66AC8"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17" w:name="Rov107"/>
      <w:r w:rsidRPr="00063E48">
        <w:rPr>
          <w:rStyle w:val="default"/>
          <w:rFonts w:cs="FrankRuehl" w:hint="cs"/>
          <w:vanish/>
          <w:color w:val="FF0000"/>
          <w:szCs w:val="20"/>
          <w:shd w:val="clear" w:color="auto" w:fill="FFFF99"/>
          <w:rtl/>
        </w:rPr>
        <w:t>מיום 1.1.1998</w:t>
      </w:r>
    </w:p>
    <w:p w14:paraId="5FCB732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B0D08EB"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7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27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7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5E1BD4D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6CC23D0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7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7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72AB794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3759575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7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80"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797777E5"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w:t>
      </w:r>
      <w:bookmarkEnd w:id="117"/>
    </w:p>
    <w:p w14:paraId="773F723E" w14:textId="77777777" w:rsidR="00993FF0" w:rsidRDefault="00993FF0">
      <w:pPr>
        <w:pStyle w:val="P00"/>
        <w:spacing w:before="72"/>
        <w:ind w:left="0" w:right="1134"/>
        <w:rPr>
          <w:rStyle w:val="default"/>
          <w:rFonts w:cs="FrankRuehl" w:hint="cs"/>
          <w:rtl/>
        </w:rPr>
      </w:pPr>
      <w:bookmarkStart w:id="118" w:name="Seif59"/>
      <w:bookmarkEnd w:id="118"/>
      <w:r>
        <w:rPr>
          <w:lang w:val="he-IL"/>
        </w:rPr>
        <w:pict w14:anchorId="50E95EDD">
          <v:rect id="_x0000_s1085" style="position:absolute;left:0;text-align:left;margin-left:464.5pt;margin-top:8.05pt;width:75.05pt;height:32pt;z-index:251657216" o:allowincell="f" filled="f" stroked="f" strokecolor="lime" strokeweight=".25pt">
            <v:textbox style="mso-next-textbox:#_x0000_s1085" inset="0,0,0,0">
              <w:txbxContent>
                <w:p w14:paraId="7EF6771B"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 xml:space="preserve">סכם עם </w:t>
                  </w:r>
                  <w:r>
                    <w:rPr>
                      <w:rFonts w:cs="Miriam"/>
                      <w:szCs w:val="18"/>
                      <w:rtl/>
                    </w:rPr>
                    <w:t>מ</w:t>
                  </w:r>
                  <w:r>
                    <w:rPr>
                      <w:rFonts w:cs="Miriam" w:hint="cs"/>
                      <w:szCs w:val="18"/>
                      <w:rtl/>
                    </w:rPr>
                    <w:t>דינת חוץ</w:t>
                  </w:r>
                </w:p>
                <w:p w14:paraId="50443CAC"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א.</w:t>
      </w:r>
      <w:r>
        <w:rPr>
          <w:rStyle w:val="default"/>
          <w:rFonts w:cs="FrankRuehl"/>
          <w:rtl/>
        </w:rPr>
        <w:tab/>
      </w:r>
      <w:r>
        <w:rPr>
          <w:rStyle w:val="default"/>
          <w:rFonts w:cs="FrankRuehl" w:hint="cs"/>
          <w:rtl/>
        </w:rPr>
        <w:t>לא תחתום עמותה מוכרת על הסכם עם מדינת חוץ, אלא בדבר יישומו של אימוץ בין-ארצי ובאישור השרים בלבד.</w:t>
      </w:r>
    </w:p>
    <w:p w14:paraId="580E9DA6"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19" w:name="Rov108"/>
      <w:r w:rsidRPr="00063E48">
        <w:rPr>
          <w:rStyle w:val="default"/>
          <w:rFonts w:cs="FrankRuehl" w:hint="cs"/>
          <w:vanish/>
          <w:color w:val="FF0000"/>
          <w:szCs w:val="20"/>
          <w:shd w:val="clear" w:color="auto" w:fill="FFFF99"/>
          <w:rtl/>
        </w:rPr>
        <w:t>מיום 1.1.1998</w:t>
      </w:r>
    </w:p>
    <w:p w14:paraId="43C2BD2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0DF3E7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81"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282"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83"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2F6BFEA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D15E31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84"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85"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BB6356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082AE1B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86"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87"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70231A80"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28לא</w:t>
      </w:r>
      <w:bookmarkEnd w:id="119"/>
    </w:p>
    <w:p w14:paraId="0DBC9099" w14:textId="77777777" w:rsidR="00993FF0" w:rsidRDefault="00993FF0">
      <w:pPr>
        <w:pStyle w:val="P00"/>
        <w:spacing w:before="72"/>
        <w:ind w:left="0" w:right="1134"/>
        <w:rPr>
          <w:rStyle w:val="default"/>
          <w:rFonts w:cs="FrankRuehl" w:hint="cs"/>
          <w:rtl/>
        </w:rPr>
      </w:pPr>
      <w:bookmarkStart w:id="120" w:name="Seif60"/>
      <w:bookmarkEnd w:id="120"/>
      <w:r>
        <w:rPr>
          <w:lang w:val="he-IL"/>
        </w:rPr>
        <w:pict w14:anchorId="23E93175">
          <v:rect id="_x0000_s1086" style="position:absolute;left:0;text-align:left;margin-left:464.5pt;margin-top:8.05pt;width:75.05pt;height:24pt;z-index:251658240" o:allowincell="f" filled="f" stroked="f" strokecolor="lime" strokeweight=".25pt">
            <v:textbox style="mso-next-textbox:#_x0000_s1086" inset="0,0,0,0">
              <w:txbxContent>
                <w:p w14:paraId="5C285030" w14:textId="77777777" w:rsidR="00FA1E0A" w:rsidRDefault="00FA1E0A">
                  <w:pPr>
                    <w:spacing w:line="160" w:lineRule="exact"/>
                    <w:jc w:val="left"/>
                    <w:rPr>
                      <w:rFonts w:cs="Miriam"/>
                      <w:noProof/>
                      <w:szCs w:val="18"/>
                      <w:rtl/>
                    </w:rPr>
                  </w:pPr>
                  <w:r>
                    <w:rPr>
                      <w:rFonts w:cs="Miriam"/>
                      <w:szCs w:val="18"/>
                      <w:rtl/>
                    </w:rPr>
                    <w:t>פ</w:t>
                  </w:r>
                  <w:r>
                    <w:rPr>
                      <w:rFonts w:cs="Miriam" w:hint="cs"/>
                      <w:szCs w:val="18"/>
                      <w:rtl/>
                    </w:rPr>
                    <w:t>רסומת</w:t>
                  </w:r>
                </w:p>
                <w:p w14:paraId="11992492"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ב.</w:t>
      </w:r>
      <w:r>
        <w:rPr>
          <w:rStyle w:val="default"/>
          <w:rFonts w:cs="FrankRuehl"/>
          <w:rtl/>
        </w:rPr>
        <w:tab/>
      </w:r>
      <w:r>
        <w:rPr>
          <w:rStyle w:val="default"/>
          <w:rFonts w:cs="FrankRuehl" w:hint="cs"/>
          <w:rtl/>
        </w:rPr>
        <w:t>לא תפרסם עמותה מוכרת אלא פ</w:t>
      </w:r>
      <w:r>
        <w:rPr>
          <w:rStyle w:val="default"/>
          <w:rFonts w:cs="FrankRuehl"/>
          <w:rtl/>
        </w:rPr>
        <w:t>ר</w:t>
      </w:r>
      <w:r>
        <w:rPr>
          <w:rStyle w:val="default"/>
          <w:rFonts w:cs="FrankRuehl" w:hint="cs"/>
          <w:rtl/>
        </w:rPr>
        <w:t>סום שהוא מידע ענייני על עיקרי פעילותה, ובלבד שפרסום מידע כאמור לא יפגע בעקרון טובת הילד; השרים רשאים לקבוע כללים לפרסום לפי הוראות סעיף זה.</w:t>
      </w:r>
    </w:p>
    <w:p w14:paraId="1603E6DF"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21" w:name="Rov109"/>
      <w:r w:rsidRPr="00063E48">
        <w:rPr>
          <w:rStyle w:val="default"/>
          <w:rFonts w:cs="FrankRuehl" w:hint="cs"/>
          <w:vanish/>
          <w:color w:val="FF0000"/>
          <w:szCs w:val="20"/>
          <w:shd w:val="clear" w:color="auto" w:fill="FFFF99"/>
          <w:rtl/>
        </w:rPr>
        <w:t>מיום 1.1.1998</w:t>
      </w:r>
    </w:p>
    <w:p w14:paraId="2EBCAFB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7ADA38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88"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289"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90"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7B670D5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B76BAC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91"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92"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54E798B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53D98D9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93"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294"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C1920FC"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28לב</w:t>
      </w:r>
      <w:bookmarkEnd w:id="121"/>
    </w:p>
    <w:p w14:paraId="4B13428E" w14:textId="77777777" w:rsidR="00993FF0" w:rsidRDefault="00993FF0">
      <w:pPr>
        <w:pStyle w:val="P00"/>
        <w:spacing w:before="72"/>
        <w:ind w:left="0" w:right="1134"/>
        <w:rPr>
          <w:rStyle w:val="default"/>
          <w:rFonts w:cs="FrankRuehl" w:hint="cs"/>
          <w:rtl/>
        </w:rPr>
      </w:pPr>
      <w:bookmarkStart w:id="122" w:name="Seif61"/>
      <w:bookmarkEnd w:id="122"/>
      <w:r>
        <w:rPr>
          <w:lang w:val="he-IL"/>
        </w:rPr>
        <w:pict w14:anchorId="441B21EE">
          <v:rect id="_x0000_s1087" style="position:absolute;left:0;text-align:left;margin-left:470.25pt;margin-top:8.05pt;width:69.3pt;height:40.25pt;z-index:251659264" o:allowincell="f" filled="f" stroked="f" strokecolor="lime" strokeweight=".25pt">
            <v:textbox style="mso-next-textbox:#_x0000_s1087" inset="0,0,0,0">
              <w:txbxContent>
                <w:p w14:paraId="5742AD10"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שלומים</w:t>
                  </w:r>
                </w:p>
                <w:p w14:paraId="33F61522"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p w14:paraId="0295766C" w14:textId="77777777" w:rsidR="00FA1E0A" w:rsidRDefault="00FA1E0A">
                  <w:pPr>
                    <w:spacing w:line="160" w:lineRule="exact"/>
                    <w:jc w:val="left"/>
                    <w:rPr>
                      <w:rFonts w:cs="Miriam"/>
                      <w:noProof/>
                      <w:szCs w:val="18"/>
                      <w:rtl/>
                    </w:rPr>
                  </w:pPr>
                  <w:r>
                    <w:rPr>
                      <w:rFonts w:cs="Miriam" w:hint="cs"/>
                      <w:szCs w:val="18"/>
                      <w:rtl/>
                    </w:rPr>
                    <w:t>(תיקון מס' 5) תשס"ד-2004</w:t>
                  </w:r>
                </w:p>
              </w:txbxContent>
            </v:textbox>
            <w10:anchorlock/>
          </v:rect>
        </w:pict>
      </w:r>
      <w:r>
        <w:rPr>
          <w:rStyle w:val="big-number"/>
          <w:rtl/>
        </w:rPr>
        <w:t>28</w:t>
      </w:r>
      <w:r>
        <w:rPr>
          <w:rStyle w:val="default"/>
          <w:rFonts w:cs="FrankRuehl"/>
          <w:rtl/>
        </w:rPr>
        <w:t>ל</w:t>
      </w:r>
      <w:r>
        <w:rPr>
          <w:rStyle w:val="default"/>
          <w:rFonts w:cs="FrankRuehl" w:hint="cs"/>
          <w:rtl/>
        </w:rPr>
        <w:t>ג.</w:t>
      </w:r>
      <w:r>
        <w:rPr>
          <w:rStyle w:val="default"/>
          <w:rFonts w:cs="FrankRuehl"/>
          <w:rtl/>
        </w:rPr>
        <w:tab/>
      </w:r>
      <w:r>
        <w:rPr>
          <w:rStyle w:val="default"/>
          <w:rFonts w:cs="FrankRuehl" w:hint="cs"/>
          <w:rtl/>
        </w:rPr>
        <w:t>עמותה מוכרת לא תדרוש ממבקש, לא תגבה ולא תקבל ממנו במישרין או בעקיפין, תשלומים בעבורה או בעבור אחר, בעד פעילותה באימוץ בין-ארצי בארץ ובמדינת החוץ, אלא עבור הוצאות שהוציאה בפועל בפ</w:t>
      </w:r>
      <w:r>
        <w:rPr>
          <w:rStyle w:val="default"/>
          <w:rFonts w:cs="FrankRuehl"/>
          <w:rtl/>
        </w:rPr>
        <w:t>ע</w:t>
      </w:r>
      <w:r>
        <w:rPr>
          <w:rStyle w:val="default"/>
          <w:rFonts w:cs="FrankRuehl" w:hint="cs"/>
          <w:rtl/>
        </w:rPr>
        <w:t>ילותה באימוץ כאמור, ועבור שירותים שקבע שר העבודה והרווחה, הכל בשיעור שלא יעלה על הסכומים המרביים שקבע, ורשאי הוא לקבוע סכומים כאמור במטבע חוץ.</w:t>
      </w:r>
    </w:p>
    <w:p w14:paraId="3CED27B7"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23" w:name="Rov110"/>
      <w:r w:rsidRPr="00063E48">
        <w:rPr>
          <w:rStyle w:val="default"/>
          <w:rFonts w:cs="FrankRuehl" w:hint="cs"/>
          <w:vanish/>
          <w:color w:val="FF0000"/>
          <w:szCs w:val="20"/>
          <w:shd w:val="clear" w:color="auto" w:fill="FFFF99"/>
          <w:rtl/>
        </w:rPr>
        <w:t>מיום 1.1.1998</w:t>
      </w:r>
    </w:p>
    <w:p w14:paraId="7119610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75AD648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95"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296"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297"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17F64E0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F1D662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298"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299"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05E48B56"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2BC21951"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00"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01"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051FF4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28לג</w:t>
      </w:r>
    </w:p>
    <w:p w14:paraId="74BC4D17"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76E671EC"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11.7.2004</w:t>
      </w:r>
    </w:p>
    <w:p w14:paraId="01AD73A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7639BBE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02"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446 (</w:t>
      </w:r>
      <w:hyperlink r:id="rId303"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1FEB8E81" w14:textId="77777777" w:rsidR="00993FF0" w:rsidRDefault="00993FF0">
      <w:pPr>
        <w:pStyle w:val="P00"/>
        <w:ind w:left="0" w:right="1134"/>
        <w:rPr>
          <w:rStyle w:val="default"/>
          <w:rFonts w:cs="FrankRuehl" w:hint="cs"/>
          <w:sz w:val="2"/>
          <w:szCs w:val="2"/>
          <w:rtl/>
        </w:rPr>
      </w:pPr>
      <w:r w:rsidRPr="00063E48">
        <w:rPr>
          <w:rStyle w:val="big-number"/>
          <w:rFonts w:cs="FrankRuehl"/>
          <w:vanish/>
          <w:sz w:val="22"/>
          <w:szCs w:val="22"/>
          <w:shd w:val="clear" w:color="auto" w:fill="FFFF99"/>
          <w:rtl/>
        </w:rPr>
        <w:t>28</w:t>
      </w:r>
      <w:r w:rsidRPr="00063E48">
        <w:rPr>
          <w:rStyle w:val="default"/>
          <w:rFonts w:cs="FrankRuehl"/>
          <w:vanish/>
          <w:sz w:val="22"/>
          <w:szCs w:val="22"/>
          <w:shd w:val="clear" w:color="auto" w:fill="FFFF99"/>
          <w:rtl/>
        </w:rPr>
        <w:t>ל</w:t>
      </w:r>
      <w:r w:rsidRPr="00063E48">
        <w:rPr>
          <w:rStyle w:val="default"/>
          <w:rFonts w:cs="FrankRuehl" w:hint="cs"/>
          <w:vanish/>
          <w:sz w:val="22"/>
          <w:szCs w:val="22"/>
          <w:shd w:val="clear" w:color="auto" w:fill="FFFF99"/>
          <w:rtl/>
        </w:rPr>
        <w:t>ג.</w:t>
      </w:r>
      <w:r w:rsidRPr="00063E48">
        <w:rPr>
          <w:rStyle w:val="default"/>
          <w:rFonts w:cs="FrankRuehl"/>
          <w:vanish/>
          <w:sz w:val="22"/>
          <w:szCs w:val="22"/>
          <w:shd w:val="clear" w:color="auto" w:fill="FFFF99"/>
          <w:rtl/>
        </w:rPr>
        <w:tab/>
      </w:r>
      <w:r w:rsidRPr="00063E48">
        <w:rPr>
          <w:rStyle w:val="default"/>
          <w:rFonts w:cs="FrankRuehl" w:hint="cs"/>
          <w:strike/>
          <w:vanish/>
          <w:sz w:val="22"/>
          <w:szCs w:val="22"/>
          <w:shd w:val="clear" w:color="auto" w:fill="FFFF99"/>
          <w:rtl/>
        </w:rPr>
        <w:t>לא תגבה עמותה מוכרת תשלומים עבור</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עמותה מוכרת לא תדרוש ממבקש, לא תגבה ולא תקבל ממנו במישרין או בעקיפין, תשלומים בעבורה או בעבור אחר, בעד</w:t>
      </w:r>
      <w:r w:rsidRPr="00063E48">
        <w:rPr>
          <w:rStyle w:val="default"/>
          <w:rFonts w:cs="FrankRuehl" w:hint="cs"/>
          <w:vanish/>
          <w:sz w:val="22"/>
          <w:szCs w:val="22"/>
          <w:shd w:val="clear" w:color="auto" w:fill="FFFF99"/>
          <w:rtl/>
        </w:rPr>
        <w:t xml:space="preserve"> פעילותה באימוץ בין-ארצי בארץ ובמדינת החוץ, אלא עבור הוצאות שהוציאה בפועל בפ</w:t>
      </w:r>
      <w:r w:rsidRPr="00063E48">
        <w:rPr>
          <w:rStyle w:val="default"/>
          <w:rFonts w:cs="FrankRuehl"/>
          <w:vanish/>
          <w:sz w:val="22"/>
          <w:szCs w:val="22"/>
          <w:shd w:val="clear" w:color="auto" w:fill="FFFF99"/>
          <w:rtl/>
        </w:rPr>
        <w:t>ע</w:t>
      </w:r>
      <w:r w:rsidRPr="00063E48">
        <w:rPr>
          <w:rStyle w:val="default"/>
          <w:rFonts w:cs="FrankRuehl" w:hint="cs"/>
          <w:vanish/>
          <w:sz w:val="22"/>
          <w:szCs w:val="22"/>
          <w:shd w:val="clear" w:color="auto" w:fill="FFFF99"/>
          <w:rtl/>
        </w:rPr>
        <w:t>ילותה באימוץ כאמור, ועבור שירותים שקבע שר העבודה והרווחה, הכל בשיעור שלא יעלה על הסכומים המרביים שקבע, ורשאי הוא לקבוע סכומים כאמור במטבע חוץ.</w:t>
      </w:r>
      <w:bookmarkEnd w:id="123"/>
    </w:p>
    <w:p w14:paraId="2AC6AAC7" w14:textId="77777777" w:rsidR="00993FF0" w:rsidRDefault="00993FF0">
      <w:pPr>
        <w:pStyle w:val="P00"/>
        <w:spacing w:before="72"/>
        <w:ind w:left="0" w:right="1134"/>
        <w:rPr>
          <w:rStyle w:val="default"/>
          <w:rFonts w:cs="FrankRuehl" w:hint="cs"/>
          <w:rtl/>
        </w:rPr>
      </w:pPr>
      <w:bookmarkStart w:id="124" w:name="Seif62"/>
      <w:bookmarkEnd w:id="124"/>
      <w:r>
        <w:rPr>
          <w:lang w:val="he-IL"/>
        </w:rPr>
        <w:pict w14:anchorId="5FF18BCA">
          <v:rect id="_x0000_s1088" style="position:absolute;left:0;text-align:left;margin-left:464.5pt;margin-top:8.05pt;width:75.05pt;height:32pt;z-index:251660288" o:allowincell="f" filled="f" stroked="f" strokecolor="lime" strokeweight=".25pt">
            <v:textbox style="mso-next-textbox:#_x0000_s1088" inset="0,0,0,0">
              <w:txbxContent>
                <w:p w14:paraId="27E07556" w14:textId="77777777" w:rsidR="00FA1E0A" w:rsidRDefault="00FA1E0A">
                  <w:pPr>
                    <w:spacing w:line="160" w:lineRule="exact"/>
                    <w:jc w:val="left"/>
                    <w:rPr>
                      <w:rFonts w:cs="Miriam"/>
                      <w:noProof/>
                      <w:szCs w:val="18"/>
                      <w:rtl/>
                    </w:rPr>
                  </w:pPr>
                  <w:r>
                    <w:rPr>
                      <w:rFonts w:cs="Miriam"/>
                      <w:szCs w:val="18"/>
                      <w:rtl/>
                    </w:rPr>
                    <w:t>ט</w:t>
                  </w:r>
                  <w:r>
                    <w:rPr>
                      <w:rFonts w:cs="Miriam" w:hint="cs"/>
                      <w:szCs w:val="18"/>
                      <w:rtl/>
                    </w:rPr>
                    <w:t>יפול בבקשה לאימוץ ללא תמורה</w:t>
                  </w:r>
                </w:p>
                <w:p w14:paraId="69022CB2"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ד.</w:t>
      </w:r>
      <w:r>
        <w:rPr>
          <w:rStyle w:val="default"/>
          <w:rFonts w:cs="FrankRuehl"/>
          <w:rtl/>
        </w:rPr>
        <w:tab/>
      </w:r>
      <w:r>
        <w:rPr>
          <w:rStyle w:val="default"/>
          <w:rFonts w:cs="FrankRuehl" w:hint="cs"/>
          <w:rtl/>
        </w:rPr>
        <w:t>עמותה מוכרת תטפל בבקשות לאימוץ בין-ארצי של מבקשים שאין בידם היכולת הכלכלית לשלם לה עבור כל הוצאות האימוץ;</w:t>
      </w:r>
      <w:r>
        <w:rPr>
          <w:rStyle w:val="default"/>
          <w:rFonts w:cs="FrankRuehl"/>
          <w:rtl/>
        </w:rPr>
        <w:t xml:space="preserve"> </w:t>
      </w:r>
      <w:r>
        <w:rPr>
          <w:rStyle w:val="default"/>
          <w:rFonts w:cs="FrankRuehl" w:hint="cs"/>
          <w:rtl/>
        </w:rPr>
        <w:t>השרים, לאחר התייעצות עם הועדה המייעצת, יקבעו את מספר הבקשות שיטופלו לפי סעיף זה ואת הכללים והמבחנים לאישורן.</w:t>
      </w:r>
    </w:p>
    <w:p w14:paraId="22926BD0"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25" w:name="Rov111"/>
      <w:r w:rsidRPr="00063E48">
        <w:rPr>
          <w:rStyle w:val="default"/>
          <w:rFonts w:cs="FrankRuehl" w:hint="cs"/>
          <w:vanish/>
          <w:color w:val="FF0000"/>
          <w:szCs w:val="20"/>
          <w:shd w:val="clear" w:color="auto" w:fill="FFFF99"/>
          <w:rtl/>
        </w:rPr>
        <w:t>מיום 1.1.1998</w:t>
      </w:r>
    </w:p>
    <w:p w14:paraId="663EC408"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0F34CF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0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30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0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0DC3BF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7BF5D20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0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0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086C86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6DC224D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0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10"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C0CA373"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28לד</w:t>
      </w:r>
      <w:bookmarkEnd w:id="125"/>
    </w:p>
    <w:p w14:paraId="1BE74E1E" w14:textId="77777777" w:rsidR="00993FF0" w:rsidRDefault="00993FF0">
      <w:pPr>
        <w:pStyle w:val="P00"/>
        <w:spacing w:before="72"/>
        <w:ind w:left="0" w:right="1134"/>
        <w:rPr>
          <w:rStyle w:val="default"/>
          <w:rFonts w:cs="FrankRuehl" w:hint="cs"/>
          <w:rtl/>
        </w:rPr>
      </w:pPr>
      <w:bookmarkStart w:id="126" w:name="Seif63"/>
      <w:bookmarkEnd w:id="126"/>
      <w:r>
        <w:rPr>
          <w:lang w:val="he-IL"/>
        </w:rPr>
        <w:pict w14:anchorId="508CA68A">
          <v:rect id="_x0000_s1089" style="position:absolute;left:0;text-align:left;margin-left:464.5pt;margin-top:8.05pt;width:75.05pt;height:27.95pt;z-index:251661312" o:allowincell="f" filled="f" stroked="f" strokecolor="lime" strokeweight=".25pt">
            <v:textbox style="mso-next-textbox:#_x0000_s1089" inset="0,0,0,0">
              <w:txbxContent>
                <w:p w14:paraId="3B47D5BB" w14:textId="77777777" w:rsidR="00FA1E0A" w:rsidRDefault="00FA1E0A">
                  <w:pPr>
                    <w:spacing w:line="160" w:lineRule="exact"/>
                    <w:jc w:val="left"/>
                    <w:rPr>
                      <w:rFonts w:cs="Miriam" w:hint="cs"/>
                      <w:szCs w:val="18"/>
                      <w:rtl/>
                    </w:rPr>
                  </w:pPr>
                  <w:r>
                    <w:rPr>
                      <w:rFonts w:cs="Miriam"/>
                      <w:szCs w:val="18"/>
                      <w:rtl/>
                    </w:rPr>
                    <w:t>א</w:t>
                  </w:r>
                  <w:r>
                    <w:rPr>
                      <w:rFonts w:cs="Miriam" w:hint="cs"/>
                      <w:szCs w:val="18"/>
                      <w:rtl/>
                    </w:rPr>
                    <w:t>חריות בנזיקין</w:t>
                  </w:r>
                </w:p>
                <w:p w14:paraId="4DDF2AF8"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ה.</w:t>
      </w:r>
      <w:r>
        <w:rPr>
          <w:rStyle w:val="default"/>
          <w:rFonts w:cs="FrankRuehl"/>
          <w:rtl/>
        </w:rPr>
        <w:tab/>
      </w:r>
      <w:r>
        <w:rPr>
          <w:rStyle w:val="default"/>
          <w:rFonts w:cs="FrankRuehl" w:hint="cs"/>
          <w:rtl/>
        </w:rPr>
        <w:t>הפרת הוראה מהוראות סעיפים 28ח, 28ט, 28י, 28יד, 28יח,</w:t>
      </w:r>
      <w:r>
        <w:rPr>
          <w:rtl/>
        </w:rPr>
        <w:t> </w:t>
      </w:r>
      <w:r>
        <w:rPr>
          <w:rStyle w:val="default"/>
          <w:rFonts w:cs="FrankRuehl"/>
          <w:rtl/>
        </w:rPr>
        <w:t xml:space="preserve"> 28</w:t>
      </w:r>
      <w:r>
        <w:rPr>
          <w:rStyle w:val="default"/>
          <w:rFonts w:cs="FrankRuehl" w:hint="cs"/>
          <w:rtl/>
        </w:rPr>
        <w:t>כו(ב), 28כז(א) ו-(ב) ו-28כט היא עוולה בנזיקין, ופקודת הנזיקין [נוסח חדש], תחול עליה</w:t>
      </w:r>
      <w:r>
        <w:rPr>
          <w:rStyle w:val="default"/>
          <w:rFonts w:cs="FrankRuehl"/>
          <w:rtl/>
        </w:rPr>
        <w:t xml:space="preserve">, </w:t>
      </w:r>
      <w:r>
        <w:rPr>
          <w:rStyle w:val="default"/>
          <w:rFonts w:cs="FrankRuehl" w:hint="cs"/>
          <w:rtl/>
        </w:rPr>
        <w:t>בכפוף להוראות חוק זה.</w:t>
      </w:r>
    </w:p>
    <w:p w14:paraId="13AC987D"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27" w:name="Rov112"/>
      <w:r w:rsidRPr="00063E48">
        <w:rPr>
          <w:rStyle w:val="default"/>
          <w:rFonts w:cs="FrankRuehl" w:hint="cs"/>
          <w:vanish/>
          <w:color w:val="FF0000"/>
          <w:szCs w:val="20"/>
          <w:shd w:val="clear" w:color="auto" w:fill="FFFF99"/>
          <w:rtl/>
        </w:rPr>
        <w:t>מיום 1.1.1998</w:t>
      </w:r>
    </w:p>
    <w:p w14:paraId="5F62A0B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65BD6EB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11"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312"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13"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2F4E411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68232568"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14"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15"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75EE6C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7EC7BAD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16"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17"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F5737BF"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28לה</w:t>
      </w:r>
      <w:bookmarkEnd w:id="127"/>
    </w:p>
    <w:p w14:paraId="60028768" w14:textId="77777777" w:rsidR="00993FF0" w:rsidRDefault="00993FF0">
      <w:pPr>
        <w:pStyle w:val="P00"/>
        <w:spacing w:before="72"/>
        <w:ind w:left="0" w:right="1134"/>
        <w:rPr>
          <w:rStyle w:val="default"/>
          <w:rFonts w:cs="FrankRuehl"/>
          <w:rtl/>
        </w:rPr>
      </w:pPr>
      <w:bookmarkStart w:id="128" w:name="Seif64"/>
      <w:bookmarkEnd w:id="128"/>
      <w:r>
        <w:rPr>
          <w:lang w:val="he-IL"/>
        </w:rPr>
        <w:pict w14:anchorId="3EDDD406">
          <v:rect id="_x0000_s1090" style="position:absolute;left:0;text-align:left;margin-left:470.25pt;margin-top:8.05pt;width:69.3pt;height:52pt;z-index:251662336" o:allowincell="f" filled="f" stroked="f" strokecolor="lime" strokeweight=".25pt">
            <v:textbox style="mso-next-textbox:#_x0000_s1090" inset="0,0,0,0">
              <w:txbxContent>
                <w:p w14:paraId="24A03827" w14:textId="77777777" w:rsidR="00FA1E0A" w:rsidRDefault="00FA1E0A">
                  <w:pPr>
                    <w:spacing w:line="160" w:lineRule="exact"/>
                    <w:jc w:val="left"/>
                    <w:rPr>
                      <w:rFonts w:cs="Miriam" w:hint="cs"/>
                      <w:szCs w:val="18"/>
                      <w:rtl/>
                    </w:rPr>
                  </w:pPr>
                  <w:r>
                    <w:rPr>
                      <w:rFonts w:cs="Miriam"/>
                      <w:szCs w:val="18"/>
                      <w:rtl/>
                    </w:rPr>
                    <w:t>א</w:t>
                  </w:r>
                  <w:r>
                    <w:rPr>
                      <w:rFonts w:cs="Miriam" w:hint="cs"/>
                      <w:szCs w:val="18"/>
                      <w:rtl/>
                    </w:rPr>
                    <w:t>ימוץ בין-ארצי בהתאם לדין הזר</w:t>
                  </w:r>
                </w:p>
                <w:p w14:paraId="31970477"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p w14:paraId="099309F9" w14:textId="77777777" w:rsidR="00FA1E0A" w:rsidRDefault="00FA1E0A">
                  <w:pPr>
                    <w:spacing w:line="160" w:lineRule="exact"/>
                    <w:jc w:val="left"/>
                    <w:rPr>
                      <w:rFonts w:cs="Miriam"/>
                      <w:noProof/>
                      <w:szCs w:val="18"/>
                      <w:rtl/>
                    </w:rPr>
                  </w:pPr>
                  <w:r>
                    <w:rPr>
                      <w:rFonts w:cs="Miriam" w:hint="cs"/>
                      <w:szCs w:val="18"/>
                      <w:rtl/>
                    </w:rPr>
                    <w:t>(תיקון מס' 5) תשס"ד-2004</w:t>
                  </w:r>
                </w:p>
              </w:txbxContent>
            </v:textbox>
            <w10:anchorlock/>
          </v:rect>
        </w:pict>
      </w:r>
      <w:r>
        <w:rPr>
          <w:rStyle w:val="big-number"/>
          <w:rtl/>
        </w:rPr>
        <w:t>28</w:t>
      </w:r>
      <w:r>
        <w:rPr>
          <w:rStyle w:val="default"/>
          <w:rFonts w:cs="FrankRuehl"/>
          <w:rtl/>
        </w:rPr>
        <w:t>ל</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נמסר למבקש ילד למטרת אימוץ בין-ארצי לפי הוראות חוק זה, ומדינת החוץ אישרה כי בית המשפט או רשות מינהלית מוסמכת באותה מדינה נתנו פסק דין או צו לאימוץ הילד על ידי המבקש, וכי האימוץ הוא סופי, יהיה דינו של האימוץ כדין אימוץ על </w:t>
      </w:r>
      <w:r>
        <w:rPr>
          <w:rStyle w:val="default"/>
          <w:rFonts w:cs="FrankRuehl"/>
          <w:rtl/>
        </w:rPr>
        <w:t>פ</w:t>
      </w:r>
      <w:r>
        <w:rPr>
          <w:rStyle w:val="default"/>
          <w:rFonts w:cs="FrankRuehl" w:hint="cs"/>
          <w:rtl/>
        </w:rPr>
        <w:t>י חוק זה ממועד פסק הדין או הצו האמורים, אם אישרה הרשות המרכזית או קבע בית המשפט כי האימוץ אינו מנוגד לטובת הילד או לתקנת הציבור.</w:t>
      </w:r>
    </w:p>
    <w:p w14:paraId="5C1185A2"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העמותה המוכרת תעביר את פסק הדין או את הצו כאמור, בצירוף אישורה של מדינת החוץ, לרשם האמור בסעיף 29 לשם רישומו בפנקס האימוצים.</w:t>
      </w:r>
    </w:p>
    <w:p w14:paraId="2740846D"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29" w:name="Rov128"/>
      <w:r w:rsidRPr="00063E48">
        <w:rPr>
          <w:rStyle w:val="default"/>
          <w:rFonts w:cs="FrankRuehl" w:hint="cs"/>
          <w:vanish/>
          <w:color w:val="FF0000"/>
          <w:szCs w:val="20"/>
          <w:shd w:val="clear" w:color="auto" w:fill="FFFF99"/>
          <w:rtl/>
        </w:rPr>
        <w:t>מיום 1.1.1998</w:t>
      </w:r>
    </w:p>
    <w:p w14:paraId="712504A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342FE683"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18"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319"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20"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2CAB0ED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964895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21"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22"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60F4F25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3002E95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23"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24"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7ABED61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28לו</w:t>
      </w:r>
    </w:p>
    <w:p w14:paraId="0627491C"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2C2C5F43"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11.1.2005</w:t>
      </w:r>
    </w:p>
    <w:p w14:paraId="3D4F47A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5</w:t>
      </w:r>
    </w:p>
    <w:p w14:paraId="257BF7D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25" w:history="1">
        <w:r w:rsidRPr="00063E48">
          <w:rPr>
            <w:rStyle w:val="Hyperlink"/>
            <w:rFonts w:hint="cs"/>
            <w:vanish/>
            <w:szCs w:val="20"/>
            <w:shd w:val="clear" w:color="auto" w:fill="FFFF99"/>
            <w:rtl/>
          </w:rPr>
          <w:t>ס"ח תשס"ד מס' 1949</w:t>
        </w:r>
      </w:hyperlink>
      <w:r w:rsidRPr="00063E48">
        <w:rPr>
          <w:rStyle w:val="default"/>
          <w:rFonts w:cs="FrankRuehl" w:hint="cs"/>
          <w:vanish/>
          <w:szCs w:val="20"/>
          <w:shd w:val="clear" w:color="auto" w:fill="FFFF99"/>
          <w:rtl/>
        </w:rPr>
        <w:t xml:space="preserve"> מיום 11.7.2004 עמ' 446 (</w:t>
      </w:r>
      <w:hyperlink r:id="rId326" w:history="1">
        <w:r w:rsidRPr="00063E48">
          <w:rPr>
            <w:rStyle w:val="Hyperlink"/>
            <w:rFonts w:hint="cs"/>
            <w:vanish/>
            <w:szCs w:val="20"/>
            <w:shd w:val="clear" w:color="auto" w:fill="FFFF99"/>
            <w:rtl/>
          </w:rPr>
          <w:t>ה"ח 49</w:t>
        </w:r>
      </w:hyperlink>
      <w:r w:rsidRPr="00063E48">
        <w:rPr>
          <w:rStyle w:val="default"/>
          <w:rFonts w:cs="FrankRuehl" w:hint="cs"/>
          <w:vanish/>
          <w:szCs w:val="20"/>
          <w:shd w:val="clear" w:color="auto" w:fill="FFFF99"/>
          <w:rtl/>
        </w:rPr>
        <w:t>)</w:t>
      </w:r>
    </w:p>
    <w:p w14:paraId="1FDF6206" w14:textId="77777777" w:rsidR="00993FF0" w:rsidRDefault="00993FF0">
      <w:pPr>
        <w:pStyle w:val="P00"/>
        <w:ind w:left="0" w:right="1134"/>
        <w:rPr>
          <w:rStyle w:val="default"/>
          <w:rFonts w:cs="FrankRuehl" w:hint="cs"/>
          <w:sz w:val="2"/>
          <w:szCs w:val="2"/>
          <w:shd w:val="clear" w:color="auto" w:fill="FFFF99"/>
          <w:rtl/>
        </w:rPr>
      </w:pPr>
      <w:r w:rsidRPr="00063E48">
        <w:rPr>
          <w:rStyle w:val="default"/>
          <w:rFonts w:cs="FrankRuehl" w:hint="cs"/>
          <w:vanish/>
          <w:sz w:val="22"/>
          <w:szCs w:val="22"/>
          <w:shd w:val="clear" w:color="auto" w:fill="FFFF99"/>
          <w:rtl/>
        </w:rPr>
        <w:tab/>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נמסר למבקש ילד למטרת אימוץ בין-ארצי לפי הוראות חוק זה, ומדינת החוץ אישרה כי בית המשפט או רשות מינהלית מוסמכת באותה מדינה נתנו פסק דין או צו לאימוץ הילד על ידי המבקש, וכי האימוץ הוא סופי, יהיה דינו של האימוץ כדין אימוץ על </w:t>
      </w:r>
      <w:r w:rsidRPr="00063E48">
        <w:rPr>
          <w:rStyle w:val="default"/>
          <w:rFonts w:cs="FrankRuehl"/>
          <w:vanish/>
          <w:sz w:val="22"/>
          <w:szCs w:val="22"/>
          <w:shd w:val="clear" w:color="auto" w:fill="FFFF99"/>
          <w:rtl/>
        </w:rPr>
        <w:t>פ</w:t>
      </w:r>
      <w:r w:rsidRPr="00063E48">
        <w:rPr>
          <w:rStyle w:val="default"/>
          <w:rFonts w:cs="FrankRuehl" w:hint="cs"/>
          <w:vanish/>
          <w:sz w:val="22"/>
          <w:szCs w:val="22"/>
          <w:shd w:val="clear" w:color="auto" w:fill="FFFF99"/>
          <w:rtl/>
        </w:rPr>
        <w:t xml:space="preserve">י חוק זה ממועד פסק הדין או הצו האמורים, </w:t>
      </w:r>
      <w:r w:rsidRPr="00063E48">
        <w:rPr>
          <w:rStyle w:val="default"/>
          <w:rFonts w:cs="FrankRuehl" w:hint="cs"/>
          <w:strike/>
          <w:vanish/>
          <w:sz w:val="22"/>
          <w:szCs w:val="22"/>
          <w:shd w:val="clear" w:color="auto" w:fill="FFFF99"/>
          <w:rtl/>
        </w:rPr>
        <w:t>אלא אם כן קבע בית המשפט כי האימוץ מנוגד לתקנת הציבור או לטובת הילד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אם אישרה הרשות המרכזית או קבע בית המשפט כי האימוץ אינו מנוגד לטובת הילד או לתקנת הציבור</w:t>
      </w:r>
      <w:r w:rsidRPr="00063E48">
        <w:rPr>
          <w:rStyle w:val="default"/>
          <w:rFonts w:cs="FrankRuehl" w:hint="cs"/>
          <w:vanish/>
          <w:sz w:val="22"/>
          <w:szCs w:val="22"/>
          <w:shd w:val="clear" w:color="auto" w:fill="FFFF99"/>
          <w:rtl/>
        </w:rPr>
        <w:t>.</w:t>
      </w:r>
      <w:bookmarkEnd w:id="129"/>
    </w:p>
    <w:p w14:paraId="57C04A22" w14:textId="77777777" w:rsidR="00993FF0" w:rsidRDefault="00993FF0">
      <w:pPr>
        <w:pStyle w:val="P00"/>
        <w:spacing w:before="72"/>
        <w:ind w:left="0" w:right="1134"/>
        <w:rPr>
          <w:rStyle w:val="default"/>
          <w:rFonts w:cs="FrankRuehl" w:hint="cs"/>
          <w:rtl/>
        </w:rPr>
      </w:pPr>
      <w:bookmarkStart w:id="130" w:name="Seif65"/>
      <w:bookmarkEnd w:id="130"/>
      <w:r>
        <w:rPr>
          <w:lang w:val="he-IL"/>
        </w:rPr>
        <w:pict w14:anchorId="5F1BC67D">
          <v:rect id="_x0000_s1091" style="position:absolute;left:0;text-align:left;margin-left:464.5pt;margin-top:8.05pt;width:75.05pt;height:27.55pt;z-index:251663360" o:allowincell="f" filled="f" stroked="f" strokecolor="lime" strokeweight=".25pt">
            <v:textbox style="mso-next-textbox:#_x0000_s1091" inset="0,0,0,0">
              <w:txbxContent>
                <w:p w14:paraId="3188CEA3" w14:textId="77777777" w:rsidR="00FA1E0A" w:rsidRDefault="00FA1E0A">
                  <w:pPr>
                    <w:spacing w:line="160" w:lineRule="exact"/>
                    <w:jc w:val="left"/>
                    <w:rPr>
                      <w:rFonts w:cs="Miriam" w:hint="cs"/>
                      <w:szCs w:val="18"/>
                      <w:rtl/>
                    </w:rPr>
                  </w:pPr>
                  <w:r>
                    <w:rPr>
                      <w:rFonts w:cs="Miriam"/>
                      <w:szCs w:val="18"/>
                      <w:rtl/>
                    </w:rPr>
                    <w:t>כ</w:t>
                  </w:r>
                  <w:r>
                    <w:rPr>
                      <w:rFonts w:cs="Miriam" w:hint="cs"/>
                      <w:szCs w:val="18"/>
                      <w:rtl/>
                    </w:rPr>
                    <w:t>ללים והנחיות</w:t>
                  </w:r>
                </w:p>
                <w:p w14:paraId="686C0706"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ז.</w:t>
      </w:r>
      <w:r>
        <w:rPr>
          <w:rStyle w:val="default"/>
          <w:rFonts w:cs="FrankRuehl"/>
          <w:rtl/>
        </w:rPr>
        <w:tab/>
      </w:r>
      <w:r>
        <w:rPr>
          <w:rStyle w:val="default"/>
          <w:rFonts w:cs="FrankRuehl" w:hint="cs"/>
          <w:rtl/>
        </w:rPr>
        <w:t xml:space="preserve">שר העבודה </w:t>
      </w:r>
      <w:r>
        <w:rPr>
          <w:rStyle w:val="default"/>
          <w:rFonts w:cs="FrankRuehl"/>
          <w:rtl/>
        </w:rPr>
        <w:t>ו</w:t>
      </w:r>
      <w:r>
        <w:rPr>
          <w:rStyle w:val="default"/>
          <w:rFonts w:cs="FrankRuehl" w:hint="cs"/>
          <w:rtl/>
        </w:rPr>
        <w:t>הרווחה רשאי לקבוע כללים והנחיות מקצועיות</w:t>
      </w:r>
      <w:r>
        <w:rPr>
          <w:rStyle w:val="default"/>
          <w:rFonts w:cs="FrankRuehl"/>
          <w:rtl/>
        </w:rPr>
        <w:t xml:space="preserve"> </w:t>
      </w:r>
      <w:r>
        <w:rPr>
          <w:rStyle w:val="default"/>
          <w:rFonts w:cs="FrankRuehl" w:hint="cs"/>
          <w:rtl/>
        </w:rPr>
        <w:t>שלפיהם תפעל עמותה מוכרת; כללים והנחיות לפי סעיף זה יפורסמו</w:t>
      </w:r>
      <w:r>
        <w:rPr>
          <w:rtl/>
        </w:rPr>
        <w:t> </w:t>
      </w:r>
      <w:r>
        <w:rPr>
          <w:rStyle w:val="default"/>
          <w:rFonts w:cs="FrankRuehl"/>
          <w:rtl/>
        </w:rPr>
        <w:t xml:space="preserve"> </w:t>
      </w:r>
      <w:r>
        <w:rPr>
          <w:rStyle w:val="default"/>
          <w:rFonts w:cs="FrankRuehl" w:hint="cs"/>
          <w:rtl/>
        </w:rPr>
        <w:t>ברשומות.</w:t>
      </w:r>
    </w:p>
    <w:p w14:paraId="06E8DEE9"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31" w:name="Rov113"/>
      <w:r w:rsidRPr="00063E48">
        <w:rPr>
          <w:rStyle w:val="default"/>
          <w:rFonts w:cs="FrankRuehl" w:hint="cs"/>
          <w:vanish/>
          <w:color w:val="FF0000"/>
          <w:szCs w:val="20"/>
          <w:shd w:val="clear" w:color="auto" w:fill="FFFF99"/>
          <w:rtl/>
        </w:rPr>
        <w:t>מיום 1.1.1998</w:t>
      </w:r>
    </w:p>
    <w:p w14:paraId="2EBC3AF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62F7AB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27"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360 (</w:t>
      </w:r>
      <w:hyperlink r:id="rId328"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29"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683758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C418F77"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30"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31"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5A29C1F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0F03E71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32"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33"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23C64C6E"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28לז</w:t>
      </w:r>
      <w:bookmarkEnd w:id="131"/>
    </w:p>
    <w:p w14:paraId="096EEC55" w14:textId="77777777" w:rsidR="00993FF0" w:rsidRDefault="00993FF0">
      <w:pPr>
        <w:pStyle w:val="P00"/>
        <w:spacing w:before="72"/>
        <w:ind w:left="0" w:right="1134"/>
        <w:rPr>
          <w:rStyle w:val="default"/>
          <w:rFonts w:cs="FrankRuehl" w:hint="cs"/>
          <w:rtl/>
        </w:rPr>
      </w:pPr>
      <w:bookmarkStart w:id="132" w:name="Seif66"/>
      <w:bookmarkEnd w:id="132"/>
      <w:r>
        <w:rPr>
          <w:lang w:val="he-IL"/>
        </w:rPr>
        <w:pict w14:anchorId="479AA138">
          <v:rect id="_x0000_s1092" style="position:absolute;left:0;text-align:left;margin-left:464.5pt;margin-top:8.05pt;width:75.05pt;height:29.05pt;z-index:251664384" o:allowincell="f" filled="f" stroked="f" strokecolor="lime" strokeweight=".25pt">
            <v:textbox style="mso-next-textbox:#_x0000_s1092" inset="0,0,0,0">
              <w:txbxContent>
                <w:p w14:paraId="72BF1702" w14:textId="77777777" w:rsidR="00FA1E0A" w:rsidRDefault="00FA1E0A">
                  <w:pPr>
                    <w:spacing w:line="160" w:lineRule="exact"/>
                    <w:jc w:val="left"/>
                    <w:rPr>
                      <w:rFonts w:cs="Miriam" w:hint="cs"/>
                      <w:szCs w:val="18"/>
                      <w:rtl/>
                    </w:rPr>
                  </w:pPr>
                  <w:r>
                    <w:rPr>
                      <w:rFonts w:cs="Miriam"/>
                      <w:szCs w:val="18"/>
                      <w:rtl/>
                    </w:rPr>
                    <w:t>כ</w:t>
                  </w:r>
                  <w:r>
                    <w:rPr>
                      <w:rFonts w:cs="Miriam" w:hint="cs"/>
                      <w:szCs w:val="18"/>
                      <w:rtl/>
                    </w:rPr>
                    <w:t>ניסה לישראל</w:t>
                  </w:r>
                </w:p>
                <w:p w14:paraId="27E2A143"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ח.</w:t>
      </w:r>
      <w:r>
        <w:rPr>
          <w:rStyle w:val="default"/>
          <w:rFonts w:cs="FrankRuehl"/>
          <w:rtl/>
        </w:rPr>
        <w:tab/>
      </w:r>
      <w:r>
        <w:rPr>
          <w:rStyle w:val="default"/>
          <w:rFonts w:cs="FrankRuehl" w:hint="cs"/>
          <w:rtl/>
        </w:rPr>
        <w:t>לא תותר כניסה לישראל של ילד למטרת אימוץ בין-ארצי, אלא אם כן התקיימו הוראות ח</w:t>
      </w:r>
      <w:r>
        <w:rPr>
          <w:rStyle w:val="default"/>
          <w:rFonts w:cs="FrankRuehl"/>
          <w:rtl/>
        </w:rPr>
        <w:t>ו</w:t>
      </w:r>
      <w:r>
        <w:rPr>
          <w:rStyle w:val="default"/>
          <w:rFonts w:cs="FrankRuehl" w:hint="cs"/>
          <w:rtl/>
        </w:rPr>
        <w:t>ק זה.</w:t>
      </w:r>
    </w:p>
    <w:p w14:paraId="7F6D4095"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33" w:name="Rov114"/>
      <w:r w:rsidRPr="00063E48">
        <w:rPr>
          <w:rStyle w:val="default"/>
          <w:rFonts w:cs="FrankRuehl" w:hint="cs"/>
          <w:vanish/>
          <w:color w:val="FF0000"/>
          <w:szCs w:val="20"/>
          <w:shd w:val="clear" w:color="auto" w:fill="FFFF99"/>
          <w:rtl/>
        </w:rPr>
        <w:t>מיום 1.1.1998</w:t>
      </w:r>
    </w:p>
    <w:p w14:paraId="1D538DD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9743DC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3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361 (</w:t>
      </w:r>
      <w:hyperlink r:id="rId33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3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6B73C81F"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3D1479E"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3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3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EB56A1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30B2D6B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39"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40"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57E3B100" w14:textId="77777777" w:rsidR="00993FF0" w:rsidRDefault="00993FF0">
      <w:pPr>
        <w:pStyle w:val="P00"/>
        <w:spacing w:before="0"/>
        <w:ind w:left="0" w:right="1134"/>
        <w:rPr>
          <w:rStyle w:val="default"/>
          <w:rFonts w:cs="FrankRuehl" w:hint="cs"/>
          <w:sz w:val="2"/>
          <w:szCs w:val="2"/>
          <w:rtl/>
        </w:rPr>
      </w:pPr>
      <w:r w:rsidRPr="00063E48">
        <w:rPr>
          <w:rStyle w:val="default"/>
          <w:rFonts w:cs="FrankRuehl" w:hint="cs"/>
          <w:b/>
          <w:bCs/>
          <w:vanish/>
          <w:szCs w:val="20"/>
          <w:shd w:val="clear" w:color="auto" w:fill="FFFF99"/>
          <w:rtl/>
        </w:rPr>
        <w:t>הוספת סעיף 28לח</w:t>
      </w:r>
      <w:bookmarkEnd w:id="133"/>
    </w:p>
    <w:p w14:paraId="550A1F45" w14:textId="77777777" w:rsidR="00993FF0" w:rsidRDefault="00993FF0">
      <w:pPr>
        <w:pStyle w:val="P00"/>
        <w:spacing w:before="72"/>
        <w:ind w:left="0" w:right="1134"/>
        <w:rPr>
          <w:rStyle w:val="default"/>
          <w:rFonts w:cs="FrankRuehl" w:hint="cs"/>
          <w:rtl/>
        </w:rPr>
      </w:pPr>
      <w:bookmarkStart w:id="134" w:name="Seif67"/>
      <w:bookmarkEnd w:id="134"/>
      <w:r>
        <w:rPr>
          <w:lang w:val="he-IL"/>
        </w:rPr>
        <w:pict w14:anchorId="1227CC32">
          <v:rect id="_x0000_s1093" style="position:absolute;left:0;text-align:left;margin-left:464.5pt;margin-top:8.05pt;width:75.05pt;height:40pt;z-index:251665408" o:allowincell="f" filled="f" stroked="f" strokecolor="lime" strokeweight=".25pt">
            <v:textbox style="mso-next-textbox:#_x0000_s1093" inset="0,0,0,0">
              <w:txbxContent>
                <w:p w14:paraId="16E20C37"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 xml:space="preserve">ימוץ ילד ממדינת חוץ שנמסר לפני תחילתו של </w:t>
                  </w:r>
                  <w:r>
                    <w:rPr>
                      <w:rFonts w:cs="Miriam"/>
                      <w:szCs w:val="18"/>
                      <w:rtl/>
                    </w:rPr>
                    <w:t>ח</w:t>
                  </w:r>
                  <w:r>
                    <w:rPr>
                      <w:rFonts w:cs="Miriam" w:hint="cs"/>
                      <w:szCs w:val="18"/>
                      <w:rtl/>
                    </w:rPr>
                    <w:t>וק זה</w:t>
                  </w:r>
                </w:p>
                <w:p w14:paraId="78FB64FB"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28</w:t>
      </w:r>
      <w:r>
        <w:rPr>
          <w:rStyle w:val="default"/>
          <w:rFonts w:cs="FrankRuehl"/>
          <w:rtl/>
        </w:rPr>
        <w:t>ל</w:t>
      </w:r>
      <w:r>
        <w:rPr>
          <w:rStyle w:val="default"/>
          <w:rFonts w:cs="FrankRuehl" w:hint="cs"/>
          <w:rtl/>
        </w:rPr>
        <w:t>ט.</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נמסר ילד ממדינת חוץ לתושב ישראל למטרת אימוץ לפני תחילתו של חוק זה והילד סמוך על שולחנו, בית המשפט רשאי, לבקשתו, לתת צו לאימוץ הילד על ידיו, אם התמלא אחד מאלה </w:t>
      </w:r>
      <w:r>
        <w:rPr>
          <w:rStyle w:val="default"/>
          <w:rFonts w:cs="FrankRuehl"/>
          <w:rtl/>
        </w:rPr>
        <w:t>–</w:t>
      </w:r>
    </w:p>
    <w:p w14:paraId="005E84D8"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ניתן פסק דין או צו לאימוץ הילד בידי מגיש הבקשה, ומדינת החוץ אישרה את תוקפו</w:t>
      </w:r>
      <w:r>
        <w:rPr>
          <w:rStyle w:val="default"/>
          <w:rFonts w:cs="FrankRuehl"/>
          <w:rtl/>
        </w:rPr>
        <w:t xml:space="preserve"> </w:t>
      </w:r>
      <w:r>
        <w:rPr>
          <w:rStyle w:val="default"/>
          <w:rFonts w:cs="FrankRuehl" w:hint="cs"/>
          <w:rtl/>
        </w:rPr>
        <w:t>של הצו או של פסק הדין, וכן כי האימוץ הוא סופי;</w:t>
      </w:r>
    </w:p>
    <w:p w14:paraId="451AFFBA"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מדינת החוץ אישרה אחד מאלה:</w:t>
      </w:r>
    </w:p>
    <w:p w14:paraId="37D15152" w14:textId="77777777" w:rsidR="00993FF0" w:rsidRDefault="00993FF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הורי הילד נתנו את הסכמתם לאימוץ הילד;</w:t>
      </w:r>
    </w:p>
    <w:p w14:paraId="74299B57" w14:textId="77777777" w:rsidR="00993FF0" w:rsidRDefault="00993FF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לאמץ את הילד אף ללא הסכמת הורים או אחד מהם לפי דיני מדינת החוץ;</w:t>
      </w:r>
    </w:p>
    <w:p w14:paraId="7B394FAA" w14:textId="77777777" w:rsidR="00993FF0" w:rsidRDefault="00993F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הילד שהה בישראל בביתו של מגיש הבקשה למעלה מחמש שנים לפני ת</w:t>
      </w:r>
      <w:r>
        <w:rPr>
          <w:rStyle w:val="default"/>
          <w:rFonts w:cs="FrankRuehl"/>
          <w:rtl/>
        </w:rPr>
        <w:t>ח</w:t>
      </w:r>
      <w:r>
        <w:rPr>
          <w:rStyle w:val="default"/>
          <w:rFonts w:cs="FrankRuehl" w:hint="cs"/>
          <w:rtl/>
        </w:rPr>
        <w:t>ילתו של חוק זה.</w:t>
      </w:r>
    </w:p>
    <w:p w14:paraId="60B21EB9"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22 לא יחולו בהליך לפי סעיף זה.</w:t>
      </w:r>
    </w:p>
    <w:p w14:paraId="2C5183B0" w14:textId="77777777" w:rsidR="00993FF0" w:rsidRDefault="00993FF0">
      <w:pPr>
        <w:pStyle w:val="P00"/>
        <w:spacing w:before="72"/>
        <w:ind w:left="0" w:right="1134"/>
        <w:rPr>
          <w:rStyle w:val="default"/>
          <w:rFonts w:cs="FrankRuehl" w:hint="cs"/>
          <w:rtl/>
        </w:rPr>
      </w:pPr>
      <w:r>
        <w:rPr>
          <w:lang w:val="he-IL"/>
        </w:rPr>
        <w:pict w14:anchorId="1BD14E64">
          <v:rect id="_x0000_s1094" style="position:absolute;left:0;text-align:left;margin-left:464.5pt;margin-top:8.05pt;width:75.05pt;height:16pt;z-index:251666432" o:allowincell="f" filled="f" stroked="f" strokecolor="lime" strokeweight=".25pt">
            <v:textbox style="mso-next-textbox:#_x0000_s1094" inset="0,0,0,0">
              <w:txbxContent>
                <w:p w14:paraId="30FCA068" w14:textId="77777777" w:rsidR="00FA1E0A" w:rsidRDefault="00FA1E0A">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תשנ"ח-1997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28כ(ג) יחולו בהליך לפי סעיף זה.</w:t>
      </w:r>
    </w:p>
    <w:p w14:paraId="4E35C0AB"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35" w:name="Rov132"/>
      <w:r w:rsidRPr="00063E48">
        <w:rPr>
          <w:rStyle w:val="default"/>
          <w:rFonts w:cs="FrankRuehl" w:hint="cs"/>
          <w:vanish/>
          <w:color w:val="FF0000"/>
          <w:szCs w:val="20"/>
          <w:shd w:val="clear" w:color="auto" w:fill="FFFF99"/>
          <w:rtl/>
        </w:rPr>
        <w:t>מיום 1.1.1998</w:t>
      </w:r>
    </w:p>
    <w:p w14:paraId="7F2D2FC4"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038E75A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41"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361 (</w:t>
      </w:r>
      <w:hyperlink r:id="rId342"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43"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B436C0C"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494B192"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44"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45"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476D042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3C445AE1"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46"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47"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255F2B01"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הוספת סעיף 28לט</w:t>
      </w:r>
    </w:p>
    <w:p w14:paraId="4F0180DB" w14:textId="77777777" w:rsidR="00993FF0" w:rsidRPr="00063E48" w:rsidRDefault="00993FF0">
      <w:pPr>
        <w:pStyle w:val="P00"/>
        <w:spacing w:before="0"/>
        <w:ind w:left="0" w:right="1134"/>
        <w:rPr>
          <w:rStyle w:val="default"/>
          <w:rFonts w:cs="FrankRuehl" w:hint="cs"/>
          <w:b/>
          <w:bCs/>
          <w:vanish/>
          <w:szCs w:val="20"/>
          <w:shd w:val="clear" w:color="auto" w:fill="FFFF99"/>
          <w:rtl/>
        </w:rPr>
      </w:pPr>
    </w:p>
    <w:p w14:paraId="07B933F1"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1.1.1998</w:t>
      </w:r>
    </w:p>
    <w:p w14:paraId="670A6AF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4</w:t>
      </w:r>
    </w:p>
    <w:p w14:paraId="15B7158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48"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49" w:history="1">
        <w:r w:rsidRPr="00063E48">
          <w:rPr>
            <w:rStyle w:val="Hyperlink"/>
            <w:rFonts w:hint="cs"/>
            <w:vanish/>
            <w:szCs w:val="20"/>
            <w:shd w:val="clear" w:color="auto" w:fill="FFFF99"/>
            <w:rtl/>
          </w:rPr>
          <w:t>ה"ח 2642</w:t>
        </w:r>
      </w:hyperlink>
      <w:r w:rsidRPr="00063E48">
        <w:rPr>
          <w:rStyle w:val="default"/>
          <w:rFonts w:cs="FrankRuehl" w:hint="cs"/>
          <w:vanish/>
          <w:szCs w:val="20"/>
          <w:shd w:val="clear" w:color="auto" w:fill="FFFF99"/>
          <w:rtl/>
        </w:rPr>
        <w:t>)</w:t>
      </w:r>
    </w:p>
    <w:p w14:paraId="2BC07BB6" w14:textId="77777777" w:rsidR="00993FF0" w:rsidRDefault="00993FF0">
      <w:pPr>
        <w:pStyle w:val="P00"/>
        <w:spacing w:before="0"/>
        <w:ind w:left="0" w:right="1134"/>
        <w:rPr>
          <w:rStyle w:val="default"/>
          <w:rFonts w:cs="FrankRuehl" w:hint="cs"/>
          <w:sz w:val="2"/>
          <w:szCs w:val="2"/>
          <w:shd w:val="clear" w:color="auto" w:fill="FFFF99"/>
          <w:rtl/>
        </w:rPr>
      </w:pPr>
      <w:r w:rsidRPr="00063E48">
        <w:rPr>
          <w:rStyle w:val="default"/>
          <w:rFonts w:cs="FrankRuehl" w:hint="cs"/>
          <w:b/>
          <w:bCs/>
          <w:vanish/>
          <w:szCs w:val="20"/>
          <w:shd w:val="clear" w:color="auto" w:fill="FFFF99"/>
          <w:rtl/>
        </w:rPr>
        <w:t>הוספת סעיף קטן 28לט(ג)</w:t>
      </w:r>
      <w:bookmarkEnd w:id="135"/>
    </w:p>
    <w:p w14:paraId="1256AF0A" w14:textId="77777777" w:rsidR="00993FF0" w:rsidRDefault="00993FF0">
      <w:pPr>
        <w:pStyle w:val="P00"/>
        <w:spacing w:before="72"/>
        <w:ind w:left="0" w:right="1134"/>
        <w:rPr>
          <w:rStyle w:val="default"/>
          <w:rFonts w:cs="FrankRuehl"/>
          <w:rtl/>
        </w:rPr>
      </w:pPr>
      <w:bookmarkStart w:id="136" w:name="Seif68"/>
      <w:bookmarkEnd w:id="136"/>
      <w:r>
        <w:rPr>
          <w:lang w:val="he-IL"/>
        </w:rPr>
        <w:pict w14:anchorId="47B91CF5">
          <v:rect id="_x0000_s1095" style="position:absolute;left:0;text-align:left;margin-left:464.5pt;margin-top:8.05pt;width:75.05pt;height:8pt;z-index:251667456" o:allowincell="f" filled="f" stroked="f" strokecolor="lime" strokeweight=".25pt">
            <v:textbox style="mso-next-textbox:#_x0000_s1095" inset="0,0,0,0">
              <w:txbxContent>
                <w:p w14:paraId="0410C816" w14:textId="77777777" w:rsidR="00FA1E0A" w:rsidRDefault="00FA1E0A">
                  <w:pPr>
                    <w:spacing w:line="160" w:lineRule="exact"/>
                    <w:jc w:val="left"/>
                    <w:rPr>
                      <w:rFonts w:cs="Miriam"/>
                      <w:noProof/>
                      <w:szCs w:val="18"/>
                      <w:rtl/>
                    </w:rPr>
                  </w:pPr>
                  <w:r>
                    <w:rPr>
                      <w:rFonts w:cs="Miriam"/>
                      <w:szCs w:val="18"/>
                      <w:rtl/>
                    </w:rPr>
                    <w:t>פ</w:t>
                  </w:r>
                  <w:r>
                    <w:rPr>
                      <w:rFonts w:cs="Miriam" w:hint="cs"/>
                      <w:szCs w:val="18"/>
                      <w:rtl/>
                    </w:rPr>
                    <w:t>נקס אימוצים</w:t>
                  </w:r>
                </w:p>
              </w:txbxContent>
            </v:textbox>
            <w10:anchorlock/>
          </v:rect>
        </w:pict>
      </w:r>
      <w:r>
        <w:rPr>
          <w:rStyle w:val="big-number"/>
          <w:rtl/>
        </w:rPr>
        <w:t>29.</w:t>
      </w:r>
      <w:r>
        <w:rPr>
          <w:rStyle w:val="big-number"/>
          <w:rtl/>
        </w:rPr>
        <w:tab/>
      </w:r>
      <w:r>
        <w:rPr>
          <w:rStyle w:val="default"/>
          <w:rFonts w:cs="FrankRuehl"/>
          <w:rtl/>
        </w:rPr>
        <w:t>כ</w:t>
      </w:r>
      <w:r>
        <w:rPr>
          <w:rStyle w:val="default"/>
          <w:rFonts w:cs="FrankRuehl" w:hint="cs"/>
          <w:rtl/>
        </w:rPr>
        <w:t>ל צו-אימוץ, לרבות צו שסעיף 31 חל עליו, וכל ביטול של צו-אימוץ יירשמו בפנקס שינוהל בידי רשם שימנה לכך שר המשפטים; פרטי הרישום וצורתו ייקב</w:t>
      </w:r>
      <w:r>
        <w:rPr>
          <w:rStyle w:val="default"/>
          <w:rFonts w:cs="FrankRuehl"/>
          <w:rtl/>
        </w:rPr>
        <w:t>ע</w:t>
      </w:r>
      <w:r>
        <w:rPr>
          <w:rStyle w:val="default"/>
          <w:rFonts w:cs="FrankRuehl" w:hint="cs"/>
          <w:rtl/>
        </w:rPr>
        <w:t>ו בתקנות.</w:t>
      </w:r>
    </w:p>
    <w:p w14:paraId="2285D5C5" w14:textId="77777777" w:rsidR="00993FF0" w:rsidRDefault="00993FF0">
      <w:pPr>
        <w:pStyle w:val="P00"/>
        <w:spacing w:before="72"/>
        <w:ind w:left="0" w:right="1134"/>
        <w:rPr>
          <w:rStyle w:val="default"/>
          <w:rFonts w:cs="FrankRuehl" w:hint="cs"/>
          <w:rtl/>
        </w:rPr>
      </w:pPr>
      <w:bookmarkStart w:id="137" w:name="Seif69"/>
      <w:bookmarkEnd w:id="137"/>
      <w:r>
        <w:rPr>
          <w:lang w:val="he-IL"/>
        </w:rPr>
        <w:pict w14:anchorId="2398B98C">
          <v:rect id="_x0000_s1096" style="position:absolute;left:0;text-align:left;margin-left:464.5pt;margin-top:8.05pt;width:75.05pt;height:8pt;z-index:251668480" o:allowincell="f" filled="f" stroked="f" strokecolor="lime" strokeweight=".25pt">
            <v:textbox style="mso-next-textbox:#_x0000_s1096" inset="0,0,0,0">
              <w:txbxContent>
                <w:p w14:paraId="1C89592C" w14:textId="77777777" w:rsidR="00FA1E0A" w:rsidRDefault="00FA1E0A">
                  <w:pPr>
                    <w:spacing w:line="160" w:lineRule="exact"/>
                    <w:jc w:val="left"/>
                    <w:rPr>
                      <w:rFonts w:cs="Miriam"/>
                      <w:noProof/>
                      <w:szCs w:val="18"/>
                      <w:rtl/>
                    </w:rPr>
                  </w:pPr>
                  <w:r>
                    <w:rPr>
                      <w:rFonts w:cs="Miriam"/>
                      <w:szCs w:val="18"/>
                      <w:rtl/>
                    </w:rPr>
                    <w:t>ע</w:t>
                  </w:r>
                  <w:r>
                    <w:rPr>
                      <w:rFonts w:cs="Miriam" w:hint="cs"/>
                      <w:szCs w:val="18"/>
                      <w:rtl/>
                    </w:rPr>
                    <w:t>יון בפנקס</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פנקס האימוצים לא יהיה פתוח לעיון, ואולם רשאי לעיין בו </w:t>
      </w:r>
      <w:r w:rsidR="00A426C2">
        <w:rPr>
          <w:rStyle w:val="default"/>
          <w:rFonts w:cs="FrankRuehl"/>
          <w:rtl/>
        </w:rPr>
        <w:t>–</w:t>
      </w:r>
    </w:p>
    <w:p w14:paraId="0366B6D2" w14:textId="77777777" w:rsidR="00993FF0" w:rsidRDefault="00993F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היועץ המשפטי לממשלה או בא כוחו;</w:t>
      </w:r>
    </w:p>
    <w:p w14:paraId="16803802" w14:textId="77777777" w:rsidR="00993FF0" w:rsidRDefault="00993F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רושם נישואין או מי שהוא הסמיך לכך, כשהעיון דרוש למילוי תפקידו הרשמי;</w:t>
      </w:r>
    </w:p>
    <w:p w14:paraId="4FF17486" w14:textId="77777777" w:rsidR="00993FF0" w:rsidRDefault="00C61548" w:rsidP="00C61548">
      <w:pPr>
        <w:pStyle w:val="P22"/>
        <w:spacing w:before="72"/>
        <w:ind w:left="1021" w:right="1134"/>
        <w:rPr>
          <w:rStyle w:val="default"/>
          <w:rFonts w:cs="FrankRuehl"/>
          <w:rtl/>
        </w:rPr>
      </w:pPr>
      <w:r>
        <w:rPr>
          <w:rtl/>
          <w:lang w:eastAsia="en-US"/>
        </w:rPr>
        <w:pict w14:anchorId="351301D5">
          <v:shape id="_x0000_s1160" type="#_x0000_t202" style="position:absolute;left:0;text-align:left;margin-left:470.25pt;margin-top:7.1pt;width:1in;height:16.8pt;z-index:251697152" filled="f" stroked="f">
            <v:textbox inset="1mm,0,1mm,0">
              <w:txbxContent>
                <w:p w14:paraId="08100F87" w14:textId="77777777" w:rsidR="00FA1E0A" w:rsidRDefault="00FA1E0A" w:rsidP="00C61548">
                  <w:pPr>
                    <w:spacing w:line="160" w:lineRule="exact"/>
                    <w:jc w:val="left"/>
                    <w:rPr>
                      <w:rFonts w:cs="Miriam"/>
                      <w:noProof/>
                      <w:szCs w:val="18"/>
                      <w:rtl/>
                    </w:rPr>
                  </w:pPr>
                  <w:r>
                    <w:rPr>
                      <w:rFonts w:cs="Miriam" w:hint="cs"/>
                      <w:szCs w:val="18"/>
                      <w:rtl/>
                    </w:rPr>
                    <w:t>(תיקון מס' 7) תשע"א-2010</w:t>
                  </w:r>
                </w:p>
              </w:txbxContent>
            </v:textbox>
            <w10:anchorlock/>
          </v:shape>
        </w:pict>
      </w:r>
      <w:r w:rsidR="00993FF0">
        <w:rPr>
          <w:rStyle w:val="default"/>
          <w:rFonts w:cs="FrankRuehl"/>
          <w:rtl/>
        </w:rPr>
        <w:t>(3)</w:t>
      </w:r>
      <w:r w:rsidR="00993FF0">
        <w:rPr>
          <w:rStyle w:val="default"/>
          <w:rFonts w:cs="FrankRuehl"/>
          <w:rtl/>
        </w:rPr>
        <w:tab/>
      </w:r>
      <w:r>
        <w:rPr>
          <w:rStyle w:val="default"/>
          <w:rFonts w:cs="FrankRuehl" w:hint="cs"/>
          <w:rtl/>
        </w:rPr>
        <w:t>עובד סוציאלי ראשי כאמור בסעיף 36(ב)</w:t>
      </w:r>
      <w:r w:rsidR="00993FF0">
        <w:rPr>
          <w:rStyle w:val="default"/>
          <w:rFonts w:cs="FrankRuehl" w:hint="cs"/>
          <w:rtl/>
        </w:rPr>
        <w:t>.</w:t>
      </w:r>
    </w:p>
    <w:p w14:paraId="7D1023AD" w14:textId="77777777" w:rsidR="00993FF0" w:rsidRDefault="00C61548" w:rsidP="00C61548">
      <w:pPr>
        <w:pStyle w:val="P00"/>
        <w:spacing w:before="72"/>
        <w:ind w:left="0" w:right="1134"/>
        <w:rPr>
          <w:rStyle w:val="default"/>
          <w:rFonts w:cs="FrankRuehl"/>
          <w:rtl/>
        </w:rPr>
      </w:pPr>
      <w:r>
        <w:rPr>
          <w:rtl/>
          <w:lang w:eastAsia="en-US"/>
        </w:rPr>
        <w:pict w14:anchorId="353A1748">
          <v:shape id="_x0000_s1161" type="#_x0000_t202" style="position:absolute;left:0;text-align:left;margin-left:470.25pt;margin-top:7.1pt;width:1in;height:16.8pt;z-index:251698176" filled="f" stroked="f">
            <v:textbox inset="1mm,0,1mm,0">
              <w:txbxContent>
                <w:p w14:paraId="3BAF4AC1" w14:textId="77777777" w:rsidR="00FA1E0A" w:rsidRDefault="00FA1E0A" w:rsidP="00C61548">
                  <w:pPr>
                    <w:spacing w:line="160" w:lineRule="exact"/>
                    <w:jc w:val="left"/>
                    <w:rPr>
                      <w:rFonts w:cs="Miriam"/>
                      <w:noProof/>
                      <w:szCs w:val="18"/>
                      <w:rtl/>
                    </w:rPr>
                  </w:pPr>
                  <w:r>
                    <w:rPr>
                      <w:rFonts w:cs="Miriam" w:hint="cs"/>
                      <w:szCs w:val="18"/>
                      <w:rtl/>
                    </w:rPr>
                    <w:t>(תיקון מס' 7) תשע"א-2010</w:t>
                  </w:r>
                </w:p>
              </w:txbxContent>
            </v:textbox>
            <w10:anchorlock/>
          </v:shape>
        </w:pict>
      </w:r>
      <w:r w:rsidR="00993FF0">
        <w:rPr>
          <w:rtl/>
        </w:rPr>
        <w:tab/>
      </w:r>
      <w:r w:rsidR="00993FF0">
        <w:rPr>
          <w:rStyle w:val="default"/>
          <w:rFonts w:cs="FrankRuehl"/>
          <w:rtl/>
        </w:rPr>
        <w:t>(</w:t>
      </w:r>
      <w:r w:rsidR="00993FF0">
        <w:rPr>
          <w:rStyle w:val="default"/>
          <w:rFonts w:cs="FrankRuehl" w:hint="cs"/>
          <w:rtl/>
        </w:rPr>
        <w:t>ב)</w:t>
      </w:r>
      <w:r w:rsidR="00993FF0">
        <w:rPr>
          <w:rStyle w:val="default"/>
          <w:rFonts w:cs="FrankRuehl"/>
          <w:rtl/>
        </w:rPr>
        <w:tab/>
      </w:r>
      <w:r w:rsidR="00993FF0">
        <w:rPr>
          <w:rStyle w:val="default"/>
          <w:rFonts w:cs="FrankRuehl" w:hint="cs"/>
          <w:rtl/>
        </w:rPr>
        <w:t xml:space="preserve">לפי בקשת מאומץ שמלאו לו 18 שנים, רשאי </w:t>
      </w:r>
      <w:r>
        <w:rPr>
          <w:rStyle w:val="default"/>
          <w:rFonts w:cs="FrankRuehl" w:hint="cs"/>
          <w:rtl/>
        </w:rPr>
        <w:t>עובד סוציאלי לפי חוק האימוץ</w:t>
      </w:r>
      <w:r w:rsidR="00993FF0">
        <w:rPr>
          <w:rStyle w:val="default"/>
          <w:rFonts w:cs="FrankRuehl" w:hint="cs"/>
          <w:rtl/>
        </w:rPr>
        <w:t xml:space="preserve"> </w:t>
      </w:r>
      <w:r w:rsidR="00993FF0">
        <w:rPr>
          <w:rStyle w:val="default"/>
          <w:rFonts w:cs="FrankRuehl"/>
          <w:rtl/>
        </w:rPr>
        <w:t>ל</w:t>
      </w:r>
      <w:r w:rsidR="00993FF0">
        <w:rPr>
          <w:rStyle w:val="default"/>
          <w:rFonts w:cs="FrankRuehl" w:hint="cs"/>
          <w:rtl/>
        </w:rPr>
        <w:t xml:space="preserve">התיר לו לעיין בפנקס ברישום המתייחס אליו; סירב </w:t>
      </w:r>
      <w:r>
        <w:rPr>
          <w:rStyle w:val="default"/>
          <w:rFonts w:cs="FrankRuehl" w:hint="cs"/>
          <w:rtl/>
        </w:rPr>
        <w:t>העובד הסוציאלי</w:t>
      </w:r>
      <w:r w:rsidR="00993FF0">
        <w:rPr>
          <w:rStyle w:val="default"/>
          <w:rFonts w:cs="FrankRuehl" w:hint="cs"/>
          <w:rtl/>
        </w:rPr>
        <w:t xml:space="preserve"> לבקשה, רשאי בית המשפט להתיר את העיון לאחר קבלת תסקיר </w:t>
      </w:r>
      <w:r>
        <w:rPr>
          <w:rStyle w:val="default"/>
          <w:rFonts w:cs="FrankRuehl" w:hint="cs"/>
          <w:rtl/>
        </w:rPr>
        <w:t>מעובד סוציאלי לפי חוק האימוץ</w:t>
      </w:r>
      <w:r w:rsidR="00993FF0">
        <w:rPr>
          <w:rStyle w:val="default"/>
          <w:rFonts w:cs="FrankRuehl" w:hint="cs"/>
          <w:rtl/>
        </w:rPr>
        <w:t>.</w:t>
      </w:r>
    </w:p>
    <w:p w14:paraId="6F358C5F" w14:textId="77777777" w:rsidR="00993FF0" w:rsidRDefault="00993FF0" w:rsidP="00C61548">
      <w:pPr>
        <w:pStyle w:val="P00"/>
        <w:spacing w:before="72"/>
        <w:ind w:left="0" w:right="1134"/>
        <w:rPr>
          <w:rStyle w:val="default"/>
          <w:rFonts w:cs="FrankRuehl" w:hint="cs"/>
          <w:rtl/>
        </w:rPr>
      </w:pPr>
      <w:r>
        <w:rPr>
          <w:lang w:val="he-IL"/>
        </w:rPr>
        <w:pict w14:anchorId="109BE2E6">
          <v:rect id="_x0000_s1097" style="position:absolute;left:0;text-align:left;margin-left:464.5pt;margin-top:8.05pt;width:75.05pt;height:36.4pt;z-index:251669504" o:allowincell="f" filled="f" stroked="f" strokecolor="lime" strokeweight=".25pt">
            <v:textbox style="mso-next-textbox:#_x0000_s1097" inset="0,0,0,0">
              <w:txbxContent>
                <w:p w14:paraId="27F917A9" w14:textId="77777777" w:rsidR="00FA1E0A" w:rsidRDefault="00FA1E0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תשנ"ו-1996</w:t>
                  </w:r>
                </w:p>
                <w:p w14:paraId="1A0D7834" w14:textId="77777777" w:rsidR="00FA1E0A" w:rsidRDefault="00FA1E0A" w:rsidP="00C61548">
                  <w:pPr>
                    <w:spacing w:line="160" w:lineRule="exact"/>
                    <w:jc w:val="left"/>
                    <w:rPr>
                      <w:rFonts w:cs="Miriam"/>
                      <w:noProof/>
                      <w:szCs w:val="18"/>
                      <w:rtl/>
                    </w:rPr>
                  </w:pPr>
                  <w:r>
                    <w:rPr>
                      <w:rFonts w:cs="Miriam" w:hint="cs"/>
                      <w:szCs w:val="18"/>
                      <w:rtl/>
                    </w:rPr>
                    <w:t>(תיקון מס' 7) תשע"א-2010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האימוץ בין-ארצי, לא יתיר </w:t>
      </w:r>
      <w:r w:rsidR="00C61548">
        <w:rPr>
          <w:rStyle w:val="default"/>
          <w:rFonts w:cs="FrankRuehl" w:hint="cs"/>
          <w:rtl/>
        </w:rPr>
        <w:t>עובד סוציאלי לפי חוק האימוץ</w:t>
      </w:r>
      <w:r>
        <w:rPr>
          <w:rStyle w:val="default"/>
          <w:rFonts w:cs="FrankRuehl" w:hint="cs"/>
          <w:rtl/>
        </w:rPr>
        <w:t xml:space="preserve"> עיון בפנקס אלא לאחר התייעצות עם העמותה המוכרת שטיפלה באימוץ.</w:t>
      </w:r>
    </w:p>
    <w:p w14:paraId="74570155" w14:textId="77777777" w:rsidR="00C61548" w:rsidRPr="00063E48" w:rsidRDefault="00C61548" w:rsidP="00C61548">
      <w:pPr>
        <w:pStyle w:val="P00"/>
        <w:spacing w:before="0"/>
        <w:ind w:left="0" w:right="1134"/>
        <w:rPr>
          <w:rStyle w:val="default"/>
          <w:rFonts w:cs="FrankRuehl" w:hint="cs"/>
          <w:vanish/>
          <w:color w:val="FF0000"/>
          <w:szCs w:val="20"/>
          <w:shd w:val="clear" w:color="auto" w:fill="FFFF99"/>
          <w:rtl/>
        </w:rPr>
      </w:pPr>
      <w:bookmarkStart w:id="138" w:name="Rov144"/>
      <w:r w:rsidRPr="00063E48">
        <w:rPr>
          <w:rStyle w:val="default"/>
          <w:rFonts w:cs="FrankRuehl" w:hint="cs"/>
          <w:vanish/>
          <w:color w:val="FF0000"/>
          <w:szCs w:val="20"/>
          <w:shd w:val="clear" w:color="auto" w:fill="FFFF99"/>
          <w:rtl/>
        </w:rPr>
        <w:t>מיום 1.1.1998</w:t>
      </w:r>
    </w:p>
    <w:p w14:paraId="48DB1E94" w14:textId="77777777" w:rsidR="00C61548" w:rsidRPr="00063E48" w:rsidRDefault="00C61548" w:rsidP="00C61548">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1930E19E"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hyperlink r:id="rId350"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361 (</w:t>
      </w:r>
      <w:hyperlink r:id="rId351"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52"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34C39AD" w14:textId="77777777" w:rsidR="00C61548" w:rsidRPr="00063E48" w:rsidRDefault="00C61548" w:rsidP="00C61548">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1E4D5C12"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hyperlink r:id="rId353"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54"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18D1D731" w14:textId="77777777" w:rsidR="00C61548" w:rsidRPr="00063E48" w:rsidRDefault="00C61548" w:rsidP="00C61548">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45392334"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hyperlink r:id="rId355"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56"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3C0868C5"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הוספת סעיף קטן 30(ג)</w:t>
      </w:r>
    </w:p>
    <w:p w14:paraId="29A8101B"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p>
    <w:p w14:paraId="2F7E9AAD" w14:textId="77777777" w:rsidR="00C61548" w:rsidRPr="00063E48" w:rsidRDefault="00C61548" w:rsidP="00C61548">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2700A189" w14:textId="77777777" w:rsidR="00C61548" w:rsidRPr="00063E48" w:rsidRDefault="00C61548" w:rsidP="00C61548">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5E41D192" w14:textId="77777777" w:rsidR="00C61548" w:rsidRPr="00063E48" w:rsidRDefault="00C61548" w:rsidP="00C61548">
      <w:pPr>
        <w:pStyle w:val="P00"/>
        <w:spacing w:before="0"/>
        <w:ind w:left="0" w:right="1134"/>
        <w:rPr>
          <w:rFonts w:hint="cs"/>
          <w:vanish/>
          <w:szCs w:val="20"/>
          <w:shd w:val="clear" w:color="auto" w:fill="FFFF99"/>
          <w:rtl/>
        </w:rPr>
      </w:pPr>
      <w:hyperlink r:id="rId357"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81 (</w:t>
      </w:r>
      <w:hyperlink r:id="rId358"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1E11AED9" w14:textId="77777777" w:rsidR="00C61548" w:rsidRPr="00063E48" w:rsidRDefault="00C61548" w:rsidP="00C61548">
      <w:pPr>
        <w:pStyle w:val="P00"/>
        <w:ind w:left="0" w:right="1134"/>
        <w:rPr>
          <w:rStyle w:val="default"/>
          <w:rFonts w:cs="FrankRuehl" w:hint="cs"/>
          <w:vanish/>
          <w:sz w:val="22"/>
          <w:szCs w:val="22"/>
          <w:shd w:val="clear" w:color="auto" w:fill="FFFF99"/>
          <w:rtl/>
        </w:rPr>
      </w:pPr>
      <w:r w:rsidRPr="00063E48">
        <w:rPr>
          <w:rStyle w:val="big-number"/>
          <w:rFonts w:cs="FrankRuehl"/>
          <w:vanish/>
          <w:sz w:val="22"/>
          <w:szCs w:val="22"/>
          <w:shd w:val="clear" w:color="auto" w:fill="FFFF99"/>
          <w:rtl/>
        </w:rPr>
        <w:t>30.</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פנקס האימוצים לא יהיה פתוח לעיון, ואולם רשאי לעיין בו </w:t>
      </w:r>
      <w:r w:rsidRPr="00063E48">
        <w:rPr>
          <w:rStyle w:val="default"/>
          <w:rFonts w:cs="FrankRuehl"/>
          <w:vanish/>
          <w:sz w:val="22"/>
          <w:szCs w:val="22"/>
          <w:shd w:val="clear" w:color="auto" w:fill="FFFF99"/>
          <w:rtl/>
        </w:rPr>
        <w:t>–</w:t>
      </w:r>
    </w:p>
    <w:p w14:paraId="276D8862" w14:textId="77777777" w:rsidR="00C61548" w:rsidRPr="00063E48" w:rsidRDefault="00C61548" w:rsidP="00C61548">
      <w:pPr>
        <w:pStyle w:val="P22"/>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(1)</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היועץ המשפטי לממשלה או בא כוחו;</w:t>
      </w:r>
    </w:p>
    <w:p w14:paraId="3015F15E" w14:textId="77777777" w:rsidR="00C61548" w:rsidRPr="00063E48" w:rsidRDefault="00C61548" w:rsidP="00C61548">
      <w:pPr>
        <w:pStyle w:val="P22"/>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(2)</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רושם נישואין או מי שהוא הסמיך לכך, כשהעיון דרוש למילוי תפקידו הרשמי;</w:t>
      </w:r>
    </w:p>
    <w:p w14:paraId="54D96DDA" w14:textId="77777777" w:rsidR="00C61548" w:rsidRPr="00063E48" w:rsidRDefault="00C61548" w:rsidP="00C61548">
      <w:pPr>
        <w:pStyle w:val="P22"/>
        <w:spacing w:before="0"/>
        <w:ind w:left="1021" w:right="1134"/>
        <w:rPr>
          <w:rStyle w:val="default"/>
          <w:rFonts w:cs="FrankRuehl"/>
          <w:vanish/>
          <w:sz w:val="22"/>
          <w:szCs w:val="22"/>
          <w:shd w:val="clear" w:color="auto" w:fill="FFFF99"/>
          <w:rtl/>
        </w:rPr>
      </w:pPr>
      <w:r w:rsidRPr="00063E48">
        <w:rPr>
          <w:rStyle w:val="default"/>
          <w:rFonts w:cs="FrankRuehl"/>
          <w:vanish/>
          <w:sz w:val="22"/>
          <w:szCs w:val="22"/>
          <w:shd w:val="clear" w:color="auto" w:fill="FFFF99"/>
          <w:rtl/>
        </w:rPr>
        <w:t>(3)</w:t>
      </w:r>
      <w:r w:rsidRPr="00063E48">
        <w:rPr>
          <w:rStyle w:val="default"/>
          <w:rFonts w:cs="FrankRuehl"/>
          <w:vanish/>
          <w:sz w:val="22"/>
          <w:szCs w:val="22"/>
          <w:shd w:val="clear" w:color="auto" w:fill="FFFF99"/>
          <w:rtl/>
        </w:rPr>
        <w:tab/>
      </w:r>
      <w:r w:rsidRPr="00063E48">
        <w:rPr>
          <w:rStyle w:val="default"/>
          <w:rFonts w:cs="FrankRuehl" w:hint="cs"/>
          <w:strike/>
          <w:vanish/>
          <w:sz w:val="22"/>
          <w:szCs w:val="22"/>
          <w:shd w:val="clear" w:color="auto" w:fill="FFFF99"/>
          <w:rtl/>
        </w:rPr>
        <w:t>פקיד סעד ראשי</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ראשי כאמור בסעיף 36(ב)</w:t>
      </w:r>
      <w:r w:rsidRPr="00063E48">
        <w:rPr>
          <w:rStyle w:val="default"/>
          <w:rFonts w:cs="FrankRuehl" w:hint="cs"/>
          <w:vanish/>
          <w:sz w:val="22"/>
          <w:szCs w:val="22"/>
          <w:shd w:val="clear" w:color="auto" w:fill="FFFF99"/>
          <w:rtl/>
        </w:rPr>
        <w:t>.</w:t>
      </w:r>
    </w:p>
    <w:p w14:paraId="345821B5" w14:textId="77777777" w:rsidR="00C61548" w:rsidRPr="00063E48" w:rsidRDefault="00C61548" w:rsidP="00C61548">
      <w:pPr>
        <w:pStyle w:val="P00"/>
        <w:spacing w:before="0"/>
        <w:ind w:left="0" w:right="1134"/>
        <w:rPr>
          <w:rStyle w:val="default"/>
          <w:rFonts w:cs="FrankRuehl"/>
          <w:vanish/>
          <w:sz w:val="22"/>
          <w:szCs w:val="22"/>
          <w:shd w:val="clear" w:color="auto" w:fill="FFFF99"/>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ב)</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לפי בקשת מאומץ שמלאו לו 18 שנים, רשאי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w:t>
      </w:r>
      <w:r w:rsidRPr="00063E48">
        <w:rPr>
          <w:rStyle w:val="default"/>
          <w:rFonts w:cs="FrankRuehl"/>
          <w:vanish/>
          <w:sz w:val="22"/>
          <w:szCs w:val="22"/>
          <w:shd w:val="clear" w:color="auto" w:fill="FFFF99"/>
          <w:rtl/>
        </w:rPr>
        <w:t>ל</w:t>
      </w:r>
      <w:r w:rsidRPr="00063E48">
        <w:rPr>
          <w:rStyle w:val="default"/>
          <w:rFonts w:cs="FrankRuehl" w:hint="cs"/>
          <w:vanish/>
          <w:sz w:val="22"/>
          <w:szCs w:val="22"/>
          <w:shd w:val="clear" w:color="auto" w:fill="FFFF99"/>
          <w:rtl/>
        </w:rPr>
        <w:t xml:space="preserve">התיר לו לעיין בפנקס ברישום המתייחס אליו; סירב </w:t>
      </w:r>
      <w:r w:rsidRPr="00063E48">
        <w:rPr>
          <w:rStyle w:val="default"/>
          <w:rFonts w:cs="FrankRuehl" w:hint="cs"/>
          <w:strike/>
          <w:vanish/>
          <w:sz w:val="22"/>
          <w:szCs w:val="22"/>
          <w:shd w:val="clear" w:color="auto" w:fill="FFFF99"/>
          <w:rtl/>
        </w:rPr>
        <w:t>פקיד הסעד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העובד הסוציאלי</w:t>
      </w:r>
      <w:r w:rsidRPr="00063E48">
        <w:rPr>
          <w:rStyle w:val="default"/>
          <w:rFonts w:cs="FrankRuehl" w:hint="cs"/>
          <w:vanish/>
          <w:sz w:val="22"/>
          <w:szCs w:val="22"/>
          <w:shd w:val="clear" w:color="auto" w:fill="FFFF99"/>
          <w:rtl/>
        </w:rPr>
        <w:t xml:space="preserve"> לבקשה, רשאי בית המשפט להתיר את העיון לאחר קבלת תסקיר </w:t>
      </w:r>
      <w:r w:rsidRPr="00063E48">
        <w:rPr>
          <w:rStyle w:val="default"/>
          <w:rFonts w:cs="FrankRuehl" w:hint="cs"/>
          <w:strike/>
          <w:vanish/>
          <w:sz w:val="22"/>
          <w:szCs w:val="22"/>
          <w:shd w:val="clear" w:color="auto" w:fill="FFFF99"/>
          <w:rtl/>
        </w:rPr>
        <w:t>מפקיד הסעד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מעובד סוציאלי לפי חוק האימוץ</w:t>
      </w:r>
      <w:r w:rsidRPr="00063E48">
        <w:rPr>
          <w:rStyle w:val="default"/>
          <w:rFonts w:cs="FrankRuehl" w:hint="cs"/>
          <w:vanish/>
          <w:sz w:val="22"/>
          <w:szCs w:val="22"/>
          <w:shd w:val="clear" w:color="auto" w:fill="FFFF99"/>
          <w:rtl/>
        </w:rPr>
        <w:t>.</w:t>
      </w:r>
    </w:p>
    <w:p w14:paraId="3411EA9B" w14:textId="77777777" w:rsidR="00C61548" w:rsidRPr="00C61548" w:rsidRDefault="00C61548" w:rsidP="00C61548">
      <w:pPr>
        <w:pStyle w:val="P00"/>
        <w:spacing w:before="0"/>
        <w:ind w:left="0" w:right="1134"/>
        <w:rPr>
          <w:rStyle w:val="default"/>
          <w:rFonts w:cs="FrankRuehl" w:hint="cs"/>
          <w:sz w:val="2"/>
          <w:szCs w:val="2"/>
          <w:rtl/>
        </w:rPr>
      </w:pPr>
      <w:r w:rsidRPr="00063E48">
        <w:rP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ג)</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היה האימוץ בין-ארצי, לא יתיר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עיון בפנקס אלא לאחר התייעצות עם העמותה המוכרת שטיפלה באימוץ.</w:t>
      </w:r>
      <w:bookmarkEnd w:id="138"/>
    </w:p>
    <w:p w14:paraId="2E620B96" w14:textId="77777777" w:rsidR="00C61548" w:rsidRDefault="00C61548" w:rsidP="00C61548">
      <w:pPr>
        <w:pStyle w:val="P00"/>
        <w:spacing w:before="72"/>
        <w:ind w:left="0" w:right="1134"/>
        <w:rPr>
          <w:rStyle w:val="default"/>
          <w:rFonts w:cs="FrankRuehl" w:hint="cs"/>
          <w:rtl/>
        </w:rPr>
      </w:pPr>
    </w:p>
    <w:p w14:paraId="026333B7" w14:textId="77777777" w:rsidR="00993FF0" w:rsidRDefault="00993FF0">
      <w:pPr>
        <w:pStyle w:val="P00"/>
        <w:spacing w:before="72"/>
        <w:ind w:left="0" w:right="1134"/>
        <w:rPr>
          <w:rStyle w:val="default"/>
          <w:rFonts w:cs="FrankRuehl"/>
          <w:rtl/>
        </w:rPr>
      </w:pPr>
      <w:bookmarkStart w:id="139" w:name="Seif70"/>
      <w:bookmarkEnd w:id="139"/>
      <w:r>
        <w:rPr>
          <w:lang w:val="he-IL"/>
        </w:rPr>
        <w:pict w14:anchorId="475C5ECE">
          <v:rect id="_x0000_s1098" style="position:absolute;left:0;text-align:left;margin-left:464.5pt;margin-top:8.05pt;width:75.05pt;height:16pt;z-index:251670528" o:allowincell="f" filled="f" stroked="f" strokecolor="lime" strokeweight=".25pt">
            <v:textbox style="mso-next-textbox:#_x0000_s1098" inset="0,0,0,0">
              <w:txbxContent>
                <w:p w14:paraId="69F04B61" w14:textId="77777777" w:rsidR="00FA1E0A" w:rsidRDefault="00FA1E0A">
                  <w:pPr>
                    <w:spacing w:line="160" w:lineRule="exact"/>
                    <w:jc w:val="left"/>
                    <w:rPr>
                      <w:rFonts w:cs="Miriam"/>
                      <w:noProof/>
                      <w:szCs w:val="18"/>
                      <w:rtl/>
                    </w:rPr>
                  </w:pPr>
                  <w:r>
                    <w:rPr>
                      <w:rFonts w:cs="Miriam"/>
                      <w:szCs w:val="18"/>
                      <w:rtl/>
                    </w:rPr>
                    <w:t>צ</w:t>
                  </w:r>
                  <w:r>
                    <w:rPr>
                      <w:rFonts w:cs="Miriam" w:hint="cs"/>
                      <w:szCs w:val="18"/>
                      <w:rtl/>
                    </w:rPr>
                    <w:t xml:space="preserve">ווי אימוץ </w:t>
                  </w:r>
                  <w:r>
                    <w:rPr>
                      <w:rFonts w:cs="Miriam"/>
                      <w:szCs w:val="18"/>
                      <w:rtl/>
                    </w:rPr>
                    <w:t>ק</w:t>
                  </w:r>
                  <w:r>
                    <w:rPr>
                      <w:rFonts w:cs="Miriam" w:hint="cs"/>
                      <w:szCs w:val="18"/>
                      <w:rtl/>
                    </w:rPr>
                    <w:t>ודמים</w:t>
                  </w:r>
                </w:p>
              </w:txbxContent>
            </v:textbox>
            <w10:anchorlock/>
          </v:rect>
        </w:pict>
      </w:r>
      <w:r>
        <w:rPr>
          <w:rStyle w:val="big-number"/>
          <w:rtl/>
        </w:rPr>
        <w:t>31.</w:t>
      </w:r>
      <w:r>
        <w:rPr>
          <w:rStyle w:val="big-number"/>
          <w:rtl/>
        </w:rPr>
        <w:tab/>
      </w:r>
      <w:r>
        <w:rPr>
          <w:rStyle w:val="default"/>
          <w:rFonts w:cs="FrankRuehl"/>
          <w:rtl/>
        </w:rPr>
        <w:t>מ</w:t>
      </w:r>
      <w:r>
        <w:rPr>
          <w:rStyle w:val="default"/>
          <w:rFonts w:cs="FrankRuehl" w:hint="cs"/>
          <w:rtl/>
        </w:rPr>
        <w:t>י שאומץ לפי צו של בית משפט או בית דין דתי לפני תחילתו של חוק זה, רואים אותו כאילו אומץ לפי חוק זה.</w:t>
      </w:r>
    </w:p>
    <w:p w14:paraId="32C3AC21" w14:textId="77777777" w:rsidR="00993FF0" w:rsidRDefault="00993FF0" w:rsidP="00A426C2">
      <w:pPr>
        <w:pStyle w:val="P00"/>
        <w:spacing w:before="72"/>
        <w:ind w:left="0" w:right="1134"/>
        <w:rPr>
          <w:rStyle w:val="default"/>
          <w:rFonts w:cs="FrankRuehl"/>
          <w:rtl/>
        </w:rPr>
      </w:pPr>
      <w:bookmarkStart w:id="140" w:name="Seif71"/>
      <w:bookmarkEnd w:id="140"/>
      <w:r>
        <w:rPr>
          <w:lang w:val="he-IL"/>
        </w:rPr>
        <w:pict w14:anchorId="3DADE917">
          <v:rect id="_x0000_s1099" style="position:absolute;left:0;text-align:left;margin-left:464.5pt;margin-top:8.05pt;width:75.05pt;height:8pt;z-index:251671552" o:allowincell="f" filled="f" stroked="f" strokecolor="lime" strokeweight=".25pt">
            <v:textbox style="mso-next-textbox:#_x0000_s1099" inset="0,0,0,0">
              <w:txbxContent>
                <w:p w14:paraId="123CA2B8"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יסור תמורה</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המציע או נותן, או מבקש או מקבל, תמורה בכסף או בשווה כסף בעד אימוץ או בעד תיווך לאימוץ, שלא ברשות בית משפט, דינ</w:t>
      </w:r>
      <w:r>
        <w:rPr>
          <w:rStyle w:val="default"/>
          <w:rFonts w:cs="FrankRuehl"/>
          <w:rtl/>
        </w:rPr>
        <w:t>ו</w:t>
      </w:r>
      <w:r>
        <w:rPr>
          <w:rStyle w:val="default"/>
          <w:rFonts w:cs="FrankRuehl" w:hint="cs"/>
          <w:rtl/>
        </w:rPr>
        <w:t xml:space="preserve"> </w:t>
      </w:r>
      <w:r w:rsidR="00A426C2">
        <w:rPr>
          <w:rStyle w:val="default"/>
          <w:rFonts w:cs="FrankRuehl"/>
          <w:rtl/>
        </w:rPr>
        <w:t>–</w:t>
      </w:r>
      <w:r>
        <w:rPr>
          <w:rStyle w:val="default"/>
          <w:rFonts w:cs="FrankRuehl" w:hint="cs"/>
          <w:rtl/>
        </w:rPr>
        <w:t xml:space="preserve"> מאסר שלוש שנים.</w:t>
      </w:r>
    </w:p>
    <w:p w14:paraId="17AF2DC2" w14:textId="77777777" w:rsidR="00993FF0" w:rsidRDefault="00993FF0">
      <w:pPr>
        <w:pStyle w:val="P00"/>
        <w:spacing w:before="72"/>
        <w:ind w:left="0" w:right="1134"/>
        <w:rPr>
          <w:rStyle w:val="default"/>
          <w:rFonts w:cs="FrankRuehl" w:hint="cs"/>
          <w:rtl/>
        </w:rPr>
      </w:pPr>
      <w:r>
        <w:rPr>
          <w:lang w:val="he-IL"/>
        </w:rPr>
        <w:pict w14:anchorId="53D3F28B">
          <v:rect id="_x0000_s1100" style="position:absolute;left:0;text-align:left;margin-left:464.5pt;margin-top:8.05pt;width:75.05pt;height:16pt;z-index:251672576" o:allowincell="f" filled="f" stroked="f" strokecolor="lime" strokeweight=".25pt">
            <v:textbox style="mso-next-textbox:#_x0000_s1100" inset="0,0,0,0">
              <w:txbxContent>
                <w:p w14:paraId="69A9750D"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יחולו גם לגבי אימוץ בין-ארצי, למעט תשלומים ששולמו לפי הוראות חוק זה.</w:t>
      </w:r>
    </w:p>
    <w:p w14:paraId="367B25B2"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41" w:name="Rov116"/>
      <w:r w:rsidRPr="00063E48">
        <w:rPr>
          <w:rStyle w:val="default"/>
          <w:rFonts w:cs="FrankRuehl" w:hint="cs"/>
          <w:vanish/>
          <w:color w:val="FF0000"/>
          <w:szCs w:val="20"/>
          <w:shd w:val="clear" w:color="auto" w:fill="FFFF99"/>
          <w:rtl/>
        </w:rPr>
        <w:t>מיום 1.1.1998</w:t>
      </w:r>
    </w:p>
    <w:p w14:paraId="2D61FCAD"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2327389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59"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361 (</w:t>
      </w:r>
      <w:hyperlink r:id="rId360"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61"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32B3A89E"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3158771D"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62"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63"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29DE527A"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510EDBF9"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64"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65"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4219CE80" w14:textId="77777777" w:rsidR="00993FF0" w:rsidRPr="00063E48" w:rsidRDefault="00993FF0">
      <w:pPr>
        <w:pStyle w:val="P0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32.</w:t>
      </w:r>
      <w:r w:rsidRPr="00063E48">
        <w:rPr>
          <w:rStyle w:val="big-number"/>
          <w:rFonts w:cs="FrankRuehl"/>
          <w:vanish/>
          <w:sz w:val="22"/>
          <w:szCs w:val="22"/>
          <w:shd w:val="clear" w:color="auto" w:fill="FFFF99"/>
          <w:rtl/>
        </w:rPr>
        <w:tab/>
      </w:r>
      <w:r w:rsidRPr="00063E48">
        <w:rPr>
          <w:rStyle w:val="default"/>
          <w:rFonts w:cs="FrankRuehl"/>
          <w:vanish/>
          <w:sz w:val="22"/>
          <w:szCs w:val="22"/>
          <w:u w:val="single"/>
          <w:shd w:val="clear" w:color="auto" w:fill="FFFF99"/>
          <w:rtl/>
        </w:rPr>
        <w:t>(</w:t>
      </w:r>
      <w:r w:rsidRPr="00063E48">
        <w:rPr>
          <w:rStyle w:val="default"/>
          <w:rFonts w:cs="FrankRuehl" w:hint="cs"/>
          <w:vanish/>
          <w:sz w:val="22"/>
          <w:szCs w:val="22"/>
          <w:u w:val="single"/>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המציע או נותן, או מבקש או מקבל, תמורה בכסף או בשווה כסף בעד אימוץ או בעד תיווך לאימוץ, שלא ברשות בית משפט, דינ</w:t>
      </w:r>
      <w:r w:rsidRPr="00063E48">
        <w:rPr>
          <w:rStyle w:val="default"/>
          <w:rFonts w:cs="FrankRuehl"/>
          <w:vanish/>
          <w:sz w:val="22"/>
          <w:szCs w:val="22"/>
          <w:shd w:val="clear" w:color="auto" w:fill="FFFF99"/>
          <w:rtl/>
        </w:rPr>
        <w:t>ו</w:t>
      </w:r>
      <w:r w:rsidRPr="00063E48">
        <w:rPr>
          <w:rStyle w:val="default"/>
          <w:rFonts w:cs="FrankRuehl" w:hint="cs"/>
          <w:vanish/>
          <w:sz w:val="22"/>
          <w:szCs w:val="22"/>
          <w:shd w:val="clear" w:color="auto" w:fill="FFFF99"/>
          <w:rtl/>
        </w:rPr>
        <w:t xml:space="preserve">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מאסר שלוש שנים.</w:t>
      </w:r>
    </w:p>
    <w:p w14:paraId="7313E5AE" w14:textId="77777777" w:rsidR="00993FF0" w:rsidRDefault="00993FF0">
      <w:pPr>
        <w:pStyle w:val="P00"/>
        <w:spacing w:before="0"/>
        <w:ind w:left="0" w:right="1134"/>
        <w:rPr>
          <w:rStyle w:val="default"/>
          <w:rFonts w:cs="FrankRuehl" w:hint="cs"/>
          <w:sz w:val="2"/>
          <w:szCs w:val="2"/>
          <w:u w:val="single"/>
          <w:rtl/>
        </w:rPr>
      </w:pPr>
      <w:r w:rsidRPr="00063E48">
        <w:rPr>
          <w:vanish/>
          <w:sz w:val="22"/>
          <w:szCs w:val="22"/>
          <w:shd w:val="clear" w:color="auto" w:fill="FFFF99"/>
          <w:rtl/>
        </w:rPr>
        <w:tab/>
      </w:r>
      <w:r w:rsidRPr="00063E48">
        <w:rPr>
          <w:rStyle w:val="default"/>
          <w:rFonts w:cs="FrankRuehl"/>
          <w:vanish/>
          <w:sz w:val="22"/>
          <w:szCs w:val="22"/>
          <w:u w:val="single"/>
          <w:shd w:val="clear" w:color="auto" w:fill="FFFF99"/>
          <w:rtl/>
        </w:rPr>
        <w:t>(</w:t>
      </w:r>
      <w:r w:rsidRPr="00063E48">
        <w:rPr>
          <w:rStyle w:val="default"/>
          <w:rFonts w:cs="FrankRuehl" w:hint="cs"/>
          <w:vanish/>
          <w:sz w:val="22"/>
          <w:szCs w:val="22"/>
          <w:u w:val="single"/>
          <w:shd w:val="clear" w:color="auto" w:fill="FFFF99"/>
          <w:rtl/>
        </w:rPr>
        <w:t>ב)</w:t>
      </w:r>
      <w:r w:rsidRPr="00063E48">
        <w:rPr>
          <w:rStyle w:val="default"/>
          <w:rFonts w:cs="FrankRuehl"/>
          <w:vanish/>
          <w:sz w:val="22"/>
          <w:szCs w:val="22"/>
          <w:u w:val="single"/>
          <w:shd w:val="clear" w:color="auto" w:fill="FFFF99"/>
          <w:rtl/>
        </w:rPr>
        <w:tab/>
      </w:r>
      <w:r w:rsidRPr="00063E48">
        <w:rPr>
          <w:rStyle w:val="default"/>
          <w:rFonts w:cs="FrankRuehl" w:hint="cs"/>
          <w:vanish/>
          <w:sz w:val="22"/>
          <w:szCs w:val="22"/>
          <w:u w:val="single"/>
          <w:shd w:val="clear" w:color="auto" w:fill="FFFF99"/>
          <w:rtl/>
        </w:rPr>
        <w:t>הוראות סעיף קטן (א) יחולו גם לגבי אימוץ בין-ארצי, למעט תשלומים ששולמו לפי הוראות חוק זה.</w:t>
      </w:r>
      <w:bookmarkEnd w:id="141"/>
    </w:p>
    <w:p w14:paraId="5D5F349A" w14:textId="77777777" w:rsidR="00993FF0" w:rsidRDefault="00993FF0">
      <w:pPr>
        <w:pStyle w:val="P00"/>
        <w:spacing w:before="72"/>
        <w:ind w:left="0" w:right="1134"/>
        <w:rPr>
          <w:rStyle w:val="default"/>
          <w:rFonts w:cs="FrankRuehl"/>
          <w:rtl/>
        </w:rPr>
      </w:pPr>
      <w:bookmarkStart w:id="142" w:name="Seif72"/>
      <w:bookmarkEnd w:id="142"/>
      <w:r>
        <w:rPr>
          <w:lang w:val="he-IL"/>
        </w:rPr>
        <w:pict w14:anchorId="050C9A83">
          <v:rect id="_x0000_s1101" style="position:absolute;left:0;text-align:left;margin-left:464.5pt;margin-top:8.05pt;width:75.05pt;height:24pt;z-index:251673600" o:allowincell="f" filled="f" stroked="f" strokecolor="lime" strokeweight=".25pt">
            <v:textbox style="mso-next-textbox:#_x0000_s1101" inset="0,0,0,0">
              <w:txbxContent>
                <w:p w14:paraId="7EB3F96B" w14:textId="77777777" w:rsidR="00FA1E0A" w:rsidRDefault="00FA1E0A">
                  <w:pPr>
                    <w:spacing w:line="160" w:lineRule="exact"/>
                    <w:jc w:val="left"/>
                    <w:rPr>
                      <w:rFonts w:cs="Miriam"/>
                      <w:noProof/>
                      <w:szCs w:val="18"/>
                      <w:rtl/>
                    </w:rPr>
                  </w:pPr>
                  <w:r>
                    <w:rPr>
                      <w:rFonts w:cs="Miriam"/>
                      <w:szCs w:val="18"/>
                      <w:rtl/>
                    </w:rPr>
                    <w:t>ע</w:t>
                  </w:r>
                  <w:r>
                    <w:rPr>
                      <w:rFonts w:cs="Miriam" w:hint="cs"/>
                      <w:szCs w:val="18"/>
                      <w:rtl/>
                    </w:rPr>
                    <w:t>ונשין</w:t>
                  </w:r>
                </w:p>
                <w:p w14:paraId="59748C3C"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המוסר, מקבל או מחזיק ילד למטרת אימוץ בישראל, או למטרת אימוץ בין-ארצי שלא לפי הוראות חוק זה, דינו </w:t>
      </w:r>
      <w:r>
        <w:rPr>
          <w:rStyle w:val="default"/>
          <w:rFonts w:cs="FrankRuehl"/>
          <w:rtl/>
        </w:rPr>
        <w:t>–</w:t>
      </w:r>
      <w:r>
        <w:rPr>
          <w:rStyle w:val="default"/>
          <w:rFonts w:cs="FrankRuehl" w:hint="cs"/>
          <w:rtl/>
        </w:rPr>
        <w:t xml:space="preserve"> מאסר שלוש שנים.</w:t>
      </w:r>
    </w:p>
    <w:p w14:paraId="2871E378"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המפר את הורא</w:t>
      </w:r>
      <w:r>
        <w:rPr>
          <w:rStyle w:val="default"/>
          <w:rFonts w:cs="FrankRuehl"/>
          <w:rtl/>
        </w:rPr>
        <w:t>ו</w:t>
      </w:r>
      <w:r>
        <w:rPr>
          <w:rStyle w:val="default"/>
          <w:rFonts w:cs="FrankRuehl" w:hint="cs"/>
          <w:rtl/>
        </w:rPr>
        <w:t xml:space="preserve">ת סעיפים 28ח(ב), 28ט, 28י(א) ו-(ג), 28יא, 28יב, 28יג, 28יד, 28יז, 28יח, 28כו(ב) עד (ד), 28כז(ב), 28כט, 28ל(ב), 28לא, 28לב ו-28לג, דינו </w:t>
      </w:r>
      <w:r>
        <w:rPr>
          <w:rStyle w:val="default"/>
          <w:rFonts w:cs="FrankRuehl"/>
          <w:rtl/>
        </w:rPr>
        <w:t>–</w:t>
      </w:r>
      <w:r>
        <w:rPr>
          <w:rStyle w:val="default"/>
          <w:rFonts w:cs="FrankRuehl" w:hint="cs"/>
          <w:rtl/>
        </w:rPr>
        <w:t xml:space="preserve"> מאסר שנה, או קנס כאמור בסעיף 61(א)(3) לחוק העונשין, תשל"ז-1977. </w:t>
      </w:r>
    </w:p>
    <w:p w14:paraId="34303F2C"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43" w:name="Rov117"/>
      <w:r w:rsidRPr="00063E48">
        <w:rPr>
          <w:rStyle w:val="default"/>
          <w:rFonts w:cs="FrankRuehl" w:hint="cs"/>
          <w:vanish/>
          <w:color w:val="FF0000"/>
          <w:szCs w:val="20"/>
          <w:shd w:val="clear" w:color="auto" w:fill="FFFF99"/>
          <w:rtl/>
        </w:rPr>
        <w:t>מיום 1.1.1998</w:t>
      </w:r>
    </w:p>
    <w:p w14:paraId="39F446E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6B504C6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66"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361 (</w:t>
      </w:r>
      <w:hyperlink r:id="rId367"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68"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28EFDE2"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42AE761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69"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70"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39F4D93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2)</w:t>
      </w:r>
    </w:p>
    <w:p w14:paraId="013D54A5"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71" w:history="1">
        <w:r w:rsidRPr="00063E48">
          <w:rPr>
            <w:rStyle w:val="Hyperlink"/>
            <w:rFonts w:hint="cs"/>
            <w:vanish/>
            <w:szCs w:val="20"/>
            <w:shd w:val="clear" w:color="auto" w:fill="FFFF99"/>
            <w:rtl/>
          </w:rPr>
          <w:t>ס"ח תשנ"ח מס' 1641</w:t>
        </w:r>
      </w:hyperlink>
      <w:r w:rsidRPr="00063E48">
        <w:rPr>
          <w:rStyle w:val="default"/>
          <w:rFonts w:cs="FrankRuehl" w:hint="cs"/>
          <w:vanish/>
          <w:szCs w:val="20"/>
          <w:shd w:val="clear" w:color="auto" w:fill="FFFF99"/>
          <w:rtl/>
        </w:rPr>
        <w:t xml:space="preserve"> מיום 9.12.1997 עמ' 20 (</w:t>
      </w:r>
      <w:hyperlink r:id="rId372" w:history="1">
        <w:r w:rsidRPr="00063E48">
          <w:rPr>
            <w:rStyle w:val="Hyperlink"/>
            <w:rFonts w:hint="cs"/>
            <w:vanish/>
            <w:szCs w:val="20"/>
            <w:shd w:val="clear" w:color="auto" w:fill="FFFF99"/>
            <w:rtl/>
          </w:rPr>
          <w:t>ה"ח 2656</w:t>
        </w:r>
      </w:hyperlink>
      <w:r w:rsidRPr="00063E48">
        <w:rPr>
          <w:rStyle w:val="default"/>
          <w:rFonts w:cs="FrankRuehl" w:hint="cs"/>
          <w:vanish/>
          <w:szCs w:val="20"/>
          <w:shd w:val="clear" w:color="auto" w:fill="FFFF99"/>
          <w:rtl/>
        </w:rPr>
        <w:t>)</w:t>
      </w:r>
    </w:p>
    <w:p w14:paraId="28E4ECA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החלפת סעיף 33</w:t>
      </w:r>
    </w:p>
    <w:p w14:paraId="71566FD1" w14:textId="77777777" w:rsidR="00993FF0" w:rsidRPr="00063E48" w:rsidRDefault="00993FF0">
      <w:pPr>
        <w:pStyle w:val="P00"/>
        <w:ind w:left="0" w:right="1134"/>
        <w:rPr>
          <w:rStyle w:val="default"/>
          <w:rFonts w:cs="FrankRuehl" w:hint="cs"/>
          <w:vanish/>
          <w:szCs w:val="20"/>
          <w:shd w:val="clear" w:color="auto" w:fill="FFFF99"/>
          <w:rtl/>
        </w:rPr>
      </w:pPr>
      <w:r w:rsidRPr="00063E48">
        <w:rPr>
          <w:rStyle w:val="default"/>
          <w:rFonts w:cs="FrankRuehl" w:hint="cs"/>
          <w:vanish/>
          <w:szCs w:val="20"/>
          <w:shd w:val="clear" w:color="auto" w:fill="FFFF99"/>
          <w:rtl/>
        </w:rPr>
        <w:t>הנוסח הקודם:</w:t>
      </w:r>
    </w:p>
    <w:p w14:paraId="1C0CAB63" w14:textId="77777777" w:rsidR="00993FF0" w:rsidRPr="00063E48" w:rsidRDefault="00993FF0">
      <w:pPr>
        <w:pStyle w:val="P00"/>
        <w:spacing w:before="20"/>
        <w:ind w:left="0" w:right="1134"/>
        <w:rPr>
          <w:rStyle w:val="default"/>
          <w:rFonts w:cs="Miriam" w:hint="cs"/>
          <w:strike/>
          <w:vanish/>
          <w:sz w:val="16"/>
          <w:szCs w:val="16"/>
          <w:shd w:val="clear" w:color="auto" w:fill="FFFF99"/>
          <w:rtl/>
        </w:rPr>
      </w:pPr>
      <w:r w:rsidRPr="00063E48">
        <w:rPr>
          <w:rStyle w:val="default"/>
          <w:rFonts w:cs="Miriam" w:hint="cs"/>
          <w:strike/>
          <w:vanish/>
          <w:sz w:val="16"/>
          <w:szCs w:val="16"/>
          <w:shd w:val="clear" w:color="auto" w:fill="FFFF99"/>
          <w:rtl/>
        </w:rPr>
        <w:t>איסור מסירה</w:t>
      </w:r>
    </w:p>
    <w:p w14:paraId="2D17B9FA" w14:textId="77777777" w:rsidR="00993FF0" w:rsidRDefault="00993FF0">
      <w:pPr>
        <w:pStyle w:val="P00"/>
        <w:spacing w:before="0"/>
        <w:ind w:left="0" w:right="1134"/>
        <w:rPr>
          <w:rStyle w:val="big-number"/>
          <w:rFonts w:cs="FrankRuehl" w:hint="cs"/>
          <w:sz w:val="2"/>
          <w:szCs w:val="2"/>
          <w:rtl/>
        </w:rPr>
      </w:pPr>
      <w:r w:rsidRPr="00063E48">
        <w:rPr>
          <w:rStyle w:val="big-number"/>
          <w:rFonts w:cs="FrankRuehl"/>
          <w:strike/>
          <w:vanish/>
          <w:sz w:val="22"/>
          <w:szCs w:val="22"/>
          <w:shd w:val="clear" w:color="auto" w:fill="FFFF99"/>
          <w:rtl/>
        </w:rPr>
        <w:t>33.</w:t>
      </w:r>
      <w:r w:rsidRPr="00063E48">
        <w:rPr>
          <w:rStyle w:val="big-number"/>
          <w:rFonts w:cs="FrankRuehl"/>
          <w:strike/>
          <w:vanish/>
          <w:sz w:val="22"/>
          <w:szCs w:val="22"/>
          <w:shd w:val="clear" w:color="auto" w:fill="FFFF99"/>
          <w:rtl/>
        </w:rPr>
        <w:tab/>
      </w:r>
      <w:r w:rsidRPr="00063E48">
        <w:rPr>
          <w:rStyle w:val="big-number"/>
          <w:rFonts w:cs="FrankRuehl" w:hint="cs"/>
          <w:strike/>
          <w:vanish/>
          <w:sz w:val="22"/>
          <w:szCs w:val="22"/>
          <w:shd w:val="clear" w:color="auto" w:fill="FFFF99"/>
          <w:rtl/>
        </w:rPr>
        <w:t>המוסר או מקבל ילד למטרת אימוץ שלא באמצעות פקיד סעד או שלא על פי צו בית משפט לפי חוק זה, דינו- מאסר שנה</w:t>
      </w:r>
      <w:r w:rsidRPr="00063E48">
        <w:rPr>
          <w:rStyle w:val="big-number"/>
          <w:rFonts w:cs="FrankRuehl" w:hint="cs"/>
          <w:vanish/>
          <w:sz w:val="22"/>
          <w:szCs w:val="22"/>
          <w:shd w:val="clear" w:color="auto" w:fill="FFFF99"/>
          <w:rtl/>
        </w:rPr>
        <w:t xml:space="preserve">. </w:t>
      </w:r>
      <w:bookmarkEnd w:id="143"/>
    </w:p>
    <w:p w14:paraId="02466A77" w14:textId="77777777" w:rsidR="00063E48" w:rsidRPr="00063E48" w:rsidRDefault="00993FF0" w:rsidP="00063E48">
      <w:pPr>
        <w:pStyle w:val="P00"/>
        <w:spacing w:before="72"/>
        <w:ind w:left="0" w:right="1134"/>
        <w:rPr>
          <w:rStyle w:val="default"/>
          <w:rFonts w:cs="FrankRuehl" w:hint="cs"/>
          <w:rtl/>
        </w:rPr>
      </w:pPr>
      <w:bookmarkStart w:id="144" w:name="Seif73"/>
      <w:bookmarkEnd w:id="144"/>
      <w:r>
        <w:rPr>
          <w:lang w:val="he-IL"/>
        </w:rPr>
        <w:pict w14:anchorId="4F90492A">
          <v:rect id="_x0000_s1102" style="position:absolute;left:0;text-align:left;margin-left:464.5pt;margin-top:8.05pt;width:75.05pt;height:24pt;z-index:251674624" o:allowincell="f" filled="f" stroked="f" strokecolor="lime" strokeweight=".25pt">
            <v:textbox style="mso-next-textbox:#_x0000_s1102" inset="0,0,0,0">
              <w:txbxContent>
                <w:p w14:paraId="6C88BE20" w14:textId="77777777" w:rsidR="00FA1E0A" w:rsidRDefault="00FA1E0A">
                  <w:pPr>
                    <w:spacing w:line="160" w:lineRule="exact"/>
                    <w:jc w:val="left"/>
                    <w:rPr>
                      <w:rFonts w:cs="Miriam"/>
                      <w:noProof/>
                      <w:szCs w:val="18"/>
                      <w:rtl/>
                    </w:rPr>
                  </w:pPr>
                  <w:r>
                    <w:rPr>
                      <w:rFonts w:cs="Miriam"/>
                      <w:szCs w:val="18"/>
                      <w:rtl/>
                    </w:rPr>
                    <w:t>א</w:t>
                  </w:r>
                  <w:r>
                    <w:rPr>
                      <w:rFonts w:cs="Miriam" w:hint="cs"/>
                      <w:szCs w:val="18"/>
                      <w:rtl/>
                    </w:rPr>
                    <w:t xml:space="preserve">יסור </w:t>
                  </w:r>
                  <w:r>
                    <w:rPr>
                      <w:rFonts w:cs="Miriam"/>
                      <w:szCs w:val="18"/>
                      <w:rtl/>
                    </w:rPr>
                    <w:t>ג</w:t>
                  </w:r>
                  <w:r>
                    <w:rPr>
                      <w:rFonts w:cs="Miriam" w:hint="cs"/>
                      <w:szCs w:val="18"/>
                      <w:rtl/>
                    </w:rPr>
                    <w:t>ילוי</w:t>
                  </w:r>
                </w:p>
                <w:p w14:paraId="54F2C04B" w14:textId="77777777" w:rsidR="00FA1E0A" w:rsidRDefault="00FA1E0A" w:rsidP="00063E48">
                  <w:pPr>
                    <w:spacing w:line="160" w:lineRule="exact"/>
                    <w:jc w:val="left"/>
                    <w:rPr>
                      <w:rFonts w:cs="Miriam"/>
                      <w:noProof/>
                      <w:szCs w:val="18"/>
                      <w:rtl/>
                    </w:rPr>
                  </w:pPr>
                  <w:r>
                    <w:rPr>
                      <w:rFonts w:cs="Miriam" w:hint="cs"/>
                      <w:szCs w:val="18"/>
                      <w:rtl/>
                    </w:rPr>
                    <w:t xml:space="preserve">(תיקון מס' </w:t>
                  </w:r>
                  <w:r w:rsidR="00063E48">
                    <w:rPr>
                      <w:rFonts w:cs="Miriam" w:hint="cs"/>
                      <w:szCs w:val="18"/>
                      <w:rtl/>
                    </w:rPr>
                    <w:t>10) תשע"ז-2017</w:t>
                  </w:r>
                </w:p>
              </w:txbxContent>
            </v:textbox>
            <w10:anchorlock/>
          </v:rect>
        </w:pict>
      </w:r>
      <w:r>
        <w:rPr>
          <w:rStyle w:val="big-number"/>
          <w:rtl/>
        </w:rPr>
        <w:t>34</w:t>
      </w:r>
      <w:r w:rsidRPr="00054DF6">
        <w:rPr>
          <w:rStyle w:val="default"/>
          <w:rFonts w:cs="FrankRuehl"/>
          <w:rtl/>
        </w:rPr>
        <w:t>.</w:t>
      </w:r>
      <w:r w:rsidRPr="00054DF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063E48" w:rsidRPr="00063E48">
        <w:rPr>
          <w:rStyle w:val="default"/>
          <w:rFonts w:cs="FrankRuehl" w:hint="cs"/>
          <w:rtl/>
        </w:rPr>
        <w:t xml:space="preserve">המפרסם שלא כדין, בלי רשות בית משפט, אחד מאלה </w:t>
      </w:r>
      <w:r w:rsidR="00063E48" w:rsidRPr="00063E48">
        <w:rPr>
          <w:rStyle w:val="default"/>
          <w:rFonts w:cs="FrankRuehl"/>
          <w:rtl/>
        </w:rPr>
        <w:t>–</w:t>
      </w:r>
      <w:r w:rsidR="00063E48" w:rsidRPr="00063E48">
        <w:rPr>
          <w:rStyle w:val="default"/>
          <w:rFonts w:cs="FrankRuehl" w:hint="cs"/>
          <w:rtl/>
        </w:rPr>
        <w:t xml:space="preserve"> דינו מאסר שישה חודשים:</w:t>
      </w:r>
    </w:p>
    <w:p w14:paraId="626F0503"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(1)</w:t>
      </w:r>
      <w:r w:rsidRPr="00063E48">
        <w:rPr>
          <w:rStyle w:val="default"/>
          <w:rFonts w:cs="FrankRuehl" w:hint="cs"/>
          <w:sz w:val="26"/>
          <w:rtl/>
        </w:rPr>
        <w:tab/>
        <w:t>שמו של מאמץ או של מאומץ או כל דבר אחר, העשוי להביא לזיהוים ככאלה, אלא אם כן ניתנה הסכמה כמפורט להלן:</w:t>
      </w:r>
    </w:p>
    <w:p w14:paraId="58201D41" w14:textId="77777777" w:rsidR="00063E48" w:rsidRPr="00063E48" w:rsidRDefault="00063E48" w:rsidP="00063E48">
      <w:pPr>
        <w:pStyle w:val="P00"/>
        <w:spacing w:before="72"/>
        <w:ind w:left="1474" w:right="1134"/>
        <w:rPr>
          <w:rStyle w:val="default"/>
          <w:rFonts w:cs="FrankRuehl" w:hint="cs"/>
          <w:sz w:val="26"/>
          <w:rtl/>
        </w:rPr>
      </w:pPr>
      <w:r w:rsidRPr="00063E48">
        <w:rPr>
          <w:rStyle w:val="default"/>
          <w:rFonts w:cs="FrankRuehl" w:hint="cs"/>
          <w:sz w:val="26"/>
          <w:rtl/>
        </w:rPr>
        <w:t>(א)</w:t>
      </w:r>
      <w:r w:rsidRPr="00063E48">
        <w:rPr>
          <w:rStyle w:val="default"/>
          <w:rFonts w:cs="FrankRuehl" w:hint="cs"/>
          <w:sz w:val="26"/>
          <w:rtl/>
        </w:rPr>
        <w:tab/>
        <w:t xml:space="preserve">לעניין פרסום הנוגע למאומץ שהוא בגיר </w:t>
      </w:r>
      <w:r w:rsidRPr="00063E48">
        <w:rPr>
          <w:rStyle w:val="default"/>
          <w:rFonts w:cs="FrankRuehl"/>
          <w:sz w:val="26"/>
          <w:rtl/>
        </w:rPr>
        <w:t>–</w:t>
      </w:r>
      <w:r w:rsidRPr="00063E48">
        <w:rPr>
          <w:rStyle w:val="default"/>
          <w:rFonts w:cs="FrankRuehl" w:hint="cs"/>
          <w:sz w:val="26"/>
          <w:rtl/>
        </w:rPr>
        <w:t xml:space="preserve"> הסכמתו של המאומץ או המאמץ; ואולם </w:t>
      </w:r>
      <w:r w:rsidRPr="00063E48">
        <w:rPr>
          <w:rStyle w:val="default"/>
          <w:rFonts w:cs="FrankRuehl"/>
          <w:sz w:val="26"/>
          <w:rtl/>
        </w:rPr>
        <w:t>–</w:t>
      </w:r>
    </w:p>
    <w:p w14:paraId="630F3D4C" w14:textId="77777777" w:rsidR="00063E48" w:rsidRPr="00063E48" w:rsidRDefault="00063E48" w:rsidP="00063E48">
      <w:pPr>
        <w:pStyle w:val="P00"/>
        <w:spacing w:before="72"/>
        <w:ind w:left="1928" w:right="1134"/>
        <w:rPr>
          <w:rStyle w:val="default"/>
          <w:rFonts w:cs="FrankRuehl" w:hint="cs"/>
          <w:sz w:val="26"/>
          <w:rtl/>
        </w:rPr>
      </w:pPr>
      <w:r w:rsidRPr="00063E48">
        <w:rPr>
          <w:rStyle w:val="default"/>
          <w:rFonts w:cs="FrankRuehl" w:hint="cs"/>
          <w:sz w:val="26"/>
          <w:rtl/>
        </w:rPr>
        <w:t>(1)</w:t>
      </w:r>
      <w:r w:rsidRPr="00063E48">
        <w:rPr>
          <w:rStyle w:val="default"/>
          <w:rFonts w:cs="FrankRuehl" w:hint="cs"/>
          <w:sz w:val="26"/>
          <w:rtl/>
        </w:rPr>
        <w:tab/>
        <w:t>היה למאומץ כאמור אח שהוא בגיר שנולד לאותו הורה ביולוגי ואומץ על ידי אותו מאמץ והפרסום עשוי להביא לזיהוים כילדיו של ההורה הביולוגי, לא ייעשה הפרסום אלא אם כן ניתנה הסכמתו של האח לפרסום;</w:t>
      </w:r>
    </w:p>
    <w:p w14:paraId="5AAF8205" w14:textId="77777777" w:rsidR="00063E48" w:rsidRPr="00063E48" w:rsidRDefault="00063E48" w:rsidP="00063E48">
      <w:pPr>
        <w:pStyle w:val="P00"/>
        <w:spacing w:before="72"/>
        <w:ind w:left="1928" w:right="1134"/>
        <w:rPr>
          <w:rStyle w:val="default"/>
          <w:rFonts w:cs="FrankRuehl" w:hint="cs"/>
          <w:sz w:val="26"/>
          <w:rtl/>
        </w:rPr>
      </w:pPr>
      <w:r w:rsidRPr="00063E48">
        <w:rPr>
          <w:rStyle w:val="default"/>
          <w:rFonts w:cs="FrankRuehl" w:hint="cs"/>
          <w:sz w:val="26"/>
          <w:rtl/>
        </w:rPr>
        <w:t>(2)</w:t>
      </w:r>
      <w:r w:rsidRPr="00063E48">
        <w:rPr>
          <w:rStyle w:val="default"/>
          <w:rFonts w:cs="FrankRuehl" w:hint="cs"/>
          <w:sz w:val="26"/>
          <w:rtl/>
        </w:rPr>
        <w:tab/>
        <w:t>היה למאומץ כאמור אח שהוא קטין שנולד לאותו הורה ביולוגי ואומץ על ידי אותו מאמץ, לא ייעשה הפרסום אלא בהתקיים התנאים שבפסקת משנה (ב);</w:t>
      </w:r>
    </w:p>
    <w:p w14:paraId="1A1BEBDC" w14:textId="77777777" w:rsidR="00063E48" w:rsidRPr="00063E48" w:rsidRDefault="00063E48" w:rsidP="00063E48">
      <w:pPr>
        <w:pStyle w:val="P00"/>
        <w:spacing w:before="72"/>
        <w:ind w:left="1474" w:right="1134"/>
        <w:rPr>
          <w:rStyle w:val="default"/>
          <w:rFonts w:cs="FrankRuehl" w:hint="cs"/>
          <w:sz w:val="26"/>
          <w:rtl/>
        </w:rPr>
      </w:pPr>
      <w:r w:rsidRPr="00063E48">
        <w:rPr>
          <w:rStyle w:val="default"/>
          <w:rFonts w:cs="FrankRuehl" w:hint="cs"/>
          <w:sz w:val="26"/>
          <w:rtl/>
        </w:rPr>
        <w:t>(ב)</w:t>
      </w:r>
      <w:r w:rsidRPr="00063E48">
        <w:rPr>
          <w:rStyle w:val="default"/>
          <w:rFonts w:cs="FrankRuehl" w:hint="cs"/>
          <w:sz w:val="26"/>
          <w:rtl/>
        </w:rPr>
        <w:tab/>
        <w:t xml:space="preserve">לעניין פרסום הנוגע למאומץ שהוא קטין </w:t>
      </w:r>
      <w:r w:rsidRPr="00063E48">
        <w:rPr>
          <w:rStyle w:val="default"/>
          <w:rFonts w:cs="FrankRuehl"/>
          <w:sz w:val="26"/>
          <w:rtl/>
        </w:rPr>
        <w:t>–</w:t>
      </w:r>
      <w:r w:rsidRPr="00063E48">
        <w:rPr>
          <w:rStyle w:val="default"/>
          <w:rFonts w:cs="FrankRuehl" w:hint="cs"/>
          <w:sz w:val="26"/>
          <w:rtl/>
        </w:rPr>
        <w:t xml:space="preserve"> הסכמתו של המאמץ ואם מלאו לקטין תשע שנים </w:t>
      </w:r>
      <w:r w:rsidRPr="00063E48">
        <w:rPr>
          <w:rStyle w:val="default"/>
          <w:rFonts w:cs="FrankRuehl"/>
          <w:sz w:val="26"/>
          <w:rtl/>
        </w:rPr>
        <w:t>–</w:t>
      </w:r>
      <w:r w:rsidRPr="00063E48">
        <w:rPr>
          <w:rStyle w:val="default"/>
          <w:rFonts w:cs="FrankRuehl" w:hint="cs"/>
          <w:sz w:val="26"/>
          <w:rtl/>
        </w:rPr>
        <w:t xml:space="preserve"> גם הסכמתו של המאומץ, ובלבד שהפרסום אינו כולל פרטים העשויים להביא לזיהויו של המאומץ כילדו של ההורה הביולוגי;</w:t>
      </w:r>
    </w:p>
    <w:p w14:paraId="3C341BEE"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(2)</w:t>
      </w:r>
      <w:r w:rsidRPr="00063E48">
        <w:rPr>
          <w:rStyle w:val="default"/>
          <w:rFonts w:cs="FrankRuehl" w:hint="cs"/>
          <w:sz w:val="26"/>
          <w:rtl/>
        </w:rPr>
        <w:tab/>
        <w:t xml:space="preserve">שמו של הורה ביולוגי או כל דבר אחר, העשוי להביא לזיהויו כמי שמסר ילד לאימוץ או שילדו הוכרז כבר-אימוץ לפי הוראות חוק זה, אלא אם כן המאומץ הוא בגיר וניתנה הסכמתו של ההורה הביולוגי לפרסום, ואם יש בפרסום כדי להביא לזיהויו של המאומץ </w:t>
      </w:r>
      <w:r w:rsidRPr="00063E48">
        <w:rPr>
          <w:rStyle w:val="default"/>
          <w:rFonts w:cs="FrankRuehl"/>
          <w:sz w:val="26"/>
          <w:rtl/>
        </w:rPr>
        <w:t>–</w:t>
      </w:r>
      <w:r w:rsidRPr="00063E48">
        <w:rPr>
          <w:rStyle w:val="default"/>
          <w:rFonts w:cs="FrankRuehl" w:hint="cs"/>
          <w:sz w:val="26"/>
          <w:rtl/>
        </w:rPr>
        <w:t xml:space="preserve"> גם הסכמתו ויחולו לעניין זה הוראות פסקה (1)(א);</w:t>
      </w:r>
    </w:p>
    <w:p w14:paraId="36205E77"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(3)</w:t>
      </w:r>
      <w:r w:rsidRPr="00063E48">
        <w:rPr>
          <w:rStyle w:val="default"/>
          <w:rFonts w:cs="FrankRuehl" w:hint="cs"/>
          <w:sz w:val="26"/>
          <w:rtl/>
        </w:rPr>
        <w:tab/>
        <w:t>שמו של המועמד להיות מאמץ, של המועמד להיות מאומץ או של הורה ביולוגי, שהוגשה לגביהם בקשה לפי חוק זה, או כל דבר אחר, העשוי להביא לזיהוים;</w:t>
      </w:r>
    </w:p>
    <w:p w14:paraId="12D4CF61"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(4)</w:t>
      </w:r>
      <w:r w:rsidRPr="00063E48">
        <w:rPr>
          <w:rStyle w:val="default"/>
          <w:rFonts w:cs="FrankRuehl" w:hint="cs"/>
          <w:sz w:val="26"/>
          <w:rtl/>
        </w:rPr>
        <w:tab/>
        <w:t>תוכנם של מסמכים שהוגשו לבית המשפט לצורך דיון לפי חוק זה.</w:t>
      </w:r>
    </w:p>
    <w:p w14:paraId="09246F0B" w14:textId="77777777" w:rsidR="00063E48" w:rsidRPr="00063E48" w:rsidRDefault="00993FF0" w:rsidP="00063E48">
      <w:pPr>
        <w:pStyle w:val="P00"/>
        <w:spacing w:before="72"/>
        <w:ind w:left="0" w:right="1134"/>
        <w:rPr>
          <w:rStyle w:val="default"/>
          <w:rFonts w:cs="FrankRuehl" w:hint="cs"/>
          <w:rtl/>
        </w:rPr>
      </w:pPr>
      <w:r>
        <w:rPr>
          <w:rtl/>
          <w:lang w:val="he-IL"/>
        </w:rPr>
        <w:pict w14:anchorId="6D53A539">
          <v:shape id="_x0000_s1144" type="#_x0000_t202" style="position:absolute;left:0;text-align:left;margin-left:470.25pt;margin-top:7.1pt;width:1in;height:16.8pt;z-index:251689984" filled="f" stroked="f">
            <v:textbox inset="1mm,0,1mm,0">
              <w:txbxContent>
                <w:p w14:paraId="3236E5C9" w14:textId="77777777" w:rsidR="00063E48" w:rsidRDefault="00063E48" w:rsidP="00063E48">
                  <w:pPr>
                    <w:spacing w:line="160" w:lineRule="exact"/>
                    <w:jc w:val="left"/>
                    <w:rPr>
                      <w:rFonts w:cs="Miriam"/>
                      <w:noProof/>
                      <w:szCs w:val="18"/>
                      <w:rtl/>
                    </w:rPr>
                  </w:pPr>
                  <w:r>
                    <w:rPr>
                      <w:rFonts w:cs="Miriam" w:hint="cs"/>
                      <w:szCs w:val="18"/>
                      <w:rtl/>
                    </w:rPr>
                    <w:t>(תיקון מס' 10) תשע"ז-2017</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063E48" w:rsidRPr="00063E48">
        <w:rPr>
          <w:rStyle w:val="default"/>
          <w:rFonts w:cs="FrankRuehl" w:hint="cs"/>
          <w:rtl/>
        </w:rPr>
        <w:t xml:space="preserve">המגלה, שלא כדין, בלי רשות בית המשפט את אחד מאלה, דינו </w:t>
      </w:r>
      <w:r w:rsidR="00063E48" w:rsidRPr="00063E48">
        <w:rPr>
          <w:rStyle w:val="default"/>
          <w:rFonts w:cs="FrankRuehl"/>
          <w:rtl/>
        </w:rPr>
        <w:t>–</w:t>
      </w:r>
      <w:r w:rsidR="00063E48" w:rsidRPr="00063E48">
        <w:rPr>
          <w:rStyle w:val="default"/>
          <w:rFonts w:cs="FrankRuehl" w:hint="cs"/>
          <w:rtl/>
        </w:rPr>
        <w:t xml:space="preserve"> מאסר שישה חודשים:</w:t>
      </w:r>
    </w:p>
    <w:p w14:paraId="55C4B251"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(1)</w:t>
      </w:r>
      <w:r w:rsidRPr="00063E48">
        <w:rPr>
          <w:rStyle w:val="default"/>
          <w:rFonts w:cs="FrankRuehl" w:hint="cs"/>
          <w:sz w:val="26"/>
          <w:rtl/>
        </w:rPr>
        <w:tab/>
        <w:t>שמו של הורה ביולוגי או כל דבר אחר, העשוי להביא לזיהויו כמי שמסר ילד לאימוץ או שילדו הוכרז כבר-אימוץ לפי הוראות חוק זה, למעט גילוי שנעשה על ידי המאומץ, המאמץ או ההורה הביולוגי לקרוב משפחה או לידיד קרוב;</w:t>
      </w:r>
    </w:p>
    <w:p w14:paraId="75F9A58A"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(2)</w:t>
      </w:r>
      <w:r w:rsidRPr="00063E48">
        <w:rPr>
          <w:rStyle w:val="default"/>
          <w:rFonts w:cs="FrankRuehl" w:hint="cs"/>
          <w:sz w:val="26"/>
          <w:rtl/>
        </w:rPr>
        <w:tab/>
        <w:t>שמו של מאומץ או כל דבר אחר, העשוי להביא לזיהויו כילדו של ההורה הביולוגי, למעט גילוי שנעשה על ידי המאומץ או המאמץ לקרוב משפחה או לידיד קרוב;</w:t>
      </w:r>
    </w:p>
    <w:p w14:paraId="0550905A"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(3)</w:t>
      </w:r>
      <w:r w:rsidRPr="00063E48">
        <w:rPr>
          <w:rStyle w:val="default"/>
          <w:rFonts w:cs="FrankRuehl" w:hint="cs"/>
          <w:sz w:val="26"/>
          <w:rtl/>
        </w:rPr>
        <w:tab/>
        <w:t>שמו של המועמד להיות מאמץ, של המועמד להיות מאומץ או של הורה ביולוגי, שהוגשה לגביהם בקשה לפי חוק זה, או כל דבר אחר, העשוי להביא לזיהוים, למעט גילוי שנעשה על ידי אחד מהם לקרוב משפחה או לידיד קרוב;</w:t>
      </w:r>
    </w:p>
    <w:p w14:paraId="7EBE91DA" w14:textId="77777777" w:rsidR="00063E48" w:rsidRPr="00063E48" w:rsidRDefault="00063E48" w:rsidP="00063E48">
      <w:pPr>
        <w:pStyle w:val="P00"/>
        <w:spacing w:before="72"/>
        <w:ind w:left="1021" w:right="1134"/>
        <w:rPr>
          <w:rStyle w:val="default"/>
          <w:rFonts w:cs="FrankRuehl" w:hint="cs"/>
          <w:sz w:val="26"/>
          <w:rtl/>
        </w:rPr>
      </w:pPr>
      <w:r w:rsidRPr="00063E48">
        <w:rPr>
          <w:rStyle w:val="default"/>
          <w:rFonts w:cs="FrankRuehl" w:hint="cs"/>
          <w:sz w:val="26"/>
          <w:rtl/>
        </w:rPr>
        <w:t>(4)</w:t>
      </w:r>
      <w:r w:rsidRPr="00063E48">
        <w:rPr>
          <w:rStyle w:val="default"/>
          <w:rFonts w:cs="FrankRuehl" w:hint="cs"/>
          <w:sz w:val="26"/>
          <w:rtl/>
        </w:rPr>
        <w:tab/>
        <w:t>תוכנם של מסמכים שהוגשו לבית המשפט לצורך דיון לפי חוק זה.</w:t>
      </w:r>
    </w:p>
    <w:p w14:paraId="6FEE4B22" w14:textId="77777777" w:rsidR="00063E48" w:rsidRPr="00063E48" w:rsidRDefault="00063E48" w:rsidP="00063E48">
      <w:pPr>
        <w:pStyle w:val="P00"/>
        <w:spacing w:before="72"/>
        <w:ind w:left="0" w:right="1134"/>
        <w:rPr>
          <w:rStyle w:val="default"/>
          <w:rFonts w:cs="FrankRuehl" w:hint="cs"/>
          <w:rtl/>
        </w:rPr>
      </w:pPr>
      <w:r w:rsidRPr="00063E48">
        <w:rPr>
          <w:rStyle w:val="default"/>
          <w:rFonts w:cs="FrankRuehl"/>
          <w:rtl/>
        </w:rPr>
        <w:pict w14:anchorId="3CF67B29">
          <v:shape id="_x0000_s1186" type="#_x0000_t202" style="position:absolute;left:0;text-align:left;margin-left:470.25pt;margin-top:7.1pt;width:1in;height:16.8pt;z-index:251715584" filled="f" stroked="f">
            <v:textbox inset="1mm,0,1mm,0">
              <w:txbxContent>
                <w:p w14:paraId="25C55CA3" w14:textId="77777777" w:rsidR="00063E48" w:rsidRDefault="00063E48" w:rsidP="00063E48">
                  <w:pPr>
                    <w:spacing w:line="160" w:lineRule="exact"/>
                    <w:jc w:val="left"/>
                    <w:rPr>
                      <w:rFonts w:cs="Miriam"/>
                      <w:noProof/>
                      <w:szCs w:val="18"/>
                      <w:rtl/>
                    </w:rPr>
                  </w:pPr>
                  <w:r>
                    <w:rPr>
                      <w:rFonts w:cs="Miriam" w:hint="cs"/>
                      <w:szCs w:val="18"/>
                      <w:rtl/>
                    </w:rPr>
                    <w:t>(תיקון מס' 10) תשע"ז-2017</w:t>
                  </w:r>
                </w:p>
              </w:txbxContent>
            </v:textbox>
            <w10:anchorlock/>
          </v:shape>
        </w:pict>
      </w:r>
      <w:r w:rsidRPr="00063E48">
        <w:rPr>
          <w:rStyle w:val="default"/>
          <w:rFonts w:cs="FrankRuehl"/>
          <w:rtl/>
        </w:rPr>
        <w:tab/>
      </w:r>
      <w:r>
        <w:rPr>
          <w:rStyle w:val="default"/>
          <w:rFonts w:cs="FrankRuehl"/>
          <w:rtl/>
        </w:rPr>
        <w:t>(</w:t>
      </w:r>
      <w:r w:rsidRPr="00063E48">
        <w:rPr>
          <w:rStyle w:val="default"/>
          <w:rFonts w:cs="FrankRuehl" w:hint="cs"/>
          <w:rtl/>
        </w:rPr>
        <w:t>ב1)</w:t>
      </w:r>
      <w:r w:rsidRPr="00063E48">
        <w:rPr>
          <w:rStyle w:val="default"/>
          <w:rFonts w:cs="FrankRuehl" w:hint="cs"/>
          <w:rtl/>
        </w:rPr>
        <w:tab/>
        <w:t xml:space="preserve">בית המשפט רשאי להתיר פרסום או גילוי של פרטים האסורים בפרסום או בגילוי לפי סעיף זה, וכן רשאי הוא לאסור פרסום שהותר כאמור בסעיף קטן (א) אם ראה כי קיימות נסיבות מיוחדות המצדיקות זאת ומטעמים שיירשמו, ואם היה המאומץ קטין </w:t>
      </w:r>
      <w:r w:rsidRPr="00063E48">
        <w:rPr>
          <w:rStyle w:val="default"/>
          <w:rFonts w:cs="FrankRuehl"/>
          <w:rtl/>
        </w:rPr>
        <w:t>–</w:t>
      </w:r>
      <w:r w:rsidRPr="00063E48">
        <w:rPr>
          <w:rStyle w:val="default"/>
          <w:rFonts w:cs="FrankRuehl" w:hint="cs"/>
          <w:rtl/>
        </w:rPr>
        <w:t xml:space="preserve"> אם ראה כי הדבר יהיה לטובתו</w:t>
      </w:r>
      <w:r>
        <w:rPr>
          <w:rStyle w:val="default"/>
          <w:rFonts w:cs="FrankRuehl" w:hint="cs"/>
          <w:rtl/>
        </w:rPr>
        <w:t>.</w:t>
      </w:r>
    </w:p>
    <w:p w14:paraId="23C549C5" w14:textId="77777777" w:rsidR="000C2370" w:rsidRDefault="000C2370" w:rsidP="000C2370">
      <w:pPr>
        <w:pStyle w:val="P00"/>
        <w:spacing w:before="72"/>
        <w:ind w:left="1021" w:right="1134" w:hanging="1021"/>
        <w:rPr>
          <w:rStyle w:val="default"/>
          <w:rFonts w:cs="FrankRuehl"/>
          <w:rtl/>
        </w:rPr>
      </w:pPr>
      <w:r w:rsidRPr="00063E48">
        <w:rPr>
          <w:rStyle w:val="default"/>
          <w:rFonts w:cs="FrankRuehl"/>
          <w:rtl/>
        </w:rPr>
        <w:pict w14:anchorId="56DFACAF">
          <v:shape id="_x0000_s1189" type="#_x0000_t202" style="position:absolute;left:0;text-align:left;margin-left:470.25pt;margin-top:7.1pt;width:1in;height:31.2pt;z-index:251718656" filled="f" stroked="f">
            <v:textbox inset="1mm,0,1mm,0">
              <w:txbxContent>
                <w:p w14:paraId="7C9E2473" w14:textId="77777777" w:rsidR="000C2370" w:rsidRDefault="000C2370" w:rsidP="000C2370">
                  <w:pPr>
                    <w:spacing w:line="160" w:lineRule="exact"/>
                    <w:jc w:val="left"/>
                    <w:rPr>
                      <w:rFonts w:cs="Miriam"/>
                      <w:noProof/>
                      <w:szCs w:val="18"/>
                      <w:rtl/>
                    </w:rPr>
                  </w:pPr>
                  <w:r>
                    <w:rPr>
                      <w:rFonts w:cs="Miriam" w:hint="cs"/>
                      <w:szCs w:val="18"/>
                      <w:rtl/>
                    </w:rPr>
                    <w:t xml:space="preserve">(תיקון מס' 11 </w:t>
                  </w:r>
                  <w:r>
                    <w:rPr>
                      <w:rFonts w:cs="Miriam"/>
                      <w:szCs w:val="18"/>
                      <w:rtl/>
                    </w:rPr>
                    <w:t>–</w:t>
                  </w:r>
                  <w:r>
                    <w:rPr>
                      <w:rFonts w:cs="Miriam" w:hint="cs"/>
                      <w:szCs w:val="18"/>
                      <w:rtl/>
                    </w:rPr>
                    <w:t xml:space="preserve"> הוראת שעה) תשע"ח-2018</w:t>
                  </w:r>
                </w:p>
              </w:txbxContent>
            </v:textbox>
            <w10:anchorlock/>
          </v:shape>
        </w:pict>
      </w:r>
      <w:r w:rsidRPr="00063E48">
        <w:rPr>
          <w:rStyle w:val="default"/>
          <w:rFonts w:cs="FrankRuehl"/>
          <w:rtl/>
        </w:rPr>
        <w:tab/>
      </w:r>
      <w:r>
        <w:rPr>
          <w:rStyle w:val="default"/>
          <w:rFonts w:cs="FrankRuehl"/>
          <w:rtl/>
        </w:rPr>
        <w:t>(</w:t>
      </w:r>
      <w:r w:rsidRPr="00063E48">
        <w:rPr>
          <w:rStyle w:val="default"/>
          <w:rFonts w:cs="FrankRuehl" w:hint="cs"/>
          <w:rtl/>
        </w:rPr>
        <w:t>ב</w:t>
      </w:r>
      <w:r>
        <w:rPr>
          <w:rStyle w:val="default"/>
          <w:rFonts w:cs="FrankRuehl" w:hint="cs"/>
          <w:rtl/>
        </w:rPr>
        <w:t>2)</w:t>
      </w:r>
      <w:r w:rsidRPr="00063E48">
        <w:rPr>
          <w:rStyle w:val="default"/>
          <w:rFonts w:cs="FrankRuehl" w:hint="cs"/>
          <w:rtl/>
        </w:rPr>
        <w:tab/>
      </w:r>
      <w:r>
        <w:rPr>
          <w:rStyle w:val="default"/>
          <w:rFonts w:cs="FrankRuehl" w:hint="cs"/>
          <w:rtl/>
        </w:rPr>
        <w:t>(1)</w:t>
      </w:r>
      <w:r>
        <w:rPr>
          <w:rStyle w:val="default"/>
          <w:rFonts w:cs="FrankRuehl"/>
          <w:rtl/>
        </w:rPr>
        <w:tab/>
      </w:r>
      <w:r>
        <w:rPr>
          <w:rStyle w:val="default"/>
          <w:rFonts w:cs="FrankRuehl" w:hint="cs"/>
          <w:rtl/>
        </w:rPr>
        <w:t>על אף האמור בסעיף קטן (ב), עובד סוציאלי ראשי כאמור בסעיף 26(ב) רשאי להודיע לקרוב של יהודי בן למשפחה יוצאת תימן, המזרח או הבלקן שנטען כי אומץ בין השנים 1948 ו-1954, אם יש לגביו רישום בפנקס האימוצים, בתוך 30 ימים מהיום שקרוב כאמור הגיש לו את הבקשה למידע, ורשאי הוא, בהחלטה מנומקת בכתב, לשקול מתן הודעה כאמור גם לגבי מי שנטען כי אומץ לאחר 1954;</w:t>
      </w:r>
    </w:p>
    <w:p w14:paraId="62ABCC20" w14:textId="77777777" w:rsidR="000C2370" w:rsidRDefault="000C2370" w:rsidP="000C23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מצא העובד הסוציאלי הראשי רישום כאמור בפסקה (1), יודיע על כך ליועץ המשפטי לממשלה או לנציגו, שיפנה אל בית המשפט בבקשה לקיים דיון לפי סעיף קטן (ב1);</w:t>
      </w:r>
    </w:p>
    <w:p w14:paraId="73C2E55A" w14:textId="77777777" w:rsidR="000C2370" w:rsidRDefault="000C2370" w:rsidP="000C23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בהוראות סעיף קטן זה כדי לגרוע מהוראות סעיף קטן (ב1);</w:t>
      </w:r>
    </w:p>
    <w:p w14:paraId="16E5A5F5" w14:textId="77777777" w:rsidR="000C2370" w:rsidRDefault="000C2370" w:rsidP="000C237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קטן זה </w:t>
      </w:r>
      <w:r>
        <w:rPr>
          <w:rStyle w:val="default"/>
          <w:rFonts w:cs="FrankRuehl"/>
          <w:rtl/>
        </w:rPr>
        <w:t>–</w:t>
      </w:r>
    </w:p>
    <w:p w14:paraId="031C7004" w14:textId="77777777" w:rsidR="000C2370" w:rsidRDefault="000C2370" w:rsidP="000C2370">
      <w:pPr>
        <w:pStyle w:val="P00"/>
        <w:spacing w:before="72"/>
        <w:ind w:left="1021" w:right="1134"/>
        <w:rPr>
          <w:rStyle w:val="default"/>
          <w:rFonts w:cs="FrankRuehl"/>
          <w:rtl/>
        </w:rPr>
      </w:pPr>
      <w:r>
        <w:rPr>
          <w:rStyle w:val="default"/>
          <w:rFonts w:cs="FrankRuehl" w:hint="cs"/>
          <w:rtl/>
        </w:rPr>
        <w:t xml:space="preserve">"קרוב" </w:t>
      </w:r>
      <w:r>
        <w:rPr>
          <w:rStyle w:val="default"/>
          <w:rFonts w:cs="FrankRuehl"/>
          <w:rtl/>
        </w:rPr>
        <w:t>–</w:t>
      </w:r>
      <w:r>
        <w:rPr>
          <w:rStyle w:val="default"/>
          <w:rFonts w:cs="FrankRuehl" w:hint="cs"/>
          <w:rtl/>
        </w:rPr>
        <w:t xml:space="preserve"> ילד, הורה, אח או אחות, ובהעדר אחד מאלה </w:t>
      </w:r>
      <w:r>
        <w:rPr>
          <w:rStyle w:val="default"/>
          <w:rFonts w:cs="FrankRuehl"/>
          <w:rtl/>
        </w:rPr>
        <w:t>–</w:t>
      </w:r>
      <w:r>
        <w:rPr>
          <w:rStyle w:val="default"/>
          <w:rFonts w:cs="FrankRuehl" w:hint="cs"/>
          <w:rtl/>
        </w:rPr>
        <w:t xml:space="preserve"> ילד של אח או אחות;</w:t>
      </w:r>
    </w:p>
    <w:p w14:paraId="7501EBEB" w14:textId="77777777" w:rsidR="000C2370" w:rsidRPr="00063E48" w:rsidRDefault="000C2370" w:rsidP="000C2370">
      <w:pPr>
        <w:pStyle w:val="P00"/>
        <w:spacing w:before="72"/>
        <w:ind w:left="1021" w:right="1134"/>
        <w:rPr>
          <w:rStyle w:val="default"/>
          <w:rFonts w:cs="FrankRuehl" w:hint="cs"/>
          <w:rtl/>
        </w:rPr>
      </w:pPr>
      <w:r>
        <w:rPr>
          <w:rStyle w:val="default"/>
          <w:rFonts w:cs="FrankRuehl" w:hint="cs"/>
          <w:rtl/>
        </w:rPr>
        <w:t xml:space="preserve">"המזרח והבלקן" </w:t>
      </w:r>
      <w:r>
        <w:rPr>
          <w:rStyle w:val="default"/>
          <w:rFonts w:cs="FrankRuehl"/>
          <w:rtl/>
        </w:rPr>
        <w:t>–</w:t>
      </w:r>
      <w:r>
        <w:rPr>
          <w:rStyle w:val="default"/>
          <w:rFonts w:cs="FrankRuehl" w:hint="cs"/>
          <w:rtl/>
        </w:rPr>
        <w:t xml:space="preserve"> מרוקו, אלג'יריה, תוניסיה, לוב, מצרים, עיראק, איראן, סוריה, לבנון, בולגריה, יוון, מקדוניה, טורקיה, אפגניסטן, אוזבקיסטן.</w:t>
      </w:r>
    </w:p>
    <w:p w14:paraId="65C4857D" w14:textId="77777777" w:rsidR="00993FF0" w:rsidRDefault="00993FF0" w:rsidP="00063E48">
      <w:pPr>
        <w:pStyle w:val="P00"/>
        <w:spacing w:before="72"/>
        <w:ind w:left="0" w:right="1134"/>
        <w:rPr>
          <w:rStyle w:val="default"/>
          <w:rFonts w:cs="FrankRuehl"/>
          <w:rtl/>
        </w:rPr>
      </w:pPr>
      <w:r>
        <w:rPr>
          <w:lang w:val="he-IL"/>
        </w:rPr>
        <w:pict w14:anchorId="5DF098C7">
          <v:rect id="_x0000_s1103" style="position:absolute;left:0;text-align:left;margin-left:464.5pt;margin-top:8.05pt;width:75.05pt;height:31.35pt;z-index:251675648" o:allowincell="f" filled="f" stroked="f" strokecolor="lime" strokeweight=".25pt">
            <v:textbox style="mso-next-textbox:#_x0000_s1103" inset="0,0,0,0">
              <w:txbxContent>
                <w:p w14:paraId="673DDB76" w14:textId="77777777" w:rsidR="00FA1E0A" w:rsidRDefault="00FA1E0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תשנ"ו-1996</w:t>
                  </w:r>
                </w:p>
                <w:p w14:paraId="4B19365A" w14:textId="77777777" w:rsidR="00063E48" w:rsidRDefault="00063E48" w:rsidP="00063E48">
                  <w:pPr>
                    <w:spacing w:line="160" w:lineRule="exact"/>
                    <w:jc w:val="left"/>
                    <w:rPr>
                      <w:rFonts w:cs="Miriam"/>
                      <w:noProof/>
                      <w:szCs w:val="18"/>
                      <w:rtl/>
                    </w:rPr>
                  </w:pPr>
                  <w:r>
                    <w:rPr>
                      <w:rFonts w:cs="Miriam" w:hint="cs"/>
                      <w:szCs w:val="18"/>
                      <w:rtl/>
                    </w:rPr>
                    <w:t>(תיקון מס' 10) תשע"ז-2017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063E48" w:rsidRPr="00063E48">
        <w:rPr>
          <w:rStyle w:val="default"/>
          <w:rFonts w:cs="FrankRuehl" w:hint="cs"/>
          <w:rtl/>
        </w:rPr>
        <w:t>לעניין סעיפים קטנים (א) ו-(ב)</w:t>
      </w:r>
      <w:r>
        <w:rPr>
          <w:rStyle w:val="default"/>
          <w:rFonts w:cs="FrankRuehl" w:hint="cs"/>
          <w:rtl/>
        </w:rPr>
        <w:t xml:space="preserve"> אין נפקא מינה אם המאמץ או המאומץ כבר גילו או</w:t>
      </w:r>
      <w:r>
        <w:rPr>
          <w:rStyle w:val="default"/>
          <w:rFonts w:cs="FrankRuehl"/>
          <w:rtl/>
        </w:rPr>
        <w:t xml:space="preserve"> </w:t>
      </w:r>
      <w:r>
        <w:rPr>
          <w:rStyle w:val="default"/>
          <w:rFonts w:cs="FrankRuehl" w:hint="cs"/>
          <w:rtl/>
        </w:rPr>
        <w:t xml:space="preserve">פרסמו בעבר פרט מהפרטים שגילוים או פרסומם אסור בהתאם </w:t>
      </w:r>
      <w:r w:rsidR="00063E48" w:rsidRPr="00063E48">
        <w:rPr>
          <w:rStyle w:val="default"/>
          <w:rFonts w:cs="FrankRuehl" w:hint="cs"/>
          <w:rtl/>
        </w:rPr>
        <w:t>להוראות אותם סעיפים קטנים</w:t>
      </w:r>
      <w:r>
        <w:rPr>
          <w:rStyle w:val="default"/>
          <w:rFonts w:cs="FrankRuehl" w:hint="cs"/>
          <w:rtl/>
        </w:rPr>
        <w:t>, או שהסכימו בעבר לגילוי או לפרסום כאמור.</w:t>
      </w:r>
    </w:p>
    <w:p w14:paraId="3F420B90" w14:textId="77777777" w:rsidR="00993FF0" w:rsidRDefault="00993FF0">
      <w:pPr>
        <w:pStyle w:val="P00"/>
        <w:spacing w:before="72"/>
        <w:ind w:left="0" w:right="1134"/>
        <w:rPr>
          <w:rStyle w:val="default"/>
          <w:rFonts w:cs="FrankRuehl" w:hint="cs"/>
          <w:rtl/>
        </w:rPr>
      </w:pPr>
      <w:r>
        <w:rPr>
          <w:lang w:val="he-IL"/>
        </w:rPr>
        <w:pict w14:anchorId="7221F703">
          <v:rect id="_x0000_s1104" style="position:absolute;left:0;text-align:left;margin-left:464.5pt;margin-top:8.05pt;width:75.05pt;height:16pt;z-index:251676672" o:allowincell="f" filled="f" stroked="f" strokecolor="lime" strokeweight=".25pt">
            <v:textbox style="mso-next-textbox:#_x0000_s1104" inset="0,0,0,0">
              <w:txbxContent>
                <w:p w14:paraId="3A92F845"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זה יחולו גם לענין אימוץ בין-ארצי.</w:t>
      </w:r>
    </w:p>
    <w:p w14:paraId="63C27684" w14:textId="77777777" w:rsidR="00063E48" w:rsidRPr="00063E48" w:rsidRDefault="00063E48" w:rsidP="00063E48">
      <w:pPr>
        <w:pStyle w:val="P00"/>
        <w:spacing w:before="72"/>
        <w:ind w:left="0" w:right="1134"/>
        <w:rPr>
          <w:rStyle w:val="default"/>
          <w:rFonts w:cs="FrankRuehl" w:hint="cs"/>
          <w:rtl/>
        </w:rPr>
      </w:pPr>
      <w:r w:rsidRPr="00063E48">
        <w:rPr>
          <w:rStyle w:val="default"/>
          <w:rFonts w:cs="FrankRuehl"/>
          <w:rtl/>
        </w:rPr>
        <w:pict w14:anchorId="1C0E1D70">
          <v:shape id="_x0000_s1187" type="#_x0000_t202" style="position:absolute;left:0;text-align:left;margin-left:470.25pt;margin-top:7.1pt;width:1in;height:16.8pt;z-index:251716608" filled="f" stroked="f">
            <v:textbox inset="1mm,0,1mm,0">
              <w:txbxContent>
                <w:p w14:paraId="68729262" w14:textId="77777777" w:rsidR="00063E48" w:rsidRDefault="00063E48" w:rsidP="00063E48">
                  <w:pPr>
                    <w:spacing w:line="160" w:lineRule="exact"/>
                    <w:jc w:val="left"/>
                    <w:rPr>
                      <w:rFonts w:cs="Miriam"/>
                      <w:noProof/>
                      <w:szCs w:val="18"/>
                      <w:rtl/>
                    </w:rPr>
                  </w:pPr>
                  <w:r>
                    <w:rPr>
                      <w:rFonts w:cs="Miriam" w:hint="cs"/>
                      <w:szCs w:val="18"/>
                      <w:rtl/>
                    </w:rPr>
                    <w:t>(תיקון מס' 10) תשע"ז-2017</w:t>
                  </w:r>
                </w:p>
              </w:txbxContent>
            </v:textbox>
            <w10:anchorlock/>
          </v:shape>
        </w:pict>
      </w:r>
      <w:r w:rsidRPr="00063E48">
        <w:rPr>
          <w:rStyle w:val="default"/>
          <w:rFonts w:cs="FrankRuehl"/>
          <w:rtl/>
        </w:rPr>
        <w:tab/>
      </w:r>
      <w:r>
        <w:rPr>
          <w:rStyle w:val="default"/>
          <w:rFonts w:cs="FrankRuehl"/>
          <w:rtl/>
        </w:rPr>
        <w:t>(</w:t>
      </w:r>
      <w:r w:rsidRPr="00063E48">
        <w:rPr>
          <w:rStyle w:val="default"/>
          <w:rFonts w:cs="FrankRuehl" w:hint="cs"/>
          <w:rtl/>
        </w:rPr>
        <w:t>ה)</w:t>
      </w:r>
      <w:r w:rsidRPr="00063E48">
        <w:rPr>
          <w:rStyle w:val="default"/>
          <w:rFonts w:cs="FrankRuehl" w:hint="cs"/>
          <w:rtl/>
        </w:rPr>
        <w:tab/>
        <w:t>אין בהוראות סעיף זה כדי לגרוע מהוראות סעיף 70 לחוק בתי המשפט [נוסח משולב], התשמ"ד-1984.</w:t>
      </w:r>
    </w:p>
    <w:p w14:paraId="364992AD" w14:textId="77777777" w:rsidR="00063E48" w:rsidRPr="00063E48" w:rsidRDefault="00063E48" w:rsidP="00063E48">
      <w:pPr>
        <w:pStyle w:val="P00"/>
        <w:spacing w:before="72"/>
        <w:ind w:left="0" w:right="1134"/>
        <w:rPr>
          <w:rStyle w:val="default"/>
          <w:rFonts w:cs="FrankRuehl" w:hint="cs"/>
          <w:rtl/>
        </w:rPr>
      </w:pPr>
      <w:r>
        <w:rPr>
          <w:rtl/>
          <w:lang w:val="he-IL"/>
        </w:rPr>
        <w:pict w14:anchorId="648C022A">
          <v:shape id="_x0000_s1188" type="#_x0000_t202" style="position:absolute;left:0;text-align:left;margin-left:470.25pt;margin-top:7.1pt;width:1in;height:16.8pt;z-index:251717632" filled="f" stroked="f">
            <v:textbox inset="1mm,0,1mm,0">
              <w:txbxContent>
                <w:p w14:paraId="15B96819" w14:textId="77777777" w:rsidR="00063E48" w:rsidRDefault="00063E48" w:rsidP="00063E48">
                  <w:pPr>
                    <w:spacing w:line="160" w:lineRule="exact"/>
                    <w:jc w:val="left"/>
                    <w:rPr>
                      <w:rFonts w:cs="Miriam"/>
                      <w:noProof/>
                      <w:szCs w:val="18"/>
                      <w:rtl/>
                    </w:rPr>
                  </w:pPr>
                  <w:r>
                    <w:rPr>
                      <w:rFonts w:cs="Miriam" w:hint="cs"/>
                      <w:szCs w:val="18"/>
                      <w:rtl/>
                    </w:rPr>
                    <w:t>(תיקון מס' 10) תשע"ז-2017</w:t>
                  </w:r>
                </w:p>
              </w:txbxContent>
            </v:textbox>
            <w10:anchorlock/>
          </v:shape>
        </w:pict>
      </w:r>
      <w:r>
        <w:rPr>
          <w:rtl/>
        </w:rPr>
        <w:tab/>
      </w:r>
      <w:r>
        <w:rPr>
          <w:rStyle w:val="default"/>
          <w:rFonts w:cs="FrankRuehl"/>
          <w:rtl/>
        </w:rPr>
        <w:t>(</w:t>
      </w:r>
      <w:r w:rsidRPr="00063E48">
        <w:rPr>
          <w:rStyle w:val="default"/>
          <w:rFonts w:cs="FrankRuehl" w:hint="cs"/>
          <w:rtl/>
        </w:rPr>
        <w:t>ו)</w:t>
      </w:r>
      <w:r w:rsidRPr="00063E48">
        <w:rPr>
          <w:rStyle w:val="default"/>
          <w:rFonts w:cs="FrankRuehl" w:hint="cs"/>
          <w:rtl/>
        </w:rPr>
        <w:tab/>
        <w:t xml:space="preserve">בסעיף זה </w:t>
      </w:r>
      <w:r w:rsidRPr="00063E48">
        <w:rPr>
          <w:rStyle w:val="default"/>
          <w:rFonts w:cs="FrankRuehl"/>
          <w:rtl/>
        </w:rPr>
        <w:t>–</w:t>
      </w:r>
    </w:p>
    <w:p w14:paraId="3F8CBFD4" w14:textId="77777777" w:rsidR="00063E48" w:rsidRPr="00063E48" w:rsidRDefault="00063E48" w:rsidP="00063E48">
      <w:pPr>
        <w:pStyle w:val="P00"/>
        <w:spacing w:before="72"/>
        <w:ind w:left="0" w:right="1134"/>
        <w:rPr>
          <w:rStyle w:val="default"/>
          <w:rFonts w:cs="FrankRuehl" w:hint="cs"/>
          <w:rtl/>
        </w:rPr>
      </w:pPr>
      <w:r w:rsidRPr="00063E48">
        <w:rPr>
          <w:rStyle w:val="default"/>
          <w:rFonts w:cs="FrankRuehl" w:hint="cs"/>
          <w:rtl/>
        </w:rPr>
        <w:tab/>
        <w:t xml:space="preserve">"דבר העשוי להביא לזיהוי", של אדם </w:t>
      </w:r>
      <w:r w:rsidRPr="00063E48">
        <w:rPr>
          <w:rStyle w:val="default"/>
          <w:rFonts w:cs="FrankRuehl"/>
          <w:rtl/>
        </w:rPr>
        <w:t>–</w:t>
      </w:r>
      <w:r w:rsidRPr="00063E48">
        <w:rPr>
          <w:rStyle w:val="default"/>
          <w:rFonts w:cs="FrankRuehl" w:hint="cs"/>
          <w:rtl/>
        </w:rPr>
        <w:t xml:space="preserve"> בין על ידי כלל הציבור ובין על ידי סביבתו הקרובה;</w:t>
      </w:r>
    </w:p>
    <w:p w14:paraId="15A7FEB6" w14:textId="77777777" w:rsidR="00063E48" w:rsidRPr="00063E48" w:rsidRDefault="00063E48" w:rsidP="00063E48">
      <w:pPr>
        <w:pStyle w:val="P00"/>
        <w:spacing w:before="72"/>
        <w:ind w:left="0" w:right="1134"/>
        <w:rPr>
          <w:rStyle w:val="default"/>
          <w:rFonts w:cs="FrankRuehl" w:hint="cs"/>
          <w:rtl/>
        </w:rPr>
      </w:pPr>
      <w:r w:rsidRPr="00063E48">
        <w:rPr>
          <w:rStyle w:val="default"/>
          <w:rFonts w:cs="FrankRuehl" w:hint="cs"/>
          <w:rtl/>
        </w:rPr>
        <w:tab/>
        <w:t xml:space="preserve">"הורה ביולוגי" </w:t>
      </w:r>
      <w:r w:rsidRPr="00063E48">
        <w:rPr>
          <w:rStyle w:val="default"/>
          <w:rFonts w:cs="FrankRuehl"/>
          <w:rtl/>
        </w:rPr>
        <w:t>–</w:t>
      </w:r>
      <w:r w:rsidRPr="00063E48">
        <w:rPr>
          <w:rStyle w:val="default"/>
          <w:rFonts w:cs="FrankRuehl" w:hint="cs"/>
          <w:rtl/>
        </w:rPr>
        <w:t xml:space="preserve"> מי שמסר את ילדו לאימוץ או שילדו הוכרז כבר-אימוץ לפי הוראות חוק זה;</w:t>
      </w:r>
    </w:p>
    <w:p w14:paraId="68E345A9" w14:textId="77777777" w:rsidR="00063E48" w:rsidRPr="00063E48" w:rsidRDefault="00063E48" w:rsidP="00063E48">
      <w:pPr>
        <w:pStyle w:val="P00"/>
        <w:spacing w:before="72"/>
        <w:ind w:left="0" w:right="1134"/>
        <w:rPr>
          <w:rStyle w:val="default"/>
          <w:rFonts w:cs="FrankRuehl" w:hint="cs"/>
          <w:rtl/>
        </w:rPr>
      </w:pPr>
      <w:r w:rsidRPr="00063E48">
        <w:rPr>
          <w:rStyle w:val="default"/>
          <w:rFonts w:cs="FrankRuehl" w:hint="cs"/>
          <w:rtl/>
        </w:rPr>
        <w:tab/>
        <w:t xml:space="preserve">"מאומץ" </w:t>
      </w:r>
      <w:r w:rsidRPr="00063E48">
        <w:rPr>
          <w:rStyle w:val="default"/>
          <w:rFonts w:cs="FrankRuehl"/>
          <w:rtl/>
        </w:rPr>
        <w:t>–</w:t>
      </w:r>
      <w:r w:rsidRPr="00063E48">
        <w:rPr>
          <w:rStyle w:val="default"/>
          <w:rFonts w:cs="FrankRuehl" w:hint="cs"/>
          <w:rtl/>
        </w:rPr>
        <w:t xml:space="preserve"> למעט מועמד להיות מאומץ;</w:t>
      </w:r>
    </w:p>
    <w:p w14:paraId="71F4516A" w14:textId="77777777" w:rsidR="00063E48" w:rsidRPr="00063E48" w:rsidRDefault="00063E48" w:rsidP="00063E48">
      <w:pPr>
        <w:pStyle w:val="P00"/>
        <w:spacing w:before="72"/>
        <w:ind w:left="0" w:right="1134"/>
        <w:rPr>
          <w:rStyle w:val="default"/>
          <w:rFonts w:cs="FrankRuehl" w:hint="cs"/>
          <w:rtl/>
        </w:rPr>
      </w:pPr>
      <w:r w:rsidRPr="00063E48">
        <w:rPr>
          <w:rStyle w:val="default"/>
          <w:rFonts w:cs="FrankRuehl" w:hint="cs"/>
          <w:rtl/>
        </w:rPr>
        <w:tab/>
        <w:t xml:space="preserve">"מאמץ" </w:t>
      </w:r>
      <w:r w:rsidRPr="00063E48">
        <w:rPr>
          <w:rStyle w:val="default"/>
          <w:rFonts w:cs="FrankRuehl"/>
          <w:rtl/>
        </w:rPr>
        <w:t>–</w:t>
      </w:r>
      <w:r w:rsidRPr="00063E48">
        <w:rPr>
          <w:rStyle w:val="default"/>
          <w:rFonts w:cs="FrankRuehl" w:hint="cs"/>
          <w:rtl/>
        </w:rPr>
        <w:t xml:space="preserve"> למעט מועמד להיות מאמץ.</w:t>
      </w:r>
    </w:p>
    <w:p w14:paraId="44E4345D" w14:textId="77777777" w:rsidR="00993FF0" w:rsidRPr="000C2370" w:rsidRDefault="00993FF0">
      <w:pPr>
        <w:pStyle w:val="P00"/>
        <w:spacing w:before="0"/>
        <w:ind w:left="0" w:right="1134"/>
        <w:rPr>
          <w:rStyle w:val="default"/>
          <w:rFonts w:cs="FrankRuehl" w:hint="cs"/>
          <w:vanish/>
          <w:color w:val="FF0000"/>
          <w:szCs w:val="20"/>
          <w:shd w:val="clear" w:color="auto" w:fill="FFFF99"/>
          <w:rtl/>
        </w:rPr>
      </w:pPr>
      <w:bookmarkStart w:id="145" w:name="Rov162"/>
      <w:r w:rsidRPr="000C2370">
        <w:rPr>
          <w:rStyle w:val="default"/>
          <w:rFonts w:cs="FrankRuehl" w:hint="cs"/>
          <w:vanish/>
          <w:color w:val="FF0000"/>
          <w:szCs w:val="20"/>
          <w:shd w:val="clear" w:color="auto" w:fill="FFFF99"/>
          <w:rtl/>
        </w:rPr>
        <w:t>מיום 1.1.1998</w:t>
      </w:r>
    </w:p>
    <w:p w14:paraId="01B99A26" w14:textId="77777777" w:rsidR="00993FF0" w:rsidRPr="000C2370" w:rsidRDefault="00993FF0">
      <w:pPr>
        <w:pStyle w:val="P00"/>
        <w:spacing w:before="0"/>
        <w:ind w:left="0" w:right="1134"/>
        <w:rPr>
          <w:rStyle w:val="default"/>
          <w:rFonts w:cs="FrankRuehl" w:hint="cs"/>
          <w:b/>
          <w:bCs/>
          <w:vanish/>
          <w:szCs w:val="20"/>
          <w:shd w:val="clear" w:color="auto" w:fill="FFFF99"/>
          <w:rtl/>
        </w:rPr>
      </w:pPr>
      <w:r w:rsidRPr="000C2370">
        <w:rPr>
          <w:rStyle w:val="default"/>
          <w:rFonts w:cs="FrankRuehl" w:hint="cs"/>
          <w:b/>
          <w:bCs/>
          <w:vanish/>
          <w:szCs w:val="20"/>
          <w:shd w:val="clear" w:color="auto" w:fill="FFFF99"/>
          <w:rtl/>
        </w:rPr>
        <w:t>תיקון מס' 2</w:t>
      </w:r>
    </w:p>
    <w:p w14:paraId="485B466C" w14:textId="77777777" w:rsidR="00993FF0" w:rsidRPr="000C2370" w:rsidRDefault="00993FF0">
      <w:pPr>
        <w:pStyle w:val="P00"/>
        <w:spacing w:before="0"/>
        <w:ind w:left="0" w:right="1134"/>
        <w:rPr>
          <w:rStyle w:val="default"/>
          <w:rFonts w:cs="FrankRuehl" w:hint="cs"/>
          <w:vanish/>
          <w:szCs w:val="20"/>
          <w:shd w:val="clear" w:color="auto" w:fill="FFFF99"/>
          <w:rtl/>
        </w:rPr>
      </w:pPr>
      <w:hyperlink r:id="rId373" w:history="1">
        <w:r w:rsidRPr="000C2370">
          <w:rPr>
            <w:rStyle w:val="Hyperlink"/>
            <w:rFonts w:hint="cs"/>
            <w:vanish/>
            <w:szCs w:val="20"/>
            <w:shd w:val="clear" w:color="auto" w:fill="FFFF99"/>
            <w:rtl/>
          </w:rPr>
          <w:t>ס"ח תשנ"ו מס' 1593</w:t>
        </w:r>
      </w:hyperlink>
      <w:r w:rsidRPr="000C2370">
        <w:rPr>
          <w:rStyle w:val="default"/>
          <w:rFonts w:cs="FrankRuehl" w:hint="cs"/>
          <w:vanish/>
          <w:szCs w:val="20"/>
          <w:shd w:val="clear" w:color="auto" w:fill="FFFF99"/>
          <w:rtl/>
        </w:rPr>
        <w:t xml:space="preserve"> מיום 12.5.1996 עמ' 361 (</w:t>
      </w:r>
      <w:hyperlink r:id="rId374" w:history="1">
        <w:r w:rsidRPr="000C2370">
          <w:rPr>
            <w:rStyle w:val="Hyperlink"/>
            <w:rFonts w:hint="cs"/>
            <w:vanish/>
            <w:szCs w:val="20"/>
            <w:shd w:val="clear" w:color="auto" w:fill="FFFF99"/>
            <w:rtl/>
          </w:rPr>
          <w:t>ה"ח 2271</w:t>
        </w:r>
      </w:hyperlink>
      <w:r w:rsidRPr="000C2370">
        <w:rPr>
          <w:rStyle w:val="default"/>
          <w:rFonts w:cs="FrankRuehl" w:hint="cs"/>
          <w:vanish/>
          <w:szCs w:val="20"/>
          <w:shd w:val="clear" w:color="auto" w:fill="FFFF99"/>
          <w:rtl/>
        </w:rPr>
        <w:t xml:space="preserve">, </w:t>
      </w:r>
      <w:hyperlink r:id="rId375" w:history="1">
        <w:r w:rsidRPr="000C2370">
          <w:rPr>
            <w:rStyle w:val="Hyperlink"/>
            <w:rFonts w:hint="cs"/>
            <w:vanish/>
            <w:szCs w:val="20"/>
            <w:shd w:val="clear" w:color="auto" w:fill="FFFF99"/>
            <w:rtl/>
          </w:rPr>
          <w:t>ה"ח 2449</w:t>
        </w:r>
      </w:hyperlink>
      <w:r w:rsidRPr="000C2370">
        <w:rPr>
          <w:rStyle w:val="default"/>
          <w:rFonts w:cs="FrankRuehl" w:hint="cs"/>
          <w:vanish/>
          <w:szCs w:val="20"/>
          <w:shd w:val="clear" w:color="auto" w:fill="FFFF99"/>
          <w:rtl/>
        </w:rPr>
        <w:t>)</w:t>
      </w:r>
    </w:p>
    <w:p w14:paraId="70A973ED" w14:textId="77777777" w:rsidR="00993FF0" w:rsidRPr="000C2370" w:rsidRDefault="00993FF0">
      <w:pPr>
        <w:pStyle w:val="P00"/>
        <w:spacing w:before="0"/>
        <w:ind w:left="0" w:right="1134"/>
        <w:rPr>
          <w:rStyle w:val="default"/>
          <w:rFonts w:cs="FrankRuehl" w:hint="cs"/>
          <w:b/>
          <w:bCs/>
          <w:vanish/>
          <w:szCs w:val="20"/>
          <w:shd w:val="clear" w:color="auto" w:fill="FFFF99"/>
          <w:rtl/>
        </w:rPr>
      </w:pPr>
      <w:r w:rsidRPr="000C2370">
        <w:rPr>
          <w:rStyle w:val="default"/>
          <w:rFonts w:cs="FrankRuehl" w:hint="cs"/>
          <w:b/>
          <w:bCs/>
          <w:vanish/>
          <w:szCs w:val="20"/>
          <w:shd w:val="clear" w:color="auto" w:fill="FFFF99"/>
          <w:rtl/>
        </w:rPr>
        <w:t>תיקון מס' 2 (תיקון מס' 1)</w:t>
      </w:r>
    </w:p>
    <w:p w14:paraId="2FD14203" w14:textId="77777777" w:rsidR="00993FF0" w:rsidRPr="000C2370" w:rsidRDefault="00993FF0">
      <w:pPr>
        <w:pStyle w:val="P00"/>
        <w:spacing w:before="0"/>
        <w:ind w:left="0" w:right="1134"/>
        <w:rPr>
          <w:rStyle w:val="default"/>
          <w:rFonts w:cs="FrankRuehl" w:hint="cs"/>
          <w:vanish/>
          <w:szCs w:val="20"/>
          <w:shd w:val="clear" w:color="auto" w:fill="FFFF99"/>
          <w:rtl/>
        </w:rPr>
      </w:pPr>
      <w:hyperlink r:id="rId376" w:history="1">
        <w:r w:rsidRPr="000C2370">
          <w:rPr>
            <w:rStyle w:val="Hyperlink"/>
            <w:rFonts w:hint="cs"/>
            <w:vanish/>
            <w:szCs w:val="20"/>
            <w:shd w:val="clear" w:color="auto" w:fill="FFFF99"/>
            <w:rtl/>
          </w:rPr>
          <w:t>ס"ח תשנ"ו מס' 1599</w:t>
        </w:r>
      </w:hyperlink>
      <w:r w:rsidRPr="000C2370">
        <w:rPr>
          <w:rStyle w:val="default"/>
          <w:rFonts w:cs="FrankRuehl" w:hint="cs"/>
          <w:vanish/>
          <w:szCs w:val="20"/>
          <w:shd w:val="clear" w:color="auto" w:fill="FFFF99"/>
          <w:rtl/>
        </w:rPr>
        <w:t xml:space="preserve"> מיום 21.8.1996 עמ' 378 (</w:t>
      </w:r>
      <w:hyperlink r:id="rId377" w:history="1">
        <w:r w:rsidRPr="000C2370">
          <w:rPr>
            <w:rStyle w:val="Hyperlink"/>
            <w:rFonts w:hint="cs"/>
            <w:vanish/>
            <w:szCs w:val="20"/>
            <w:shd w:val="clear" w:color="auto" w:fill="FFFF99"/>
            <w:rtl/>
          </w:rPr>
          <w:t>ה"ח 2553</w:t>
        </w:r>
      </w:hyperlink>
      <w:r w:rsidRPr="000C2370">
        <w:rPr>
          <w:rStyle w:val="default"/>
          <w:rFonts w:cs="FrankRuehl" w:hint="cs"/>
          <w:vanish/>
          <w:szCs w:val="20"/>
          <w:shd w:val="clear" w:color="auto" w:fill="FFFF99"/>
          <w:rtl/>
        </w:rPr>
        <w:t>)</w:t>
      </w:r>
    </w:p>
    <w:p w14:paraId="09DE2AC2" w14:textId="77777777" w:rsidR="00993FF0" w:rsidRPr="000C2370" w:rsidRDefault="00993FF0">
      <w:pPr>
        <w:pStyle w:val="P00"/>
        <w:spacing w:before="0"/>
        <w:ind w:left="0" w:right="1134"/>
        <w:rPr>
          <w:rStyle w:val="default"/>
          <w:rFonts w:cs="FrankRuehl" w:hint="cs"/>
          <w:b/>
          <w:bCs/>
          <w:vanish/>
          <w:szCs w:val="20"/>
          <w:shd w:val="clear" w:color="auto" w:fill="FFFF99"/>
          <w:rtl/>
        </w:rPr>
      </w:pPr>
      <w:r w:rsidRPr="000C2370">
        <w:rPr>
          <w:rStyle w:val="default"/>
          <w:rFonts w:cs="FrankRuehl" w:hint="cs"/>
          <w:b/>
          <w:bCs/>
          <w:vanish/>
          <w:szCs w:val="20"/>
          <w:shd w:val="clear" w:color="auto" w:fill="FFFF99"/>
          <w:rtl/>
        </w:rPr>
        <w:t>תיקון מס' 2 (תיקון מס' 2)</w:t>
      </w:r>
    </w:p>
    <w:p w14:paraId="2B1B1AC3" w14:textId="77777777" w:rsidR="00993FF0" w:rsidRPr="000C2370" w:rsidRDefault="00993FF0">
      <w:pPr>
        <w:pStyle w:val="P00"/>
        <w:spacing w:before="0"/>
        <w:ind w:left="0" w:right="1134"/>
        <w:rPr>
          <w:rStyle w:val="default"/>
          <w:rFonts w:cs="FrankRuehl" w:hint="cs"/>
          <w:vanish/>
          <w:szCs w:val="20"/>
          <w:shd w:val="clear" w:color="auto" w:fill="FFFF99"/>
          <w:rtl/>
        </w:rPr>
      </w:pPr>
      <w:hyperlink r:id="rId378" w:history="1">
        <w:r w:rsidRPr="000C2370">
          <w:rPr>
            <w:rStyle w:val="Hyperlink"/>
            <w:rFonts w:hint="cs"/>
            <w:vanish/>
            <w:szCs w:val="20"/>
            <w:shd w:val="clear" w:color="auto" w:fill="FFFF99"/>
            <w:rtl/>
          </w:rPr>
          <w:t>ס"ח תשנ"ח מס' 1641</w:t>
        </w:r>
      </w:hyperlink>
      <w:r w:rsidRPr="000C2370">
        <w:rPr>
          <w:rStyle w:val="default"/>
          <w:rFonts w:cs="FrankRuehl" w:hint="cs"/>
          <w:vanish/>
          <w:szCs w:val="20"/>
          <w:shd w:val="clear" w:color="auto" w:fill="FFFF99"/>
          <w:rtl/>
        </w:rPr>
        <w:t xml:space="preserve"> מיום 9.12.1997 עמ' 20 (</w:t>
      </w:r>
      <w:hyperlink r:id="rId379" w:history="1">
        <w:r w:rsidRPr="000C2370">
          <w:rPr>
            <w:rStyle w:val="Hyperlink"/>
            <w:rFonts w:hint="cs"/>
            <w:vanish/>
            <w:szCs w:val="20"/>
            <w:shd w:val="clear" w:color="auto" w:fill="FFFF99"/>
            <w:rtl/>
          </w:rPr>
          <w:t>ה"ח 2656</w:t>
        </w:r>
      </w:hyperlink>
      <w:r w:rsidRPr="000C2370">
        <w:rPr>
          <w:rStyle w:val="default"/>
          <w:rFonts w:cs="FrankRuehl" w:hint="cs"/>
          <w:vanish/>
          <w:szCs w:val="20"/>
          <w:shd w:val="clear" w:color="auto" w:fill="FFFF99"/>
          <w:rtl/>
        </w:rPr>
        <w:t>)</w:t>
      </w:r>
    </w:p>
    <w:p w14:paraId="49DE6CDA" w14:textId="77777777" w:rsidR="00993FF0" w:rsidRPr="000C2370" w:rsidRDefault="00993FF0">
      <w:pPr>
        <w:pStyle w:val="P00"/>
        <w:ind w:left="0" w:right="1134"/>
        <w:rPr>
          <w:rStyle w:val="default"/>
          <w:rFonts w:cs="FrankRuehl"/>
          <w:vanish/>
          <w:sz w:val="22"/>
          <w:szCs w:val="22"/>
          <w:shd w:val="clear" w:color="auto" w:fill="FFFF99"/>
          <w:rtl/>
        </w:rPr>
      </w:pPr>
      <w:r w:rsidRPr="000C2370">
        <w:rPr>
          <w:rStyle w:val="big-number"/>
          <w:rFonts w:cs="FrankRuehl"/>
          <w:vanish/>
          <w:sz w:val="22"/>
          <w:szCs w:val="22"/>
          <w:shd w:val="clear" w:color="auto" w:fill="FFFF99"/>
          <w:rtl/>
        </w:rPr>
        <w:t>34.</w:t>
      </w:r>
      <w:r w:rsidRPr="000C2370">
        <w:rPr>
          <w:rStyle w:val="big-number"/>
          <w:rFonts w:cs="FrankRuehl"/>
          <w:vanish/>
          <w:sz w:val="22"/>
          <w:szCs w:val="22"/>
          <w:shd w:val="clear" w:color="auto" w:fill="FFFF99"/>
          <w:rtl/>
        </w:rPr>
        <w:tab/>
      </w:r>
      <w:r w:rsidRPr="000C2370">
        <w:rPr>
          <w:rStyle w:val="default"/>
          <w:rFonts w:cs="FrankRuehl"/>
          <w:vanish/>
          <w:sz w:val="22"/>
          <w:szCs w:val="22"/>
          <w:shd w:val="clear" w:color="auto" w:fill="FFFF99"/>
          <w:rtl/>
        </w:rPr>
        <w:t>(</w:t>
      </w:r>
      <w:r w:rsidRPr="000C2370">
        <w:rPr>
          <w:rStyle w:val="default"/>
          <w:rFonts w:cs="FrankRuehl" w:hint="cs"/>
          <w:vanish/>
          <w:sz w:val="22"/>
          <w:szCs w:val="22"/>
          <w:shd w:val="clear" w:color="auto" w:fill="FFFF99"/>
          <w:rtl/>
        </w:rPr>
        <w:t>א)</w:t>
      </w:r>
      <w:r w:rsidRPr="000C2370">
        <w:rPr>
          <w:rStyle w:val="default"/>
          <w:rFonts w:cs="FrankRuehl"/>
          <w:vanish/>
          <w:sz w:val="22"/>
          <w:szCs w:val="22"/>
          <w:shd w:val="clear" w:color="auto" w:fill="FFFF99"/>
          <w:rtl/>
        </w:rPr>
        <w:tab/>
      </w:r>
      <w:r w:rsidRPr="000C2370">
        <w:rPr>
          <w:rStyle w:val="default"/>
          <w:rFonts w:cs="FrankRuehl" w:hint="cs"/>
          <w:vanish/>
          <w:sz w:val="22"/>
          <w:szCs w:val="22"/>
          <w:shd w:val="clear" w:color="auto" w:fill="FFFF99"/>
          <w:rtl/>
        </w:rPr>
        <w:t xml:space="preserve">המגלה </w:t>
      </w:r>
      <w:r w:rsidRPr="000C2370">
        <w:rPr>
          <w:rStyle w:val="default"/>
          <w:rFonts w:cs="FrankRuehl" w:hint="cs"/>
          <w:vanish/>
          <w:sz w:val="22"/>
          <w:szCs w:val="22"/>
          <w:u w:val="single"/>
          <w:shd w:val="clear" w:color="auto" w:fill="FFFF99"/>
          <w:rtl/>
        </w:rPr>
        <w:t>או המפרסם</w:t>
      </w:r>
      <w:r w:rsidRPr="000C2370">
        <w:rPr>
          <w:rStyle w:val="default"/>
          <w:rFonts w:cs="FrankRuehl" w:hint="cs"/>
          <w:vanish/>
          <w:sz w:val="22"/>
          <w:szCs w:val="22"/>
          <w:shd w:val="clear" w:color="auto" w:fill="FFFF99"/>
          <w:rtl/>
        </w:rPr>
        <w:t xml:space="preserve"> שלא כדין, בלי רשות בית משפט,</w:t>
      </w:r>
      <w:r w:rsidRPr="000C2370">
        <w:rPr>
          <w:rStyle w:val="default"/>
          <w:rFonts w:cs="FrankRuehl"/>
          <w:vanish/>
          <w:sz w:val="22"/>
          <w:szCs w:val="22"/>
          <w:shd w:val="clear" w:color="auto" w:fill="FFFF99"/>
          <w:rtl/>
        </w:rPr>
        <w:t xml:space="preserve"> </w:t>
      </w:r>
      <w:r w:rsidRPr="000C2370">
        <w:rPr>
          <w:rStyle w:val="default"/>
          <w:rFonts w:cs="FrankRuehl" w:hint="cs"/>
          <w:vanish/>
          <w:sz w:val="22"/>
          <w:szCs w:val="22"/>
          <w:shd w:val="clear" w:color="auto" w:fill="FFFF99"/>
          <w:rtl/>
        </w:rPr>
        <w:t xml:space="preserve">שמם של מאמץ או של מאומץ או של הורהו, כולל שמם של אלה שביחס אליהם הוגשה בקשה לפי חוק זה לבית המשפט, או דבר אחר העשוי להביא לזיהוים, או תכנם של מסמכים שהוגשו לבית המשפט לצורך דיון לפי חוק זה, דינו </w:t>
      </w:r>
      <w:r w:rsidRPr="000C2370">
        <w:rPr>
          <w:rStyle w:val="default"/>
          <w:rFonts w:cs="FrankRuehl"/>
          <w:vanish/>
          <w:sz w:val="22"/>
          <w:szCs w:val="22"/>
          <w:shd w:val="clear" w:color="auto" w:fill="FFFF99"/>
          <w:rtl/>
        </w:rPr>
        <w:t>–</w:t>
      </w:r>
      <w:r w:rsidRPr="000C2370">
        <w:rPr>
          <w:rStyle w:val="default"/>
          <w:rFonts w:cs="FrankRuehl" w:hint="cs"/>
          <w:vanish/>
          <w:sz w:val="22"/>
          <w:szCs w:val="22"/>
          <w:shd w:val="clear" w:color="auto" w:fill="FFFF99"/>
          <w:rtl/>
        </w:rPr>
        <w:t xml:space="preserve"> מאסר ששה חדשים; סעיף זה אינו בא לגרוע מהוראות סעיף 40 לחו</w:t>
      </w:r>
      <w:r w:rsidRPr="000C2370">
        <w:rPr>
          <w:rStyle w:val="default"/>
          <w:rFonts w:cs="FrankRuehl"/>
          <w:vanish/>
          <w:sz w:val="22"/>
          <w:szCs w:val="22"/>
          <w:shd w:val="clear" w:color="auto" w:fill="FFFF99"/>
          <w:rtl/>
        </w:rPr>
        <w:t xml:space="preserve">ק </w:t>
      </w:r>
      <w:r w:rsidRPr="000C2370">
        <w:rPr>
          <w:rStyle w:val="default"/>
          <w:rFonts w:cs="FrankRuehl" w:hint="cs"/>
          <w:vanish/>
          <w:sz w:val="22"/>
          <w:szCs w:val="22"/>
          <w:shd w:val="clear" w:color="auto" w:fill="FFFF99"/>
          <w:rtl/>
        </w:rPr>
        <w:t>בתי המשפט, תשי"ז-1957.</w:t>
      </w:r>
    </w:p>
    <w:p w14:paraId="7502C201" w14:textId="77777777" w:rsidR="00993FF0" w:rsidRPr="000C2370" w:rsidRDefault="00993FF0">
      <w:pPr>
        <w:pStyle w:val="P00"/>
        <w:spacing w:before="0"/>
        <w:ind w:left="0" w:right="1134"/>
        <w:rPr>
          <w:rStyle w:val="default"/>
          <w:rFonts w:cs="FrankRuehl" w:hint="cs"/>
          <w:strike/>
          <w:vanish/>
          <w:sz w:val="22"/>
          <w:szCs w:val="22"/>
          <w:shd w:val="clear" w:color="auto" w:fill="FFFF99"/>
          <w:rtl/>
        </w:rPr>
      </w:pPr>
      <w:r w:rsidRPr="000C2370">
        <w:rPr>
          <w:vanish/>
          <w:sz w:val="22"/>
          <w:szCs w:val="22"/>
          <w:shd w:val="clear" w:color="auto" w:fill="FFFF99"/>
          <w:rtl/>
        </w:rPr>
        <w:tab/>
      </w:r>
      <w:r w:rsidRPr="000C2370">
        <w:rPr>
          <w:rStyle w:val="default"/>
          <w:rFonts w:cs="FrankRuehl"/>
          <w:strike/>
          <w:vanish/>
          <w:sz w:val="22"/>
          <w:szCs w:val="22"/>
          <w:shd w:val="clear" w:color="auto" w:fill="FFFF99"/>
          <w:rtl/>
        </w:rPr>
        <w:t>(</w:t>
      </w:r>
      <w:r w:rsidRPr="000C2370">
        <w:rPr>
          <w:rStyle w:val="default"/>
          <w:rFonts w:cs="FrankRuehl" w:hint="cs"/>
          <w:strike/>
          <w:vanish/>
          <w:sz w:val="22"/>
          <w:szCs w:val="22"/>
          <w:shd w:val="clear" w:color="auto" w:fill="FFFF99"/>
          <w:rtl/>
        </w:rPr>
        <w:t>ב)</w:t>
      </w:r>
      <w:r w:rsidRPr="000C2370">
        <w:rPr>
          <w:rStyle w:val="default"/>
          <w:rFonts w:cs="FrankRuehl"/>
          <w:strike/>
          <w:vanish/>
          <w:sz w:val="22"/>
          <w:szCs w:val="22"/>
          <w:shd w:val="clear" w:color="auto" w:fill="FFFF99"/>
          <w:rtl/>
        </w:rPr>
        <w:tab/>
      </w:r>
      <w:r w:rsidRPr="000C2370">
        <w:rPr>
          <w:rStyle w:val="default"/>
          <w:rFonts w:cs="FrankRuehl" w:hint="cs"/>
          <w:strike/>
          <w:vanish/>
          <w:sz w:val="22"/>
          <w:szCs w:val="22"/>
          <w:shd w:val="clear" w:color="auto" w:fill="FFFF99"/>
          <w:rtl/>
        </w:rPr>
        <w:t>סעיף זה לא יחול על מאמץ ומאומץ לעניין האימוץ שהם צדדים לו.</w:t>
      </w:r>
    </w:p>
    <w:p w14:paraId="05D9A644" w14:textId="77777777" w:rsidR="00993FF0" w:rsidRPr="000C2370" w:rsidRDefault="00993FF0">
      <w:pPr>
        <w:pStyle w:val="P00"/>
        <w:spacing w:before="0"/>
        <w:ind w:left="0" w:right="1134"/>
        <w:rPr>
          <w:rStyle w:val="default"/>
          <w:rFonts w:cs="FrankRuehl"/>
          <w:vanish/>
          <w:sz w:val="22"/>
          <w:szCs w:val="22"/>
          <w:u w:val="single"/>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(ב)</w:t>
      </w:r>
      <w:r w:rsidRPr="000C2370">
        <w:rPr>
          <w:rStyle w:val="default"/>
          <w:rFonts w:cs="FrankRuehl" w:hint="cs"/>
          <w:vanish/>
          <w:sz w:val="22"/>
          <w:szCs w:val="22"/>
          <w:u w:val="single"/>
          <w:shd w:val="clear" w:color="auto" w:fill="FFFF99"/>
          <w:rtl/>
        </w:rPr>
        <w:tab/>
        <w:t>הוראות סעיף זה, למעט איסור הפרסום, לא יחולו על מאמץ ומאומץ לענין האימוץ שהם צדדים לו, ועל גילוי שנעשה בהסכמתם, בתום לב ולטובת המאומץ.</w:t>
      </w:r>
    </w:p>
    <w:p w14:paraId="09CC2299" w14:textId="77777777" w:rsidR="00993FF0" w:rsidRPr="000C2370" w:rsidRDefault="00993FF0">
      <w:pPr>
        <w:pStyle w:val="P00"/>
        <w:spacing w:before="0"/>
        <w:ind w:left="0" w:right="1134"/>
        <w:rPr>
          <w:rStyle w:val="default"/>
          <w:rFonts w:cs="FrankRuehl"/>
          <w:vanish/>
          <w:sz w:val="22"/>
          <w:szCs w:val="22"/>
          <w:u w:val="single"/>
          <w:shd w:val="clear" w:color="auto" w:fill="FFFF99"/>
          <w:rtl/>
        </w:rPr>
      </w:pPr>
      <w:r w:rsidRPr="000C2370">
        <w:rPr>
          <w:vanish/>
          <w:sz w:val="22"/>
          <w:szCs w:val="22"/>
          <w:shd w:val="clear" w:color="auto" w:fill="FFFF99"/>
          <w:rtl/>
        </w:rPr>
        <w:tab/>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ג)</w:t>
      </w:r>
      <w:r w:rsidRPr="000C2370">
        <w:rPr>
          <w:rStyle w:val="default"/>
          <w:rFonts w:cs="FrankRuehl"/>
          <w:vanish/>
          <w:sz w:val="22"/>
          <w:szCs w:val="22"/>
          <w:u w:val="single"/>
          <w:shd w:val="clear" w:color="auto" w:fill="FFFF99"/>
          <w:rtl/>
        </w:rPr>
        <w:tab/>
      </w:r>
      <w:r w:rsidRPr="000C2370">
        <w:rPr>
          <w:rStyle w:val="default"/>
          <w:rFonts w:cs="FrankRuehl" w:hint="cs"/>
          <w:vanish/>
          <w:sz w:val="22"/>
          <w:szCs w:val="22"/>
          <w:u w:val="single"/>
          <w:shd w:val="clear" w:color="auto" w:fill="FFFF99"/>
          <w:rtl/>
        </w:rPr>
        <w:t>לענין סעיף קטן (א) אין נפקא מינה אם המאמץ או המאומץ כבר גילו או</w:t>
      </w:r>
      <w:r w:rsidRPr="000C2370">
        <w:rPr>
          <w:rStyle w:val="default"/>
          <w:rFonts w:cs="FrankRuehl"/>
          <w:vanish/>
          <w:sz w:val="22"/>
          <w:szCs w:val="22"/>
          <w:u w:val="single"/>
          <w:shd w:val="clear" w:color="auto" w:fill="FFFF99"/>
          <w:rtl/>
        </w:rPr>
        <w:t xml:space="preserve"> </w:t>
      </w:r>
      <w:r w:rsidRPr="000C2370">
        <w:rPr>
          <w:rStyle w:val="default"/>
          <w:rFonts w:cs="FrankRuehl" w:hint="cs"/>
          <w:vanish/>
          <w:sz w:val="22"/>
          <w:szCs w:val="22"/>
          <w:u w:val="single"/>
          <w:shd w:val="clear" w:color="auto" w:fill="FFFF99"/>
          <w:rtl/>
        </w:rPr>
        <w:t>פרסמו בעבר פרט מהפרטים שגילוים או פרסומם אסור בהתאם להוראות סעיף קטן (א), או שהסכימו בעבר לגילוי או לפרסום כאמור.</w:t>
      </w:r>
    </w:p>
    <w:p w14:paraId="7757FB48" w14:textId="77777777" w:rsidR="00993FF0" w:rsidRPr="000C2370" w:rsidRDefault="00993FF0">
      <w:pPr>
        <w:pStyle w:val="P00"/>
        <w:spacing w:before="0"/>
        <w:ind w:left="0" w:right="1134"/>
        <w:rPr>
          <w:rStyle w:val="default"/>
          <w:rFonts w:cs="FrankRuehl" w:hint="cs"/>
          <w:vanish/>
          <w:sz w:val="22"/>
          <w:szCs w:val="22"/>
          <w:shd w:val="clear" w:color="auto" w:fill="FFFF99"/>
          <w:rtl/>
        </w:rPr>
      </w:pPr>
      <w:r w:rsidRPr="000C2370">
        <w:rPr>
          <w:vanish/>
          <w:sz w:val="22"/>
          <w:szCs w:val="22"/>
          <w:shd w:val="clear" w:color="auto" w:fill="FFFF99"/>
          <w:rtl/>
        </w:rPr>
        <w:tab/>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ד)</w:t>
      </w:r>
      <w:r w:rsidRPr="000C2370">
        <w:rPr>
          <w:rStyle w:val="default"/>
          <w:rFonts w:cs="FrankRuehl"/>
          <w:vanish/>
          <w:sz w:val="22"/>
          <w:szCs w:val="22"/>
          <w:u w:val="single"/>
          <w:shd w:val="clear" w:color="auto" w:fill="FFFF99"/>
          <w:rtl/>
        </w:rPr>
        <w:tab/>
      </w:r>
      <w:r w:rsidRPr="000C2370">
        <w:rPr>
          <w:rStyle w:val="default"/>
          <w:rFonts w:cs="FrankRuehl" w:hint="cs"/>
          <w:vanish/>
          <w:sz w:val="22"/>
          <w:szCs w:val="22"/>
          <w:u w:val="single"/>
          <w:shd w:val="clear" w:color="auto" w:fill="FFFF99"/>
          <w:rtl/>
        </w:rPr>
        <w:t>הוראות סעיף זה יחולו גם לענין אימוץ בין-ארצי.</w:t>
      </w:r>
    </w:p>
    <w:p w14:paraId="054FDFBD" w14:textId="77777777" w:rsidR="00054DF6" w:rsidRPr="000C2370" w:rsidRDefault="00054DF6">
      <w:pPr>
        <w:pStyle w:val="P00"/>
        <w:spacing w:before="0"/>
        <w:ind w:left="0" w:right="1134"/>
        <w:rPr>
          <w:rStyle w:val="default"/>
          <w:rFonts w:cs="FrankRuehl" w:hint="cs"/>
          <w:vanish/>
          <w:szCs w:val="20"/>
          <w:shd w:val="clear" w:color="auto" w:fill="FFFF99"/>
          <w:rtl/>
        </w:rPr>
      </w:pPr>
    </w:p>
    <w:p w14:paraId="6446FC65" w14:textId="77777777" w:rsidR="00054DF6" w:rsidRPr="000C2370" w:rsidRDefault="00054DF6">
      <w:pPr>
        <w:pStyle w:val="P00"/>
        <w:spacing w:before="0"/>
        <w:ind w:left="0" w:right="1134"/>
        <w:rPr>
          <w:rStyle w:val="default"/>
          <w:rFonts w:cs="FrankRuehl" w:hint="cs"/>
          <w:vanish/>
          <w:color w:val="FF0000"/>
          <w:szCs w:val="20"/>
          <w:shd w:val="clear" w:color="auto" w:fill="FFFF99"/>
          <w:rtl/>
        </w:rPr>
      </w:pPr>
      <w:r w:rsidRPr="000C2370">
        <w:rPr>
          <w:rStyle w:val="default"/>
          <w:rFonts w:cs="FrankRuehl" w:hint="cs"/>
          <w:vanish/>
          <w:color w:val="FF0000"/>
          <w:szCs w:val="20"/>
          <w:shd w:val="clear" w:color="auto" w:fill="FFFF99"/>
          <w:rtl/>
        </w:rPr>
        <w:t>מיום 27.2.2017</w:t>
      </w:r>
    </w:p>
    <w:p w14:paraId="124DAB60" w14:textId="77777777" w:rsidR="00054DF6" w:rsidRPr="000C2370" w:rsidRDefault="00054DF6">
      <w:pPr>
        <w:pStyle w:val="P00"/>
        <w:spacing w:before="0"/>
        <w:ind w:left="0" w:right="1134"/>
        <w:rPr>
          <w:rStyle w:val="default"/>
          <w:rFonts w:cs="FrankRuehl" w:hint="cs"/>
          <w:vanish/>
          <w:szCs w:val="20"/>
          <w:shd w:val="clear" w:color="auto" w:fill="FFFF99"/>
          <w:rtl/>
        </w:rPr>
      </w:pPr>
      <w:r w:rsidRPr="000C2370">
        <w:rPr>
          <w:rStyle w:val="default"/>
          <w:rFonts w:cs="FrankRuehl" w:hint="cs"/>
          <w:b/>
          <w:bCs/>
          <w:vanish/>
          <w:szCs w:val="20"/>
          <w:shd w:val="clear" w:color="auto" w:fill="FFFF99"/>
          <w:rtl/>
        </w:rPr>
        <w:t>תיקון מס' 10</w:t>
      </w:r>
    </w:p>
    <w:p w14:paraId="48B43EF1" w14:textId="77777777" w:rsidR="00054DF6" w:rsidRPr="000C2370" w:rsidRDefault="00054DF6">
      <w:pPr>
        <w:pStyle w:val="P00"/>
        <w:spacing w:before="0"/>
        <w:ind w:left="0" w:right="1134"/>
        <w:rPr>
          <w:rStyle w:val="default"/>
          <w:rFonts w:cs="FrankRuehl" w:hint="cs"/>
          <w:vanish/>
          <w:szCs w:val="20"/>
          <w:shd w:val="clear" w:color="auto" w:fill="FFFF99"/>
          <w:rtl/>
        </w:rPr>
      </w:pPr>
      <w:hyperlink r:id="rId380" w:history="1">
        <w:r w:rsidRPr="000C2370">
          <w:rPr>
            <w:rStyle w:val="Hyperlink"/>
            <w:rFonts w:hint="cs"/>
            <w:vanish/>
            <w:szCs w:val="20"/>
            <w:shd w:val="clear" w:color="auto" w:fill="FFFF99"/>
            <w:rtl/>
          </w:rPr>
          <w:t>ס"ח תשע"ז מס' 2606</w:t>
        </w:r>
      </w:hyperlink>
      <w:r w:rsidRPr="000C2370">
        <w:rPr>
          <w:rStyle w:val="default"/>
          <w:rFonts w:cs="FrankRuehl" w:hint="cs"/>
          <w:vanish/>
          <w:szCs w:val="20"/>
          <w:shd w:val="clear" w:color="auto" w:fill="FFFF99"/>
          <w:rtl/>
        </w:rPr>
        <w:t xml:space="preserve"> מיום 27.2.2017 עמ' 428 (</w:t>
      </w:r>
      <w:hyperlink r:id="rId381" w:history="1">
        <w:r w:rsidRPr="000C2370">
          <w:rPr>
            <w:rStyle w:val="Hyperlink"/>
            <w:rFonts w:hint="cs"/>
            <w:vanish/>
            <w:szCs w:val="20"/>
            <w:shd w:val="clear" w:color="auto" w:fill="FFFF99"/>
            <w:rtl/>
          </w:rPr>
          <w:t>ה"ח 671</w:t>
        </w:r>
      </w:hyperlink>
      <w:r w:rsidRPr="000C2370">
        <w:rPr>
          <w:rStyle w:val="default"/>
          <w:rFonts w:cs="FrankRuehl" w:hint="cs"/>
          <w:vanish/>
          <w:szCs w:val="20"/>
          <w:shd w:val="clear" w:color="auto" w:fill="FFFF99"/>
          <w:rtl/>
        </w:rPr>
        <w:t>)</w:t>
      </w:r>
    </w:p>
    <w:p w14:paraId="45DF7ED0" w14:textId="77777777" w:rsidR="00054DF6" w:rsidRPr="000C2370" w:rsidRDefault="00054DF6" w:rsidP="00054DF6">
      <w:pPr>
        <w:pStyle w:val="P00"/>
        <w:ind w:left="0" w:right="1134"/>
        <w:rPr>
          <w:rStyle w:val="default"/>
          <w:rFonts w:cs="FrankRuehl"/>
          <w:strike/>
          <w:vanish/>
          <w:sz w:val="22"/>
          <w:szCs w:val="22"/>
          <w:shd w:val="clear" w:color="auto" w:fill="FFFF99"/>
          <w:rtl/>
        </w:rPr>
      </w:pPr>
      <w:r w:rsidRPr="000C2370">
        <w:rPr>
          <w:rStyle w:val="default"/>
          <w:rFonts w:cs="FrankRuehl" w:hint="cs"/>
          <w:vanish/>
          <w:sz w:val="22"/>
          <w:szCs w:val="22"/>
          <w:shd w:val="clear" w:color="auto" w:fill="FFFF99"/>
          <w:rtl/>
        </w:rPr>
        <w:t>34.</w:t>
      </w:r>
      <w:r w:rsidRPr="000C2370">
        <w:rPr>
          <w:rStyle w:val="default"/>
          <w:rFonts w:cs="FrankRuehl"/>
          <w:vanish/>
          <w:sz w:val="22"/>
          <w:szCs w:val="22"/>
          <w:shd w:val="clear" w:color="auto" w:fill="FFFF99"/>
          <w:rtl/>
        </w:rPr>
        <w:tab/>
      </w:r>
      <w:r w:rsidRPr="000C2370">
        <w:rPr>
          <w:rStyle w:val="default"/>
          <w:rFonts w:cs="FrankRuehl"/>
          <w:strike/>
          <w:vanish/>
          <w:sz w:val="22"/>
          <w:szCs w:val="22"/>
          <w:shd w:val="clear" w:color="auto" w:fill="FFFF99"/>
          <w:rtl/>
        </w:rPr>
        <w:t>(</w:t>
      </w:r>
      <w:r w:rsidRPr="000C2370">
        <w:rPr>
          <w:rStyle w:val="default"/>
          <w:rFonts w:cs="FrankRuehl" w:hint="cs"/>
          <w:strike/>
          <w:vanish/>
          <w:sz w:val="22"/>
          <w:szCs w:val="22"/>
          <w:shd w:val="clear" w:color="auto" w:fill="FFFF99"/>
          <w:rtl/>
        </w:rPr>
        <w:t>א)</w:t>
      </w:r>
      <w:r w:rsidRPr="000C2370">
        <w:rPr>
          <w:rStyle w:val="default"/>
          <w:rFonts w:cs="FrankRuehl"/>
          <w:strike/>
          <w:vanish/>
          <w:sz w:val="22"/>
          <w:szCs w:val="22"/>
          <w:shd w:val="clear" w:color="auto" w:fill="FFFF99"/>
          <w:rtl/>
        </w:rPr>
        <w:tab/>
      </w:r>
      <w:r w:rsidRPr="000C2370">
        <w:rPr>
          <w:rStyle w:val="default"/>
          <w:rFonts w:cs="FrankRuehl" w:hint="cs"/>
          <w:strike/>
          <w:vanish/>
          <w:sz w:val="22"/>
          <w:szCs w:val="22"/>
          <w:shd w:val="clear" w:color="auto" w:fill="FFFF99"/>
          <w:rtl/>
        </w:rPr>
        <w:t>המגלה או המפרסם שלא כדין, בלי רשות בית משפט,</w:t>
      </w:r>
      <w:r w:rsidRPr="000C2370">
        <w:rPr>
          <w:rStyle w:val="default"/>
          <w:rFonts w:cs="FrankRuehl"/>
          <w:strike/>
          <w:vanish/>
          <w:sz w:val="22"/>
          <w:szCs w:val="22"/>
          <w:shd w:val="clear" w:color="auto" w:fill="FFFF99"/>
          <w:rtl/>
        </w:rPr>
        <w:t xml:space="preserve"> </w:t>
      </w:r>
      <w:r w:rsidRPr="000C2370">
        <w:rPr>
          <w:rStyle w:val="default"/>
          <w:rFonts w:cs="FrankRuehl" w:hint="cs"/>
          <w:strike/>
          <w:vanish/>
          <w:sz w:val="22"/>
          <w:szCs w:val="22"/>
          <w:shd w:val="clear" w:color="auto" w:fill="FFFF99"/>
          <w:rtl/>
        </w:rPr>
        <w:t xml:space="preserve">שמם של מאמץ או של מאומץ או של הורהו, כולל שמם של אלה שביחס אליהם הוגשה בקשה לפי חוק זה לבית המשפט, או דבר אחר העשוי להביא לזיהוים, או תכנם של מסמכים שהוגשו לבית המשפט לצורך דיון לפי חוק זה, דינו </w:t>
      </w:r>
      <w:r w:rsidRPr="000C2370">
        <w:rPr>
          <w:rStyle w:val="default"/>
          <w:rFonts w:cs="FrankRuehl"/>
          <w:strike/>
          <w:vanish/>
          <w:sz w:val="22"/>
          <w:szCs w:val="22"/>
          <w:shd w:val="clear" w:color="auto" w:fill="FFFF99"/>
          <w:rtl/>
        </w:rPr>
        <w:t>–</w:t>
      </w:r>
      <w:r w:rsidRPr="000C2370">
        <w:rPr>
          <w:rStyle w:val="default"/>
          <w:rFonts w:cs="FrankRuehl" w:hint="cs"/>
          <w:strike/>
          <w:vanish/>
          <w:sz w:val="22"/>
          <w:szCs w:val="22"/>
          <w:shd w:val="clear" w:color="auto" w:fill="FFFF99"/>
          <w:rtl/>
        </w:rPr>
        <w:t xml:space="preserve"> מאסר ששה חדשים; סעיף זה אינו בא לגרוע מהוראות סעיף 40 לחו</w:t>
      </w:r>
      <w:r w:rsidRPr="000C2370">
        <w:rPr>
          <w:rStyle w:val="default"/>
          <w:rFonts w:cs="FrankRuehl"/>
          <w:strike/>
          <w:vanish/>
          <w:sz w:val="22"/>
          <w:szCs w:val="22"/>
          <w:shd w:val="clear" w:color="auto" w:fill="FFFF99"/>
          <w:rtl/>
        </w:rPr>
        <w:t xml:space="preserve">ק </w:t>
      </w:r>
      <w:r w:rsidRPr="000C2370">
        <w:rPr>
          <w:rStyle w:val="default"/>
          <w:rFonts w:cs="FrankRuehl" w:hint="cs"/>
          <w:strike/>
          <w:vanish/>
          <w:sz w:val="22"/>
          <w:szCs w:val="22"/>
          <w:shd w:val="clear" w:color="auto" w:fill="FFFF99"/>
          <w:rtl/>
        </w:rPr>
        <w:t>בתי המשפט, תשי"ז-1957.</w:t>
      </w:r>
    </w:p>
    <w:p w14:paraId="2A10D48B" w14:textId="77777777" w:rsidR="00054DF6" w:rsidRPr="000C2370" w:rsidRDefault="00054DF6" w:rsidP="00054DF6">
      <w:pPr>
        <w:pStyle w:val="P00"/>
        <w:spacing w:before="0"/>
        <w:ind w:left="0" w:right="1134"/>
        <w:rPr>
          <w:rStyle w:val="default"/>
          <w:rFonts w:cs="FrankRuehl"/>
          <w:strike/>
          <w:vanish/>
          <w:sz w:val="22"/>
          <w:szCs w:val="22"/>
          <w:shd w:val="clear" w:color="auto" w:fill="FFFF99"/>
          <w:rtl/>
        </w:rPr>
      </w:pPr>
      <w:r w:rsidRPr="000C2370">
        <w:rPr>
          <w:rStyle w:val="default"/>
          <w:rFonts w:cs="FrankRuehl"/>
          <w:vanish/>
          <w:sz w:val="22"/>
          <w:szCs w:val="22"/>
          <w:shd w:val="clear" w:color="auto" w:fill="FFFF99"/>
          <w:rtl/>
        </w:rPr>
        <w:tab/>
      </w:r>
      <w:r w:rsidRPr="000C2370">
        <w:rPr>
          <w:rStyle w:val="default"/>
          <w:rFonts w:cs="FrankRuehl"/>
          <w:strike/>
          <w:vanish/>
          <w:sz w:val="22"/>
          <w:szCs w:val="22"/>
          <w:shd w:val="clear" w:color="auto" w:fill="FFFF99"/>
          <w:rtl/>
        </w:rPr>
        <w:t>(</w:t>
      </w:r>
      <w:r w:rsidRPr="000C2370">
        <w:rPr>
          <w:rStyle w:val="default"/>
          <w:rFonts w:cs="FrankRuehl" w:hint="cs"/>
          <w:strike/>
          <w:vanish/>
          <w:sz w:val="22"/>
          <w:szCs w:val="22"/>
          <w:shd w:val="clear" w:color="auto" w:fill="FFFF99"/>
          <w:rtl/>
        </w:rPr>
        <w:t>ב)</w:t>
      </w:r>
      <w:r w:rsidRPr="000C2370">
        <w:rPr>
          <w:rStyle w:val="default"/>
          <w:rFonts w:cs="FrankRuehl"/>
          <w:strike/>
          <w:vanish/>
          <w:sz w:val="22"/>
          <w:szCs w:val="22"/>
          <w:shd w:val="clear" w:color="auto" w:fill="FFFF99"/>
          <w:rtl/>
        </w:rPr>
        <w:tab/>
      </w:r>
      <w:r w:rsidRPr="000C2370">
        <w:rPr>
          <w:rStyle w:val="default"/>
          <w:rFonts w:cs="FrankRuehl" w:hint="cs"/>
          <w:strike/>
          <w:vanish/>
          <w:sz w:val="22"/>
          <w:szCs w:val="22"/>
          <w:shd w:val="clear" w:color="auto" w:fill="FFFF99"/>
          <w:rtl/>
        </w:rPr>
        <w:t>הוראות סעיף זה, למעט איסור הפרסום, לא יחולו על מאמץ ומאומץ לענין האימוץ שהם צדדים לו, ועל גילוי שנעשה בהסכמתם, בתום לב ולטובת המאומץ.</w:t>
      </w:r>
    </w:p>
    <w:p w14:paraId="62B6B04F" w14:textId="77777777" w:rsidR="00054DF6" w:rsidRPr="000C2370" w:rsidRDefault="00054DF6">
      <w:pPr>
        <w:pStyle w:val="P00"/>
        <w:spacing w:before="0"/>
        <w:ind w:left="0" w:right="1134"/>
        <w:rPr>
          <w:rStyle w:val="default"/>
          <w:rFonts w:cs="FrankRuehl" w:hint="cs"/>
          <w:vanish/>
          <w:sz w:val="22"/>
          <w:szCs w:val="22"/>
          <w:u w:val="single"/>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(א)</w:t>
      </w:r>
      <w:r w:rsidRPr="000C2370">
        <w:rPr>
          <w:rStyle w:val="default"/>
          <w:rFonts w:cs="FrankRuehl" w:hint="cs"/>
          <w:vanish/>
          <w:sz w:val="22"/>
          <w:szCs w:val="22"/>
          <w:u w:val="single"/>
          <w:shd w:val="clear" w:color="auto" w:fill="FFFF99"/>
          <w:rtl/>
        </w:rPr>
        <w:tab/>
        <w:t xml:space="preserve">המפרסם שלא כדין, בלי רשות בית משפט, אחד מאלה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דינו מאסר שישה חודשים:</w:t>
      </w:r>
    </w:p>
    <w:p w14:paraId="1596C269" w14:textId="77777777" w:rsidR="00054DF6" w:rsidRPr="000C2370" w:rsidRDefault="00054DF6" w:rsidP="00054DF6">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(1)</w:t>
      </w:r>
      <w:r w:rsidRPr="000C2370">
        <w:rPr>
          <w:rStyle w:val="default"/>
          <w:rFonts w:cs="FrankRuehl" w:hint="cs"/>
          <w:vanish/>
          <w:sz w:val="22"/>
          <w:szCs w:val="22"/>
          <w:u w:val="single"/>
          <w:shd w:val="clear" w:color="auto" w:fill="FFFF99"/>
          <w:rtl/>
        </w:rPr>
        <w:tab/>
        <w:t>שמו של מאמץ או של מאומץ או כל דבר אחר, העשוי להביא לזיהוים ככאלה, אלא אם כן ניתנה הסכמה כמפורט להלן:</w:t>
      </w:r>
    </w:p>
    <w:p w14:paraId="53ACE559" w14:textId="77777777" w:rsidR="00054DF6" w:rsidRPr="000C2370" w:rsidRDefault="00054DF6" w:rsidP="00054DF6">
      <w:pPr>
        <w:pStyle w:val="P00"/>
        <w:spacing w:before="0"/>
        <w:ind w:left="1474"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(א)</w:t>
      </w:r>
      <w:r w:rsidRPr="000C2370">
        <w:rPr>
          <w:rStyle w:val="default"/>
          <w:rFonts w:cs="FrankRuehl" w:hint="cs"/>
          <w:vanish/>
          <w:sz w:val="22"/>
          <w:szCs w:val="22"/>
          <w:u w:val="single"/>
          <w:shd w:val="clear" w:color="auto" w:fill="FFFF99"/>
          <w:rtl/>
        </w:rPr>
        <w:tab/>
        <w:t xml:space="preserve">לעניין פרסום הנוגע למאומץ שהוא בגיר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הסכמתו של המאומץ או המאמץ; ואולם </w:t>
      </w:r>
      <w:r w:rsidRPr="000C2370">
        <w:rPr>
          <w:rStyle w:val="default"/>
          <w:rFonts w:cs="FrankRuehl"/>
          <w:vanish/>
          <w:sz w:val="22"/>
          <w:szCs w:val="22"/>
          <w:u w:val="single"/>
          <w:shd w:val="clear" w:color="auto" w:fill="FFFF99"/>
          <w:rtl/>
        </w:rPr>
        <w:t>–</w:t>
      </w:r>
    </w:p>
    <w:p w14:paraId="2AE771CF" w14:textId="77777777" w:rsidR="00054DF6" w:rsidRPr="000C2370" w:rsidRDefault="00054DF6" w:rsidP="00054DF6">
      <w:pPr>
        <w:pStyle w:val="P00"/>
        <w:spacing w:before="0"/>
        <w:ind w:left="1928"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(1)</w:t>
      </w:r>
      <w:r w:rsidRPr="000C2370">
        <w:rPr>
          <w:rStyle w:val="default"/>
          <w:rFonts w:cs="FrankRuehl" w:hint="cs"/>
          <w:vanish/>
          <w:sz w:val="22"/>
          <w:szCs w:val="22"/>
          <w:u w:val="single"/>
          <w:shd w:val="clear" w:color="auto" w:fill="FFFF99"/>
          <w:rtl/>
        </w:rPr>
        <w:tab/>
        <w:t>היה למאומץ כאמור אח שהוא בגיר שנולד לאותו הורה ביולוגי ואומץ על ידי אותו מאמץ והפרסום עשוי להביא לזיהוים כילדיו של ההורה הביולוגי, לא ייעשה הפרסום אלא אם כן ניתנה הסכמתו של האח לפרסום;</w:t>
      </w:r>
    </w:p>
    <w:p w14:paraId="0C05C9F3" w14:textId="77777777" w:rsidR="00054DF6" w:rsidRPr="000C2370" w:rsidRDefault="00054DF6" w:rsidP="00054DF6">
      <w:pPr>
        <w:pStyle w:val="P00"/>
        <w:spacing w:before="0"/>
        <w:ind w:left="1928"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(2)</w:t>
      </w:r>
      <w:r w:rsidRPr="000C2370">
        <w:rPr>
          <w:rStyle w:val="default"/>
          <w:rFonts w:cs="FrankRuehl" w:hint="cs"/>
          <w:vanish/>
          <w:sz w:val="22"/>
          <w:szCs w:val="22"/>
          <w:u w:val="single"/>
          <w:shd w:val="clear" w:color="auto" w:fill="FFFF99"/>
          <w:rtl/>
        </w:rPr>
        <w:tab/>
        <w:t>היה למאומץ כאמור אח שהוא קטין שנולד לאותו הורה ביולוגי ואומץ על ידי אותו מאמץ, לא ייעשה הפרסום אלא בהתקיים התנאים שבפסקת משנה (ב);</w:t>
      </w:r>
    </w:p>
    <w:p w14:paraId="55212826" w14:textId="77777777" w:rsidR="00054DF6" w:rsidRPr="000C2370" w:rsidRDefault="00054DF6" w:rsidP="00054DF6">
      <w:pPr>
        <w:pStyle w:val="P00"/>
        <w:spacing w:before="0"/>
        <w:ind w:left="1474"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(ב)</w:t>
      </w:r>
      <w:r w:rsidRPr="000C2370">
        <w:rPr>
          <w:rStyle w:val="default"/>
          <w:rFonts w:cs="FrankRuehl" w:hint="cs"/>
          <w:vanish/>
          <w:sz w:val="22"/>
          <w:szCs w:val="22"/>
          <w:u w:val="single"/>
          <w:shd w:val="clear" w:color="auto" w:fill="FFFF99"/>
          <w:rtl/>
        </w:rPr>
        <w:tab/>
        <w:t xml:space="preserve">לעניין פרסום הנוגע למאומץ שהוא קטין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הסכמתו של המאמץ ואם מלאו לקטין תשע שנים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גם הסכמתו של המאומץ, ובלבד שהפרסום אינו כולל פרטים העשויים להביא לזיהויו של המאומץ כילדו של ההורה הביולוגי;</w:t>
      </w:r>
    </w:p>
    <w:p w14:paraId="740E0E79" w14:textId="77777777" w:rsidR="00054DF6" w:rsidRPr="000C2370" w:rsidRDefault="00054DF6" w:rsidP="00054DF6">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(2)</w:t>
      </w:r>
      <w:r w:rsidRPr="000C2370">
        <w:rPr>
          <w:rStyle w:val="default"/>
          <w:rFonts w:cs="FrankRuehl" w:hint="cs"/>
          <w:vanish/>
          <w:sz w:val="22"/>
          <w:szCs w:val="22"/>
          <w:u w:val="single"/>
          <w:shd w:val="clear" w:color="auto" w:fill="FFFF99"/>
          <w:rtl/>
        </w:rPr>
        <w:tab/>
        <w:t xml:space="preserve">שמו של הורה ביולוגי או כל דבר אחר, העשוי להביא לזיהויו כמי שמסר ילד לאימוץ או שילדו הוכרז כבר-אימוץ לפי הוראות חוק זה, אלא אם כן המאומץ הוא בגיר וניתנה הסכמתו של ההורה הביולוגי לפרסום, ואם יש בפרסום כדי להביא לזיהויו של המאומץ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גם הסכמתו ויחולו לעניין זה הוראות פסקה (1)(א);</w:t>
      </w:r>
    </w:p>
    <w:p w14:paraId="5A4E1B89" w14:textId="77777777" w:rsidR="00054DF6" w:rsidRPr="000C2370" w:rsidRDefault="00054DF6" w:rsidP="00054DF6">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(3)</w:t>
      </w:r>
      <w:r w:rsidRPr="000C2370">
        <w:rPr>
          <w:rStyle w:val="default"/>
          <w:rFonts w:cs="FrankRuehl" w:hint="cs"/>
          <w:vanish/>
          <w:sz w:val="22"/>
          <w:szCs w:val="22"/>
          <w:u w:val="single"/>
          <w:shd w:val="clear" w:color="auto" w:fill="FFFF99"/>
          <w:rtl/>
        </w:rPr>
        <w:tab/>
        <w:t>שמו של המועמד להיות מאמץ, של המועמד להיות מאומץ או של הורה ביולוגי, שהוגשה לגביהם בקשה לפי חוק זה, או כל דבר אחר, העשוי להביא לזיהוים;</w:t>
      </w:r>
    </w:p>
    <w:p w14:paraId="0183400C" w14:textId="77777777" w:rsidR="00054DF6" w:rsidRPr="000C2370" w:rsidRDefault="00054DF6" w:rsidP="00054DF6">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(4)</w:t>
      </w:r>
      <w:r w:rsidRPr="000C2370">
        <w:rPr>
          <w:rStyle w:val="default"/>
          <w:rFonts w:cs="FrankRuehl" w:hint="cs"/>
          <w:vanish/>
          <w:sz w:val="22"/>
          <w:szCs w:val="22"/>
          <w:u w:val="single"/>
          <w:shd w:val="clear" w:color="auto" w:fill="FFFF99"/>
          <w:rtl/>
        </w:rPr>
        <w:tab/>
        <w:t>תוכנם של מסמכים שהוגשו לבית המשפט לצורך דיון לפי חוק זה.</w:t>
      </w:r>
    </w:p>
    <w:p w14:paraId="233CC7B4" w14:textId="77777777" w:rsidR="00054DF6" w:rsidRPr="000C2370" w:rsidRDefault="00054DF6">
      <w:pPr>
        <w:pStyle w:val="P00"/>
        <w:spacing w:before="0"/>
        <w:ind w:left="0" w:right="1134"/>
        <w:rPr>
          <w:rStyle w:val="default"/>
          <w:rFonts w:cs="FrankRuehl" w:hint="cs"/>
          <w:vanish/>
          <w:sz w:val="22"/>
          <w:szCs w:val="22"/>
          <w:u w:val="single"/>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(ב)</w:t>
      </w:r>
      <w:r w:rsidRPr="000C2370">
        <w:rPr>
          <w:rStyle w:val="default"/>
          <w:rFonts w:cs="FrankRuehl" w:hint="cs"/>
          <w:vanish/>
          <w:sz w:val="22"/>
          <w:szCs w:val="22"/>
          <w:u w:val="single"/>
          <w:shd w:val="clear" w:color="auto" w:fill="FFFF99"/>
          <w:rtl/>
        </w:rPr>
        <w:tab/>
        <w:t xml:space="preserve">המגלה, שלא כדין, בלי רשות בית המשפט את אחד מאלה, דינו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מאסר שישה חודשים:</w:t>
      </w:r>
    </w:p>
    <w:p w14:paraId="6DC618D5" w14:textId="77777777" w:rsidR="00054DF6" w:rsidRPr="000C2370" w:rsidRDefault="00054DF6" w:rsidP="00063E48">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(1)</w:t>
      </w:r>
      <w:r w:rsidRPr="000C2370">
        <w:rPr>
          <w:rStyle w:val="default"/>
          <w:rFonts w:cs="FrankRuehl" w:hint="cs"/>
          <w:vanish/>
          <w:sz w:val="22"/>
          <w:szCs w:val="22"/>
          <w:u w:val="single"/>
          <w:shd w:val="clear" w:color="auto" w:fill="FFFF99"/>
          <w:rtl/>
        </w:rPr>
        <w:tab/>
      </w:r>
      <w:r w:rsidR="00C6418B" w:rsidRPr="000C2370">
        <w:rPr>
          <w:rStyle w:val="default"/>
          <w:rFonts w:cs="FrankRuehl" w:hint="cs"/>
          <w:vanish/>
          <w:sz w:val="22"/>
          <w:szCs w:val="22"/>
          <w:u w:val="single"/>
          <w:shd w:val="clear" w:color="auto" w:fill="FFFF99"/>
          <w:rtl/>
        </w:rPr>
        <w:t xml:space="preserve">שמו של הורה ביולוגי או כל דבר אחר, העשוי </w:t>
      </w:r>
      <w:r w:rsidR="00063E48" w:rsidRPr="000C2370">
        <w:rPr>
          <w:rStyle w:val="default"/>
          <w:rFonts w:cs="FrankRuehl" w:hint="cs"/>
          <w:vanish/>
          <w:sz w:val="22"/>
          <w:szCs w:val="22"/>
          <w:u w:val="single"/>
          <w:shd w:val="clear" w:color="auto" w:fill="FFFF99"/>
          <w:rtl/>
        </w:rPr>
        <w:t>להביא לזיהויו כמי שמסר ילד לאימוץ או שילדו הוכרז כבר-אימוץ לפי הוראות חוק זה, למעט גילוי שנעשה על ידי המאומץ, המאמץ או ההורה הביולוגי לקרוב משפחה או לידיד קרוב;</w:t>
      </w:r>
    </w:p>
    <w:p w14:paraId="63B3A3EB" w14:textId="77777777" w:rsidR="00063E48" w:rsidRPr="000C2370" w:rsidRDefault="00063E48" w:rsidP="00063E48">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(2)</w:t>
      </w:r>
      <w:r w:rsidRPr="000C2370">
        <w:rPr>
          <w:rStyle w:val="default"/>
          <w:rFonts w:cs="FrankRuehl" w:hint="cs"/>
          <w:vanish/>
          <w:sz w:val="22"/>
          <w:szCs w:val="22"/>
          <w:u w:val="single"/>
          <w:shd w:val="clear" w:color="auto" w:fill="FFFF99"/>
          <w:rtl/>
        </w:rPr>
        <w:tab/>
        <w:t>שמו של מאומץ או כל דבר אחר, העשוי להביא לזיהויו כילדו של ההורה הביולוגי, למעט גילוי שנעשה על ידי המאומץ או המאמץ לקרוב משפחה או לידיד קרוב;</w:t>
      </w:r>
    </w:p>
    <w:p w14:paraId="7DA44C41" w14:textId="77777777" w:rsidR="00063E48" w:rsidRPr="000C2370" w:rsidRDefault="00063E48" w:rsidP="00063E48">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(3)</w:t>
      </w:r>
      <w:r w:rsidRPr="000C2370">
        <w:rPr>
          <w:rStyle w:val="default"/>
          <w:rFonts w:cs="FrankRuehl" w:hint="cs"/>
          <w:vanish/>
          <w:sz w:val="22"/>
          <w:szCs w:val="22"/>
          <w:u w:val="single"/>
          <w:shd w:val="clear" w:color="auto" w:fill="FFFF99"/>
          <w:rtl/>
        </w:rPr>
        <w:tab/>
        <w:t>שמו של המועמד להיות מאמץ, של המועמד להיות מאומץ או של הורה ביולוגי, שהוגשה לגביהם בקשה לפי חוק זה, או כל דבר אחר, העשוי להביא לזיהוים, למעט גילוי שנעשה על ידי אחד מהם לקרוב משפחה או לידיד קרוב;</w:t>
      </w:r>
    </w:p>
    <w:p w14:paraId="230E4A4F" w14:textId="77777777" w:rsidR="00063E48" w:rsidRPr="000C2370" w:rsidRDefault="00063E48" w:rsidP="00063E48">
      <w:pPr>
        <w:pStyle w:val="P00"/>
        <w:spacing w:before="0"/>
        <w:ind w:left="1021" w:right="1134"/>
        <w:rPr>
          <w:rStyle w:val="default"/>
          <w:rFonts w:cs="FrankRuehl" w:hint="cs"/>
          <w:vanish/>
          <w:sz w:val="22"/>
          <w:szCs w:val="22"/>
          <w:u w:val="single"/>
          <w:shd w:val="clear" w:color="auto" w:fill="FFFF99"/>
          <w:rtl/>
        </w:rPr>
      </w:pPr>
      <w:r w:rsidRPr="000C2370">
        <w:rPr>
          <w:rStyle w:val="default"/>
          <w:rFonts w:cs="FrankRuehl" w:hint="cs"/>
          <w:vanish/>
          <w:sz w:val="22"/>
          <w:szCs w:val="22"/>
          <w:u w:val="single"/>
          <w:shd w:val="clear" w:color="auto" w:fill="FFFF99"/>
          <w:rtl/>
        </w:rPr>
        <w:t>(4)</w:t>
      </w:r>
      <w:r w:rsidRPr="000C2370">
        <w:rPr>
          <w:rStyle w:val="default"/>
          <w:rFonts w:cs="FrankRuehl" w:hint="cs"/>
          <w:vanish/>
          <w:sz w:val="22"/>
          <w:szCs w:val="22"/>
          <w:u w:val="single"/>
          <w:shd w:val="clear" w:color="auto" w:fill="FFFF99"/>
          <w:rtl/>
        </w:rPr>
        <w:tab/>
        <w:t>תוכנם של מסמכים שהוגשו לבית המשפט לצורך דיון לפי חוק זה.</w:t>
      </w:r>
    </w:p>
    <w:p w14:paraId="7645735D" w14:textId="77777777" w:rsidR="00063E48" w:rsidRPr="000C2370" w:rsidRDefault="00063E48">
      <w:pPr>
        <w:pStyle w:val="P00"/>
        <w:spacing w:before="0"/>
        <w:ind w:left="0" w:right="1134"/>
        <w:rPr>
          <w:rStyle w:val="default"/>
          <w:rFonts w:cs="FrankRuehl" w:hint="cs"/>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(ב1)</w:t>
      </w:r>
      <w:r w:rsidRPr="000C2370">
        <w:rPr>
          <w:rStyle w:val="default"/>
          <w:rFonts w:cs="FrankRuehl" w:hint="cs"/>
          <w:vanish/>
          <w:sz w:val="22"/>
          <w:szCs w:val="22"/>
          <w:u w:val="single"/>
          <w:shd w:val="clear" w:color="auto" w:fill="FFFF99"/>
          <w:rtl/>
        </w:rPr>
        <w:tab/>
        <w:t xml:space="preserve">בית המשפט רשאי להתיר פרסום או גילוי של פרטים האסורים בפרסום או בגילוי לפי סעיף זה, וכן רשאי הוא לאסור פרסום שהותר כאמור בסעיף קטן (א) אם ראה כי קיימות נסיבות מיוחדות המצדיקות זאת ומטעמים שיירשמו, ואם היה המאומץ קטין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אם ראה כי הדבר יהיה לטובתו.</w:t>
      </w:r>
    </w:p>
    <w:p w14:paraId="6167BF9A" w14:textId="77777777" w:rsidR="00054DF6" w:rsidRPr="000C2370" w:rsidRDefault="00054DF6" w:rsidP="00054DF6">
      <w:pPr>
        <w:pStyle w:val="P00"/>
        <w:spacing w:before="0"/>
        <w:ind w:left="0" w:right="1134"/>
        <w:rPr>
          <w:rStyle w:val="default"/>
          <w:rFonts w:cs="FrankRuehl"/>
          <w:vanish/>
          <w:sz w:val="22"/>
          <w:szCs w:val="22"/>
          <w:shd w:val="clear" w:color="auto" w:fill="FFFF99"/>
          <w:rtl/>
        </w:rPr>
      </w:pPr>
      <w:r w:rsidRPr="000C2370">
        <w:rPr>
          <w:vanish/>
          <w:sz w:val="22"/>
          <w:szCs w:val="22"/>
          <w:shd w:val="clear" w:color="auto" w:fill="FFFF99"/>
          <w:rtl/>
        </w:rPr>
        <w:tab/>
      </w:r>
      <w:r w:rsidRPr="000C2370">
        <w:rPr>
          <w:rStyle w:val="default"/>
          <w:rFonts w:cs="FrankRuehl"/>
          <w:vanish/>
          <w:sz w:val="22"/>
          <w:szCs w:val="22"/>
          <w:shd w:val="clear" w:color="auto" w:fill="FFFF99"/>
          <w:rtl/>
        </w:rPr>
        <w:t>(</w:t>
      </w:r>
      <w:r w:rsidRPr="000C2370">
        <w:rPr>
          <w:rStyle w:val="default"/>
          <w:rFonts w:cs="FrankRuehl" w:hint="cs"/>
          <w:vanish/>
          <w:sz w:val="22"/>
          <w:szCs w:val="22"/>
          <w:shd w:val="clear" w:color="auto" w:fill="FFFF99"/>
          <w:rtl/>
        </w:rPr>
        <w:t>ג)</w:t>
      </w:r>
      <w:r w:rsidRPr="000C2370">
        <w:rPr>
          <w:rStyle w:val="default"/>
          <w:rFonts w:cs="FrankRuehl"/>
          <w:vanish/>
          <w:sz w:val="22"/>
          <w:szCs w:val="22"/>
          <w:shd w:val="clear" w:color="auto" w:fill="FFFF99"/>
          <w:rtl/>
        </w:rPr>
        <w:tab/>
      </w:r>
      <w:r w:rsidRPr="000C2370">
        <w:rPr>
          <w:rStyle w:val="default"/>
          <w:rFonts w:cs="FrankRuehl" w:hint="cs"/>
          <w:strike/>
          <w:vanish/>
          <w:sz w:val="22"/>
          <w:szCs w:val="22"/>
          <w:shd w:val="clear" w:color="auto" w:fill="FFFF99"/>
          <w:rtl/>
        </w:rPr>
        <w:t>לענין סעיף קטן (א)</w:t>
      </w:r>
      <w:r w:rsidR="00063E48" w:rsidRPr="000C2370">
        <w:rPr>
          <w:rStyle w:val="default"/>
          <w:rFonts w:cs="FrankRuehl" w:hint="cs"/>
          <w:vanish/>
          <w:sz w:val="22"/>
          <w:szCs w:val="22"/>
          <w:shd w:val="clear" w:color="auto" w:fill="FFFF99"/>
          <w:rtl/>
        </w:rPr>
        <w:t xml:space="preserve"> </w:t>
      </w:r>
      <w:r w:rsidR="00063E48" w:rsidRPr="000C2370">
        <w:rPr>
          <w:rStyle w:val="default"/>
          <w:rFonts w:cs="FrankRuehl" w:hint="cs"/>
          <w:vanish/>
          <w:sz w:val="22"/>
          <w:szCs w:val="22"/>
          <w:u w:val="single"/>
          <w:shd w:val="clear" w:color="auto" w:fill="FFFF99"/>
          <w:rtl/>
        </w:rPr>
        <w:t>לעניין סעיפים קטנים (א) ו-(ב)</w:t>
      </w:r>
      <w:r w:rsidRPr="000C2370">
        <w:rPr>
          <w:rStyle w:val="default"/>
          <w:rFonts w:cs="FrankRuehl" w:hint="cs"/>
          <w:vanish/>
          <w:sz w:val="22"/>
          <w:szCs w:val="22"/>
          <w:shd w:val="clear" w:color="auto" w:fill="FFFF99"/>
          <w:rtl/>
        </w:rPr>
        <w:t xml:space="preserve"> אין נפקא מינה אם המאמץ או המאומץ כבר גילו או</w:t>
      </w:r>
      <w:r w:rsidRPr="000C2370">
        <w:rPr>
          <w:rStyle w:val="default"/>
          <w:rFonts w:cs="FrankRuehl"/>
          <w:vanish/>
          <w:sz w:val="22"/>
          <w:szCs w:val="22"/>
          <w:shd w:val="clear" w:color="auto" w:fill="FFFF99"/>
          <w:rtl/>
        </w:rPr>
        <w:t xml:space="preserve"> </w:t>
      </w:r>
      <w:r w:rsidRPr="000C2370">
        <w:rPr>
          <w:rStyle w:val="default"/>
          <w:rFonts w:cs="FrankRuehl" w:hint="cs"/>
          <w:vanish/>
          <w:sz w:val="22"/>
          <w:szCs w:val="22"/>
          <w:shd w:val="clear" w:color="auto" w:fill="FFFF99"/>
          <w:rtl/>
        </w:rPr>
        <w:t xml:space="preserve">פרסמו בעבר פרט מהפרטים שגילוים או פרסומם אסור בהתאם </w:t>
      </w:r>
      <w:r w:rsidRPr="000C2370">
        <w:rPr>
          <w:rStyle w:val="default"/>
          <w:rFonts w:cs="FrankRuehl" w:hint="cs"/>
          <w:strike/>
          <w:vanish/>
          <w:sz w:val="22"/>
          <w:szCs w:val="22"/>
          <w:shd w:val="clear" w:color="auto" w:fill="FFFF99"/>
          <w:rtl/>
        </w:rPr>
        <w:t>להוראות סעיף קטן (א)</w:t>
      </w:r>
      <w:r w:rsidR="00063E48" w:rsidRPr="000C2370">
        <w:rPr>
          <w:rStyle w:val="default"/>
          <w:rFonts w:cs="FrankRuehl" w:hint="cs"/>
          <w:vanish/>
          <w:sz w:val="22"/>
          <w:szCs w:val="22"/>
          <w:shd w:val="clear" w:color="auto" w:fill="FFFF99"/>
          <w:rtl/>
        </w:rPr>
        <w:t xml:space="preserve"> </w:t>
      </w:r>
      <w:r w:rsidR="00063E48" w:rsidRPr="000C2370">
        <w:rPr>
          <w:rStyle w:val="default"/>
          <w:rFonts w:cs="FrankRuehl" w:hint="cs"/>
          <w:vanish/>
          <w:sz w:val="22"/>
          <w:szCs w:val="22"/>
          <w:u w:val="single"/>
          <w:shd w:val="clear" w:color="auto" w:fill="FFFF99"/>
          <w:rtl/>
        </w:rPr>
        <w:t>להוראות אותם סעיפים קטנים</w:t>
      </w:r>
      <w:r w:rsidRPr="000C2370">
        <w:rPr>
          <w:rStyle w:val="default"/>
          <w:rFonts w:cs="FrankRuehl" w:hint="cs"/>
          <w:vanish/>
          <w:sz w:val="22"/>
          <w:szCs w:val="22"/>
          <w:shd w:val="clear" w:color="auto" w:fill="FFFF99"/>
          <w:rtl/>
        </w:rPr>
        <w:t>, או שהסכימו בעבר לגילוי או לפרסום כאמור.</w:t>
      </w:r>
    </w:p>
    <w:p w14:paraId="642E6ADC" w14:textId="77777777" w:rsidR="00054DF6" w:rsidRPr="000C2370" w:rsidRDefault="00054DF6" w:rsidP="00054DF6">
      <w:pPr>
        <w:pStyle w:val="P00"/>
        <w:spacing w:before="0"/>
        <w:ind w:left="0" w:right="1134"/>
        <w:rPr>
          <w:rStyle w:val="default"/>
          <w:rFonts w:cs="FrankRuehl" w:hint="cs"/>
          <w:vanish/>
          <w:sz w:val="22"/>
          <w:szCs w:val="22"/>
          <w:shd w:val="clear" w:color="auto" w:fill="FFFF99"/>
          <w:rtl/>
        </w:rPr>
      </w:pPr>
      <w:r w:rsidRPr="000C2370">
        <w:rPr>
          <w:vanish/>
          <w:sz w:val="22"/>
          <w:szCs w:val="22"/>
          <w:shd w:val="clear" w:color="auto" w:fill="FFFF99"/>
          <w:rtl/>
        </w:rPr>
        <w:tab/>
      </w:r>
      <w:r w:rsidRPr="000C2370">
        <w:rPr>
          <w:rStyle w:val="default"/>
          <w:rFonts w:cs="FrankRuehl"/>
          <w:vanish/>
          <w:sz w:val="22"/>
          <w:szCs w:val="22"/>
          <w:shd w:val="clear" w:color="auto" w:fill="FFFF99"/>
          <w:rtl/>
        </w:rPr>
        <w:t>(</w:t>
      </w:r>
      <w:r w:rsidRPr="000C2370">
        <w:rPr>
          <w:rStyle w:val="default"/>
          <w:rFonts w:cs="FrankRuehl" w:hint="cs"/>
          <w:vanish/>
          <w:sz w:val="22"/>
          <w:szCs w:val="22"/>
          <w:shd w:val="clear" w:color="auto" w:fill="FFFF99"/>
          <w:rtl/>
        </w:rPr>
        <w:t>ד)</w:t>
      </w:r>
      <w:r w:rsidRPr="000C2370">
        <w:rPr>
          <w:rStyle w:val="default"/>
          <w:rFonts w:cs="FrankRuehl"/>
          <w:vanish/>
          <w:sz w:val="22"/>
          <w:szCs w:val="22"/>
          <w:shd w:val="clear" w:color="auto" w:fill="FFFF99"/>
          <w:rtl/>
        </w:rPr>
        <w:tab/>
      </w:r>
      <w:r w:rsidRPr="000C2370">
        <w:rPr>
          <w:rStyle w:val="default"/>
          <w:rFonts w:cs="FrankRuehl" w:hint="cs"/>
          <w:vanish/>
          <w:sz w:val="22"/>
          <w:szCs w:val="22"/>
          <w:shd w:val="clear" w:color="auto" w:fill="FFFF99"/>
          <w:rtl/>
        </w:rPr>
        <w:t>הוראות סעיף זה יחולו גם לענין אימוץ בין-ארצי.</w:t>
      </w:r>
    </w:p>
    <w:p w14:paraId="63C653AF" w14:textId="77777777" w:rsidR="00063E48" w:rsidRPr="000C2370" w:rsidRDefault="00063E48" w:rsidP="00054DF6">
      <w:pPr>
        <w:pStyle w:val="P00"/>
        <w:spacing w:before="0"/>
        <w:ind w:left="0" w:right="1134"/>
        <w:rPr>
          <w:rStyle w:val="default"/>
          <w:rFonts w:cs="FrankRuehl" w:hint="cs"/>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(ה)</w:t>
      </w:r>
      <w:r w:rsidRPr="000C2370">
        <w:rPr>
          <w:rStyle w:val="default"/>
          <w:rFonts w:cs="FrankRuehl" w:hint="cs"/>
          <w:vanish/>
          <w:sz w:val="22"/>
          <w:szCs w:val="22"/>
          <w:u w:val="single"/>
          <w:shd w:val="clear" w:color="auto" w:fill="FFFF99"/>
          <w:rtl/>
        </w:rPr>
        <w:tab/>
        <w:t>אין בהוראות סעיף זה כדי לגרוע מהוראות סעיף 70 לחוק בתי המשפט [נוסח משולב], התשמ"ד-1984.</w:t>
      </w:r>
    </w:p>
    <w:p w14:paraId="4A8551A4" w14:textId="77777777" w:rsidR="00063E48" w:rsidRPr="000C2370" w:rsidRDefault="00063E48" w:rsidP="00054DF6">
      <w:pPr>
        <w:pStyle w:val="P00"/>
        <w:spacing w:before="0"/>
        <w:ind w:left="0" w:right="1134"/>
        <w:rPr>
          <w:rStyle w:val="default"/>
          <w:rFonts w:cs="FrankRuehl" w:hint="cs"/>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(ו)</w:t>
      </w:r>
      <w:r w:rsidRPr="000C2370">
        <w:rPr>
          <w:rStyle w:val="default"/>
          <w:rFonts w:cs="FrankRuehl" w:hint="cs"/>
          <w:vanish/>
          <w:sz w:val="22"/>
          <w:szCs w:val="22"/>
          <w:u w:val="single"/>
          <w:shd w:val="clear" w:color="auto" w:fill="FFFF99"/>
          <w:rtl/>
        </w:rPr>
        <w:tab/>
        <w:t xml:space="preserve">בסעיף זה </w:t>
      </w:r>
      <w:r w:rsidRPr="000C2370">
        <w:rPr>
          <w:rStyle w:val="default"/>
          <w:rFonts w:cs="FrankRuehl"/>
          <w:vanish/>
          <w:sz w:val="22"/>
          <w:szCs w:val="22"/>
          <w:u w:val="single"/>
          <w:shd w:val="clear" w:color="auto" w:fill="FFFF99"/>
          <w:rtl/>
        </w:rPr>
        <w:t>–</w:t>
      </w:r>
    </w:p>
    <w:p w14:paraId="7799DE16" w14:textId="77777777" w:rsidR="00063E48" w:rsidRPr="000C2370" w:rsidRDefault="00063E48" w:rsidP="00054DF6">
      <w:pPr>
        <w:pStyle w:val="P00"/>
        <w:spacing w:before="0"/>
        <w:ind w:left="0" w:right="1134"/>
        <w:rPr>
          <w:rStyle w:val="default"/>
          <w:rFonts w:cs="FrankRuehl" w:hint="cs"/>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 xml:space="preserve">"דבר העשוי להביא לזיהוי", של אדם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בין על ידי כלל הציבור ובין על ידי סביבתו הקרובה;</w:t>
      </w:r>
    </w:p>
    <w:p w14:paraId="64E9E634" w14:textId="77777777" w:rsidR="00063E48" w:rsidRPr="000C2370" w:rsidRDefault="00063E48" w:rsidP="00054DF6">
      <w:pPr>
        <w:pStyle w:val="P00"/>
        <w:spacing w:before="0"/>
        <w:ind w:left="0" w:right="1134"/>
        <w:rPr>
          <w:rStyle w:val="default"/>
          <w:rFonts w:cs="FrankRuehl" w:hint="cs"/>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 xml:space="preserve">"הורה ביולוגי"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מי שמסר את ילדו לאימוץ או שילדו הוכרז כבר-אימוץ לפי הוראות חוק זה;</w:t>
      </w:r>
    </w:p>
    <w:p w14:paraId="7C314E9A" w14:textId="77777777" w:rsidR="00063E48" w:rsidRPr="000C2370" w:rsidRDefault="00063E48" w:rsidP="00054DF6">
      <w:pPr>
        <w:pStyle w:val="P00"/>
        <w:spacing w:before="0"/>
        <w:ind w:left="0" w:right="1134"/>
        <w:rPr>
          <w:rStyle w:val="default"/>
          <w:rFonts w:cs="FrankRuehl" w:hint="cs"/>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 xml:space="preserve">"מאומץ"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למעט מועמד להיות מאומץ;</w:t>
      </w:r>
    </w:p>
    <w:p w14:paraId="0AA15180" w14:textId="77777777" w:rsidR="00063E48" w:rsidRPr="000C2370" w:rsidRDefault="00063E48" w:rsidP="00063E48">
      <w:pPr>
        <w:pStyle w:val="P00"/>
        <w:spacing w:before="0"/>
        <w:ind w:left="0" w:right="1134"/>
        <w:rPr>
          <w:rStyle w:val="default"/>
          <w:rFonts w:cs="FrankRuehl"/>
          <w:vanish/>
          <w:sz w:val="22"/>
          <w:szCs w:val="22"/>
          <w:shd w:val="clear" w:color="auto" w:fill="FFFF99"/>
          <w:rtl/>
        </w:rPr>
      </w:pPr>
      <w:r w:rsidRPr="000C2370">
        <w:rPr>
          <w:rStyle w:val="default"/>
          <w:rFonts w:cs="FrankRuehl" w:hint="cs"/>
          <w:vanish/>
          <w:sz w:val="22"/>
          <w:szCs w:val="22"/>
          <w:shd w:val="clear" w:color="auto" w:fill="FFFF99"/>
          <w:rtl/>
        </w:rPr>
        <w:tab/>
      </w:r>
      <w:r w:rsidRPr="000C2370">
        <w:rPr>
          <w:rStyle w:val="default"/>
          <w:rFonts w:cs="FrankRuehl" w:hint="cs"/>
          <w:vanish/>
          <w:sz w:val="22"/>
          <w:szCs w:val="22"/>
          <w:u w:val="single"/>
          <w:shd w:val="clear" w:color="auto" w:fill="FFFF99"/>
          <w:rtl/>
        </w:rPr>
        <w:t xml:space="preserve">"מאמץ" </w:t>
      </w:r>
      <w:r w:rsidRPr="000C2370">
        <w:rPr>
          <w:rStyle w:val="default"/>
          <w:rFonts w:cs="FrankRuehl"/>
          <w:vanish/>
          <w:sz w:val="22"/>
          <w:szCs w:val="22"/>
          <w:u w:val="single"/>
          <w:shd w:val="clear" w:color="auto" w:fill="FFFF99"/>
          <w:rtl/>
        </w:rPr>
        <w:t>–</w:t>
      </w:r>
      <w:r w:rsidRPr="000C2370">
        <w:rPr>
          <w:rStyle w:val="default"/>
          <w:rFonts w:cs="FrankRuehl" w:hint="cs"/>
          <w:vanish/>
          <w:sz w:val="22"/>
          <w:szCs w:val="22"/>
          <w:u w:val="single"/>
          <w:shd w:val="clear" w:color="auto" w:fill="FFFF99"/>
          <w:rtl/>
        </w:rPr>
        <w:t xml:space="preserve"> למעט מועמד להיות מאמץ.</w:t>
      </w:r>
    </w:p>
    <w:p w14:paraId="69C0502C" w14:textId="77777777" w:rsidR="000C2370" w:rsidRPr="000C2370" w:rsidRDefault="000C2370" w:rsidP="00063E48">
      <w:pPr>
        <w:pStyle w:val="P00"/>
        <w:spacing w:before="0"/>
        <w:ind w:left="0" w:right="1134"/>
        <w:rPr>
          <w:rStyle w:val="default"/>
          <w:rFonts w:cs="FrankRuehl"/>
          <w:vanish/>
          <w:szCs w:val="20"/>
          <w:shd w:val="clear" w:color="auto" w:fill="FFFF99"/>
          <w:rtl/>
        </w:rPr>
      </w:pPr>
    </w:p>
    <w:p w14:paraId="11D09C6D" w14:textId="77777777" w:rsidR="000C2370" w:rsidRPr="000C2370" w:rsidRDefault="000C2370" w:rsidP="00063E48">
      <w:pPr>
        <w:pStyle w:val="P00"/>
        <w:spacing w:before="0"/>
        <w:ind w:left="0" w:right="1134"/>
        <w:rPr>
          <w:rStyle w:val="default"/>
          <w:rFonts w:cs="FrankRuehl"/>
          <w:vanish/>
          <w:color w:val="FF0000"/>
          <w:szCs w:val="20"/>
          <w:shd w:val="clear" w:color="auto" w:fill="FFFF99"/>
          <w:rtl/>
        </w:rPr>
      </w:pPr>
      <w:r w:rsidRPr="000C2370">
        <w:rPr>
          <w:rStyle w:val="default"/>
          <w:rFonts w:cs="FrankRuehl" w:hint="cs"/>
          <w:vanish/>
          <w:color w:val="FF0000"/>
          <w:szCs w:val="20"/>
          <w:shd w:val="clear" w:color="auto" w:fill="FFFF99"/>
          <w:rtl/>
        </w:rPr>
        <w:t>מיום 12.7.2018 עד יום 11.7.2023</w:t>
      </w:r>
    </w:p>
    <w:p w14:paraId="0B0DBF6B" w14:textId="77777777" w:rsidR="000C2370" w:rsidRPr="000C2370" w:rsidRDefault="000C2370" w:rsidP="00063E48">
      <w:pPr>
        <w:pStyle w:val="P00"/>
        <w:spacing w:before="0"/>
        <w:ind w:left="0" w:right="1134"/>
        <w:rPr>
          <w:rStyle w:val="default"/>
          <w:rFonts w:cs="FrankRuehl"/>
          <w:vanish/>
          <w:szCs w:val="20"/>
          <w:shd w:val="clear" w:color="auto" w:fill="FFFF99"/>
          <w:rtl/>
        </w:rPr>
      </w:pPr>
      <w:r w:rsidRPr="000C2370">
        <w:rPr>
          <w:rStyle w:val="default"/>
          <w:rFonts w:cs="FrankRuehl" w:hint="cs"/>
          <w:b/>
          <w:bCs/>
          <w:vanish/>
          <w:szCs w:val="20"/>
          <w:shd w:val="clear" w:color="auto" w:fill="FFFF99"/>
          <w:rtl/>
        </w:rPr>
        <w:t>תיקון מס' 11 הוראת שעה</w:t>
      </w:r>
    </w:p>
    <w:p w14:paraId="297519BB" w14:textId="77777777" w:rsidR="000C2370" w:rsidRPr="000C2370" w:rsidRDefault="000C2370" w:rsidP="00063E48">
      <w:pPr>
        <w:pStyle w:val="P00"/>
        <w:spacing w:before="0"/>
        <w:ind w:left="0" w:right="1134"/>
        <w:rPr>
          <w:rStyle w:val="default"/>
          <w:rFonts w:cs="FrankRuehl"/>
          <w:vanish/>
          <w:szCs w:val="20"/>
          <w:shd w:val="clear" w:color="auto" w:fill="FFFF99"/>
          <w:rtl/>
        </w:rPr>
      </w:pPr>
      <w:hyperlink r:id="rId382" w:history="1">
        <w:r w:rsidRPr="000C2370">
          <w:rPr>
            <w:rStyle w:val="Hyperlink"/>
            <w:rFonts w:hint="cs"/>
            <w:vanish/>
            <w:szCs w:val="20"/>
            <w:shd w:val="clear" w:color="auto" w:fill="FFFF99"/>
            <w:rtl/>
          </w:rPr>
          <w:t>ס"ח תשע"ח מס' 2731</w:t>
        </w:r>
      </w:hyperlink>
      <w:r w:rsidRPr="000C2370">
        <w:rPr>
          <w:rStyle w:val="default"/>
          <w:rFonts w:cs="FrankRuehl" w:hint="cs"/>
          <w:vanish/>
          <w:szCs w:val="20"/>
          <w:shd w:val="clear" w:color="auto" w:fill="FFFF99"/>
          <w:rtl/>
        </w:rPr>
        <w:t xml:space="preserve"> מיום 12.7.2018 עמ' 743 (</w:t>
      </w:r>
      <w:hyperlink r:id="rId383" w:history="1">
        <w:r w:rsidRPr="000C2370">
          <w:rPr>
            <w:rStyle w:val="Hyperlink"/>
            <w:rFonts w:hint="cs"/>
            <w:vanish/>
            <w:szCs w:val="20"/>
            <w:shd w:val="clear" w:color="auto" w:fill="FFFF99"/>
            <w:rtl/>
          </w:rPr>
          <w:t>ה"ח 788</w:t>
        </w:r>
      </w:hyperlink>
      <w:r w:rsidRPr="000C2370">
        <w:rPr>
          <w:rStyle w:val="default"/>
          <w:rFonts w:cs="FrankRuehl" w:hint="cs"/>
          <w:vanish/>
          <w:szCs w:val="20"/>
          <w:shd w:val="clear" w:color="auto" w:fill="FFFF99"/>
          <w:rtl/>
        </w:rPr>
        <w:t>)</w:t>
      </w:r>
    </w:p>
    <w:p w14:paraId="0C68D4B5" w14:textId="77777777" w:rsidR="000C2370" w:rsidRPr="000C2370" w:rsidRDefault="000C2370" w:rsidP="000C2370">
      <w:pPr>
        <w:pStyle w:val="P00"/>
        <w:spacing w:before="0"/>
        <w:ind w:left="0" w:right="1134"/>
        <w:rPr>
          <w:rStyle w:val="default"/>
          <w:rFonts w:cs="FrankRuehl"/>
          <w:sz w:val="2"/>
          <w:szCs w:val="2"/>
          <w:shd w:val="clear" w:color="auto" w:fill="FFFF99"/>
          <w:rtl/>
        </w:rPr>
      </w:pPr>
      <w:r w:rsidRPr="000C2370">
        <w:rPr>
          <w:rStyle w:val="default"/>
          <w:rFonts w:cs="FrankRuehl" w:hint="cs"/>
          <w:b/>
          <w:bCs/>
          <w:vanish/>
          <w:szCs w:val="20"/>
          <w:shd w:val="clear" w:color="auto" w:fill="FFFF99"/>
          <w:rtl/>
        </w:rPr>
        <w:t>הוספת סעיף קטן 34(ב2)</w:t>
      </w:r>
      <w:bookmarkEnd w:id="145"/>
    </w:p>
    <w:p w14:paraId="2CB4D8F4" w14:textId="77777777" w:rsidR="00993FF0" w:rsidRDefault="00993FF0">
      <w:pPr>
        <w:pStyle w:val="P00"/>
        <w:spacing w:before="72"/>
        <w:ind w:left="0" w:right="1134"/>
        <w:rPr>
          <w:rStyle w:val="default"/>
          <w:rFonts w:cs="FrankRuehl" w:hint="cs"/>
          <w:rtl/>
        </w:rPr>
      </w:pPr>
      <w:bookmarkStart w:id="146" w:name="Seif74"/>
      <w:bookmarkEnd w:id="146"/>
      <w:r>
        <w:rPr>
          <w:lang w:val="he-IL"/>
        </w:rPr>
        <w:pict w14:anchorId="6A3BF31A">
          <v:rect id="_x0000_s1105" style="position:absolute;left:0;text-align:left;margin-left:464.5pt;margin-top:8.05pt;width:75.05pt;height:24pt;z-index:251677696" o:allowincell="f" filled="f" stroked="f" strokecolor="lime" strokeweight=".25pt">
            <v:textbox style="mso-next-textbox:#_x0000_s1105" inset="0,0,0,0">
              <w:txbxContent>
                <w:p w14:paraId="6A2B8891" w14:textId="77777777" w:rsidR="00FA1E0A" w:rsidRDefault="00FA1E0A">
                  <w:pPr>
                    <w:spacing w:line="160" w:lineRule="exact"/>
                    <w:jc w:val="left"/>
                    <w:rPr>
                      <w:rFonts w:cs="Miriam"/>
                      <w:noProof/>
                      <w:szCs w:val="18"/>
                      <w:rtl/>
                    </w:rPr>
                  </w:pPr>
                  <w:r>
                    <w:rPr>
                      <w:rFonts w:cs="Miriam"/>
                      <w:szCs w:val="18"/>
                      <w:rtl/>
                    </w:rPr>
                    <w:t>פ</w:t>
                  </w:r>
                  <w:r>
                    <w:rPr>
                      <w:rFonts w:cs="Miriam" w:hint="cs"/>
                      <w:szCs w:val="18"/>
                      <w:rtl/>
                    </w:rPr>
                    <w:t>רשנות</w:t>
                  </w:r>
                </w:p>
                <w:p w14:paraId="23230E80" w14:textId="77777777" w:rsidR="00FA1E0A" w:rsidRDefault="00FA1E0A">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תשנ"ו-1996</w:t>
                  </w:r>
                </w:p>
              </w:txbxContent>
            </v:textbox>
            <w10:anchorlock/>
          </v:rect>
        </w:pict>
      </w:r>
      <w:r>
        <w:rPr>
          <w:rStyle w:val="big-number"/>
          <w:rtl/>
        </w:rPr>
        <w:t>35.</w:t>
      </w:r>
      <w:r>
        <w:rPr>
          <w:rStyle w:val="big-number"/>
          <w:rtl/>
        </w:rPr>
        <w:tab/>
      </w:r>
      <w:r>
        <w:rPr>
          <w:rStyle w:val="default"/>
          <w:rFonts w:cs="FrankRuehl"/>
          <w:rtl/>
        </w:rPr>
        <w:t>ח</w:t>
      </w:r>
      <w:r>
        <w:rPr>
          <w:rStyle w:val="default"/>
          <w:rFonts w:cs="FrankRuehl" w:hint="cs"/>
          <w:rtl/>
        </w:rPr>
        <w:t xml:space="preserve">יקוק ומסמך שמדובר בהם בילדו של אדם </w:t>
      </w:r>
      <w:r>
        <w:rPr>
          <w:rStyle w:val="default"/>
          <w:rFonts w:cs="FrankRuehl"/>
          <w:rtl/>
        </w:rPr>
        <w:t>–</w:t>
      </w:r>
      <w:r>
        <w:rPr>
          <w:rStyle w:val="default"/>
          <w:rFonts w:cs="FrankRuehl" w:hint="cs"/>
          <w:rtl/>
        </w:rPr>
        <w:t xml:space="preserve"> גם ילד שאומץ במשמע; חיקוק ומסמך שמדובר בו בהור</w:t>
      </w:r>
      <w:r>
        <w:rPr>
          <w:rStyle w:val="default"/>
          <w:rFonts w:cs="FrankRuehl"/>
          <w:rtl/>
        </w:rPr>
        <w:t>ה</w:t>
      </w:r>
      <w:r>
        <w:rPr>
          <w:rStyle w:val="default"/>
          <w:rFonts w:cs="FrankRuehl" w:hint="cs"/>
          <w:rtl/>
        </w:rPr>
        <w:t xml:space="preserve">ו של אדם </w:t>
      </w:r>
      <w:r>
        <w:rPr>
          <w:rStyle w:val="default"/>
          <w:rFonts w:cs="FrankRuehl"/>
          <w:rtl/>
        </w:rPr>
        <w:t>–</w:t>
      </w:r>
      <w:r>
        <w:rPr>
          <w:rStyle w:val="default"/>
          <w:rFonts w:cs="FrankRuehl" w:hint="cs"/>
          <w:rtl/>
        </w:rPr>
        <w:t xml:space="preserve"> מאמצו במשמע; והוא כשאין כוונה אחרת מפורשת או משתמעת; סעיף זה לא יחול אלא על חיקוק ומסמך שניתנו אחרי כ"ו באב תש"ך (19 באוגוסט 1960).</w:t>
      </w:r>
    </w:p>
    <w:p w14:paraId="30F3E122"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47" w:name="Rov118"/>
      <w:r w:rsidRPr="00063E48">
        <w:rPr>
          <w:rStyle w:val="default"/>
          <w:rFonts w:cs="FrankRuehl" w:hint="cs"/>
          <w:vanish/>
          <w:color w:val="FF0000"/>
          <w:szCs w:val="20"/>
          <w:shd w:val="clear" w:color="auto" w:fill="FFFF99"/>
          <w:rtl/>
        </w:rPr>
        <w:t>מיום 2.3.1997</w:t>
      </w:r>
    </w:p>
    <w:p w14:paraId="17109CB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7357BC6A"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84"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362 (</w:t>
      </w:r>
      <w:hyperlink r:id="rId385"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86"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07E41C5B"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5208D9F"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87"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88"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w:t>
      </w:r>
    </w:p>
    <w:p w14:paraId="5CE6004D" w14:textId="77777777" w:rsidR="00993FF0" w:rsidRDefault="00993FF0">
      <w:pPr>
        <w:pStyle w:val="P00"/>
        <w:ind w:left="0" w:right="1134"/>
        <w:rPr>
          <w:rStyle w:val="default"/>
          <w:rFonts w:cs="FrankRuehl" w:hint="cs"/>
          <w:sz w:val="2"/>
          <w:szCs w:val="2"/>
          <w:rtl/>
        </w:rPr>
      </w:pPr>
      <w:r w:rsidRPr="00063E48">
        <w:rPr>
          <w:rStyle w:val="big-number"/>
          <w:rFonts w:cs="FrankRuehl"/>
          <w:vanish/>
          <w:sz w:val="22"/>
          <w:szCs w:val="22"/>
          <w:shd w:val="clear" w:color="auto" w:fill="FFFF99"/>
          <w:rtl/>
        </w:rPr>
        <w:t>35.</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ח</w:t>
      </w:r>
      <w:r w:rsidRPr="00063E48">
        <w:rPr>
          <w:rStyle w:val="default"/>
          <w:rFonts w:cs="FrankRuehl" w:hint="cs"/>
          <w:vanish/>
          <w:sz w:val="22"/>
          <w:szCs w:val="22"/>
          <w:shd w:val="clear" w:color="auto" w:fill="FFFF99"/>
          <w:rtl/>
        </w:rPr>
        <w:t xml:space="preserve">יקוק ומסמך שמדובר בהם בילדו של אדם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גם</w:t>
      </w:r>
      <w:r w:rsidRPr="00063E48">
        <w:rPr>
          <w:rStyle w:val="default"/>
          <w:rFonts w:cs="FrankRuehl" w:hint="cs"/>
          <w:vanish/>
          <w:sz w:val="22"/>
          <w:szCs w:val="22"/>
          <w:shd w:val="clear" w:color="auto" w:fill="FFFF99"/>
          <w:rtl/>
        </w:rPr>
        <w:t xml:space="preserve"> ילד שאומץ במשמע; </w:t>
      </w:r>
      <w:r w:rsidRPr="00063E48">
        <w:rPr>
          <w:rStyle w:val="default"/>
          <w:rFonts w:cs="FrankRuehl" w:hint="cs"/>
          <w:strike/>
          <w:vanish/>
          <w:sz w:val="22"/>
          <w:szCs w:val="22"/>
          <w:shd w:val="clear" w:color="auto" w:fill="FFFF99"/>
          <w:rtl/>
        </w:rPr>
        <w:t>מסמך</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חיקוק ומסמך</w:t>
      </w:r>
      <w:r w:rsidRPr="00063E48">
        <w:rPr>
          <w:rStyle w:val="default"/>
          <w:rFonts w:cs="FrankRuehl" w:hint="cs"/>
          <w:vanish/>
          <w:sz w:val="22"/>
          <w:szCs w:val="22"/>
          <w:shd w:val="clear" w:color="auto" w:fill="FFFF99"/>
          <w:rtl/>
        </w:rPr>
        <w:t xml:space="preserve"> שמדובר בו בהור</w:t>
      </w:r>
      <w:r w:rsidRPr="00063E48">
        <w:rPr>
          <w:rStyle w:val="default"/>
          <w:rFonts w:cs="FrankRuehl"/>
          <w:vanish/>
          <w:sz w:val="22"/>
          <w:szCs w:val="22"/>
          <w:shd w:val="clear" w:color="auto" w:fill="FFFF99"/>
          <w:rtl/>
        </w:rPr>
        <w:t>ה</w:t>
      </w:r>
      <w:r w:rsidRPr="00063E48">
        <w:rPr>
          <w:rStyle w:val="default"/>
          <w:rFonts w:cs="FrankRuehl" w:hint="cs"/>
          <w:vanish/>
          <w:sz w:val="22"/>
          <w:szCs w:val="22"/>
          <w:shd w:val="clear" w:color="auto" w:fill="FFFF99"/>
          <w:rtl/>
        </w:rPr>
        <w:t xml:space="preserve">ו של אדם </w:t>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 xml:space="preserve"> מאמצו במשמע; והוא כשאין כוונה אחרת מפורשת או משתמעת; סעיף זה לא יחול אלא על חיקוק ומסמך שניתנו אחרי כ"ו באב תש"ך (19 באוגוסט 1960).</w:t>
      </w:r>
      <w:bookmarkEnd w:id="147"/>
    </w:p>
    <w:p w14:paraId="7EA66741" w14:textId="77777777" w:rsidR="00993FF0" w:rsidRDefault="00993FF0">
      <w:pPr>
        <w:pStyle w:val="P00"/>
        <w:spacing w:before="72"/>
        <w:ind w:left="0" w:right="1134"/>
        <w:rPr>
          <w:rStyle w:val="default"/>
          <w:rFonts w:cs="FrankRuehl" w:hint="cs"/>
          <w:rtl/>
        </w:rPr>
      </w:pPr>
      <w:bookmarkStart w:id="148" w:name="Seif75"/>
      <w:bookmarkEnd w:id="148"/>
      <w:r>
        <w:rPr>
          <w:lang w:val="he-IL"/>
        </w:rPr>
        <w:pict w14:anchorId="18EA113A">
          <v:rect id="_x0000_s1106" style="position:absolute;left:0;text-align:left;margin-left:464.5pt;margin-top:8.05pt;width:75.05pt;height:60.7pt;z-index:251678720" o:allowincell="f" filled="f" stroked="f" strokecolor="lime" strokeweight=".25pt">
            <v:textbox style="mso-next-textbox:#_x0000_s1106" inset="0,0,0,0">
              <w:txbxContent>
                <w:p w14:paraId="1D398A47" w14:textId="77777777" w:rsidR="00FA1E0A" w:rsidRDefault="00FA1E0A" w:rsidP="00C61548">
                  <w:pPr>
                    <w:spacing w:line="160" w:lineRule="exact"/>
                    <w:jc w:val="left"/>
                    <w:rPr>
                      <w:rFonts w:cs="Miriam" w:hint="cs"/>
                      <w:szCs w:val="18"/>
                      <w:rtl/>
                    </w:rPr>
                  </w:pPr>
                  <w:r>
                    <w:rPr>
                      <w:rFonts w:cs="Miriam"/>
                      <w:szCs w:val="18"/>
                      <w:rtl/>
                    </w:rPr>
                    <w:t>ב</w:t>
                  </w:r>
                  <w:r>
                    <w:rPr>
                      <w:rFonts w:cs="Miriam" w:hint="cs"/>
                      <w:szCs w:val="18"/>
                      <w:rtl/>
                    </w:rPr>
                    <w:t xml:space="preserve">יצוע, תקנות </w:t>
                  </w:r>
                  <w:r>
                    <w:rPr>
                      <w:rFonts w:cs="Miriam"/>
                      <w:szCs w:val="18"/>
                      <w:rtl/>
                    </w:rPr>
                    <w:t>ו</w:t>
                  </w:r>
                  <w:r>
                    <w:rPr>
                      <w:rFonts w:cs="Miriam" w:hint="cs"/>
                      <w:szCs w:val="18"/>
                      <w:rtl/>
                    </w:rPr>
                    <w:t>מינוי עובדים סוציאליים לפי חוק האימוץ</w:t>
                  </w:r>
                </w:p>
                <w:p w14:paraId="437A7AD8" w14:textId="77777777" w:rsidR="00FA1E0A" w:rsidRDefault="00FA1E0A">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תשנ"ו-1996</w:t>
                  </w:r>
                </w:p>
                <w:p w14:paraId="4CC77B06" w14:textId="77777777" w:rsidR="00FA1E0A" w:rsidRDefault="00FA1E0A">
                  <w:pPr>
                    <w:spacing w:line="160" w:lineRule="exact"/>
                    <w:jc w:val="left"/>
                    <w:rPr>
                      <w:rFonts w:cs="Miriam" w:hint="cs"/>
                      <w:noProof/>
                      <w:szCs w:val="18"/>
                      <w:rtl/>
                    </w:rPr>
                  </w:pPr>
                  <w:r>
                    <w:rPr>
                      <w:rFonts w:cs="Miriam" w:hint="cs"/>
                      <w:noProof/>
                      <w:szCs w:val="18"/>
                      <w:rtl/>
                    </w:rPr>
                    <w:t>(תיקון מס' 7) תשע"א-2010</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המשפטים ממונה על ביצוע חוק זה והוא רשאי, </w:t>
      </w:r>
      <w:r>
        <w:rPr>
          <w:rStyle w:val="default"/>
          <w:rFonts w:cs="FrankRuehl"/>
          <w:rtl/>
        </w:rPr>
        <w:t>ב</w:t>
      </w:r>
      <w:r>
        <w:rPr>
          <w:rStyle w:val="default"/>
          <w:rFonts w:cs="FrankRuehl" w:hint="cs"/>
          <w:rtl/>
        </w:rPr>
        <w:t>התייעצות עם שר העבודה והרווחה, להתקין תקנות לביצועו, לרבות תקנות להבטחת סודיותם של עניני אימוץ. תקנות שענינן אימוץ בין-ארצי טעונות אישור ועדת החוקה חוק ומשפט של הכנסת.</w:t>
      </w:r>
    </w:p>
    <w:p w14:paraId="50D42E49" w14:textId="77777777" w:rsidR="00C61548" w:rsidRDefault="00C61548">
      <w:pPr>
        <w:pStyle w:val="P00"/>
        <w:spacing w:before="72"/>
        <w:ind w:left="0" w:right="1134"/>
        <w:rPr>
          <w:rStyle w:val="default"/>
          <w:rFonts w:cs="FrankRuehl" w:hint="cs"/>
          <w:rtl/>
        </w:rPr>
      </w:pPr>
    </w:p>
    <w:p w14:paraId="77008227" w14:textId="77777777" w:rsidR="00993FF0" w:rsidRDefault="00C61548" w:rsidP="00C61548">
      <w:pPr>
        <w:pStyle w:val="P00"/>
        <w:spacing w:before="72"/>
        <w:ind w:left="0" w:right="1134"/>
        <w:rPr>
          <w:rStyle w:val="default"/>
          <w:rFonts w:cs="FrankRuehl" w:hint="cs"/>
          <w:rtl/>
        </w:rPr>
      </w:pPr>
      <w:r>
        <w:rPr>
          <w:rtl/>
          <w:lang w:eastAsia="en-US"/>
        </w:rPr>
        <w:pict w14:anchorId="66A39D4F">
          <v:shape id="_x0000_s1163" type="#_x0000_t202" style="position:absolute;left:0;text-align:left;margin-left:470.25pt;margin-top:7.1pt;width:1in;height:16.8pt;z-index:251699200" filled="f" stroked="f">
            <v:textbox inset="1mm,0,1mm,0">
              <w:txbxContent>
                <w:p w14:paraId="4B711635" w14:textId="77777777" w:rsidR="00FA1E0A" w:rsidRDefault="00FA1E0A" w:rsidP="00C61548">
                  <w:pPr>
                    <w:spacing w:line="160" w:lineRule="exact"/>
                    <w:jc w:val="left"/>
                    <w:rPr>
                      <w:rFonts w:cs="Miriam" w:hint="cs"/>
                      <w:noProof/>
                      <w:szCs w:val="18"/>
                      <w:rtl/>
                    </w:rPr>
                  </w:pPr>
                  <w:r>
                    <w:rPr>
                      <w:rFonts w:cs="Miriam" w:hint="cs"/>
                      <w:noProof/>
                      <w:szCs w:val="18"/>
                      <w:rtl/>
                    </w:rPr>
                    <w:t>(תיקון מס' 7) תשע"א-2010</w:t>
                  </w:r>
                </w:p>
              </w:txbxContent>
            </v:textbox>
            <w10:anchorlock/>
          </v:shape>
        </w:pict>
      </w:r>
      <w:r w:rsidR="00993FF0" w:rsidRPr="00C61548">
        <w:rPr>
          <w:rStyle w:val="default"/>
          <w:rFonts w:cs="FrankRuehl"/>
          <w:rtl/>
        </w:rPr>
        <w:tab/>
      </w:r>
      <w:r w:rsidR="00993FF0">
        <w:rPr>
          <w:rStyle w:val="default"/>
          <w:rFonts w:cs="FrankRuehl"/>
          <w:rtl/>
        </w:rPr>
        <w:t>(</w:t>
      </w:r>
      <w:r w:rsidR="00993FF0">
        <w:rPr>
          <w:rStyle w:val="default"/>
          <w:rFonts w:cs="FrankRuehl" w:hint="cs"/>
          <w:rtl/>
        </w:rPr>
        <w:t>ב)</w:t>
      </w:r>
      <w:r w:rsidR="00993FF0">
        <w:rPr>
          <w:rStyle w:val="default"/>
          <w:rFonts w:cs="FrankRuehl"/>
          <w:rtl/>
        </w:rPr>
        <w:tab/>
      </w:r>
      <w:r w:rsidRPr="00C61548">
        <w:rPr>
          <w:rStyle w:val="default"/>
          <w:rFonts w:cs="FrankRuehl" w:hint="cs"/>
          <w:rtl/>
        </w:rPr>
        <w:t>שר הרווחה והשירותים החברתיים ימנה עובד סוציאלי ראשי וכן עובדים סוציאליים לעניין חוק זה, שיפעלו לפי הנחיותיו של העובד הסוציאלי הראשי, בדרך כלל או לעניין מסוים; חלק עובד סוציאלי על ההנחיות בעניין מסוים, ישוב העובד הסוציאלי הראשי ויכריע בדבר לאחר שקיים התייעצות בעניין זה עם העובד הסוציאלי ועם גופים אחרים שמצא לנכון</w:t>
      </w:r>
      <w:r w:rsidR="00993FF0">
        <w:rPr>
          <w:rStyle w:val="default"/>
          <w:rFonts w:cs="FrankRuehl" w:hint="cs"/>
          <w:rtl/>
        </w:rPr>
        <w:t>.</w:t>
      </w:r>
    </w:p>
    <w:p w14:paraId="698E17FD"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49" w:name="Rov133"/>
      <w:r w:rsidRPr="00063E48">
        <w:rPr>
          <w:rStyle w:val="default"/>
          <w:rFonts w:cs="FrankRuehl" w:hint="cs"/>
          <w:vanish/>
          <w:color w:val="FF0000"/>
          <w:szCs w:val="20"/>
          <w:shd w:val="clear" w:color="auto" w:fill="FFFF99"/>
          <w:rtl/>
        </w:rPr>
        <w:t>מיום 21.8.1996</w:t>
      </w:r>
    </w:p>
    <w:p w14:paraId="0B3B2EA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4</w:t>
      </w:r>
    </w:p>
    <w:p w14:paraId="7878E200"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89"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90"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w:t>
      </w:r>
    </w:p>
    <w:p w14:paraId="50832272" w14:textId="77777777" w:rsidR="00993FF0" w:rsidRPr="00063E48" w:rsidRDefault="00993FF0">
      <w:pPr>
        <w:pStyle w:val="P00"/>
        <w:ind w:left="0" w:right="1134"/>
        <w:rPr>
          <w:rStyle w:val="default"/>
          <w:rFonts w:cs="FrankRuehl" w:hint="cs"/>
          <w:vanish/>
          <w:sz w:val="22"/>
          <w:szCs w:val="22"/>
          <w:shd w:val="clear" w:color="auto" w:fill="FFFF99"/>
          <w:rtl/>
        </w:rPr>
      </w:pPr>
      <w:r w:rsidRPr="00063E48">
        <w:rPr>
          <w:rStyle w:val="big-number"/>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שר המשפטים ממונה על ביצוע חוק זה והוא רשאי, </w:t>
      </w:r>
      <w:r w:rsidRPr="00063E48">
        <w:rPr>
          <w:rStyle w:val="default"/>
          <w:rFonts w:cs="FrankRuehl"/>
          <w:vanish/>
          <w:sz w:val="22"/>
          <w:szCs w:val="22"/>
          <w:shd w:val="clear" w:color="auto" w:fill="FFFF99"/>
          <w:rtl/>
        </w:rPr>
        <w:t>ב</w:t>
      </w:r>
      <w:r w:rsidRPr="00063E48">
        <w:rPr>
          <w:rStyle w:val="default"/>
          <w:rFonts w:cs="FrankRuehl" w:hint="cs"/>
          <w:vanish/>
          <w:sz w:val="22"/>
          <w:szCs w:val="22"/>
          <w:shd w:val="clear" w:color="auto" w:fill="FFFF99"/>
          <w:rtl/>
        </w:rPr>
        <w:t xml:space="preserve">התייעצות עם שר העבודה והרווחה, להתקין תקנות לביצועו, לרבות תקנות להבטחת סודיותם של עניני אימוץ. </w:t>
      </w:r>
      <w:r w:rsidRPr="00063E48">
        <w:rPr>
          <w:rStyle w:val="default"/>
          <w:rFonts w:cs="FrankRuehl" w:hint="cs"/>
          <w:vanish/>
          <w:sz w:val="22"/>
          <w:szCs w:val="22"/>
          <w:u w:val="single"/>
          <w:shd w:val="clear" w:color="auto" w:fill="FFFF99"/>
          <w:rtl/>
        </w:rPr>
        <w:t>תקנות שענינן אימוץ בין-ארצי טעונות אישור ועדת החוקה חוק ומשפט של הכנסת.</w:t>
      </w:r>
    </w:p>
    <w:p w14:paraId="51CD4069"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p>
    <w:p w14:paraId="4A2CE38C" w14:textId="77777777" w:rsidR="00C61548" w:rsidRPr="00063E48" w:rsidRDefault="00C61548" w:rsidP="00C61548">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37223ED0" w14:textId="77777777" w:rsidR="00C61548" w:rsidRPr="00063E48" w:rsidRDefault="00C61548" w:rsidP="00C61548">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37D079F2" w14:textId="77777777" w:rsidR="00C61548" w:rsidRPr="00063E48" w:rsidRDefault="00C61548" w:rsidP="00C61548">
      <w:pPr>
        <w:pStyle w:val="P00"/>
        <w:spacing w:before="0"/>
        <w:ind w:left="0" w:right="1134"/>
        <w:rPr>
          <w:rFonts w:hint="cs"/>
          <w:vanish/>
          <w:szCs w:val="20"/>
          <w:shd w:val="clear" w:color="auto" w:fill="FFFF99"/>
          <w:rtl/>
        </w:rPr>
      </w:pPr>
      <w:hyperlink r:id="rId391"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82 (</w:t>
      </w:r>
      <w:hyperlink r:id="rId392"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53E2FE39" w14:textId="77777777" w:rsidR="00C61548" w:rsidRPr="00063E48" w:rsidRDefault="00C61548" w:rsidP="00C61548">
      <w:pPr>
        <w:pStyle w:val="P00"/>
        <w:ind w:left="0" w:right="1134"/>
        <w:rPr>
          <w:rStyle w:val="big-number"/>
          <w:rFonts w:hint="cs"/>
          <w:vanish/>
          <w:sz w:val="16"/>
          <w:szCs w:val="16"/>
          <w:shd w:val="clear" w:color="auto" w:fill="FFFF99"/>
          <w:rtl/>
        </w:rPr>
      </w:pPr>
      <w:r w:rsidRPr="00063E48">
        <w:rPr>
          <w:rStyle w:val="big-number"/>
          <w:rFonts w:hint="cs"/>
          <w:vanish/>
          <w:sz w:val="16"/>
          <w:szCs w:val="16"/>
          <w:shd w:val="clear" w:color="auto" w:fill="FFFF99"/>
          <w:rtl/>
        </w:rPr>
        <w:t xml:space="preserve">ביצוע, תקנות </w:t>
      </w:r>
      <w:r w:rsidRPr="00063E48">
        <w:rPr>
          <w:rStyle w:val="big-number"/>
          <w:rFonts w:hint="cs"/>
          <w:strike/>
          <w:vanish/>
          <w:sz w:val="16"/>
          <w:szCs w:val="16"/>
          <w:shd w:val="clear" w:color="auto" w:fill="FFFF99"/>
          <w:rtl/>
        </w:rPr>
        <w:t>ומינוי פקידי סעד</w:t>
      </w:r>
      <w:r w:rsidRPr="00063E48">
        <w:rPr>
          <w:rStyle w:val="big-number"/>
          <w:rFonts w:hint="cs"/>
          <w:vanish/>
          <w:sz w:val="16"/>
          <w:szCs w:val="16"/>
          <w:shd w:val="clear" w:color="auto" w:fill="FFFF99"/>
          <w:rtl/>
        </w:rPr>
        <w:t xml:space="preserve"> </w:t>
      </w:r>
      <w:r w:rsidRPr="00063E48">
        <w:rPr>
          <w:rStyle w:val="big-number"/>
          <w:rFonts w:hint="cs"/>
          <w:vanish/>
          <w:sz w:val="16"/>
          <w:szCs w:val="16"/>
          <w:u w:val="single"/>
          <w:shd w:val="clear" w:color="auto" w:fill="FFFF99"/>
          <w:rtl/>
        </w:rPr>
        <w:t>ומינוי עובדים סוציאליים לפי חוק האימוץ</w:t>
      </w:r>
    </w:p>
    <w:p w14:paraId="463FAB38" w14:textId="77777777" w:rsidR="00C61548" w:rsidRPr="00063E48" w:rsidRDefault="00C61548" w:rsidP="00C61548">
      <w:pPr>
        <w:pStyle w:val="P00"/>
        <w:spacing w:before="0"/>
        <w:ind w:left="0" w:right="1134"/>
        <w:rPr>
          <w:rStyle w:val="default"/>
          <w:rFonts w:cs="FrankRuehl"/>
          <w:vanish/>
          <w:sz w:val="22"/>
          <w:szCs w:val="22"/>
          <w:shd w:val="clear" w:color="auto" w:fill="FFFF99"/>
          <w:rtl/>
        </w:rPr>
      </w:pPr>
      <w:r w:rsidRPr="00063E48">
        <w:rPr>
          <w:rStyle w:val="big-number"/>
          <w:rFonts w:cs="FrankRuehl"/>
          <w:vanish/>
          <w:sz w:val="22"/>
          <w:szCs w:val="22"/>
          <w:shd w:val="clear" w:color="auto" w:fill="FFFF99"/>
          <w:rtl/>
        </w:rPr>
        <w:t>36.</w:t>
      </w:r>
      <w:r w:rsidRPr="00063E48">
        <w:rPr>
          <w:rStyle w:val="big-number"/>
          <w:rFonts w:cs="FrankRuehl"/>
          <w:vanish/>
          <w:sz w:val="22"/>
          <w:szCs w:val="22"/>
          <w:shd w:val="clear" w:color="auto" w:fill="FFFF99"/>
          <w:rtl/>
        </w:rPr>
        <w:tab/>
      </w:r>
      <w:r w:rsidRPr="00063E48">
        <w:rPr>
          <w:rStyle w:val="default"/>
          <w:rFonts w:cs="FrankRuehl"/>
          <w:vanish/>
          <w:sz w:val="22"/>
          <w:szCs w:val="22"/>
          <w:shd w:val="clear" w:color="auto" w:fill="FFFF99"/>
          <w:rtl/>
        </w:rPr>
        <w:t>(</w:t>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שר המשפטים ממונה על ביצוע חוק זה והוא רשאי, </w:t>
      </w:r>
      <w:r w:rsidRPr="00063E48">
        <w:rPr>
          <w:rStyle w:val="default"/>
          <w:rFonts w:cs="FrankRuehl"/>
          <w:vanish/>
          <w:sz w:val="22"/>
          <w:szCs w:val="22"/>
          <w:shd w:val="clear" w:color="auto" w:fill="FFFF99"/>
          <w:rtl/>
        </w:rPr>
        <w:t>ב</w:t>
      </w:r>
      <w:r w:rsidRPr="00063E48">
        <w:rPr>
          <w:rStyle w:val="default"/>
          <w:rFonts w:cs="FrankRuehl" w:hint="cs"/>
          <w:vanish/>
          <w:sz w:val="22"/>
          <w:szCs w:val="22"/>
          <w:shd w:val="clear" w:color="auto" w:fill="FFFF99"/>
          <w:rtl/>
        </w:rPr>
        <w:t>התייעצות עם שר העבודה והרווחה, להתקין תקנות לביצועו, לרבות תקנות להבטחת סודיותם של עניני אימוץ. תקנות שענינן אימוץ בין-ארצי טעונות אישור ועדת החוקה חוק ומשפט של הכנסת.</w:t>
      </w:r>
    </w:p>
    <w:p w14:paraId="13986D5F" w14:textId="77777777" w:rsidR="00C61548" w:rsidRPr="00063E48" w:rsidRDefault="00C61548" w:rsidP="00C61548">
      <w:pPr>
        <w:pStyle w:val="P00"/>
        <w:spacing w:before="0"/>
        <w:ind w:left="0" w:right="1134"/>
        <w:rPr>
          <w:rStyle w:val="default"/>
          <w:rFonts w:cs="FrankRuehl" w:hint="cs"/>
          <w:strike/>
          <w:vanish/>
          <w:sz w:val="22"/>
          <w:szCs w:val="22"/>
          <w:shd w:val="clear" w:color="auto" w:fill="FFFF99"/>
          <w:rtl/>
        </w:rPr>
      </w:pPr>
      <w:r w:rsidRPr="00063E48">
        <w:rPr>
          <w:vanish/>
          <w:sz w:val="22"/>
          <w:szCs w:val="22"/>
          <w:shd w:val="clear" w:color="auto" w:fill="FFFF99"/>
          <w:rtl/>
        </w:rPr>
        <w:tab/>
      </w:r>
      <w:r w:rsidRPr="00063E48">
        <w:rPr>
          <w:rStyle w:val="default"/>
          <w:rFonts w:cs="FrankRuehl"/>
          <w:strike/>
          <w:vanish/>
          <w:sz w:val="22"/>
          <w:szCs w:val="22"/>
          <w:shd w:val="clear" w:color="auto" w:fill="FFFF99"/>
          <w:rtl/>
        </w:rPr>
        <w:t>(</w:t>
      </w:r>
      <w:r w:rsidRPr="00063E48">
        <w:rPr>
          <w:rStyle w:val="default"/>
          <w:rFonts w:cs="FrankRuehl" w:hint="cs"/>
          <w:strike/>
          <w:vanish/>
          <w:sz w:val="22"/>
          <w:szCs w:val="22"/>
          <w:shd w:val="clear" w:color="auto" w:fill="FFFF99"/>
          <w:rtl/>
        </w:rPr>
        <w:t>ב)</w:t>
      </w:r>
      <w:r w:rsidRPr="00063E48">
        <w:rPr>
          <w:rStyle w:val="default"/>
          <w:rFonts w:cs="FrankRuehl"/>
          <w:strike/>
          <w:vanish/>
          <w:sz w:val="22"/>
          <w:szCs w:val="22"/>
          <w:shd w:val="clear" w:color="auto" w:fill="FFFF99"/>
          <w:rtl/>
        </w:rPr>
        <w:tab/>
      </w:r>
      <w:r w:rsidRPr="00063E48">
        <w:rPr>
          <w:rStyle w:val="default"/>
          <w:rFonts w:cs="FrankRuehl" w:hint="cs"/>
          <w:strike/>
          <w:vanish/>
          <w:sz w:val="22"/>
          <w:szCs w:val="22"/>
          <w:shd w:val="clear" w:color="auto" w:fill="FFFF99"/>
          <w:rtl/>
        </w:rPr>
        <w:t>מבין פקידי הסעד כמשמעותם בחוק שירותי הסעד, תשי"ח-1958, יסמיך שר העבודה והרווחה לע</w:t>
      </w:r>
      <w:r w:rsidRPr="00063E48">
        <w:rPr>
          <w:rStyle w:val="default"/>
          <w:rFonts w:cs="FrankRuehl"/>
          <w:strike/>
          <w:vanish/>
          <w:sz w:val="22"/>
          <w:szCs w:val="22"/>
          <w:shd w:val="clear" w:color="auto" w:fill="FFFF99"/>
          <w:rtl/>
        </w:rPr>
        <w:t>נ</w:t>
      </w:r>
      <w:r w:rsidRPr="00063E48">
        <w:rPr>
          <w:rStyle w:val="default"/>
          <w:rFonts w:cs="FrankRuehl" w:hint="cs"/>
          <w:strike/>
          <w:vanish/>
          <w:sz w:val="22"/>
          <w:szCs w:val="22"/>
          <w:shd w:val="clear" w:color="auto" w:fill="FFFF99"/>
          <w:rtl/>
        </w:rPr>
        <w:t>ין חוק זה פקיד סעד ראשי ופקידי סעד אשר יפעלו לפי הנחיותיו של פקיד סעד ראשי, בדרך כלל או לענין מסויים.</w:t>
      </w:r>
    </w:p>
    <w:p w14:paraId="59A889CF" w14:textId="77777777" w:rsidR="00C61548" w:rsidRPr="00C61548" w:rsidRDefault="00C61548" w:rsidP="00C61548">
      <w:pPr>
        <w:pStyle w:val="P00"/>
        <w:spacing w:before="0"/>
        <w:ind w:left="0" w:right="1134"/>
        <w:rPr>
          <w:rStyle w:val="default"/>
          <w:rFonts w:cs="FrankRuehl" w:hint="cs"/>
          <w:sz w:val="2"/>
          <w:szCs w:val="2"/>
          <w:rtl/>
        </w:rPr>
      </w:pPr>
      <w:r w:rsidRPr="00063E48">
        <w:rPr>
          <w:rStyle w:val="default"/>
          <w:rFonts w:cs="FrankRuehl" w:hint="cs"/>
          <w:vanish/>
          <w:sz w:val="22"/>
          <w:szCs w:val="22"/>
          <w:shd w:val="clear" w:color="auto" w:fill="FFFF99"/>
          <w:rtl/>
        </w:rPr>
        <w:tab/>
      </w:r>
      <w:r w:rsidRPr="00063E48">
        <w:rPr>
          <w:rStyle w:val="default"/>
          <w:rFonts w:cs="FrankRuehl" w:hint="cs"/>
          <w:vanish/>
          <w:sz w:val="22"/>
          <w:szCs w:val="22"/>
          <w:u w:val="single"/>
          <w:shd w:val="clear" w:color="auto" w:fill="FFFF99"/>
          <w:rtl/>
        </w:rPr>
        <w:t>(ב)</w:t>
      </w:r>
      <w:r w:rsidRPr="00063E48">
        <w:rPr>
          <w:rStyle w:val="default"/>
          <w:rFonts w:cs="FrankRuehl" w:hint="cs"/>
          <w:vanish/>
          <w:sz w:val="22"/>
          <w:szCs w:val="22"/>
          <w:u w:val="single"/>
          <w:shd w:val="clear" w:color="auto" w:fill="FFFF99"/>
          <w:rtl/>
        </w:rPr>
        <w:tab/>
        <w:t>שר הרווחה והשירותים החברתיים ימנה עובד סוציאלי ראשי וכן עובדים סוציאליים לעניין חוק זה, שיפעלו לפי הנחיותיו של העובד הסוציאלי הראשי, בדרך כלל או לעניין מסוים; חלק עובד סוציאלי על ההנחיות בעניין מסוים, ישוב העובד הסוציאלי הראשי ויכריע בדבר לאחר שקיים התייעצות בעניין זה עם העובד הסוציאלי ועם גופים אחרים שמצא לנכון.</w:t>
      </w:r>
      <w:bookmarkEnd w:id="149"/>
    </w:p>
    <w:p w14:paraId="31BBC229" w14:textId="77777777" w:rsidR="00993FF0" w:rsidRDefault="00993FF0" w:rsidP="008A247C">
      <w:pPr>
        <w:pStyle w:val="P00"/>
        <w:spacing w:before="72"/>
        <w:ind w:left="0" w:right="1134"/>
        <w:rPr>
          <w:rStyle w:val="default"/>
          <w:rFonts w:cs="FrankRuehl"/>
          <w:rtl/>
        </w:rPr>
      </w:pPr>
      <w:bookmarkStart w:id="150" w:name="Seif76"/>
      <w:bookmarkEnd w:id="150"/>
      <w:r>
        <w:rPr>
          <w:lang w:val="he-IL"/>
        </w:rPr>
        <w:pict w14:anchorId="2DD6C53A">
          <v:rect id="_x0000_s1107" style="position:absolute;left:0;text-align:left;margin-left:464.5pt;margin-top:8.05pt;width:75.05pt;height:59.5pt;z-index:251679744" o:allowincell="f" filled="f" stroked="f" strokecolor="lime" strokeweight=".25pt">
            <v:textbox style="mso-next-textbox:#_x0000_s1107" inset="0,0,0,0">
              <w:txbxContent>
                <w:p w14:paraId="291662EC" w14:textId="77777777" w:rsidR="00FA1E0A" w:rsidRDefault="00FA1E0A">
                  <w:pPr>
                    <w:spacing w:line="160" w:lineRule="exact"/>
                    <w:jc w:val="left"/>
                    <w:rPr>
                      <w:rFonts w:cs="Miriam"/>
                      <w:noProof/>
                      <w:szCs w:val="18"/>
                      <w:rtl/>
                    </w:rPr>
                  </w:pPr>
                  <w:r>
                    <w:rPr>
                      <w:rFonts w:cs="Miriam"/>
                      <w:szCs w:val="18"/>
                      <w:rtl/>
                    </w:rPr>
                    <w:t>ו</w:t>
                  </w:r>
                  <w:r>
                    <w:rPr>
                      <w:rFonts w:cs="Miriam" w:hint="cs"/>
                      <w:szCs w:val="18"/>
                      <w:rtl/>
                    </w:rPr>
                    <w:t>עדת ערר</w:t>
                  </w:r>
                </w:p>
                <w:p w14:paraId="5ADDB33A" w14:textId="77777777" w:rsidR="00FA1E0A" w:rsidRDefault="00FA1E0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תשנ"ו-1996</w:t>
                  </w:r>
                </w:p>
                <w:p w14:paraId="06319A74" w14:textId="77777777" w:rsidR="00FA1E0A" w:rsidRDefault="00FA1E0A" w:rsidP="008A247C">
                  <w:pPr>
                    <w:spacing w:line="160" w:lineRule="exact"/>
                    <w:jc w:val="left"/>
                    <w:rPr>
                      <w:rFonts w:cs="Miriam" w:hint="cs"/>
                      <w:noProof/>
                      <w:szCs w:val="18"/>
                      <w:rtl/>
                    </w:rPr>
                  </w:pPr>
                  <w:r>
                    <w:rPr>
                      <w:rFonts w:cs="Miriam" w:hint="cs"/>
                      <w:noProof/>
                      <w:szCs w:val="18"/>
                      <w:rtl/>
                    </w:rPr>
                    <w:t>(תיקון מס' 7) תשע"א-2010</w:t>
                  </w:r>
                </w:p>
                <w:p w14:paraId="37FF1A93" w14:textId="77777777" w:rsidR="0055150C" w:rsidRDefault="0055150C" w:rsidP="008A247C">
                  <w:pPr>
                    <w:spacing w:line="160" w:lineRule="exact"/>
                    <w:jc w:val="left"/>
                    <w:rPr>
                      <w:rFonts w:cs="Miriam" w:hint="cs"/>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תשע"ו-2016</w:t>
                  </w:r>
                </w:p>
              </w:txbxContent>
            </v:textbox>
            <w10:anchorlock/>
          </v:rect>
        </w:pict>
      </w:r>
      <w:r>
        <w:rPr>
          <w:rStyle w:val="big-number"/>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שרואה עצמו נפגע מהחלטה של </w:t>
      </w:r>
      <w:r w:rsidR="008A247C">
        <w:rPr>
          <w:rStyle w:val="default"/>
          <w:rFonts w:cs="FrankRuehl" w:hint="cs"/>
          <w:rtl/>
        </w:rPr>
        <w:t>עובד סוציאלי לפי חוק האימוץ</w:t>
      </w:r>
      <w:r>
        <w:rPr>
          <w:rStyle w:val="default"/>
          <w:rFonts w:cs="FrankRuehl" w:hint="cs"/>
          <w:rtl/>
        </w:rPr>
        <w:t xml:space="preserve"> בקשר לקביעת כשירותו להיות מאמץ או מהחלטה של עמותה מוכרת בדבר כשירותו לאמץ ילד באימוץ בין-ארצי</w:t>
      </w:r>
      <w:r w:rsidR="00D26C6C">
        <w:rPr>
          <w:rStyle w:val="default"/>
          <w:rFonts w:cs="FrankRuehl" w:hint="cs"/>
          <w:rtl/>
        </w:rPr>
        <w:t xml:space="preserve"> </w:t>
      </w:r>
      <w:r w:rsidR="00D26C6C" w:rsidRPr="00D26C6C">
        <w:rPr>
          <w:rStyle w:val="default"/>
          <w:rFonts w:cs="FrankRuehl" w:hint="cs"/>
          <w:rtl/>
        </w:rPr>
        <w:t>או מהחלטת הממונה על רישוי אומנה לפי חוק אומנה לילדים, התשע"ו-2016, לעניין מתן רישיון אומנה, חידושו, ביטולו, התלייתו או סיוגו, או לעניין הגבלת סמכויותיו של אומן בהסכם</w:t>
      </w:r>
      <w:r>
        <w:rPr>
          <w:rStyle w:val="default"/>
          <w:rFonts w:cs="FrankRuehl" w:hint="cs"/>
          <w:rtl/>
        </w:rPr>
        <w:t>, רשאי לערור</w:t>
      </w:r>
      <w:r>
        <w:rPr>
          <w:rStyle w:val="default"/>
          <w:rFonts w:cs="FrankRuehl"/>
          <w:rtl/>
        </w:rPr>
        <w:t xml:space="preserve"> </w:t>
      </w:r>
      <w:r>
        <w:rPr>
          <w:rStyle w:val="default"/>
          <w:rFonts w:cs="FrankRuehl" w:hint="cs"/>
          <w:rtl/>
        </w:rPr>
        <w:t>על ההחלטה לפני ועדת ערר של חמישה, שימנה שר העבודה והרווחה בהתייעצות עם שר המשפטים.</w:t>
      </w:r>
    </w:p>
    <w:p w14:paraId="0B147152" w14:textId="77777777" w:rsidR="00993FF0" w:rsidRDefault="00993F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החברים בועדת הערר יהיו שופט בית משפט לעניני משפחה, והוא יהיה היושב ראש, שני עובדים סוציאליים, פסיכולוג קליני ופסיכיאטר מומחה, ובלבד שלפחות שניים מהם לא יהיו עובדי המדי</w:t>
      </w:r>
      <w:r>
        <w:rPr>
          <w:rStyle w:val="default"/>
          <w:rFonts w:cs="FrankRuehl"/>
          <w:rtl/>
        </w:rPr>
        <w:t>נ</w:t>
      </w:r>
      <w:r>
        <w:rPr>
          <w:rStyle w:val="default"/>
          <w:rFonts w:cs="FrankRuehl" w:hint="cs"/>
          <w:rtl/>
        </w:rPr>
        <w:t>ה.</w:t>
      </w:r>
    </w:p>
    <w:p w14:paraId="2A4C02C6" w14:textId="77777777" w:rsidR="00993FF0" w:rsidRDefault="00993F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החלטה של ועדת ערר אינה ניתנת לערעור עוד.</w:t>
      </w:r>
    </w:p>
    <w:p w14:paraId="4113314F" w14:textId="77777777" w:rsidR="00993FF0" w:rsidRPr="00063E48" w:rsidRDefault="00993FF0">
      <w:pPr>
        <w:pStyle w:val="P00"/>
        <w:spacing w:before="0"/>
        <w:ind w:left="0" w:right="1134"/>
        <w:rPr>
          <w:rStyle w:val="default"/>
          <w:rFonts w:cs="FrankRuehl" w:hint="cs"/>
          <w:vanish/>
          <w:color w:val="FF0000"/>
          <w:szCs w:val="20"/>
          <w:shd w:val="clear" w:color="auto" w:fill="FFFF99"/>
          <w:rtl/>
        </w:rPr>
      </w:pPr>
      <w:bookmarkStart w:id="151" w:name="Rov145"/>
      <w:r w:rsidRPr="00063E48">
        <w:rPr>
          <w:rStyle w:val="default"/>
          <w:rFonts w:cs="FrankRuehl" w:hint="cs"/>
          <w:vanish/>
          <w:color w:val="FF0000"/>
          <w:szCs w:val="20"/>
          <w:shd w:val="clear" w:color="auto" w:fill="FFFF99"/>
          <w:rtl/>
        </w:rPr>
        <w:t>מיום 2.3.1997</w:t>
      </w:r>
    </w:p>
    <w:p w14:paraId="18577333"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w:t>
      </w:r>
    </w:p>
    <w:p w14:paraId="6DEB3AA6" w14:textId="77777777" w:rsidR="00993FF0" w:rsidRPr="00063E48" w:rsidRDefault="00993FF0">
      <w:pPr>
        <w:pStyle w:val="P00"/>
        <w:spacing w:before="0"/>
        <w:ind w:left="0" w:right="1134"/>
        <w:rPr>
          <w:rStyle w:val="default"/>
          <w:rFonts w:cs="FrankRuehl" w:hint="cs"/>
          <w:vanish/>
          <w:szCs w:val="20"/>
          <w:shd w:val="clear" w:color="auto" w:fill="FFFF99"/>
          <w:rtl/>
        </w:rPr>
      </w:pPr>
      <w:hyperlink r:id="rId393" w:history="1">
        <w:r w:rsidRPr="00063E48">
          <w:rPr>
            <w:rStyle w:val="Hyperlink"/>
            <w:rFonts w:hint="cs"/>
            <w:vanish/>
            <w:szCs w:val="20"/>
            <w:shd w:val="clear" w:color="auto" w:fill="FFFF99"/>
            <w:rtl/>
          </w:rPr>
          <w:t>ס"ח תשנ"ו מס' 1593</w:t>
        </w:r>
      </w:hyperlink>
      <w:r w:rsidRPr="00063E48">
        <w:rPr>
          <w:rStyle w:val="default"/>
          <w:rFonts w:cs="FrankRuehl" w:hint="cs"/>
          <w:vanish/>
          <w:szCs w:val="20"/>
          <w:shd w:val="clear" w:color="auto" w:fill="FFFF99"/>
          <w:rtl/>
        </w:rPr>
        <w:t xml:space="preserve"> מיום 12.5.1996 עמ' 362 (</w:t>
      </w:r>
      <w:hyperlink r:id="rId394" w:history="1">
        <w:r w:rsidRPr="00063E48">
          <w:rPr>
            <w:rStyle w:val="Hyperlink"/>
            <w:rFonts w:hint="cs"/>
            <w:vanish/>
            <w:szCs w:val="20"/>
            <w:shd w:val="clear" w:color="auto" w:fill="FFFF99"/>
            <w:rtl/>
          </w:rPr>
          <w:t>ה"ח 2271</w:t>
        </w:r>
      </w:hyperlink>
      <w:r w:rsidRPr="00063E48">
        <w:rPr>
          <w:rStyle w:val="default"/>
          <w:rFonts w:cs="FrankRuehl" w:hint="cs"/>
          <w:vanish/>
          <w:szCs w:val="20"/>
          <w:shd w:val="clear" w:color="auto" w:fill="FFFF99"/>
          <w:rtl/>
        </w:rPr>
        <w:t xml:space="preserve">, </w:t>
      </w:r>
      <w:hyperlink r:id="rId395" w:history="1">
        <w:r w:rsidRPr="00063E48">
          <w:rPr>
            <w:rStyle w:val="Hyperlink"/>
            <w:rFonts w:hint="cs"/>
            <w:vanish/>
            <w:szCs w:val="20"/>
            <w:shd w:val="clear" w:color="auto" w:fill="FFFF99"/>
            <w:rtl/>
          </w:rPr>
          <w:t>ה"ח 2449</w:t>
        </w:r>
      </w:hyperlink>
      <w:r w:rsidRPr="00063E48">
        <w:rPr>
          <w:rStyle w:val="default"/>
          <w:rFonts w:cs="FrankRuehl" w:hint="cs"/>
          <w:vanish/>
          <w:szCs w:val="20"/>
          <w:shd w:val="clear" w:color="auto" w:fill="FFFF99"/>
          <w:rtl/>
        </w:rPr>
        <w:t>)</w:t>
      </w:r>
    </w:p>
    <w:p w14:paraId="7435EB50" w14:textId="77777777" w:rsidR="00993FF0" w:rsidRPr="00063E48" w:rsidRDefault="00993FF0">
      <w:pPr>
        <w:pStyle w:val="P00"/>
        <w:spacing w:before="0"/>
        <w:ind w:left="0" w:right="1134"/>
        <w:rPr>
          <w:rStyle w:val="default"/>
          <w:rFonts w:cs="FrankRuehl" w:hint="cs"/>
          <w:b/>
          <w:bCs/>
          <w:vanish/>
          <w:szCs w:val="20"/>
          <w:shd w:val="clear" w:color="auto" w:fill="FFFF99"/>
          <w:rtl/>
        </w:rPr>
      </w:pPr>
      <w:r w:rsidRPr="00063E48">
        <w:rPr>
          <w:rStyle w:val="default"/>
          <w:rFonts w:cs="FrankRuehl" w:hint="cs"/>
          <w:b/>
          <w:bCs/>
          <w:vanish/>
          <w:szCs w:val="20"/>
          <w:shd w:val="clear" w:color="auto" w:fill="FFFF99"/>
          <w:rtl/>
        </w:rPr>
        <w:t>תיקון מס' 2 (תיקון מס' 1)</w:t>
      </w:r>
    </w:p>
    <w:p w14:paraId="53914363" w14:textId="77777777" w:rsidR="00993FF0" w:rsidRPr="00063E48" w:rsidRDefault="00993FF0">
      <w:pPr>
        <w:pStyle w:val="P00"/>
        <w:spacing w:before="0"/>
        <w:ind w:left="0" w:right="1134"/>
        <w:rPr>
          <w:rStyle w:val="default"/>
          <w:rFonts w:cs="FrankRuehl" w:hint="cs"/>
          <w:b/>
          <w:bCs/>
          <w:vanish/>
          <w:szCs w:val="20"/>
          <w:shd w:val="clear" w:color="auto" w:fill="FFFF99"/>
          <w:rtl/>
        </w:rPr>
      </w:pPr>
      <w:hyperlink r:id="rId396" w:history="1">
        <w:r w:rsidRPr="00063E48">
          <w:rPr>
            <w:rStyle w:val="Hyperlink"/>
            <w:rFonts w:hint="cs"/>
            <w:vanish/>
            <w:szCs w:val="20"/>
            <w:shd w:val="clear" w:color="auto" w:fill="FFFF99"/>
            <w:rtl/>
          </w:rPr>
          <w:t>ס"ח תשנ"ו מס' 1599</w:t>
        </w:r>
      </w:hyperlink>
      <w:r w:rsidRPr="00063E48">
        <w:rPr>
          <w:rStyle w:val="default"/>
          <w:rFonts w:cs="FrankRuehl" w:hint="cs"/>
          <w:vanish/>
          <w:szCs w:val="20"/>
          <w:shd w:val="clear" w:color="auto" w:fill="FFFF99"/>
          <w:rtl/>
        </w:rPr>
        <w:t xml:space="preserve"> מיום 21.8.1996 עמ' 378 (</w:t>
      </w:r>
      <w:hyperlink r:id="rId397" w:history="1">
        <w:r w:rsidRPr="00063E48">
          <w:rPr>
            <w:rStyle w:val="Hyperlink"/>
            <w:rFonts w:hint="cs"/>
            <w:vanish/>
            <w:szCs w:val="20"/>
            <w:shd w:val="clear" w:color="auto" w:fill="FFFF99"/>
            <w:rtl/>
          </w:rPr>
          <w:t>ה"ח 2553</w:t>
        </w:r>
      </w:hyperlink>
      <w:r w:rsidRPr="00063E48">
        <w:rPr>
          <w:rStyle w:val="default"/>
          <w:rFonts w:cs="FrankRuehl" w:hint="cs"/>
          <w:vanish/>
          <w:szCs w:val="20"/>
          <w:shd w:val="clear" w:color="auto" w:fill="FFFF99"/>
          <w:rtl/>
        </w:rPr>
        <w:t xml:space="preserve">) </w:t>
      </w:r>
    </w:p>
    <w:p w14:paraId="06D31964" w14:textId="77777777" w:rsidR="00993FF0" w:rsidRPr="00063E48" w:rsidRDefault="00993FF0">
      <w:pPr>
        <w:pStyle w:val="P00"/>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הוספת סעיף 36א</w:t>
      </w:r>
    </w:p>
    <w:p w14:paraId="6B81BE6F" w14:textId="77777777" w:rsidR="00C61548" w:rsidRPr="00063E48" w:rsidRDefault="00C61548" w:rsidP="00C61548">
      <w:pPr>
        <w:pStyle w:val="P00"/>
        <w:spacing w:before="0"/>
        <w:ind w:left="0" w:right="1134"/>
        <w:rPr>
          <w:rStyle w:val="default"/>
          <w:rFonts w:cs="FrankRuehl" w:hint="cs"/>
          <w:vanish/>
          <w:szCs w:val="20"/>
          <w:shd w:val="clear" w:color="auto" w:fill="FFFF99"/>
          <w:rtl/>
        </w:rPr>
      </w:pPr>
    </w:p>
    <w:p w14:paraId="6B738F80" w14:textId="77777777" w:rsidR="00C61548" w:rsidRPr="00063E48" w:rsidRDefault="00C61548" w:rsidP="00C61548">
      <w:pPr>
        <w:pStyle w:val="P00"/>
        <w:spacing w:before="0"/>
        <w:ind w:left="0" w:right="1134"/>
        <w:rPr>
          <w:rFonts w:hint="cs"/>
          <w:vanish/>
          <w:color w:val="FF0000"/>
          <w:szCs w:val="20"/>
          <w:shd w:val="clear" w:color="auto" w:fill="FFFF99"/>
          <w:rtl/>
        </w:rPr>
      </w:pPr>
      <w:r w:rsidRPr="00063E48">
        <w:rPr>
          <w:rFonts w:hint="cs"/>
          <w:vanish/>
          <w:color w:val="FF0000"/>
          <w:szCs w:val="20"/>
          <w:shd w:val="clear" w:color="auto" w:fill="FFFF99"/>
          <w:rtl/>
        </w:rPr>
        <w:t>מיום 9.12.2010</w:t>
      </w:r>
    </w:p>
    <w:p w14:paraId="4B54FFFC" w14:textId="77777777" w:rsidR="00C61548" w:rsidRPr="00063E48" w:rsidRDefault="00C61548" w:rsidP="00C61548">
      <w:pPr>
        <w:pStyle w:val="P00"/>
        <w:spacing w:before="0"/>
        <w:ind w:left="0" w:right="1134"/>
        <w:rPr>
          <w:rFonts w:hint="cs"/>
          <w:vanish/>
          <w:szCs w:val="20"/>
          <w:shd w:val="clear" w:color="auto" w:fill="FFFF99"/>
          <w:rtl/>
        </w:rPr>
      </w:pPr>
      <w:r w:rsidRPr="00063E48">
        <w:rPr>
          <w:rFonts w:hint="cs"/>
          <w:b/>
          <w:bCs/>
          <w:vanish/>
          <w:szCs w:val="20"/>
          <w:shd w:val="clear" w:color="auto" w:fill="FFFF99"/>
          <w:rtl/>
        </w:rPr>
        <w:t>תיקון מס' 7</w:t>
      </w:r>
    </w:p>
    <w:p w14:paraId="16ED4256" w14:textId="77777777" w:rsidR="00C61548" w:rsidRPr="00063E48" w:rsidRDefault="00C61548" w:rsidP="00C61548">
      <w:pPr>
        <w:pStyle w:val="P00"/>
        <w:spacing w:before="0"/>
        <w:ind w:left="0" w:right="1134"/>
        <w:rPr>
          <w:rFonts w:hint="cs"/>
          <w:vanish/>
          <w:szCs w:val="20"/>
          <w:shd w:val="clear" w:color="auto" w:fill="FFFF99"/>
          <w:rtl/>
        </w:rPr>
      </w:pPr>
      <w:hyperlink r:id="rId398" w:history="1">
        <w:r w:rsidRPr="00063E48">
          <w:rPr>
            <w:rStyle w:val="Hyperlink"/>
            <w:rFonts w:hint="cs"/>
            <w:vanish/>
            <w:szCs w:val="20"/>
            <w:shd w:val="clear" w:color="auto" w:fill="FFFF99"/>
            <w:rtl/>
          </w:rPr>
          <w:t>ס"ח תשע"א מס' 2264</w:t>
        </w:r>
      </w:hyperlink>
      <w:r w:rsidRPr="00063E48">
        <w:rPr>
          <w:rFonts w:hint="cs"/>
          <w:vanish/>
          <w:szCs w:val="20"/>
          <w:shd w:val="clear" w:color="auto" w:fill="FFFF99"/>
          <w:rtl/>
        </w:rPr>
        <w:t xml:space="preserve"> מיום 9.12.2010 עמ' 82 (</w:t>
      </w:r>
      <w:hyperlink r:id="rId399" w:history="1">
        <w:r w:rsidRPr="00063E48">
          <w:rPr>
            <w:rStyle w:val="Hyperlink"/>
            <w:rFonts w:hint="cs"/>
            <w:vanish/>
            <w:szCs w:val="20"/>
            <w:shd w:val="clear" w:color="auto" w:fill="FFFF99"/>
            <w:rtl/>
          </w:rPr>
          <w:t>ה"ח 507</w:t>
        </w:r>
      </w:hyperlink>
      <w:r w:rsidRPr="00063E48">
        <w:rPr>
          <w:rFonts w:hint="cs"/>
          <w:vanish/>
          <w:szCs w:val="20"/>
          <w:shd w:val="clear" w:color="auto" w:fill="FFFF99"/>
          <w:rtl/>
        </w:rPr>
        <w:t>)</w:t>
      </w:r>
    </w:p>
    <w:p w14:paraId="2716A447" w14:textId="77777777" w:rsidR="0055150C" w:rsidRPr="00063E48" w:rsidRDefault="0055150C" w:rsidP="0055150C">
      <w:pPr>
        <w:pStyle w:val="P00"/>
        <w:ind w:left="0" w:right="1134"/>
        <w:rPr>
          <w:rStyle w:val="default"/>
          <w:rFonts w:cs="FrankRuehl" w:hint="cs"/>
          <w:vanish/>
          <w:sz w:val="22"/>
          <w:szCs w:val="22"/>
          <w:shd w:val="clear" w:color="auto" w:fill="FFFF99"/>
          <w:rtl/>
        </w:rPr>
      </w:pP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מי שרואה עצמו נפגע מהחלטה של </w:t>
      </w:r>
      <w:r w:rsidRPr="00063E48">
        <w:rPr>
          <w:rStyle w:val="default"/>
          <w:rFonts w:cs="FrankRuehl" w:hint="cs"/>
          <w:strike/>
          <w:vanish/>
          <w:sz w:val="22"/>
          <w:szCs w:val="22"/>
          <w:shd w:val="clear" w:color="auto" w:fill="FFFF99"/>
          <w:rtl/>
        </w:rPr>
        <w:t>פקיד סעד</w:t>
      </w:r>
      <w:r w:rsidRPr="00063E48">
        <w:rPr>
          <w:rStyle w:val="default"/>
          <w:rFonts w:cs="FrankRuehl" w:hint="cs"/>
          <w:vanish/>
          <w:sz w:val="22"/>
          <w:szCs w:val="22"/>
          <w:shd w:val="clear" w:color="auto" w:fill="FFFF99"/>
          <w:rtl/>
        </w:rPr>
        <w:t xml:space="preserve"> </w:t>
      </w:r>
      <w:r w:rsidRPr="00063E48">
        <w:rPr>
          <w:rStyle w:val="default"/>
          <w:rFonts w:cs="FrankRuehl" w:hint="cs"/>
          <w:vanish/>
          <w:sz w:val="22"/>
          <w:szCs w:val="22"/>
          <w:u w:val="single"/>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בקשר לקביעת כשירותו להיות מאמץ או מהחלטה של עמותה מוכרת בדבר כשירותו לאמץ ילד באימוץ בין-ארצי, רשאי לערור</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על ההחלטה לפני ועדת ערר של חמישה, שימנה שר העבודה והרווחה בהתייעצות עם שר המשפטים.</w:t>
      </w:r>
    </w:p>
    <w:p w14:paraId="2AA8F2C3" w14:textId="77777777" w:rsidR="0055150C" w:rsidRPr="00063E48" w:rsidRDefault="0055150C" w:rsidP="0055150C">
      <w:pPr>
        <w:pStyle w:val="P00"/>
        <w:spacing w:before="0"/>
        <w:ind w:left="0" w:right="1134"/>
        <w:rPr>
          <w:rStyle w:val="default"/>
          <w:rFonts w:cs="FrankRuehl" w:hint="cs"/>
          <w:vanish/>
          <w:szCs w:val="20"/>
          <w:shd w:val="clear" w:color="auto" w:fill="FFFF99"/>
          <w:rtl/>
        </w:rPr>
      </w:pPr>
    </w:p>
    <w:p w14:paraId="2E75FACF" w14:textId="77777777" w:rsidR="0055150C" w:rsidRPr="00063E48" w:rsidRDefault="0055150C" w:rsidP="0055150C">
      <w:pPr>
        <w:pStyle w:val="P22"/>
        <w:tabs>
          <w:tab w:val="clear" w:pos="6259"/>
          <w:tab w:val="left" w:pos="624"/>
          <w:tab w:val="left" w:pos="1021"/>
        </w:tabs>
        <w:spacing w:before="0"/>
        <w:ind w:left="0" w:right="1134"/>
        <w:rPr>
          <w:rStyle w:val="default"/>
          <w:rFonts w:cs="FrankRuehl" w:hint="cs"/>
          <w:vanish/>
          <w:color w:val="FF0000"/>
          <w:szCs w:val="20"/>
          <w:shd w:val="clear" w:color="auto" w:fill="FFFF99"/>
          <w:rtl/>
        </w:rPr>
      </w:pPr>
      <w:r w:rsidRPr="00063E48">
        <w:rPr>
          <w:rStyle w:val="default"/>
          <w:rFonts w:cs="FrankRuehl" w:hint="cs"/>
          <w:vanish/>
          <w:color w:val="FF0000"/>
          <w:szCs w:val="20"/>
          <w:shd w:val="clear" w:color="auto" w:fill="FFFF99"/>
          <w:rtl/>
        </w:rPr>
        <w:t>מיום 6.12.2016</w:t>
      </w:r>
    </w:p>
    <w:p w14:paraId="7F23941D" w14:textId="77777777" w:rsidR="0055150C" w:rsidRPr="00063E48" w:rsidRDefault="0055150C" w:rsidP="0055150C">
      <w:pPr>
        <w:pStyle w:val="P22"/>
        <w:tabs>
          <w:tab w:val="clear" w:pos="6259"/>
          <w:tab w:val="left" w:pos="624"/>
          <w:tab w:val="left" w:pos="1021"/>
        </w:tabs>
        <w:spacing w:before="0"/>
        <w:ind w:left="0" w:right="1134"/>
        <w:rPr>
          <w:rStyle w:val="default"/>
          <w:rFonts w:cs="FrankRuehl" w:hint="cs"/>
          <w:vanish/>
          <w:szCs w:val="20"/>
          <w:shd w:val="clear" w:color="auto" w:fill="FFFF99"/>
          <w:rtl/>
        </w:rPr>
      </w:pPr>
      <w:r w:rsidRPr="00063E48">
        <w:rPr>
          <w:rStyle w:val="default"/>
          <w:rFonts w:cs="FrankRuehl" w:hint="cs"/>
          <w:b/>
          <w:bCs/>
          <w:vanish/>
          <w:szCs w:val="20"/>
          <w:shd w:val="clear" w:color="auto" w:fill="FFFF99"/>
          <w:rtl/>
        </w:rPr>
        <w:t>תיקון מס' 9</w:t>
      </w:r>
    </w:p>
    <w:p w14:paraId="12F6103A" w14:textId="77777777" w:rsidR="0055150C" w:rsidRPr="00063E48" w:rsidRDefault="0055150C" w:rsidP="0055150C">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400" w:history="1">
        <w:r w:rsidRPr="00063E48">
          <w:rPr>
            <w:rStyle w:val="Hyperlink"/>
            <w:rFonts w:hint="cs"/>
            <w:vanish/>
            <w:szCs w:val="20"/>
            <w:shd w:val="clear" w:color="auto" w:fill="FFFF99"/>
            <w:rtl/>
          </w:rPr>
          <w:t>ס"ח תשע"ו מס' 2534</w:t>
        </w:r>
      </w:hyperlink>
      <w:r w:rsidRPr="00063E48">
        <w:rPr>
          <w:rStyle w:val="default"/>
          <w:rFonts w:cs="FrankRuehl" w:hint="cs"/>
          <w:vanish/>
          <w:szCs w:val="20"/>
          <w:shd w:val="clear" w:color="auto" w:fill="FFFF99"/>
          <w:rtl/>
        </w:rPr>
        <w:t xml:space="preserve"> מיום 6.3.2016 עמ' 611 (</w:t>
      </w:r>
      <w:hyperlink r:id="rId401" w:history="1">
        <w:r w:rsidRPr="00063E48">
          <w:rPr>
            <w:rStyle w:val="Hyperlink"/>
            <w:rFonts w:hint="cs"/>
            <w:vanish/>
            <w:szCs w:val="20"/>
            <w:shd w:val="clear" w:color="auto" w:fill="FFFF99"/>
            <w:rtl/>
          </w:rPr>
          <w:t>ה"ח 586</w:t>
        </w:r>
      </w:hyperlink>
      <w:r w:rsidRPr="00063E48">
        <w:rPr>
          <w:rStyle w:val="default"/>
          <w:rFonts w:cs="FrankRuehl" w:hint="cs"/>
          <w:vanish/>
          <w:szCs w:val="20"/>
          <w:shd w:val="clear" w:color="auto" w:fill="FFFF99"/>
          <w:rtl/>
        </w:rPr>
        <w:t>)</w:t>
      </w:r>
    </w:p>
    <w:p w14:paraId="04D945EF" w14:textId="77777777" w:rsidR="00C61548" w:rsidRPr="00E8747A" w:rsidRDefault="00C61548" w:rsidP="0055150C">
      <w:pPr>
        <w:pStyle w:val="P00"/>
        <w:ind w:left="0" w:right="1134"/>
        <w:rPr>
          <w:rStyle w:val="default"/>
          <w:rFonts w:cs="FrankRuehl"/>
          <w:sz w:val="2"/>
          <w:szCs w:val="2"/>
          <w:rtl/>
        </w:rPr>
      </w:pP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(א)</w:t>
      </w:r>
      <w:r w:rsidRPr="00063E48">
        <w:rPr>
          <w:rStyle w:val="default"/>
          <w:rFonts w:cs="FrankRuehl"/>
          <w:vanish/>
          <w:sz w:val="22"/>
          <w:szCs w:val="22"/>
          <w:shd w:val="clear" w:color="auto" w:fill="FFFF99"/>
          <w:rtl/>
        </w:rPr>
        <w:tab/>
      </w:r>
      <w:r w:rsidRPr="00063E48">
        <w:rPr>
          <w:rStyle w:val="default"/>
          <w:rFonts w:cs="FrankRuehl" w:hint="cs"/>
          <w:vanish/>
          <w:sz w:val="22"/>
          <w:szCs w:val="22"/>
          <w:shd w:val="clear" w:color="auto" w:fill="FFFF99"/>
          <w:rtl/>
        </w:rPr>
        <w:t xml:space="preserve">מי שרואה עצמו נפגע מהחלטה של </w:t>
      </w:r>
      <w:r w:rsidR="00555834" w:rsidRPr="00063E48">
        <w:rPr>
          <w:rStyle w:val="default"/>
          <w:rFonts w:cs="FrankRuehl" w:hint="cs"/>
          <w:vanish/>
          <w:sz w:val="22"/>
          <w:szCs w:val="22"/>
          <w:shd w:val="clear" w:color="auto" w:fill="FFFF99"/>
          <w:rtl/>
        </w:rPr>
        <w:t>עובד סוציאלי לפי חוק האימוץ</w:t>
      </w:r>
      <w:r w:rsidRPr="00063E48">
        <w:rPr>
          <w:rStyle w:val="default"/>
          <w:rFonts w:cs="FrankRuehl" w:hint="cs"/>
          <w:vanish/>
          <w:sz w:val="22"/>
          <w:szCs w:val="22"/>
          <w:shd w:val="clear" w:color="auto" w:fill="FFFF99"/>
          <w:rtl/>
        </w:rPr>
        <w:t xml:space="preserve"> בקשר לקביעת כשירותו להיות מאמץ או מהחלטה של עמותה מוכרת בדבר כשירותו לאמץ ילד באימוץ בין-ארצי</w:t>
      </w:r>
      <w:r w:rsidR="0055150C" w:rsidRPr="00063E48">
        <w:rPr>
          <w:rStyle w:val="default"/>
          <w:rFonts w:cs="FrankRuehl" w:hint="cs"/>
          <w:vanish/>
          <w:sz w:val="22"/>
          <w:szCs w:val="22"/>
          <w:shd w:val="clear" w:color="auto" w:fill="FFFF99"/>
          <w:rtl/>
        </w:rPr>
        <w:t xml:space="preserve"> </w:t>
      </w:r>
      <w:r w:rsidR="0055150C" w:rsidRPr="00063E48">
        <w:rPr>
          <w:rStyle w:val="default"/>
          <w:rFonts w:cs="FrankRuehl" w:hint="cs"/>
          <w:vanish/>
          <w:sz w:val="22"/>
          <w:szCs w:val="22"/>
          <w:u w:val="single"/>
          <w:shd w:val="clear" w:color="auto" w:fill="FFFF99"/>
          <w:rtl/>
        </w:rPr>
        <w:t>או מהחלטת הממונה על רישוי אומנה לפי חוק אומנה לילדים, התשע"ו-2016, לעניין מתן רישיון אומנה, חידושו, ביטולו, התלייתו או סיוגו, או לעניין הגבלת סמכויותיו של אומן בהסכם</w:t>
      </w:r>
      <w:r w:rsidRPr="00063E48">
        <w:rPr>
          <w:rStyle w:val="default"/>
          <w:rFonts w:cs="FrankRuehl" w:hint="cs"/>
          <w:vanish/>
          <w:sz w:val="22"/>
          <w:szCs w:val="22"/>
          <w:shd w:val="clear" w:color="auto" w:fill="FFFF99"/>
          <w:rtl/>
        </w:rPr>
        <w:t>, רשאי לערור</w:t>
      </w:r>
      <w:r w:rsidRPr="00063E48">
        <w:rPr>
          <w:rStyle w:val="default"/>
          <w:rFonts w:cs="FrankRuehl"/>
          <w:vanish/>
          <w:sz w:val="22"/>
          <w:szCs w:val="22"/>
          <w:shd w:val="clear" w:color="auto" w:fill="FFFF99"/>
          <w:rtl/>
        </w:rPr>
        <w:t xml:space="preserve"> </w:t>
      </w:r>
      <w:r w:rsidRPr="00063E48">
        <w:rPr>
          <w:rStyle w:val="default"/>
          <w:rFonts w:cs="FrankRuehl" w:hint="cs"/>
          <w:vanish/>
          <w:sz w:val="22"/>
          <w:szCs w:val="22"/>
          <w:shd w:val="clear" w:color="auto" w:fill="FFFF99"/>
          <w:rtl/>
        </w:rPr>
        <w:t>על ההחלטה לפני ועדת ערר של חמישה, שימנה שר העבודה והרווחה בהתייעצות עם שר המשפטים.</w:t>
      </w:r>
      <w:bookmarkEnd w:id="151"/>
    </w:p>
    <w:p w14:paraId="1E5C9288" w14:textId="77777777" w:rsidR="00993FF0" w:rsidRDefault="00993FF0">
      <w:pPr>
        <w:pStyle w:val="P00"/>
        <w:spacing w:before="72"/>
        <w:ind w:left="0" w:right="1134"/>
        <w:rPr>
          <w:rStyle w:val="default"/>
          <w:rFonts w:cs="FrankRuehl"/>
          <w:rtl/>
        </w:rPr>
      </w:pPr>
      <w:bookmarkStart w:id="152" w:name="Seif77"/>
      <w:bookmarkEnd w:id="152"/>
      <w:r>
        <w:rPr>
          <w:lang w:val="he-IL"/>
        </w:rPr>
        <w:pict w14:anchorId="235920A2">
          <v:rect id="_x0000_s1108" style="position:absolute;left:0;text-align:left;margin-left:464.5pt;margin-top:8.05pt;width:75.05pt;height:8pt;z-index:251680768" o:allowincell="f" filled="f" stroked="f" strokecolor="lime" strokeweight=".25pt">
            <v:textbox style="mso-next-textbox:#_x0000_s1108" inset="0,0,0,0">
              <w:txbxContent>
                <w:p w14:paraId="5629D444" w14:textId="77777777" w:rsidR="00FA1E0A" w:rsidRDefault="00FA1E0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37.</w:t>
      </w:r>
      <w:r>
        <w:rPr>
          <w:rStyle w:val="big-number"/>
          <w:rtl/>
        </w:rPr>
        <w:tab/>
      </w:r>
      <w:r>
        <w:rPr>
          <w:rStyle w:val="default"/>
          <w:rFonts w:cs="FrankRuehl"/>
          <w:rtl/>
        </w:rPr>
        <w:t>ח</w:t>
      </w:r>
      <w:r>
        <w:rPr>
          <w:rStyle w:val="default"/>
          <w:rFonts w:cs="FrankRuehl" w:hint="cs"/>
          <w:rtl/>
        </w:rPr>
        <w:t xml:space="preserve">וק אימוץ ילדים, תש"ך-1960 </w:t>
      </w:r>
      <w:r>
        <w:rPr>
          <w:rStyle w:val="default"/>
          <w:rFonts w:cs="FrankRuehl"/>
          <w:rtl/>
        </w:rPr>
        <w:t>–</w:t>
      </w:r>
      <w:r>
        <w:rPr>
          <w:rStyle w:val="default"/>
          <w:rFonts w:cs="FrankRuehl" w:hint="cs"/>
          <w:rtl/>
        </w:rPr>
        <w:t xml:space="preserve"> בטל.</w:t>
      </w:r>
    </w:p>
    <w:p w14:paraId="606E216E" w14:textId="77777777" w:rsidR="00993FF0" w:rsidRDefault="00993FF0">
      <w:pPr>
        <w:pStyle w:val="P00"/>
        <w:spacing w:before="72"/>
        <w:ind w:left="0" w:right="1134"/>
        <w:rPr>
          <w:rStyle w:val="default"/>
          <w:rFonts w:cs="FrankRuehl"/>
          <w:rtl/>
        </w:rPr>
      </w:pPr>
      <w:bookmarkStart w:id="153" w:name="Seif78"/>
      <w:bookmarkEnd w:id="153"/>
      <w:r>
        <w:rPr>
          <w:lang w:val="he-IL"/>
        </w:rPr>
        <w:pict w14:anchorId="2D45A32C">
          <v:rect id="_x0000_s1109" style="position:absolute;left:0;text-align:left;margin-left:464.5pt;margin-top:8.05pt;width:75.05pt;height:16pt;z-index:251681792" o:allowincell="f" filled="f" stroked="f" strokecolor="lime" strokeweight=".25pt">
            <v:textbox style="mso-next-textbox:#_x0000_s1109" inset="0,0,0,0">
              <w:txbxContent>
                <w:p w14:paraId="134EF10D" w14:textId="77777777" w:rsidR="00FA1E0A" w:rsidRDefault="00FA1E0A">
                  <w:pPr>
                    <w:spacing w:line="160" w:lineRule="exact"/>
                    <w:jc w:val="left"/>
                    <w:rPr>
                      <w:rFonts w:cs="Miriam"/>
                      <w:noProof/>
                      <w:szCs w:val="18"/>
                      <w:rtl/>
                    </w:rPr>
                  </w:pPr>
                  <w:r>
                    <w:rPr>
                      <w:rFonts w:cs="Miriam"/>
                      <w:szCs w:val="18"/>
                      <w:rtl/>
                    </w:rPr>
                    <w:t>ת</w:t>
                  </w:r>
                  <w:r>
                    <w:rPr>
                      <w:rFonts w:cs="Miriam" w:hint="cs"/>
                      <w:szCs w:val="18"/>
                      <w:rtl/>
                    </w:rPr>
                    <w:t>יקון חוק הכשרות המשפטית והאפוטרופסות</w:t>
                  </w:r>
                </w:p>
              </w:txbxContent>
            </v:textbox>
            <w10:anchorlock/>
          </v:rect>
        </w:pict>
      </w:r>
      <w:r>
        <w:rPr>
          <w:rStyle w:val="big-number"/>
          <w:rtl/>
        </w:rPr>
        <w:t>38.</w:t>
      </w:r>
      <w:r>
        <w:rPr>
          <w:rStyle w:val="big-number"/>
          <w:rtl/>
        </w:rPr>
        <w:tab/>
      </w:r>
      <w:r>
        <w:rPr>
          <w:rStyle w:val="default"/>
          <w:rFonts w:cs="FrankRuehl"/>
          <w:rtl/>
        </w:rPr>
        <w:t>ב</w:t>
      </w:r>
      <w:r>
        <w:rPr>
          <w:rStyle w:val="default"/>
          <w:rFonts w:cs="FrankRuehl" w:hint="cs"/>
          <w:rtl/>
        </w:rPr>
        <w:t>סעיף 13א לחוק הכשרות המשפטית והאפוטרופסות, תשכ"ב-1962, בסעיף קטן (ג), בסופו יבוא "או של אדם שהקטין היה סמוך על שלחנו, מתוך כוונה לאמצו, בשנה שקדמה להגשת הבקשה ל</w:t>
      </w:r>
      <w:r>
        <w:rPr>
          <w:rStyle w:val="default"/>
          <w:rFonts w:cs="FrankRuehl"/>
          <w:rtl/>
        </w:rPr>
        <w:t>ה</w:t>
      </w:r>
      <w:r>
        <w:rPr>
          <w:rStyle w:val="default"/>
          <w:rFonts w:cs="FrankRuehl" w:hint="cs"/>
          <w:rtl/>
        </w:rPr>
        <w:t xml:space="preserve">מרת הדת, ובתנאי שבית המשפט שוכנע כי ההמרה דרושה לשם אימוצו של הקטין בידי אותו אדם לפי חוק אימוץ ילדים, תשמ"א-1981". </w:t>
      </w:r>
    </w:p>
    <w:p w14:paraId="7C05515F" w14:textId="77777777" w:rsidR="00993FF0" w:rsidRDefault="00993FF0">
      <w:pPr>
        <w:pStyle w:val="P00"/>
        <w:spacing w:before="72"/>
        <w:ind w:left="0" w:right="1134"/>
        <w:rPr>
          <w:rStyle w:val="default"/>
          <w:rFonts w:cs="FrankRuehl"/>
          <w:rtl/>
        </w:rPr>
      </w:pPr>
      <w:bookmarkStart w:id="154" w:name="Seif79"/>
      <w:bookmarkEnd w:id="154"/>
      <w:r>
        <w:rPr>
          <w:lang w:val="he-IL"/>
        </w:rPr>
        <w:pict w14:anchorId="63918AED">
          <v:rect id="_x0000_s1110" style="position:absolute;left:0;text-align:left;margin-left:464.5pt;margin-top:8.05pt;width:75.05pt;height:8pt;z-index:251682816" o:allowincell="f" filled="f" stroked="f" strokecolor="lime" strokeweight=".25pt">
            <v:textbox style="mso-next-textbox:#_x0000_s1110" inset="0,0,0,0">
              <w:txbxContent>
                <w:p w14:paraId="5A830DC0" w14:textId="77777777" w:rsidR="00FA1E0A" w:rsidRDefault="00FA1E0A">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39.</w:t>
      </w:r>
      <w:r>
        <w:rPr>
          <w:rStyle w:val="big-number"/>
          <w:rtl/>
        </w:rPr>
        <w:tab/>
      </w:r>
      <w:r>
        <w:rPr>
          <w:rStyle w:val="default"/>
          <w:rFonts w:cs="FrankRuehl"/>
          <w:rtl/>
        </w:rPr>
        <w:t>מ</w:t>
      </w:r>
      <w:r>
        <w:rPr>
          <w:rStyle w:val="default"/>
          <w:rFonts w:cs="FrankRuehl" w:hint="cs"/>
          <w:rtl/>
        </w:rPr>
        <w:t>י שנתמלאו לגביו התנאים לאימוץ ובקשה בענינו תלויה ועומדת בבית משפט ערב פרסומו של חוק זה, רשאי בית המשפט לתת צו או אכרזה אף בסטיה מהור</w:t>
      </w:r>
      <w:r>
        <w:rPr>
          <w:rStyle w:val="default"/>
          <w:rFonts w:cs="FrankRuehl"/>
          <w:rtl/>
        </w:rPr>
        <w:t>א</w:t>
      </w:r>
      <w:r>
        <w:rPr>
          <w:rStyle w:val="default"/>
          <w:rFonts w:cs="FrankRuehl" w:hint="cs"/>
          <w:rtl/>
        </w:rPr>
        <w:t xml:space="preserve">ותיו. </w:t>
      </w:r>
    </w:p>
    <w:p w14:paraId="730FB699" w14:textId="77777777" w:rsidR="00993FF0" w:rsidRDefault="00993FF0">
      <w:pPr>
        <w:pStyle w:val="P00"/>
        <w:spacing w:before="72"/>
        <w:ind w:left="0" w:right="1134"/>
        <w:rPr>
          <w:rStyle w:val="default"/>
          <w:rFonts w:cs="FrankRuehl"/>
          <w:rtl/>
        </w:rPr>
      </w:pPr>
    </w:p>
    <w:p w14:paraId="3CDD0CFC" w14:textId="77777777" w:rsidR="00993FF0" w:rsidRDefault="00993FF0">
      <w:pPr>
        <w:pStyle w:val="P00"/>
        <w:spacing w:before="72"/>
        <w:ind w:left="0" w:right="1134"/>
        <w:rPr>
          <w:rStyle w:val="default"/>
          <w:rFonts w:cs="FrankRuehl"/>
          <w:rtl/>
        </w:rPr>
      </w:pPr>
    </w:p>
    <w:p w14:paraId="0747EDB3" w14:textId="77777777" w:rsidR="00993FF0" w:rsidRDefault="00993FF0" w:rsidP="0055150C">
      <w:pPr>
        <w:pStyle w:val="sig-1"/>
        <w:widowControl/>
        <w:spacing w:before="72"/>
        <w:ind w:left="0" w:right="1134"/>
        <w:rPr>
          <w:sz w:val="26"/>
          <w:szCs w:val="26"/>
          <w:rtl/>
        </w:rPr>
      </w:pPr>
      <w:r>
        <w:rPr>
          <w:sz w:val="26"/>
          <w:szCs w:val="26"/>
          <w:rtl/>
        </w:rPr>
        <w:tab/>
      </w:r>
      <w:r>
        <w:rPr>
          <w:rFonts w:hint="cs"/>
          <w:sz w:val="26"/>
          <w:szCs w:val="26"/>
          <w:rtl/>
        </w:rPr>
        <w:t>יצחק נבון</w:t>
      </w:r>
      <w:r>
        <w:rPr>
          <w:sz w:val="26"/>
          <w:szCs w:val="26"/>
          <w:rtl/>
        </w:rPr>
        <w:tab/>
      </w:r>
      <w:r>
        <w:rPr>
          <w:rFonts w:hint="cs"/>
          <w:sz w:val="26"/>
          <w:szCs w:val="26"/>
          <w:rtl/>
        </w:rPr>
        <w:t>מנחם בגין</w:t>
      </w:r>
      <w:r>
        <w:rPr>
          <w:sz w:val="26"/>
          <w:szCs w:val="26"/>
          <w:rtl/>
        </w:rPr>
        <w:tab/>
      </w:r>
      <w:r>
        <w:rPr>
          <w:rFonts w:hint="cs"/>
          <w:sz w:val="26"/>
          <w:szCs w:val="26"/>
          <w:rtl/>
        </w:rPr>
        <w:t>משה נסים</w:t>
      </w:r>
    </w:p>
    <w:p w14:paraId="6D76B0CF" w14:textId="77777777" w:rsidR="002B12EA" w:rsidRDefault="00993FF0">
      <w:pPr>
        <w:pStyle w:val="sig-1"/>
        <w:widowControl/>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המשפטים</w:t>
      </w:r>
    </w:p>
    <w:p w14:paraId="7D69EBA8" w14:textId="77777777" w:rsidR="002B12EA" w:rsidRDefault="002B12EA" w:rsidP="0055150C">
      <w:pPr>
        <w:pStyle w:val="P00"/>
        <w:spacing w:before="72"/>
        <w:ind w:left="0" w:right="1134"/>
        <w:rPr>
          <w:rStyle w:val="default"/>
          <w:rFonts w:cs="FrankRuehl" w:hint="cs"/>
          <w:rtl/>
        </w:rPr>
      </w:pPr>
    </w:p>
    <w:p w14:paraId="638292FA" w14:textId="77777777" w:rsidR="0055150C" w:rsidRDefault="0055150C" w:rsidP="0055150C">
      <w:pPr>
        <w:pStyle w:val="P00"/>
        <w:spacing w:before="72"/>
        <w:ind w:left="0" w:right="1134"/>
        <w:rPr>
          <w:rStyle w:val="default"/>
          <w:rFonts w:cs="FrankRuehl" w:hint="cs"/>
          <w:rtl/>
        </w:rPr>
      </w:pPr>
    </w:p>
    <w:p w14:paraId="234D5FE8" w14:textId="77777777" w:rsidR="0055150C" w:rsidRPr="0055150C" w:rsidRDefault="0055150C" w:rsidP="0055150C">
      <w:pPr>
        <w:pStyle w:val="P00"/>
        <w:spacing w:before="72"/>
        <w:ind w:left="0" w:right="1134"/>
        <w:rPr>
          <w:rStyle w:val="default"/>
          <w:rFonts w:cs="FrankRuehl" w:hint="cs"/>
          <w:rtl/>
        </w:rPr>
      </w:pPr>
    </w:p>
    <w:p w14:paraId="6A650E03" w14:textId="77777777" w:rsidR="00F64E6E" w:rsidRDefault="00F64E6E" w:rsidP="00F64E6E">
      <w:pPr>
        <w:pStyle w:val="sig-1"/>
        <w:widowControl/>
        <w:ind w:left="0" w:right="1134"/>
        <w:jc w:val="center"/>
        <w:rPr>
          <w:rFonts w:cs="David"/>
          <w:color w:val="0000FF"/>
          <w:szCs w:val="24"/>
          <w:u w:val="single"/>
          <w:rtl/>
        </w:rPr>
      </w:pPr>
      <w:hyperlink r:id="rId402" w:history="1">
        <w:r>
          <w:rPr>
            <w:rFonts w:cs="David"/>
            <w:color w:val="0000FF"/>
            <w:szCs w:val="24"/>
            <w:u w:val="single"/>
            <w:rtl/>
          </w:rPr>
          <w:t>הודעה למנויים על עריכה ושינויים במסמכי פסיקה, חקיקה ועוד באתר נבו - הקש כאן</w:t>
        </w:r>
      </w:hyperlink>
    </w:p>
    <w:p w14:paraId="41D774E9" w14:textId="77777777" w:rsidR="00993FF0" w:rsidRPr="00F64E6E" w:rsidRDefault="00993FF0" w:rsidP="00F64E6E">
      <w:pPr>
        <w:pStyle w:val="sig-1"/>
        <w:widowControl/>
        <w:ind w:left="0" w:right="1134"/>
        <w:jc w:val="center"/>
        <w:rPr>
          <w:rFonts w:cs="David"/>
          <w:color w:val="0000FF"/>
          <w:szCs w:val="24"/>
          <w:u w:val="single"/>
          <w:rtl/>
        </w:rPr>
      </w:pPr>
    </w:p>
    <w:sectPr w:rsidR="00993FF0" w:rsidRPr="00F64E6E">
      <w:headerReference w:type="even" r:id="rId403"/>
      <w:headerReference w:type="default" r:id="rId404"/>
      <w:footerReference w:type="even" r:id="rId405"/>
      <w:footerReference w:type="default" r:id="rId4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ECAC" w14:textId="77777777" w:rsidR="00A332C3" w:rsidRDefault="00A332C3">
      <w:r>
        <w:separator/>
      </w:r>
    </w:p>
  </w:endnote>
  <w:endnote w:type="continuationSeparator" w:id="0">
    <w:p w14:paraId="2F107F58" w14:textId="77777777" w:rsidR="00A332C3" w:rsidRDefault="00A3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1A8D" w14:textId="77777777" w:rsidR="00FA1E0A" w:rsidRDefault="00FA1E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AF36E42" w14:textId="77777777" w:rsidR="00FA1E0A" w:rsidRDefault="00FA1E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D9CE6B" w14:textId="77777777" w:rsidR="00FA1E0A" w:rsidRDefault="00FA1E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4E6E">
      <w:rPr>
        <w:rFonts w:cs="TopType Jerushalmi"/>
        <w:noProof/>
        <w:color w:val="000000"/>
        <w:sz w:val="14"/>
        <w:szCs w:val="14"/>
      </w:rPr>
      <w:t>Z:\00000000000000000000000=2014------------------------\LawsForTableRun\01\055_075.doc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9FE5" w14:textId="77777777" w:rsidR="00FA1E0A" w:rsidRDefault="00FA1E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A3C0B">
      <w:rPr>
        <w:rFonts w:hAnsi="FrankRuehl"/>
        <w:noProof/>
        <w:sz w:val="24"/>
        <w:szCs w:val="24"/>
        <w:rtl/>
      </w:rPr>
      <w:t>18</w:t>
    </w:r>
    <w:r>
      <w:rPr>
        <w:rFonts w:hAnsi="FrankRuehl"/>
        <w:sz w:val="24"/>
        <w:szCs w:val="24"/>
        <w:rtl/>
      </w:rPr>
      <w:fldChar w:fldCharType="end"/>
    </w:r>
  </w:p>
  <w:p w14:paraId="528C1272" w14:textId="77777777" w:rsidR="00FA1E0A" w:rsidRDefault="00FA1E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AC7BCD" w14:textId="77777777" w:rsidR="00FA1E0A" w:rsidRDefault="00FA1E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4E6E">
      <w:rPr>
        <w:rFonts w:cs="TopType Jerushalmi"/>
        <w:noProof/>
        <w:color w:val="000000"/>
        <w:sz w:val="14"/>
        <w:szCs w:val="14"/>
      </w:rPr>
      <w:t>Z:\00000000000000000000000=2014------------------------\LawsForTableRun\01\055_075.doc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8BEC" w14:textId="77777777" w:rsidR="00A332C3" w:rsidRDefault="00A332C3" w:rsidP="00D93E4D">
      <w:pPr>
        <w:spacing w:before="60" w:line="240" w:lineRule="auto"/>
        <w:ind w:right="1134"/>
      </w:pPr>
      <w:r>
        <w:separator/>
      </w:r>
    </w:p>
  </w:footnote>
  <w:footnote w:type="continuationSeparator" w:id="0">
    <w:p w14:paraId="79E25ED0" w14:textId="77777777" w:rsidR="00A332C3" w:rsidRDefault="00A332C3">
      <w:r>
        <w:continuationSeparator/>
      </w:r>
    </w:p>
  </w:footnote>
  <w:footnote w:id="1">
    <w:p w14:paraId="6EFC08C3"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P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w:t>
        </w:r>
        <w:r>
          <w:rPr>
            <w:rStyle w:val="Hyperlink"/>
            <w:sz w:val="20"/>
            <w:rtl/>
          </w:rPr>
          <w:t>ח</w:t>
        </w:r>
        <w:r>
          <w:rPr>
            <w:rStyle w:val="Hyperlink"/>
            <w:rFonts w:hint="cs"/>
            <w:sz w:val="20"/>
            <w:rtl/>
          </w:rPr>
          <w:t xml:space="preserve"> תשמ"</w:t>
        </w:r>
        <w:r>
          <w:rPr>
            <w:rStyle w:val="Hyperlink"/>
            <w:rFonts w:hint="cs"/>
            <w:sz w:val="20"/>
            <w:rtl/>
          </w:rPr>
          <w:t>א</w:t>
        </w:r>
        <w:r>
          <w:rPr>
            <w:rStyle w:val="Hyperlink"/>
            <w:rFonts w:hint="cs"/>
            <w:sz w:val="20"/>
            <w:rtl/>
          </w:rPr>
          <w:t xml:space="preserve"> מס' 1028</w:t>
        </w:r>
      </w:hyperlink>
      <w:r>
        <w:rPr>
          <w:rFonts w:hint="cs"/>
          <w:sz w:val="20"/>
          <w:rtl/>
        </w:rPr>
        <w:t xml:space="preserve"> מיום 28.5.1981 עמ' 293 (</w:t>
      </w:r>
      <w:hyperlink r:id="rId2" w:history="1">
        <w:r>
          <w:rPr>
            <w:rStyle w:val="Hyperlink"/>
            <w:rFonts w:hint="cs"/>
            <w:sz w:val="20"/>
            <w:rtl/>
          </w:rPr>
          <w:t>ה"ח תשמ"א מס' 1533</w:t>
        </w:r>
      </w:hyperlink>
      <w:r>
        <w:rPr>
          <w:rFonts w:hint="cs"/>
          <w:sz w:val="20"/>
          <w:rtl/>
        </w:rPr>
        <w:t xml:space="preserve"> עמ' 336).</w:t>
      </w:r>
    </w:p>
    <w:p w14:paraId="55E90E4F"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w:t>
        </w:r>
        <w:r>
          <w:rPr>
            <w:rStyle w:val="Hyperlink"/>
            <w:rFonts w:hint="cs"/>
            <w:sz w:val="20"/>
            <w:rtl/>
          </w:rPr>
          <w:t>נ</w:t>
        </w:r>
        <w:r>
          <w:rPr>
            <w:rStyle w:val="Hyperlink"/>
            <w:rFonts w:hint="cs"/>
            <w:sz w:val="20"/>
            <w:rtl/>
          </w:rPr>
          <w:t>"ה מס' 1537</w:t>
        </w:r>
      </w:hyperlink>
      <w:r>
        <w:rPr>
          <w:rFonts w:hint="cs"/>
          <w:sz w:val="20"/>
          <w:rtl/>
        </w:rPr>
        <w:t xml:space="preserve"> מיום 7.8.1995 עמ' 399 (</w:t>
      </w:r>
      <w:hyperlink r:id="rId4" w:history="1">
        <w:r>
          <w:rPr>
            <w:rStyle w:val="Hyperlink"/>
            <w:rFonts w:hint="cs"/>
            <w:sz w:val="20"/>
            <w:rtl/>
          </w:rPr>
          <w:t>ה"ח תשנ"ה מס' 2330</w:t>
        </w:r>
      </w:hyperlink>
      <w:r>
        <w:rPr>
          <w:rFonts w:hint="cs"/>
          <w:sz w:val="20"/>
          <w:rtl/>
        </w:rPr>
        <w:t xml:space="preserve"> עמ' 153) </w:t>
      </w:r>
      <w:r>
        <w:rPr>
          <w:sz w:val="20"/>
          <w:rtl/>
        </w:rPr>
        <w:t>–</w:t>
      </w:r>
      <w:r>
        <w:rPr>
          <w:rFonts w:hint="cs"/>
          <w:sz w:val="20"/>
          <w:rtl/>
        </w:rPr>
        <w:t xml:space="preserve"> תיקון מס' 1 בסעיף 22 לחוק בית המשפט לעניני משפחה, תשנ"ה-1995; תחילתו עם הקמת בתי משפט לעניני משפחה.</w:t>
      </w:r>
    </w:p>
    <w:p w14:paraId="68D6D512"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תשנ"ו מס</w:t>
        </w:r>
        <w:r>
          <w:rPr>
            <w:rStyle w:val="Hyperlink"/>
            <w:rFonts w:hint="cs"/>
            <w:sz w:val="20"/>
            <w:rtl/>
          </w:rPr>
          <w:t>'</w:t>
        </w:r>
        <w:r>
          <w:rPr>
            <w:rStyle w:val="Hyperlink"/>
            <w:rFonts w:hint="cs"/>
            <w:sz w:val="20"/>
            <w:rtl/>
          </w:rPr>
          <w:t xml:space="preserve"> 1593</w:t>
        </w:r>
      </w:hyperlink>
      <w:r>
        <w:rPr>
          <w:rFonts w:hint="cs"/>
          <w:sz w:val="20"/>
          <w:rtl/>
        </w:rPr>
        <w:t xml:space="preserve"> מיום 12.5.1996 עמ</w:t>
      </w:r>
      <w:r>
        <w:rPr>
          <w:sz w:val="20"/>
          <w:rtl/>
        </w:rPr>
        <w:t>' 354 (</w:t>
      </w:r>
      <w:hyperlink r:id="rId6" w:history="1">
        <w:r>
          <w:rPr>
            <w:rStyle w:val="Hyperlink"/>
            <w:rFonts w:hint="cs"/>
            <w:sz w:val="20"/>
            <w:rtl/>
          </w:rPr>
          <w:t>ה"ח תשנ"ד מס' 2271</w:t>
        </w:r>
      </w:hyperlink>
      <w:r>
        <w:rPr>
          <w:rFonts w:hint="cs"/>
          <w:sz w:val="20"/>
          <w:rtl/>
        </w:rPr>
        <w:t xml:space="preserve"> עמ' 451, </w:t>
      </w:r>
      <w:hyperlink r:id="rId7" w:history="1">
        <w:r>
          <w:rPr>
            <w:rStyle w:val="Hyperlink"/>
            <w:rFonts w:hint="cs"/>
            <w:sz w:val="20"/>
            <w:rtl/>
          </w:rPr>
          <w:t>ה"ח תשנ"ו מס' 2449</w:t>
        </w:r>
      </w:hyperlink>
      <w:r>
        <w:rPr>
          <w:rFonts w:hint="cs"/>
          <w:sz w:val="20"/>
          <w:rtl/>
        </w:rPr>
        <w:t xml:space="preserve"> עמ' 239) </w:t>
      </w:r>
      <w:r>
        <w:rPr>
          <w:sz w:val="20"/>
          <w:rtl/>
        </w:rPr>
        <w:t>–</w:t>
      </w:r>
      <w:r>
        <w:rPr>
          <w:rFonts w:hint="cs"/>
          <w:sz w:val="20"/>
          <w:rtl/>
        </w:rPr>
        <w:t xml:space="preserve"> תיקון מס' 2; ר' סעיף 11 לענין תחילה ותחולה, כפי שתוקן. תוקן </w:t>
      </w:r>
      <w:hyperlink r:id="rId8" w:history="1">
        <w:r>
          <w:rPr>
            <w:rStyle w:val="Hyperlink"/>
            <w:sz w:val="20"/>
            <w:rtl/>
          </w:rPr>
          <w:t>ס</w:t>
        </w:r>
        <w:r>
          <w:rPr>
            <w:rStyle w:val="Hyperlink"/>
            <w:rFonts w:hint="cs"/>
            <w:sz w:val="20"/>
            <w:rtl/>
          </w:rPr>
          <w:t>"ח תשנ"ו מס' 1599</w:t>
        </w:r>
      </w:hyperlink>
      <w:r>
        <w:rPr>
          <w:rFonts w:hint="cs"/>
          <w:sz w:val="20"/>
          <w:rtl/>
        </w:rPr>
        <w:t xml:space="preserve"> מיום 21.8.1996 עמ' 378 (</w:t>
      </w:r>
      <w:hyperlink r:id="rId9" w:history="1">
        <w:r>
          <w:rPr>
            <w:rStyle w:val="Hyperlink"/>
            <w:rFonts w:hint="cs"/>
            <w:sz w:val="20"/>
            <w:rtl/>
          </w:rPr>
          <w:t>ה"ח תשנ"ו מס' 2553</w:t>
        </w:r>
      </w:hyperlink>
      <w:r>
        <w:rPr>
          <w:rFonts w:hint="cs"/>
          <w:sz w:val="20"/>
          <w:rtl/>
        </w:rPr>
        <w:t xml:space="preserve"> עמ' 853) </w:t>
      </w:r>
      <w:r>
        <w:rPr>
          <w:sz w:val="20"/>
          <w:rtl/>
        </w:rPr>
        <w:t>–</w:t>
      </w:r>
      <w:r>
        <w:rPr>
          <w:rFonts w:hint="cs"/>
          <w:sz w:val="20"/>
          <w:rtl/>
        </w:rPr>
        <w:t xml:space="preserve"> תיקון מס' 2 (תיקון מס' 1).</w:t>
      </w:r>
      <w:r>
        <w:rPr>
          <w:sz w:val="20"/>
          <w:rtl/>
        </w:rPr>
        <w:t xml:space="preserve"> </w:t>
      </w:r>
      <w:hyperlink r:id="rId10" w:history="1">
        <w:r>
          <w:rPr>
            <w:rStyle w:val="Hyperlink"/>
            <w:sz w:val="20"/>
            <w:rtl/>
          </w:rPr>
          <w:t>ס</w:t>
        </w:r>
        <w:r>
          <w:rPr>
            <w:rStyle w:val="Hyperlink"/>
            <w:rFonts w:hint="cs"/>
            <w:sz w:val="20"/>
            <w:rtl/>
          </w:rPr>
          <w:t>"ח תשנ"ח מס' 1641</w:t>
        </w:r>
      </w:hyperlink>
      <w:r>
        <w:rPr>
          <w:rFonts w:hint="cs"/>
          <w:sz w:val="20"/>
          <w:rtl/>
        </w:rPr>
        <w:t xml:space="preserve"> מיום 9.12.1997 עמ' 20 (</w:t>
      </w:r>
      <w:hyperlink r:id="rId11" w:history="1">
        <w:r>
          <w:rPr>
            <w:rStyle w:val="Hyperlink"/>
            <w:rFonts w:hint="cs"/>
            <w:sz w:val="20"/>
            <w:rtl/>
          </w:rPr>
          <w:t>ה"ח תשנ"ח מס' 2656</w:t>
        </w:r>
      </w:hyperlink>
      <w:r>
        <w:rPr>
          <w:rFonts w:hint="cs"/>
          <w:sz w:val="20"/>
          <w:rtl/>
        </w:rPr>
        <w:t xml:space="preserve"> עמ' 91) </w:t>
      </w:r>
      <w:r>
        <w:rPr>
          <w:sz w:val="20"/>
          <w:rtl/>
        </w:rPr>
        <w:t>–</w:t>
      </w:r>
      <w:r>
        <w:rPr>
          <w:rFonts w:hint="cs"/>
          <w:sz w:val="20"/>
          <w:rtl/>
        </w:rPr>
        <w:t xml:space="preserve"> תיקון מס' 2 (תיקון מס' 2) (תוקן בסעיף 3 לתיקון מס' 2 (תיקון מס' 3)).</w:t>
      </w:r>
      <w:r>
        <w:rPr>
          <w:sz w:val="20"/>
          <w:rtl/>
        </w:rPr>
        <w:t xml:space="preserve"> </w:t>
      </w:r>
      <w:hyperlink r:id="rId12" w:history="1">
        <w:r>
          <w:rPr>
            <w:rStyle w:val="Hyperlink"/>
            <w:sz w:val="20"/>
            <w:rtl/>
          </w:rPr>
          <w:t>ס</w:t>
        </w:r>
        <w:r>
          <w:rPr>
            <w:rStyle w:val="Hyperlink"/>
            <w:rFonts w:hint="cs"/>
            <w:sz w:val="20"/>
            <w:rtl/>
          </w:rPr>
          <w:t>"ח תש</w:t>
        </w:r>
        <w:r>
          <w:rPr>
            <w:rStyle w:val="Hyperlink"/>
            <w:rFonts w:hint="cs"/>
            <w:sz w:val="20"/>
            <w:rtl/>
          </w:rPr>
          <w:t>נ</w:t>
        </w:r>
        <w:r>
          <w:rPr>
            <w:rStyle w:val="Hyperlink"/>
            <w:rFonts w:hint="cs"/>
            <w:sz w:val="20"/>
            <w:rtl/>
          </w:rPr>
          <w:t>"ח מס' 1678</w:t>
        </w:r>
      </w:hyperlink>
      <w:r>
        <w:rPr>
          <w:rFonts w:hint="cs"/>
          <w:sz w:val="20"/>
          <w:rtl/>
        </w:rPr>
        <w:t xml:space="preserve"> מיום 29.7.1998 עמ' 295 (</w:t>
      </w:r>
      <w:hyperlink r:id="rId13" w:history="1">
        <w:r>
          <w:rPr>
            <w:rStyle w:val="Hyperlink"/>
            <w:rFonts w:hint="cs"/>
            <w:sz w:val="20"/>
            <w:rtl/>
          </w:rPr>
          <w:t>ה"ח תשנ"ח</w:t>
        </w:r>
        <w:r>
          <w:rPr>
            <w:rStyle w:val="Hyperlink"/>
            <w:sz w:val="20"/>
            <w:rtl/>
          </w:rPr>
          <w:t xml:space="preserve"> </w:t>
        </w:r>
        <w:r>
          <w:rPr>
            <w:rStyle w:val="Hyperlink"/>
            <w:rFonts w:hint="cs"/>
            <w:sz w:val="20"/>
            <w:rtl/>
          </w:rPr>
          <w:t>מס' 2750</w:t>
        </w:r>
      </w:hyperlink>
      <w:r>
        <w:rPr>
          <w:rFonts w:hint="cs"/>
          <w:sz w:val="20"/>
          <w:rtl/>
        </w:rPr>
        <w:t xml:space="preserve"> עמ' 572) </w:t>
      </w:r>
      <w:r>
        <w:rPr>
          <w:sz w:val="20"/>
          <w:rtl/>
        </w:rPr>
        <w:t>–</w:t>
      </w:r>
      <w:r>
        <w:rPr>
          <w:rFonts w:hint="cs"/>
          <w:sz w:val="20"/>
          <w:rtl/>
        </w:rPr>
        <w:t xml:space="preserve"> תיקון מס' 2 (תיקון מס' 3).</w:t>
      </w:r>
    </w:p>
    <w:p w14:paraId="14B914B8"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ס</w:t>
        </w:r>
        <w:r>
          <w:rPr>
            <w:rStyle w:val="Hyperlink"/>
            <w:rFonts w:hint="cs"/>
            <w:sz w:val="20"/>
            <w:rtl/>
          </w:rPr>
          <w:t>"</w:t>
        </w:r>
        <w:r>
          <w:rPr>
            <w:rStyle w:val="Hyperlink"/>
            <w:rFonts w:hint="cs"/>
            <w:sz w:val="20"/>
            <w:rtl/>
          </w:rPr>
          <w:t>ח תשנ"ו מס' 1599</w:t>
        </w:r>
      </w:hyperlink>
      <w:r>
        <w:rPr>
          <w:rFonts w:hint="cs"/>
          <w:sz w:val="20"/>
          <w:rtl/>
        </w:rPr>
        <w:t xml:space="preserve"> מיום 21.8.1996 עמ' 378 (</w:t>
      </w:r>
      <w:hyperlink r:id="rId15" w:history="1">
        <w:r>
          <w:rPr>
            <w:rStyle w:val="Hyperlink"/>
            <w:rFonts w:hint="cs"/>
            <w:sz w:val="20"/>
            <w:rtl/>
          </w:rPr>
          <w:t>ה"ח תשנ"ו מס' 2553</w:t>
        </w:r>
      </w:hyperlink>
      <w:r>
        <w:rPr>
          <w:rFonts w:hint="cs"/>
          <w:sz w:val="20"/>
          <w:rtl/>
        </w:rPr>
        <w:t xml:space="preserve"> עמ' 853) </w:t>
      </w:r>
      <w:r>
        <w:rPr>
          <w:sz w:val="20"/>
          <w:rtl/>
        </w:rPr>
        <w:t>–</w:t>
      </w:r>
      <w:r>
        <w:rPr>
          <w:rFonts w:hint="cs"/>
          <w:sz w:val="20"/>
          <w:rtl/>
        </w:rPr>
        <w:t xml:space="preserve"> תיקון מס' 3.</w:t>
      </w:r>
    </w:p>
    <w:p w14:paraId="1B5C9004"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 תשנ"ח מס' 1641</w:t>
        </w:r>
      </w:hyperlink>
      <w:r>
        <w:rPr>
          <w:rFonts w:hint="cs"/>
          <w:sz w:val="20"/>
          <w:rtl/>
        </w:rPr>
        <w:t xml:space="preserve"> מיו</w:t>
      </w:r>
      <w:r>
        <w:rPr>
          <w:sz w:val="20"/>
          <w:rtl/>
        </w:rPr>
        <w:t>ם</w:t>
      </w:r>
      <w:r>
        <w:rPr>
          <w:rFonts w:hint="cs"/>
          <w:sz w:val="20"/>
          <w:rtl/>
        </w:rPr>
        <w:t xml:space="preserve"> 9.12.1997 עמ' 20 (</w:t>
      </w:r>
      <w:hyperlink r:id="rId17" w:history="1">
        <w:r>
          <w:rPr>
            <w:rStyle w:val="Hyperlink"/>
            <w:rFonts w:hint="cs"/>
            <w:sz w:val="20"/>
            <w:rtl/>
          </w:rPr>
          <w:t>ה"ח תשנ"ז מס' 2642</w:t>
        </w:r>
      </w:hyperlink>
      <w:r>
        <w:rPr>
          <w:rFonts w:hint="cs"/>
          <w:sz w:val="20"/>
          <w:rtl/>
        </w:rPr>
        <w:t xml:space="preserve"> עמ' 489) </w:t>
      </w:r>
      <w:r>
        <w:rPr>
          <w:sz w:val="20"/>
          <w:rtl/>
        </w:rPr>
        <w:t>–</w:t>
      </w:r>
      <w:r>
        <w:rPr>
          <w:rFonts w:hint="cs"/>
          <w:sz w:val="20"/>
          <w:rtl/>
        </w:rPr>
        <w:t xml:space="preserve"> תיקון מס' 4 [במקור מס' 3].</w:t>
      </w:r>
    </w:p>
    <w:p w14:paraId="490DB3A2"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ס"ח תשס"ד מס' 1949</w:t>
        </w:r>
      </w:hyperlink>
      <w:r>
        <w:rPr>
          <w:rFonts w:hint="cs"/>
          <w:sz w:val="20"/>
          <w:rtl/>
        </w:rPr>
        <w:t xml:space="preserve"> מיום 11.7.2004 עמ' 445 (</w:t>
      </w:r>
      <w:hyperlink r:id="rId19" w:history="1">
        <w:r>
          <w:rPr>
            <w:rStyle w:val="Hyperlink"/>
            <w:rFonts w:hint="cs"/>
            <w:sz w:val="20"/>
            <w:rtl/>
          </w:rPr>
          <w:t xml:space="preserve">ה"ח </w:t>
        </w:r>
        <w:r>
          <w:rPr>
            <w:rStyle w:val="Hyperlink"/>
            <w:rFonts w:hint="cs"/>
            <w:sz w:val="20"/>
            <w:rtl/>
          </w:rPr>
          <w:t>ה</w:t>
        </w:r>
        <w:r>
          <w:rPr>
            <w:rStyle w:val="Hyperlink"/>
            <w:rFonts w:hint="cs"/>
            <w:sz w:val="20"/>
            <w:rtl/>
          </w:rPr>
          <w:t xml:space="preserve">ממשלה תשס"ג </w:t>
        </w:r>
        <w:r>
          <w:rPr>
            <w:rStyle w:val="Hyperlink"/>
            <w:rFonts w:hint="cs"/>
            <w:sz w:val="20"/>
            <w:rtl/>
          </w:rPr>
          <w:t>מ</w:t>
        </w:r>
        <w:r>
          <w:rPr>
            <w:rStyle w:val="Hyperlink"/>
            <w:rFonts w:hint="cs"/>
            <w:sz w:val="20"/>
            <w:rtl/>
          </w:rPr>
          <w:t>ס' 49</w:t>
        </w:r>
      </w:hyperlink>
      <w:r>
        <w:rPr>
          <w:rFonts w:hint="cs"/>
          <w:sz w:val="20"/>
          <w:rtl/>
        </w:rPr>
        <w:t xml:space="preserve"> עמ' 593) </w:t>
      </w:r>
      <w:r>
        <w:rPr>
          <w:sz w:val="20"/>
          <w:rtl/>
        </w:rPr>
        <w:t>–</w:t>
      </w:r>
      <w:r>
        <w:rPr>
          <w:rFonts w:hint="cs"/>
          <w:sz w:val="20"/>
          <w:rtl/>
        </w:rPr>
        <w:t xml:space="preserve"> תיקון מס' 5; ר' סעיף 8 לענין תחילה.</w:t>
      </w:r>
    </w:p>
    <w:p w14:paraId="2DB120F3" w14:textId="77777777" w:rsidR="00FA1E0A" w:rsidRDefault="00FA1E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Pr>
            <w:rStyle w:val="Hyperlink"/>
            <w:rFonts w:hint="cs"/>
            <w:sz w:val="20"/>
            <w:rtl/>
          </w:rPr>
          <w:t>ס"ח תשס"ד מס' 1951</w:t>
        </w:r>
      </w:hyperlink>
      <w:r>
        <w:rPr>
          <w:rFonts w:hint="cs"/>
          <w:rtl/>
        </w:rPr>
        <w:t xml:space="preserve"> מיום 22.7.2004 עמ' 476 (</w:t>
      </w:r>
      <w:hyperlink r:id="rId21" w:history="1">
        <w:r>
          <w:rPr>
            <w:rStyle w:val="Hyperlink"/>
            <w:rFonts w:hint="cs"/>
            <w:sz w:val="20"/>
            <w:rtl/>
          </w:rPr>
          <w:t>ה"ח הכנס</w:t>
        </w:r>
        <w:r>
          <w:rPr>
            <w:rStyle w:val="Hyperlink"/>
            <w:rFonts w:hint="cs"/>
            <w:sz w:val="20"/>
            <w:rtl/>
          </w:rPr>
          <w:t>ת</w:t>
        </w:r>
        <w:r>
          <w:rPr>
            <w:rStyle w:val="Hyperlink"/>
            <w:rFonts w:hint="cs"/>
            <w:sz w:val="20"/>
            <w:rtl/>
          </w:rPr>
          <w:t xml:space="preserve"> </w:t>
        </w:r>
        <w:r>
          <w:rPr>
            <w:rStyle w:val="Hyperlink"/>
            <w:rFonts w:hint="cs"/>
            <w:sz w:val="20"/>
            <w:rtl/>
          </w:rPr>
          <w:t>ת</w:t>
        </w:r>
        <w:r>
          <w:rPr>
            <w:rStyle w:val="Hyperlink"/>
            <w:rFonts w:hint="cs"/>
            <w:sz w:val="20"/>
            <w:rtl/>
          </w:rPr>
          <w:t>ש</w:t>
        </w:r>
        <w:r>
          <w:rPr>
            <w:rStyle w:val="Hyperlink"/>
            <w:rFonts w:hint="cs"/>
            <w:sz w:val="20"/>
            <w:rtl/>
          </w:rPr>
          <w:t>ס</w:t>
        </w:r>
        <w:r>
          <w:rPr>
            <w:rStyle w:val="Hyperlink"/>
            <w:rFonts w:hint="cs"/>
            <w:sz w:val="20"/>
            <w:rtl/>
          </w:rPr>
          <w:t>"ד מס' 36</w:t>
        </w:r>
      </w:hyperlink>
      <w:r>
        <w:rPr>
          <w:rFonts w:hint="cs"/>
          <w:rtl/>
        </w:rPr>
        <w:t xml:space="preserve"> עמ' 43) </w:t>
      </w:r>
      <w:r>
        <w:rPr>
          <w:rtl/>
        </w:rPr>
        <w:t>–</w:t>
      </w:r>
      <w:r>
        <w:rPr>
          <w:rFonts w:hint="cs"/>
          <w:rtl/>
        </w:rPr>
        <w:t xml:space="preserve"> תיקון מס' 6; תחילתו ביום 1.8.2004 ור' סעיף 2 לענין תחולה.</w:t>
      </w:r>
    </w:p>
    <w:p w14:paraId="7F49CE9C" w14:textId="77777777" w:rsidR="00FA1E0A" w:rsidRDefault="00FA1E0A" w:rsidP="0071342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2" w:history="1">
        <w:r w:rsidRPr="00713421">
          <w:rPr>
            <w:rStyle w:val="Hyperlink"/>
            <w:rFonts w:hint="cs"/>
            <w:rtl/>
          </w:rPr>
          <w:t>ס"ח תשע"א מס' 2264</w:t>
        </w:r>
      </w:hyperlink>
      <w:r w:rsidRPr="003A1FCC">
        <w:rPr>
          <w:rFonts w:hint="cs"/>
          <w:rtl/>
        </w:rPr>
        <w:t xml:space="preserve"> מיום 9.12.2010 עמ' </w:t>
      </w:r>
      <w:r>
        <w:rPr>
          <w:rFonts w:hint="cs"/>
          <w:rtl/>
        </w:rPr>
        <w:t>81</w:t>
      </w:r>
      <w:r w:rsidRPr="003A1FCC">
        <w:rPr>
          <w:rFonts w:hint="cs"/>
          <w:rtl/>
        </w:rPr>
        <w:t xml:space="preserve"> (</w:t>
      </w:r>
      <w:hyperlink r:id="rId23" w:history="1">
        <w:r w:rsidRPr="003A1FCC">
          <w:rPr>
            <w:rStyle w:val="Hyperlink"/>
            <w:rFonts w:hint="cs"/>
            <w:rtl/>
          </w:rPr>
          <w:t>ה"ח הממשלה תש"ע מס' 507</w:t>
        </w:r>
      </w:hyperlink>
      <w:r w:rsidRPr="003A1FCC">
        <w:rPr>
          <w:rFonts w:hint="cs"/>
          <w:rtl/>
        </w:rPr>
        <w:t xml:space="preserve"> עמ' 1058) </w:t>
      </w:r>
      <w:r w:rsidRPr="003A1FCC">
        <w:rPr>
          <w:rtl/>
        </w:rPr>
        <w:t>–</w:t>
      </w:r>
      <w:r w:rsidRPr="003A1FCC">
        <w:rPr>
          <w:rFonts w:hint="cs"/>
          <w:rtl/>
        </w:rPr>
        <w:t xml:space="preserve"> תיקון מס' </w:t>
      </w:r>
      <w:r>
        <w:rPr>
          <w:rFonts w:hint="cs"/>
          <w:rtl/>
        </w:rPr>
        <w:t>7</w:t>
      </w:r>
      <w:r w:rsidRPr="003A1FCC">
        <w:rPr>
          <w:rFonts w:hint="cs"/>
          <w:rtl/>
        </w:rPr>
        <w:t xml:space="preserve"> בסעיף </w:t>
      </w:r>
      <w:r>
        <w:rPr>
          <w:rFonts w:hint="cs"/>
          <w:rtl/>
        </w:rPr>
        <w:t>15</w:t>
      </w:r>
      <w:r w:rsidRPr="003A1FCC">
        <w:rPr>
          <w:rFonts w:hint="cs"/>
          <w:rtl/>
        </w:rPr>
        <w:t xml:space="preserve"> לחוק להחלפת המונח פקיד סעד (תיקוני חקיקה), תשע"א-2010.</w:t>
      </w:r>
    </w:p>
    <w:p w14:paraId="4D8829B0" w14:textId="77777777" w:rsidR="0098751A" w:rsidRDefault="00CA1154" w:rsidP="0098751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4" w:history="1">
        <w:r w:rsidR="00FA1E0A" w:rsidRPr="00CA1154">
          <w:rPr>
            <w:rStyle w:val="Hyperlink"/>
            <w:rFonts w:hint="cs"/>
            <w:rtl/>
          </w:rPr>
          <w:t>ס"ח תשע"א מס' 2268</w:t>
        </w:r>
      </w:hyperlink>
      <w:r w:rsidR="00FA1E0A">
        <w:rPr>
          <w:rFonts w:hint="cs"/>
          <w:rtl/>
        </w:rPr>
        <w:t xml:space="preserve"> מיום 23.12.2010 עמ' 110 (</w:t>
      </w:r>
      <w:hyperlink r:id="rId25" w:history="1">
        <w:r w:rsidR="00FA1E0A" w:rsidRPr="00440A96">
          <w:rPr>
            <w:rStyle w:val="Hyperlink"/>
            <w:rFonts w:hint="cs"/>
            <w:rtl/>
          </w:rPr>
          <w:t>ה"ח הכנסת תשס"ט מס' 268</w:t>
        </w:r>
      </w:hyperlink>
      <w:r w:rsidR="00FA1E0A">
        <w:rPr>
          <w:rFonts w:hint="cs"/>
          <w:rtl/>
        </w:rPr>
        <w:t xml:space="preserve"> עמ' 68) </w:t>
      </w:r>
      <w:r w:rsidR="00FA1E0A">
        <w:rPr>
          <w:rtl/>
        </w:rPr>
        <w:t>–</w:t>
      </w:r>
      <w:r w:rsidR="00FA1E0A">
        <w:rPr>
          <w:rFonts w:hint="cs"/>
          <w:rtl/>
        </w:rPr>
        <w:t xml:space="preserve"> תיקון מס' 8; תחילתו שישה חודשים מיום פרסומו ור' סעיף 11 לענין הוראות מעבר</w:t>
      </w:r>
      <w:r w:rsidR="00E07AE6">
        <w:rPr>
          <w:rFonts w:hint="cs"/>
          <w:rtl/>
        </w:rPr>
        <w:t xml:space="preserve"> (</w:t>
      </w:r>
      <w:r w:rsidR="00613BAE">
        <w:rPr>
          <w:rFonts w:hint="cs"/>
          <w:rtl/>
        </w:rPr>
        <w:t xml:space="preserve">ת"ט </w:t>
      </w:r>
      <w:hyperlink r:id="rId26" w:history="1">
        <w:r w:rsidR="00E07AE6" w:rsidRPr="00B0143E">
          <w:rPr>
            <w:rStyle w:val="Hyperlink"/>
            <w:rFonts w:hint="cs"/>
            <w:rtl/>
          </w:rPr>
          <w:t>מס' 2275</w:t>
        </w:r>
      </w:hyperlink>
      <w:r w:rsidR="00E07AE6">
        <w:rPr>
          <w:rFonts w:hint="cs"/>
          <w:rtl/>
        </w:rPr>
        <w:t xml:space="preserve"> מיום 31.1.2011 עמ' 300; תחילתו ביום תחילת התיקון</w:t>
      </w:r>
      <w:r w:rsidR="00613BAE">
        <w:rPr>
          <w:rFonts w:hint="cs"/>
          <w:rtl/>
        </w:rPr>
        <w:t xml:space="preserve"> (ת"ט </w:t>
      </w:r>
      <w:hyperlink r:id="rId27" w:history="1">
        <w:r w:rsidR="00613BAE" w:rsidRPr="0098751A">
          <w:rPr>
            <w:rStyle w:val="Hyperlink"/>
            <w:rFonts w:hint="cs"/>
            <w:rtl/>
          </w:rPr>
          <w:t>ס"ח תשע"ב מס' 2346</w:t>
        </w:r>
      </w:hyperlink>
      <w:r w:rsidR="00613BAE">
        <w:rPr>
          <w:rFonts w:hint="cs"/>
          <w:rtl/>
        </w:rPr>
        <w:t xml:space="preserve"> מיום 22.3.2012 עמ' 228)</w:t>
      </w:r>
      <w:r w:rsidR="00E07AE6">
        <w:rPr>
          <w:rFonts w:hint="cs"/>
          <w:rtl/>
        </w:rPr>
        <w:t>)</w:t>
      </w:r>
      <w:r w:rsidR="00FA1E0A">
        <w:rPr>
          <w:rFonts w:hint="cs"/>
          <w:rtl/>
        </w:rPr>
        <w:t>.</w:t>
      </w:r>
    </w:p>
    <w:p w14:paraId="7BB417E1" w14:textId="77777777" w:rsidR="00472584" w:rsidRDefault="00472584" w:rsidP="0047258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sidR="0055150C" w:rsidRPr="00472584">
          <w:rPr>
            <w:rStyle w:val="Hyperlink"/>
            <w:rFonts w:hint="cs"/>
            <w:rtl/>
          </w:rPr>
          <w:t>ס"</w:t>
        </w:r>
        <w:r w:rsidR="0055150C" w:rsidRPr="00472584">
          <w:rPr>
            <w:rStyle w:val="Hyperlink"/>
            <w:rtl/>
          </w:rPr>
          <w:t>ח</w:t>
        </w:r>
        <w:r w:rsidR="0055150C" w:rsidRPr="00472584">
          <w:rPr>
            <w:rStyle w:val="Hyperlink"/>
            <w:rFonts w:hint="cs"/>
            <w:rtl/>
          </w:rPr>
          <w:t xml:space="preserve"> תשע"ו מס' 2534</w:t>
        </w:r>
      </w:hyperlink>
      <w:r w:rsidR="0055150C" w:rsidRPr="0055150C">
        <w:rPr>
          <w:rFonts w:hint="cs"/>
          <w:rtl/>
        </w:rPr>
        <w:t xml:space="preserve"> מיום 6.3.2016 עמ' 611 (</w:t>
      </w:r>
      <w:hyperlink r:id="rId29" w:history="1">
        <w:r w:rsidR="0055150C" w:rsidRPr="0055150C">
          <w:rPr>
            <w:rStyle w:val="Hyperlink"/>
            <w:rFonts w:hint="cs"/>
            <w:rtl/>
          </w:rPr>
          <w:t>ה"ח הכנסת תשע"ה מס' 586</w:t>
        </w:r>
      </w:hyperlink>
      <w:r w:rsidR="0055150C" w:rsidRPr="0055150C">
        <w:rPr>
          <w:rFonts w:hint="cs"/>
          <w:rtl/>
        </w:rPr>
        <w:t xml:space="preserve"> עמ' 38) </w:t>
      </w:r>
      <w:r w:rsidR="0055150C" w:rsidRPr="0055150C">
        <w:rPr>
          <w:rtl/>
        </w:rPr>
        <w:t>–</w:t>
      </w:r>
      <w:r w:rsidR="0055150C" w:rsidRPr="0055150C">
        <w:rPr>
          <w:rFonts w:hint="cs"/>
          <w:rtl/>
        </w:rPr>
        <w:t xml:space="preserve"> תיקון מס' </w:t>
      </w:r>
      <w:r w:rsidR="0055150C">
        <w:rPr>
          <w:rFonts w:hint="cs"/>
          <w:rtl/>
        </w:rPr>
        <w:t>9</w:t>
      </w:r>
      <w:r w:rsidR="0055150C" w:rsidRPr="0055150C">
        <w:rPr>
          <w:rFonts w:hint="cs"/>
          <w:rtl/>
        </w:rPr>
        <w:t xml:space="preserve"> בסעיף 7</w:t>
      </w:r>
      <w:r w:rsidR="0055150C">
        <w:rPr>
          <w:rFonts w:hint="cs"/>
          <w:rtl/>
        </w:rPr>
        <w:t>7</w:t>
      </w:r>
      <w:r w:rsidR="0055150C" w:rsidRPr="0055150C">
        <w:rPr>
          <w:rFonts w:hint="cs"/>
          <w:rtl/>
        </w:rPr>
        <w:t xml:space="preserve"> לחוק אומנה לילדים, תשע"ו-2016; תחילתו תשעה חודשים מיום פרסומו.</w:t>
      </w:r>
    </w:p>
    <w:p w14:paraId="470515DD" w14:textId="77777777" w:rsidR="00791256" w:rsidRDefault="00791256" w:rsidP="0079125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0" w:history="1">
        <w:r w:rsidR="00054DF6" w:rsidRPr="00791256">
          <w:rPr>
            <w:rStyle w:val="Hyperlink"/>
            <w:rFonts w:hint="cs"/>
            <w:rtl/>
          </w:rPr>
          <w:t>ס"ח תשע"ז מס' 2606</w:t>
        </w:r>
      </w:hyperlink>
      <w:r w:rsidR="00054DF6">
        <w:rPr>
          <w:rFonts w:hint="cs"/>
          <w:rtl/>
        </w:rPr>
        <w:t xml:space="preserve"> מיום 27.2.2017 עמ' 428 (</w:t>
      </w:r>
      <w:hyperlink r:id="rId31" w:history="1">
        <w:r w:rsidR="00054DF6" w:rsidRPr="00054DF6">
          <w:rPr>
            <w:rStyle w:val="Hyperlink"/>
            <w:rFonts w:hint="cs"/>
            <w:rtl/>
          </w:rPr>
          <w:t>ה"ח הכנסת תשע"ז מס' 671</w:t>
        </w:r>
      </w:hyperlink>
      <w:r w:rsidR="00054DF6">
        <w:rPr>
          <w:rFonts w:hint="cs"/>
          <w:rtl/>
        </w:rPr>
        <w:t xml:space="preserve"> עמ' 36) </w:t>
      </w:r>
      <w:r w:rsidR="00054DF6">
        <w:rPr>
          <w:rtl/>
        </w:rPr>
        <w:t>–</w:t>
      </w:r>
      <w:r w:rsidR="00054DF6">
        <w:rPr>
          <w:rFonts w:hint="cs"/>
          <w:rtl/>
        </w:rPr>
        <w:t xml:space="preserve"> תיקון מס' 10.</w:t>
      </w:r>
    </w:p>
    <w:p w14:paraId="29249455" w14:textId="77777777" w:rsidR="001A3C0B" w:rsidRPr="0055150C" w:rsidRDefault="001A3C0B" w:rsidP="001A3C0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2" w:history="1">
        <w:r w:rsidR="000C2370" w:rsidRPr="001A3C0B">
          <w:rPr>
            <w:rStyle w:val="Hyperlink"/>
            <w:rFonts w:hint="cs"/>
            <w:rtl/>
          </w:rPr>
          <w:t>ס"ח תשע"ח מס' 2731</w:t>
        </w:r>
      </w:hyperlink>
      <w:r w:rsidR="000C2370">
        <w:rPr>
          <w:rFonts w:hint="cs"/>
          <w:rtl/>
        </w:rPr>
        <w:t xml:space="preserve"> מיום 12.7.2018 עמ' 743 (</w:t>
      </w:r>
      <w:hyperlink r:id="rId33" w:history="1">
        <w:r w:rsidR="000C2370" w:rsidRPr="000C2370">
          <w:rPr>
            <w:rStyle w:val="Hyperlink"/>
            <w:rFonts w:hint="cs"/>
            <w:rtl/>
          </w:rPr>
          <w:t>ה"ח הכנסת תשע"ח מס' 788</w:t>
        </w:r>
      </w:hyperlink>
      <w:r w:rsidR="000C2370">
        <w:rPr>
          <w:rFonts w:hint="cs"/>
          <w:rtl/>
        </w:rPr>
        <w:t xml:space="preserve"> עמ' 203) </w:t>
      </w:r>
      <w:r w:rsidR="000C2370">
        <w:rPr>
          <w:rtl/>
        </w:rPr>
        <w:t>–</w:t>
      </w:r>
      <w:r w:rsidR="000C2370">
        <w:rPr>
          <w:rFonts w:hint="cs"/>
          <w:rtl/>
        </w:rPr>
        <w:t xml:space="preserve"> תיקון מס' 11 הוראת שעה; תוקפה לחמש שנים.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B141C" w14:textId="77777777" w:rsidR="00FA1E0A" w:rsidRDefault="00FA1E0A">
    <w:pPr>
      <w:pStyle w:val="a3"/>
      <w:spacing w:line="220" w:lineRule="exact"/>
      <w:ind w:left="0" w:right="1134"/>
      <w:jc w:val="center"/>
      <w:rPr>
        <w:rFonts w:hAnsi="FrankRuehl"/>
        <w:color w:val="000000"/>
        <w:sz w:val="28"/>
        <w:szCs w:val="28"/>
        <w:rtl/>
      </w:rPr>
    </w:pPr>
    <w:r>
      <w:rPr>
        <w:rFonts w:hAnsi="FrankRuehl"/>
        <w:color w:val="000000"/>
        <w:sz w:val="28"/>
        <w:szCs w:val="28"/>
        <w:rtl/>
      </w:rPr>
      <w:t>חוק אימוץ ילדים, תשמ"א–1981</w:t>
    </w:r>
  </w:p>
  <w:p w14:paraId="79CF407F" w14:textId="77777777" w:rsidR="00FA1E0A" w:rsidRDefault="00FA1E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EEA4F89" w14:textId="77777777" w:rsidR="00FA1E0A" w:rsidRDefault="00FA1E0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298F" w14:textId="77777777" w:rsidR="00FA1E0A" w:rsidRDefault="00FA1E0A">
    <w:pPr>
      <w:pStyle w:val="a3"/>
      <w:spacing w:line="220" w:lineRule="exact"/>
      <w:ind w:left="0" w:right="1134"/>
      <w:jc w:val="center"/>
      <w:rPr>
        <w:rFonts w:hAnsi="FrankRuehl"/>
        <w:color w:val="000000"/>
        <w:sz w:val="28"/>
        <w:szCs w:val="28"/>
        <w:rtl/>
      </w:rPr>
    </w:pPr>
    <w:r>
      <w:rPr>
        <w:rFonts w:hAnsi="FrankRuehl"/>
        <w:color w:val="000000"/>
        <w:sz w:val="28"/>
        <w:szCs w:val="28"/>
        <w:rtl/>
      </w:rPr>
      <w:t>חוק אימוץ ילדים, תשמ"א</w:t>
    </w:r>
    <w:r>
      <w:rPr>
        <w:rFonts w:hAnsi="FrankRuehl" w:hint="cs"/>
        <w:color w:val="000000"/>
        <w:sz w:val="28"/>
        <w:szCs w:val="28"/>
        <w:rtl/>
      </w:rPr>
      <w:t>-</w:t>
    </w:r>
    <w:r>
      <w:rPr>
        <w:rFonts w:hAnsi="FrankRuehl"/>
        <w:color w:val="000000"/>
        <w:sz w:val="28"/>
        <w:szCs w:val="28"/>
        <w:rtl/>
      </w:rPr>
      <w:t>1981</w:t>
    </w:r>
  </w:p>
  <w:p w14:paraId="57DE1AA8" w14:textId="77777777" w:rsidR="00FA1E0A" w:rsidRDefault="00FA1E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EB17259" w14:textId="77777777" w:rsidR="00FA1E0A" w:rsidRDefault="00FA1E0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15056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7EE9"/>
    <w:rsid w:val="00024827"/>
    <w:rsid w:val="000456B1"/>
    <w:rsid w:val="00054DF6"/>
    <w:rsid w:val="00063E48"/>
    <w:rsid w:val="00072DC5"/>
    <w:rsid w:val="00081C40"/>
    <w:rsid w:val="000A6A8B"/>
    <w:rsid w:val="000C1DEF"/>
    <w:rsid w:val="000C2370"/>
    <w:rsid w:val="001728FB"/>
    <w:rsid w:val="001A3C0B"/>
    <w:rsid w:val="002B12EA"/>
    <w:rsid w:val="002B5152"/>
    <w:rsid w:val="002C5B25"/>
    <w:rsid w:val="002F6505"/>
    <w:rsid w:val="003368DF"/>
    <w:rsid w:val="00440A96"/>
    <w:rsid w:val="00472584"/>
    <w:rsid w:val="004A68FD"/>
    <w:rsid w:val="005135AB"/>
    <w:rsid w:val="0055150C"/>
    <w:rsid w:val="00555834"/>
    <w:rsid w:val="00555FB5"/>
    <w:rsid w:val="0056077A"/>
    <w:rsid w:val="00567EE9"/>
    <w:rsid w:val="00605A0D"/>
    <w:rsid w:val="00613BAE"/>
    <w:rsid w:val="00657E12"/>
    <w:rsid w:val="006D6685"/>
    <w:rsid w:val="00713421"/>
    <w:rsid w:val="00780320"/>
    <w:rsid w:val="00791256"/>
    <w:rsid w:val="00811240"/>
    <w:rsid w:val="00833333"/>
    <w:rsid w:val="00886B11"/>
    <w:rsid w:val="008A247C"/>
    <w:rsid w:val="00961BA5"/>
    <w:rsid w:val="0097575B"/>
    <w:rsid w:val="0098751A"/>
    <w:rsid w:val="00993FF0"/>
    <w:rsid w:val="00A125E2"/>
    <w:rsid w:val="00A332C3"/>
    <w:rsid w:val="00A358BE"/>
    <w:rsid w:val="00A426C2"/>
    <w:rsid w:val="00AE1356"/>
    <w:rsid w:val="00B0143E"/>
    <w:rsid w:val="00B07FB9"/>
    <w:rsid w:val="00B223BB"/>
    <w:rsid w:val="00B3777C"/>
    <w:rsid w:val="00C61548"/>
    <w:rsid w:val="00C6418B"/>
    <w:rsid w:val="00C821D1"/>
    <w:rsid w:val="00CA1154"/>
    <w:rsid w:val="00CE6E91"/>
    <w:rsid w:val="00D206A6"/>
    <w:rsid w:val="00D26C6C"/>
    <w:rsid w:val="00D5128E"/>
    <w:rsid w:val="00D93E4D"/>
    <w:rsid w:val="00DC331F"/>
    <w:rsid w:val="00E07AE6"/>
    <w:rsid w:val="00E8747A"/>
    <w:rsid w:val="00EA36E2"/>
    <w:rsid w:val="00F64E6E"/>
    <w:rsid w:val="00FA1E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E075B33"/>
  <w15:chartTrackingRefBased/>
  <w15:docId w15:val="{237EB4A1-F2C3-42B3-AD87-36B65D8D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0C2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449.pdf" TargetMode="External"/><Relationship Id="rId299" Type="http://schemas.openxmlformats.org/officeDocument/2006/relationships/hyperlink" Target="http://www.nevo.co.il/Law_word/law17/PROP-2553.pdf" TargetMode="External"/><Relationship Id="rId21" Type="http://schemas.openxmlformats.org/officeDocument/2006/relationships/hyperlink" Target="http://www.nevo.co.il/Law_word/law14/law-2268.pdf" TargetMode="External"/><Relationship Id="rId63" Type="http://schemas.openxmlformats.org/officeDocument/2006/relationships/hyperlink" Target="http://www.nevo.co.il/Law_word/law14/LAW-1599.pdf" TargetMode="External"/><Relationship Id="rId159" Type="http://schemas.openxmlformats.org/officeDocument/2006/relationships/hyperlink" Target="http://www.nevo.co.il/Law_word/law17/PROP-2449.pdf" TargetMode="External"/><Relationship Id="rId324" Type="http://schemas.openxmlformats.org/officeDocument/2006/relationships/hyperlink" Target="http://www.nevo.co.il/Law_word/law17/PROP-2656.pdf" TargetMode="External"/><Relationship Id="rId366" Type="http://schemas.openxmlformats.org/officeDocument/2006/relationships/hyperlink" Target="http://www.nevo.co.il/Law_word/law14/LAW-1593.pdf" TargetMode="External"/><Relationship Id="rId170" Type="http://schemas.openxmlformats.org/officeDocument/2006/relationships/hyperlink" Target="http://www.nevo.co.il/Law_word/law17/PROP-2656.pdf" TargetMode="External"/><Relationship Id="rId226" Type="http://schemas.openxmlformats.org/officeDocument/2006/relationships/hyperlink" Target="http://www.nevo.co.il/Law_word/law14/LAW-1641.pdf" TargetMode="External"/><Relationship Id="rId268" Type="http://schemas.openxmlformats.org/officeDocument/2006/relationships/hyperlink" Target="http://www.nevo.co.il/Law_word/law17/PROP-2271.pdf" TargetMode="External"/><Relationship Id="rId32" Type="http://schemas.openxmlformats.org/officeDocument/2006/relationships/hyperlink" Target="http://www.nevo.co.il/Law_word/law16/knesset-268.pdf" TargetMode="External"/><Relationship Id="rId74" Type="http://schemas.openxmlformats.org/officeDocument/2006/relationships/hyperlink" Target="http://www.nevo.co.il/Law_word/law14/LAW-1593.pdf" TargetMode="External"/><Relationship Id="rId128" Type="http://schemas.openxmlformats.org/officeDocument/2006/relationships/hyperlink" Target="http://www.nevo.co.il/Law_word/law17/PROP-2656.pdf" TargetMode="External"/><Relationship Id="rId335" Type="http://schemas.openxmlformats.org/officeDocument/2006/relationships/hyperlink" Target="http://www.nevo.co.il/Law_word/law17/PROP-2271.pdf" TargetMode="External"/><Relationship Id="rId377" Type="http://schemas.openxmlformats.org/officeDocument/2006/relationships/hyperlink" Target="http://www.nevo.co.il/Law_word/law17/PROP-2553.pdf" TargetMode="External"/><Relationship Id="rId5" Type="http://schemas.openxmlformats.org/officeDocument/2006/relationships/footnotes" Target="footnotes.xml"/><Relationship Id="rId181" Type="http://schemas.openxmlformats.org/officeDocument/2006/relationships/hyperlink" Target="http://www.nevo.co.il/Law_word/law14/LAW-1599.pdf" TargetMode="External"/><Relationship Id="rId237" Type="http://schemas.openxmlformats.org/officeDocument/2006/relationships/hyperlink" Target="http://www.nevo.co.il/Law_word/law14/LAW-1593.pdf" TargetMode="External"/><Relationship Id="rId402" Type="http://schemas.openxmlformats.org/officeDocument/2006/relationships/hyperlink" Target="http://www.nevo.co.il/advertisements/nevo-100.doc" TargetMode="External"/><Relationship Id="rId279" Type="http://schemas.openxmlformats.org/officeDocument/2006/relationships/hyperlink" Target="http://www.nevo.co.il/Law_word/law14/LAW-1641.pdf" TargetMode="External"/><Relationship Id="rId43" Type="http://schemas.openxmlformats.org/officeDocument/2006/relationships/hyperlink" Target="http://www.nevo.co.il/Law_word/law14/law-2268.pdf" TargetMode="External"/><Relationship Id="rId139" Type="http://schemas.openxmlformats.org/officeDocument/2006/relationships/hyperlink" Target="http://www.nevo.co.il/Law_word/law14/LAW-1599.pdf" TargetMode="External"/><Relationship Id="rId290" Type="http://schemas.openxmlformats.org/officeDocument/2006/relationships/hyperlink" Target="http://www.nevo.co.il/Law_word/law17/PROP-2449.pdf" TargetMode="External"/><Relationship Id="rId304" Type="http://schemas.openxmlformats.org/officeDocument/2006/relationships/hyperlink" Target="http://www.nevo.co.il/Law_word/law14/LAW-1593.pdf" TargetMode="External"/><Relationship Id="rId346" Type="http://schemas.openxmlformats.org/officeDocument/2006/relationships/hyperlink" Target="http://www.nevo.co.il/Law_word/law14/LAW-1641.pdf" TargetMode="External"/><Relationship Id="rId388" Type="http://schemas.openxmlformats.org/officeDocument/2006/relationships/hyperlink" Target="http://www.nevo.co.il/Law_word/law17/PROP-2553.pdf" TargetMode="External"/><Relationship Id="rId85" Type="http://schemas.openxmlformats.org/officeDocument/2006/relationships/hyperlink" Target="http://www.nevo.co.il/Law_word/law17/PROP-2553.pdf" TargetMode="External"/><Relationship Id="rId150" Type="http://schemas.openxmlformats.org/officeDocument/2006/relationships/hyperlink" Target="http://www.nevo.co.il/Law_word/law14/LAW-1593.pdf" TargetMode="External"/><Relationship Id="rId192" Type="http://schemas.openxmlformats.org/officeDocument/2006/relationships/hyperlink" Target="http://www.nevo.co.il/Law_word/law14/LAW-1593.pdf" TargetMode="External"/><Relationship Id="rId206" Type="http://schemas.openxmlformats.org/officeDocument/2006/relationships/hyperlink" Target="http://www.nevo.co.il/Law_word/law14/LAW-1599.pdf" TargetMode="External"/><Relationship Id="rId248" Type="http://schemas.openxmlformats.org/officeDocument/2006/relationships/hyperlink" Target="http://www.nevo.co.il/Law_word/law17/PROP-2449.pdf" TargetMode="External"/><Relationship Id="rId12" Type="http://schemas.openxmlformats.org/officeDocument/2006/relationships/hyperlink" Target="http://www.nevo.co.il/Law_word/law16/knesset-268.pdf" TargetMode="External"/><Relationship Id="rId108" Type="http://schemas.openxmlformats.org/officeDocument/2006/relationships/hyperlink" Target="http://www.nevo.co.il/Law_word/law17/PROP-2553.pdf" TargetMode="External"/><Relationship Id="rId315" Type="http://schemas.openxmlformats.org/officeDocument/2006/relationships/hyperlink" Target="http://www.nevo.co.il/Law_word/law17/PROP-2553.pdf" TargetMode="External"/><Relationship Id="rId357" Type="http://schemas.openxmlformats.org/officeDocument/2006/relationships/hyperlink" Target="http://www.nevo.co.il/Law_word/law14/law-2264.pdf" TargetMode="External"/><Relationship Id="rId54" Type="http://schemas.openxmlformats.org/officeDocument/2006/relationships/hyperlink" Target="http://www.nevo.co.il/Law_word/law17/PROP-2271.pdf" TargetMode="External"/><Relationship Id="rId96" Type="http://schemas.openxmlformats.org/officeDocument/2006/relationships/hyperlink" Target="http://www.nevo.co.il/Law_word/law14/LAW-1599.pdf" TargetMode="External"/><Relationship Id="rId161" Type="http://schemas.openxmlformats.org/officeDocument/2006/relationships/hyperlink" Target="http://www.nevo.co.il/Law_word/law17/PROP-2553.pdf" TargetMode="External"/><Relationship Id="rId217" Type="http://schemas.openxmlformats.org/officeDocument/2006/relationships/hyperlink" Target="http://www.nevo.co.il/Law_word/law14/LAW-1641.pdf" TargetMode="External"/><Relationship Id="rId399" Type="http://schemas.openxmlformats.org/officeDocument/2006/relationships/hyperlink" Target="http://www.nevo.co.il/Law_word/law15/memshala-507.pdf" TargetMode="External"/><Relationship Id="rId259" Type="http://schemas.openxmlformats.org/officeDocument/2006/relationships/hyperlink" Target="http://www.nevo.co.il/Law_word/law17/PROP-2656.pdf" TargetMode="External"/><Relationship Id="rId23" Type="http://schemas.openxmlformats.org/officeDocument/2006/relationships/hyperlink" Target="http://www.nevo.co.il/Law_word/law14/law-2268.pdf" TargetMode="External"/><Relationship Id="rId119" Type="http://schemas.openxmlformats.org/officeDocument/2006/relationships/hyperlink" Target="http://www.nevo.co.il/Law_word/law17/PROP-2553.pdf" TargetMode="External"/><Relationship Id="rId270" Type="http://schemas.openxmlformats.org/officeDocument/2006/relationships/hyperlink" Target="http://www.nevo.co.il/Law_word/law14/LAW-1599.pdf" TargetMode="External"/><Relationship Id="rId326" Type="http://schemas.openxmlformats.org/officeDocument/2006/relationships/hyperlink" Target="http://www.nevo.co.il/Law_word/law15/MEMSHALA-49.pdf" TargetMode="External"/><Relationship Id="rId65" Type="http://schemas.openxmlformats.org/officeDocument/2006/relationships/hyperlink" Target="http://www.nevo.co.il/Law_word/law14/law-2264.pdf" TargetMode="External"/><Relationship Id="rId130" Type="http://schemas.openxmlformats.org/officeDocument/2006/relationships/hyperlink" Target="http://www.nevo.co.il/Law_word/law17/PROP-2271.pdf" TargetMode="External"/><Relationship Id="rId368" Type="http://schemas.openxmlformats.org/officeDocument/2006/relationships/hyperlink" Target="http://www.nevo.co.il/Law_word/law17/PROP-2449.pdf" TargetMode="External"/><Relationship Id="rId172" Type="http://schemas.openxmlformats.org/officeDocument/2006/relationships/hyperlink" Target="http://www.nevo.co.il/Law_word/law17/PROP-2271.pdf" TargetMode="External"/><Relationship Id="rId228" Type="http://schemas.openxmlformats.org/officeDocument/2006/relationships/hyperlink" Target="http://www.nevo.co.il/Law_word/law14/LAW-1949.pdf" TargetMode="External"/><Relationship Id="rId281" Type="http://schemas.openxmlformats.org/officeDocument/2006/relationships/hyperlink" Target="http://www.nevo.co.il/Law_word/law14/LAW-1593.pdf" TargetMode="External"/><Relationship Id="rId337" Type="http://schemas.openxmlformats.org/officeDocument/2006/relationships/hyperlink" Target="http://www.nevo.co.il/Law_word/law14/LAW-1599.pdf" TargetMode="External"/><Relationship Id="rId34" Type="http://schemas.openxmlformats.org/officeDocument/2006/relationships/hyperlink" Target="http://www.nevo.co.il/Law_word/law16/knesset-268.pdf" TargetMode="External"/><Relationship Id="rId76" Type="http://schemas.openxmlformats.org/officeDocument/2006/relationships/hyperlink" Target="http://www.nevo.co.il/Law_word/law17/PROP-2449.pdf" TargetMode="External"/><Relationship Id="rId141" Type="http://schemas.openxmlformats.org/officeDocument/2006/relationships/hyperlink" Target="http://www.nevo.co.il/Law_word/law14/LAW-1641.pdf" TargetMode="External"/><Relationship Id="rId379" Type="http://schemas.openxmlformats.org/officeDocument/2006/relationships/hyperlink" Target="http://www.nevo.co.il/Law_word/law17/PROP-2656.pdf" TargetMode="External"/><Relationship Id="rId7" Type="http://schemas.openxmlformats.org/officeDocument/2006/relationships/hyperlink" Target="http://www.nevo.co.il/Law_word/law14/law-2268.pdf" TargetMode="External"/><Relationship Id="rId183" Type="http://schemas.openxmlformats.org/officeDocument/2006/relationships/hyperlink" Target="http://www.nevo.co.il/Law_word/law14/LAW-1641.pdf" TargetMode="External"/><Relationship Id="rId239" Type="http://schemas.openxmlformats.org/officeDocument/2006/relationships/hyperlink" Target="http://www.nevo.co.il/Law_word/law17/PROP-2449.pdf" TargetMode="External"/><Relationship Id="rId390" Type="http://schemas.openxmlformats.org/officeDocument/2006/relationships/hyperlink" Target="http://www.nevo.co.il/Law_word/law17/PROP-2553.pdf" TargetMode="External"/><Relationship Id="rId404" Type="http://schemas.openxmlformats.org/officeDocument/2006/relationships/header" Target="header2.xml"/><Relationship Id="rId250" Type="http://schemas.openxmlformats.org/officeDocument/2006/relationships/hyperlink" Target="http://www.nevo.co.il/Law_word/law17/PROP-2553.pdf" TargetMode="External"/><Relationship Id="rId292" Type="http://schemas.openxmlformats.org/officeDocument/2006/relationships/hyperlink" Target="http://www.nevo.co.il/Law_word/law17/PROP-2553.pdf" TargetMode="External"/><Relationship Id="rId306" Type="http://schemas.openxmlformats.org/officeDocument/2006/relationships/hyperlink" Target="http://www.nevo.co.il/Law_word/law17/PROP-2449.pdf" TargetMode="External"/><Relationship Id="rId45" Type="http://schemas.openxmlformats.org/officeDocument/2006/relationships/hyperlink" Target="http://www.nevo.co.il/Law_word/law14/law-2264.pdf" TargetMode="External"/><Relationship Id="rId87" Type="http://schemas.openxmlformats.org/officeDocument/2006/relationships/hyperlink" Target="http://www.nevo.co.il/Law_word/law17/PROP-2656.pdf" TargetMode="External"/><Relationship Id="rId110" Type="http://schemas.openxmlformats.org/officeDocument/2006/relationships/hyperlink" Target="http://www.nevo.co.il/Law_word/law17/PROP-2656.pdf" TargetMode="External"/><Relationship Id="rId348" Type="http://schemas.openxmlformats.org/officeDocument/2006/relationships/hyperlink" Target="http://www.nevo.co.il/Law_word/law14/LAW-1641.pdf" TargetMode="External"/><Relationship Id="rId152" Type="http://schemas.openxmlformats.org/officeDocument/2006/relationships/hyperlink" Target="http://www.nevo.co.il/Law_word/law17/PROP-2449.pdf" TargetMode="External"/><Relationship Id="rId194" Type="http://schemas.openxmlformats.org/officeDocument/2006/relationships/hyperlink" Target="http://www.nevo.co.il/Law_word/law17/PROP-2449.pdf" TargetMode="External"/><Relationship Id="rId208" Type="http://schemas.openxmlformats.org/officeDocument/2006/relationships/hyperlink" Target="http://www.nevo.co.il/Law_word/law14/LAW-1641.pdf" TargetMode="External"/><Relationship Id="rId261" Type="http://schemas.openxmlformats.org/officeDocument/2006/relationships/hyperlink" Target="http://www.nevo.co.il/Law_word/law17/PROP-2271.pdf" TargetMode="External"/><Relationship Id="rId14" Type="http://schemas.openxmlformats.org/officeDocument/2006/relationships/hyperlink" Target="http://www.nevo.co.il/Law_word/law15/memshala-507.pdf" TargetMode="External"/><Relationship Id="rId56" Type="http://schemas.openxmlformats.org/officeDocument/2006/relationships/hyperlink" Target="http://www.nevo.co.il/Law_word/law14/LAW-1599.pdf" TargetMode="External"/><Relationship Id="rId317" Type="http://schemas.openxmlformats.org/officeDocument/2006/relationships/hyperlink" Target="http://www.nevo.co.il/Law_word/law17/PROP-2656.pdf" TargetMode="External"/><Relationship Id="rId359" Type="http://schemas.openxmlformats.org/officeDocument/2006/relationships/hyperlink" Target="http://www.nevo.co.il/Law_word/law14/LAW-1593.pdf" TargetMode="External"/><Relationship Id="rId98" Type="http://schemas.openxmlformats.org/officeDocument/2006/relationships/hyperlink" Target="http://www.nevo.co.il/Law_word/law14/LAW-1641.pdf" TargetMode="External"/><Relationship Id="rId121" Type="http://schemas.openxmlformats.org/officeDocument/2006/relationships/hyperlink" Target="http://www.nevo.co.il/Law_word/law17/PROP-2656.pdf" TargetMode="External"/><Relationship Id="rId163" Type="http://schemas.openxmlformats.org/officeDocument/2006/relationships/hyperlink" Target="http://www.nevo.co.il/Law_word/law17/PROP-2656.pdf" TargetMode="External"/><Relationship Id="rId219" Type="http://schemas.openxmlformats.org/officeDocument/2006/relationships/hyperlink" Target="http://www.nevo.co.il/Law_word/law14/LAW-1949.pdf" TargetMode="External"/><Relationship Id="rId370" Type="http://schemas.openxmlformats.org/officeDocument/2006/relationships/hyperlink" Target="http://www.nevo.co.il/Law_word/law17/PROP-2553.pdf" TargetMode="External"/><Relationship Id="rId230" Type="http://schemas.openxmlformats.org/officeDocument/2006/relationships/hyperlink" Target="http://www.nevo.co.il/Law_word/law14/LAW-1593.pdf" TargetMode="External"/><Relationship Id="rId25" Type="http://schemas.openxmlformats.org/officeDocument/2006/relationships/hyperlink" Target="http://www.nevo.co.il/Law_word/law14/law-2268.pdf" TargetMode="External"/><Relationship Id="rId67" Type="http://schemas.openxmlformats.org/officeDocument/2006/relationships/hyperlink" Target="http://www.nevo.co.il/Law_word/law14/LAW-1593.pdf" TargetMode="External"/><Relationship Id="rId272" Type="http://schemas.openxmlformats.org/officeDocument/2006/relationships/hyperlink" Target="http://www.nevo.co.il/Law_word/law14/LAW-1641.pdf" TargetMode="External"/><Relationship Id="rId328" Type="http://schemas.openxmlformats.org/officeDocument/2006/relationships/hyperlink" Target="http://www.nevo.co.il/Law_word/law17/PROP-2271.pdf" TargetMode="External"/><Relationship Id="rId132" Type="http://schemas.openxmlformats.org/officeDocument/2006/relationships/hyperlink" Target="http://www.nevo.co.il/Law_word/law14/LAW-1599.pdf" TargetMode="External"/><Relationship Id="rId174" Type="http://schemas.openxmlformats.org/officeDocument/2006/relationships/hyperlink" Target="http://www.nevo.co.il/Law_word/law14/LAW-1599.pdf" TargetMode="External"/><Relationship Id="rId381" Type="http://schemas.openxmlformats.org/officeDocument/2006/relationships/hyperlink" Target="http://www.nevo.co.il/Law_word/law16/knesset-671.pdf" TargetMode="External"/><Relationship Id="rId241" Type="http://schemas.openxmlformats.org/officeDocument/2006/relationships/hyperlink" Target="http://www.nevo.co.il/Law_word/law17/PROP-2553.pdf" TargetMode="External"/><Relationship Id="rId36" Type="http://schemas.openxmlformats.org/officeDocument/2006/relationships/hyperlink" Target="http://www.nevo.co.il/Law_word/law15/memshala-507.pdf" TargetMode="External"/><Relationship Id="rId283" Type="http://schemas.openxmlformats.org/officeDocument/2006/relationships/hyperlink" Target="http://www.nevo.co.il/Law_word/law17/PROP-2449.pdf" TargetMode="External"/><Relationship Id="rId339" Type="http://schemas.openxmlformats.org/officeDocument/2006/relationships/hyperlink" Target="http://www.nevo.co.il/Law_word/law14/LAW-1641.pdf" TargetMode="External"/><Relationship Id="rId78" Type="http://schemas.openxmlformats.org/officeDocument/2006/relationships/hyperlink" Target="http://www.nevo.co.il/Law_word/law17/PROP-2553.pdf" TargetMode="External"/><Relationship Id="rId101" Type="http://schemas.openxmlformats.org/officeDocument/2006/relationships/hyperlink" Target="http://www.nevo.co.il/Law_word/law15/MEMSHALA-49.pdf" TargetMode="External"/><Relationship Id="rId143" Type="http://schemas.openxmlformats.org/officeDocument/2006/relationships/hyperlink" Target="http://www.nevo.co.il/Law_word/law14/LAW-1593.pdf" TargetMode="External"/><Relationship Id="rId185" Type="http://schemas.openxmlformats.org/officeDocument/2006/relationships/hyperlink" Target="http://www.nevo.co.il/Law_word/law14/LAW-1593.pdf" TargetMode="External"/><Relationship Id="rId350" Type="http://schemas.openxmlformats.org/officeDocument/2006/relationships/hyperlink" Target="http://www.nevo.co.il/Law_word/law14/LAW-1593.pdf" TargetMode="External"/><Relationship Id="rId406" Type="http://schemas.openxmlformats.org/officeDocument/2006/relationships/footer" Target="footer2.xml"/><Relationship Id="rId9" Type="http://schemas.openxmlformats.org/officeDocument/2006/relationships/hyperlink" Target="http://www.nevo.co.il/Law_word/law14/law-2268.pdf" TargetMode="External"/><Relationship Id="rId210" Type="http://schemas.openxmlformats.org/officeDocument/2006/relationships/hyperlink" Target="http://www.nevo.co.il/Law_word/law14/law-2264.pdf" TargetMode="External"/><Relationship Id="rId392" Type="http://schemas.openxmlformats.org/officeDocument/2006/relationships/hyperlink" Target="http://www.nevo.co.il/Law_word/law15/memshala-507.pdf" TargetMode="External"/><Relationship Id="rId252" Type="http://schemas.openxmlformats.org/officeDocument/2006/relationships/hyperlink" Target="http://www.nevo.co.il/Law_word/law17/PROP-2656.pdf" TargetMode="External"/><Relationship Id="rId294" Type="http://schemas.openxmlformats.org/officeDocument/2006/relationships/hyperlink" Target="http://www.nevo.co.il/Law_word/law17/PROP-2656.pdf" TargetMode="External"/><Relationship Id="rId308" Type="http://schemas.openxmlformats.org/officeDocument/2006/relationships/hyperlink" Target="http://www.nevo.co.il/Law_word/law17/PROP-2553.pdf" TargetMode="External"/><Relationship Id="rId47" Type="http://schemas.openxmlformats.org/officeDocument/2006/relationships/hyperlink" Target="http://www.nevo.co.il/Law_word/law14/law-2264.pdf" TargetMode="External"/><Relationship Id="rId89" Type="http://schemas.openxmlformats.org/officeDocument/2006/relationships/hyperlink" Target="http://www.nevo.co.il/Law_word/law17/PROP-2271.pdf" TargetMode="External"/><Relationship Id="rId112" Type="http://schemas.openxmlformats.org/officeDocument/2006/relationships/hyperlink" Target="http://www.nevo.co.il/Law_word/law15/MEMSHALA-49.pdf" TargetMode="External"/><Relationship Id="rId154" Type="http://schemas.openxmlformats.org/officeDocument/2006/relationships/hyperlink" Target="http://www.nevo.co.il/Law_word/law17/PROP-2553.pdf" TargetMode="External"/><Relationship Id="rId361" Type="http://schemas.openxmlformats.org/officeDocument/2006/relationships/hyperlink" Target="http://www.nevo.co.il/Law_word/law17/PROP-2449.pdf" TargetMode="External"/><Relationship Id="rId196" Type="http://schemas.openxmlformats.org/officeDocument/2006/relationships/hyperlink" Target="http://www.nevo.co.il/Law_word/law17/PROP-2553.pdf" TargetMode="External"/><Relationship Id="rId16" Type="http://schemas.openxmlformats.org/officeDocument/2006/relationships/hyperlink" Target="http://www.nevo.co.il/Law_word/law15/memshala-507.pdf" TargetMode="External"/><Relationship Id="rId221" Type="http://schemas.openxmlformats.org/officeDocument/2006/relationships/hyperlink" Target="http://www.nevo.co.il/Law_word/law14/LAW-1593.pdf" TargetMode="External"/><Relationship Id="rId263" Type="http://schemas.openxmlformats.org/officeDocument/2006/relationships/hyperlink" Target="http://www.nevo.co.il/Law_word/law14/LAW-1599.pdf" TargetMode="External"/><Relationship Id="rId319" Type="http://schemas.openxmlformats.org/officeDocument/2006/relationships/hyperlink" Target="http://www.nevo.co.il/Law_word/law17/PROP-2271.pdf" TargetMode="External"/><Relationship Id="rId58" Type="http://schemas.openxmlformats.org/officeDocument/2006/relationships/hyperlink" Target="http://www.nevo.co.il/Law_word/law14/LAW-1641.pdf" TargetMode="External"/><Relationship Id="rId123" Type="http://schemas.openxmlformats.org/officeDocument/2006/relationships/hyperlink" Target="http://www.nevo.co.il/Law_word/law17/PROP-2271.pdf" TargetMode="External"/><Relationship Id="rId330" Type="http://schemas.openxmlformats.org/officeDocument/2006/relationships/hyperlink" Target="http://www.nevo.co.il/Law_word/law14/LAW-1599.pdf" TargetMode="External"/><Relationship Id="rId165" Type="http://schemas.openxmlformats.org/officeDocument/2006/relationships/hyperlink" Target="http://www.nevo.co.il/Law_word/law17/PROP-2271.pdf" TargetMode="External"/><Relationship Id="rId372" Type="http://schemas.openxmlformats.org/officeDocument/2006/relationships/hyperlink" Target="http://www.nevo.co.il/Law_word/law17/PROP-2656.pdf" TargetMode="External"/><Relationship Id="rId211" Type="http://schemas.openxmlformats.org/officeDocument/2006/relationships/hyperlink" Target="http://www.nevo.co.il/Law_word/law15/memshala-507.pdf" TargetMode="External"/><Relationship Id="rId232" Type="http://schemas.openxmlformats.org/officeDocument/2006/relationships/hyperlink" Target="http://www.nevo.co.il/Law_word/law17/PROP-2449.pdf" TargetMode="External"/><Relationship Id="rId253" Type="http://schemas.openxmlformats.org/officeDocument/2006/relationships/hyperlink" Target="http://www.nevo.co.il/Law_word/law14/LAW-1593.pdf" TargetMode="External"/><Relationship Id="rId274" Type="http://schemas.openxmlformats.org/officeDocument/2006/relationships/hyperlink" Target="http://www.nevo.co.il/Law_word/law14/LAW-1593.pdf" TargetMode="External"/><Relationship Id="rId295" Type="http://schemas.openxmlformats.org/officeDocument/2006/relationships/hyperlink" Target="http://www.nevo.co.il/Law_word/law14/LAW-1593.pdf" TargetMode="External"/><Relationship Id="rId309" Type="http://schemas.openxmlformats.org/officeDocument/2006/relationships/hyperlink" Target="http://www.nevo.co.il/Law_word/law14/LAW-1641.pdf" TargetMode="External"/><Relationship Id="rId27" Type="http://schemas.openxmlformats.org/officeDocument/2006/relationships/hyperlink" Target="http://www.nevo.co.il/Law_word/law14/law-2268.pdf" TargetMode="External"/><Relationship Id="rId48" Type="http://schemas.openxmlformats.org/officeDocument/2006/relationships/hyperlink" Target="http://www.nevo.co.il/Law_word/law15/memshala-507.pdf" TargetMode="External"/><Relationship Id="rId69" Type="http://schemas.openxmlformats.org/officeDocument/2006/relationships/hyperlink" Target="http://www.nevo.co.il/Law_word/law17/PROP-2449.pdf" TargetMode="External"/><Relationship Id="rId113" Type="http://schemas.openxmlformats.org/officeDocument/2006/relationships/hyperlink" Target="http://www.nevo.co.il/Law_word/law14/law-2264.pdf" TargetMode="External"/><Relationship Id="rId134" Type="http://schemas.openxmlformats.org/officeDocument/2006/relationships/hyperlink" Target="http://www.nevo.co.il/Law_word/law14/LAW-1641.pdf" TargetMode="External"/><Relationship Id="rId320" Type="http://schemas.openxmlformats.org/officeDocument/2006/relationships/hyperlink" Target="http://www.nevo.co.il/Law_word/law17/PROP-2449.pdf" TargetMode="External"/><Relationship Id="rId80" Type="http://schemas.openxmlformats.org/officeDocument/2006/relationships/hyperlink" Target="http://www.nevo.co.il/Law_word/law17/PROP-2656.pdf" TargetMode="External"/><Relationship Id="rId155" Type="http://schemas.openxmlformats.org/officeDocument/2006/relationships/hyperlink" Target="http://www.nevo.co.il/Law_word/law14/LAW-1641.pdf" TargetMode="External"/><Relationship Id="rId176" Type="http://schemas.openxmlformats.org/officeDocument/2006/relationships/hyperlink" Target="http://www.nevo.co.il/Law_word/law14/LAW-1641.pdf" TargetMode="External"/><Relationship Id="rId197" Type="http://schemas.openxmlformats.org/officeDocument/2006/relationships/hyperlink" Target="http://www.nevo.co.il/Law_word/law14/LAW-1641.pdf" TargetMode="External"/><Relationship Id="rId341" Type="http://schemas.openxmlformats.org/officeDocument/2006/relationships/hyperlink" Target="http://www.nevo.co.il/Law_word/law14/LAW-1593.pdf" TargetMode="External"/><Relationship Id="rId362" Type="http://schemas.openxmlformats.org/officeDocument/2006/relationships/hyperlink" Target="http://www.nevo.co.il/Law_word/law14/LAW-1599.pdf" TargetMode="External"/><Relationship Id="rId383" Type="http://schemas.openxmlformats.org/officeDocument/2006/relationships/hyperlink" Target="http://www.nevo.co.il/Law_word/law16/knesset-788.pdf" TargetMode="External"/><Relationship Id="rId201" Type="http://schemas.openxmlformats.org/officeDocument/2006/relationships/hyperlink" Target="http://www.nevo.co.il/Law_word/law14/law-2264.pdf" TargetMode="External"/><Relationship Id="rId222" Type="http://schemas.openxmlformats.org/officeDocument/2006/relationships/hyperlink" Target="http://www.nevo.co.il/Law_word/law17/PROP-2271.pdf" TargetMode="External"/><Relationship Id="rId243" Type="http://schemas.openxmlformats.org/officeDocument/2006/relationships/hyperlink" Target="http://www.nevo.co.il/Law_word/law17/PROP-2656.pdf" TargetMode="External"/><Relationship Id="rId264" Type="http://schemas.openxmlformats.org/officeDocument/2006/relationships/hyperlink" Target="http://www.nevo.co.il/Law_word/law17/PROP-2553.pdf" TargetMode="External"/><Relationship Id="rId285" Type="http://schemas.openxmlformats.org/officeDocument/2006/relationships/hyperlink" Target="http://www.nevo.co.il/Law_word/law17/PROP-2553.pdf" TargetMode="External"/><Relationship Id="rId17" Type="http://schemas.openxmlformats.org/officeDocument/2006/relationships/hyperlink" Target="http://www.nevo.co.il/Law_word/law14/law-2268.pdf" TargetMode="External"/><Relationship Id="rId38" Type="http://schemas.openxmlformats.org/officeDocument/2006/relationships/hyperlink" Target="http://www.nevo.co.il/Law_word/law16/knesset-268.pdf" TargetMode="External"/><Relationship Id="rId59" Type="http://schemas.openxmlformats.org/officeDocument/2006/relationships/hyperlink" Target="http://www.nevo.co.il/Law_word/law17/PROP-2656.pdf" TargetMode="External"/><Relationship Id="rId103" Type="http://schemas.openxmlformats.org/officeDocument/2006/relationships/hyperlink" Target="http://www.nevo.co.il/Law_word/law15/memshala-507.pdf" TargetMode="External"/><Relationship Id="rId124" Type="http://schemas.openxmlformats.org/officeDocument/2006/relationships/hyperlink" Target="http://www.nevo.co.il/Law_word/law17/PROP-2449.pdf" TargetMode="External"/><Relationship Id="rId310" Type="http://schemas.openxmlformats.org/officeDocument/2006/relationships/hyperlink" Target="http://www.nevo.co.il/Law_word/law17/PROP-2656.pdf" TargetMode="External"/><Relationship Id="rId70" Type="http://schemas.openxmlformats.org/officeDocument/2006/relationships/hyperlink" Target="http://www.nevo.co.il/Law_word/law14/LAW-1599.pdf" TargetMode="External"/><Relationship Id="rId91" Type="http://schemas.openxmlformats.org/officeDocument/2006/relationships/hyperlink" Target="http://www.nevo.co.il/Law_word/law14/LAW-1599.pdf" TargetMode="External"/><Relationship Id="rId145" Type="http://schemas.openxmlformats.org/officeDocument/2006/relationships/hyperlink" Target="http://www.nevo.co.il/Law_word/law17/PROP-2449.pdf" TargetMode="External"/><Relationship Id="rId166" Type="http://schemas.openxmlformats.org/officeDocument/2006/relationships/hyperlink" Target="http://www.nevo.co.il/Law_word/law17/PROP-2449.pdf" TargetMode="External"/><Relationship Id="rId187" Type="http://schemas.openxmlformats.org/officeDocument/2006/relationships/hyperlink" Target="http://www.nevo.co.il/Law_word/law17/PROP-2449.pdf" TargetMode="External"/><Relationship Id="rId331" Type="http://schemas.openxmlformats.org/officeDocument/2006/relationships/hyperlink" Target="http://www.nevo.co.il/Law_word/law17/PROP-2553.pdf" TargetMode="External"/><Relationship Id="rId352" Type="http://schemas.openxmlformats.org/officeDocument/2006/relationships/hyperlink" Target="http://www.nevo.co.il/Law_word/law17/PROP-2449.pdf" TargetMode="External"/><Relationship Id="rId373" Type="http://schemas.openxmlformats.org/officeDocument/2006/relationships/hyperlink" Target="http://www.nevo.co.il/Law_word/law14/LAW-1593.pdf" TargetMode="External"/><Relationship Id="rId394" Type="http://schemas.openxmlformats.org/officeDocument/2006/relationships/hyperlink" Target="http://www.nevo.co.il/Law_word/law17/PROP-2271.pdf" TargetMode="External"/><Relationship Id="rId408"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www.nevo.co.il/Law_word/law14/LAW-1593.pdf" TargetMode="External"/><Relationship Id="rId233" Type="http://schemas.openxmlformats.org/officeDocument/2006/relationships/hyperlink" Target="http://www.nevo.co.il/Law_word/law14/LAW-1599.pdf" TargetMode="External"/><Relationship Id="rId254" Type="http://schemas.openxmlformats.org/officeDocument/2006/relationships/hyperlink" Target="http://www.nevo.co.il/Law_word/law17/PROP-2271.pdf" TargetMode="External"/><Relationship Id="rId28" Type="http://schemas.openxmlformats.org/officeDocument/2006/relationships/hyperlink" Target="http://www.nevo.co.il/Law_word/law16/knesset-268.pdf" TargetMode="External"/><Relationship Id="rId49" Type="http://schemas.openxmlformats.org/officeDocument/2006/relationships/hyperlink" Target="http://www.nevo.co.il/Law_word/law14/law-2268.pdf" TargetMode="External"/><Relationship Id="rId114" Type="http://schemas.openxmlformats.org/officeDocument/2006/relationships/hyperlink" Target="http://www.nevo.co.il/Law_word/law15/memshala-507.pdf" TargetMode="External"/><Relationship Id="rId275" Type="http://schemas.openxmlformats.org/officeDocument/2006/relationships/hyperlink" Target="http://www.nevo.co.il/Law_word/law17/PROP-2271.pdf" TargetMode="External"/><Relationship Id="rId296" Type="http://schemas.openxmlformats.org/officeDocument/2006/relationships/hyperlink" Target="http://www.nevo.co.il/Law_word/law17/PROP-2271.pdf" TargetMode="External"/><Relationship Id="rId300" Type="http://schemas.openxmlformats.org/officeDocument/2006/relationships/hyperlink" Target="http://www.nevo.co.il/Law_word/law14/LAW-1641.pdf" TargetMode="External"/><Relationship Id="rId60" Type="http://schemas.openxmlformats.org/officeDocument/2006/relationships/hyperlink" Target="http://www.nevo.co.il/Law_word/law14/LAW-1593.pdf" TargetMode="External"/><Relationship Id="rId81" Type="http://schemas.openxmlformats.org/officeDocument/2006/relationships/hyperlink" Target="http://www.nevo.co.il/Law_word/law14/LAW-1593.pdf" TargetMode="External"/><Relationship Id="rId135" Type="http://schemas.openxmlformats.org/officeDocument/2006/relationships/hyperlink" Target="http://www.nevo.co.il/Law_word/law17/PROP-2656.pdf" TargetMode="External"/><Relationship Id="rId156" Type="http://schemas.openxmlformats.org/officeDocument/2006/relationships/hyperlink" Target="http://www.nevo.co.il/Law_word/law17/PROP-2656.pdf" TargetMode="External"/><Relationship Id="rId177" Type="http://schemas.openxmlformats.org/officeDocument/2006/relationships/hyperlink" Target="http://www.nevo.co.il/Law_word/law17/PROP-2656.pdf" TargetMode="External"/><Relationship Id="rId198" Type="http://schemas.openxmlformats.org/officeDocument/2006/relationships/hyperlink" Target="http://www.nevo.co.il/Law_word/law17/PROP-2656.pdf" TargetMode="External"/><Relationship Id="rId321" Type="http://schemas.openxmlformats.org/officeDocument/2006/relationships/hyperlink" Target="http://www.nevo.co.il/Law_word/law14/LAW-1599.pdf" TargetMode="External"/><Relationship Id="rId342" Type="http://schemas.openxmlformats.org/officeDocument/2006/relationships/hyperlink" Target="http://www.nevo.co.il/Law_word/law17/PROP-2271.pdf" TargetMode="External"/><Relationship Id="rId363" Type="http://schemas.openxmlformats.org/officeDocument/2006/relationships/hyperlink" Target="http://www.nevo.co.il/Law_word/law17/PROP-2553.pdf" TargetMode="External"/><Relationship Id="rId384" Type="http://schemas.openxmlformats.org/officeDocument/2006/relationships/hyperlink" Target="http://www.nevo.co.il/Law_word/law14/LAW-1593.pdf" TargetMode="External"/><Relationship Id="rId202" Type="http://schemas.openxmlformats.org/officeDocument/2006/relationships/hyperlink" Target="http://www.nevo.co.il/Law_word/law15/memshala-507.pdf" TargetMode="External"/><Relationship Id="rId223" Type="http://schemas.openxmlformats.org/officeDocument/2006/relationships/hyperlink" Target="http://www.nevo.co.il/Law_word/law17/PROP-2449.pdf" TargetMode="External"/><Relationship Id="rId244" Type="http://schemas.openxmlformats.org/officeDocument/2006/relationships/hyperlink" Target="http://www.nevo.co.il/Law_word/law14/LAW-1949.pdf" TargetMode="External"/><Relationship Id="rId18" Type="http://schemas.openxmlformats.org/officeDocument/2006/relationships/hyperlink" Target="http://www.nevo.co.il/Law_word/law16/knesset-268.pdf" TargetMode="External"/><Relationship Id="rId39" Type="http://schemas.openxmlformats.org/officeDocument/2006/relationships/hyperlink" Target="http://www.nevo.co.il/Law_word/law14/LAW-1951.pdf" TargetMode="External"/><Relationship Id="rId265" Type="http://schemas.openxmlformats.org/officeDocument/2006/relationships/hyperlink" Target="http://www.nevo.co.il/Law_word/law14/LAW-1641.pdf" TargetMode="External"/><Relationship Id="rId286" Type="http://schemas.openxmlformats.org/officeDocument/2006/relationships/hyperlink" Target="http://www.nevo.co.il/Law_word/law14/LAW-1641.pdf" TargetMode="External"/><Relationship Id="rId50" Type="http://schemas.openxmlformats.org/officeDocument/2006/relationships/hyperlink" Target="http://www.nevo.co.il/Law_word/law16/knesset-268.pdf" TargetMode="External"/><Relationship Id="rId104" Type="http://schemas.openxmlformats.org/officeDocument/2006/relationships/hyperlink" Target="http://www.nevo.co.il/Law_word/law14/LAW-1593.pdf" TargetMode="External"/><Relationship Id="rId125" Type="http://schemas.openxmlformats.org/officeDocument/2006/relationships/hyperlink" Target="http://www.nevo.co.il/Law_word/law14/LAW-1599.pdf" TargetMode="External"/><Relationship Id="rId146" Type="http://schemas.openxmlformats.org/officeDocument/2006/relationships/hyperlink" Target="http://www.nevo.co.il/Law_word/law14/LAW-1599.pdf" TargetMode="External"/><Relationship Id="rId167" Type="http://schemas.openxmlformats.org/officeDocument/2006/relationships/hyperlink" Target="http://www.nevo.co.il/Law_word/law14/LAW-1599.pdf" TargetMode="External"/><Relationship Id="rId188" Type="http://schemas.openxmlformats.org/officeDocument/2006/relationships/hyperlink" Target="http://www.nevo.co.il/Law_word/law14/LAW-1599.pdf" TargetMode="External"/><Relationship Id="rId311" Type="http://schemas.openxmlformats.org/officeDocument/2006/relationships/hyperlink" Target="http://www.nevo.co.il/Law_word/law14/LAW-1593.pdf" TargetMode="External"/><Relationship Id="rId332" Type="http://schemas.openxmlformats.org/officeDocument/2006/relationships/hyperlink" Target="http://www.nevo.co.il/Law_word/law14/LAW-1641.pdf" TargetMode="External"/><Relationship Id="rId353" Type="http://schemas.openxmlformats.org/officeDocument/2006/relationships/hyperlink" Target="http://www.nevo.co.il/Law_word/law14/LAW-1599.pdf" TargetMode="External"/><Relationship Id="rId374" Type="http://schemas.openxmlformats.org/officeDocument/2006/relationships/hyperlink" Target="http://www.nevo.co.il/Law_word/law17/PROP-2271.pdf" TargetMode="External"/><Relationship Id="rId395" Type="http://schemas.openxmlformats.org/officeDocument/2006/relationships/hyperlink" Target="http://www.nevo.co.il/Law_word/law17/PROP-2449.pdf" TargetMode="External"/><Relationship Id="rId71" Type="http://schemas.openxmlformats.org/officeDocument/2006/relationships/hyperlink" Target="http://www.nevo.co.il/Law_word/law17/PROP-2553.pdf" TargetMode="External"/><Relationship Id="rId92" Type="http://schemas.openxmlformats.org/officeDocument/2006/relationships/hyperlink" Target="http://www.nevo.co.il/Law_word/law17/PROP-2553.pdf" TargetMode="External"/><Relationship Id="rId213" Type="http://schemas.openxmlformats.org/officeDocument/2006/relationships/hyperlink" Target="http://www.nevo.co.il/Law_word/law17/PROP-2271.pdf" TargetMode="External"/><Relationship Id="rId234" Type="http://schemas.openxmlformats.org/officeDocument/2006/relationships/hyperlink" Target="http://www.nevo.co.il/Law_word/law17/PROP-2553.pdf" TargetMode="External"/><Relationship Id="rId2" Type="http://schemas.openxmlformats.org/officeDocument/2006/relationships/styles" Target="styles.xml"/><Relationship Id="rId29" Type="http://schemas.openxmlformats.org/officeDocument/2006/relationships/hyperlink" Target="http://www.nevo.co.il/Law_word/law14/law-2268.pdf" TargetMode="External"/><Relationship Id="rId255" Type="http://schemas.openxmlformats.org/officeDocument/2006/relationships/hyperlink" Target="http://www.nevo.co.il/Law_word/law17/PROP-2449.pdf" TargetMode="External"/><Relationship Id="rId276" Type="http://schemas.openxmlformats.org/officeDocument/2006/relationships/hyperlink" Target="http://www.nevo.co.il/Law_word/law17/PROP-2449.pdf" TargetMode="External"/><Relationship Id="rId297" Type="http://schemas.openxmlformats.org/officeDocument/2006/relationships/hyperlink" Target="http://www.nevo.co.il/Law_word/law17/PROP-2449.pdf" TargetMode="External"/><Relationship Id="rId40" Type="http://schemas.openxmlformats.org/officeDocument/2006/relationships/hyperlink" Target="http://www.nevo.co.il/Law_word/law16/KNESSET-36.pdf" TargetMode="External"/><Relationship Id="rId115" Type="http://schemas.openxmlformats.org/officeDocument/2006/relationships/hyperlink" Target="http://www.nevo.co.il/Law_word/law14/LAW-1593.pdf" TargetMode="External"/><Relationship Id="rId136" Type="http://schemas.openxmlformats.org/officeDocument/2006/relationships/hyperlink" Target="http://www.nevo.co.il/Law_word/law14/LAW-1593.pdf" TargetMode="External"/><Relationship Id="rId157" Type="http://schemas.openxmlformats.org/officeDocument/2006/relationships/hyperlink" Target="http://www.nevo.co.il/Law_word/law14/LAW-1593.pdf" TargetMode="External"/><Relationship Id="rId178" Type="http://schemas.openxmlformats.org/officeDocument/2006/relationships/hyperlink" Target="http://www.nevo.co.il/Law_word/law14/LAW-1593.pdf" TargetMode="External"/><Relationship Id="rId301" Type="http://schemas.openxmlformats.org/officeDocument/2006/relationships/hyperlink" Target="http://www.nevo.co.il/Law_word/law17/PROP-2656.pdf" TargetMode="External"/><Relationship Id="rId322" Type="http://schemas.openxmlformats.org/officeDocument/2006/relationships/hyperlink" Target="http://www.nevo.co.il/Law_word/law17/PROP-2553.pdf" TargetMode="External"/><Relationship Id="rId343" Type="http://schemas.openxmlformats.org/officeDocument/2006/relationships/hyperlink" Target="http://www.nevo.co.il/Law_word/law17/PROP-2449.pdf" TargetMode="External"/><Relationship Id="rId364" Type="http://schemas.openxmlformats.org/officeDocument/2006/relationships/hyperlink" Target="http://www.nevo.co.il/Law_word/law14/LAW-1641.pdf" TargetMode="External"/><Relationship Id="rId61" Type="http://schemas.openxmlformats.org/officeDocument/2006/relationships/hyperlink" Target="http://www.nevo.co.il/Law_word/law17/PROP-2271.pdf" TargetMode="External"/><Relationship Id="rId82" Type="http://schemas.openxmlformats.org/officeDocument/2006/relationships/hyperlink" Target="http://www.nevo.co.il/Law_word/law17/PROP-2271.pdf" TargetMode="External"/><Relationship Id="rId199" Type="http://schemas.openxmlformats.org/officeDocument/2006/relationships/hyperlink" Target="http://www.nevo.co.il/Law_word/law14/LAW-1641.pdf" TargetMode="External"/><Relationship Id="rId203" Type="http://schemas.openxmlformats.org/officeDocument/2006/relationships/hyperlink" Target="http://www.nevo.co.il/Law_word/law14/LAW-1593.pdf" TargetMode="External"/><Relationship Id="rId385" Type="http://schemas.openxmlformats.org/officeDocument/2006/relationships/hyperlink" Target="http://www.nevo.co.il/Law_word/law17/PROP-2271.pdf" TargetMode="External"/><Relationship Id="rId19" Type="http://schemas.openxmlformats.org/officeDocument/2006/relationships/hyperlink" Target="http://www.nevo.co.il/Law_word/law14/law-2268.pdf" TargetMode="External"/><Relationship Id="rId224" Type="http://schemas.openxmlformats.org/officeDocument/2006/relationships/hyperlink" Target="http://www.nevo.co.il/Law_word/law14/LAW-1599.pdf" TargetMode="External"/><Relationship Id="rId245" Type="http://schemas.openxmlformats.org/officeDocument/2006/relationships/hyperlink" Target="http://www.nevo.co.il/Law_word/law15/MEMSHALA-49.pdf" TargetMode="External"/><Relationship Id="rId266" Type="http://schemas.openxmlformats.org/officeDocument/2006/relationships/hyperlink" Target="http://www.nevo.co.il/Law_word/law17/PROP-2656.pdf" TargetMode="External"/><Relationship Id="rId287" Type="http://schemas.openxmlformats.org/officeDocument/2006/relationships/hyperlink" Target="http://www.nevo.co.il/Law_word/law17/PROP-2656.pdf" TargetMode="External"/><Relationship Id="rId30" Type="http://schemas.openxmlformats.org/officeDocument/2006/relationships/hyperlink" Target="http://www.nevo.co.il/Law_word/law16/knesset-268.pdf" TargetMode="External"/><Relationship Id="rId105" Type="http://schemas.openxmlformats.org/officeDocument/2006/relationships/hyperlink" Target="http://www.nevo.co.il/Law_word/law17/PROP-2271.pdf" TargetMode="External"/><Relationship Id="rId126" Type="http://schemas.openxmlformats.org/officeDocument/2006/relationships/hyperlink" Target="http://www.nevo.co.il/Law_word/law17/PROP-2553.pdf" TargetMode="External"/><Relationship Id="rId147" Type="http://schemas.openxmlformats.org/officeDocument/2006/relationships/hyperlink" Target="http://www.nevo.co.il/Law_word/law17/PROP-2553.pdf" TargetMode="External"/><Relationship Id="rId168" Type="http://schemas.openxmlformats.org/officeDocument/2006/relationships/hyperlink" Target="http://www.nevo.co.il/Law_word/law17/PROP-2553.pdf" TargetMode="External"/><Relationship Id="rId312" Type="http://schemas.openxmlformats.org/officeDocument/2006/relationships/hyperlink" Target="http://www.nevo.co.il/Law_word/law17/PROP-2271.pdf" TargetMode="External"/><Relationship Id="rId333" Type="http://schemas.openxmlformats.org/officeDocument/2006/relationships/hyperlink" Target="http://www.nevo.co.il/Law_word/law17/PROP-2656.pdf" TargetMode="External"/><Relationship Id="rId354" Type="http://schemas.openxmlformats.org/officeDocument/2006/relationships/hyperlink" Target="http://www.nevo.co.il/Law_word/law17/PROP-2553.pdf" TargetMode="External"/><Relationship Id="rId51" Type="http://schemas.openxmlformats.org/officeDocument/2006/relationships/hyperlink" Target="http://www.nevo.co.il/Law_word/law14/LAW-1537.pdf" TargetMode="External"/><Relationship Id="rId72" Type="http://schemas.openxmlformats.org/officeDocument/2006/relationships/hyperlink" Target="http://www.nevo.co.il/Law_word/law14/LAW-1641.pdf" TargetMode="External"/><Relationship Id="rId93" Type="http://schemas.openxmlformats.org/officeDocument/2006/relationships/hyperlink" Target="http://www.nevo.co.il/Law_word/law14/LAW-1593.pdf" TargetMode="External"/><Relationship Id="rId189" Type="http://schemas.openxmlformats.org/officeDocument/2006/relationships/hyperlink" Target="http://www.nevo.co.il/Law_word/law17/PROP-2553.pdf" TargetMode="External"/><Relationship Id="rId375" Type="http://schemas.openxmlformats.org/officeDocument/2006/relationships/hyperlink" Target="http://www.nevo.co.il/Law_word/law17/PROP-2449.pdf" TargetMode="External"/><Relationship Id="rId396" Type="http://schemas.openxmlformats.org/officeDocument/2006/relationships/hyperlink" Target="http://www.nevo.co.il/Law_word/law14/LAW-1599.pdf" TargetMode="External"/><Relationship Id="rId3" Type="http://schemas.openxmlformats.org/officeDocument/2006/relationships/settings" Target="settings.xml"/><Relationship Id="rId214" Type="http://schemas.openxmlformats.org/officeDocument/2006/relationships/hyperlink" Target="http://www.nevo.co.il/Law_word/law17/PROP-2449.pdf" TargetMode="External"/><Relationship Id="rId235" Type="http://schemas.openxmlformats.org/officeDocument/2006/relationships/hyperlink" Target="http://www.nevo.co.il/Law_word/law14/LAW-1641.pdf" TargetMode="External"/><Relationship Id="rId256" Type="http://schemas.openxmlformats.org/officeDocument/2006/relationships/hyperlink" Target="http://www.nevo.co.il/Law_word/law14/LAW-1599.pdf" TargetMode="External"/><Relationship Id="rId277" Type="http://schemas.openxmlformats.org/officeDocument/2006/relationships/hyperlink" Target="http://www.nevo.co.il/Law_word/law14/LAW-1599.pdf" TargetMode="External"/><Relationship Id="rId298" Type="http://schemas.openxmlformats.org/officeDocument/2006/relationships/hyperlink" Target="http://www.nevo.co.il/Law_word/law14/LAW-1599.pdf" TargetMode="External"/><Relationship Id="rId400" Type="http://schemas.openxmlformats.org/officeDocument/2006/relationships/hyperlink" Target="http://www.nevo.co.il/law_word/law14/law-2534.pdf" TargetMode="External"/><Relationship Id="rId116" Type="http://schemas.openxmlformats.org/officeDocument/2006/relationships/hyperlink" Target="http://www.nevo.co.il/Law_word/law17/PROP-2271.pdf" TargetMode="External"/><Relationship Id="rId137" Type="http://schemas.openxmlformats.org/officeDocument/2006/relationships/hyperlink" Target="http://www.nevo.co.il/Law_word/law17/PROP-2271.pdf" TargetMode="External"/><Relationship Id="rId158" Type="http://schemas.openxmlformats.org/officeDocument/2006/relationships/hyperlink" Target="http://www.nevo.co.il/Law_word/law17/PROP-2271.pdf" TargetMode="External"/><Relationship Id="rId302" Type="http://schemas.openxmlformats.org/officeDocument/2006/relationships/hyperlink" Target="http://www.nevo.co.il/Law_word/law14/LAW-1949.pdf" TargetMode="External"/><Relationship Id="rId323" Type="http://schemas.openxmlformats.org/officeDocument/2006/relationships/hyperlink" Target="http://www.nevo.co.il/Law_word/law14/LAW-1641.pdf" TargetMode="External"/><Relationship Id="rId344" Type="http://schemas.openxmlformats.org/officeDocument/2006/relationships/hyperlink" Target="http://www.nevo.co.il/Law_word/law14/LAW-1599.pdf" TargetMode="External"/><Relationship Id="rId20" Type="http://schemas.openxmlformats.org/officeDocument/2006/relationships/hyperlink" Target="http://www.nevo.co.il/Law_word/law16/knesset-268.pdf" TargetMode="External"/><Relationship Id="rId41" Type="http://schemas.openxmlformats.org/officeDocument/2006/relationships/hyperlink" Target="http://www.nevo.co.il/Law_word/law14/law-2268.pdf" TargetMode="External"/><Relationship Id="rId62" Type="http://schemas.openxmlformats.org/officeDocument/2006/relationships/hyperlink" Target="http://www.nevo.co.il/Law_word/law17/PROP-2449.pdf" TargetMode="External"/><Relationship Id="rId83" Type="http://schemas.openxmlformats.org/officeDocument/2006/relationships/hyperlink" Target="http://www.nevo.co.il/Law_word/law17/PROP-2449.pdf" TargetMode="External"/><Relationship Id="rId179" Type="http://schemas.openxmlformats.org/officeDocument/2006/relationships/hyperlink" Target="http://www.nevo.co.il/Law_word/law17/PROP-2271.pdf" TargetMode="External"/><Relationship Id="rId365" Type="http://schemas.openxmlformats.org/officeDocument/2006/relationships/hyperlink" Target="http://www.nevo.co.il/Law_word/law17/PROP-2656.pdf" TargetMode="External"/><Relationship Id="rId386" Type="http://schemas.openxmlformats.org/officeDocument/2006/relationships/hyperlink" Target="http://www.nevo.co.il/Law_word/law17/PROP-2449.pdf" TargetMode="External"/><Relationship Id="rId190" Type="http://schemas.openxmlformats.org/officeDocument/2006/relationships/hyperlink" Target="http://www.nevo.co.il/Law_word/law14/LAW-1641.pdf" TargetMode="External"/><Relationship Id="rId204" Type="http://schemas.openxmlformats.org/officeDocument/2006/relationships/hyperlink" Target="http://www.nevo.co.il/Law_word/law17/PROP-2271.pdf" TargetMode="External"/><Relationship Id="rId225" Type="http://schemas.openxmlformats.org/officeDocument/2006/relationships/hyperlink" Target="http://www.nevo.co.il/Law_word/law17/PROP-2553.pdf" TargetMode="External"/><Relationship Id="rId246" Type="http://schemas.openxmlformats.org/officeDocument/2006/relationships/hyperlink" Target="http://www.nevo.co.il/Law_word/law14/LAW-1593.pdf" TargetMode="External"/><Relationship Id="rId267" Type="http://schemas.openxmlformats.org/officeDocument/2006/relationships/hyperlink" Target="http://www.nevo.co.il/Law_word/law14/LAW-1593.pdf" TargetMode="External"/><Relationship Id="rId288" Type="http://schemas.openxmlformats.org/officeDocument/2006/relationships/hyperlink" Target="http://www.nevo.co.il/Law_word/law14/LAW-1593.pdf" TargetMode="External"/><Relationship Id="rId106" Type="http://schemas.openxmlformats.org/officeDocument/2006/relationships/hyperlink" Target="http://www.nevo.co.il/Law_word/law17/PROP-2449.pdf" TargetMode="External"/><Relationship Id="rId127" Type="http://schemas.openxmlformats.org/officeDocument/2006/relationships/hyperlink" Target="http://www.nevo.co.il/Law_word/law14/LAW-1641.pdf" TargetMode="External"/><Relationship Id="rId313" Type="http://schemas.openxmlformats.org/officeDocument/2006/relationships/hyperlink" Target="http://www.nevo.co.il/Law_word/law17/PROP-2449.pdf" TargetMode="External"/><Relationship Id="rId10" Type="http://schemas.openxmlformats.org/officeDocument/2006/relationships/hyperlink" Target="http://www.nevo.co.il/Law_word/law16/knesset-268.pdf" TargetMode="External"/><Relationship Id="rId31" Type="http://schemas.openxmlformats.org/officeDocument/2006/relationships/hyperlink" Target="http://www.nevo.co.il/Law_word/law14/law-2268.pdf" TargetMode="External"/><Relationship Id="rId52" Type="http://schemas.openxmlformats.org/officeDocument/2006/relationships/hyperlink" Target="http://www.nevo.co.il/Law_word/law17/PROP-2330.pdf" TargetMode="External"/><Relationship Id="rId73" Type="http://schemas.openxmlformats.org/officeDocument/2006/relationships/hyperlink" Target="http://www.nevo.co.il/Law_word/law17/PROP-2656.pdf" TargetMode="External"/><Relationship Id="rId94" Type="http://schemas.openxmlformats.org/officeDocument/2006/relationships/hyperlink" Target="http://www.nevo.co.il/Law_word/law17/PROP-2271.pdf" TargetMode="External"/><Relationship Id="rId148" Type="http://schemas.openxmlformats.org/officeDocument/2006/relationships/hyperlink" Target="http://www.nevo.co.il/Law_word/law14/LAW-1641.pdf" TargetMode="External"/><Relationship Id="rId169" Type="http://schemas.openxmlformats.org/officeDocument/2006/relationships/hyperlink" Target="http://www.nevo.co.il/Law_word/law14/LAW-1641.pdf" TargetMode="External"/><Relationship Id="rId334" Type="http://schemas.openxmlformats.org/officeDocument/2006/relationships/hyperlink" Target="http://www.nevo.co.il/Law_word/law14/LAW-1593.pdf" TargetMode="External"/><Relationship Id="rId355" Type="http://schemas.openxmlformats.org/officeDocument/2006/relationships/hyperlink" Target="http://www.nevo.co.il/Law_word/law14/LAW-1641.pdf" TargetMode="External"/><Relationship Id="rId376" Type="http://schemas.openxmlformats.org/officeDocument/2006/relationships/hyperlink" Target="http://www.nevo.co.il/Law_word/law14/LAW-1599.pdf" TargetMode="External"/><Relationship Id="rId397" Type="http://schemas.openxmlformats.org/officeDocument/2006/relationships/hyperlink" Target="http://www.nevo.co.il/Law_word/law17/PROP-2553.pdf" TargetMode="External"/><Relationship Id="rId4" Type="http://schemas.openxmlformats.org/officeDocument/2006/relationships/webSettings" Target="webSettings.xml"/><Relationship Id="rId180" Type="http://schemas.openxmlformats.org/officeDocument/2006/relationships/hyperlink" Target="http://www.nevo.co.il/Law_word/law17/PROP-2449.pdf" TargetMode="External"/><Relationship Id="rId215" Type="http://schemas.openxmlformats.org/officeDocument/2006/relationships/hyperlink" Target="http://www.nevo.co.il/Law_word/law14/LAW-1599.pdf" TargetMode="External"/><Relationship Id="rId236" Type="http://schemas.openxmlformats.org/officeDocument/2006/relationships/hyperlink" Target="http://www.nevo.co.il/Law_word/law17/PROP-2656.pdf" TargetMode="External"/><Relationship Id="rId257" Type="http://schemas.openxmlformats.org/officeDocument/2006/relationships/hyperlink" Target="http://www.nevo.co.il/Law_word/law17/PROP-2553.pdf" TargetMode="External"/><Relationship Id="rId278" Type="http://schemas.openxmlformats.org/officeDocument/2006/relationships/hyperlink" Target="http://www.nevo.co.il/Law_word/law17/PROP-2553.pdf" TargetMode="External"/><Relationship Id="rId401" Type="http://schemas.openxmlformats.org/officeDocument/2006/relationships/hyperlink" Target="http://www.nevo.co.il/Law_word/law16/knesset-586.pdf" TargetMode="External"/><Relationship Id="rId303" Type="http://schemas.openxmlformats.org/officeDocument/2006/relationships/hyperlink" Target="http://www.nevo.co.il/Law_word/law15/MEMSHALA-49.pdf" TargetMode="External"/><Relationship Id="rId42" Type="http://schemas.openxmlformats.org/officeDocument/2006/relationships/hyperlink" Target="http://www.nevo.co.il/Law_word/law16/knesset-268.pdf" TargetMode="External"/><Relationship Id="rId84" Type="http://schemas.openxmlformats.org/officeDocument/2006/relationships/hyperlink" Target="http://www.nevo.co.il/Law_word/law14/LAW-1599.pdf" TargetMode="External"/><Relationship Id="rId138" Type="http://schemas.openxmlformats.org/officeDocument/2006/relationships/hyperlink" Target="http://www.nevo.co.il/Law_word/law17/PROP-2449.pdf" TargetMode="External"/><Relationship Id="rId345" Type="http://schemas.openxmlformats.org/officeDocument/2006/relationships/hyperlink" Target="http://www.nevo.co.il/Law_word/law17/PROP-2553.pdf" TargetMode="External"/><Relationship Id="rId387" Type="http://schemas.openxmlformats.org/officeDocument/2006/relationships/hyperlink" Target="http://www.nevo.co.il/Law_word/law14/LAW-1599.pdf" TargetMode="External"/><Relationship Id="rId191" Type="http://schemas.openxmlformats.org/officeDocument/2006/relationships/hyperlink" Target="http://www.nevo.co.il/Law_word/law17/PROP-2656.pdf" TargetMode="External"/><Relationship Id="rId205" Type="http://schemas.openxmlformats.org/officeDocument/2006/relationships/hyperlink" Target="http://www.nevo.co.il/Law_word/law17/PROP-2449.pdf" TargetMode="External"/><Relationship Id="rId247" Type="http://schemas.openxmlformats.org/officeDocument/2006/relationships/hyperlink" Target="http://www.nevo.co.il/Law_word/law17/PROP-2271.pdf" TargetMode="External"/><Relationship Id="rId107" Type="http://schemas.openxmlformats.org/officeDocument/2006/relationships/hyperlink" Target="http://www.nevo.co.il/Law_word/law14/LAW-1599.pdf" TargetMode="External"/><Relationship Id="rId289" Type="http://schemas.openxmlformats.org/officeDocument/2006/relationships/hyperlink" Target="http://www.nevo.co.il/Law_word/law17/PROP-2271.pdf" TargetMode="External"/><Relationship Id="rId11" Type="http://schemas.openxmlformats.org/officeDocument/2006/relationships/hyperlink" Target="http://www.nevo.co.il/Law_word/law14/law-2268.pdf" TargetMode="External"/><Relationship Id="rId53" Type="http://schemas.openxmlformats.org/officeDocument/2006/relationships/hyperlink" Target="http://www.nevo.co.il/Law_word/law14/LAW-1593.pdf" TargetMode="External"/><Relationship Id="rId149" Type="http://schemas.openxmlformats.org/officeDocument/2006/relationships/hyperlink" Target="http://www.nevo.co.il/Law_word/law17/PROP-2656.pdf" TargetMode="External"/><Relationship Id="rId314" Type="http://schemas.openxmlformats.org/officeDocument/2006/relationships/hyperlink" Target="http://www.nevo.co.il/Law_word/law14/LAW-1599.pdf" TargetMode="External"/><Relationship Id="rId356" Type="http://schemas.openxmlformats.org/officeDocument/2006/relationships/hyperlink" Target="http://www.nevo.co.il/Law_word/law17/PROP-2656.pdf" TargetMode="External"/><Relationship Id="rId398" Type="http://schemas.openxmlformats.org/officeDocument/2006/relationships/hyperlink" Target="http://www.nevo.co.il/Law_word/law14/law-2264.pdf" TargetMode="External"/><Relationship Id="rId95" Type="http://schemas.openxmlformats.org/officeDocument/2006/relationships/hyperlink" Target="http://www.nevo.co.il/Law_word/law17/PROP-2449.pdf" TargetMode="External"/><Relationship Id="rId160" Type="http://schemas.openxmlformats.org/officeDocument/2006/relationships/hyperlink" Target="http://www.nevo.co.il/Law_word/law14/LAW-1599.pdf" TargetMode="External"/><Relationship Id="rId216" Type="http://schemas.openxmlformats.org/officeDocument/2006/relationships/hyperlink" Target="http://www.nevo.co.il/Law_word/law17/PROP-2553.pdf" TargetMode="External"/><Relationship Id="rId258" Type="http://schemas.openxmlformats.org/officeDocument/2006/relationships/hyperlink" Target="http://www.nevo.co.il/Law_word/law14/LAW-1641.pdf" TargetMode="External"/><Relationship Id="rId22" Type="http://schemas.openxmlformats.org/officeDocument/2006/relationships/hyperlink" Target="http://www.nevo.co.il/Law_word/law16/knesset-268.pdf" TargetMode="External"/><Relationship Id="rId64" Type="http://schemas.openxmlformats.org/officeDocument/2006/relationships/hyperlink" Target="http://www.nevo.co.il/Law_word/law17/PROP-2553.pdf" TargetMode="External"/><Relationship Id="rId118" Type="http://schemas.openxmlformats.org/officeDocument/2006/relationships/hyperlink" Target="http://www.nevo.co.il/Law_word/law14/LAW-1599.pdf" TargetMode="External"/><Relationship Id="rId325" Type="http://schemas.openxmlformats.org/officeDocument/2006/relationships/hyperlink" Target="http://www.nevo.co.il/Law_word/law14/LAW-1949.pdf" TargetMode="External"/><Relationship Id="rId367" Type="http://schemas.openxmlformats.org/officeDocument/2006/relationships/hyperlink" Target="http://www.nevo.co.il/Law_word/law17/PROP-2271.pdf" TargetMode="External"/><Relationship Id="rId171" Type="http://schemas.openxmlformats.org/officeDocument/2006/relationships/hyperlink" Target="http://www.nevo.co.il/Law_word/law14/LAW-1593.pdf" TargetMode="External"/><Relationship Id="rId227" Type="http://schemas.openxmlformats.org/officeDocument/2006/relationships/hyperlink" Target="http://www.nevo.co.il/Law_word/law17/PROP-2656.pdf" TargetMode="External"/><Relationship Id="rId269" Type="http://schemas.openxmlformats.org/officeDocument/2006/relationships/hyperlink" Target="http://www.nevo.co.il/Law_word/law17/PROP-2449.pdf" TargetMode="External"/><Relationship Id="rId33" Type="http://schemas.openxmlformats.org/officeDocument/2006/relationships/hyperlink" Target="http://www.nevo.co.il/Law_word/law14/law-2268.pdf" TargetMode="External"/><Relationship Id="rId129" Type="http://schemas.openxmlformats.org/officeDocument/2006/relationships/hyperlink" Target="http://www.nevo.co.il/Law_word/law14/LAW-1593.pdf" TargetMode="External"/><Relationship Id="rId280" Type="http://schemas.openxmlformats.org/officeDocument/2006/relationships/hyperlink" Target="http://www.nevo.co.il/Law_word/law17/PROP-2656.pdf" TargetMode="External"/><Relationship Id="rId336" Type="http://schemas.openxmlformats.org/officeDocument/2006/relationships/hyperlink" Target="http://www.nevo.co.il/Law_word/law17/PROP-2449.pdf" TargetMode="External"/><Relationship Id="rId75" Type="http://schemas.openxmlformats.org/officeDocument/2006/relationships/hyperlink" Target="http://www.nevo.co.il/Law_word/law17/PROP-2271.pdf" TargetMode="External"/><Relationship Id="rId140" Type="http://schemas.openxmlformats.org/officeDocument/2006/relationships/hyperlink" Target="http://www.nevo.co.il/Law_word/law17/PROP-2553.pdf" TargetMode="External"/><Relationship Id="rId182" Type="http://schemas.openxmlformats.org/officeDocument/2006/relationships/hyperlink" Target="http://www.nevo.co.il/Law_word/law17/PROP-2553.pdf" TargetMode="External"/><Relationship Id="rId378" Type="http://schemas.openxmlformats.org/officeDocument/2006/relationships/hyperlink" Target="http://www.nevo.co.il/Law_word/law14/LAW-1641.pdf" TargetMode="External"/><Relationship Id="rId403" Type="http://schemas.openxmlformats.org/officeDocument/2006/relationships/header" Target="header1.xml"/><Relationship Id="rId6" Type="http://schemas.openxmlformats.org/officeDocument/2006/relationships/endnotes" Target="endnotes.xml"/><Relationship Id="rId238" Type="http://schemas.openxmlformats.org/officeDocument/2006/relationships/hyperlink" Target="http://www.nevo.co.il/Law_word/law17/PROP-2271.pdf" TargetMode="External"/><Relationship Id="rId291" Type="http://schemas.openxmlformats.org/officeDocument/2006/relationships/hyperlink" Target="http://www.nevo.co.il/Law_word/law14/LAW-1599.pdf" TargetMode="External"/><Relationship Id="rId305" Type="http://schemas.openxmlformats.org/officeDocument/2006/relationships/hyperlink" Target="http://www.nevo.co.il/Law_word/law17/PROP-2271.pdf" TargetMode="External"/><Relationship Id="rId347" Type="http://schemas.openxmlformats.org/officeDocument/2006/relationships/hyperlink" Target="http://www.nevo.co.il/Law_word/law17/PROP-2656.pdf" TargetMode="External"/><Relationship Id="rId44" Type="http://schemas.openxmlformats.org/officeDocument/2006/relationships/hyperlink" Target="http://www.nevo.co.il/Law_word/law16/knesset-268.pdf" TargetMode="External"/><Relationship Id="rId86" Type="http://schemas.openxmlformats.org/officeDocument/2006/relationships/hyperlink" Target="http://www.nevo.co.il/Law_word/law14/LAW-1641.pdf" TargetMode="External"/><Relationship Id="rId151" Type="http://schemas.openxmlformats.org/officeDocument/2006/relationships/hyperlink" Target="http://www.nevo.co.il/Law_word/law17/PROP-2271.pdf" TargetMode="External"/><Relationship Id="rId389" Type="http://schemas.openxmlformats.org/officeDocument/2006/relationships/hyperlink" Target="http://www.nevo.co.il/Law_word/law14/LAW-1599.pdf" TargetMode="External"/><Relationship Id="rId193" Type="http://schemas.openxmlformats.org/officeDocument/2006/relationships/hyperlink" Target="http://www.nevo.co.il/Law_word/law17/PROP-2271.pdf" TargetMode="External"/><Relationship Id="rId207" Type="http://schemas.openxmlformats.org/officeDocument/2006/relationships/hyperlink" Target="http://www.nevo.co.il/Law_word/law17/PROP-2553.pdf" TargetMode="External"/><Relationship Id="rId249" Type="http://schemas.openxmlformats.org/officeDocument/2006/relationships/hyperlink" Target="http://www.nevo.co.il/Law_word/law14/LAW-1599.pdf" TargetMode="External"/><Relationship Id="rId13" Type="http://schemas.openxmlformats.org/officeDocument/2006/relationships/hyperlink" Target="http://www.nevo.co.il/Law_word/law14/law-2264.pdf" TargetMode="External"/><Relationship Id="rId109" Type="http://schemas.openxmlformats.org/officeDocument/2006/relationships/hyperlink" Target="http://www.nevo.co.il/Law_word/law14/LAW-1641.pdf" TargetMode="External"/><Relationship Id="rId260" Type="http://schemas.openxmlformats.org/officeDocument/2006/relationships/hyperlink" Target="http://www.nevo.co.il/Law_word/law14/LAW-1593.pdf" TargetMode="External"/><Relationship Id="rId316" Type="http://schemas.openxmlformats.org/officeDocument/2006/relationships/hyperlink" Target="http://www.nevo.co.il/Law_word/law14/LAW-1641.pdf" TargetMode="External"/><Relationship Id="rId55" Type="http://schemas.openxmlformats.org/officeDocument/2006/relationships/hyperlink" Target="http://www.nevo.co.il/Law_word/law17/PROP-2449.pdf" TargetMode="External"/><Relationship Id="rId97" Type="http://schemas.openxmlformats.org/officeDocument/2006/relationships/hyperlink" Target="http://www.nevo.co.il/Law_word/law17/PROP-2553.pdf" TargetMode="External"/><Relationship Id="rId120" Type="http://schemas.openxmlformats.org/officeDocument/2006/relationships/hyperlink" Target="http://www.nevo.co.il/Law_word/law14/LAW-1641.pdf" TargetMode="External"/><Relationship Id="rId358" Type="http://schemas.openxmlformats.org/officeDocument/2006/relationships/hyperlink" Target="http://www.nevo.co.il/Law_word/law15/memshala-507.pdf" TargetMode="External"/><Relationship Id="rId162" Type="http://schemas.openxmlformats.org/officeDocument/2006/relationships/hyperlink" Target="http://www.nevo.co.il/Law_word/law14/LAW-1641.pdf" TargetMode="External"/><Relationship Id="rId218" Type="http://schemas.openxmlformats.org/officeDocument/2006/relationships/hyperlink" Target="http://www.nevo.co.il/Law_word/law17/PROP-2656.pdf" TargetMode="External"/><Relationship Id="rId271" Type="http://schemas.openxmlformats.org/officeDocument/2006/relationships/hyperlink" Target="http://www.nevo.co.il/Law_word/law17/PROP-2553.pdf" TargetMode="External"/><Relationship Id="rId24" Type="http://schemas.openxmlformats.org/officeDocument/2006/relationships/hyperlink" Target="http://www.nevo.co.il/Law_word/law16/knesset-268.pdf" TargetMode="External"/><Relationship Id="rId66" Type="http://schemas.openxmlformats.org/officeDocument/2006/relationships/hyperlink" Target="http://www.nevo.co.il/Law_word/law15/memshala-507.pdf" TargetMode="External"/><Relationship Id="rId131" Type="http://schemas.openxmlformats.org/officeDocument/2006/relationships/hyperlink" Target="http://www.nevo.co.il/Law_word/law17/PROP-2449.pdf" TargetMode="External"/><Relationship Id="rId327" Type="http://schemas.openxmlformats.org/officeDocument/2006/relationships/hyperlink" Target="http://www.nevo.co.il/Law_word/law14/LAW-1593.pdf" TargetMode="External"/><Relationship Id="rId369" Type="http://schemas.openxmlformats.org/officeDocument/2006/relationships/hyperlink" Target="http://www.nevo.co.il/Law_word/law14/LAW-1599.pdf" TargetMode="External"/><Relationship Id="rId173" Type="http://schemas.openxmlformats.org/officeDocument/2006/relationships/hyperlink" Target="http://www.nevo.co.il/Law_word/law17/PROP-2449.pdf" TargetMode="External"/><Relationship Id="rId229" Type="http://schemas.openxmlformats.org/officeDocument/2006/relationships/hyperlink" Target="http://www.nevo.co.il/Law_word/law15/MEMSHALA-49.pdf" TargetMode="External"/><Relationship Id="rId380" Type="http://schemas.openxmlformats.org/officeDocument/2006/relationships/hyperlink" Target="http://www.nevo.co.il/law_word/law14/law-2606.pdf" TargetMode="External"/><Relationship Id="rId240" Type="http://schemas.openxmlformats.org/officeDocument/2006/relationships/hyperlink" Target="http://www.nevo.co.il/Law_word/law14/LAW-1599.pdf" TargetMode="External"/><Relationship Id="rId35" Type="http://schemas.openxmlformats.org/officeDocument/2006/relationships/hyperlink" Target="http://www.nevo.co.il/Law_word/law14/law-2264.pdf" TargetMode="External"/><Relationship Id="rId77" Type="http://schemas.openxmlformats.org/officeDocument/2006/relationships/hyperlink" Target="http://www.nevo.co.il/Law_word/law14/LAW-1599.pdf" TargetMode="External"/><Relationship Id="rId100" Type="http://schemas.openxmlformats.org/officeDocument/2006/relationships/hyperlink" Target="http://www.nevo.co.il/Law_word/law14/LAW-1949.pdf" TargetMode="External"/><Relationship Id="rId282" Type="http://schemas.openxmlformats.org/officeDocument/2006/relationships/hyperlink" Target="http://www.nevo.co.il/Law_word/law17/PROP-2271.pdf" TargetMode="External"/><Relationship Id="rId338" Type="http://schemas.openxmlformats.org/officeDocument/2006/relationships/hyperlink" Target="http://www.nevo.co.il/Law_word/law17/PROP-2553.pdf" TargetMode="External"/><Relationship Id="rId8" Type="http://schemas.openxmlformats.org/officeDocument/2006/relationships/hyperlink" Target="http://www.nevo.co.il/Law_word/law16/knesset-268.pdf" TargetMode="External"/><Relationship Id="rId142" Type="http://schemas.openxmlformats.org/officeDocument/2006/relationships/hyperlink" Target="http://www.nevo.co.il/Law_word/law17/PROP-2656.pdf" TargetMode="External"/><Relationship Id="rId184" Type="http://schemas.openxmlformats.org/officeDocument/2006/relationships/hyperlink" Target="http://www.nevo.co.il/Law_word/law17/PROP-2656.pdf" TargetMode="External"/><Relationship Id="rId391" Type="http://schemas.openxmlformats.org/officeDocument/2006/relationships/hyperlink" Target="http://www.nevo.co.il/Law_word/law14/law-2264.pdf" TargetMode="External"/><Relationship Id="rId405" Type="http://schemas.openxmlformats.org/officeDocument/2006/relationships/footer" Target="footer1.xml"/><Relationship Id="rId251" Type="http://schemas.openxmlformats.org/officeDocument/2006/relationships/hyperlink" Target="http://www.nevo.co.il/Law_word/law14/LAW-1641.pdf" TargetMode="External"/><Relationship Id="rId46" Type="http://schemas.openxmlformats.org/officeDocument/2006/relationships/hyperlink" Target="http://www.nevo.co.il/Law_word/law15/memshala-507.pdf" TargetMode="External"/><Relationship Id="rId293" Type="http://schemas.openxmlformats.org/officeDocument/2006/relationships/hyperlink" Target="http://www.nevo.co.il/Law_word/law14/LAW-1641.pdf" TargetMode="External"/><Relationship Id="rId307" Type="http://schemas.openxmlformats.org/officeDocument/2006/relationships/hyperlink" Target="http://www.nevo.co.il/Law_word/law14/LAW-1599.pdf" TargetMode="External"/><Relationship Id="rId349" Type="http://schemas.openxmlformats.org/officeDocument/2006/relationships/hyperlink" Target="http://www.nevo.co.il/Law_word/law17/PROP-2642.pdf" TargetMode="External"/><Relationship Id="rId88" Type="http://schemas.openxmlformats.org/officeDocument/2006/relationships/hyperlink" Target="http://www.nevo.co.il/Law_word/law14/LAW-1593.pdf" TargetMode="External"/><Relationship Id="rId111" Type="http://schemas.openxmlformats.org/officeDocument/2006/relationships/hyperlink" Target="http://www.nevo.co.il/Law_word/law14/LAW-1949.pdf" TargetMode="External"/><Relationship Id="rId153" Type="http://schemas.openxmlformats.org/officeDocument/2006/relationships/hyperlink" Target="http://www.nevo.co.il/Law_word/law14/LAW-1599.pdf" TargetMode="External"/><Relationship Id="rId195" Type="http://schemas.openxmlformats.org/officeDocument/2006/relationships/hyperlink" Target="http://www.nevo.co.il/Law_word/law14/LAW-1599.pdf" TargetMode="External"/><Relationship Id="rId209" Type="http://schemas.openxmlformats.org/officeDocument/2006/relationships/hyperlink" Target="http://www.nevo.co.il/Law_word/law17/PROP-2656.pdf" TargetMode="External"/><Relationship Id="rId360" Type="http://schemas.openxmlformats.org/officeDocument/2006/relationships/hyperlink" Target="http://www.nevo.co.il/Law_word/law17/PROP-2271.pdf" TargetMode="External"/><Relationship Id="rId220" Type="http://schemas.openxmlformats.org/officeDocument/2006/relationships/hyperlink" Target="http://www.nevo.co.il/Law_word/law15/MEMSHALA-49.pdf" TargetMode="External"/><Relationship Id="rId15" Type="http://schemas.openxmlformats.org/officeDocument/2006/relationships/hyperlink" Target="http://www.nevo.co.il/Law_word/law14/law-2264.pdf" TargetMode="External"/><Relationship Id="rId57" Type="http://schemas.openxmlformats.org/officeDocument/2006/relationships/hyperlink" Target="http://www.nevo.co.il/Law_word/law17/PROP-2553.pdf" TargetMode="External"/><Relationship Id="rId262" Type="http://schemas.openxmlformats.org/officeDocument/2006/relationships/hyperlink" Target="http://www.nevo.co.il/Law_word/law17/PROP-2449.pdf" TargetMode="External"/><Relationship Id="rId318" Type="http://schemas.openxmlformats.org/officeDocument/2006/relationships/hyperlink" Target="http://www.nevo.co.il/Law_word/law14/LAW-1593.pdf" TargetMode="External"/><Relationship Id="rId99" Type="http://schemas.openxmlformats.org/officeDocument/2006/relationships/hyperlink" Target="http://www.nevo.co.il/Law_word/law17/PROP-2656.pdf" TargetMode="External"/><Relationship Id="rId122" Type="http://schemas.openxmlformats.org/officeDocument/2006/relationships/hyperlink" Target="http://www.nevo.co.il/Law_word/law14/LAW-1593.pdf" TargetMode="External"/><Relationship Id="rId164" Type="http://schemas.openxmlformats.org/officeDocument/2006/relationships/hyperlink" Target="http://www.nevo.co.il/Law_word/law14/LAW-1593.pdf" TargetMode="External"/><Relationship Id="rId371" Type="http://schemas.openxmlformats.org/officeDocument/2006/relationships/hyperlink" Target="http://www.nevo.co.il/Law_word/law14/LAW-1641.pdf" TargetMode="External"/><Relationship Id="rId26" Type="http://schemas.openxmlformats.org/officeDocument/2006/relationships/hyperlink" Target="http://www.nevo.co.il/Law_word/law16/knesset-268.pdf" TargetMode="External"/><Relationship Id="rId231" Type="http://schemas.openxmlformats.org/officeDocument/2006/relationships/hyperlink" Target="http://www.nevo.co.il/Law_word/law17/PROP-2271.pdf" TargetMode="External"/><Relationship Id="rId273" Type="http://schemas.openxmlformats.org/officeDocument/2006/relationships/hyperlink" Target="http://www.nevo.co.il/Law_word/law17/PROP-2656.pdf" TargetMode="External"/><Relationship Id="rId329" Type="http://schemas.openxmlformats.org/officeDocument/2006/relationships/hyperlink" Target="http://www.nevo.co.il/Law_word/law17/PROP-2449.pdf" TargetMode="External"/><Relationship Id="rId68" Type="http://schemas.openxmlformats.org/officeDocument/2006/relationships/hyperlink" Target="http://www.nevo.co.il/Law_word/law17/PROP-2271.pdf" TargetMode="External"/><Relationship Id="rId133" Type="http://schemas.openxmlformats.org/officeDocument/2006/relationships/hyperlink" Target="http://www.nevo.co.il/Law_word/law17/PROP-2553.pdf" TargetMode="External"/><Relationship Id="rId175" Type="http://schemas.openxmlformats.org/officeDocument/2006/relationships/hyperlink" Target="http://www.nevo.co.il/Law_word/law17/PROP-2553.pdf" TargetMode="External"/><Relationship Id="rId340" Type="http://schemas.openxmlformats.org/officeDocument/2006/relationships/hyperlink" Target="http://www.nevo.co.il/Law_word/law17/PROP-2656.pdf" TargetMode="External"/><Relationship Id="rId200" Type="http://schemas.openxmlformats.org/officeDocument/2006/relationships/hyperlink" Target="http://www.nevo.co.il/Law_word/law17/PROP-2642.pdf" TargetMode="External"/><Relationship Id="rId382" Type="http://schemas.openxmlformats.org/officeDocument/2006/relationships/hyperlink" Target="http://www.nevo.co.il/Law_word/law14/law-2731.pdf" TargetMode="External"/><Relationship Id="rId242" Type="http://schemas.openxmlformats.org/officeDocument/2006/relationships/hyperlink" Target="http://www.nevo.co.il/Law_word/law14/LAW-1641.pdf" TargetMode="External"/><Relationship Id="rId284" Type="http://schemas.openxmlformats.org/officeDocument/2006/relationships/hyperlink" Target="http://www.nevo.co.il/Law_word/law14/LAW-1599.pdf" TargetMode="External"/><Relationship Id="rId37" Type="http://schemas.openxmlformats.org/officeDocument/2006/relationships/hyperlink" Target="http://www.nevo.co.il/Law_word/law14/law-2268.pdf" TargetMode="External"/><Relationship Id="rId79" Type="http://schemas.openxmlformats.org/officeDocument/2006/relationships/hyperlink" Target="http://www.nevo.co.il/Law_word/law14/LAW-1641.pdf" TargetMode="External"/><Relationship Id="rId102" Type="http://schemas.openxmlformats.org/officeDocument/2006/relationships/hyperlink" Target="http://www.nevo.co.il/Law_word/law14/law-2264.pdf" TargetMode="External"/><Relationship Id="rId144" Type="http://schemas.openxmlformats.org/officeDocument/2006/relationships/hyperlink" Target="http://www.nevo.co.il/Law_word/law17/PROP-2271.pdf" TargetMode="External"/><Relationship Id="rId90" Type="http://schemas.openxmlformats.org/officeDocument/2006/relationships/hyperlink" Target="http://www.nevo.co.il/Law_word/law17/PROP-2449.pdf" TargetMode="External"/><Relationship Id="rId186" Type="http://schemas.openxmlformats.org/officeDocument/2006/relationships/hyperlink" Target="http://www.nevo.co.il/Law_word/law17/PROP-2271.pdf" TargetMode="External"/><Relationship Id="rId351" Type="http://schemas.openxmlformats.org/officeDocument/2006/relationships/hyperlink" Target="http://www.nevo.co.il/Law_word/law17/PROP-2271.pdf" TargetMode="External"/><Relationship Id="rId393" Type="http://schemas.openxmlformats.org/officeDocument/2006/relationships/hyperlink" Target="http://www.nevo.co.il/Law_word/law14/LAW-1593.pdf" TargetMode="External"/><Relationship Id="rId407"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2750.pdf" TargetMode="External"/><Relationship Id="rId18" Type="http://schemas.openxmlformats.org/officeDocument/2006/relationships/hyperlink" Target="http://www.nevo.co.il/Law_word/law14/LAW-1949.pdf" TargetMode="External"/><Relationship Id="rId26" Type="http://schemas.openxmlformats.org/officeDocument/2006/relationships/hyperlink" Target="http://www.nevo.co.il/Law_word/law14/law-2275.pdf" TargetMode="External"/><Relationship Id="rId3" Type="http://schemas.openxmlformats.org/officeDocument/2006/relationships/hyperlink" Target="http://www.nevo.co.il/Law_word/law14/LAW-1537.pdf" TargetMode="External"/><Relationship Id="rId21" Type="http://schemas.openxmlformats.org/officeDocument/2006/relationships/hyperlink" Target="http://www.nevo.co.il/Law_word/law16/knesset-36.pdf" TargetMode="External"/><Relationship Id="rId7" Type="http://schemas.openxmlformats.org/officeDocument/2006/relationships/hyperlink" Target="http://www.nevo.co.il/Law_word/law17/PROP-2449.pdf" TargetMode="External"/><Relationship Id="rId12" Type="http://schemas.openxmlformats.org/officeDocument/2006/relationships/hyperlink" Target="http://www.nevo.co.il/Law_word/law14/LAW-1678.pdf" TargetMode="External"/><Relationship Id="rId17" Type="http://schemas.openxmlformats.org/officeDocument/2006/relationships/hyperlink" Target="http://www.nevo.co.il/Law_word/law17/PROP-2642.pdf" TargetMode="External"/><Relationship Id="rId25" Type="http://schemas.openxmlformats.org/officeDocument/2006/relationships/hyperlink" Target="http://www.nevo.co.il/Law_word/law16/knesset-268.pdf" TargetMode="External"/><Relationship Id="rId33" Type="http://schemas.openxmlformats.org/officeDocument/2006/relationships/hyperlink" Target="http://www.nevo.co.il/Law_word/law16/knesset-788.pdf" TargetMode="External"/><Relationship Id="rId2" Type="http://schemas.openxmlformats.org/officeDocument/2006/relationships/hyperlink" Target="http://www.nevo.co.il/Law_word/law17/PROP-1533.pdf" TargetMode="External"/><Relationship Id="rId16" Type="http://schemas.openxmlformats.org/officeDocument/2006/relationships/hyperlink" Target="http://www.nevo.co.il/Law_word/law14/LAW-1641.pdf" TargetMode="External"/><Relationship Id="rId20" Type="http://schemas.openxmlformats.org/officeDocument/2006/relationships/hyperlink" Target="http://www.nevo.co.il/Law_word/law14/law-1951.pdf" TargetMode="External"/><Relationship Id="rId29" Type="http://schemas.openxmlformats.org/officeDocument/2006/relationships/hyperlink" Target="http://www.nevo.co.il/Law_word/law16/knesset-586.pdf" TargetMode="External"/><Relationship Id="rId1" Type="http://schemas.openxmlformats.org/officeDocument/2006/relationships/hyperlink" Target="http://www.nevo.co.il/Law_word/law14/LAW-1028.pdf" TargetMode="External"/><Relationship Id="rId6" Type="http://schemas.openxmlformats.org/officeDocument/2006/relationships/hyperlink" Target="http://www.nevo.co.il/Law_word/law17/PROP-2271.pdf" TargetMode="External"/><Relationship Id="rId11" Type="http://schemas.openxmlformats.org/officeDocument/2006/relationships/hyperlink" Target="http://www.nevo.co.il/Law_word/law17/PROP-2656.pdf" TargetMode="External"/><Relationship Id="rId24" Type="http://schemas.openxmlformats.org/officeDocument/2006/relationships/hyperlink" Target="http://www.nevo.co.il/Law_word/law14/law-2268.pdf" TargetMode="External"/><Relationship Id="rId32" Type="http://schemas.openxmlformats.org/officeDocument/2006/relationships/hyperlink" Target="http://www.nevo.co.il/law_word/law14/law-2731.pdf" TargetMode="External"/><Relationship Id="rId5" Type="http://schemas.openxmlformats.org/officeDocument/2006/relationships/hyperlink" Target="http://www.nevo.co.il/Law_word/law14/LAW-1593.pdf" TargetMode="External"/><Relationship Id="rId15" Type="http://schemas.openxmlformats.org/officeDocument/2006/relationships/hyperlink" Target="http://www.nevo.co.il/Law_word/law17/PROP-2553.pdf" TargetMode="External"/><Relationship Id="rId23" Type="http://schemas.openxmlformats.org/officeDocument/2006/relationships/hyperlink" Target="http://www.nevo.co.il/Law_word/law15/memshala-507.pdf" TargetMode="External"/><Relationship Id="rId28" Type="http://schemas.openxmlformats.org/officeDocument/2006/relationships/hyperlink" Target="http://www.nevo.co.il/law_word/law14/law-2534.pdf" TargetMode="External"/><Relationship Id="rId10" Type="http://schemas.openxmlformats.org/officeDocument/2006/relationships/hyperlink" Target="http://www.nevo.co.il/Law_word/law14/LAW-1641.pdf" TargetMode="External"/><Relationship Id="rId19" Type="http://schemas.openxmlformats.org/officeDocument/2006/relationships/hyperlink" Target="http://www.nevo.co.il/Law_word/law15/memshala-49.pdf" TargetMode="External"/><Relationship Id="rId31" Type="http://schemas.openxmlformats.org/officeDocument/2006/relationships/hyperlink" Target="http://www.nevo.co.il/Law_word/law16/knesset-671.pdf" TargetMode="External"/><Relationship Id="rId4" Type="http://schemas.openxmlformats.org/officeDocument/2006/relationships/hyperlink" Target="http://www.nevo.co.il/Law_word/law17/PROP-2330.pdf" TargetMode="External"/><Relationship Id="rId9" Type="http://schemas.openxmlformats.org/officeDocument/2006/relationships/hyperlink" Target="http://www.nevo.co.il/Law_word/law17/PROP-2553.pdf" TargetMode="External"/><Relationship Id="rId14" Type="http://schemas.openxmlformats.org/officeDocument/2006/relationships/hyperlink" Target="http://www.nevo.co.il/Law_word/law14/LAW-1599.pdf" TargetMode="External"/><Relationship Id="rId22" Type="http://schemas.openxmlformats.org/officeDocument/2006/relationships/hyperlink" Target="http://www.nevo.co.il/Law_word/law14/law-2264.pdf" TargetMode="External"/><Relationship Id="rId27" Type="http://schemas.openxmlformats.org/officeDocument/2006/relationships/hyperlink" Target="http://www.nevo.co.il/law_word/law14/law-2346.PDF" TargetMode="External"/><Relationship Id="rId30" Type="http://schemas.openxmlformats.org/officeDocument/2006/relationships/hyperlink" Target="http://www.nevo.co.il/law_word/law14/law-2606.pdf" TargetMode="External"/><Relationship Id="rId8" Type="http://schemas.openxmlformats.org/officeDocument/2006/relationships/hyperlink" Target="http://www.nevo.co.il/Law_word/law14/LAW-15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16192</Words>
  <Characters>92296</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108272</CharactersWithSpaces>
  <SharedDoc>false</SharedDoc>
  <HLinks>
    <vt:vector size="3102" baseType="variant">
      <vt:variant>
        <vt:i4>393283</vt:i4>
      </vt:variant>
      <vt:variant>
        <vt:i4>1713</vt:i4>
      </vt:variant>
      <vt:variant>
        <vt:i4>0</vt:i4>
      </vt:variant>
      <vt:variant>
        <vt:i4>5</vt:i4>
      </vt:variant>
      <vt:variant>
        <vt:lpwstr>http://www.nevo.co.il/advertisements/nevo-100.doc</vt:lpwstr>
      </vt:variant>
      <vt:variant>
        <vt:lpwstr/>
      </vt:variant>
      <vt:variant>
        <vt:i4>3145746</vt:i4>
      </vt:variant>
      <vt:variant>
        <vt:i4>1710</vt:i4>
      </vt:variant>
      <vt:variant>
        <vt:i4>0</vt:i4>
      </vt:variant>
      <vt:variant>
        <vt:i4>5</vt:i4>
      </vt:variant>
      <vt:variant>
        <vt:lpwstr>http://www.nevo.co.il/Law_word/law16/knesset-586.pdf</vt:lpwstr>
      </vt:variant>
      <vt:variant>
        <vt:lpwstr/>
      </vt:variant>
      <vt:variant>
        <vt:i4>8257544</vt:i4>
      </vt:variant>
      <vt:variant>
        <vt:i4>1707</vt:i4>
      </vt:variant>
      <vt:variant>
        <vt:i4>0</vt:i4>
      </vt:variant>
      <vt:variant>
        <vt:i4>5</vt:i4>
      </vt:variant>
      <vt:variant>
        <vt:lpwstr>http://www.nevo.co.il/law_word/law14/law-2534.pdf</vt:lpwstr>
      </vt:variant>
      <vt:variant>
        <vt:lpwstr/>
      </vt:variant>
      <vt:variant>
        <vt:i4>8126545</vt:i4>
      </vt:variant>
      <vt:variant>
        <vt:i4>1704</vt:i4>
      </vt:variant>
      <vt:variant>
        <vt:i4>0</vt:i4>
      </vt:variant>
      <vt:variant>
        <vt:i4>5</vt:i4>
      </vt:variant>
      <vt:variant>
        <vt:lpwstr>http://www.nevo.co.il/Law_word/law15/memshala-507.pdf</vt:lpwstr>
      </vt:variant>
      <vt:variant>
        <vt:lpwstr/>
      </vt:variant>
      <vt:variant>
        <vt:i4>8060943</vt:i4>
      </vt:variant>
      <vt:variant>
        <vt:i4>1701</vt:i4>
      </vt:variant>
      <vt:variant>
        <vt:i4>0</vt:i4>
      </vt:variant>
      <vt:variant>
        <vt:i4>5</vt:i4>
      </vt:variant>
      <vt:variant>
        <vt:lpwstr>http://www.nevo.co.il/Law_word/law14/law-2264.pdf</vt:lpwstr>
      </vt:variant>
      <vt:variant>
        <vt:lpwstr/>
      </vt:variant>
      <vt:variant>
        <vt:i4>983162</vt:i4>
      </vt:variant>
      <vt:variant>
        <vt:i4>1698</vt:i4>
      </vt:variant>
      <vt:variant>
        <vt:i4>0</vt:i4>
      </vt:variant>
      <vt:variant>
        <vt:i4>5</vt:i4>
      </vt:variant>
      <vt:variant>
        <vt:lpwstr>http://www.nevo.co.il/Law_word/law17/PROP-2553.pdf</vt:lpwstr>
      </vt:variant>
      <vt:variant>
        <vt:lpwstr/>
      </vt:variant>
      <vt:variant>
        <vt:i4>7798789</vt:i4>
      </vt:variant>
      <vt:variant>
        <vt:i4>1695</vt:i4>
      </vt:variant>
      <vt:variant>
        <vt:i4>0</vt:i4>
      </vt:variant>
      <vt:variant>
        <vt:i4>5</vt:i4>
      </vt:variant>
      <vt:variant>
        <vt:lpwstr>http://www.nevo.co.il/Law_word/law14/LAW-1599.pdf</vt:lpwstr>
      </vt:variant>
      <vt:variant>
        <vt:lpwstr/>
      </vt:variant>
      <vt:variant>
        <vt:i4>262267</vt:i4>
      </vt:variant>
      <vt:variant>
        <vt:i4>1692</vt:i4>
      </vt:variant>
      <vt:variant>
        <vt:i4>0</vt:i4>
      </vt:variant>
      <vt:variant>
        <vt:i4>5</vt:i4>
      </vt:variant>
      <vt:variant>
        <vt:lpwstr>http://www.nevo.co.il/Law_word/law17/PROP-2449.pdf</vt:lpwstr>
      </vt:variant>
      <vt:variant>
        <vt:lpwstr/>
      </vt:variant>
      <vt:variant>
        <vt:i4>655480</vt:i4>
      </vt:variant>
      <vt:variant>
        <vt:i4>1689</vt:i4>
      </vt:variant>
      <vt:variant>
        <vt:i4>0</vt:i4>
      </vt:variant>
      <vt:variant>
        <vt:i4>5</vt:i4>
      </vt:variant>
      <vt:variant>
        <vt:lpwstr>http://www.nevo.co.il/Law_word/law17/PROP-2271.pdf</vt:lpwstr>
      </vt:variant>
      <vt:variant>
        <vt:lpwstr/>
      </vt:variant>
      <vt:variant>
        <vt:i4>7798799</vt:i4>
      </vt:variant>
      <vt:variant>
        <vt:i4>1686</vt:i4>
      </vt:variant>
      <vt:variant>
        <vt:i4>0</vt:i4>
      </vt:variant>
      <vt:variant>
        <vt:i4>5</vt:i4>
      </vt:variant>
      <vt:variant>
        <vt:lpwstr>http://www.nevo.co.il/Law_word/law14/LAW-1593.pdf</vt:lpwstr>
      </vt:variant>
      <vt:variant>
        <vt:lpwstr/>
      </vt:variant>
      <vt:variant>
        <vt:i4>8126545</vt:i4>
      </vt:variant>
      <vt:variant>
        <vt:i4>1683</vt:i4>
      </vt:variant>
      <vt:variant>
        <vt:i4>0</vt:i4>
      </vt:variant>
      <vt:variant>
        <vt:i4>5</vt:i4>
      </vt:variant>
      <vt:variant>
        <vt:lpwstr>http://www.nevo.co.il/Law_word/law15/memshala-507.pdf</vt:lpwstr>
      </vt:variant>
      <vt:variant>
        <vt:lpwstr/>
      </vt:variant>
      <vt:variant>
        <vt:i4>8060943</vt:i4>
      </vt:variant>
      <vt:variant>
        <vt:i4>1680</vt:i4>
      </vt:variant>
      <vt:variant>
        <vt:i4>0</vt:i4>
      </vt:variant>
      <vt:variant>
        <vt:i4>5</vt:i4>
      </vt:variant>
      <vt:variant>
        <vt:lpwstr>http://www.nevo.co.il/Law_word/law14/law-2264.pdf</vt:lpwstr>
      </vt:variant>
      <vt:variant>
        <vt:lpwstr/>
      </vt:variant>
      <vt:variant>
        <vt:i4>983162</vt:i4>
      </vt:variant>
      <vt:variant>
        <vt:i4>1677</vt:i4>
      </vt:variant>
      <vt:variant>
        <vt:i4>0</vt:i4>
      </vt:variant>
      <vt:variant>
        <vt:i4>5</vt:i4>
      </vt:variant>
      <vt:variant>
        <vt:lpwstr>http://www.nevo.co.il/Law_word/law17/PROP-2553.pdf</vt:lpwstr>
      </vt:variant>
      <vt:variant>
        <vt:lpwstr/>
      </vt:variant>
      <vt:variant>
        <vt:i4>7798789</vt:i4>
      </vt:variant>
      <vt:variant>
        <vt:i4>1674</vt:i4>
      </vt:variant>
      <vt:variant>
        <vt:i4>0</vt:i4>
      </vt:variant>
      <vt:variant>
        <vt:i4>5</vt:i4>
      </vt:variant>
      <vt:variant>
        <vt:lpwstr>http://www.nevo.co.il/Law_word/law14/LAW-1599.pdf</vt:lpwstr>
      </vt:variant>
      <vt:variant>
        <vt:lpwstr/>
      </vt:variant>
      <vt:variant>
        <vt:i4>983162</vt:i4>
      </vt:variant>
      <vt:variant>
        <vt:i4>1671</vt:i4>
      </vt:variant>
      <vt:variant>
        <vt:i4>0</vt:i4>
      </vt:variant>
      <vt:variant>
        <vt:i4>5</vt:i4>
      </vt:variant>
      <vt:variant>
        <vt:lpwstr>http://www.nevo.co.il/Law_word/law17/PROP-2553.pdf</vt:lpwstr>
      </vt:variant>
      <vt:variant>
        <vt:lpwstr/>
      </vt:variant>
      <vt:variant>
        <vt:i4>7798789</vt:i4>
      </vt:variant>
      <vt:variant>
        <vt:i4>1668</vt:i4>
      </vt:variant>
      <vt:variant>
        <vt:i4>0</vt:i4>
      </vt:variant>
      <vt:variant>
        <vt:i4>5</vt:i4>
      </vt:variant>
      <vt:variant>
        <vt:lpwstr>http://www.nevo.co.il/Law_word/law14/LAW-1599.pdf</vt:lpwstr>
      </vt:variant>
      <vt:variant>
        <vt:lpwstr/>
      </vt:variant>
      <vt:variant>
        <vt:i4>262267</vt:i4>
      </vt:variant>
      <vt:variant>
        <vt:i4>1665</vt:i4>
      </vt:variant>
      <vt:variant>
        <vt:i4>0</vt:i4>
      </vt:variant>
      <vt:variant>
        <vt:i4>5</vt:i4>
      </vt:variant>
      <vt:variant>
        <vt:lpwstr>http://www.nevo.co.il/Law_word/law17/PROP-2449.pdf</vt:lpwstr>
      </vt:variant>
      <vt:variant>
        <vt:lpwstr/>
      </vt:variant>
      <vt:variant>
        <vt:i4>655480</vt:i4>
      </vt:variant>
      <vt:variant>
        <vt:i4>1662</vt:i4>
      </vt:variant>
      <vt:variant>
        <vt:i4>0</vt:i4>
      </vt:variant>
      <vt:variant>
        <vt:i4>5</vt:i4>
      </vt:variant>
      <vt:variant>
        <vt:lpwstr>http://www.nevo.co.il/Law_word/law17/PROP-2271.pdf</vt:lpwstr>
      </vt:variant>
      <vt:variant>
        <vt:lpwstr/>
      </vt:variant>
      <vt:variant>
        <vt:i4>7798799</vt:i4>
      </vt:variant>
      <vt:variant>
        <vt:i4>1659</vt:i4>
      </vt:variant>
      <vt:variant>
        <vt:i4>0</vt:i4>
      </vt:variant>
      <vt:variant>
        <vt:i4>5</vt:i4>
      </vt:variant>
      <vt:variant>
        <vt:lpwstr>http://www.nevo.co.il/Law_word/law14/LAW-1593.pdf</vt:lpwstr>
      </vt:variant>
      <vt:variant>
        <vt:lpwstr/>
      </vt:variant>
      <vt:variant>
        <vt:i4>3932178</vt:i4>
      </vt:variant>
      <vt:variant>
        <vt:i4>1656</vt:i4>
      </vt:variant>
      <vt:variant>
        <vt:i4>0</vt:i4>
      </vt:variant>
      <vt:variant>
        <vt:i4>5</vt:i4>
      </vt:variant>
      <vt:variant>
        <vt:lpwstr>http://www.nevo.co.il/Law_word/law16/knesset-788.pdf</vt:lpwstr>
      </vt:variant>
      <vt:variant>
        <vt:lpwstr/>
      </vt:variant>
      <vt:variant>
        <vt:i4>8257551</vt:i4>
      </vt:variant>
      <vt:variant>
        <vt:i4>1653</vt:i4>
      </vt:variant>
      <vt:variant>
        <vt:i4>0</vt:i4>
      </vt:variant>
      <vt:variant>
        <vt:i4>5</vt:i4>
      </vt:variant>
      <vt:variant>
        <vt:lpwstr>http://www.nevo.co.il/Law_word/law14/law-2731.pdf</vt:lpwstr>
      </vt:variant>
      <vt:variant>
        <vt:lpwstr/>
      </vt:variant>
      <vt:variant>
        <vt:i4>3407901</vt:i4>
      </vt:variant>
      <vt:variant>
        <vt:i4>1650</vt:i4>
      </vt:variant>
      <vt:variant>
        <vt:i4>0</vt:i4>
      </vt:variant>
      <vt:variant>
        <vt:i4>5</vt:i4>
      </vt:variant>
      <vt:variant>
        <vt:lpwstr>http://www.nevo.co.il/Law_word/law16/knesset-671.pdf</vt:lpwstr>
      </vt:variant>
      <vt:variant>
        <vt:lpwstr/>
      </vt:variant>
      <vt:variant>
        <vt:i4>8192009</vt:i4>
      </vt:variant>
      <vt:variant>
        <vt:i4>1647</vt:i4>
      </vt:variant>
      <vt:variant>
        <vt:i4>0</vt:i4>
      </vt:variant>
      <vt:variant>
        <vt:i4>5</vt:i4>
      </vt:variant>
      <vt:variant>
        <vt:lpwstr>http://www.nevo.co.il/law_word/law14/law-2606.pdf</vt:lpwstr>
      </vt:variant>
      <vt:variant>
        <vt:lpwstr/>
      </vt:variant>
      <vt:variant>
        <vt:i4>589946</vt:i4>
      </vt:variant>
      <vt:variant>
        <vt:i4>1644</vt:i4>
      </vt:variant>
      <vt:variant>
        <vt:i4>0</vt:i4>
      </vt:variant>
      <vt:variant>
        <vt:i4>5</vt:i4>
      </vt:variant>
      <vt:variant>
        <vt:lpwstr>http://www.nevo.co.il/Law_word/law17/PROP-2656.pdf</vt:lpwstr>
      </vt:variant>
      <vt:variant>
        <vt:lpwstr/>
      </vt:variant>
      <vt:variant>
        <vt:i4>7995406</vt:i4>
      </vt:variant>
      <vt:variant>
        <vt:i4>1641</vt:i4>
      </vt:variant>
      <vt:variant>
        <vt:i4>0</vt:i4>
      </vt:variant>
      <vt:variant>
        <vt:i4>5</vt:i4>
      </vt:variant>
      <vt:variant>
        <vt:lpwstr>http://www.nevo.co.il/Law_word/law14/LAW-1641.pdf</vt:lpwstr>
      </vt:variant>
      <vt:variant>
        <vt:lpwstr/>
      </vt:variant>
      <vt:variant>
        <vt:i4>983162</vt:i4>
      </vt:variant>
      <vt:variant>
        <vt:i4>1638</vt:i4>
      </vt:variant>
      <vt:variant>
        <vt:i4>0</vt:i4>
      </vt:variant>
      <vt:variant>
        <vt:i4>5</vt:i4>
      </vt:variant>
      <vt:variant>
        <vt:lpwstr>http://www.nevo.co.il/Law_word/law17/PROP-2553.pdf</vt:lpwstr>
      </vt:variant>
      <vt:variant>
        <vt:lpwstr/>
      </vt:variant>
      <vt:variant>
        <vt:i4>7798789</vt:i4>
      </vt:variant>
      <vt:variant>
        <vt:i4>1635</vt:i4>
      </vt:variant>
      <vt:variant>
        <vt:i4>0</vt:i4>
      </vt:variant>
      <vt:variant>
        <vt:i4>5</vt:i4>
      </vt:variant>
      <vt:variant>
        <vt:lpwstr>http://www.nevo.co.il/Law_word/law14/LAW-1599.pdf</vt:lpwstr>
      </vt:variant>
      <vt:variant>
        <vt:lpwstr/>
      </vt:variant>
      <vt:variant>
        <vt:i4>262267</vt:i4>
      </vt:variant>
      <vt:variant>
        <vt:i4>1632</vt:i4>
      </vt:variant>
      <vt:variant>
        <vt:i4>0</vt:i4>
      </vt:variant>
      <vt:variant>
        <vt:i4>5</vt:i4>
      </vt:variant>
      <vt:variant>
        <vt:lpwstr>http://www.nevo.co.il/Law_word/law17/PROP-2449.pdf</vt:lpwstr>
      </vt:variant>
      <vt:variant>
        <vt:lpwstr/>
      </vt:variant>
      <vt:variant>
        <vt:i4>655480</vt:i4>
      </vt:variant>
      <vt:variant>
        <vt:i4>1629</vt:i4>
      </vt:variant>
      <vt:variant>
        <vt:i4>0</vt:i4>
      </vt:variant>
      <vt:variant>
        <vt:i4>5</vt:i4>
      </vt:variant>
      <vt:variant>
        <vt:lpwstr>http://www.nevo.co.il/Law_word/law17/PROP-2271.pdf</vt:lpwstr>
      </vt:variant>
      <vt:variant>
        <vt:lpwstr/>
      </vt:variant>
      <vt:variant>
        <vt:i4>7798799</vt:i4>
      </vt:variant>
      <vt:variant>
        <vt:i4>1626</vt:i4>
      </vt:variant>
      <vt:variant>
        <vt:i4>0</vt:i4>
      </vt:variant>
      <vt:variant>
        <vt:i4>5</vt:i4>
      </vt:variant>
      <vt:variant>
        <vt:lpwstr>http://www.nevo.co.il/Law_word/law14/LAW-1593.pdf</vt:lpwstr>
      </vt:variant>
      <vt:variant>
        <vt:lpwstr/>
      </vt:variant>
      <vt:variant>
        <vt:i4>589946</vt:i4>
      </vt:variant>
      <vt:variant>
        <vt:i4>1623</vt:i4>
      </vt:variant>
      <vt:variant>
        <vt:i4>0</vt:i4>
      </vt:variant>
      <vt:variant>
        <vt:i4>5</vt:i4>
      </vt:variant>
      <vt:variant>
        <vt:lpwstr>http://www.nevo.co.il/Law_word/law17/PROP-2656.pdf</vt:lpwstr>
      </vt:variant>
      <vt:variant>
        <vt:lpwstr/>
      </vt:variant>
      <vt:variant>
        <vt:i4>7995406</vt:i4>
      </vt:variant>
      <vt:variant>
        <vt:i4>1620</vt:i4>
      </vt:variant>
      <vt:variant>
        <vt:i4>0</vt:i4>
      </vt:variant>
      <vt:variant>
        <vt:i4>5</vt:i4>
      </vt:variant>
      <vt:variant>
        <vt:lpwstr>http://www.nevo.co.il/Law_word/law14/LAW-1641.pdf</vt:lpwstr>
      </vt:variant>
      <vt:variant>
        <vt:lpwstr/>
      </vt:variant>
      <vt:variant>
        <vt:i4>983162</vt:i4>
      </vt:variant>
      <vt:variant>
        <vt:i4>1617</vt:i4>
      </vt:variant>
      <vt:variant>
        <vt:i4>0</vt:i4>
      </vt:variant>
      <vt:variant>
        <vt:i4>5</vt:i4>
      </vt:variant>
      <vt:variant>
        <vt:lpwstr>http://www.nevo.co.il/Law_word/law17/PROP-2553.pdf</vt:lpwstr>
      </vt:variant>
      <vt:variant>
        <vt:lpwstr/>
      </vt:variant>
      <vt:variant>
        <vt:i4>7798789</vt:i4>
      </vt:variant>
      <vt:variant>
        <vt:i4>1614</vt:i4>
      </vt:variant>
      <vt:variant>
        <vt:i4>0</vt:i4>
      </vt:variant>
      <vt:variant>
        <vt:i4>5</vt:i4>
      </vt:variant>
      <vt:variant>
        <vt:lpwstr>http://www.nevo.co.il/Law_word/law14/LAW-1599.pdf</vt:lpwstr>
      </vt:variant>
      <vt:variant>
        <vt:lpwstr/>
      </vt:variant>
      <vt:variant>
        <vt:i4>262267</vt:i4>
      </vt:variant>
      <vt:variant>
        <vt:i4>1611</vt:i4>
      </vt:variant>
      <vt:variant>
        <vt:i4>0</vt:i4>
      </vt:variant>
      <vt:variant>
        <vt:i4>5</vt:i4>
      </vt:variant>
      <vt:variant>
        <vt:lpwstr>http://www.nevo.co.il/Law_word/law17/PROP-2449.pdf</vt:lpwstr>
      </vt:variant>
      <vt:variant>
        <vt:lpwstr/>
      </vt:variant>
      <vt:variant>
        <vt:i4>655480</vt:i4>
      </vt:variant>
      <vt:variant>
        <vt:i4>1608</vt:i4>
      </vt:variant>
      <vt:variant>
        <vt:i4>0</vt:i4>
      </vt:variant>
      <vt:variant>
        <vt:i4>5</vt:i4>
      </vt:variant>
      <vt:variant>
        <vt:lpwstr>http://www.nevo.co.il/Law_word/law17/PROP-2271.pdf</vt:lpwstr>
      </vt:variant>
      <vt:variant>
        <vt:lpwstr/>
      </vt:variant>
      <vt:variant>
        <vt:i4>7798799</vt:i4>
      </vt:variant>
      <vt:variant>
        <vt:i4>1605</vt:i4>
      </vt:variant>
      <vt:variant>
        <vt:i4>0</vt:i4>
      </vt:variant>
      <vt:variant>
        <vt:i4>5</vt:i4>
      </vt:variant>
      <vt:variant>
        <vt:lpwstr>http://www.nevo.co.il/Law_word/law14/LAW-1593.pdf</vt:lpwstr>
      </vt:variant>
      <vt:variant>
        <vt:lpwstr/>
      </vt:variant>
      <vt:variant>
        <vt:i4>589946</vt:i4>
      </vt:variant>
      <vt:variant>
        <vt:i4>1602</vt:i4>
      </vt:variant>
      <vt:variant>
        <vt:i4>0</vt:i4>
      </vt:variant>
      <vt:variant>
        <vt:i4>5</vt:i4>
      </vt:variant>
      <vt:variant>
        <vt:lpwstr>http://www.nevo.co.il/Law_word/law17/PROP-2656.pdf</vt:lpwstr>
      </vt:variant>
      <vt:variant>
        <vt:lpwstr/>
      </vt:variant>
      <vt:variant>
        <vt:i4>7995406</vt:i4>
      </vt:variant>
      <vt:variant>
        <vt:i4>1599</vt:i4>
      </vt:variant>
      <vt:variant>
        <vt:i4>0</vt:i4>
      </vt:variant>
      <vt:variant>
        <vt:i4>5</vt:i4>
      </vt:variant>
      <vt:variant>
        <vt:lpwstr>http://www.nevo.co.il/Law_word/law14/LAW-1641.pdf</vt:lpwstr>
      </vt:variant>
      <vt:variant>
        <vt:lpwstr/>
      </vt:variant>
      <vt:variant>
        <vt:i4>983162</vt:i4>
      </vt:variant>
      <vt:variant>
        <vt:i4>1596</vt:i4>
      </vt:variant>
      <vt:variant>
        <vt:i4>0</vt:i4>
      </vt:variant>
      <vt:variant>
        <vt:i4>5</vt:i4>
      </vt:variant>
      <vt:variant>
        <vt:lpwstr>http://www.nevo.co.il/Law_word/law17/PROP-2553.pdf</vt:lpwstr>
      </vt:variant>
      <vt:variant>
        <vt:lpwstr/>
      </vt:variant>
      <vt:variant>
        <vt:i4>7798789</vt:i4>
      </vt:variant>
      <vt:variant>
        <vt:i4>1593</vt:i4>
      </vt:variant>
      <vt:variant>
        <vt:i4>0</vt:i4>
      </vt:variant>
      <vt:variant>
        <vt:i4>5</vt:i4>
      </vt:variant>
      <vt:variant>
        <vt:lpwstr>http://www.nevo.co.il/Law_word/law14/LAW-1599.pdf</vt:lpwstr>
      </vt:variant>
      <vt:variant>
        <vt:lpwstr/>
      </vt:variant>
      <vt:variant>
        <vt:i4>262267</vt:i4>
      </vt:variant>
      <vt:variant>
        <vt:i4>1590</vt:i4>
      </vt:variant>
      <vt:variant>
        <vt:i4>0</vt:i4>
      </vt:variant>
      <vt:variant>
        <vt:i4>5</vt:i4>
      </vt:variant>
      <vt:variant>
        <vt:lpwstr>http://www.nevo.co.il/Law_word/law17/PROP-2449.pdf</vt:lpwstr>
      </vt:variant>
      <vt:variant>
        <vt:lpwstr/>
      </vt:variant>
      <vt:variant>
        <vt:i4>655480</vt:i4>
      </vt:variant>
      <vt:variant>
        <vt:i4>1587</vt:i4>
      </vt:variant>
      <vt:variant>
        <vt:i4>0</vt:i4>
      </vt:variant>
      <vt:variant>
        <vt:i4>5</vt:i4>
      </vt:variant>
      <vt:variant>
        <vt:lpwstr>http://www.nevo.co.il/Law_word/law17/PROP-2271.pdf</vt:lpwstr>
      </vt:variant>
      <vt:variant>
        <vt:lpwstr/>
      </vt:variant>
      <vt:variant>
        <vt:i4>7798799</vt:i4>
      </vt:variant>
      <vt:variant>
        <vt:i4>1584</vt:i4>
      </vt:variant>
      <vt:variant>
        <vt:i4>0</vt:i4>
      </vt:variant>
      <vt:variant>
        <vt:i4>5</vt:i4>
      </vt:variant>
      <vt:variant>
        <vt:lpwstr>http://www.nevo.co.il/Law_word/law14/LAW-1593.pdf</vt:lpwstr>
      </vt:variant>
      <vt:variant>
        <vt:lpwstr/>
      </vt:variant>
      <vt:variant>
        <vt:i4>8126545</vt:i4>
      </vt:variant>
      <vt:variant>
        <vt:i4>1581</vt:i4>
      </vt:variant>
      <vt:variant>
        <vt:i4>0</vt:i4>
      </vt:variant>
      <vt:variant>
        <vt:i4>5</vt:i4>
      </vt:variant>
      <vt:variant>
        <vt:lpwstr>http://www.nevo.co.il/Law_word/law15/memshala-507.pdf</vt:lpwstr>
      </vt:variant>
      <vt:variant>
        <vt:lpwstr/>
      </vt:variant>
      <vt:variant>
        <vt:i4>8060943</vt:i4>
      </vt:variant>
      <vt:variant>
        <vt:i4>1578</vt:i4>
      </vt:variant>
      <vt:variant>
        <vt:i4>0</vt:i4>
      </vt:variant>
      <vt:variant>
        <vt:i4>5</vt:i4>
      </vt:variant>
      <vt:variant>
        <vt:lpwstr>http://www.nevo.co.il/Law_word/law14/law-2264.pdf</vt:lpwstr>
      </vt:variant>
      <vt:variant>
        <vt:lpwstr/>
      </vt:variant>
      <vt:variant>
        <vt:i4>589946</vt:i4>
      </vt:variant>
      <vt:variant>
        <vt:i4>1575</vt:i4>
      </vt:variant>
      <vt:variant>
        <vt:i4>0</vt:i4>
      </vt:variant>
      <vt:variant>
        <vt:i4>5</vt:i4>
      </vt:variant>
      <vt:variant>
        <vt:lpwstr>http://www.nevo.co.il/Law_word/law17/PROP-2656.pdf</vt:lpwstr>
      </vt:variant>
      <vt:variant>
        <vt:lpwstr/>
      </vt:variant>
      <vt:variant>
        <vt:i4>7995406</vt:i4>
      </vt:variant>
      <vt:variant>
        <vt:i4>1572</vt:i4>
      </vt:variant>
      <vt:variant>
        <vt:i4>0</vt:i4>
      </vt:variant>
      <vt:variant>
        <vt:i4>5</vt:i4>
      </vt:variant>
      <vt:variant>
        <vt:lpwstr>http://www.nevo.co.il/Law_word/law14/LAW-1641.pdf</vt:lpwstr>
      </vt:variant>
      <vt:variant>
        <vt:lpwstr/>
      </vt:variant>
      <vt:variant>
        <vt:i4>983162</vt:i4>
      </vt:variant>
      <vt:variant>
        <vt:i4>1569</vt:i4>
      </vt:variant>
      <vt:variant>
        <vt:i4>0</vt:i4>
      </vt:variant>
      <vt:variant>
        <vt:i4>5</vt:i4>
      </vt:variant>
      <vt:variant>
        <vt:lpwstr>http://www.nevo.co.il/Law_word/law17/PROP-2553.pdf</vt:lpwstr>
      </vt:variant>
      <vt:variant>
        <vt:lpwstr/>
      </vt:variant>
      <vt:variant>
        <vt:i4>7798789</vt:i4>
      </vt:variant>
      <vt:variant>
        <vt:i4>1566</vt:i4>
      </vt:variant>
      <vt:variant>
        <vt:i4>0</vt:i4>
      </vt:variant>
      <vt:variant>
        <vt:i4>5</vt:i4>
      </vt:variant>
      <vt:variant>
        <vt:lpwstr>http://www.nevo.co.il/Law_word/law14/LAW-1599.pdf</vt:lpwstr>
      </vt:variant>
      <vt:variant>
        <vt:lpwstr/>
      </vt:variant>
      <vt:variant>
        <vt:i4>262267</vt:i4>
      </vt:variant>
      <vt:variant>
        <vt:i4>1563</vt:i4>
      </vt:variant>
      <vt:variant>
        <vt:i4>0</vt:i4>
      </vt:variant>
      <vt:variant>
        <vt:i4>5</vt:i4>
      </vt:variant>
      <vt:variant>
        <vt:lpwstr>http://www.nevo.co.il/Law_word/law17/PROP-2449.pdf</vt:lpwstr>
      </vt:variant>
      <vt:variant>
        <vt:lpwstr/>
      </vt:variant>
      <vt:variant>
        <vt:i4>655480</vt:i4>
      </vt:variant>
      <vt:variant>
        <vt:i4>1560</vt:i4>
      </vt:variant>
      <vt:variant>
        <vt:i4>0</vt:i4>
      </vt:variant>
      <vt:variant>
        <vt:i4>5</vt:i4>
      </vt:variant>
      <vt:variant>
        <vt:lpwstr>http://www.nevo.co.il/Law_word/law17/PROP-2271.pdf</vt:lpwstr>
      </vt:variant>
      <vt:variant>
        <vt:lpwstr/>
      </vt:variant>
      <vt:variant>
        <vt:i4>7798799</vt:i4>
      </vt:variant>
      <vt:variant>
        <vt:i4>1557</vt:i4>
      </vt:variant>
      <vt:variant>
        <vt:i4>0</vt:i4>
      </vt:variant>
      <vt:variant>
        <vt:i4>5</vt:i4>
      </vt:variant>
      <vt:variant>
        <vt:lpwstr>http://www.nevo.co.il/Law_word/law14/LAW-1593.pdf</vt:lpwstr>
      </vt:variant>
      <vt:variant>
        <vt:lpwstr/>
      </vt:variant>
      <vt:variant>
        <vt:i4>852091</vt:i4>
      </vt:variant>
      <vt:variant>
        <vt:i4>1554</vt:i4>
      </vt:variant>
      <vt:variant>
        <vt:i4>0</vt:i4>
      </vt:variant>
      <vt:variant>
        <vt:i4>5</vt:i4>
      </vt:variant>
      <vt:variant>
        <vt:lpwstr>http://www.nevo.co.il/Law_word/law17/PROP-2642.pdf</vt:lpwstr>
      </vt:variant>
      <vt:variant>
        <vt:lpwstr/>
      </vt:variant>
      <vt:variant>
        <vt:i4>7995406</vt:i4>
      </vt:variant>
      <vt:variant>
        <vt:i4>1551</vt:i4>
      </vt:variant>
      <vt:variant>
        <vt:i4>0</vt:i4>
      </vt:variant>
      <vt:variant>
        <vt:i4>5</vt:i4>
      </vt:variant>
      <vt:variant>
        <vt:lpwstr>http://www.nevo.co.il/Law_word/law14/LAW-1641.pdf</vt:lpwstr>
      </vt:variant>
      <vt:variant>
        <vt:lpwstr/>
      </vt:variant>
      <vt:variant>
        <vt:i4>589946</vt:i4>
      </vt:variant>
      <vt:variant>
        <vt:i4>1548</vt:i4>
      </vt:variant>
      <vt:variant>
        <vt:i4>0</vt:i4>
      </vt:variant>
      <vt:variant>
        <vt:i4>5</vt:i4>
      </vt:variant>
      <vt:variant>
        <vt:lpwstr>http://www.nevo.co.il/Law_word/law17/PROP-2656.pdf</vt:lpwstr>
      </vt:variant>
      <vt:variant>
        <vt:lpwstr/>
      </vt:variant>
      <vt:variant>
        <vt:i4>7995406</vt:i4>
      </vt:variant>
      <vt:variant>
        <vt:i4>1545</vt:i4>
      </vt:variant>
      <vt:variant>
        <vt:i4>0</vt:i4>
      </vt:variant>
      <vt:variant>
        <vt:i4>5</vt:i4>
      </vt:variant>
      <vt:variant>
        <vt:lpwstr>http://www.nevo.co.il/Law_word/law14/LAW-1641.pdf</vt:lpwstr>
      </vt:variant>
      <vt:variant>
        <vt:lpwstr/>
      </vt:variant>
      <vt:variant>
        <vt:i4>983162</vt:i4>
      </vt:variant>
      <vt:variant>
        <vt:i4>1542</vt:i4>
      </vt:variant>
      <vt:variant>
        <vt:i4>0</vt:i4>
      </vt:variant>
      <vt:variant>
        <vt:i4>5</vt:i4>
      </vt:variant>
      <vt:variant>
        <vt:lpwstr>http://www.nevo.co.il/Law_word/law17/PROP-2553.pdf</vt:lpwstr>
      </vt:variant>
      <vt:variant>
        <vt:lpwstr/>
      </vt:variant>
      <vt:variant>
        <vt:i4>7798789</vt:i4>
      </vt:variant>
      <vt:variant>
        <vt:i4>1539</vt:i4>
      </vt:variant>
      <vt:variant>
        <vt:i4>0</vt:i4>
      </vt:variant>
      <vt:variant>
        <vt:i4>5</vt:i4>
      </vt:variant>
      <vt:variant>
        <vt:lpwstr>http://www.nevo.co.il/Law_word/law14/LAW-1599.pdf</vt:lpwstr>
      </vt:variant>
      <vt:variant>
        <vt:lpwstr/>
      </vt:variant>
      <vt:variant>
        <vt:i4>262267</vt:i4>
      </vt:variant>
      <vt:variant>
        <vt:i4>1536</vt:i4>
      </vt:variant>
      <vt:variant>
        <vt:i4>0</vt:i4>
      </vt:variant>
      <vt:variant>
        <vt:i4>5</vt:i4>
      </vt:variant>
      <vt:variant>
        <vt:lpwstr>http://www.nevo.co.il/Law_word/law17/PROP-2449.pdf</vt:lpwstr>
      </vt:variant>
      <vt:variant>
        <vt:lpwstr/>
      </vt:variant>
      <vt:variant>
        <vt:i4>655480</vt:i4>
      </vt:variant>
      <vt:variant>
        <vt:i4>1533</vt:i4>
      </vt:variant>
      <vt:variant>
        <vt:i4>0</vt:i4>
      </vt:variant>
      <vt:variant>
        <vt:i4>5</vt:i4>
      </vt:variant>
      <vt:variant>
        <vt:lpwstr>http://www.nevo.co.il/Law_word/law17/PROP-2271.pdf</vt:lpwstr>
      </vt:variant>
      <vt:variant>
        <vt:lpwstr/>
      </vt:variant>
      <vt:variant>
        <vt:i4>7798799</vt:i4>
      </vt:variant>
      <vt:variant>
        <vt:i4>1530</vt:i4>
      </vt:variant>
      <vt:variant>
        <vt:i4>0</vt:i4>
      </vt:variant>
      <vt:variant>
        <vt:i4>5</vt:i4>
      </vt:variant>
      <vt:variant>
        <vt:lpwstr>http://www.nevo.co.il/Law_word/law14/LAW-1593.pdf</vt:lpwstr>
      </vt:variant>
      <vt:variant>
        <vt:lpwstr/>
      </vt:variant>
      <vt:variant>
        <vt:i4>589946</vt:i4>
      </vt:variant>
      <vt:variant>
        <vt:i4>1527</vt:i4>
      </vt:variant>
      <vt:variant>
        <vt:i4>0</vt:i4>
      </vt:variant>
      <vt:variant>
        <vt:i4>5</vt:i4>
      </vt:variant>
      <vt:variant>
        <vt:lpwstr>http://www.nevo.co.il/Law_word/law17/PROP-2656.pdf</vt:lpwstr>
      </vt:variant>
      <vt:variant>
        <vt:lpwstr/>
      </vt:variant>
      <vt:variant>
        <vt:i4>7995406</vt:i4>
      </vt:variant>
      <vt:variant>
        <vt:i4>1524</vt:i4>
      </vt:variant>
      <vt:variant>
        <vt:i4>0</vt:i4>
      </vt:variant>
      <vt:variant>
        <vt:i4>5</vt:i4>
      </vt:variant>
      <vt:variant>
        <vt:lpwstr>http://www.nevo.co.il/Law_word/law14/LAW-1641.pdf</vt:lpwstr>
      </vt:variant>
      <vt:variant>
        <vt:lpwstr/>
      </vt:variant>
      <vt:variant>
        <vt:i4>983162</vt:i4>
      </vt:variant>
      <vt:variant>
        <vt:i4>1521</vt:i4>
      </vt:variant>
      <vt:variant>
        <vt:i4>0</vt:i4>
      </vt:variant>
      <vt:variant>
        <vt:i4>5</vt:i4>
      </vt:variant>
      <vt:variant>
        <vt:lpwstr>http://www.nevo.co.il/Law_word/law17/PROP-2553.pdf</vt:lpwstr>
      </vt:variant>
      <vt:variant>
        <vt:lpwstr/>
      </vt:variant>
      <vt:variant>
        <vt:i4>7798789</vt:i4>
      </vt:variant>
      <vt:variant>
        <vt:i4>1518</vt:i4>
      </vt:variant>
      <vt:variant>
        <vt:i4>0</vt:i4>
      </vt:variant>
      <vt:variant>
        <vt:i4>5</vt:i4>
      </vt:variant>
      <vt:variant>
        <vt:lpwstr>http://www.nevo.co.il/Law_word/law14/LAW-1599.pdf</vt:lpwstr>
      </vt:variant>
      <vt:variant>
        <vt:lpwstr/>
      </vt:variant>
      <vt:variant>
        <vt:i4>262267</vt:i4>
      </vt:variant>
      <vt:variant>
        <vt:i4>1515</vt:i4>
      </vt:variant>
      <vt:variant>
        <vt:i4>0</vt:i4>
      </vt:variant>
      <vt:variant>
        <vt:i4>5</vt:i4>
      </vt:variant>
      <vt:variant>
        <vt:lpwstr>http://www.nevo.co.il/Law_word/law17/PROP-2449.pdf</vt:lpwstr>
      </vt:variant>
      <vt:variant>
        <vt:lpwstr/>
      </vt:variant>
      <vt:variant>
        <vt:i4>655480</vt:i4>
      </vt:variant>
      <vt:variant>
        <vt:i4>1512</vt:i4>
      </vt:variant>
      <vt:variant>
        <vt:i4>0</vt:i4>
      </vt:variant>
      <vt:variant>
        <vt:i4>5</vt:i4>
      </vt:variant>
      <vt:variant>
        <vt:lpwstr>http://www.nevo.co.il/Law_word/law17/PROP-2271.pdf</vt:lpwstr>
      </vt:variant>
      <vt:variant>
        <vt:lpwstr/>
      </vt:variant>
      <vt:variant>
        <vt:i4>7798799</vt:i4>
      </vt:variant>
      <vt:variant>
        <vt:i4>1509</vt:i4>
      </vt:variant>
      <vt:variant>
        <vt:i4>0</vt:i4>
      </vt:variant>
      <vt:variant>
        <vt:i4>5</vt:i4>
      </vt:variant>
      <vt:variant>
        <vt:lpwstr>http://www.nevo.co.il/Law_word/law14/LAW-1593.pdf</vt:lpwstr>
      </vt:variant>
      <vt:variant>
        <vt:lpwstr/>
      </vt:variant>
      <vt:variant>
        <vt:i4>589946</vt:i4>
      </vt:variant>
      <vt:variant>
        <vt:i4>1506</vt:i4>
      </vt:variant>
      <vt:variant>
        <vt:i4>0</vt:i4>
      </vt:variant>
      <vt:variant>
        <vt:i4>5</vt:i4>
      </vt:variant>
      <vt:variant>
        <vt:lpwstr>http://www.nevo.co.il/Law_word/law17/PROP-2656.pdf</vt:lpwstr>
      </vt:variant>
      <vt:variant>
        <vt:lpwstr/>
      </vt:variant>
      <vt:variant>
        <vt:i4>7995406</vt:i4>
      </vt:variant>
      <vt:variant>
        <vt:i4>1503</vt:i4>
      </vt:variant>
      <vt:variant>
        <vt:i4>0</vt:i4>
      </vt:variant>
      <vt:variant>
        <vt:i4>5</vt:i4>
      </vt:variant>
      <vt:variant>
        <vt:lpwstr>http://www.nevo.co.il/Law_word/law14/LAW-1641.pdf</vt:lpwstr>
      </vt:variant>
      <vt:variant>
        <vt:lpwstr/>
      </vt:variant>
      <vt:variant>
        <vt:i4>983162</vt:i4>
      </vt:variant>
      <vt:variant>
        <vt:i4>1500</vt:i4>
      </vt:variant>
      <vt:variant>
        <vt:i4>0</vt:i4>
      </vt:variant>
      <vt:variant>
        <vt:i4>5</vt:i4>
      </vt:variant>
      <vt:variant>
        <vt:lpwstr>http://www.nevo.co.il/Law_word/law17/PROP-2553.pdf</vt:lpwstr>
      </vt:variant>
      <vt:variant>
        <vt:lpwstr/>
      </vt:variant>
      <vt:variant>
        <vt:i4>7798789</vt:i4>
      </vt:variant>
      <vt:variant>
        <vt:i4>1497</vt:i4>
      </vt:variant>
      <vt:variant>
        <vt:i4>0</vt:i4>
      </vt:variant>
      <vt:variant>
        <vt:i4>5</vt:i4>
      </vt:variant>
      <vt:variant>
        <vt:lpwstr>http://www.nevo.co.il/Law_word/law14/LAW-1599.pdf</vt:lpwstr>
      </vt:variant>
      <vt:variant>
        <vt:lpwstr/>
      </vt:variant>
      <vt:variant>
        <vt:i4>262267</vt:i4>
      </vt:variant>
      <vt:variant>
        <vt:i4>1494</vt:i4>
      </vt:variant>
      <vt:variant>
        <vt:i4>0</vt:i4>
      </vt:variant>
      <vt:variant>
        <vt:i4>5</vt:i4>
      </vt:variant>
      <vt:variant>
        <vt:lpwstr>http://www.nevo.co.il/Law_word/law17/PROP-2449.pdf</vt:lpwstr>
      </vt:variant>
      <vt:variant>
        <vt:lpwstr/>
      </vt:variant>
      <vt:variant>
        <vt:i4>655480</vt:i4>
      </vt:variant>
      <vt:variant>
        <vt:i4>1491</vt:i4>
      </vt:variant>
      <vt:variant>
        <vt:i4>0</vt:i4>
      </vt:variant>
      <vt:variant>
        <vt:i4>5</vt:i4>
      </vt:variant>
      <vt:variant>
        <vt:lpwstr>http://www.nevo.co.il/Law_word/law17/PROP-2271.pdf</vt:lpwstr>
      </vt:variant>
      <vt:variant>
        <vt:lpwstr/>
      </vt:variant>
      <vt:variant>
        <vt:i4>7798799</vt:i4>
      </vt:variant>
      <vt:variant>
        <vt:i4>1488</vt:i4>
      </vt:variant>
      <vt:variant>
        <vt:i4>0</vt:i4>
      </vt:variant>
      <vt:variant>
        <vt:i4>5</vt:i4>
      </vt:variant>
      <vt:variant>
        <vt:lpwstr>http://www.nevo.co.il/Law_word/law14/LAW-1593.pdf</vt:lpwstr>
      </vt:variant>
      <vt:variant>
        <vt:lpwstr/>
      </vt:variant>
      <vt:variant>
        <vt:i4>2687069</vt:i4>
      </vt:variant>
      <vt:variant>
        <vt:i4>1485</vt:i4>
      </vt:variant>
      <vt:variant>
        <vt:i4>0</vt:i4>
      </vt:variant>
      <vt:variant>
        <vt:i4>5</vt:i4>
      </vt:variant>
      <vt:variant>
        <vt:lpwstr>http://www.nevo.co.il/Law_word/law15/MEMSHALA-49.pdf</vt:lpwstr>
      </vt:variant>
      <vt:variant>
        <vt:lpwstr/>
      </vt:variant>
      <vt:variant>
        <vt:i4>7995401</vt:i4>
      </vt:variant>
      <vt:variant>
        <vt:i4>1482</vt:i4>
      </vt:variant>
      <vt:variant>
        <vt:i4>0</vt:i4>
      </vt:variant>
      <vt:variant>
        <vt:i4>5</vt:i4>
      </vt:variant>
      <vt:variant>
        <vt:lpwstr>http://www.nevo.co.il/Law_word/law14/LAW-1949.pdf</vt:lpwstr>
      </vt:variant>
      <vt:variant>
        <vt:lpwstr/>
      </vt:variant>
      <vt:variant>
        <vt:i4>589946</vt:i4>
      </vt:variant>
      <vt:variant>
        <vt:i4>1479</vt:i4>
      </vt:variant>
      <vt:variant>
        <vt:i4>0</vt:i4>
      </vt:variant>
      <vt:variant>
        <vt:i4>5</vt:i4>
      </vt:variant>
      <vt:variant>
        <vt:lpwstr>http://www.nevo.co.il/Law_word/law17/PROP-2656.pdf</vt:lpwstr>
      </vt:variant>
      <vt:variant>
        <vt:lpwstr/>
      </vt:variant>
      <vt:variant>
        <vt:i4>7995406</vt:i4>
      </vt:variant>
      <vt:variant>
        <vt:i4>1476</vt:i4>
      </vt:variant>
      <vt:variant>
        <vt:i4>0</vt:i4>
      </vt:variant>
      <vt:variant>
        <vt:i4>5</vt:i4>
      </vt:variant>
      <vt:variant>
        <vt:lpwstr>http://www.nevo.co.il/Law_word/law14/LAW-1641.pdf</vt:lpwstr>
      </vt:variant>
      <vt:variant>
        <vt:lpwstr/>
      </vt:variant>
      <vt:variant>
        <vt:i4>983162</vt:i4>
      </vt:variant>
      <vt:variant>
        <vt:i4>1473</vt:i4>
      </vt:variant>
      <vt:variant>
        <vt:i4>0</vt:i4>
      </vt:variant>
      <vt:variant>
        <vt:i4>5</vt:i4>
      </vt:variant>
      <vt:variant>
        <vt:lpwstr>http://www.nevo.co.il/Law_word/law17/PROP-2553.pdf</vt:lpwstr>
      </vt:variant>
      <vt:variant>
        <vt:lpwstr/>
      </vt:variant>
      <vt:variant>
        <vt:i4>7798789</vt:i4>
      </vt:variant>
      <vt:variant>
        <vt:i4>1470</vt:i4>
      </vt:variant>
      <vt:variant>
        <vt:i4>0</vt:i4>
      </vt:variant>
      <vt:variant>
        <vt:i4>5</vt:i4>
      </vt:variant>
      <vt:variant>
        <vt:lpwstr>http://www.nevo.co.il/Law_word/law14/LAW-1599.pdf</vt:lpwstr>
      </vt:variant>
      <vt:variant>
        <vt:lpwstr/>
      </vt:variant>
      <vt:variant>
        <vt:i4>262267</vt:i4>
      </vt:variant>
      <vt:variant>
        <vt:i4>1467</vt:i4>
      </vt:variant>
      <vt:variant>
        <vt:i4>0</vt:i4>
      </vt:variant>
      <vt:variant>
        <vt:i4>5</vt:i4>
      </vt:variant>
      <vt:variant>
        <vt:lpwstr>http://www.nevo.co.il/Law_word/law17/PROP-2449.pdf</vt:lpwstr>
      </vt:variant>
      <vt:variant>
        <vt:lpwstr/>
      </vt:variant>
      <vt:variant>
        <vt:i4>655480</vt:i4>
      </vt:variant>
      <vt:variant>
        <vt:i4>1464</vt:i4>
      </vt:variant>
      <vt:variant>
        <vt:i4>0</vt:i4>
      </vt:variant>
      <vt:variant>
        <vt:i4>5</vt:i4>
      </vt:variant>
      <vt:variant>
        <vt:lpwstr>http://www.nevo.co.il/Law_word/law17/PROP-2271.pdf</vt:lpwstr>
      </vt:variant>
      <vt:variant>
        <vt:lpwstr/>
      </vt:variant>
      <vt:variant>
        <vt:i4>7798799</vt:i4>
      </vt:variant>
      <vt:variant>
        <vt:i4>1461</vt:i4>
      </vt:variant>
      <vt:variant>
        <vt:i4>0</vt:i4>
      </vt:variant>
      <vt:variant>
        <vt:i4>5</vt:i4>
      </vt:variant>
      <vt:variant>
        <vt:lpwstr>http://www.nevo.co.il/Law_word/law14/LAW-1593.pdf</vt:lpwstr>
      </vt:variant>
      <vt:variant>
        <vt:lpwstr/>
      </vt:variant>
      <vt:variant>
        <vt:i4>589946</vt:i4>
      </vt:variant>
      <vt:variant>
        <vt:i4>1458</vt:i4>
      </vt:variant>
      <vt:variant>
        <vt:i4>0</vt:i4>
      </vt:variant>
      <vt:variant>
        <vt:i4>5</vt:i4>
      </vt:variant>
      <vt:variant>
        <vt:lpwstr>http://www.nevo.co.il/Law_word/law17/PROP-2656.pdf</vt:lpwstr>
      </vt:variant>
      <vt:variant>
        <vt:lpwstr/>
      </vt:variant>
      <vt:variant>
        <vt:i4>7995406</vt:i4>
      </vt:variant>
      <vt:variant>
        <vt:i4>1455</vt:i4>
      </vt:variant>
      <vt:variant>
        <vt:i4>0</vt:i4>
      </vt:variant>
      <vt:variant>
        <vt:i4>5</vt:i4>
      </vt:variant>
      <vt:variant>
        <vt:lpwstr>http://www.nevo.co.il/Law_word/law14/LAW-1641.pdf</vt:lpwstr>
      </vt:variant>
      <vt:variant>
        <vt:lpwstr/>
      </vt:variant>
      <vt:variant>
        <vt:i4>983162</vt:i4>
      </vt:variant>
      <vt:variant>
        <vt:i4>1452</vt:i4>
      </vt:variant>
      <vt:variant>
        <vt:i4>0</vt:i4>
      </vt:variant>
      <vt:variant>
        <vt:i4>5</vt:i4>
      </vt:variant>
      <vt:variant>
        <vt:lpwstr>http://www.nevo.co.il/Law_word/law17/PROP-2553.pdf</vt:lpwstr>
      </vt:variant>
      <vt:variant>
        <vt:lpwstr/>
      </vt:variant>
      <vt:variant>
        <vt:i4>7798789</vt:i4>
      </vt:variant>
      <vt:variant>
        <vt:i4>1449</vt:i4>
      </vt:variant>
      <vt:variant>
        <vt:i4>0</vt:i4>
      </vt:variant>
      <vt:variant>
        <vt:i4>5</vt:i4>
      </vt:variant>
      <vt:variant>
        <vt:lpwstr>http://www.nevo.co.il/Law_word/law14/LAW-1599.pdf</vt:lpwstr>
      </vt:variant>
      <vt:variant>
        <vt:lpwstr/>
      </vt:variant>
      <vt:variant>
        <vt:i4>262267</vt:i4>
      </vt:variant>
      <vt:variant>
        <vt:i4>1446</vt:i4>
      </vt:variant>
      <vt:variant>
        <vt:i4>0</vt:i4>
      </vt:variant>
      <vt:variant>
        <vt:i4>5</vt:i4>
      </vt:variant>
      <vt:variant>
        <vt:lpwstr>http://www.nevo.co.il/Law_word/law17/PROP-2449.pdf</vt:lpwstr>
      </vt:variant>
      <vt:variant>
        <vt:lpwstr/>
      </vt:variant>
      <vt:variant>
        <vt:i4>655480</vt:i4>
      </vt:variant>
      <vt:variant>
        <vt:i4>1443</vt:i4>
      </vt:variant>
      <vt:variant>
        <vt:i4>0</vt:i4>
      </vt:variant>
      <vt:variant>
        <vt:i4>5</vt:i4>
      </vt:variant>
      <vt:variant>
        <vt:lpwstr>http://www.nevo.co.il/Law_word/law17/PROP-2271.pdf</vt:lpwstr>
      </vt:variant>
      <vt:variant>
        <vt:lpwstr/>
      </vt:variant>
      <vt:variant>
        <vt:i4>7798799</vt:i4>
      </vt:variant>
      <vt:variant>
        <vt:i4>1440</vt:i4>
      </vt:variant>
      <vt:variant>
        <vt:i4>0</vt:i4>
      </vt:variant>
      <vt:variant>
        <vt:i4>5</vt:i4>
      </vt:variant>
      <vt:variant>
        <vt:lpwstr>http://www.nevo.co.il/Law_word/law14/LAW-1593.pdf</vt:lpwstr>
      </vt:variant>
      <vt:variant>
        <vt:lpwstr/>
      </vt:variant>
      <vt:variant>
        <vt:i4>589946</vt:i4>
      </vt:variant>
      <vt:variant>
        <vt:i4>1437</vt:i4>
      </vt:variant>
      <vt:variant>
        <vt:i4>0</vt:i4>
      </vt:variant>
      <vt:variant>
        <vt:i4>5</vt:i4>
      </vt:variant>
      <vt:variant>
        <vt:lpwstr>http://www.nevo.co.il/Law_word/law17/PROP-2656.pdf</vt:lpwstr>
      </vt:variant>
      <vt:variant>
        <vt:lpwstr/>
      </vt:variant>
      <vt:variant>
        <vt:i4>7995406</vt:i4>
      </vt:variant>
      <vt:variant>
        <vt:i4>1434</vt:i4>
      </vt:variant>
      <vt:variant>
        <vt:i4>0</vt:i4>
      </vt:variant>
      <vt:variant>
        <vt:i4>5</vt:i4>
      </vt:variant>
      <vt:variant>
        <vt:lpwstr>http://www.nevo.co.il/Law_word/law14/LAW-1641.pdf</vt:lpwstr>
      </vt:variant>
      <vt:variant>
        <vt:lpwstr/>
      </vt:variant>
      <vt:variant>
        <vt:i4>983162</vt:i4>
      </vt:variant>
      <vt:variant>
        <vt:i4>1431</vt:i4>
      </vt:variant>
      <vt:variant>
        <vt:i4>0</vt:i4>
      </vt:variant>
      <vt:variant>
        <vt:i4>5</vt:i4>
      </vt:variant>
      <vt:variant>
        <vt:lpwstr>http://www.nevo.co.il/Law_word/law17/PROP-2553.pdf</vt:lpwstr>
      </vt:variant>
      <vt:variant>
        <vt:lpwstr/>
      </vt:variant>
      <vt:variant>
        <vt:i4>7798789</vt:i4>
      </vt:variant>
      <vt:variant>
        <vt:i4>1428</vt:i4>
      </vt:variant>
      <vt:variant>
        <vt:i4>0</vt:i4>
      </vt:variant>
      <vt:variant>
        <vt:i4>5</vt:i4>
      </vt:variant>
      <vt:variant>
        <vt:lpwstr>http://www.nevo.co.il/Law_word/law14/LAW-1599.pdf</vt:lpwstr>
      </vt:variant>
      <vt:variant>
        <vt:lpwstr/>
      </vt:variant>
      <vt:variant>
        <vt:i4>262267</vt:i4>
      </vt:variant>
      <vt:variant>
        <vt:i4>1425</vt:i4>
      </vt:variant>
      <vt:variant>
        <vt:i4>0</vt:i4>
      </vt:variant>
      <vt:variant>
        <vt:i4>5</vt:i4>
      </vt:variant>
      <vt:variant>
        <vt:lpwstr>http://www.nevo.co.il/Law_word/law17/PROP-2449.pdf</vt:lpwstr>
      </vt:variant>
      <vt:variant>
        <vt:lpwstr/>
      </vt:variant>
      <vt:variant>
        <vt:i4>655480</vt:i4>
      </vt:variant>
      <vt:variant>
        <vt:i4>1422</vt:i4>
      </vt:variant>
      <vt:variant>
        <vt:i4>0</vt:i4>
      </vt:variant>
      <vt:variant>
        <vt:i4>5</vt:i4>
      </vt:variant>
      <vt:variant>
        <vt:lpwstr>http://www.nevo.co.il/Law_word/law17/PROP-2271.pdf</vt:lpwstr>
      </vt:variant>
      <vt:variant>
        <vt:lpwstr/>
      </vt:variant>
      <vt:variant>
        <vt:i4>7798799</vt:i4>
      </vt:variant>
      <vt:variant>
        <vt:i4>1419</vt:i4>
      </vt:variant>
      <vt:variant>
        <vt:i4>0</vt:i4>
      </vt:variant>
      <vt:variant>
        <vt:i4>5</vt:i4>
      </vt:variant>
      <vt:variant>
        <vt:lpwstr>http://www.nevo.co.il/Law_word/law14/LAW-1593.pdf</vt:lpwstr>
      </vt:variant>
      <vt:variant>
        <vt:lpwstr/>
      </vt:variant>
      <vt:variant>
        <vt:i4>2687069</vt:i4>
      </vt:variant>
      <vt:variant>
        <vt:i4>1416</vt:i4>
      </vt:variant>
      <vt:variant>
        <vt:i4>0</vt:i4>
      </vt:variant>
      <vt:variant>
        <vt:i4>5</vt:i4>
      </vt:variant>
      <vt:variant>
        <vt:lpwstr>http://www.nevo.co.il/Law_word/law15/MEMSHALA-49.pdf</vt:lpwstr>
      </vt:variant>
      <vt:variant>
        <vt:lpwstr/>
      </vt:variant>
      <vt:variant>
        <vt:i4>7995401</vt:i4>
      </vt:variant>
      <vt:variant>
        <vt:i4>1413</vt:i4>
      </vt:variant>
      <vt:variant>
        <vt:i4>0</vt:i4>
      </vt:variant>
      <vt:variant>
        <vt:i4>5</vt:i4>
      </vt:variant>
      <vt:variant>
        <vt:lpwstr>http://www.nevo.co.il/Law_word/law14/LAW-1949.pdf</vt:lpwstr>
      </vt:variant>
      <vt:variant>
        <vt:lpwstr/>
      </vt:variant>
      <vt:variant>
        <vt:i4>589946</vt:i4>
      </vt:variant>
      <vt:variant>
        <vt:i4>1410</vt:i4>
      </vt:variant>
      <vt:variant>
        <vt:i4>0</vt:i4>
      </vt:variant>
      <vt:variant>
        <vt:i4>5</vt:i4>
      </vt:variant>
      <vt:variant>
        <vt:lpwstr>http://www.nevo.co.il/Law_word/law17/PROP-2656.pdf</vt:lpwstr>
      </vt:variant>
      <vt:variant>
        <vt:lpwstr/>
      </vt:variant>
      <vt:variant>
        <vt:i4>7995406</vt:i4>
      </vt:variant>
      <vt:variant>
        <vt:i4>1407</vt:i4>
      </vt:variant>
      <vt:variant>
        <vt:i4>0</vt:i4>
      </vt:variant>
      <vt:variant>
        <vt:i4>5</vt:i4>
      </vt:variant>
      <vt:variant>
        <vt:lpwstr>http://www.nevo.co.il/Law_word/law14/LAW-1641.pdf</vt:lpwstr>
      </vt:variant>
      <vt:variant>
        <vt:lpwstr/>
      </vt:variant>
      <vt:variant>
        <vt:i4>983162</vt:i4>
      </vt:variant>
      <vt:variant>
        <vt:i4>1404</vt:i4>
      </vt:variant>
      <vt:variant>
        <vt:i4>0</vt:i4>
      </vt:variant>
      <vt:variant>
        <vt:i4>5</vt:i4>
      </vt:variant>
      <vt:variant>
        <vt:lpwstr>http://www.nevo.co.il/Law_word/law17/PROP-2553.pdf</vt:lpwstr>
      </vt:variant>
      <vt:variant>
        <vt:lpwstr/>
      </vt:variant>
      <vt:variant>
        <vt:i4>7798789</vt:i4>
      </vt:variant>
      <vt:variant>
        <vt:i4>1401</vt:i4>
      </vt:variant>
      <vt:variant>
        <vt:i4>0</vt:i4>
      </vt:variant>
      <vt:variant>
        <vt:i4>5</vt:i4>
      </vt:variant>
      <vt:variant>
        <vt:lpwstr>http://www.nevo.co.il/Law_word/law14/LAW-1599.pdf</vt:lpwstr>
      </vt:variant>
      <vt:variant>
        <vt:lpwstr/>
      </vt:variant>
      <vt:variant>
        <vt:i4>262267</vt:i4>
      </vt:variant>
      <vt:variant>
        <vt:i4>1398</vt:i4>
      </vt:variant>
      <vt:variant>
        <vt:i4>0</vt:i4>
      </vt:variant>
      <vt:variant>
        <vt:i4>5</vt:i4>
      </vt:variant>
      <vt:variant>
        <vt:lpwstr>http://www.nevo.co.il/Law_word/law17/PROP-2449.pdf</vt:lpwstr>
      </vt:variant>
      <vt:variant>
        <vt:lpwstr/>
      </vt:variant>
      <vt:variant>
        <vt:i4>655480</vt:i4>
      </vt:variant>
      <vt:variant>
        <vt:i4>1395</vt:i4>
      </vt:variant>
      <vt:variant>
        <vt:i4>0</vt:i4>
      </vt:variant>
      <vt:variant>
        <vt:i4>5</vt:i4>
      </vt:variant>
      <vt:variant>
        <vt:lpwstr>http://www.nevo.co.il/Law_word/law17/PROP-2271.pdf</vt:lpwstr>
      </vt:variant>
      <vt:variant>
        <vt:lpwstr/>
      </vt:variant>
      <vt:variant>
        <vt:i4>7798799</vt:i4>
      </vt:variant>
      <vt:variant>
        <vt:i4>1392</vt:i4>
      </vt:variant>
      <vt:variant>
        <vt:i4>0</vt:i4>
      </vt:variant>
      <vt:variant>
        <vt:i4>5</vt:i4>
      </vt:variant>
      <vt:variant>
        <vt:lpwstr>http://www.nevo.co.il/Law_word/law14/LAW-1593.pdf</vt:lpwstr>
      </vt:variant>
      <vt:variant>
        <vt:lpwstr/>
      </vt:variant>
      <vt:variant>
        <vt:i4>589946</vt:i4>
      </vt:variant>
      <vt:variant>
        <vt:i4>1389</vt:i4>
      </vt:variant>
      <vt:variant>
        <vt:i4>0</vt:i4>
      </vt:variant>
      <vt:variant>
        <vt:i4>5</vt:i4>
      </vt:variant>
      <vt:variant>
        <vt:lpwstr>http://www.nevo.co.il/Law_word/law17/PROP-2656.pdf</vt:lpwstr>
      </vt:variant>
      <vt:variant>
        <vt:lpwstr/>
      </vt:variant>
      <vt:variant>
        <vt:i4>7995406</vt:i4>
      </vt:variant>
      <vt:variant>
        <vt:i4>1386</vt:i4>
      </vt:variant>
      <vt:variant>
        <vt:i4>0</vt:i4>
      </vt:variant>
      <vt:variant>
        <vt:i4>5</vt:i4>
      </vt:variant>
      <vt:variant>
        <vt:lpwstr>http://www.nevo.co.il/Law_word/law14/LAW-1641.pdf</vt:lpwstr>
      </vt:variant>
      <vt:variant>
        <vt:lpwstr/>
      </vt:variant>
      <vt:variant>
        <vt:i4>983162</vt:i4>
      </vt:variant>
      <vt:variant>
        <vt:i4>1383</vt:i4>
      </vt:variant>
      <vt:variant>
        <vt:i4>0</vt:i4>
      </vt:variant>
      <vt:variant>
        <vt:i4>5</vt:i4>
      </vt:variant>
      <vt:variant>
        <vt:lpwstr>http://www.nevo.co.il/Law_word/law17/PROP-2553.pdf</vt:lpwstr>
      </vt:variant>
      <vt:variant>
        <vt:lpwstr/>
      </vt:variant>
      <vt:variant>
        <vt:i4>7798789</vt:i4>
      </vt:variant>
      <vt:variant>
        <vt:i4>1380</vt:i4>
      </vt:variant>
      <vt:variant>
        <vt:i4>0</vt:i4>
      </vt:variant>
      <vt:variant>
        <vt:i4>5</vt:i4>
      </vt:variant>
      <vt:variant>
        <vt:lpwstr>http://www.nevo.co.il/Law_word/law14/LAW-1599.pdf</vt:lpwstr>
      </vt:variant>
      <vt:variant>
        <vt:lpwstr/>
      </vt:variant>
      <vt:variant>
        <vt:i4>262267</vt:i4>
      </vt:variant>
      <vt:variant>
        <vt:i4>1377</vt:i4>
      </vt:variant>
      <vt:variant>
        <vt:i4>0</vt:i4>
      </vt:variant>
      <vt:variant>
        <vt:i4>5</vt:i4>
      </vt:variant>
      <vt:variant>
        <vt:lpwstr>http://www.nevo.co.il/Law_word/law17/PROP-2449.pdf</vt:lpwstr>
      </vt:variant>
      <vt:variant>
        <vt:lpwstr/>
      </vt:variant>
      <vt:variant>
        <vt:i4>655480</vt:i4>
      </vt:variant>
      <vt:variant>
        <vt:i4>1374</vt:i4>
      </vt:variant>
      <vt:variant>
        <vt:i4>0</vt:i4>
      </vt:variant>
      <vt:variant>
        <vt:i4>5</vt:i4>
      </vt:variant>
      <vt:variant>
        <vt:lpwstr>http://www.nevo.co.il/Law_word/law17/PROP-2271.pdf</vt:lpwstr>
      </vt:variant>
      <vt:variant>
        <vt:lpwstr/>
      </vt:variant>
      <vt:variant>
        <vt:i4>7798799</vt:i4>
      </vt:variant>
      <vt:variant>
        <vt:i4>1371</vt:i4>
      </vt:variant>
      <vt:variant>
        <vt:i4>0</vt:i4>
      </vt:variant>
      <vt:variant>
        <vt:i4>5</vt:i4>
      </vt:variant>
      <vt:variant>
        <vt:lpwstr>http://www.nevo.co.il/Law_word/law14/LAW-1593.pdf</vt:lpwstr>
      </vt:variant>
      <vt:variant>
        <vt:lpwstr/>
      </vt:variant>
      <vt:variant>
        <vt:i4>589946</vt:i4>
      </vt:variant>
      <vt:variant>
        <vt:i4>1368</vt:i4>
      </vt:variant>
      <vt:variant>
        <vt:i4>0</vt:i4>
      </vt:variant>
      <vt:variant>
        <vt:i4>5</vt:i4>
      </vt:variant>
      <vt:variant>
        <vt:lpwstr>http://www.nevo.co.il/Law_word/law17/PROP-2656.pdf</vt:lpwstr>
      </vt:variant>
      <vt:variant>
        <vt:lpwstr/>
      </vt:variant>
      <vt:variant>
        <vt:i4>7995406</vt:i4>
      </vt:variant>
      <vt:variant>
        <vt:i4>1365</vt:i4>
      </vt:variant>
      <vt:variant>
        <vt:i4>0</vt:i4>
      </vt:variant>
      <vt:variant>
        <vt:i4>5</vt:i4>
      </vt:variant>
      <vt:variant>
        <vt:lpwstr>http://www.nevo.co.il/Law_word/law14/LAW-1641.pdf</vt:lpwstr>
      </vt:variant>
      <vt:variant>
        <vt:lpwstr/>
      </vt:variant>
      <vt:variant>
        <vt:i4>983162</vt:i4>
      </vt:variant>
      <vt:variant>
        <vt:i4>1362</vt:i4>
      </vt:variant>
      <vt:variant>
        <vt:i4>0</vt:i4>
      </vt:variant>
      <vt:variant>
        <vt:i4>5</vt:i4>
      </vt:variant>
      <vt:variant>
        <vt:lpwstr>http://www.nevo.co.il/Law_word/law17/PROP-2553.pdf</vt:lpwstr>
      </vt:variant>
      <vt:variant>
        <vt:lpwstr/>
      </vt:variant>
      <vt:variant>
        <vt:i4>7798789</vt:i4>
      </vt:variant>
      <vt:variant>
        <vt:i4>1359</vt:i4>
      </vt:variant>
      <vt:variant>
        <vt:i4>0</vt:i4>
      </vt:variant>
      <vt:variant>
        <vt:i4>5</vt:i4>
      </vt:variant>
      <vt:variant>
        <vt:lpwstr>http://www.nevo.co.il/Law_word/law14/LAW-1599.pdf</vt:lpwstr>
      </vt:variant>
      <vt:variant>
        <vt:lpwstr/>
      </vt:variant>
      <vt:variant>
        <vt:i4>262267</vt:i4>
      </vt:variant>
      <vt:variant>
        <vt:i4>1356</vt:i4>
      </vt:variant>
      <vt:variant>
        <vt:i4>0</vt:i4>
      </vt:variant>
      <vt:variant>
        <vt:i4>5</vt:i4>
      </vt:variant>
      <vt:variant>
        <vt:lpwstr>http://www.nevo.co.il/Law_word/law17/PROP-2449.pdf</vt:lpwstr>
      </vt:variant>
      <vt:variant>
        <vt:lpwstr/>
      </vt:variant>
      <vt:variant>
        <vt:i4>655480</vt:i4>
      </vt:variant>
      <vt:variant>
        <vt:i4>1353</vt:i4>
      </vt:variant>
      <vt:variant>
        <vt:i4>0</vt:i4>
      </vt:variant>
      <vt:variant>
        <vt:i4>5</vt:i4>
      </vt:variant>
      <vt:variant>
        <vt:lpwstr>http://www.nevo.co.il/Law_word/law17/PROP-2271.pdf</vt:lpwstr>
      </vt:variant>
      <vt:variant>
        <vt:lpwstr/>
      </vt:variant>
      <vt:variant>
        <vt:i4>7798799</vt:i4>
      </vt:variant>
      <vt:variant>
        <vt:i4>1350</vt:i4>
      </vt:variant>
      <vt:variant>
        <vt:i4>0</vt:i4>
      </vt:variant>
      <vt:variant>
        <vt:i4>5</vt:i4>
      </vt:variant>
      <vt:variant>
        <vt:lpwstr>http://www.nevo.co.il/Law_word/law14/LAW-1593.pdf</vt:lpwstr>
      </vt:variant>
      <vt:variant>
        <vt:lpwstr/>
      </vt:variant>
      <vt:variant>
        <vt:i4>589946</vt:i4>
      </vt:variant>
      <vt:variant>
        <vt:i4>1347</vt:i4>
      </vt:variant>
      <vt:variant>
        <vt:i4>0</vt:i4>
      </vt:variant>
      <vt:variant>
        <vt:i4>5</vt:i4>
      </vt:variant>
      <vt:variant>
        <vt:lpwstr>http://www.nevo.co.il/Law_word/law17/PROP-2656.pdf</vt:lpwstr>
      </vt:variant>
      <vt:variant>
        <vt:lpwstr/>
      </vt:variant>
      <vt:variant>
        <vt:i4>7995406</vt:i4>
      </vt:variant>
      <vt:variant>
        <vt:i4>1344</vt:i4>
      </vt:variant>
      <vt:variant>
        <vt:i4>0</vt:i4>
      </vt:variant>
      <vt:variant>
        <vt:i4>5</vt:i4>
      </vt:variant>
      <vt:variant>
        <vt:lpwstr>http://www.nevo.co.il/Law_word/law14/LAW-1641.pdf</vt:lpwstr>
      </vt:variant>
      <vt:variant>
        <vt:lpwstr/>
      </vt:variant>
      <vt:variant>
        <vt:i4>983162</vt:i4>
      </vt:variant>
      <vt:variant>
        <vt:i4>1341</vt:i4>
      </vt:variant>
      <vt:variant>
        <vt:i4>0</vt:i4>
      </vt:variant>
      <vt:variant>
        <vt:i4>5</vt:i4>
      </vt:variant>
      <vt:variant>
        <vt:lpwstr>http://www.nevo.co.il/Law_word/law17/PROP-2553.pdf</vt:lpwstr>
      </vt:variant>
      <vt:variant>
        <vt:lpwstr/>
      </vt:variant>
      <vt:variant>
        <vt:i4>7798789</vt:i4>
      </vt:variant>
      <vt:variant>
        <vt:i4>1338</vt:i4>
      </vt:variant>
      <vt:variant>
        <vt:i4>0</vt:i4>
      </vt:variant>
      <vt:variant>
        <vt:i4>5</vt:i4>
      </vt:variant>
      <vt:variant>
        <vt:lpwstr>http://www.nevo.co.il/Law_word/law14/LAW-1599.pdf</vt:lpwstr>
      </vt:variant>
      <vt:variant>
        <vt:lpwstr/>
      </vt:variant>
      <vt:variant>
        <vt:i4>262267</vt:i4>
      </vt:variant>
      <vt:variant>
        <vt:i4>1335</vt:i4>
      </vt:variant>
      <vt:variant>
        <vt:i4>0</vt:i4>
      </vt:variant>
      <vt:variant>
        <vt:i4>5</vt:i4>
      </vt:variant>
      <vt:variant>
        <vt:lpwstr>http://www.nevo.co.il/Law_word/law17/PROP-2449.pdf</vt:lpwstr>
      </vt:variant>
      <vt:variant>
        <vt:lpwstr/>
      </vt:variant>
      <vt:variant>
        <vt:i4>655480</vt:i4>
      </vt:variant>
      <vt:variant>
        <vt:i4>1332</vt:i4>
      </vt:variant>
      <vt:variant>
        <vt:i4>0</vt:i4>
      </vt:variant>
      <vt:variant>
        <vt:i4>5</vt:i4>
      </vt:variant>
      <vt:variant>
        <vt:lpwstr>http://www.nevo.co.il/Law_word/law17/PROP-2271.pdf</vt:lpwstr>
      </vt:variant>
      <vt:variant>
        <vt:lpwstr/>
      </vt:variant>
      <vt:variant>
        <vt:i4>7798799</vt:i4>
      </vt:variant>
      <vt:variant>
        <vt:i4>1329</vt:i4>
      </vt:variant>
      <vt:variant>
        <vt:i4>0</vt:i4>
      </vt:variant>
      <vt:variant>
        <vt:i4>5</vt:i4>
      </vt:variant>
      <vt:variant>
        <vt:lpwstr>http://www.nevo.co.il/Law_word/law14/LAW-1593.pdf</vt:lpwstr>
      </vt:variant>
      <vt:variant>
        <vt:lpwstr/>
      </vt:variant>
      <vt:variant>
        <vt:i4>589946</vt:i4>
      </vt:variant>
      <vt:variant>
        <vt:i4>1326</vt:i4>
      </vt:variant>
      <vt:variant>
        <vt:i4>0</vt:i4>
      </vt:variant>
      <vt:variant>
        <vt:i4>5</vt:i4>
      </vt:variant>
      <vt:variant>
        <vt:lpwstr>http://www.nevo.co.il/Law_word/law17/PROP-2656.pdf</vt:lpwstr>
      </vt:variant>
      <vt:variant>
        <vt:lpwstr/>
      </vt:variant>
      <vt:variant>
        <vt:i4>7995406</vt:i4>
      </vt:variant>
      <vt:variant>
        <vt:i4>1323</vt:i4>
      </vt:variant>
      <vt:variant>
        <vt:i4>0</vt:i4>
      </vt:variant>
      <vt:variant>
        <vt:i4>5</vt:i4>
      </vt:variant>
      <vt:variant>
        <vt:lpwstr>http://www.nevo.co.il/Law_word/law14/LAW-1641.pdf</vt:lpwstr>
      </vt:variant>
      <vt:variant>
        <vt:lpwstr/>
      </vt:variant>
      <vt:variant>
        <vt:i4>983162</vt:i4>
      </vt:variant>
      <vt:variant>
        <vt:i4>1320</vt:i4>
      </vt:variant>
      <vt:variant>
        <vt:i4>0</vt:i4>
      </vt:variant>
      <vt:variant>
        <vt:i4>5</vt:i4>
      </vt:variant>
      <vt:variant>
        <vt:lpwstr>http://www.nevo.co.il/Law_word/law17/PROP-2553.pdf</vt:lpwstr>
      </vt:variant>
      <vt:variant>
        <vt:lpwstr/>
      </vt:variant>
      <vt:variant>
        <vt:i4>7798789</vt:i4>
      </vt:variant>
      <vt:variant>
        <vt:i4>1317</vt:i4>
      </vt:variant>
      <vt:variant>
        <vt:i4>0</vt:i4>
      </vt:variant>
      <vt:variant>
        <vt:i4>5</vt:i4>
      </vt:variant>
      <vt:variant>
        <vt:lpwstr>http://www.nevo.co.il/Law_word/law14/LAW-1599.pdf</vt:lpwstr>
      </vt:variant>
      <vt:variant>
        <vt:lpwstr/>
      </vt:variant>
      <vt:variant>
        <vt:i4>262267</vt:i4>
      </vt:variant>
      <vt:variant>
        <vt:i4>1314</vt:i4>
      </vt:variant>
      <vt:variant>
        <vt:i4>0</vt:i4>
      </vt:variant>
      <vt:variant>
        <vt:i4>5</vt:i4>
      </vt:variant>
      <vt:variant>
        <vt:lpwstr>http://www.nevo.co.il/Law_word/law17/PROP-2449.pdf</vt:lpwstr>
      </vt:variant>
      <vt:variant>
        <vt:lpwstr/>
      </vt:variant>
      <vt:variant>
        <vt:i4>655480</vt:i4>
      </vt:variant>
      <vt:variant>
        <vt:i4>1311</vt:i4>
      </vt:variant>
      <vt:variant>
        <vt:i4>0</vt:i4>
      </vt:variant>
      <vt:variant>
        <vt:i4>5</vt:i4>
      </vt:variant>
      <vt:variant>
        <vt:lpwstr>http://www.nevo.co.il/Law_word/law17/PROP-2271.pdf</vt:lpwstr>
      </vt:variant>
      <vt:variant>
        <vt:lpwstr/>
      </vt:variant>
      <vt:variant>
        <vt:i4>7798799</vt:i4>
      </vt:variant>
      <vt:variant>
        <vt:i4>1308</vt:i4>
      </vt:variant>
      <vt:variant>
        <vt:i4>0</vt:i4>
      </vt:variant>
      <vt:variant>
        <vt:i4>5</vt:i4>
      </vt:variant>
      <vt:variant>
        <vt:lpwstr>http://www.nevo.co.il/Law_word/law14/LAW-1593.pdf</vt:lpwstr>
      </vt:variant>
      <vt:variant>
        <vt:lpwstr/>
      </vt:variant>
      <vt:variant>
        <vt:i4>589946</vt:i4>
      </vt:variant>
      <vt:variant>
        <vt:i4>1305</vt:i4>
      </vt:variant>
      <vt:variant>
        <vt:i4>0</vt:i4>
      </vt:variant>
      <vt:variant>
        <vt:i4>5</vt:i4>
      </vt:variant>
      <vt:variant>
        <vt:lpwstr>http://www.nevo.co.il/Law_word/law17/PROP-2656.pdf</vt:lpwstr>
      </vt:variant>
      <vt:variant>
        <vt:lpwstr/>
      </vt:variant>
      <vt:variant>
        <vt:i4>7995406</vt:i4>
      </vt:variant>
      <vt:variant>
        <vt:i4>1302</vt:i4>
      </vt:variant>
      <vt:variant>
        <vt:i4>0</vt:i4>
      </vt:variant>
      <vt:variant>
        <vt:i4>5</vt:i4>
      </vt:variant>
      <vt:variant>
        <vt:lpwstr>http://www.nevo.co.il/Law_word/law14/LAW-1641.pdf</vt:lpwstr>
      </vt:variant>
      <vt:variant>
        <vt:lpwstr/>
      </vt:variant>
      <vt:variant>
        <vt:i4>983162</vt:i4>
      </vt:variant>
      <vt:variant>
        <vt:i4>1299</vt:i4>
      </vt:variant>
      <vt:variant>
        <vt:i4>0</vt:i4>
      </vt:variant>
      <vt:variant>
        <vt:i4>5</vt:i4>
      </vt:variant>
      <vt:variant>
        <vt:lpwstr>http://www.nevo.co.il/Law_word/law17/PROP-2553.pdf</vt:lpwstr>
      </vt:variant>
      <vt:variant>
        <vt:lpwstr/>
      </vt:variant>
      <vt:variant>
        <vt:i4>7798789</vt:i4>
      </vt:variant>
      <vt:variant>
        <vt:i4>1296</vt:i4>
      </vt:variant>
      <vt:variant>
        <vt:i4>0</vt:i4>
      </vt:variant>
      <vt:variant>
        <vt:i4>5</vt:i4>
      </vt:variant>
      <vt:variant>
        <vt:lpwstr>http://www.nevo.co.il/Law_word/law14/LAW-1599.pdf</vt:lpwstr>
      </vt:variant>
      <vt:variant>
        <vt:lpwstr/>
      </vt:variant>
      <vt:variant>
        <vt:i4>262267</vt:i4>
      </vt:variant>
      <vt:variant>
        <vt:i4>1293</vt:i4>
      </vt:variant>
      <vt:variant>
        <vt:i4>0</vt:i4>
      </vt:variant>
      <vt:variant>
        <vt:i4>5</vt:i4>
      </vt:variant>
      <vt:variant>
        <vt:lpwstr>http://www.nevo.co.il/Law_word/law17/PROP-2449.pdf</vt:lpwstr>
      </vt:variant>
      <vt:variant>
        <vt:lpwstr/>
      </vt:variant>
      <vt:variant>
        <vt:i4>655480</vt:i4>
      </vt:variant>
      <vt:variant>
        <vt:i4>1290</vt:i4>
      </vt:variant>
      <vt:variant>
        <vt:i4>0</vt:i4>
      </vt:variant>
      <vt:variant>
        <vt:i4>5</vt:i4>
      </vt:variant>
      <vt:variant>
        <vt:lpwstr>http://www.nevo.co.il/Law_word/law17/PROP-2271.pdf</vt:lpwstr>
      </vt:variant>
      <vt:variant>
        <vt:lpwstr/>
      </vt:variant>
      <vt:variant>
        <vt:i4>7798799</vt:i4>
      </vt:variant>
      <vt:variant>
        <vt:i4>1287</vt:i4>
      </vt:variant>
      <vt:variant>
        <vt:i4>0</vt:i4>
      </vt:variant>
      <vt:variant>
        <vt:i4>5</vt:i4>
      </vt:variant>
      <vt:variant>
        <vt:lpwstr>http://www.nevo.co.il/Law_word/law14/LAW-1593.pdf</vt:lpwstr>
      </vt:variant>
      <vt:variant>
        <vt:lpwstr/>
      </vt:variant>
      <vt:variant>
        <vt:i4>589946</vt:i4>
      </vt:variant>
      <vt:variant>
        <vt:i4>1284</vt:i4>
      </vt:variant>
      <vt:variant>
        <vt:i4>0</vt:i4>
      </vt:variant>
      <vt:variant>
        <vt:i4>5</vt:i4>
      </vt:variant>
      <vt:variant>
        <vt:lpwstr>http://www.nevo.co.il/Law_word/law17/PROP-2656.pdf</vt:lpwstr>
      </vt:variant>
      <vt:variant>
        <vt:lpwstr/>
      </vt:variant>
      <vt:variant>
        <vt:i4>7995406</vt:i4>
      </vt:variant>
      <vt:variant>
        <vt:i4>1281</vt:i4>
      </vt:variant>
      <vt:variant>
        <vt:i4>0</vt:i4>
      </vt:variant>
      <vt:variant>
        <vt:i4>5</vt:i4>
      </vt:variant>
      <vt:variant>
        <vt:lpwstr>http://www.nevo.co.il/Law_word/law14/LAW-1641.pdf</vt:lpwstr>
      </vt:variant>
      <vt:variant>
        <vt:lpwstr/>
      </vt:variant>
      <vt:variant>
        <vt:i4>983162</vt:i4>
      </vt:variant>
      <vt:variant>
        <vt:i4>1278</vt:i4>
      </vt:variant>
      <vt:variant>
        <vt:i4>0</vt:i4>
      </vt:variant>
      <vt:variant>
        <vt:i4>5</vt:i4>
      </vt:variant>
      <vt:variant>
        <vt:lpwstr>http://www.nevo.co.il/Law_word/law17/PROP-2553.pdf</vt:lpwstr>
      </vt:variant>
      <vt:variant>
        <vt:lpwstr/>
      </vt:variant>
      <vt:variant>
        <vt:i4>7798789</vt:i4>
      </vt:variant>
      <vt:variant>
        <vt:i4>1275</vt:i4>
      </vt:variant>
      <vt:variant>
        <vt:i4>0</vt:i4>
      </vt:variant>
      <vt:variant>
        <vt:i4>5</vt:i4>
      </vt:variant>
      <vt:variant>
        <vt:lpwstr>http://www.nevo.co.il/Law_word/law14/LAW-1599.pdf</vt:lpwstr>
      </vt:variant>
      <vt:variant>
        <vt:lpwstr/>
      </vt:variant>
      <vt:variant>
        <vt:i4>262267</vt:i4>
      </vt:variant>
      <vt:variant>
        <vt:i4>1272</vt:i4>
      </vt:variant>
      <vt:variant>
        <vt:i4>0</vt:i4>
      </vt:variant>
      <vt:variant>
        <vt:i4>5</vt:i4>
      </vt:variant>
      <vt:variant>
        <vt:lpwstr>http://www.nevo.co.il/Law_word/law17/PROP-2449.pdf</vt:lpwstr>
      </vt:variant>
      <vt:variant>
        <vt:lpwstr/>
      </vt:variant>
      <vt:variant>
        <vt:i4>655480</vt:i4>
      </vt:variant>
      <vt:variant>
        <vt:i4>1269</vt:i4>
      </vt:variant>
      <vt:variant>
        <vt:i4>0</vt:i4>
      </vt:variant>
      <vt:variant>
        <vt:i4>5</vt:i4>
      </vt:variant>
      <vt:variant>
        <vt:lpwstr>http://www.nevo.co.il/Law_word/law17/PROP-2271.pdf</vt:lpwstr>
      </vt:variant>
      <vt:variant>
        <vt:lpwstr/>
      </vt:variant>
      <vt:variant>
        <vt:i4>7798799</vt:i4>
      </vt:variant>
      <vt:variant>
        <vt:i4>1266</vt:i4>
      </vt:variant>
      <vt:variant>
        <vt:i4>0</vt:i4>
      </vt:variant>
      <vt:variant>
        <vt:i4>5</vt:i4>
      </vt:variant>
      <vt:variant>
        <vt:lpwstr>http://www.nevo.co.il/Law_word/law14/LAW-1593.pdf</vt:lpwstr>
      </vt:variant>
      <vt:variant>
        <vt:lpwstr/>
      </vt:variant>
      <vt:variant>
        <vt:i4>589946</vt:i4>
      </vt:variant>
      <vt:variant>
        <vt:i4>1263</vt:i4>
      </vt:variant>
      <vt:variant>
        <vt:i4>0</vt:i4>
      </vt:variant>
      <vt:variant>
        <vt:i4>5</vt:i4>
      </vt:variant>
      <vt:variant>
        <vt:lpwstr>http://www.nevo.co.il/Law_word/law17/PROP-2656.pdf</vt:lpwstr>
      </vt:variant>
      <vt:variant>
        <vt:lpwstr/>
      </vt:variant>
      <vt:variant>
        <vt:i4>7995406</vt:i4>
      </vt:variant>
      <vt:variant>
        <vt:i4>1260</vt:i4>
      </vt:variant>
      <vt:variant>
        <vt:i4>0</vt:i4>
      </vt:variant>
      <vt:variant>
        <vt:i4>5</vt:i4>
      </vt:variant>
      <vt:variant>
        <vt:lpwstr>http://www.nevo.co.il/Law_word/law14/LAW-1641.pdf</vt:lpwstr>
      </vt:variant>
      <vt:variant>
        <vt:lpwstr/>
      </vt:variant>
      <vt:variant>
        <vt:i4>983162</vt:i4>
      </vt:variant>
      <vt:variant>
        <vt:i4>1257</vt:i4>
      </vt:variant>
      <vt:variant>
        <vt:i4>0</vt:i4>
      </vt:variant>
      <vt:variant>
        <vt:i4>5</vt:i4>
      </vt:variant>
      <vt:variant>
        <vt:lpwstr>http://www.nevo.co.il/Law_word/law17/PROP-2553.pdf</vt:lpwstr>
      </vt:variant>
      <vt:variant>
        <vt:lpwstr/>
      </vt:variant>
      <vt:variant>
        <vt:i4>7798789</vt:i4>
      </vt:variant>
      <vt:variant>
        <vt:i4>1254</vt:i4>
      </vt:variant>
      <vt:variant>
        <vt:i4>0</vt:i4>
      </vt:variant>
      <vt:variant>
        <vt:i4>5</vt:i4>
      </vt:variant>
      <vt:variant>
        <vt:lpwstr>http://www.nevo.co.il/Law_word/law14/LAW-1599.pdf</vt:lpwstr>
      </vt:variant>
      <vt:variant>
        <vt:lpwstr/>
      </vt:variant>
      <vt:variant>
        <vt:i4>262267</vt:i4>
      </vt:variant>
      <vt:variant>
        <vt:i4>1251</vt:i4>
      </vt:variant>
      <vt:variant>
        <vt:i4>0</vt:i4>
      </vt:variant>
      <vt:variant>
        <vt:i4>5</vt:i4>
      </vt:variant>
      <vt:variant>
        <vt:lpwstr>http://www.nevo.co.il/Law_word/law17/PROP-2449.pdf</vt:lpwstr>
      </vt:variant>
      <vt:variant>
        <vt:lpwstr/>
      </vt:variant>
      <vt:variant>
        <vt:i4>655480</vt:i4>
      </vt:variant>
      <vt:variant>
        <vt:i4>1248</vt:i4>
      </vt:variant>
      <vt:variant>
        <vt:i4>0</vt:i4>
      </vt:variant>
      <vt:variant>
        <vt:i4>5</vt:i4>
      </vt:variant>
      <vt:variant>
        <vt:lpwstr>http://www.nevo.co.il/Law_word/law17/PROP-2271.pdf</vt:lpwstr>
      </vt:variant>
      <vt:variant>
        <vt:lpwstr/>
      </vt:variant>
      <vt:variant>
        <vt:i4>7798799</vt:i4>
      </vt:variant>
      <vt:variant>
        <vt:i4>1245</vt:i4>
      </vt:variant>
      <vt:variant>
        <vt:i4>0</vt:i4>
      </vt:variant>
      <vt:variant>
        <vt:i4>5</vt:i4>
      </vt:variant>
      <vt:variant>
        <vt:lpwstr>http://www.nevo.co.il/Law_word/law14/LAW-1593.pdf</vt:lpwstr>
      </vt:variant>
      <vt:variant>
        <vt:lpwstr/>
      </vt:variant>
      <vt:variant>
        <vt:i4>2687069</vt:i4>
      </vt:variant>
      <vt:variant>
        <vt:i4>1242</vt:i4>
      </vt:variant>
      <vt:variant>
        <vt:i4>0</vt:i4>
      </vt:variant>
      <vt:variant>
        <vt:i4>5</vt:i4>
      </vt:variant>
      <vt:variant>
        <vt:lpwstr>http://www.nevo.co.il/Law_word/law15/MEMSHALA-49.pdf</vt:lpwstr>
      </vt:variant>
      <vt:variant>
        <vt:lpwstr/>
      </vt:variant>
      <vt:variant>
        <vt:i4>7995401</vt:i4>
      </vt:variant>
      <vt:variant>
        <vt:i4>1239</vt:i4>
      </vt:variant>
      <vt:variant>
        <vt:i4>0</vt:i4>
      </vt:variant>
      <vt:variant>
        <vt:i4>5</vt:i4>
      </vt:variant>
      <vt:variant>
        <vt:lpwstr>http://www.nevo.co.il/Law_word/law14/LAW-1949.pdf</vt:lpwstr>
      </vt:variant>
      <vt:variant>
        <vt:lpwstr/>
      </vt:variant>
      <vt:variant>
        <vt:i4>589946</vt:i4>
      </vt:variant>
      <vt:variant>
        <vt:i4>1236</vt:i4>
      </vt:variant>
      <vt:variant>
        <vt:i4>0</vt:i4>
      </vt:variant>
      <vt:variant>
        <vt:i4>5</vt:i4>
      </vt:variant>
      <vt:variant>
        <vt:lpwstr>http://www.nevo.co.il/Law_word/law17/PROP-2656.pdf</vt:lpwstr>
      </vt:variant>
      <vt:variant>
        <vt:lpwstr/>
      </vt:variant>
      <vt:variant>
        <vt:i4>7995406</vt:i4>
      </vt:variant>
      <vt:variant>
        <vt:i4>1233</vt:i4>
      </vt:variant>
      <vt:variant>
        <vt:i4>0</vt:i4>
      </vt:variant>
      <vt:variant>
        <vt:i4>5</vt:i4>
      </vt:variant>
      <vt:variant>
        <vt:lpwstr>http://www.nevo.co.il/Law_word/law14/LAW-1641.pdf</vt:lpwstr>
      </vt:variant>
      <vt:variant>
        <vt:lpwstr/>
      </vt:variant>
      <vt:variant>
        <vt:i4>983162</vt:i4>
      </vt:variant>
      <vt:variant>
        <vt:i4>1230</vt:i4>
      </vt:variant>
      <vt:variant>
        <vt:i4>0</vt:i4>
      </vt:variant>
      <vt:variant>
        <vt:i4>5</vt:i4>
      </vt:variant>
      <vt:variant>
        <vt:lpwstr>http://www.nevo.co.il/Law_word/law17/PROP-2553.pdf</vt:lpwstr>
      </vt:variant>
      <vt:variant>
        <vt:lpwstr/>
      </vt:variant>
      <vt:variant>
        <vt:i4>7798789</vt:i4>
      </vt:variant>
      <vt:variant>
        <vt:i4>1227</vt:i4>
      </vt:variant>
      <vt:variant>
        <vt:i4>0</vt:i4>
      </vt:variant>
      <vt:variant>
        <vt:i4>5</vt:i4>
      </vt:variant>
      <vt:variant>
        <vt:lpwstr>http://www.nevo.co.il/Law_word/law14/LAW-1599.pdf</vt:lpwstr>
      </vt:variant>
      <vt:variant>
        <vt:lpwstr/>
      </vt:variant>
      <vt:variant>
        <vt:i4>262267</vt:i4>
      </vt:variant>
      <vt:variant>
        <vt:i4>1224</vt:i4>
      </vt:variant>
      <vt:variant>
        <vt:i4>0</vt:i4>
      </vt:variant>
      <vt:variant>
        <vt:i4>5</vt:i4>
      </vt:variant>
      <vt:variant>
        <vt:lpwstr>http://www.nevo.co.il/Law_word/law17/PROP-2449.pdf</vt:lpwstr>
      </vt:variant>
      <vt:variant>
        <vt:lpwstr/>
      </vt:variant>
      <vt:variant>
        <vt:i4>655480</vt:i4>
      </vt:variant>
      <vt:variant>
        <vt:i4>1221</vt:i4>
      </vt:variant>
      <vt:variant>
        <vt:i4>0</vt:i4>
      </vt:variant>
      <vt:variant>
        <vt:i4>5</vt:i4>
      </vt:variant>
      <vt:variant>
        <vt:lpwstr>http://www.nevo.co.il/Law_word/law17/PROP-2271.pdf</vt:lpwstr>
      </vt:variant>
      <vt:variant>
        <vt:lpwstr/>
      </vt:variant>
      <vt:variant>
        <vt:i4>7798799</vt:i4>
      </vt:variant>
      <vt:variant>
        <vt:i4>1218</vt:i4>
      </vt:variant>
      <vt:variant>
        <vt:i4>0</vt:i4>
      </vt:variant>
      <vt:variant>
        <vt:i4>5</vt:i4>
      </vt:variant>
      <vt:variant>
        <vt:lpwstr>http://www.nevo.co.il/Law_word/law14/LAW-1593.pdf</vt:lpwstr>
      </vt:variant>
      <vt:variant>
        <vt:lpwstr/>
      </vt:variant>
      <vt:variant>
        <vt:i4>589946</vt:i4>
      </vt:variant>
      <vt:variant>
        <vt:i4>1215</vt:i4>
      </vt:variant>
      <vt:variant>
        <vt:i4>0</vt:i4>
      </vt:variant>
      <vt:variant>
        <vt:i4>5</vt:i4>
      </vt:variant>
      <vt:variant>
        <vt:lpwstr>http://www.nevo.co.il/Law_word/law17/PROP-2656.pdf</vt:lpwstr>
      </vt:variant>
      <vt:variant>
        <vt:lpwstr/>
      </vt:variant>
      <vt:variant>
        <vt:i4>7995406</vt:i4>
      </vt:variant>
      <vt:variant>
        <vt:i4>1212</vt:i4>
      </vt:variant>
      <vt:variant>
        <vt:i4>0</vt:i4>
      </vt:variant>
      <vt:variant>
        <vt:i4>5</vt:i4>
      </vt:variant>
      <vt:variant>
        <vt:lpwstr>http://www.nevo.co.il/Law_word/law14/LAW-1641.pdf</vt:lpwstr>
      </vt:variant>
      <vt:variant>
        <vt:lpwstr/>
      </vt:variant>
      <vt:variant>
        <vt:i4>983162</vt:i4>
      </vt:variant>
      <vt:variant>
        <vt:i4>1209</vt:i4>
      </vt:variant>
      <vt:variant>
        <vt:i4>0</vt:i4>
      </vt:variant>
      <vt:variant>
        <vt:i4>5</vt:i4>
      </vt:variant>
      <vt:variant>
        <vt:lpwstr>http://www.nevo.co.il/Law_word/law17/PROP-2553.pdf</vt:lpwstr>
      </vt:variant>
      <vt:variant>
        <vt:lpwstr/>
      </vt:variant>
      <vt:variant>
        <vt:i4>7798789</vt:i4>
      </vt:variant>
      <vt:variant>
        <vt:i4>1206</vt:i4>
      </vt:variant>
      <vt:variant>
        <vt:i4>0</vt:i4>
      </vt:variant>
      <vt:variant>
        <vt:i4>5</vt:i4>
      </vt:variant>
      <vt:variant>
        <vt:lpwstr>http://www.nevo.co.il/Law_word/law14/LAW-1599.pdf</vt:lpwstr>
      </vt:variant>
      <vt:variant>
        <vt:lpwstr/>
      </vt:variant>
      <vt:variant>
        <vt:i4>262267</vt:i4>
      </vt:variant>
      <vt:variant>
        <vt:i4>1203</vt:i4>
      </vt:variant>
      <vt:variant>
        <vt:i4>0</vt:i4>
      </vt:variant>
      <vt:variant>
        <vt:i4>5</vt:i4>
      </vt:variant>
      <vt:variant>
        <vt:lpwstr>http://www.nevo.co.il/Law_word/law17/PROP-2449.pdf</vt:lpwstr>
      </vt:variant>
      <vt:variant>
        <vt:lpwstr/>
      </vt:variant>
      <vt:variant>
        <vt:i4>655480</vt:i4>
      </vt:variant>
      <vt:variant>
        <vt:i4>1200</vt:i4>
      </vt:variant>
      <vt:variant>
        <vt:i4>0</vt:i4>
      </vt:variant>
      <vt:variant>
        <vt:i4>5</vt:i4>
      </vt:variant>
      <vt:variant>
        <vt:lpwstr>http://www.nevo.co.il/Law_word/law17/PROP-2271.pdf</vt:lpwstr>
      </vt:variant>
      <vt:variant>
        <vt:lpwstr/>
      </vt:variant>
      <vt:variant>
        <vt:i4>7798799</vt:i4>
      </vt:variant>
      <vt:variant>
        <vt:i4>1197</vt:i4>
      </vt:variant>
      <vt:variant>
        <vt:i4>0</vt:i4>
      </vt:variant>
      <vt:variant>
        <vt:i4>5</vt:i4>
      </vt:variant>
      <vt:variant>
        <vt:lpwstr>http://www.nevo.co.il/Law_word/law14/LAW-1593.pdf</vt:lpwstr>
      </vt:variant>
      <vt:variant>
        <vt:lpwstr/>
      </vt:variant>
      <vt:variant>
        <vt:i4>2687069</vt:i4>
      </vt:variant>
      <vt:variant>
        <vt:i4>1194</vt:i4>
      </vt:variant>
      <vt:variant>
        <vt:i4>0</vt:i4>
      </vt:variant>
      <vt:variant>
        <vt:i4>5</vt:i4>
      </vt:variant>
      <vt:variant>
        <vt:lpwstr>http://www.nevo.co.il/Law_word/law15/MEMSHALA-49.pdf</vt:lpwstr>
      </vt:variant>
      <vt:variant>
        <vt:lpwstr/>
      </vt:variant>
      <vt:variant>
        <vt:i4>7995401</vt:i4>
      </vt:variant>
      <vt:variant>
        <vt:i4>1191</vt:i4>
      </vt:variant>
      <vt:variant>
        <vt:i4>0</vt:i4>
      </vt:variant>
      <vt:variant>
        <vt:i4>5</vt:i4>
      </vt:variant>
      <vt:variant>
        <vt:lpwstr>http://www.nevo.co.il/Law_word/law14/LAW-1949.pdf</vt:lpwstr>
      </vt:variant>
      <vt:variant>
        <vt:lpwstr/>
      </vt:variant>
      <vt:variant>
        <vt:i4>589946</vt:i4>
      </vt:variant>
      <vt:variant>
        <vt:i4>1188</vt:i4>
      </vt:variant>
      <vt:variant>
        <vt:i4>0</vt:i4>
      </vt:variant>
      <vt:variant>
        <vt:i4>5</vt:i4>
      </vt:variant>
      <vt:variant>
        <vt:lpwstr>http://www.nevo.co.il/Law_word/law17/PROP-2656.pdf</vt:lpwstr>
      </vt:variant>
      <vt:variant>
        <vt:lpwstr/>
      </vt:variant>
      <vt:variant>
        <vt:i4>7995406</vt:i4>
      </vt:variant>
      <vt:variant>
        <vt:i4>1185</vt:i4>
      </vt:variant>
      <vt:variant>
        <vt:i4>0</vt:i4>
      </vt:variant>
      <vt:variant>
        <vt:i4>5</vt:i4>
      </vt:variant>
      <vt:variant>
        <vt:lpwstr>http://www.nevo.co.il/Law_word/law14/LAW-1641.pdf</vt:lpwstr>
      </vt:variant>
      <vt:variant>
        <vt:lpwstr/>
      </vt:variant>
      <vt:variant>
        <vt:i4>983162</vt:i4>
      </vt:variant>
      <vt:variant>
        <vt:i4>1182</vt:i4>
      </vt:variant>
      <vt:variant>
        <vt:i4>0</vt:i4>
      </vt:variant>
      <vt:variant>
        <vt:i4>5</vt:i4>
      </vt:variant>
      <vt:variant>
        <vt:lpwstr>http://www.nevo.co.il/Law_word/law17/PROP-2553.pdf</vt:lpwstr>
      </vt:variant>
      <vt:variant>
        <vt:lpwstr/>
      </vt:variant>
      <vt:variant>
        <vt:i4>7798789</vt:i4>
      </vt:variant>
      <vt:variant>
        <vt:i4>1179</vt:i4>
      </vt:variant>
      <vt:variant>
        <vt:i4>0</vt:i4>
      </vt:variant>
      <vt:variant>
        <vt:i4>5</vt:i4>
      </vt:variant>
      <vt:variant>
        <vt:lpwstr>http://www.nevo.co.il/Law_word/law14/LAW-1599.pdf</vt:lpwstr>
      </vt:variant>
      <vt:variant>
        <vt:lpwstr/>
      </vt:variant>
      <vt:variant>
        <vt:i4>262267</vt:i4>
      </vt:variant>
      <vt:variant>
        <vt:i4>1176</vt:i4>
      </vt:variant>
      <vt:variant>
        <vt:i4>0</vt:i4>
      </vt:variant>
      <vt:variant>
        <vt:i4>5</vt:i4>
      </vt:variant>
      <vt:variant>
        <vt:lpwstr>http://www.nevo.co.il/Law_word/law17/PROP-2449.pdf</vt:lpwstr>
      </vt:variant>
      <vt:variant>
        <vt:lpwstr/>
      </vt:variant>
      <vt:variant>
        <vt:i4>655480</vt:i4>
      </vt:variant>
      <vt:variant>
        <vt:i4>1173</vt:i4>
      </vt:variant>
      <vt:variant>
        <vt:i4>0</vt:i4>
      </vt:variant>
      <vt:variant>
        <vt:i4>5</vt:i4>
      </vt:variant>
      <vt:variant>
        <vt:lpwstr>http://www.nevo.co.il/Law_word/law17/PROP-2271.pdf</vt:lpwstr>
      </vt:variant>
      <vt:variant>
        <vt:lpwstr/>
      </vt:variant>
      <vt:variant>
        <vt:i4>7798799</vt:i4>
      </vt:variant>
      <vt:variant>
        <vt:i4>1170</vt:i4>
      </vt:variant>
      <vt:variant>
        <vt:i4>0</vt:i4>
      </vt:variant>
      <vt:variant>
        <vt:i4>5</vt:i4>
      </vt:variant>
      <vt:variant>
        <vt:lpwstr>http://www.nevo.co.il/Law_word/law14/LAW-1593.pdf</vt:lpwstr>
      </vt:variant>
      <vt:variant>
        <vt:lpwstr/>
      </vt:variant>
      <vt:variant>
        <vt:i4>2687069</vt:i4>
      </vt:variant>
      <vt:variant>
        <vt:i4>1167</vt:i4>
      </vt:variant>
      <vt:variant>
        <vt:i4>0</vt:i4>
      </vt:variant>
      <vt:variant>
        <vt:i4>5</vt:i4>
      </vt:variant>
      <vt:variant>
        <vt:lpwstr>http://www.nevo.co.il/Law_word/law15/MEMSHALA-49.pdf</vt:lpwstr>
      </vt:variant>
      <vt:variant>
        <vt:lpwstr/>
      </vt:variant>
      <vt:variant>
        <vt:i4>7995401</vt:i4>
      </vt:variant>
      <vt:variant>
        <vt:i4>1164</vt:i4>
      </vt:variant>
      <vt:variant>
        <vt:i4>0</vt:i4>
      </vt:variant>
      <vt:variant>
        <vt:i4>5</vt:i4>
      </vt:variant>
      <vt:variant>
        <vt:lpwstr>http://www.nevo.co.il/Law_word/law14/LAW-1949.pdf</vt:lpwstr>
      </vt:variant>
      <vt:variant>
        <vt:lpwstr/>
      </vt:variant>
      <vt:variant>
        <vt:i4>589946</vt:i4>
      </vt:variant>
      <vt:variant>
        <vt:i4>1161</vt:i4>
      </vt:variant>
      <vt:variant>
        <vt:i4>0</vt:i4>
      </vt:variant>
      <vt:variant>
        <vt:i4>5</vt:i4>
      </vt:variant>
      <vt:variant>
        <vt:lpwstr>http://www.nevo.co.il/Law_word/law17/PROP-2656.pdf</vt:lpwstr>
      </vt:variant>
      <vt:variant>
        <vt:lpwstr/>
      </vt:variant>
      <vt:variant>
        <vt:i4>7995406</vt:i4>
      </vt:variant>
      <vt:variant>
        <vt:i4>1158</vt:i4>
      </vt:variant>
      <vt:variant>
        <vt:i4>0</vt:i4>
      </vt:variant>
      <vt:variant>
        <vt:i4>5</vt:i4>
      </vt:variant>
      <vt:variant>
        <vt:lpwstr>http://www.nevo.co.il/Law_word/law14/LAW-1641.pdf</vt:lpwstr>
      </vt:variant>
      <vt:variant>
        <vt:lpwstr/>
      </vt:variant>
      <vt:variant>
        <vt:i4>983162</vt:i4>
      </vt:variant>
      <vt:variant>
        <vt:i4>1155</vt:i4>
      </vt:variant>
      <vt:variant>
        <vt:i4>0</vt:i4>
      </vt:variant>
      <vt:variant>
        <vt:i4>5</vt:i4>
      </vt:variant>
      <vt:variant>
        <vt:lpwstr>http://www.nevo.co.il/Law_word/law17/PROP-2553.pdf</vt:lpwstr>
      </vt:variant>
      <vt:variant>
        <vt:lpwstr/>
      </vt:variant>
      <vt:variant>
        <vt:i4>7798789</vt:i4>
      </vt:variant>
      <vt:variant>
        <vt:i4>1152</vt:i4>
      </vt:variant>
      <vt:variant>
        <vt:i4>0</vt:i4>
      </vt:variant>
      <vt:variant>
        <vt:i4>5</vt:i4>
      </vt:variant>
      <vt:variant>
        <vt:lpwstr>http://www.nevo.co.il/Law_word/law14/LAW-1599.pdf</vt:lpwstr>
      </vt:variant>
      <vt:variant>
        <vt:lpwstr/>
      </vt:variant>
      <vt:variant>
        <vt:i4>262267</vt:i4>
      </vt:variant>
      <vt:variant>
        <vt:i4>1149</vt:i4>
      </vt:variant>
      <vt:variant>
        <vt:i4>0</vt:i4>
      </vt:variant>
      <vt:variant>
        <vt:i4>5</vt:i4>
      </vt:variant>
      <vt:variant>
        <vt:lpwstr>http://www.nevo.co.il/Law_word/law17/PROP-2449.pdf</vt:lpwstr>
      </vt:variant>
      <vt:variant>
        <vt:lpwstr/>
      </vt:variant>
      <vt:variant>
        <vt:i4>655480</vt:i4>
      </vt:variant>
      <vt:variant>
        <vt:i4>1146</vt:i4>
      </vt:variant>
      <vt:variant>
        <vt:i4>0</vt:i4>
      </vt:variant>
      <vt:variant>
        <vt:i4>5</vt:i4>
      </vt:variant>
      <vt:variant>
        <vt:lpwstr>http://www.nevo.co.il/Law_word/law17/PROP-2271.pdf</vt:lpwstr>
      </vt:variant>
      <vt:variant>
        <vt:lpwstr/>
      </vt:variant>
      <vt:variant>
        <vt:i4>7798799</vt:i4>
      </vt:variant>
      <vt:variant>
        <vt:i4>1143</vt:i4>
      </vt:variant>
      <vt:variant>
        <vt:i4>0</vt:i4>
      </vt:variant>
      <vt:variant>
        <vt:i4>5</vt:i4>
      </vt:variant>
      <vt:variant>
        <vt:lpwstr>http://www.nevo.co.il/Law_word/law14/LAW-1593.pdf</vt:lpwstr>
      </vt:variant>
      <vt:variant>
        <vt:lpwstr/>
      </vt:variant>
      <vt:variant>
        <vt:i4>8126545</vt:i4>
      </vt:variant>
      <vt:variant>
        <vt:i4>1140</vt:i4>
      </vt:variant>
      <vt:variant>
        <vt:i4>0</vt:i4>
      </vt:variant>
      <vt:variant>
        <vt:i4>5</vt:i4>
      </vt:variant>
      <vt:variant>
        <vt:lpwstr>http://www.nevo.co.il/Law_word/law15/memshala-507.pdf</vt:lpwstr>
      </vt:variant>
      <vt:variant>
        <vt:lpwstr/>
      </vt:variant>
      <vt:variant>
        <vt:i4>8060943</vt:i4>
      </vt:variant>
      <vt:variant>
        <vt:i4>1137</vt:i4>
      </vt:variant>
      <vt:variant>
        <vt:i4>0</vt:i4>
      </vt:variant>
      <vt:variant>
        <vt:i4>5</vt:i4>
      </vt:variant>
      <vt:variant>
        <vt:lpwstr>http://www.nevo.co.il/Law_word/law14/law-2264.pdf</vt:lpwstr>
      </vt:variant>
      <vt:variant>
        <vt:lpwstr/>
      </vt:variant>
      <vt:variant>
        <vt:i4>589946</vt:i4>
      </vt:variant>
      <vt:variant>
        <vt:i4>1134</vt:i4>
      </vt:variant>
      <vt:variant>
        <vt:i4>0</vt:i4>
      </vt:variant>
      <vt:variant>
        <vt:i4>5</vt:i4>
      </vt:variant>
      <vt:variant>
        <vt:lpwstr>http://www.nevo.co.il/Law_word/law17/PROP-2656.pdf</vt:lpwstr>
      </vt:variant>
      <vt:variant>
        <vt:lpwstr/>
      </vt:variant>
      <vt:variant>
        <vt:i4>7995406</vt:i4>
      </vt:variant>
      <vt:variant>
        <vt:i4>1131</vt:i4>
      </vt:variant>
      <vt:variant>
        <vt:i4>0</vt:i4>
      </vt:variant>
      <vt:variant>
        <vt:i4>5</vt:i4>
      </vt:variant>
      <vt:variant>
        <vt:lpwstr>http://www.nevo.co.il/Law_word/law14/LAW-1641.pdf</vt:lpwstr>
      </vt:variant>
      <vt:variant>
        <vt:lpwstr/>
      </vt:variant>
      <vt:variant>
        <vt:i4>983162</vt:i4>
      </vt:variant>
      <vt:variant>
        <vt:i4>1128</vt:i4>
      </vt:variant>
      <vt:variant>
        <vt:i4>0</vt:i4>
      </vt:variant>
      <vt:variant>
        <vt:i4>5</vt:i4>
      </vt:variant>
      <vt:variant>
        <vt:lpwstr>http://www.nevo.co.il/Law_word/law17/PROP-2553.pdf</vt:lpwstr>
      </vt:variant>
      <vt:variant>
        <vt:lpwstr/>
      </vt:variant>
      <vt:variant>
        <vt:i4>7798789</vt:i4>
      </vt:variant>
      <vt:variant>
        <vt:i4>1125</vt:i4>
      </vt:variant>
      <vt:variant>
        <vt:i4>0</vt:i4>
      </vt:variant>
      <vt:variant>
        <vt:i4>5</vt:i4>
      </vt:variant>
      <vt:variant>
        <vt:lpwstr>http://www.nevo.co.il/Law_word/law14/LAW-1599.pdf</vt:lpwstr>
      </vt:variant>
      <vt:variant>
        <vt:lpwstr/>
      </vt:variant>
      <vt:variant>
        <vt:i4>262267</vt:i4>
      </vt:variant>
      <vt:variant>
        <vt:i4>1122</vt:i4>
      </vt:variant>
      <vt:variant>
        <vt:i4>0</vt:i4>
      </vt:variant>
      <vt:variant>
        <vt:i4>5</vt:i4>
      </vt:variant>
      <vt:variant>
        <vt:lpwstr>http://www.nevo.co.il/Law_word/law17/PROP-2449.pdf</vt:lpwstr>
      </vt:variant>
      <vt:variant>
        <vt:lpwstr/>
      </vt:variant>
      <vt:variant>
        <vt:i4>655480</vt:i4>
      </vt:variant>
      <vt:variant>
        <vt:i4>1119</vt:i4>
      </vt:variant>
      <vt:variant>
        <vt:i4>0</vt:i4>
      </vt:variant>
      <vt:variant>
        <vt:i4>5</vt:i4>
      </vt:variant>
      <vt:variant>
        <vt:lpwstr>http://www.nevo.co.il/Law_word/law17/PROP-2271.pdf</vt:lpwstr>
      </vt:variant>
      <vt:variant>
        <vt:lpwstr/>
      </vt:variant>
      <vt:variant>
        <vt:i4>7798799</vt:i4>
      </vt:variant>
      <vt:variant>
        <vt:i4>1116</vt:i4>
      </vt:variant>
      <vt:variant>
        <vt:i4>0</vt:i4>
      </vt:variant>
      <vt:variant>
        <vt:i4>5</vt:i4>
      </vt:variant>
      <vt:variant>
        <vt:lpwstr>http://www.nevo.co.il/Law_word/law14/LAW-1593.pdf</vt:lpwstr>
      </vt:variant>
      <vt:variant>
        <vt:lpwstr/>
      </vt:variant>
      <vt:variant>
        <vt:i4>8126545</vt:i4>
      </vt:variant>
      <vt:variant>
        <vt:i4>1113</vt:i4>
      </vt:variant>
      <vt:variant>
        <vt:i4>0</vt:i4>
      </vt:variant>
      <vt:variant>
        <vt:i4>5</vt:i4>
      </vt:variant>
      <vt:variant>
        <vt:lpwstr>http://www.nevo.co.il/Law_word/law15/memshala-507.pdf</vt:lpwstr>
      </vt:variant>
      <vt:variant>
        <vt:lpwstr/>
      </vt:variant>
      <vt:variant>
        <vt:i4>8060943</vt:i4>
      </vt:variant>
      <vt:variant>
        <vt:i4>1110</vt:i4>
      </vt:variant>
      <vt:variant>
        <vt:i4>0</vt:i4>
      </vt:variant>
      <vt:variant>
        <vt:i4>5</vt:i4>
      </vt:variant>
      <vt:variant>
        <vt:lpwstr>http://www.nevo.co.il/Law_word/law14/law-2264.pdf</vt:lpwstr>
      </vt:variant>
      <vt:variant>
        <vt:lpwstr/>
      </vt:variant>
      <vt:variant>
        <vt:i4>852091</vt:i4>
      </vt:variant>
      <vt:variant>
        <vt:i4>1107</vt:i4>
      </vt:variant>
      <vt:variant>
        <vt:i4>0</vt:i4>
      </vt:variant>
      <vt:variant>
        <vt:i4>5</vt:i4>
      </vt:variant>
      <vt:variant>
        <vt:lpwstr>http://www.nevo.co.il/Law_word/law17/PROP-2642.pdf</vt:lpwstr>
      </vt:variant>
      <vt:variant>
        <vt:lpwstr/>
      </vt:variant>
      <vt:variant>
        <vt:i4>7995406</vt:i4>
      </vt:variant>
      <vt:variant>
        <vt:i4>1104</vt:i4>
      </vt:variant>
      <vt:variant>
        <vt:i4>0</vt:i4>
      </vt:variant>
      <vt:variant>
        <vt:i4>5</vt:i4>
      </vt:variant>
      <vt:variant>
        <vt:lpwstr>http://www.nevo.co.il/Law_word/law14/LAW-1641.pdf</vt:lpwstr>
      </vt:variant>
      <vt:variant>
        <vt:lpwstr/>
      </vt:variant>
      <vt:variant>
        <vt:i4>589946</vt:i4>
      </vt:variant>
      <vt:variant>
        <vt:i4>1101</vt:i4>
      </vt:variant>
      <vt:variant>
        <vt:i4>0</vt:i4>
      </vt:variant>
      <vt:variant>
        <vt:i4>5</vt:i4>
      </vt:variant>
      <vt:variant>
        <vt:lpwstr>http://www.nevo.co.il/Law_word/law17/PROP-2656.pdf</vt:lpwstr>
      </vt:variant>
      <vt:variant>
        <vt:lpwstr/>
      </vt:variant>
      <vt:variant>
        <vt:i4>7995406</vt:i4>
      </vt:variant>
      <vt:variant>
        <vt:i4>1098</vt:i4>
      </vt:variant>
      <vt:variant>
        <vt:i4>0</vt:i4>
      </vt:variant>
      <vt:variant>
        <vt:i4>5</vt:i4>
      </vt:variant>
      <vt:variant>
        <vt:lpwstr>http://www.nevo.co.il/Law_word/law14/LAW-1641.pdf</vt:lpwstr>
      </vt:variant>
      <vt:variant>
        <vt:lpwstr/>
      </vt:variant>
      <vt:variant>
        <vt:i4>983162</vt:i4>
      </vt:variant>
      <vt:variant>
        <vt:i4>1095</vt:i4>
      </vt:variant>
      <vt:variant>
        <vt:i4>0</vt:i4>
      </vt:variant>
      <vt:variant>
        <vt:i4>5</vt:i4>
      </vt:variant>
      <vt:variant>
        <vt:lpwstr>http://www.nevo.co.il/Law_word/law17/PROP-2553.pdf</vt:lpwstr>
      </vt:variant>
      <vt:variant>
        <vt:lpwstr/>
      </vt:variant>
      <vt:variant>
        <vt:i4>7798789</vt:i4>
      </vt:variant>
      <vt:variant>
        <vt:i4>1092</vt:i4>
      </vt:variant>
      <vt:variant>
        <vt:i4>0</vt:i4>
      </vt:variant>
      <vt:variant>
        <vt:i4>5</vt:i4>
      </vt:variant>
      <vt:variant>
        <vt:lpwstr>http://www.nevo.co.il/Law_word/law14/LAW-1599.pdf</vt:lpwstr>
      </vt:variant>
      <vt:variant>
        <vt:lpwstr/>
      </vt:variant>
      <vt:variant>
        <vt:i4>262267</vt:i4>
      </vt:variant>
      <vt:variant>
        <vt:i4>1089</vt:i4>
      </vt:variant>
      <vt:variant>
        <vt:i4>0</vt:i4>
      </vt:variant>
      <vt:variant>
        <vt:i4>5</vt:i4>
      </vt:variant>
      <vt:variant>
        <vt:lpwstr>http://www.nevo.co.il/Law_word/law17/PROP-2449.pdf</vt:lpwstr>
      </vt:variant>
      <vt:variant>
        <vt:lpwstr/>
      </vt:variant>
      <vt:variant>
        <vt:i4>655480</vt:i4>
      </vt:variant>
      <vt:variant>
        <vt:i4>1086</vt:i4>
      </vt:variant>
      <vt:variant>
        <vt:i4>0</vt:i4>
      </vt:variant>
      <vt:variant>
        <vt:i4>5</vt:i4>
      </vt:variant>
      <vt:variant>
        <vt:lpwstr>http://www.nevo.co.il/Law_word/law17/PROP-2271.pdf</vt:lpwstr>
      </vt:variant>
      <vt:variant>
        <vt:lpwstr/>
      </vt:variant>
      <vt:variant>
        <vt:i4>7798799</vt:i4>
      </vt:variant>
      <vt:variant>
        <vt:i4>1083</vt:i4>
      </vt:variant>
      <vt:variant>
        <vt:i4>0</vt:i4>
      </vt:variant>
      <vt:variant>
        <vt:i4>5</vt:i4>
      </vt:variant>
      <vt:variant>
        <vt:lpwstr>http://www.nevo.co.il/Law_word/law14/LAW-1593.pdf</vt:lpwstr>
      </vt:variant>
      <vt:variant>
        <vt:lpwstr/>
      </vt:variant>
      <vt:variant>
        <vt:i4>589946</vt:i4>
      </vt:variant>
      <vt:variant>
        <vt:i4>1080</vt:i4>
      </vt:variant>
      <vt:variant>
        <vt:i4>0</vt:i4>
      </vt:variant>
      <vt:variant>
        <vt:i4>5</vt:i4>
      </vt:variant>
      <vt:variant>
        <vt:lpwstr>http://www.nevo.co.il/Law_word/law17/PROP-2656.pdf</vt:lpwstr>
      </vt:variant>
      <vt:variant>
        <vt:lpwstr/>
      </vt:variant>
      <vt:variant>
        <vt:i4>7995406</vt:i4>
      </vt:variant>
      <vt:variant>
        <vt:i4>1077</vt:i4>
      </vt:variant>
      <vt:variant>
        <vt:i4>0</vt:i4>
      </vt:variant>
      <vt:variant>
        <vt:i4>5</vt:i4>
      </vt:variant>
      <vt:variant>
        <vt:lpwstr>http://www.nevo.co.il/Law_word/law14/LAW-1641.pdf</vt:lpwstr>
      </vt:variant>
      <vt:variant>
        <vt:lpwstr/>
      </vt:variant>
      <vt:variant>
        <vt:i4>983162</vt:i4>
      </vt:variant>
      <vt:variant>
        <vt:i4>1074</vt:i4>
      </vt:variant>
      <vt:variant>
        <vt:i4>0</vt:i4>
      </vt:variant>
      <vt:variant>
        <vt:i4>5</vt:i4>
      </vt:variant>
      <vt:variant>
        <vt:lpwstr>http://www.nevo.co.il/Law_word/law17/PROP-2553.pdf</vt:lpwstr>
      </vt:variant>
      <vt:variant>
        <vt:lpwstr/>
      </vt:variant>
      <vt:variant>
        <vt:i4>7798789</vt:i4>
      </vt:variant>
      <vt:variant>
        <vt:i4>1071</vt:i4>
      </vt:variant>
      <vt:variant>
        <vt:i4>0</vt:i4>
      </vt:variant>
      <vt:variant>
        <vt:i4>5</vt:i4>
      </vt:variant>
      <vt:variant>
        <vt:lpwstr>http://www.nevo.co.il/Law_word/law14/LAW-1599.pdf</vt:lpwstr>
      </vt:variant>
      <vt:variant>
        <vt:lpwstr/>
      </vt:variant>
      <vt:variant>
        <vt:i4>262267</vt:i4>
      </vt:variant>
      <vt:variant>
        <vt:i4>1068</vt:i4>
      </vt:variant>
      <vt:variant>
        <vt:i4>0</vt:i4>
      </vt:variant>
      <vt:variant>
        <vt:i4>5</vt:i4>
      </vt:variant>
      <vt:variant>
        <vt:lpwstr>http://www.nevo.co.il/Law_word/law17/PROP-2449.pdf</vt:lpwstr>
      </vt:variant>
      <vt:variant>
        <vt:lpwstr/>
      </vt:variant>
      <vt:variant>
        <vt:i4>655480</vt:i4>
      </vt:variant>
      <vt:variant>
        <vt:i4>1065</vt:i4>
      </vt:variant>
      <vt:variant>
        <vt:i4>0</vt:i4>
      </vt:variant>
      <vt:variant>
        <vt:i4>5</vt:i4>
      </vt:variant>
      <vt:variant>
        <vt:lpwstr>http://www.nevo.co.il/Law_word/law17/PROP-2271.pdf</vt:lpwstr>
      </vt:variant>
      <vt:variant>
        <vt:lpwstr/>
      </vt:variant>
      <vt:variant>
        <vt:i4>7798799</vt:i4>
      </vt:variant>
      <vt:variant>
        <vt:i4>1062</vt:i4>
      </vt:variant>
      <vt:variant>
        <vt:i4>0</vt:i4>
      </vt:variant>
      <vt:variant>
        <vt:i4>5</vt:i4>
      </vt:variant>
      <vt:variant>
        <vt:lpwstr>http://www.nevo.co.il/Law_word/law14/LAW-1593.pdf</vt:lpwstr>
      </vt:variant>
      <vt:variant>
        <vt:lpwstr/>
      </vt:variant>
      <vt:variant>
        <vt:i4>589946</vt:i4>
      </vt:variant>
      <vt:variant>
        <vt:i4>1059</vt:i4>
      </vt:variant>
      <vt:variant>
        <vt:i4>0</vt:i4>
      </vt:variant>
      <vt:variant>
        <vt:i4>5</vt:i4>
      </vt:variant>
      <vt:variant>
        <vt:lpwstr>http://www.nevo.co.il/Law_word/law17/PROP-2656.pdf</vt:lpwstr>
      </vt:variant>
      <vt:variant>
        <vt:lpwstr/>
      </vt:variant>
      <vt:variant>
        <vt:i4>7995406</vt:i4>
      </vt:variant>
      <vt:variant>
        <vt:i4>1056</vt:i4>
      </vt:variant>
      <vt:variant>
        <vt:i4>0</vt:i4>
      </vt:variant>
      <vt:variant>
        <vt:i4>5</vt:i4>
      </vt:variant>
      <vt:variant>
        <vt:lpwstr>http://www.nevo.co.il/Law_word/law14/LAW-1641.pdf</vt:lpwstr>
      </vt:variant>
      <vt:variant>
        <vt:lpwstr/>
      </vt:variant>
      <vt:variant>
        <vt:i4>983162</vt:i4>
      </vt:variant>
      <vt:variant>
        <vt:i4>1053</vt:i4>
      </vt:variant>
      <vt:variant>
        <vt:i4>0</vt:i4>
      </vt:variant>
      <vt:variant>
        <vt:i4>5</vt:i4>
      </vt:variant>
      <vt:variant>
        <vt:lpwstr>http://www.nevo.co.il/Law_word/law17/PROP-2553.pdf</vt:lpwstr>
      </vt:variant>
      <vt:variant>
        <vt:lpwstr/>
      </vt:variant>
      <vt:variant>
        <vt:i4>7798789</vt:i4>
      </vt:variant>
      <vt:variant>
        <vt:i4>1050</vt:i4>
      </vt:variant>
      <vt:variant>
        <vt:i4>0</vt:i4>
      </vt:variant>
      <vt:variant>
        <vt:i4>5</vt:i4>
      </vt:variant>
      <vt:variant>
        <vt:lpwstr>http://www.nevo.co.il/Law_word/law14/LAW-1599.pdf</vt:lpwstr>
      </vt:variant>
      <vt:variant>
        <vt:lpwstr/>
      </vt:variant>
      <vt:variant>
        <vt:i4>262267</vt:i4>
      </vt:variant>
      <vt:variant>
        <vt:i4>1047</vt:i4>
      </vt:variant>
      <vt:variant>
        <vt:i4>0</vt:i4>
      </vt:variant>
      <vt:variant>
        <vt:i4>5</vt:i4>
      </vt:variant>
      <vt:variant>
        <vt:lpwstr>http://www.nevo.co.il/Law_word/law17/PROP-2449.pdf</vt:lpwstr>
      </vt:variant>
      <vt:variant>
        <vt:lpwstr/>
      </vt:variant>
      <vt:variant>
        <vt:i4>655480</vt:i4>
      </vt:variant>
      <vt:variant>
        <vt:i4>1044</vt:i4>
      </vt:variant>
      <vt:variant>
        <vt:i4>0</vt:i4>
      </vt:variant>
      <vt:variant>
        <vt:i4>5</vt:i4>
      </vt:variant>
      <vt:variant>
        <vt:lpwstr>http://www.nevo.co.il/Law_word/law17/PROP-2271.pdf</vt:lpwstr>
      </vt:variant>
      <vt:variant>
        <vt:lpwstr/>
      </vt:variant>
      <vt:variant>
        <vt:i4>7798799</vt:i4>
      </vt:variant>
      <vt:variant>
        <vt:i4>1041</vt:i4>
      </vt:variant>
      <vt:variant>
        <vt:i4>0</vt:i4>
      </vt:variant>
      <vt:variant>
        <vt:i4>5</vt:i4>
      </vt:variant>
      <vt:variant>
        <vt:lpwstr>http://www.nevo.co.il/Law_word/law14/LAW-1593.pdf</vt:lpwstr>
      </vt:variant>
      <vt:variant>
        <vt:lpwstr/>
      </vt:variant>
      <vt:variant>
        <vt:i4>589946</vt:i4>
      </vt:variant>
      <vt:variant>
        <vt:i4>1038</vt:i4>
      </vt:variant>
      <vt:variant>
        <vt:i4>0</vt:i4>
      </vt:variant>
      <vt:variant>
        <vt:i4>5</vt:i4>
      </vt:variant>
      <vt:variant>
        <vt:lpwstr>http://www.nevo.co.il/Law_word/law17/PROP-2656.pdf</vt:lpwstr>
      </vt:variant>
      <vt:variant>
        <vt:lpwstr/>
      </vt:variant>
      <vt:variant>
        <vt:i4>7995406</vt:i4>
      </vt:variant>
      <vt:variant>
        <vt:i4>1035</vt:i4>
      </vt:variant>
      <vt:variant>
        <vt:i4>0</vt:i4>
      </vt:variant>
      <vt:variant>
        <vt:i4>5</vt:i4>
      </vt:variant>
      <vt:variant>
        <vt:lpwstr>http://www.nevo.co.il/Law_word/law14/LAW-1641.pdf</vt:lpwstr>
      </vt:variant>
      <vt:variant>
        <vt:lpwstr/>
      </vt:variant>
      <vt:variant>
        <vt:i4>983162</vt:i4>
      </vt:variant>
      <vt:variant>
        <vt:i4>1032</vt:i4>
      </vt:variant>
      <vt:variant>
        <vt:i4>0</vt:i4>
      </vt:variant>
      <vt:variant>
        <vt:i4>5</vt:i4>
      </vt:variant>
      <vt:variant>
        <vt:lpwstr>http://www.nevo.co.il/Law_word/law17/PROP-2553.pdf</vt:lpwstr>
      </vt:variant>
      <vt:variant>
        <vt:lpwstr/>
      </vt:variant>
      <vt:variant>
        <vt:i4>7798789</vt:i4>
      </vt:variant>
      <vt:variant>
        <vt:i4>1029</vt:i4>
      </vt:variant>
      <vt:variant>
        <vt:i4>0</vt:i4>
      </vt:variant>
      <vt:variant>
        <vt:i4>5</vt:i4>
      </vt:variant>
      <vt:variant>
        <vt:lpwstr>http://www.nevo.co.il/Law_word/law14/LAW-1599.pdf</vt:lpwstr>
      </vt:variant>
      <vt:variant>
        <vt:lpwstr/>
      </vt:variant>
      <vt:variant>
        <vt:i4>262267</vt:i4>
      </vt:variant>
      <vt:variant>
        <vt:i4>1026</vt:i4>
      </vt:variant>
      <vt:variant>
        <vt:i4>0</vt:i4>
      </vt:variant>
      <vt:variant>
        <vt:i4>5</vt:i4>
      </vt:variant>
      <vt:variant>
        <vt:lpwstr>http://www.nevo.co.il/Law_word/law17/PROP-2449.pdf</vt:lpwstr>
      </vt:variant>
      <vt:variant>
        <vt:lpwstr/>
      </vt:variant>
      <vt:variant>
        <vt:i4>655480</vt:i4>
      </vt:variant>
      <vt:variant>
        <vt:i4>1023</vt:i4>
      </vt:variant>
      <vt:variant>
        <vt:i4>0</vt:i4>
      </vt:variant>
      <vt:variant>
        <vt:i4>5</vt:i4>
      </vt:variant>
      <vt:variant>
        <vt:lpwstr>http://www.nevo.co.il/Law_word/law17/PROP-2271.pdf</vt:lpwstr>
      </vt:variant>
      <vt:variant>
        <vt:lpwstr/>
      </vt:variant>
      <vt:variant>
        <vt:i4>7798799</vt:i4>
      </vt:variant>
      <vt:variant>
        <vt:i4>1020</vt:i4>
      </vt:variant>
      <vt:variant>
        <vt:i4>0</vt:i4>
      </vt:variant>
      <vt:variant>
        <vt:i4>5</vt:i4>
      </vt:variant>
      <vt:variant>
        <vt:lpwstr>http://www.nevo.co.il/Law_word/law14/LAW-1593.pdf</vt:lpwstr>
      </vt:variant>
      <vt:variant>
        <vt:lpwstr/>
      </vt:variant>
      <vt:variant>
        <vt:i4>589946</vt:i4>
      </vt:variant>
      <vt:variant>
        <vt:i4>1017</vt:i4>
      </vt:variant>
      <vt:variant>
        <vt:i4>0</vt:i4>
      </vt:variant>
      <vt:variant>
        <vt:i4>5</vt:i4>
      </vt:variant>
      <vt:variant>
        <vt:lpwstr>http://www.nevo.co.il/Law_word/law17/PROP-2656.pdf</vt:lpwstr>
      </vt:variant>
      <vt:variant>
        <vt:lpwstr/>
      </vt:variant>
      <vt:variant>
        <vt:i4>7995406</vt:i4>
      </vt:variant>
      <vt:variant>
        <vt:i4>1014</vt:i4>
      </vt:variant>
      <vt:variant>
        <vt:i4>0</vt:i4>
      </vt:variant>
      <vt:variant>
        <vt:i4>5</vt:i4>
      </vt:variant>
      <vt:variant>
        <vt:lpwstr>http://www.nevo.co.il/Law_word/law14/LAW-1641.pdf</vt:lpwstr>
      </vt:variant>
      <vt:variant>
        <vt:lpwstr/>
      </vt:variant>
      <vt:variant>
        <vt:i4>983162</vt:i4>
      </vt:variant>
      <vt:variant>
        <vt:i4>1011</vt:i4>
      </vt:variant>
      <vt:variant>
        <vt:i4>0</vt:i4>
      </vt:variant>
      <vt:variant>
        <vt:i4>5</vt:i4>
      </vt:variant>
      <vt:variant>
        <vt:lpwstr>http://www.nevo.co.il/Law_word/law17/PROP-2553.pdf</vt:lpwstr>
      </vt:variant>
      <vt:variant>
        <vt:lpwstr/>
      </vt:variant>
      <vt:variant>
        <vt:i4>7798789</vt:i4>
      </vt:variant>
      <vt:variant>
        <vt:i4>1008</vt:i4>
      </vt:variant>
      <vt:variant>
        <vt:i4>0</vt:i4>
      </vt:variant>
      <vt:variant>
        <vt:i4>5</vt:i4>
      </vt:variant>
      <vt:variant>
        <vt:lpwstr>http://www.nevo.co.il/Law_word/law14/LAW-1599.pdf</vt:lpwstr>
      </vt:variant>
      <vt:variant>
        <vt:lpwstr/>
      </vt:variant>
      <vt:variant>
        <vt:i4>262267</vt:i4>
      </vt:variant>
      <vt:variant>
        <vt:i4>1005</vt:i4>
      </vt:variant>
      <vt:variant>
        <vt:i4>0</vt:i4>
      </vt:variant>
      <vt:variant>
        <vt:i4>5</vt:i4>
      </vt:variant>
      <vt:variant>
        <vt:lpwstr>http://www.nevo.co.il/Law_word/law17/PROP-2449.pdf</vt:lpwstr>
      </vt:variant>
      <vt:variant>
        <vt:lpwstr/>
      </vt:variant>
      <vt:variant>
        <vt:i4>655480</vt:i4>
      </vt:variant>
      <vt:variant>
        <vt:i4>1002</vt:i4>
      </vt:variant>
      <vt:variant>
        <vt:i4>0</vt:i4>
      </vt:variant>
      <vt:variant>
        <vt:i4>5</vt:i4>
      </vt:variant>
      <vt:variant>
        <vt:lpwstr>http://www.nevo.co.il/Law_word/law17/PROP-2271.pdf</vt:lpwstr>
      </vt:variant>
      <vt:variant>
        <vt:lpwstr/>
      </vt:variant>
      <vt:variant>
        <vt:i4>7798799</vt:i4>
      </vt:variant>
      <vt:variant>
        <vt:i4>999</vt:i4>
      </vt:variant>
      <vt:variant>
        <vt:i4>0</vt:i4>
      </vt:variant>
      <vt:variant>
        <vt:i4>5</vt:i4>
      </vt:variant>
      <vt:variant>
        <vt:lpwstr>http://www.nevo.co.il/Law_word/law14/LAW-1593.pdf</vt:lpwstr>
      </vt:variant>
      <vt:variant>
        <vt:lpwstr/>
      </vt:variant>
      <vt:variant>
        <vt:i4>589946</vt:i4>
      </vt:variant>
      <vt:variant>
        <vt:i4>996</vt:i4>
      </vt:variant>
      <vt:variant>
        <vt:i4>0</vt:i4>
      </vt:variant>
      <vt:variant>
        <vt:i4>5</vt:i4>
      </vt:variant>
      <vt:variant>
        <vt:lpwstr>http://www.nevo.co.il/Law_word/law17/PROP-2656.pdf</vt:lpwstr>
      </vt:variant>
      <vt:variant>
        <vt:lpwstr/>
      </vt:variant>
      <vt:variant>
        <vt:i4>7995406</vt:i4>
      </vt:variant>
      <vt:variant>
        <vt:i4>993</vt:i4>
      </vt:variant>
      <vt:variant>
        <vt:i4>0</vt:i4>
      </vt:variant>
      <vt:variant>
        <vt:i4>5</vt:i4>
      </vt:variant>
      <vt:variant>
        <vt:lpwstr>http://www.nevo.co.il/Law_word/law14/LAW-1641.pdf</vt:lpwstr>
      </vt:variant>
      <vt:variant>
        <vt:lpwstr/>
      </vt:variant>
      <vt:variant>
        <vt:i4>983162</vt:i4>
      </vt:variant>
      <vt:variant>
        <vt:i4>990</vt:i4>
      </vt:variant>
      <vt:variant>
        <vt:i4>0</vt:i4>
      </vt:variant>
      <vt:variant>
        <vt:i4>5</vt:i4>
      </vt:variant>
      <vt:variant>
        <vt:lpwstr>http://www.nevo.co.il/Law_word/law17/PROP-2553.pdf</vt:lpwstr>
      </vt:variant>
      <vt:variant>
        <vt:lpwstr/>
      </vt:variant>
      <vt:variant>
        <vt:i4>7798789</vt:i4>
      </vt:variant>
      <vt:variant>
        <vt:i4>987</vt:i4>
      </vt:variant>
      <vt:variant>
        <vt:i4>0</vt:i4>
      </vt:variant>
      <vt:variant>
        <vt:i4>5</vt:i4>
      </vt:variant>
      <vt:variant>
        <vt:lpwstr>http://www.nevo.co.il/Law_word/law14/LAW-1599.pdf</vt:lpwstr>
      </vt:variant>
      <vt:variant>
        <vt:lpwstr/>
      </vt:variant>
      <vt:variant>
        <vt:i4>262267</vt:i4>
      </vt:variant>
      <vt:variant>
        <vt:i4>984</vt:i4>
      </vt:variant>
      <vt:variant>
        <vt:i4>0</vt:i4>
      </vt:variant>
      <vt:variant>
        <vt:i4>5</vt:i4>
      </vt:variant>
      <vt:variant>
        <vt:lpwstr>http://www.nevo.co.il/Law_word/law17/PROP-2449.pdf</vt:lpwstr>
      </vt:variant>
      <vt:variant>
        <vt:lpwstr/>
      </vt:variant>
      <vt:variant>
        <vt:i4>655480</vt:i4>
      </vt:variant>
      <vt:variant>
        <vt:i4>981</vt:i4>
      </vt:variant>
      <vt:variant>
        <vt:i4>0</vt:i4>
      </vt:variant>
      <vt:variant>
        <vt:i4>5</vt:i4>
      </vt:variant>
      <vt:variant>
        <vt:lpwstr>http://www.nevo.co.il/Law_word/law17/PROP-2271.pdf</vt:lpwstr>
      </vt:variant>
      <vt:variant>
        <vt:lpwstr/>
      </vt:variant>
      <vt:variant>
        <vt:i4>7798799</vt:i4>
      </vt:variant>
      <vt:variant>
        <vt:i4>978</vt:i4>
      </vt:variant>
      <vt:variant>
        <vt:i4>0</vt:i4>
      </vt:variant>
      <vt:variant>
        <vt:i4>5</vt:i4>
      </vt:variant>
      <vt:variant>
        <vt:lpwstr>http://www.nevo.co.il/Law_word/law14/LAW-1593.pdf</vt:lpwstr>
      </vt:variant>
      <vt:variant>
        <vt:lpwstr/>
      </vt:variant>
      <vt:variant>
        <vt:i4>589946</vt:i4>
      </vt:variant>
      <vt:variant>
        <vt:i4>975</vt:i4>
      </vt:variant>
      <vt:variant>
        <vt:i4>0</vt:i4>
      </vt:variant>
      <vt:variant>
        <vt:i4>5</vt:i4>
      </vt:variant>
      <vt:variant>
        <vt:lpwstr>http://www.nevo.co.il/Law_word/law17/PROP-2656.pdf</vt:lpwstr>
      </vt:variant>
      <vt:variant>
        <vt:lpwstr/>
      </vt:variant>
      <vt:variant>
        <vt:i4>7995406</vt:i4>
      </vt:variant>
      <vt:variant>
        <vt:i4>972</vt:i4>
      </vt:variant>
      <vt:variant>
        <vt:i4>0</vt:i4>
      </vt:variant>
      <vt:variant>
        <vt:i4>5</vt:i4>
      </vt:variant>
      <vt:variant>
        <vt:lpwstr>http://www.nevo.co.il/Law_word/law14/LAW-1641.pdf</vt:lpwstr>
      </vt:variant>
      <vt:variant>
        <vt:lpwstr/>
      </vt:variant>
      <vt:variant>
        <vt:i4>983162</vt:i4>
      </vt:variant>
      <vt:variant>
        <vt:i4>969</vt:i4>
      </vt:variant>
      <vt:variant>
        <vt:i4>0</vt:i4>
      </vt:variant>
      <vt:variant>
        <vt:i4>5</vt:i4>
      </vt:variant>
      <vt:variant>
        <vt:lpwstr>http://www.nevo.co.il/Law_word/law17/PROP-2553.pdf</vt:lpwstr>
      </vt:variant>
      <vt:variant>
        <vt:lpwstr/>
      </vt:variant>
      <vt:variant>
        <vt:i4>7798789</vt:i4>
      </vt:variant>
      <vt:variant>
        <vt:i4>966</vt:i4>
      </vt:variant>
      <vt:variant>
        <vt:i4>0</vt:i4>
      </vt:variant>
      <vt:variant>
        <vt:i4>5</vt:i4>
      </vt:variant>
      <vt:variant>
        <vt:lpwstr>http://www.nevo.co.il/Law_word/law14/LAW-1599.pdf</vt:lpwstr>
      </vt:variant>
      <vt:variant>
        <vt:lpwstr/>
      </vt:variant>
      <vt:variant>
        <vt:i4>262267</vt:i4>
      </vt:variant>
      <vt:variant>
        <vt:i4>963</vt:i4>
      </vt:variant>
      <vt:variant>
        <vt:i4>0</vt:i4>
      </vt:variant>
      <vt:variant>
        <vt:i4>5</vt:i4>
      </vt:variant>
      <vt:variant>
        <vt:lpwstr>http://www.nevo.co.il/Law_word/law17/PROP-2449.pdf</vt:lpwstr>
      </vt:variant>
      <vt:variant>
        <vt:lpwstr/>
      </vt:variant>
      <vt:variant>
        <vt:i4>655480</vt:i4>
      </vt:variant>
      <vt:variant>
        <vt:i4>960</vt:i4>
      </vt:variant>
      <vt:variant>
        <vt:i4>0</vt:i4>
      </vt:variant>
      <vt:variant>
        <vt:i4>5</vt:i4>
      </vt:variant>
      <vt:variant>
        <vt:lpwstr>http://www.nevo.co.il/Law_word/law17/PROP-2271.pdf</vt:lpwstr>
      </vt:variant>
      <vt:variant>
        <vt:lpwstr/>
      </vt:variant>
      <vt:variant>
        <vt:i4>7798799</vt:i4>
      </vt:variant>
      <vt:variant>
        <vt:i4>957</vt:i4>
      </vt:variant>
      <vt:variant>
        <vt:i4>0</vt:i4>
      </vt:variant>
      <vt:variant>
        <vt:i4>5</vt:i4>
      </vt:variant>
      <vt:variant>
        <vt:lpwstr>http://www.nevo.co.il/Law_word/law14/LAW-1593.pdf</vt:lpwstr>
      </vt:variant>
      <vt:variant>
        <vt:lpwstr/>
      </vt:variant>
      <vt:variant>
        <vt:i4>589946</vt:i4>
      </vt:variant>
      <vt:variant>
        <vt:i4>954</vt:i4>
      </vt:variant>
      <vt:variant>
        <vt:i4>0</vt:i4>
      </vt:variant>
      <vt:variant>
        <vt:i4>5</vt:i4>
      </vt:variant>
      <vt:variant>
        <vt:lpwstr>http://www.nevo.co.il/Law_word/law17/PROP-2656.pdf</vt:lpwstr>
      </vt:variant>
      <vt:variant>
        <vt:lpwstr/>
      </vt:variant>
      <vt:variant>
        <vt:i4>7995406</vt:i4>
      </vt:variant>
      <vt:variant>
        <vt:i4>951</vt:i4>
      </vt:variant>
      <vt:variant>
        <vt:i4>0</vt:i4>
      </vt:variant>
      <vt:variant>
        <vt:i4>5</vt:i4>
      </vt:variant>
      <vt:variant>
        <vt:lpwstr>http://www.nevo.co.il/Law_word/law14/LAW-1641.pdf</vt:lpwstr>
      </vt:variant>
      <vt:variant>
        <vt:lpwstr/>
      </vt:variant>
      <vt:variant>
        <vt:i4>983162</vt:i4>
      </vt:variant>
      <vt:variant>
        <vt:i4>948</vt:i4>
      </vt:variant>
      <vt:variant>
        <vt:i4>0</vt:i4>
      </vt:variant>
      <vt:variant>
        <vt:i4>5</vt:i4>
      </vt:variant>
      <vt:variant>
        <vt:lpwstr>http://www.nevo.co.il/Law_word/law17/PROP-2553.pdf</vt:lpwstr>
      </vt:variant>
      <vt:variant>
        <vt:lpwstr/>
      </vt:variant>
      <vt:variant>
        <vt:i4>7798789</vt:i4>
      </vt:variant>
      <vt:variant>
        <vt:i4>945</vt:i4>
      </vt:variant>
      <vt:variant>
        <vt:i4>0</vt:i4>
      </vt:variant>
      <vt:variant>
        <vt:i4>5</vt:i4>
      </vt:variant>
      <vt:variant>
        <vt:lpwstr>http://www.nevo.co.il/Law_word/law14/LAW-1599.pdf</vt:lpwstr>
      </vt:variant>
      <vt:variant>
        <vt:lpwstr/>
      </vt:variant>
      <vt:variant>
        <vt:i4>262267</vt:i4>
      </vt:variant>
      <vt:variant>
        <vt:i4>942</vt:i4>
      </vt:variant>
      <vt:variant>
        <vt:i4>0</vt:i4>
      </vt:variant>
      <vt:variant>
        <vt:i4>5</vt:i4>
      </vt:variant>
      <vt:variant>
        <vt:lpwstr>http://www.nevo.co.il/Law_word/law17/PROP-2449.pdf</vt:lpwstr>
      </vt:variant>
      <vt:variant>
        <vt:lpwstr/>
      </vt:variant>
      <vt:variant>
        <vt:i4>655480</vt:i4>
      </vt:variant>
      <vt:variant>
        <vt:i4>939</vt:i4>
      </vt:variant>
      <vt:variant>
        <vt:i4>0</vt:i4>
      </vt:variant>
      <vt:variant>
        <vt:i4>5</vt:i4>
      </vt:variant>
      <vt:variant>
        <vt:lpwstr>http://www.nevo.co.il/Law_word/law17/PROP-2271.pdf</vt:lpwstr>
      </vt:variant>
      <vt:variant>
        <vt:lpwstr/>
      </vt:variant>
      <vt:variant>
        <vt:i4>7798799</vt:i4>
      </vt:variant>
      <vt:variant>
        <vt:i4>936</vt:i4>
      </vt:variant>
      <vt:variant>
        <vt:i4>0</vt:i4>
      </vt:variant>
      <vt:variant>
        <vt:i4>5</vt:i4>
      </vt:variant>
      <vt:variant>
        <vt:lpwstr>http://www.nevo.co.il/Law_word/law14/LAW-1593.pdf</vt:lpwstr>
      </vt:variant>
      <vt:variant>
        <vt:lpwstr/>
      </vt:variant>
      <vt:variant>
        <vt:i4>589946</vt:i4>
      </vt:variant>
      <vt:variant>
        <vt:i4>933</vt:i4>
      </vt:variant>
      <vt:variant>
        <vt:i4>0</vt:i4>
      </vt:variant>
      <vt:variant>
        <vt:i4>5</vt:i4>
      </vt:variant>
      <vt:variant>
        <vt:lpwstr>http://www.nevo.co.il/Law_word/law17/PROP-2656.pdf</vt:lpwstr>
      </vt:variant>
      <vt:variant>
        <vt:lpwstr/>
      </vt:variant>
      <vt:variant>
        <vt:i4>7995406</vt:i4>
      </vt:variant>
      <vt:variant>
        <vt:i4>930</vt:i4>
      </vt:variant>
      <vt:variant>
        <vt:i4>0</vt:i4>
      </vt:variant>
      <vt:variant>
        <vt:i4>5</vt:i4>
      </vt:variant>
      <vt:variant>
        <vt:lpwstr>http://www.nevo.co.il/Law_word/law14/LAW-1641.pdf</vt:lpwstr>
      </vt:variant>
      <vt:variant>
        <vt:lpwstr/>
      </vt:variant>
      <vt:variant>
        <vt:i4>983162</vt:i4>
      </vt:variant>
      <vt:variant>
        <vt:i4>927</vt:i4>
      </vt:variant>
      <vt:variant>
        <vt:i4>0</vt:i4>
      </vt:variant>
      <vt:variant>
        <vt:i4>5</vt:i4>
      </vt:variant>
      <vt:variant>
        <vt:lpwstr>http://www.nevo.co.il/Law_word/law17/PROP-2553.pdf</vt:lpwstr>
      </vt:variant>
      <vt:variant>
        <vt:lpwstr/>
      </vt:variant>
      <vt:variant>
        <vt:i4>7798789</vt:i4>
      </vt:variant>
      <vt:variant>
        <vt:i4>924</vt:i4>
      </vt:variant>
      <vt:variant>
        <vt:i4>0</vt:i4>
      </vt:variant>
      <vt:variant>
        <vt:i4>5</vt:i4>
      </vt:variant>
      <vt:variant>
        <vt:lpwstr>http://www.nevo.co.il/Law_word/law14/LAW-1599.pdf</vt:lpwstr>
      </vt:variant>
      <vt:variant>
        <vt:lpwstr/>
      </vt:variant>
      <vt:variant>
        <vt:i4>262267</vt:i4>
      </vt:variant>
      <vt:variant>
        <vt:i4>921</vt:i4>
      </vt:variant>
      <vt:variant>
        <vt:i4>0</vt:i4>
      </vt:variant>
      <vt:variant>
        <vt:i4>5</vt:i4>
      </vt:variant>
      <vt:variant>
        <vt:lpwstr>http://www.nevo.co.il/Law_word/law17/PROP-2449.pdf</vt:lpwstr>
      </vt:variant>
      <vt:variant>
        <vt:lpwstr/>
      </vt:variant>
      <vt:variant>
        <vt:i4>655480</vt:i4>
      </vt:variant>
      <vt:variant>
        <vt:i4>918</vt:i4>
      </vt:variant>
      <vt:variant>
        <vt:i4>0</vt:i4>
      </vt:variant>
      <vt:variant>
        <vt:i4>5</vt:i4>
      </vt:variant>
      <vt:variant>
        <vt:lpwstr>http://www.nevo.co.il/Law_word/law17/PROP-2271.pdf</vt:lpwstr>
      </vt:variant>
      <vt:variant>
        <vt:lpwstr/>
      </vt:variant>
      <vt:variant>
        <vt:i4>7798799</vt:i4>
      </vt:variant>
      <vt:variant>
        <vt:i4>915</vt:i4>
      </vt:variant>
      <vt:variant>
        <vt:i4>0</vt:i4>
      </vt:variant>
      <vt:variant>
        <vt:i4>5</vt:i4>
      </vt:variant>
      <vt:variant>
        <vt:lpwstr>http://www.nevo.co.il/Law_word/law14/LAW-1593.pdf</vt:lpwstr>
      </vt:variant>
      <vt:variant>
        <vt:lpwstr/>
      </vt:variant>
      <vt:variant>
        <vt:i4>589946</vt:i4>
      </vt:variant>
      <vt:variant>
        <vt:i4>912</vt:i4>
      </vt:variant>
      <vt:variant>
        <vt:i4>0</vt:i4>
      </vt:variant>
      <vt:variant>
        <vt:i4>5</vt:i4>
      </vt:variant>
      <vt:variant>
        <vt:lpwstr>http://www.nevo.co.il/Law_word/law17/PROP-2656.pdf</vt:lpwstr>
      </vt:variant>
      <vt:variant>
        <vt:lpwstr/>
      </vt:variant>
      <vt:variant>
        <vt:i4>7995406</vt:i4>
      </vt:variant>
      <vt:variant>
        <vt:i4>909</vt:i4>
      </vt:variant>
      <vt:variant>
        <vt:i4>0</vt:i4>
      </vt:variant>
      <vt:variant>
        <vt:i4>5</vt:i4>
      </vt:variant>
      <vt:variant>
        <vt:lpwstr>http://www.nevo.co.il/Law_word/law14/LAW-1641.pdf</vt:lpwstr>
      </vt:variant>
      <vt:variant>
        <vt:lpwstr/>
      </vt:variant>
      <vt:variant>
        <vt:i4>983162</vt:i4>
      </vt:variant>
      <vt:variant>
        <vt:i4>906</vt:i4>
      </vt:variant>
      <vt:variant>
        <vt:i4>0</vt:i4>
      </vt:variant>
      <vt:variant>
        <vt:i4>5</vt:i4>
      </vt:variant>
      <vt:variant>
        <vt:lpwstr>http://www.nevo.co.il/Law_word/law17/PROP-2553.pdf</vt:lpwstr>
      </vt:variant>
      <vt:variant>
        <vt:lpwstr/>
      </vt:variant>
      <vt:variant>
        <vt:i4>7798789</vt:i4>
      </vt:variant>
      <vt:variant>
        <vt:i4>903</vt:i4>
      </vt:variant>
      <vt:variant>
        <vt:i4>0</vt:i4>
      </vt:variant>
      <vt:variant>
        <vt:i4>5</vt:i4>
      </vt:variant>
      <vt:variant>
        <vt:lpwstr>http://www.nevo.co.il/Law_word/law14/LAW-1599.pdf</vt:lpwstr>
      </vt:variant>
      <vt:variant>
        <vt:lpwstr/>
      </vt:variant>
      <vt:variant>
        <vt:i4>262267</vt:i4>
      </vt:variant>
      <vt:variant>
        <vt:i4>900</vt:i4>
      </vt:variant>
      <vt:variant>
        <vt:i4>0</vt:i4>
      </vt:variant>
      <vt:variant>
        <vt:i4>5</vt:i4>
      </vt:variant>
      <vt:variant>
        <vt:lpwstr>http://www.nevo.co.il/Law_word/law17/PROP-2449.pdf</vt:lpwstr>
      </vt:variant>
      <vt:variant>
        <vt:lpwstr/>
      </vt:variant>
      <vt:variant>
        <vt:i4>655480</vt:i4>
      </vt:variant>
      <vt:variant>
        <vt:i4>897</vt:i4>
      </vt:variant>
      <vt:variant>
        <vt:i4>0</vt:i4>
      </vt:variant>
      <vt:variant>
        <vt:i4>5</vt:i4>
      </vt:variant>
      <vt:variant>
        <vt:lpwstr>http://www.nevo.co.il/Law_word/law17/PROP-2271.pdf</vt:lpwstr>
      </vt:variant>
      <vt:variant>
        <vt:lpwstr/>
      </vt:variant>
      <vt:variant>
        <vt:i4>7798799</vt:i4>
      </vt:variant>
      <vt:variant>
        <vt:i4>894</vt:i4>
      </vt:variant>
      <vt:variant>
        <vt:i4>0</vt:i4>
      </vt:variant>
      <vt:variant>
        <vt:i4>5</vt:i4>
      </vt:variant>
      <vt:variant>
        <vt:lpwstr>http://www.nevo.co.il/Law_word/law14/LAW-1593.pdf</vt:lpwstr>
      </vt:variant>
      <vt:variant>
        <vt:lpwstr/>
      </vt:variant>
      <vt:variant>
        <vt:i4>589946</vt:i4>
      </vt:variant>
      <vt:variant>
        <vt:i4>891</vt:i4>
      </vt:variant>
      <vt:variant>
        <vt:i4>0</vt:i4>
      </vt:variant>
      <vt:variant>
        <vt:i4>5</vt:i4>
      </vt:variant>
      <vt:variant>
        <vt:lpwstr>http://www.nevo.co.il/Law_word/law17/PROP-2656.pdf</vt:lpwstr>
      </vt:variant>
      <vt:variant>
        <vt:lpwstr/>
      </vt:variant>
      <vt:variant>
        <vt:i4>7995406</vt:i4>
      </vt:variant>
      <vt:variant>
        <vt:i4>888</vt:i4>
      </vt:variant>
      <vt:variant>
        <vt:i4>0</vt:i4>
      </vt:variant>
      <vt:variant>
        <vt:i4>5</vt:i4>
      </vt:variant>
      <vt:variant>
        <vt:lpwstr>http://www.nevo.co.il/Law_word/law14/LAW-1641.pdf</vt:lpwstr>
      </vt:variant>
      <vt:variant>
        <vt:lpwstr/>
      </vt:variant>
      <vt:variant>
        <vt:i4>983162</vt:i4>
      </vt:variant>
      <vt:variant>
        <vt:i4>885</vt:i4>
      </vt:variant>
      <vt:variant>
        <vt:i4>0</vt:i4>
      </vt:variant>
      <vt:variant>
        <vt:i4>5</vt:i4>
      </vt:variant>
      <vt:variant>
        <vt:lpwstr>http://www.nevo.co.il/Law_word/law17/PROP-2553.pdf</vt:lpwstr>
      </vt:variant>
      <vt:variant>
        <vt:lpwstr/>
      </vt:variant>
      <vt:variant>
        <vt:i4>7798789</vt:i4>
      </vt:variant>
      <vt:variant>
        <vt:i4>882</vt:i4>
      </vt:variant>
      <vt:variant>
        <vt:i4>0</vt:i4>
      </vt:variant>
      <vt:variant>
        <vt:i4>5</vt:i4>
      </vt:variant>
      <vt:variant>
        <vt:lpwstr>http://www.nevo.co.il/Law_word/law14/LAW-1599.pdf</vt:lpwstr>
      </vt:variant>
      <vt:variant>
        <vt:lpwstr/>
      </vt:variant>
      <vt:variant>
        <vt:i4>262267</vt:i4>
      </vt:variant>
      <vt:variant>
        <vt:i4>879</vt:i4>
      </vt:variant>
      <vt:variant>
        <vt:i4>0</vt:i4>
      </vt:variant>
      <vt:variant>
        <vt:i4>5</vt:i4>
      </vt:variant>
      <vt:variant>
        <vt:lpwstr>http://www.nevo.co.il/Law_word/law17/PROP-2449.pdf</vt:lpwstr>
      </vt:variant>
      <vt:variant>
        <vt:lpwstr/>
      </vt:variant>
      <vt:variant>
        <vt:i4>655480</vt:i4>
      </vt:variant>
      <vt:variant>
        <vt:i4>876</vt:i4>
      </vt:variant>
      <vt:variant>
        <vt:i4>0</vt:i4>
      </vt:variant>
      <vt:variant>
        <vt:i4>5</vt:i4>
      </vt:variant>
      <vt:variant>
        <vt:lpwstr>http://www.nevo.co.il/Law_word/law17/PROP-2271.pdf</vt:lpwstr>
      </vt:variant>
      <vt:variant>
        <vt:lpwstr/>
      </vt:variant>
      <vt:variant>
        <vt:i4>7798799</vt:i4>
      </vt:variant>
      <vt:variant>
        <vt:i4>873</vt:i4>
      </vt:variant>
      <vt:variant>
        <vt:i4>0</vt:i4>
      </vt:variant>
      <vt:variant>
        <vt:i4>5</vt:i4>
      </vt:variant>
      <vt:variant>
        <vt:lpwstr>http://www.nevo.co.il/Law_word/law14/LAW-1593.pdf</vt:lpwstr>
      </vt:variant>
      <vt:variant>
        <vt:lpwstr/>
      </vt:variant>
      <vt:variant>
        <vt:i4>589946</vt:i4>
      </vt:variant>
      <vt:variant>
        <vt:i4>870</vt:i4>
      </vt:variant>
      <vt:variant>
        <vt:i4>0</vt:i4>
      </vt:variant>
      <vt:variant>
        <vt:i4>5</vt:i4>
      </vt:variant>
      <vt:variant>
        <vt:lpwstr>http://www.nevo.co.il/Law_word/law17/PROP-2656.pdf</vt:lpwstr>
      </vt:variant>
      <vt:variant>
        <vt:lpwstr/>
      </vt:variant>
      <vt:variant>
        <vt:i4>7995406</vt:i4>
      </vt:variant>
      <vt:variant>
        <vt:i4>867</vt:i4>
      </vt:variant>
      <vt:variant>
        <vt:i4>0</vt:i4>
      </vt:variant>
      <vt:variant>
        <vt:i4>5</vt:i4>
      </vt:variant>
      <vt:variant>
        <vt:lpwstr>http://www.nevo.co.il/Law_word/law14/LAW-1641.pdf</vt:lpwstr>
      </vt:variant>
      <vt:variant>
        <vt:lpwstr/>
      </vt:variant>
      <vt:variant>
        <vt:i4>983162</vt:i4>
      </vt:variant>
      <vt:variant>
        <vt:i4>864</vt:i4>
      </vt:variant>
      <vt:variant>
        <vt:i4>0</vt:i4>
      </vt:variant>
      <vt:variant>
        <vt:i4>5</vt:i4>
      </vt:variant>
      <vt:variant>
        <vt:lpwstr>http://www.nevo.co.il/Law_word/law17/PROP-2553.pdf</vt:lpwstr>
      </vt:variant>
      <vt:variant>
        <vt:lpwstr/>
      </vt:variant>
      <vt:variant>
        <vt:i4>7798789</vt:i4>
      </vt:variant>
      <vt:variant>
        <vt:i4>861</vt:i4>
      </vt:variant>
      <vt:variant>
        <vt:i4>0</vt:i4>
      </vt:variant>
      <vt:variant>
        <vt:i4>5</vt:i4>
      </vt:variant>
      <vt:variant>
        <vt:lpwstr>http://www.nevo.co.il/Law_word/law14/LAW-1599.pdf</vt:lpwstr>
      </vt:variant>
      <vt:variant>
        <vt:lpwstr/>
      </vt:variant>
      <vt:variant>
        <vt:i4>262267</vt:i4>
      </vt:variant>
      <vt:variant>
        <vt:i4>858</vt:i4>
      </vt:variant>
      <vt:variant>
        <vt:i4>0</vt:i4>
      </vt:variant>
      <vt:variant>
        <vt:i4>5</vt:i4>
      </vt:variant>
      <vt:variant>
        <vt:lpwstr>http://www.nevo.co.il/Law_word/law17/PROP-2449.pdf</vt:lpwstr>
      </vt:variant>
      <vt:variant>
        <vt:lpwstr/>
      </vt:variant>
      <vt:variant>
        <vt:i4>655480</vt:i4>
      </vt:variant>
      <vt:variant>
        <vt:i4>855</vt:i4>
      </vt:variant>
      <vt:variant>
        <vt:i4>0</vt:i4>
      </vt:variant>
      <vt:variant>
        <vt:i4>5</vt:i4>
      </vt:variant>
      <vt:variant>
        <vt:lpwstr>http://www.nevo.co.il/Law_word/law17/PROP-2271.pdf</vt:lpwstr>
      </vt:variant>
      <vt:variant>
        <vt:lpwstr/>
      </vt:variant>
      <vt:variant>
        <vt:i4>7798799</vt:i4>
      </vt:variant>
      <vt:variant>
        <vt:i4>852</vt:i4>
      </vt:variant>
      <vt:variant>
        <vt:i4>0</vt:i4>
      </vt:variant>
      <vt:variant>
        <vt:i4>5</vt:i4>
      </vt:variant>
      <vt:variant>
        <vt:lpwstr>http://www.nevo.co.il/Law_word/law14/LAW-1593.pdf</vt:lpwstr>
      </vt:variant>
      <vt:variant>
        <vt:lpwstr/>
      </vt:variant>
      <vt:variant>
        <vt:i4>8126545</vt:i4>
      </vt:variant>
      <vt:variant>
        <vt:i4>849</vt:i4>
      </vt:variant>
      <vt:variant>
        <vt:i4>0</vt:i4>
      </vt:variant>
      <vt:variant>
        <vt:i4>5</vt:i4>
      </vt:variant>
      <vt:variant>
        <vt:lpwstr>http://www.nevo.co.il/Law_word/law15/memshala-507.pdf</vt:lpwstr>
      </vt:variant>
      <vt:variant>
        <vt:lpwstr/>
      </vt:variant>
      <vt:variant>
        <vt:i4>8060943</vt:i4>
      </vt:variant>
      <vt:variant>
        <vt:i4>846</vt:i4>
      </vt:variant>
      <vt:variant>
        <vt:i4>0</vt:i4>
      </vt:variant>
      <vt:variant>
        <vt:i4>5</vt:i4>
      </vt:variant>
      <vt:variant>
        <vt:lpwstr>http://www.nevo.co.il/Law_word/law14/law-2264.pdf</vt:lpwstr>
      </vt:variant>
      <vt:variant>
        <vt:lpwstr/>
      </vt:variant>
      <vt:variant>
        <vt:i4>2687069</vt:i4>
      </vt:variant>
      <vt:variant>
        <vt:i4>843</vt:i4>
      </vt:variant>
      <vt:variant>
        <vt:i4>0</vt:i4>
      </vt:variant>
      <vt:variant>
        <vt:i4>5</vt:i4>
      </vt:variant>
      <vt:variant>
        <vt:lpwstr>http://www.nevo.co.il/Law_word/law15/MEMSHALA-49.pdf</vt:lpwstr>
      </vt:variant>
      <vt:variant>
        <vt:lpwstr/>
      </vt:variant>
      <vt:variant>
        <vt:i4>7995401</vt:i4>
      </vt:variant>
      <vt:variant>
        <vt:i4>840</vt:i4>
      </vt:variant>
      <vt:variant>
        <vt:i4>0</vt:i4>
      </vt:variant>
      <vt:variant>
        <vt:i4>5</vt:i4>
      </vt:variant>
      <vt:variant>
        <vt:lpwstr>http://www.nevo.co.il/Law_word/law14/LAW-1949.pdf</vt:lpwstr>
      </vt:variant>
      <vt:variant>
        <vt:lpwstr/>
      </vt:variant>
      <vt:variant>
        <vt:i4>589946</vt:i4>
      </vt:variant>
      <vt:variant>
        <vt:i4>837</vt:i4>
      </vt:variant>
      <vt:variant>
        <vt:i4>0</vt:i4>
      </vt:variant>
      <vt:variant>
        <vt:i4>5</vt:i4>
      </vt:variant>
      <vt:variant>
        <vt:lpwstr>http://www.nevo.co.il/Law_word/law17/PROP-2656.pdf</vt:lpwstr>
      </vt:variant>
      <vt:variant>
        <vt:lpwstr/>
      </vt:variant>
      <vt:variant>
        <vt:i4>7995406</vt:i4>
      </vt:variant>
      <vt:variant>
        <vt:i4>834</vt:i4>
      </vt:variant>
      <vt:variant>
        <vt:i4>0</vt:i4>
      </vt:variant>
      <vt:variant>
        <vt:i4>5</vt:i4>
      </vt:variant>
      <vt:variant>
        <vt:lpwstr>http://www.nevo.co.il/Law_word/law14/LAW-1641.pdf</vt:lpwstr>
      </vt:variant>
      <vt:variant>
        <vt:lpwstr/>
      </vt:variant>
      <vt:variant>
        <vt:i4>983162</vt:i4>
      </vt:variant>
      <vt:variant>
        <vt:i4>831</vt:i4>
      </vt:variant>
      <vt:variant>
        <vt:i4>0</vt:i4>
      </vt:variant>
      <vt:variant>
        <vt:i4>5</vt:i4>
      </vt:variant>
      <vt:variant>
        <vt:lpwstr>http://www.nevo.co.il/Law_word/law17/PROP-2553.pdf</vt:lpwstr>
      </vt:variant>
      <vt:variant>
        <vt:lpwstr/>
      </vt:variant>
      <vt:variant>
        <vt:i4>7798789</vt:i4>
      </vt:variant>
      <vt:variant>
        <vt:i4>828</vt:i4>
      </vt:variant>
      <vt:variant>
        <vt:i4>0</vt:i4>
      </vt:variant>
      <vt:variant>
        <vt:i4>5</vt:i4>
      </vt:variant>
      <vt:variant>
        <vt:lpwstr>http://www.nevo.co.il/Law_word/law14/LAW-1599.pdf</vt:lpwstr>
      </vt:variant>
      <vt:variant>
        <vt:lpwstr/>
      </vt:variant>
      <vt:variant>
        <vt:i4>262267</vt:i4>
      </vt:variant>
      <vt:variant>
        <vt:i4>825</vt:i4>
      </vt:variant>
      <vt:variant>
        <vt:i4>0</vt:i4>
      </vt:variant>
      <vt:variant>
        <vt:i4>5</vt:i4>
      </vt:variant>
      <vt:variant>
        <vt:lpwstr>http://www.nevo.co.il/Law_word/law17/PROP-2449.pdf</vt:lpwstr>
      </vt:variant>
      <vt:variant>
        <vt:lpwstr/>
      </vt:variant>
      <vt:variant>
        <vt:i4>655480</vt:i4>
      </vt:variant>
      <vt:variant>
        <vt:i4>822</vt:i4>
      </vt:variant>
      <vt:variant>
        <vt:i4>0</vt:i4>
      </vt:variant>
      <vt:variant>
        <vt:i4>5</vt:i4>
      </vt:variant>
      <vt:variant>
        <vt:lpwstr>http://www.nevo.co.il/Law_word/law17/PROP-2271.pdf</vt:lpwstr>
      </vt:variant>
      <vt:variant>
        <vt:lpwstr/>
      </vt:variant>
      <vt:variant>
        <vt:i4>7798799</vt:i4>
      </vt:variant>
      <vt:variant>
        <vt:i4>819</vt:i4>
      </vt:variant>
      <vt:variant>
        <vt:i4>0</vt:i4>
      </vt:variant>
      <vt:variant>
        <vt:i4>5</vt:i4>
      </vt:variant>
      <vt:variant>
        <vt:lpwstr>http://www.nevo.co.il/Law_word/law14/LAW-1593.pdf</vt:lpwstr>
      </vt:variant>
      <vt:variant>
        <vt:lpwstr/>
      </vt:variant>
      <vt:variant>
        <vt:i4>8126545</vt:i4>
      </vt:variant>
      <vt:variant>
        <vt:i4>816</vt:i4>
      </vt:variant>
      <vt:variant>
        <vt:i4>0</vt:i4>
      </vt:variant>
      <vt:variant>
        <vt:i4>5</vt:i4>
      </vt:variant>
      <vt:variant>
        <vt:lpwstr>http://www.nevo.co.il/Law_word/law15/memshala-507.pdf</vt:lpwstr>
      </vt:variant>
      <vt:variant>
        <vt:lpwstr/>
      </vt:variant>
      <vt:variant>
        <vt:i4>8060943</vt:i4>
      </vt:variant>
      <vt:variant>
        <vt:i4>813</vt:i4>
      </vt:variant>
      <vt:variant>
        <vt:i4>0</vt:i4>
      </vt:variant>
      <vt:variant>
        <vt:i4>5</vt:i4>
      </vt:variant>
      <vt:variant>
        <vt:lpwstr>http://www.nevo.co.il/Law_word/law14/law-2264.pdf</vt:lpwstr>
      </vt:variant>
      <vt:variant>
        <vt:lpwstr/>
      </vt:variant>
      <vt:variant>
        <vt:i4>2687069</vt:i4>
      </vt:variant>
      <vt:variant>
        <vt:i4>810</vt:i4>
      </vt:variant>
      <vt:variant>
        <vt:i4>0</vt:i4>
      </vt:variant>
      <vt:variant>
        <vt:i4>5</vt:i4>
      </vt:variant>
      <vt:variant>
        <vt:lpwstr>http://www.nevo.co.il/Law_word/law15/MEMSHALA-49.pdf</vt:lpwstr>
      </vt:variant>
      <vt:variant>
        <vt:lpwstr/>
      </vt:variant>
      <vt:variant>
        <vt:i4>7995401</vt:i4>
      </vt:variant>
      <vt:variant>
        <vt:i4>807</vt:i4>
      </vt:variant>
      <vt:variant>
        <vt:i4>0</vt:i4>
      </vt:variant>
      <vt:variant>
        <vt:i4>5</vt:i4>
      </vt:variant>
      <vt:variant>
        <vt:lpwstr>http://www.nevo.co.il/Law_word/law14/LAW-1949.pdf</vt:lpwstr>
      </vt:variant>
      <vt:variant>
        <vt:lpwstr/>
      </vt:variant>
      <vt:variant>
        <vt:i4>589946</vt:i4>
      </vt:variant>
      <vt:variant>
        <vt:i4>804</vt:i4>
      </vt:variant>
      <vt:variant>
        <vt:i4>0</vt:i4>
      </vt:variant>
      <vt:variant>
        <vt:i4>5</vt:i4>
      </vt:variant>
      <vt:variant>
        <vt:lpwstr>http://www.nevo.co.il/Law_word/law17/PROP-2656.pdf</vt:lpwstr>
      </vt:variant>
      <vt:variant>
        <vt:lpwstr/>
      </vt:variant>
      <vt:variant>
        <vt:i4>7995406</vt:i4>
      </vt:variant>
      <vt:variant>
        <vt:i4>801</vt:i4>
      </vt:variant>
      <vt:variant>
        <vt:i4>0</vt:i4>
      </vt:variant>
      <vt:variant>
        <vt:i4>5</vt:i4>
      </vt:variant>
      <vt:variant>
        <vt:lpwstr>http://www.nevo.co.il/Law_word/law14/LAW-1641.pdf</vt:lpwstr>
      </vt:variant>
      <vt:variant>
        <vt:lpwstr/>
      </vt:variant>
      <vt:variant>
        <vt:i4>983162</vt:i4>
      </vt:variant>
      <vt:variant>
        <vt:i4>798</vt:i4>
      </vt:variant>
      <vt:variant>
        <vt:i4>0</vt:i4>
      </vt:variant>
      <vt:variant>
        <vt:i4>5</vt:i4>
      </vt:variant>
      <vt:variant>
        <vt:lpwstr>http://www.nevo.co.il/Law_word/law17/PROP-2553.pdf</vt:lpwstr>
      </vt:variant>
      <vt:variant>
        <vt:lpwstr/>
      </vt:variant>
      <vt:variant>
        <vt:i4>7798789</vt:i4>
      </vt:variant>
      <vt:variant>
        <vt:i4>795</vt:i4>
      </vt:variant>
      <vt:variant>
        <vt:i4>0</vt:i4>
      </vt:variant>
      <vt:variant>
        <vt:i4>5</vt:i4>
      </vt:variant>
      <vt:variant>
        <vt:lpwstr>http://www.nevo.co.il/Law_word/law14/LAW-1599.pdf</vt:lpwstr>
      </vt:variant>
      <vt:variant>
        <vt:lpwstr/>
      </vt:variant>
      <vt:variant>
        <vt:i4>262267</vt:i4>
      </vt:variant>
      <vt:variant>
        <vt:i4>792</vt:i4>
      </vt:variant>
      <vt:variant>
        <vt:i4>0</vt:i4>
      </vt:variant>
      <vt:variant>
        <vt:i4>5</vt:i4>
      </vt:variant>
      <vt:variant>
        <vt:lpwstr>http://www.nevo.co.il/Law_word/law17/PROP-2449.pdf</vt:lpwstr>
      </vt:variant>
      <vt:variant>
        <vt:lpwstr/>
      </vt:variant>
      <vt:variant>
        <vt:i4>655480</vt:i4>
      </vt:variant>
      <vt:variant>
        <vt:i4>789</vt:i4>
      </vt:variant>
      <vt:variant>
        <vt:i4>0</vt:i4>
      </vt:variant>
      <vt:variant>
        <vt:i4>5</vt:i4>
      </vt:variant>
      <vt:variant>
        <vt:lpwstr>http://www.nevo.co.il/Law_word/law17/PROP-2271.pdf</vt:lpwstr>
      </vt:variant>
      <vt:variant>
        <vt:lpwstr/>
      </vt:variant>
      <vt:variant>
        <vt:i4>7798799</vt:i4>
      </vt:variant>
      <vt:variant>
        <vt:i4>786</vt:i4>
      </vt:variant>
      <vt:variant>
        <vt:i4>0</vt:i4>
      </vt:variant>
      <vt:variant>
        <vt:i4>5</vt:i4>
      </vt:variant>
      <vt:variant>
        <vt:lpwstr>http://www.nevo.co.il/Law_word/law14/LAW-1593.pdf</vt:lpwstr>
      </vt:variant>
      <vt:variant>
        <vt:lpwstr/>
      </vt:variant>
      <vt:variant>
        <vt:i4>983162</vt:i4>
      </vt:variant>
      <vt:variant>
        <vt:i4>783</vt:i4>
      </vt:variant>
      <vt:variant>
        <vt:i4>0</vt:i4>
      </vt:variant>
      <vt:variant>
        <vt:i4>5</vt:i4>
      </vt:variant>
      <vt:variant>
        <vt:lpwstr>http://www.nevo.co.il/Law_word/law17/PROP-2553.pdf</vt:lpwstr>
      </vt:variant>
      <vt:variant>
        <vt:lpwstr/>
      </vt:variant>
      <vt:variant>
        <vt:i4>7798789</vt:i4>
      </vt:variant>
      <vt:variant>
        <vt:i4>780</vt:i4>
      </vt:variant>
      <vt:variant>
        <vt:i4>0</vt:i4>
      </vt:variant>
      <vt:variant>
        <vt:i4>5</vt:i4>
      </vt:variant>
      <vt:variant>
        <vt:lpwstr>http://www.nevo.co.il/Law_word/law14/LAW-1599.pdf</vt:lpwstr>
      </vt:variant>
      <vt:variant>
        <vt:lpwstr/>
      </vt:variant>
      <vt:variant>
        <vt:i4>262267</vt:i4>
      </vt:variant>
      <vt:variant>
        <vt:i4>777</vt:i4>
      </vt:variant>
      <vt:variant>
        <vt:i4>0</vt:i4>
      </vt:variant>
      <vt:variant>
        <vt:i4>5</vt:i4>
      </vt:variant>
      <vt:variant>
        <vt:lpwstr>http://www.nevo.co.il/Law_word/law17/PROP-2449.pdf</vt:lpwstr>
      </vt:variant>
      <vt:variant>
        <vt:lpwstr/>
      </vt:variant>
      <vt:variant>
        <vt:i4>655480</vt:i4>
      </vt:variant>
      <vt:variant>
        <vt:i4>774</vt:i4>
      </vt:variant>
      <vt:variant>
        <vt:i4>0</vt:i4>
      </vt:variant>
      <vt:variant>
        <vt:i4>5</vt:i4>
      </vt:variant>
      <vt:variant>
        <vt:lpwstr>http://www.nevo.co.il/Law_word/law17/PROP-2271.pdf</vt:lpwstr>
      </vt:variant>
      <vt:variant>
        <vt:lpwstr/>
      </vt:variant>
      <vt:variant>
        <vt:i4>7798799</vt:i4>
      </vt:variant>
      <vt:variant>
        <vt:i4>771</vt:i4>
      </vt:variant>
      <vt:variant>
        <vt:i4>0</vt:i4>
      </vt:variant>
      <vt:variant>
        <vt:i4>5</vt:i4>
      </vt:variant>
      <vt:variant>
        <vt:lpwstr>http://www.nevo.co.il/Law_word/law14/LAW-1593.pdf</vt:lpwstr>
      </vt:variant>
      <vt:variant>
        <vt:lpwstr/>
      </vt:variant>
      <vt:variant>
        <vt:i4>589946</vt:i4>
      </vt:variant>
      <vt:variant>
        <vt:i4>768</vt:i4>
      </vt:variant>
      <vt:variant>
        <vt:i4>0</vt:i4>
      </vt:variant>
      <vt:variant>
        <vt:i4>5</vt:i4>
      </vt:variant>
      <vt:variant>
        <vt:lpwstr>http://www.nevo.co.il/Law_word/law17/PROP-2656.pdf</vt:lpwstr>
      </vt:variant>
      <vt:variant>
        <vt:lpwstr/>
      </vt:variant>
      <vt:variant>
        <vt:i4>7995406</vt:i4>
      </vt:variant>
      <vt:variant>
        <vt:i4>765</vt:i4>
      </vt:variant>
      <vt:variant>
        <vt:i4>0</vt:i4>
      </vt:variant>
      <vt:variant>
        <vt:i4>5</vt:i4>
      </vt:variant>
      <vt:variant>
        <vt:lpwstr>http://www.nevo.co.il/Law_word/law14/LAW-1641.pdf</vt:lpwstr>
      </vt:variant>
      <vt:variant>
        <vt:lpwstr/>
      </vt:variant>
      <vt:variant>
        <vt:i4>983162</vt:i4>
      </vt:variant>
      <vt:variant>
        <vt:i4>762</vt:i4>
      </vt:variant>
      <vt:variant>
        <vt:i4>0</vt:i4>
      </vt:variant>
      <vt:variant>
        <vt:i4>5</vt:i4>
      </vt:variant>
      <vt:variant>
        <vt:lpwstr>http://www.nevo.co.il/Law_word/law17/PROP-2553.pdf</vt:lpwstr>
      </vt:variant>
      <vt:variant>
        <vt:lpwstr/>
      </vt:variant>
      <vt:variant>
        <vt:i4>7798789</vt:i4>
      </vt:variant>
      <vt:variant>
        <vt:i4>759</vt:i4>
      </vt:variant>
      <vt:variant>
        <vt:i4>0</vt:i4>
      </vt:variant>
      <vt:variant>
        <vt:i4>5</vt:i4>
      </vt:variant>
      <vt:variant>
        <vt:lpwstr>http://www.nevo.co.il/Law_word/law14/LAW-1599.pdf</vt:lpwstr>
      </vt:variant>
      <vt:variant>
        <vt:lpwstr/>
      </vt:variant>
      <vt:variant>
        <vt:i4>262267</vt:i4>
      </vt:variant>
      <vt:variant>
        <vt:i4>756</vt:i4>
      </vt:variant>
      <vt:variant>
        <vt:i4>0</vt:i4>
      </vt:variant>
      <vt:variant>
        <vt:i4>5</vt:i4>
      </vt:variant>
      <vt:variant>
        <vt:lpwstr>http://www.nevo.co.il/Law_word/law17/PROP-2449.pdf</vt:lpwstr>
      </vt:variant>
      <vt:variant>
        <vt:lpwstr/>
      </vt:variant>
      <vt:variant>
        <vt:i4>655480</vt:i4>
      </vt:variant>
      <vt:variant>
        <vt:i4>753</vt:i4>
      </vt:variant>
      <vt:variant>
        <vt:i4>0</vt:i4>
      </vt:variant>
      <vt:variant>
        <vt:i4>5</vt:i4>
      </vt:variant>
      <vt:variant>
        <vt:lpwstr>http://www.nevo.co.il/Law_word/law17/PROP-2271.pdf</vt:lpwstr>
      </vt:variant>
      <vt:variant>
        <vt:lpwstr/>
      </vt:variant>
      <vt:variant>
        <vt:i4>7798799</vt:i4>
      </vt:variant>
      <vt:variant>
        <vt:i4>750</vt:i4>
      </vt:variant>
      <vt:variant>
        <vt:i4>0</vt:i4>
      </vt:variant>
      <vt:variant>
        <vt:i4>5</vt:i4>
      </vt:variant>
      <vt:variant>
        <vt:lpwstr>http://www.nevo.co.il/Law_word/law14/LAW-1593.pdf</vt:lpwstr>
      </vt:variant>
      <vt:variant>
        <vt:lpwstr/>
      </vt:variant>
      <vt:variant>
        <vt:i4>589946</vt:i4>
      </vt:variant>
      <vt:variant>
        <vt:i4>747</vt:i4>
      </vt:variant>
      <vt:variant>
        <vt:i4>0</vt:i4>
      </vt:variant>
      <vt:variant>
        <vt:i4>5</vt:i4>
      </vt:variant>
      <vt:variant>
        <vt:lpwstr>http://www.nevo.co.il/Law_word/law17/PROP-2656.pdf</vt:lpwstr>
      </vt:variant>
      <vt:variant>
        <vt:lpwstr/>
      </vt:variant>
      <vt:variant>
        <vt:i4>7995406</vt:i4>
      </vt:variant>
      <vt:variant>
        <vt:i4>744</vt:i4>
      </vt:variant>
      <vt:variant>
        <vt:i4>0</vt:i4>
      </vt:variant>
      <vt:variant>
        <vt:i4>5</vt:i4>
      </vt:variant>
      <vt:variant>
        <vt:lpwstr>http://www.nevo.co.il/Law_word/law14/LAW-1641.pdf</vt:lpwstr>
      </vt:variant>
      <vt:variant>
        <vt:lpwstr/>
      </vt:variant>
      <vt:variant>
        <vt:i4>983162</vt:i4>
      </vt:variant>
      <vt:variant>
        <vt:i4>741</vt:i4>
      </vt:variant>
      <vt:variant>
        <vt:i4>0</vt:i4>
      </vt:variant>
      <vt:variant>
        <vt:i4>5</vt:i4>
      </vt:variant>
      <vt:variant>
        <vt:lpwstr>http://www.nevo.co.il/Law_word/law17/PROP-2553.pdf</vt:lpwstr>
      </vt:variant>
      <vt:variant>
        <vt:lpwstr/>
      </vt:variant>
      <vt:variant>
        <vt:i4>7798789</vt:i4>
      </vt:variant>
      <vt:variant>
        <vt:i4>738</vt:i4>
      </vt:variant>
      <vt:variant>
        <vt:i4>0</vt:i4>
      </vt:variant>
      <vt:variant>
        <vt:i4>5</vt:i4>
      </vt:variant>
      <vt:variant>
        <vt:lpwstr>http://www.nevo.co.il/Law_word/law14/LAW-1599.pdf</vt:lpwstr>
      </vt:variant>
      <vt:variant>
        <vt:lpwstr/>
      </vt:variant>
      <vt:variant>
        <vt:i4>262267</vt:i4>
      </vt:variant>
      <vt:variant>
        <vt:i4>735</vt:i4>
      </vt:variant>
      <vt:variant>
        <vt:i4>0</vt:i4>
      </vt:variant>
      <vt:variant>
        <vt:i4>5</vt:i4>
      </vt:variant>
      <vt:variant>
        <vt:lpwstr>http://www.nevo.co.il/Law_word/law17/PROP-2449.pdf</vt:lpwstr>
      </vt:variant>
      <vt:variant>
        <vt:lpwstr/>
      </vt:variant>
      <vt:variant>
        <vt:i4>655480</vt:i4>
      </vt:variant>
      <vt:variant>
        <vt:i4>732</vt:i4>
      </vt:variant>
      <vt:variant>
        <vt:i4>0</vt:i4>
      </vt:variant>
      <vt:variant>
        <vt:i4>5</vt:i4>
      </vt:variant>
      <vt:variant>
        <vt:lpwstr>http://www.nevo.co.il/Law_word/law17/PROP-2271.pdf</vt:lpwstr>
      </vt:variant>
      <vt:variant>
        <vt:lpwstr/>
      </vt:variant>
      <vt:variant>
        <vt:i4>7798799</vt:i4>
      </vt:variant>
      <vt:variant>
        <vt:i4>729</vt:i4>
      </vt:variant>
      <vt:variant>
        <vt:i4>0</vt:i4>
      </vt:variant>
      <vt:variant>
        <vt:i4>5</vt:i4>
      </vt:variant>
      <vt:variant>
        <vt:lpwstr>http://www.nevo.co.il/Law_word/law14/LAW-1593.pdf</vt:lpwstr>
      </vt:variant>
      <vt:variant>
        <vt:lpwstr/>
      </vt:variant>
      <vt:variant>
        <vt:i4>589946</vt:i4>
      </vt:variant>
      <vt:variant>
        <vt:i4>726</vt:i4>
      </vt:variant>
      <vt:variant>
        <vt:i4>0</vt:i4>
      </vt:variant>
      <vt:variant>
        <vt:i4>5</vt:i4>
      </vt:variant>
      <vt:variant>
        <vt:lpwstr>http://www.nevo.co.il/Law_word/law17/PROP-2656.pdf</vt:lpwstr>
      </vt:variant>
      <vt:variant>
        <vt:lpwstr/>
      </vt:variant>
      <vt:variant>
        <vt:i4>7995406</vt:i4>
      </vt:variant>
      <vt:variant>
        <vt:i4>723</vt:i4>
      </vt:variant>
      <vt:variant>
        <vt:i4>0</vt:i4>
      </vt:variant>
      <vt:variant>
        <vt:i4>5</vt:i4>
      </vt:variant>
      <vt:variant>
        <vt:lpwstr>http://www.nevo.co.il/Law_word/law14/LAW-1641.pdf</vt:lpwstr>
      </vt:variant>
      <vt:variant>
        <vt:lpwstr/>
      </vt:variant>
      <vt:variant>
        <vt:i4>983162</vt:i4>
      </vt:variant>
      <vt:variant>
        <vt:i4>720</vt:i4>
      </vt:variant>
      <vt:variant>
        <vt:i4>0</vt:i4>
      </vt:variant>
      <vt:variant>
        <vt:i4>5</vt:i4>
      </vt:variant>
      <vt:variant>
        <vt:lpwstr>http://www.nevo.co.il/Law_word/law17/PROP-2553.pdf</vt:lpwstr>
      </vt:variant>
      <vt:variant>
        <vt:lpwstr/>
      </vt:variant>
      <vt:variant>
        <vt:i4>7798789</vt:i4>
      </vt:variant>
      <vt:variant>
        <vt:i4>717</vt:i4>
      </vt:variant>
      <vt:variant>
        <vt:i4>0</vt:i4>
      </vt:variant>
      <vt:variant>
        <vt:i4>5</vt:i4>
      </vt:variant>
      <vt:variant>
        <vt:lpwstr>http://www.nevo.co.il/Law_word/law14/LAW-1599.pdf</vt:lpwstr>
      </vt:variant>
      <vt:variant>
        <vt:lpwstr/>
      </vt:variant>
      <vt:variant>
        <vt:i4>262267</vt:i4>
      </vt:variant>
      <vt:variant>
        <vt:i4>714</vt:i4>
      </vt:variant>
      <vt:variant>
        <vt:i4>0</vt:i4>
      </vt:variant>
      <vt:variant>
        <vt:i4>5</vt:i4>
      </vt:variant>
      <vt:variant>
        <vt:lpwstr>http://www.nevo.co.il/Law_word/law17/PROP-2449.pdf</vt:lpwstr>
      </vt:variant>
      <vt:variant>
        <vt:lpwstr/>
      </vt:variant>
      <vt:variant>
        <vt:i4>655480</vt:i4>
      </vt:variant>
      <vt:variant>
        <vt:i4>711</vt:i4>
      </vt:variant>
      <vt:variant>
        <vt:i4>0</vt:i4>
      </vt:variant>
      <vt:variant>
        <vt:i4>5</vt:i4>
      </vt:variant>
      <vt:variant>
        <vt:lpwstr>http://www.nevo.co.il/Law_word/law17/PROP-2271.pdf</vt:lpwstr>
      </vt:variant>
      <vt:variant>
        <vt:lpwstr/>
      </vt:variant>
      <vt:variant>
        <vt:i4>7798799</vt:i4>
      </vt:variant>
      <vt:variant>
        <vt:i4>708</vt:i4>
      </vt:variant>
      <vt:variant>
        <vt:i4>0</vt:i4>
      </vt:variant>
      <vt:variant>
        <vt:i4>5</vt:i4>
      </vt:variant>
      <vt:variant>
        <vt:lpwstr>http://www.nevo.co.il/Law_word/law14/LAW-1593.pdf</vt:lpwstr>
      </vt:variant>
      <vt:variant>
        <vt:lpwstr/>
      </vt:variant>
      <vt:variant>
        <vt:i4>8126545</vt:i4>
      </vt:variant>
      <vt:variant>
        <vt:i4>705</vt:i4>
      </vt:variant>
      <vt:variant>
        <vt:i4>0</vt:i4>
      </vt:variant>
      <vt:variant>
        <vt:i4>5</vt:i4>
      </vt:variant>
      <vt:variant>
        <vt:lpwstr>http://www.nevo.co.il/Law_word/law15/memshala-507.pdf</vt:lpwstr>
      </vt:variant>
      <vt:variant>
        <vt:lpwstr/>
      </vt:variant>
      <vt:variant>
        <vt:i4>8060943</vt:i4>
      </vt:variant>
      <vt:variant>
        <vt:i4>702</vt:i4>
      </vt:variant>
      <vt:variant>
        <vt:i4>0</vt:i4>
      </vt:variant>
      <vt:variant>
        <vt:i4>5</vt:i4>
      </vt:variant>
      <vt:variant>
        <vt:lpwstr>http://www.nevo.co.il/Law_word/law14/law-2264.pdf</vt:lpwstr>
      </vt:variant>
      <vt:variant>
        <vt:lpwstr/>
      </vt:variant>
      <vt:variant>
        <vt:i4>983162</vt:i4>
      </vt:variant>
      <vt:variant>
        <vt:i4>699</vt:i4>
      </vt:variant>
      <vt:variant>
        <vt:i4>0</vt:i4>
      </vt:variant>
      <vt:variant>
        <vt:i4>5</vt:i4>
      </vt:variant>
      <vt:variant>
        <vt:lpwstr>http://www.nevo.co.il/Law_word/law17/PROP-2553.pdf</vt:lpwstr>
      </vt:variant>
      <vt:variant>
        <vt:lpwstr/>
      </vt:variant>
      <vt:variant>
        <vt:i4>7798789</vt:i4>
      </vt:variant>
      <vt:variant>
        <vt:i4>696</vt:i4>
      </vt:variant>
      <vt:variant>
        <vt:i4>0</vt:i4>
      </vt:variant>
      <vt:variant>
        <vt:i4>5</vt:i4>
      </vt:variant>
      <vt:variant>
        <vt:lpwstr>http://www.nevo.co.il/Law_word/law14/LAW-1599.pdf</vt:lpwstr>
      </vt:variant>
      <vt:variant>
        <vt:lpwstr/>
      </vt:variant>
      <vt:variant>
        <vt:i4>262267</vt:i4>
      </vt:variant>
      <vt:variant>
        <vt:i4>693</vt:i4>
      </vt:variant>
      <vt:variant>
        <vt:i4>0</vt:i4>
      </vt:variant>
      <vt:variant>
        <vt:i4>5</vt:i4>
      </vt:variant>
      <vt:variant>
        <vt:lpwstr>http://www.nevo.co.il/Law_word/law17/PROP-2449.pdf</vt:lpwstr>
      </vt:variant>
      <vt:variant>
        <vt:lpwstr/>
      </vt:variant>
      <vt:variant>
        <vt:i4>655480</vt:i4>
      </vt:variant>
      <vt:variant>
        <vt:i4>690</vt:i4>
      </vt:variant>
      <vt:variant>
        <vt:i4>0</vt:i4>
      </vt:variant>
      <vt:variant>
        <vt:i4>5</vt:i4>
      </vt:variant>
      <vt:variant>
        <vt:lpwstr>http://www.nevo.co.il/Law_word/law17/PROP-2271.pdf</vt:lpwstr>
      </vt:variant>
      <vt:variant>
        <vt:lpwstr/>
      </vt:variant>
      <vt:variant>
        <vt:i4>7798799</vt:i4>
      </vt:variant>
      <vt:variant>
        <vt:i4>687</vt:i4>
      </vt:variant>
      <vt:variant>
        <vt:i4>0</vt:i4>
      </vt:variant>
      <vt:variant>
        <vt:i4>5</vt:i4>
      </vt:variant>
      <vt:variant>
        <vt:lpwstr>http://www.nevo.co.il/Law_word/law14/LAW-1593.pdf</vt:lpwstr>
      </vt:variant>
      <vt:variant>
        <vt:lpwstr/>
      </vt:variant>
      <vt:variant>
        <vt:i4>589946</vt:i4>
      </vt:variant>
      <vt:variant>
        <vt:i4>684</vt:i4>
      </vt:variant>
      <vt:variant>
        <vt:i4>0</vt:i4>
      </vt:variant>
      <vt:variant>
        <vt:i4>5</vt:i4>
      </vt:variant>
      <vt:variant>
        <vt:lpwstr>http://www.nevo.co.il/Law_word/law17/PROP-2656.pdf</vt:lpwstr>
      </vt:variant>
      <vt:variant>
        <vt:lpwstr/>
      </vt:variant>
      <vt:variant>
        <vt:i4>7995406</vt:i4>
      </vt:variant>
      <vt:variant>
        <vt:i4>681</vt:i4>
      </vt:variant>
      <vt:variant>
        <vt:i4>0</vt:i4>
      </vt:variant>
      <vt:variant>
        <vt:i4>5</vt:i4>
      </vt:variant>
      <vt:variant>
        <vt:lpwstr>http://www.nevo.co.il/Law_word/law14/LAW-1641.pdf</vt:lpwstr>
      </vt:variant>
      <vt:variant>
        <vt:lpwstr/>
      </vt:variant>
      <vt:variant>
        <vt:i4>983162</vt:i4>
      </vt:variant>
      <vt:variant>
        <vt:i4>678</vt:i4>
      </vt:variant>
      <vt:variant>
        <vt:i4>0</vt:i4>
      </vt:variant>
      <vt:variant>
        <vt:i4>5</vt:i4>
      </vt:variant>
      <vt:variant>
        <vt:lpwstr>http://www.nevo.co.il/Law_word/law17/PROP-2553.pdf</vt:lpwstr>
      </vt:variant>
      <vt:variant>
        <vt:lpwstr/>
      </vt:variant>
      <vt:variant>
        <vt:i4>7798789</vt:i4>
      </vt:variant>
      <vt:variant>
        <vt:i4>675</vt:i4>
      </vt:variant>
      <vt:variant>
        <vt:i4>0</vt:i4>
      </vt:variant>
      <vt:variant>
        <vt:i4>5</vt:i4>
      </vt:variant>
      <vt:variant>
        <vt:lpwstr>http://www.nevo.co.il/Law_word/law14/LAW-1599.pdf</vt:lpwstr>
      </vt:variant>
      <vt:variant>
        <vt:lpwstr/>
      </vt:variant>
      <vt:variant>
        <vt:i4>262267</vt:i4>
      </vt:variant>
      <vt:variant>
        <vt:i4>672</vt:i4>
      </vt:variant>
      <vt:variant>
        <vt:i4>0</vt:i4>
      </vt:variant>
      <vt:variant>
        <vt:i4>5</vt:i4>
      </vt:variant>
      <vt:variant>
        <vt:lpwstr>http://www.nevo.co.il/Law_word/law17/PROP-2449.pdf</vt:lpwstr>
      </vt:variant>
      <vt:variant>
        <vt:lpwstr/>
      </vt:variant>
      <vt:variant>
        <vt:i4>655480</vt:i4>
      </vt:variant>
      <vt:variant>
        <vt:i4>669</vt:i4>
      </vt:variant>
      <vt:variant>
        <vt:i4>0</vt:i4>
      </vt:variant>
      <vt:variant>
        <vt:i4>5</vt:i4>
      </vt:variant>
      <vt:variant>
        <vt:lpwstr>http://www.nevo.co.il/Law_word/law17/PROP-2271.pdf</vt:lpwstr>
      </vt:variant>
      <vt:variant>
        <vt:lpwstr/>
      </vt:variant>
      <vt:variant>
        <vt:i4>7798799</vt:i4>
      </vt:variant>
      <vt:variant>
        <vt:i4>666</vt:i4>
      </vt:variant>
      <vt:variant>
        <vt:i4>0</vt:i4>
      </vt:variant>
      <vt:variant>
        <vt:i4>5</vt:i4>
      </vt:variant>
      <vt:variant>
        <vt:lpwstr>http://www.nevo.co.il/Law_word/law14/LAW-1593.pdf</vt:lpwstr>
      </vt:variant>
      <vt:variant>
        <vt:lpwstr/>
      </vt:variant>
      <vt:variant>
        <vt:i4>655484</vt:i4>
      </vt:variant>
      <vt:variant>
        <vt:i4>663</vt:i4>
      </vt:variant>
      <vt:variant>
        <vt:i4>0</vt:i4>
      </vt:variant>
      <vt:variant>
        <vt:i4>5</vt:i4>
      </vt:variant>
      <vt:variant>
        <vt:lpwstr>http://www.nevo.co.il/Law_word/law17/PROP-2330.pdf</vt:lpwstr>
      </vt:variant>
      <vt:variant>
        <vt:lpwstr/>
      </vt:variant>
      <vt:variant>
        <vt:i4>8192011</vt:i4>
      </vt:variant>
      <vt:variant>
        <vt:i4>660</vt:i4>
      </vt:variant>
      <vt:variant>
        <vt:i4>0</vt:i4>
      </vt:variant>
      <vt:variant>
        <vt:i4>5</vt:i4>
      </vt:variant>
      <vt:variant>
        <vt:lpwstr>http://www.nevo.co.il/Law_word/law14/LAW-1537.pdf</vt:lpwstr>
      </vt:variant>
      <vt:variant>
        <vt:lpwstr/>
      </vt:variant>
      <vt:variant>
        <vt:i4>3735580</vt:i4>
      </vt:variant>
      <vt:variant>
        <vt:i4>657</vt:i4>
      </vt:variant>
      <vt:variant>
        <vt:i4>0</vt:i4>
      </vt:variant>
      <vt:variant>
        <vt:i4>5</vt:i4>
      </vt:variant>
      <vt:variant>
        <vt:lpwstr>http://www.nevo.co.il/Law_word/law16/knesset-268.pdf</vt:lpwstr>
      </vt:variant>
      <vt:variant>
        <vt:lpwstr/>
      </vt:variant>
      <vt:variant>
        <vt:i4>8060931</vt:i4>
      </vt:variant>
      <vt:variant>
        <vt:i4>654</vt:i4>
      </vt:variant>
      <vt:variant>
        <vt:i4>0</vt:i4>
      </vt:variant>
      <vt:variant>
        <vt:i4>5</vt:i4>
      </vt:variant>
      <vt:variant>
        <vt:lpwstr>http://www.nevo.co.il/Law_word/law14/law-2268.pdf</vt:lpwstr>
      </vt:variant>
      <vt:variant>
        <vt:lpwstr/>
      </vt:variant>
      <vt:variant>
        <vt:i4>8126545</vt:i4>
      </vt:variant>
      <vt:variant>
        <vt:i4>651</vt:i4>
      </vt:variant>
      <vt:variant>
        <vt:i4>0</vt:i4>
      </vt:variant>
      <vt:variant>
        <vt:i4>5</vt:i4>
      </vt:variant>
      <vt:variant>
        <vt:lpwstr>http://www.nevo.co.il/Law_word/law15/memshala-507.pdf</vt:lpwstr>
      </vt:variant>
      <vt:variant>
        <vt:lpwstr/>
      </vt:variant>
      <vt:variant>
        <vt:i4>8060943</vt:i4>
      </vt:variant>
      <vt:variant>
        <vt:i4>648</vt:i4>
      </vt:variant>
      <vt:variant>
        <vt:i4>0</vt:i4>
      </vt:variant>
      <vt:variant>
        <vt:i4>5</vt:i4>
      </vt:variant>
      <vt:variant>
        <vt:lpwstr>http://www.nevo.co.il/Law_word/law14/law-2264.pdf</vt:lpwstr>
      </vt:variant>
      <vt:variant>
        <vt:lpwstr/>
      </vt:variant>
      <vt:variant>
        <vt:i4>8126545</vt:i4>
      </vt:variant>
      <vt:variant>
        <vt:i4>645</vt:i4>
      </vt:variant>
      <vt:variant>
        <vt:i4>0</vt:i4>
      </vt:variant>
      <vt:variant>
        <vt:i4>5</vt:i4>
      </vt:variant>
      <vt:variant>
        <vt:lpwstr>http://www.nevo.co.il/Law_word/law15/memshala-507.pdf</vt:lpwstr>
      </vt:variant>
      <vt:variant>
        <vt:lpwstr/>
      </vt:variant>
      <vt:variant>
        <vt:i4>8060943</vt:i4>
      </vt:variant>
      <vt:variant>
        <vt:i4>642</vt:i4>
      </vt:variant>
      <vt:variant>
        <vt:i4>0</vt:i4>
      </vt:variant>
      <vt:variant>
        <vt:i4>5</vt:i4>
      </vt:variant>
      <vt:variant>
        <vt:lpwstr>http://www.nevo.co.il/Law_word/law14/law-2264.pdf</vt:lpwstr>
      </vt:variant>
      <vt:variant>
        <vt:lpwstr/>
      </vt:variant>
      <vt:variant>
        <vt:i4>3735580</vt:i4>
      </vt:variant>
      <vt:variant>
        <vt:i4>639</vt:i4>
      </vt:variant>
      <vt:variant>
        <vt:i4>0</vt:i4>
      </vt:variant>
      <vt:variant>
        <vt:i4>5</vt:i4>
      </vt:variant>
      <vt:variant>
        <vt:lpwstr>http://www.nevo.co.il/Law_word/law16/knesset-268.pdf</vt:lpwstr>
      </vt:variant>
      <vt:variant>
        <vt:lpwstr/>
      </vt:variant>
      <vt:variant>
        <vt:i4>8060931</vt:i4>
      </vt:variant>
      <vt:variant>
        <vt:i4>636</vt:i4>
      </vt:variant>
      <vt:variant>
        <vt:i4>0</vt:i4>
      </vt:variant>
      <vt:variant>
        <vt:i4>5</vt:i4>
      </vt:variant>
      <vt:variant>
        <vt:lpwstr>http://www.nevo.co.il/Law_word/law14/law-2268.pdf</vt:lpwstr>
      </vt:variant>
      <vt:variant>
        <vt:lpwstr/>
      </vt:variant>
      <vt:variant>
        <vt:i4>3735580</vt:i4>
      </vt:variant>
      <vt:variant>
        <vt:i4>633</vt:i4>
      </vt:variant>
      <vt:variant>
        <vt:i4>0</vt:i4>
      </vt:variant>
      <vt:variant>
        <vt:i4>5</vt:i4>
      </vt:variant>
      <vt:variant>
        <vt:lpwstr>http://www.nevo.co.il/Law_word/law16/knesset-268.pdf</vt:lpwstr>
      </vt:variant>
      <vt:variant>
        <vt:lpwstr/>
      </vt:variant>
      <vt:variant>
        <vt:i4>8060931</vt:i4>
      </vt:variant>
      <vt:variant>
        <vt:i4>630</vt:i4>
      </vt:variant>
      <vt:variant>
        <vt:i4>0</vt:i4>
      </vt:variant>
      <vt:variant>
        <vt:i4>5</vt:i4>
      </vt:variant>
      <vt:variant>
        <vt:lpwstr>http://www.nevo.co.il/Law_word/law14/law-2268.pdf</vt:lpwstr>
      </vt:variant>
      <vt:variant>
        <vt:lpwstr/>
      </vt:variant>
      <vt:variant>
        <vt:i4>6029350</vt:i4>
      </vt:variant>
      <vt:variant>
        <vt:i4>627</vt:i4>
      </vt:variant>
      <vt:variant>
        <vt:i4>0</vt:i4>
      </vt:variant>
      <vt:variant>
        <vt:i4>5</vt:i4>
      </vt:variant>
      <vt:variant>
        <vt:lpwstr>http://www.nevo.co.il/Law_word/law16/KNESSET-36.pdf</vt:lpwstr>
      </vt:variant>
      <vt:variant>
        <vt:lpwstr/>
      </vt:variant>
      <vt:variant>
        <vt:i4>8060929</vt:i4>
      </vt:variant>
      <vt:variant>
        <vt:i4>624</vt:i4>
      </vt:variant>
      <vt:variant>
        <vt:i4>0</vt:i4>
      </vt:variant>
      <vt:variant>
        <vt:i4>5</vt:i4>
      </vt:variant>
      <vt:variant>
        <vt:lpwstr>http://www.nevo.co.il/Law_word/law14/LAW-1951.pdf</vt:lpwstr>
      </vt:variant>
      <vt:variant>
        <vt:lpwstr/>
      </vt:variant>
      <vt:variant>
        <vt:i4>3735580</vt:i4>
      </vt:variant>
      <vt:variant>
        <vt:i4>621</vt:i4>
      </vt:variant>
      <vt:variant>
        <vt:i4>0</vt:i4>
      </vt:variant>
      <vt:variant>
        <vt:i4>5</vt:i4>
      </vt:variant>
      <vt:variant>
        <vt:lpwstr>http://www.nevo.co.il/Law_word/law16/knesset-268.pdf</vt:lpwstr>
      </vt:variant>
      <vt:variant>
        <vt:lpwstr/>
      </vt:variant>
      <vt:variant>
        <vt:i4>8060931</vt:i4>
      </vt:variant>
      <vt:variant>
        <vt:i4>618</vt:i4>
      </vt:variant>
      <vt:variant>
        <vt:i4>0</vt:i4>
      </vt:variant>
      <vt:variant>
        <vt:i4>5</vt:i4>
      </vt:variant>
      <vt:variant>
        <vt:lpwstr>http://www.nevo.co.il/Law_word/law14/law-2268.pdf</vt:lpwstr>
      </vt:variant>
      <vt:variant>
        <vt:lpwstr/>
      </vt:variant>
      <vt:variant>
        <vt:i4>8126545</vt:i4>
      </vt:variant>
      <vt:variant>
        <vt:i4>615</vt:i4>
      </vt:variant>
      <vt:variant>
        <vt:i4>0</vt:i4>
      </vt:variant>
      <vt:variant>
        <vt:i4>5</vt:i4>
      </vt:variant>
      <vt:variant>
        <vt:lpwstr>http://www.nevo.co.il/Law_word/law15/memshala-507.pdf</vt:lpwstr>
      </vt:variant>
      <vt:variant>
        <vt:lpwstr/>
      </vt:variant>
      <vt:variant>
        <vt:i4>8060943</vt:i4>
      </vt:variant>
      <vt:variant>
        <vt:i4>612</vt:i4>
      </vt:variant>
      <vt:variant>
        <vt:i4>0</vt:i4>
      </vt:variant>
      <vt:variant>
        <vt:i4>5</vt:i4>
      </vt:variant>
      <vt:variant>
        <vt:lpwstr>http://www.nevo.co.il/Law_word/law14/law-2264.pdf</vt:lpwstr>
      </vt:variant>
      <vt:variant>
        <vt:lpwstr/>
      </vt:variant>
      <vt:variant>
        <vt:i4>3735580</vt:i4>
      </vt:variant>
      <vt:variant>
        <vt:i4>609</vt:i4>
      </vt:variant>
      <vt:variant>
        <vt:i4>0</vt:i4>
      </vt:variant>
      <vt:variant>
        <vt:i4>5</vt:i4>
      </vt:variant>
      <vt:variant>
        <vt:lpwstr>http://www.nevo.co.il/Law_word/law16/knesset-268.pdf</vt:lpwstr>
      </vt:variant>
      <vt:variant>
        <vt:lpwstr/>
      </vt:variant>
      <vt:variant>
        <vt:i4>8060931</vt:i4>
      </vt:variant>
      <vt:variant>
        <vt:i4>606</vt:i4>
      </vt:variant>
      <vt:variant>
        <vt:i4>0</vt:i4>
      </vt:variant>
      <vt:variant>
        <vt:i4>5</vt:i4>
      </vt:variant>
      <vt:variant>
        <vt:lpwstr>http://www.nevo.co.il/Law_word/law14/law-2268.pdf</vt:lpwstr>
      </vt:variant>
      <vt:variant>
        <vt:lpwstr/>
      </vt:variant>
      <vt:variant>
        <vt:i4>3735580</vt:i4>
      </vt:variant>
      <vt:variant>
        <vt:i4>603</vt:i4>
      </vt:variant>
      <vt:variant>
        <vt:i4>0</vt:i4>
      </vt:variant>
      <vt:variant>
        <vt:i4>5</vt:i4>
      </vt:variant>
      <vt:variant>
        <vt:lpwstr>http://www.nevo.co.il/Law_word/law16/knesset-268.pdf</vt:lpwstr>
      </vt:variant>
      <vt:variant>
        <vt:lpwstr/>
      </vt:variant>
      <vt:variant>
        <vt:i4>8060931</vt:i4>
      </vt:variant>
      <vt:variant>
        <vt:i4>600</vt:i4>
      </vt:variant>
      <vt:variant>
        <vt:i4>0</vt:i4>
      </vt:variant>
      <vt:variant>
        <vt:i4>5</vt:i4>
      </vt:variant>
      <vt:variant>
        <vt:lpwstr>http://www.nevo.co.il/Law_word/law14/law-2268.pdf</vt:lpwstr>
      </vt:variant>
      <vt:variant>
        <vt:lpwstr/>
      </vt:variant>
      <vt:variant>
        <vt:i4>3735580</vt:i4>
      </vt:variant>
      <vt:variant>
        <vt:i4>597</vt:i4>
      </vt:variant>
      <vt:variant>
        <vt:i4>0</vt:i4>
      </vt:variant>
      <vt:variant>
        <vt:i4>5</vt:i4>
      </vt:variant>
      <vt:variant>
        <vt:lpwstr>http://www.nevo.co.il/Law_word/law16/knesset-268.pdf</vt:lpwstr>
      </vt:variant>
      <vt:variant>
        <vt:lpwstr/>
      </vt:variant>
      <vt:variant>
        <vt:i4>8060931</vt:i4>
      </vt:variant>
      <vt:variant>
        <vt:i4>594</vt:i4>
      </vt:variant>
      <vt:variant>
        <vt:i4>0</vt:i4>
      </vt:variant>
      <vt:variant>
        <vt:i4>5</vt:i4>
      </vt:variant>
      <vt:variant>
        <vt:lpwstr>http://www.nevo.co.il/Law_word/law14/law-2268.pdf</vt:lpwstr>
      </vt:variant>
      <vt:variant>
        <vt:lpwstr/>
      </vt:variant>
      <vt:variant>
        <vt:i4>3735580</vt:i4>
      </vt:variant>
      <vt:variant>
        <vt:i4>591</vt:i4>
      </vt:variant>
      <vt:variant>
        <vt:i4>0</vt:i4>
      </vt:variant>
      <vt:variant>
        <vt:i4>5</vt:i4>
      </vt:variant>
      <vt:variant>
        <vt:lpwstr>http://www.nevo.co.il/Law_word/law16/knesset-268.pdf</vt:lpwstr>
      </vt:variant>
      <vt:variant>
        <vt:lpwstr/>
      </vt:variant>
      <vt:variant>
        <vt:i4>8060931</vt:i4>
      </vt:variant>
      <vt:variant>
        <vt:i4>588</vt:i4>
      </vt:variant>
      <vt:variant>
        <vt:i4>0</vt:i4>
      </vt:variant>
      <vt:variant>
        <vt:i4>5</vt:i4>
      </vt:variant>
      <vt:variant>
        <vt:lpwstr>http://www.nevo.co.il/Law_word/law14/law-2268.pdf</vt:lpwstr>
      </vt:variant>
      <vt:variant>
        <vt:lpwstr/>
      </vt:variant>
      <vt:variant>
        <vt:i4>3735580</vt:i4>
      </vt:variant>
      <vt:variant>
        <vt:i4>585</vt:i4>
      </vt:variant>
      <vt:variant>
        <vt:i4>0</vt:i4>
      </vt:variant>
      <vt:variant>
        <vt:i4>5</vt:i4>
      </vt:variant>
      <vt:variant>
        <vt:lpwstr>http://www.nevo.co.il/Law_word/law16/knesset-268.pdf</vt:lpwstr>
      </vt:variant>
      <vt:variant>
        <vt:lpwstr/>
      </vt:variant>
      <vt:variant>
        <vt:i4>8060931</vt:i4>
      </vt:variant>
      <vt:variant>
        <vt:i4>582</vt:i4>
      </vt:variant>
      <vt:variant>
        <vt:i4>0</vt:i4>
      </vt:variant>
      <vt:variant>
        <vt:i4>5</vt:i4>
      </vt:variant>
      <vt:variant>
        <vt:lpwstr>http://www.nevo.co.il/Law_word/law14/law-2268.pdf</vt:lpwstr>
      </vt:variant>
      <vt:variant>
        <vt:lpwstr/>
      </vt:variant>
      <vt:variant>
        <vt:i4>3735580</vt:i4>
      </vt:variant>
      <vt:variant>
        <vt:i4>579</vt:i4>
      </vt:variant>
      <vt:variant>
        <vt:i4>0</vt:i4>
      </vt:variant>
      <vt:variant>
        <vt:i4>5</vt:i4>
      </vt:variant>
      <vt:variant>
        <vt:lpwstr>http://www.nevo.co.il/Law_word/law16/knesset-268.pdf</vt:lpwstr>
      </vt:variant>
      <vt:variant>
        <vt:lpwstr/>
      </vt:variant>
      <vt:variant>
        <vt:i4>8060931</vt:i4>
      </vt:variant>
      <vt:variant>
        <vt:i4>576</vt:i4>
      </vt:variant>
      <vt:variant>
        <vt:i4>0</vt:i4>
      </vt:variant>
      <vt:variant>
        <vt:i4>5</vt:i4>
      </vt:variant>
      <vt:variant>
        <vt:lpwstr>http://www.nevo.co.il/Law_word/law14/law-2268.pdf</vt:lpwstr>
      </vt:variant>
      <vt:variant>
        <vt:lpwstr/>
      </vt:variant>
      <vt:variant>
        <vt:i4>3735580</vt:i4>
      </vt:variant>
      <vt:variant>
        <vt:i4>573</vt:i4>
      </vt:variant>
      <vt:variant>
        <vt:i4>0</vt:i4>
      </vt:variant>
      <vt:variant>
        <vt:i4>5</vt:i4>
      </vt:variant>
      <vt:variant>
        <vt:lpwstr>http://www.nevo.co.il/Law_word/law16/knesset-268.pdf</vt:lpwstr>
      </vt:variant>
      <vt:variant>
        <vt:lpwstr/>
      </vt:variant>
      <vt:variant>
        <vt:i4>8060931</vt:i4>
      </vt:variant>
      <vt:variant>
        <vt:i4>570</vt:i4>
      </vt:variant>
      <vt:variant>
        <vt:i4>0</vt:i4>
      </vt:variant>
      <vt:variant>
        <vt:i4>5</vt:i4>
      </vt:variant>
      <vt:variant>
        <vt:lpwstr>http://www.nevo.co.il/Law_word/law14/law-2268.pdf</vt:lpwstr>
      </vt:variant>
      <vt:variant>
        <vt:lpwstr/>
      </vt:variant>
      <vt:variant>
        <vt:i4>3735580</vt:i4>
      </vt:variant>
      <vt:variant>
        <vt:i4>567</vt:i4>
      </vt:variant>
      <vt:variant>
        <vt:i4>0</vt:i4>
      </vt:variant>
      <vt:variant>
        <vt:i4>5</vt:i4>
      </vt:variant>
      <vt:variant>
        <vt:lpwstr>http://www.nevo.co.il/Law_word/law16/knesset-268.pdf</vt:lpwstr>
      </vt:variant>
      <vt:variant>
        <vt:lpwstr/>
      </vt:variant>
      <vt:variant>
        <vt:i4>8060931</vt:i4>
      </vt:variant>
      <vt:variant>
        <vt:i4>564</vt:i4>
      </vt:variant>
      <vt:variant>
        <vt:i4>0</vt:i4>
      </vt:variant>
      <vt:variant>
        <vt:i4>5</vt:i4>
      </vt:variant>
      <vt:variant>
        <vt:lpwstr>http://www.nevo.co.il/Law_word/law14/law-2268.pdf</vt:lpwstr>
      </vt:variant>
      <vt:variant>
        <vt:lpwstr/>
      </vt:variant>
      <vt:variant>
        <vt:i4>3735580</vt:i4>
      </vt:variant>
      <vt:variant>
        <vt:i4>561</vt:i4>
      </vt:variant>
      <vt:variant>
        <vt:i4>0</vt:i4>
      </vt:variant>
      <vt:variant>
        <vt:i4>5</vt:i4>
      </vt:variant>
      <vt:variant>
        <vt:lpwstr>http://www.nevo.co.il/Law_word/law16/knesset-268.pdf</vt:lpwstr>
      </vt:variant>
      <vt:variant>
        <vt:lpwstr/>
      </vt:variant>
      <vt:variant>
        <vt:i4>8060931</vt:i4>
      </vt:variant>
      <vt:variant>
        <vt:i4>558</vt:i4>
      </vt:variant>
      <vt:variant>
        <vt:i4>0</vt:i4>
      </vt:variant>
      <vt:variant>
        <vt:i4>5</vt:i4>
      </vt:variant>
      <vt:variant>
        <vt:lpwstr>http://www.nevo.co.il/Law_word/law14/law-2268.pdf</vt:lpwstr>
      </vt:variant>
      <vt:variant>
        <vt:lpwstr/>
      </vt:variant>
      <vt:variant>
        <vt:i4>8126545</vt:i4>
      </vt:variant>
      <vt:variant>
        <vt:i4>555</vt:i4>
      </vt:variant>
      <vt:variant>
        <vt:i4>0</vt:i4>
      </vt:variant>
      <vt:variant>
        <vt:i4>5</vt:i4>
      </vt:variant>
      <vt:variant>
        <vt:lpwstr>http://www.nevo.co.il/Law_word/law15/memshala-507.pdf</vt:lpwstr>
      </vt:variant>
      <vt:variant>
        <vt:lpwstr/>
      </vt:variant>
      <vt:variant>
        <vt:i4>8060943</vt:i4>
      </vt:variant>
      <vt:variant>
        <vt:i4>552</vt:i4>
      </vt:variant>
      <vt:variant>
        <vt:i4>0</vt:i4>
      </vt:variant>
      <vt:variant>
        <vt:i4>5</vt:i4>
      </vt:variant>
      <vt:variant>
        <vt:lpwstr>http://www.nevo.co.il/Law_word/law14/law-2264.pdf</vt:lpwstr>
      </vt:variant>
      <vt:variant>
        <vt:lpwstr/>
      </vt:variant>
      <vt:variant>
        <vt:i4>8126545</vt:i4>
      </vt:variant>
      <vt:variant>
        <vt:i4>549</vt:i4>
      </vt:variant>
      <vt:variant>
        <vt:i4>0</vt:i4>
      </vt:variant>
      <vt:variant>
        <vt:i4>5</vt:i4>
      </vt:variant>
      <vt:variant>
        <vt:lpwstr>http://www.nevo.co.il/Law_word/law15/memshala-507.pdf</vt:lpwstr>
      </vt:variant>
      <vt:variant>
        <vt:lpwstr/>
      </vt:variant>
      <vt:variant>
        <vt:i4>8060943</vt:i4>
      </vt:variant>
      <vt:variant>
        <vt:i4>546</vt:i4>
      </vt:variant>
      <vt:variant>
        <vt:i4>0</vt:i4>
      </vt:variant>
      <vt:variant>
        <vt:i4>5</vt:i4>
      </vt:variant>
      <vt:variant>
        <vt:lpwstr>http://www.nevo.co.il/Law_word/law14/law-2264.pdf</vt:lpwstr>
      </vt:variant>
      <vt:variant>
        <vt:lpwstr/>
      </vt:variant>
      <vt:variant>
        <vt:i4>3735580</vt:i4>
      </vt:variant>
      <vt:variant>
        <vt:i4>543</vt:i4>
      </vt:variant>
      <vt:variant>
        <vt:i4>0</vt:i4>
      </vt:variant>
      <vt:variant>
        <vt:i4>5</vt:i4>
      </vt:variant>
      <vt:variant>
        <vt:lpwstr>http://www.nevo.co.il/Law_word/law16/knesset-268.pdf</vt:lpwstr>
      </vt:variant>
      <vt:variant>
        <vt:lpwstr/>
      </vt:variant>
      <vt:variant>
        <vt:i4>8060931</vt:i4>
      </vt:variant>
      <vt:variant>
        <vt:i4>540</vt:i4>
      </vt:variant>
      <vt:variant>
        <vt:i4>0</vt:i4>
      </vt:variant>
      <vt:variant>
        <vt:i4>5</vt:i4>
      </vt:variant>
      <vt:variant>
        <vt:lpwstr>http://www.nevo.co.il/Law_word/law14/law-2268.pdf</vt:lpwstr>
      </vt:variant>
      <vt:variant>
        <vt:lpwstr/>
      </vt:variant>
      <vt:variant>
        <vt:i4>3735580</vt:i4>
      </vt:variant>
      <vt:variant>
        <vt:i4>537</vt:i4>
      </vt:variant>
      <vt:variant>
        <vt:i4>0</vt:i4>
      </vt:variant>
      <vt:variant>
        <vt:i4>5</vt:i4>
      </vt:variant>
      <vt:variant>
        <vt:lpwstr>http://www.nevo.co.il/Law_word/law16/knesset-268.pdf</vt:lpwstr>
      </vt:variant>
      <vt:variant>
        <vt:lpwstr/>
      </vt:variant>
      <vt:variant>
        <vt:i4>8060931</vt:i4>
      </vt:variant>
      <vt:variant>
        <vt:i4>534</vt:i4>
      </vt:variant>
      <vt:variant>
        <vt:i4>0</vt:i4>
      </vt:variant>
      <vt:variant>
        <vt:i4>5</vt:i4>
      </vt:variant>
      <vt:variant>
        <vt:lpwstr>http://www.nevo.co.il/Law_word/law14/law-2268.pdf</vt:lpwstr>
      </vt:variant>
      <vt:variant>
        <vt:lpwstr/>
      </vt:variant>
      <vt:variant>
        <vt:i4>3735580</vt:i4>
      </vt:variant>
      <vt:variant>
        <vt:i4>531</vt:i4>
      </vt:variant>
      <vt:variant>
        <vt:i4>0</vt:i4>
      </vt:variant>
      <vt:variant>
        <vt:i4>5</vt:i4>
      </vt:variant>
      <vt:variant>
        <vt:lpwstr>http://www.nevo.co.il/Law_word/law16/knesset-268.pdf</vt:lpwstr>
      </vt:variant>
      <vt:variant>
        <vt:lpwstr/>
      </vt:variant>
      <vt:variant>
        <vt:i4>8060931</vt:i4>
      </vt:variant>
      <vt:variant>
        <vt:i4>528</vt:i4>
      </vt:variant>
      <vt:variant>
        <vt:i4>0</vt:i4>
      </vt:variant>
      <vt:variant>
        <vt:i4>5</vt:i4>
      </vt:variant>
      <vt:variant>
        <vt:lpwstr>http://www.nevo.co.il/Law_word/law14/law-2268.pdf</vt:lpwstr>
      </vt:variant>
      <vt:variant>
        <vt:lpwstr/>
      </vt:variant>
      <vt:variant>
        <vt:i4>3801133</vt:i4>
      </vt:variant>
      <vt:variant>
        <vt:i4>522</vt:i4>
      </vt:variant>
      <vt:variant>
        <vt:i4>0</vt:i4>
      </vt:variant>
      <vt:variant>
        <vt:i4>5</vt:i4>
      </vt:variant>
      <vt:variant>
        <vt:lpwstr/>
      </vt:variant>
      <vt:variant>
        <vt:lpwstr>Seif79</vt:lpwstr>
      </vt:variant>
      <vt:variant>
        <vt:i4>3866669</vt:i4>
      </vt:variant>
      <vt:variant>
        <vt:i4>516</vt:i4>
      </vt:variant>
      <vt:variant>
        <vt:i4>0</vt:i4>
      </vt:variant>
      <vt:variant>
        <vt:i4>5</vt:i4>
      </vt:variant>
      <vt:variant>
        <vt:lpwstr/>
      </vt:variant>
      <vt:variant>
        <vt:lpwstr>Seif78</vt:lpwstr>
      </vt:variant>
      <vt:variant>
        <vt:i4>3407917</vt:i4>
      </vt:variant>
      <vt:variant>
        <vt:i4>510</vt:i4>
      </vt:variant>
      <vt:variant>
        <vt:i4>0</vt:i4>
      </vt:variant>
      <vt:variant>
        <vt:i4>5</vt:i4>
      </vt:variant>
      <vt:variant>
        <vt:lpwstr/>
      </vt:variant>
      <vt:variant>
        <vt:lpwstr>Seif77</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3801132</vt:i4>
      </vt:variant>
      <vt:variant>
        <vt:i4>462</vt:i4>
      </vt:variant>
      <vt:variant>
        <vt:i4>0</vt:i4>
      </vt:variant>
      <vt:variant>
        <vt:i4>5</vt:i4>
      </vt:variant>
      <vt:variant>
        <vt:lpwstr/>
      </vt:variant>
      <vt:variant>
        <vt:lpwstr>Seif69</vt:lpwstr>
      </vt:variant>
      <vt:variant>
        <vt:i4>3866668</vt:i4>
      </vt:variant>
      <vt:variant>
        <vt:i4>456</vt:i4>
      </vt:variant>
      <vt:variant>
        <vt:i4>0</vt:i4>
      </vt:variant>
      <vt:variant>
        <vt:i4>5</vt:i4>
      </vt:variant>
      <vt:variant>
        <vt:lpwstr/>
      </vt:variant>
      <vt:variant>
        <vt:lpwstr>Seif68</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3145775</vt:i4>
      </vt:variant>
      <vt:variant>
        <vt:i4>366</vt:i4>
      </vt:variant>
      <vt:variant>
        <vt:i4>0</vt:i4>
      </vt:variant>
      <vt:variant>
        <vt:i4>5</vt:i4>
      </vt:variant>
      <vt:variant>
        <vt:lpwstr/>
      </vt:variant>
      <vt:variant>
        <vt:lpwstr>Seif53</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3866658</vt:i4>
      </vt:variant>
      <vt:variant>
        <vt:i4>126</vt:i4>
      </vt:variant>
      <vt:variant>
        <vt:i4>0</vt:i4>
      </vt:variant>
      <vt:variant>
        <vt:i4>5</vt:i4>
      </vt:variant>
      <vt:variant>
        <vt:lpwstr/>
      </vt:variant>
      <vt:variant>
        <vt:lpwstr>Seif88</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3407906</vt:i4>
      </vt:variant>
      <vt:variant>
        <vt:i4>96</vt:i4>
      </vt:variant>
      <vt:variant>
        <vt:i4>0</vt:i4>
      </vt:variant>
      <vt:variant>
        <vt:i4>5</vt:i4>
      </vt:variant>
      <vt:variant>
        <vt:lpwstr/>
      </vt:variant>
      <vt:variant>
        <vt:lpwstr>Seif87</vt:lpwstr>
      </vt:variant>
      <vt:variant>
        <vt:i4>3473442</vt:i4>
      </vt:variant>
      <vt:variant>
        <vt:i4>90</vt:i4>
      </vt:variant>
      <vt:variant>
        <vt:i4>0</vt:i4>
      </vt:variant>
      <vt:variant>
        <vt:i4>5</vt:i4>
      </vt:variant>
      <vt:variant>
        <vt:lpwstr/>
      </vt:variant>
      <vt:variant>
        <vt:lpwstr>Seif86</vt:lpwstr>
      </vt:variant>
      <vt:variant>
        <vt:i4>3538978</vt:i4>
      </vt:variant>
      <vt:variant>
        <vt:i4>84</vt:i4>
      </vt:variant>
      <vt:variant>
        <vt:i4>0</vt:i4>
      </vt:variant>
      <vt:variant>
        <vt:i4>5</vt:i4>
      </vt:variant>
      <vt:variant>
        <vt:lpwstr/>
      </vt:variant>
      <vt:variant>
        <vt:lpwstr>Seif85</vt:lpwstr>
      </vt:variant>
      <vt:variant>
        <vt:i4>196634</vt:i4>
      </vt:variant>
      <vt:variant>
        <vt:i4>78</vt:i4>
      </vt:variant>
      <vt:variant>
        <vt:i4>0</vt:i4>
      </vt:variant>
      <vt:variant>
        <vt:i4>5</vt:i4>
      </vt:variant>
      <vt:variant>
        <vt:lpwstr/>
      </vt:variant>
      <vt:variant>
        <vt:lpwstr>Seif9</vt:lpwstr>
      </vt:variant>
      <vt:variant>
        <vt:i4>3604514</vt:i4>
      </vt:variant>
      <vt:variant>
        <vt:i4>72</vt:i4>
      </vt:variant>
      <vt:variant>
        <vt:i4>0</vt:i4>
      </vt:variant>
      <vt:variant>
        <vt:i4>5</vt:i4>
      </vt:variant>
      <vt:variant>
        <vt:lpwstr/>
      </vt:variant>
      <vt:variant>
        <vt:lpwstr>Seif84</vt:lpwstr>
      </vt:variant>
      <vt:variant>
        <vt:i4>3145762</vt:i4>
      </vt:variant>
      <vt:variant>
        <vt:i4>66</vt:i4>
      </vt:variant>
      <vt:variant>
        <vt:i4>0</vt:i4>
      </vt:variant>
      <vt:variant>
        <vt:i4>5</vt:i4>
      </vt:variant>
      <vt:variant>
        <vt:lpwstr/>
      </vt:variant>
      <vt:variant>
        <vt:lpwstr>Seif83</vt:lpwstr>
      </vt:variant>
      <vt:variant>
        <vt:i4>3211298</vt:i4>
      </vt:variant>
      <vt:variant>
        <vt:i4>60</vt:i4>
      </vt:variant>
      <vt:variant>
        <vt:i4>0</vt:i4>
      </vt:variant>
      <vt:variant>
        <vt:i4>5</vt:i4>
      </vt:variant>
      <vt:variant>
        <vt:lpwstr/>
      </vt:variant>
      <vt:variant>
        <vt:lpwstr>Seif82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3276834</vt:i4>
      </vt:variant>
      <vt:variant>
        <vt:i4>12</vt:i4>
      </vt:variant>
      <vt:variant>
        <vt:i4>0</vt:i4>
      </vt:variant>
      <vt:variant>
        <vt:i4>5</vt:i4>
      </vt:variant>
      <vt:variant>
        <vt:lpwstr/>
      </vt:variant>
      <vt:variant>
        <vt:lpwstr>Seif81</vt:lpwstr>
      </vt:variant>
      <vt:variant>
        <vt:i4>3342370</vt:i4>
      </vt:variant>
      <vt:variant>
        <vt:i4>6</vt:i4>
      </vt:variant>
      <vt:variant>
        <vt:i4>0</vt:i4>
      </vt:variant>
      <vt:variant>
        <vt:i4>5</vt:i4>
      </vt:variant>
      <vt:variant>
        <vt:lpwstr/>
      </vt:variant>
      <vt:variant>
        <vt:lpwstr>Seif80</vt:lpwstr>
      </vt:variant>
      <vt:variant>
        <vt:i4>196634</vt:i4>
      </vt:variant>
      <vt:variant>
        <vt:i4>0</vt:i4>
      </vt:variant>
      <vt:variant>
        <vt:i4>0</vt:i4>
      </vt:variant>
      <vt:variant>
        <vt:i4>5</vt:i4>
      </vt:variant>
      <vt:variant>
        <vt:lpwstr/>
      </vt:variant>
      <vt:variant>
        <vt:lpwstr>Seif1</vt:lpwstr>
      </vt:variant>
      <vt:variant>
        <vt:i4>3932178</vt:i4>
      </vt:variant>
      <vt:variant>
        <vt:i4>96</vt:i4>
      </vt:variant>
      <vt:variant>
        <vt:i4>0</vt:i4>
      </vt:variant>
      <vt:variant>
        <vt:i4>5</vt:i4>
      </vt:variant>
      <vt:variant>
        <vt:lpwstr>http://www.nevo.co.il/Law_word/law16/knesset-788.pdf</vt:lpwstr>
      </vt:variant>
      <vt:variant>
        <vt:lpwstr/>
      </vt:variant>
      <vt:variant>
        <vt:i4>8257551</vt:i4>
      </vt:variant>
      <vt:variant>
        <vt:i4>93</vt:i4>
      </vt:variant>
      <vt:variant>
        <vt:i4>0</vt:i4>
      </vt:variant>
      <vt:variant>
        <vt:i4>5</vt:i4>
      </vt:variant>
      <vt:variant>
        <vt:lpwstr>http://www.nevo.co.il/law_word/law14/law-2731.pdf</vt:lpwstr>
      </vt:variant>
      <vt:variant>
        <vt:lpwstr/>
      </vt:variant>
      <vt:variant>
        <vt:i4>3407901</vt:i4>
      </vt:variant>
      <vt:variant>
        <vt:i4>90</vt:i4>
      </vt:variant>
      <vt:variant>
        <vt:i4>0</vt:i4>
      </vt:variant>
      <vt:variant>
        <vt:i4>5</vt:i4>
      </vt:variant>
      <vt:variant>
        <vt:lpwstr>http://www.nevo.co.il/Law_word/law16/knesset-671.pdf</vt:lpwstr>
      </vt:variant>
      <vt:variant>
        <vt:lpwstr/>
      </vt:variant>
      <vt:variant>
        <vt:i4>8192009</vt:i4>
      </vt:variant>
      <vt:variant>
        <vt:i4>87</vt:i4>
      </vt:variant>
      <vt:variant>
        <vt:i4>0</vt:i4>
      </vt:variant>
      <vt:variant>
        <vt:i4>5</vt:i4>
      </vt:variant>
      <vt:variant>
        <vt:lpwstr>http://www.nevo.co.il/law_word/law14/law-2606.pdf</vt:lpwstr>
      </vt:variant>
      <vt:variant>
        <vt:lpwstr/>
      </vt:variant>
      <vt:variant>
        <vt:i4>3145746</vt:i4>
      </vt:variant>
      <vt:variant>
        <vt:i4>84</vt:i4>
      </vt:variant>
      <vt:variant>
        <vt:i4>0</vt:i4>
      </vt:variant>
      <vt:variant>
        <vt:i4>5</vt:i4>
      </vt:variant>
      <vt:variant>
        <vt:lpwstr>http://www.nevo.co.il/Law_word/law16/knesset-586.pdf</vt:lpwstr>
      </vt:variant>
      <vt:variant>
        <vt:lpwstr/>
      </vt:variant>
      <vt:variant>
        <vt:i4>8257544</vt:i4>
      </vt:variant>
      <vt:variant>
        <vt:i4>81</vt:i4>
      </vt:variant>
      <vt:variant>
        <vt:i4>0</vt:i4>
      </vt:variant>
      <vt:variant>
        <vt:i4>5</vt:i4>
      </vt:variant>
      <vt:variant>
        <vt:lpwstr>http://www.nevo.co.il/law_word/law14/law-2534.pdf</vt:lpwstr>
      </vt:variant>
      <vt:variant>
        <vt:lpwstr/>
      </vt:variant>
      <vt:variant>
        <vt:i4>7929868</vt:i4>
      </vt:variant>
      <vt:variant>
        <vt:i4>78</vt:i4>
      </vt:variant>
      <vt:variant>
        <vt:i4>0</vt:i4>
      </vt:variant>
      <vt:variant>
        <vt:i4>5</vt:i4>
      </vt:variant>
      <vt:variant>
        <vt:lpwstr>http://www.nevo.co.il/law_word/law14/law-2346.PDF</vt:lpwstr>
      </vt:variant>
      <vt:variant>
        <vt:lpwstr/>
      </vt:variant>
      <vt:variant>
        <vt:i4>7995406</vt:i4>
      </vt:variant>
      <vt:variant>
        <vt:i4>75</vt:i4>
      </vt:variant>
      <vt:variant>
        <vt:i4>0</vt:i4>
      </vt:variant>
      <vt:variant>
        <vt:i4>5</vt:i4>
      </vt:variant>
      <vt:variant>
        <vt:lpwstr>http://www.nevo.co.il/Law_word/law14/law-2275.pdf</vt:lpwstr>
      </vt:variant>
      <vt:variant>
        <vt:lpwstr/>
      </vt:variant>
      <vt:variant>
        <vt:i4>3735580</vt:i4>
      </vt:variant>
      <vt:variant>
        <vt:i4>72</vt:i4>
      </vt:variant>
      <vt:variant>
        <vt:i4>0</vt:i4>
      </vt:variant>
      <vt:variant>
        <vt:i4>5</vt:i4>
      </vt:variant>
      <vt:variant>
        <vt:lpwstr>http://www.nevo.co.il/Law_word/law16/knesset-268.pdf</vt:lpwstr>
      </vt:variant>
      <vt:variant>
        <vt:lpwstr/>
      </vt:variant>
      <vt:variant>
        <vt:i4>8060931</vt:i4>
      </vt:variant>
      <vt:variant>
        <vt:i4>69</vt:i4>
      </vt:variant>
      <vt:variant>
        <vt:i4>0</vt:i4>
      </vt:variant>
      <vt:variant>
        <vt:i4>5</vt:i4>
      </vt:variant>
      <vt:variant>
        <vt:lpwstr>http://www.nevo.co.il/Law_word/law14/law-2268.pdf</vt:lpwstr>
      </vt:variant>
      <vt:variant>
        <vt:lpwstr/>
      </vt:variant>
      <vt:variant>
        <vt:i4>8126545</vt:i4>
      </vt:variant>
      <vt:variant>
        <vt:i4>66</vt:i4>
      </vt:variant>
      <vt:variant>
        <vt:i4>0</vt:i4>
      </vt:variant>
      <vt:variant>
        <vt:i4>5</vt:i4>
      </vt:variant>
      <vt:variant>
        <vt:lpwstr>http://www.nevo.co.il/Law_word/law15/memshala-507.pdf</vt:lpwstr>
      </vt:variant>
      <vt:variant>
        <vt:lpwstr/>
      </vt:variant>
      <vt:variant>
        <vt:i4>8060943</vt:i4>
      </vt:variant>
      <vt:variant>
        <vt:i4>63</vt:i4>
      </vt:variant>
      <vt:variant>
        <vt:i4>0</vt:i4>
      </vt:variant>
      <vt:variant>
        <vt:i4>5</vt:i4>
      </vt:variant>
      <vt:variant>
        <vt:lpwstr>http://www.nevo.co.il/Law_word/law14/law-2264.pdf</vt:lpwstr>
      </vt:variant>
      <vt:variant>
        <vt:lpwstr/>
      </vt:variant>
      <vt:variant>
        <vt:i4>6029350</vt:i4>
      </vt:variant>
      <vt:variant>
        <vt:i4>60</vt:i4>
      </vt:variant>
      <vt:variant>
        <vt:i4>0</vt:i4>
      </vt:variant>
      <vt:variant>
        <vt:i4>5</vt:i4>
      </vt:variant>
      <vt:variant>
        <vt:lpwstr>http://www.nevo.co.il/Law_word/law16/knesset-36.pdf</vt:lpwstr>
      </vt:variant>
      <vt:variant>
        <vt:lpwstr/>
      </vt:variant>
      <vt:variant>
        <vt:i4>8060929</vt:i4>
      </vt:variant>
      <vt:variant>
        <vt:i4>57</vt:i4>
      </vt:variant>
      <vt:variant>
        <vt:i4>0</vt:i4>
      </vt:variant>
      <vt:variant>
        <vt:i4>5</vt:i4>
      </vt:variant>
      <vt:variant>
        <vt:lpwstr>http://www.nevo.co.il/Law_word/law14/law-1951.pdf</vt:lpwstr>
      </vt:variant>
      <vt:variant>
        <vt:lpwstr/>
      </vt:variant>
      <vt:variant>
        <vt:i4>2687069</vt:i4>
      </vt:variant>
      <vt:variant>
        <vt:i4>54</vt:i4>
      </vt:variant>
      <vt:variant>
        <vt:i4>0</vt:i4>
      </vt:variant>
      <vt:variant>
        <vt:i4>5</vt:i4>
      </vt:variant>
      <vt:variant>
        <vt:lpwstr>http://www.nevo.co.il/Law_word/law15/memshala-49.pdf</vt:lpwstr>
      </vt:variant>
      <vt:variant>
        <vt:lpwstr/>
      </vt:variant>
      <vt:variant>
        <vt:i4>7995401</vt:i4>
      </vt:variant>
      <vt:variant>
        <vt:i4>51</vt:i4>
      </vt:variant>
      <vt:variant>
        <vt:i4>0</vt:i4>
      </vt:variant>
      <vt:variant>
        <vt:i4>5</vt:i4>
      </vt:variant>
      <vt:variant>
        <vt:lpwstr>http://www.nevo.co.il/Law_word/law14/LAW-1949.pdf</vt:lpwstr>
      </vt:variant>
      <vt:variant>
        <vt:lpwstr/>
      </vt:variant>
      <vt:variant>
        <vt:i4>852091</vt:i4>
      </vt:variant>
      <vt:variant>
        <vt:i4>48</vt:i4>
      </vt:variant>
      <vt:variant>
        <vt:i4>0</vt:i4>
      </vt:variant>
      <vt:variant>
        <vt:i4>5</vt:i4>
      </vt:variant>
      <vt:variant>
        <vt:lpwstr>http://www.nevo.co.il/Law_word/law17/PROP-2642.pdf</vt:lpwstr>
      </vt:variant>
      <vt:variant>
        <vt:lpwstr/>
      </vt:variant>
      <vt:variant>
        <vt:i4>7995406</vt:i4>
      </vt:variant>
      <vt:variant>
        <vt:i4>45</vt:i4>
      </vt:variant>
      <vt:variant>
        <vt:i4>0</vt:i4>
      </vt:variant>
      <vt:variant>
        <vt:i4>5</vt:i4>
      </vt:variant>
      <vt:variant>
        <vt:lpwstr>http://www.nevo.co.il/Law_word/law14/LAW-1641.pdf</vt:lpwstr>
      </vt:variant>
      <vt:variant>
        <vt:lpwstr/>
      </vt:variant>
      <vt:variant>
        <vt:i4>983162</vt:i4>
      </vt:variant>
      <vt:variant>
        <vt:i4>42</vt:i4>
      </vt:variant>
      <vt:variant>
        <vt:i4>0</vt:i4>
      </vt:variant>
      <vt:variant>
        <vt:i4>5</vt:i4>
      </vt:variant>
      <vt:variant>
        <vt:lpwstr>http://www.nevo.co.il/Law_word/law17/PROP-2553.pdf</vt:lpwstr>
      </vt:variant>
      <vt:variant>
        <vt:lpwstr/>
      </vt:variant>
      <vt:variant>
        <vt:i4>7798789</vt:i4>
      </vt:variant>
      <vt:variant>
        <vt:i4>39</vt:i4>
      </vt:variant>
      <vt:variant>
        <vt:i4>0</vt:i4>
      </vt:variant>
      <vt:variant>
        <vt:i4>5</vt:i4>
      </vt:variant>
      <vt:variant>
        <vt:lpwstr>http://www.nevo.co.il/Law_word/law14/LAW-1599.pdf</vt:lpwstr>
      </vt:variant>
      <vt:variant>
        <vt:lpwstr/>
      </vt:variant>
      <vt:variant>
        <vt:i4>917626</vt:i4>
      </vt:variant>
      <vt:variant>
        <vt:i4>36</vt:i4>
      </vt:variant>
      <vt:variant>
        <vt:i4>0</vt:i4>
      </vt:variant>
      <vt:variant>
        <vt:i4>5</vt:i4>
      </vt:variant>
      <vt:variant>
        <vt:lpwstr>http://www.nevo.co.il/Law_word/law17/PROP-2750.pdf</vt:lpwstr>
      </vt:variant>
      <vt:variant>
        <vt:lpwstr/>
      </vt:variant>
      <vt:variant>
        <vt:i4>7929863</vt:i4>
      </vt:variant>
      <vt:variant>
        <vt:i4>33</vt:i4>
      </vt:variant>
      <vt:variant>
        <vt:i4>0</vt:i4>
      </vt:variant>
      <vt:variant>
        <vt:i4>5</vt:i4>
      </vt:variant>
      <vt:variant>
        <vt:lpwstr>http://www.nevo.co.il/Law_word/law14/LAW-1678.pdf</vt:lpwstr>
      </vt:variant>
      <vt:variant>
        <vt:lpwstr/>
      </vt:variant>
      <vt:variant>
        <vt:i4>589946</vt:i4>
      </vt:variant>
      <vt:variant>
        <vt:i4>30</vt:i4>
      </vt:variant>
      <vt:variant>
        <vt:i4>0</vt:i4>
      </vt:variant>
      <vt:variant>
        <vt:i4>5</vt:i4>
      </vt:variant>
      <vt:variant>
        <vt:lpwstr>http://www.nevo.co.il/Law_word/law17/PROP-2656.pdf</vt:lpwstr>
      </vt:variant>
      <vt:variant>
        <vt:lpwstr/>
      </vt:variant>
      <vt:variant>
        <vt:i4>7995406</vt:i4>
      </vt:variant>
      <vt:variant>
        <vt:i4>27</vt:i4>
      </vt:variant>
      <vt:variant>
        <vt:i4>0</vt:i4>
      </vt:variant>
      <vt:variant>
        <vt:i4>5</vt:i4>
      </vt:variant>
      <vt:variant>
        <vt:lpwstr>http://www.nevo.co.il/Law_word/law14/LAW-1641.pdf</vt:lpwstr>
      </vt:variant>
      <vt:variant>
        <vt:lpwstr/>
      </vt:variant>
      <vt:variant>
        <vt:i4>983162</vt:i4>
      </vt:variant>
      <vt:variant>
        <vt:i4>24</vt:i4>
      </vt:variant>
      <vt:variant>
        <vt:i4>0</vt:i4>
      </vt:variant>
      <vt:variant>
        <vt:i4>5</vt:i4>
      </vt:variant>
      <vt:variant>
        <vt:lpwstr>http://www.nevo.co.il/Law_word/law17/PROP-2553.pdf</vt:lpwstr>
      </vt:variant>
      <vt:variant>
        <vt:lpwstr/>
      </vt:variant>
      <vt:variant>
        <vt:i4>7798789</vt:i4>
      </vt:variant>
      <vt:variant>
        <vt:i4>21</vt:i4>
      </vt:variant>
      <vt:variant>
        <vt:i4>0</vt:i4>
      </vt:variant>
      <vt:variant>
        <vt:i4>5</vt:i4>
      </vt:variant>
      <vt:variant>
        <vt:lpwstr>http://www.nevo.co.il/Law_word/law14/LAW-1599.pdf</vt:lpwstr>
      </vt:variant>
      <vt:variant>
        <vt:lpwstr/>
      </vt:variant>
      <vt:variant>
        <vt:i4>262267</vt:i4>
      </vt:variant>
      <vt:variant>
        <vt:i4>18</vt:i4>
      </vt:variant>
      <vt:variant>
        <vt:i4>0</vt:i4>
      </vt:variant>
      <vt:variant>
        <vt:i4>5</vt:i4>
      </vt:variant>
      <vt:variant>
        <vt:lpwstr>http://www.nevo.co.il/Law_word/law17/PROP-2449.pdf</vt:lpwstr>
      </vt:variant>
      <vt:variant>
        <vt:lpwstr/>
      </vt:variant>
      <vt:variant>
        <vt:i4>655480</vt:i4>
      </vt:variant>
      <vt:variant>
        <vt:i4>15</vt:i4>
      </vt:variant>
      <vt:variant>
        <vt:i4>0</vt:i4>
      </vt:variant>
      <vt:variant>
        <vt:i4>5</vt:i4>
      </vt:variant>
      <vt:variant>
        <vt:lpwstr>http://www.nevo.co.il/Law_word/law17/PROP-2271.pdf</vt:lpwstr>
      </vt:variant>
      <vt:variant>
        <vt:lpwstr/>
      </vt:variant>
      <vt:variant>
        <vt:i4>7798799</vt:i4>
      </vt:variant>
      <vt:variant>
        <vt:i4>12</vt:i4>
      </vt:variant>
      <vt:variant>
        <vt:i4>0</vt:i4>
      </vt:variant>
      <vt:variant>
        <vt:i4>5</vt:i4>
      </vt:variant>
      <vt:variant>
        <vt:lpwstr>http://www.nevo.co.il/Law_word/law14/LAW-1593.pdf</vt:lpwstr>
      </vt:variant>
      <vt:variant>
        <vt:lpwstr/>
      </vt:variant>
      <vt:variant>
        <vt:i4>655484</vt:i4>
      </vt:variant>
      <vt:variant>
        <vt:i4>9</vt:i4>
      </vt:variant>
      <vt:variant>
        <vt:i4>0</vt:i4>
      </vt:variant>
      <vt:variant>
        <vt:i4>5</vt:i4>
      </vt:variant>
      <vt:variant>
        <vt:lpwstr>http://www.nevo.co.il/Law_word/law17/PROP-2330.pdf</vt:lpwstr>
      </vt:variant>
      <vt:variant>
        <vt:lpwstr/>
      </vt:variant>
      <vt:variant>
        <vt:i4>8192011</vt:i4>
      </vt:variant>
      <vt:variant>
        <vt:i4>6</vt:i4>
      </vt:variant>
      <vt:variant>
        <vt:i4>0</vt:i4>
      </vt:variant>
      <vt:variant>
        <vt:i4>5</vt:i4>
      </vt:variant>
      <vt:variant>
        <vt:lpwstr>http://www.nevo.co.il/Law_word/law14/LAW-1537.pdf</vt:lpwstr>
      </vt:variant>
      <vt:variant>
        <vt:lpwstr/>
      </vt:variant>
      <vt:variant>
        <vt:i4>983167</vt:i4>
      </vt:variant>
      <vt:variant>
        <vt:i4>3</vt:i4>
      </vt:variant>
      <vt:variant>
        <vt:i4>0</vt:i4>
      </vt:variant>
      <vt:variant>
        <vt:i4>5</vt:i4>
      </vt:variant>
      <vt:variant>
        <vt:lpwstr>http://www.nevo.co.il/Law_word/law17/PROP-1533.pdf</vt:lpwstr>
      </vt:variant>
      <vt:variant>
        <vt:lpwstr/>
      </vt:variant>
      <vt:variant>
        <vt:i4>8126465</vt:i4>
      </vt:variant>
      <vt:variant>
        <vt:i4>0</vt:i4>
      </vt:variant>
      <vt:variant>
        <vt:i4>0</vt:i4>
      </vt:variant>
      <vt:variant>
        <vt:i4>5</vt:i4>
      </vt:variant>
      <vt:variant>
        <vt:lpwstr>http://www.nevo.co.il/Law_word/law14/LAW-1028.pdf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2004-07-28T17:56:00Z</cp:lastPrinted>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אימוץ ילדים, תשמ"א-1981</vt:lpwstr>
  </property>
  <property fmtid="{D5CDD505-2E9C-101B-9397-08002B2CF9AE}" pid="5" name="LAWNUMBER">
    <vt:lpwstr>0075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מעמד אישי ומשפחה</vt:lpwstr>
  </property>
  <property fmtid="{D5CDD505-2E9C-101B-9397-08002B2CF9AE}" pid="13" name="NOSE21">
    <vt:lpwstr>אימוץ ילדים</vt:lpwstr>
  </property>
  <property fmtid="{D5CDD505-2E9C-101B-9397-08002B2CF9AE}" pid="14" name="NOSE31">
    <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http://www.nevo.co.il/law_word/law14/law-2534.pdf;‎רשומות - ספר חוקים#ס"ח תשע"ו מס' 2534 ‏‏#מיום 6.3.2016 עמ' 611  – תיקון מס' 9 בסעיף 77 לחוק אומנה לילדים, תשע"ו-2016; תחילתו תשעה ‏חודשים מיום פרסומו</vt:lpwstr>
  </property>
  <property fmtid="{D5CDD505-2E9C-101B-9397-08002B2CF9AE}" pid="54" name="LINKK2">
    <vt:lpwstr>http://www.nevo.co.il/law_word/law14/law-2606.pdf;‎רשומות - ספר חוקים#ס"ח תשע"ז מס' 2606 ‏‏#מיום 27.2.2017 עמ' 428  – תיקון מס' 10‏</vt:lpwstr>
  </property>
  <property fmtid="{D5CDD505-2E9C-101B-9397-08002B2CF9AE}" pid="55" name="LINKK3">
    <vt:lpwstr>http://www.nevo.co.il/law_word/law14/law-2731.pdf;‎רשומות - ספר חוקים#ס"ח תשע"ח מס' 2731 ‏‏#מיום 12.7.2018 עמ' 743  – תיקון מס' 11 הוראת שעה; תוקפה לחמש שנים</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