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FFC06" w14:textId="77777777" w:rsidR="007E7DC1" w:rsidRDefault="007E7DC1">
      <w:pPr>
        <w:pStyle w:val="big-header"/>
        <w:ind w:left="0" w:right="1134"/>
        <w:rPr>
          <w:rFonts w:cs="FrankRuehl" w:hint="cs"/>
          <w:sz w:val="32"/>
          <w:rtl/>
        </w:rPr>
      </w:pPr>
      <w:r>
        <w:rPr>
          <w:rFonts w:cs="FrankRuehl"/>
          <w:sz w:val="32"/>
          <w:rtl/>
        </w:rPr>
        <w:t xml:space="preserve">חוק </w:t>
      </w:r>
      <w:r w:rsidR="0051035C">
        <w:rPr>
          <w:rFonts w:cs="FrankRuehl" w:hint="cs"/>
          <w:sz w:val="32"/>
          <w:rtl/>
        </w:rPr>
        <w:t>איסור</w:t>
      </w:r>
      <w:r>
        <w:rPr>
          <w:rFonts w:cs="FrankRuehl"/>
          <w:sz w:val="32"/>
          <w:rtl/>
        </w:rPr>
        <w:t xml:space="preserve"> פרסומת </w:t>
      </w:r>
      <w:r>
        <w:rPr>
          <w:rFonts w:cs="FrankRuehl" w:hint="cs"/>
          <w:sz w:val="32"/>
          <w:rtl/>
        </w:rPr>
        <w:t>ו</w:t>
      </w:r>
      <w:r w:rsidR="0051035C">
        <w:rPr>
          <w:rFonts w:cs="FrankRuehl" w:hint="cs"/>
          <w:sz w:val="32"/>
          <w:rtl/>
        </w:rPr>
        <w:t xml:space="preserve">הגבלת </w:t>
      </w:r>
      <w:r>
        <w:rPr>
          <w:rFonts w:cs="FrankRuehl" w:hint="cs"/>
          <w:sz w:val="32"/>
          <w:rtl/>
        </w:rPr>
        <w:t>השיווק ש</w:t>
      </w:r>
      <w:r>
        <w:rPr>
          <w:rFonts w:cs="FrankRuehl"/>
          <w:sz w:val="32"/>
          <w:rtl/>
        </w:rPr>
        <w:t>ל</w:t>
      </w:r>
      <w:r>
        <w:rPr>
          <w:rFonts w:cs="FrankRuehl" w:hint="cs"/>
          <w:sz w:val="32"/>
          <w:rtl/>
        </w:rPr>
        <w:t xml:space="preserve"> </w:t>
      </w:r>
      <w:r>
        <w:rPr>
          <w:rFonts w:cs="FrankRuehl"/>
          <w:sz w:val="32"/>
          <w:rtl/>
        </w:rPr>
        <w:t>מוצרי טבק</w:t>
      </w:r>
      <w:r w:rsidR="0051035C">
        <w:rPr>
          <w:rFonts w:cs="FrankRuehl" w:hint="cs"/>
          <w:sz w:val="32"/>
          <w:rtl/>
        </w:rPr>
        <w:t xml:space="preserve"> ועישון</w:t>
      </w:r>
      <w:r>
        <w:rPr>
          <w:rFonts w:cs="FrankRuehl"/>
          <w:sz w:val="32"/>
          <w:rtl/>
        </w:rPr>
        <w:t>, תשמ"ג</w:t>
      </w:r>
      <w:r>
        <w:rPr>
          <w:rFonts w:cs="FrankRuehl" w:hint="cs"/>
          <w:sz w:val="32"/>
          <w:rtl/>
        </w:rPr>
        <w:t>-</w:t>
      </w:r>
      <w:r>
        <w:rPr>
          <w:rFonts w:cs="FrankRuehl"/>
          <w:sz w:val="32"/>
          <w:rtl/>
        </w:rPr>
        <w:t>1983</w:t>
      </w:r>
    </w:p>
    <w:p w14:paraId="4F146C9D" w14:textId="77777777" w:rsidR="006F3F8A" w:rsidRDefault="006F3F8A" w:rsidP="006F3F8A">
      <w:pPr>
        <w:spacing w:line="320" w:lineRule="auto"/>
        <w:jc w:val="left"/>
        <w:rPr>
          <w:rFonts w:cs="FrankRuehl" w:hint="cs"/>
          <w:szCs w:val="26"/>
          <w:rtl/>
        </w:rPr>
      </w:pPr>
    </w:p>
    <w:p w14:paraId="5D979561" w14:textId="77777777" w:rsidR="0074359D" w:rsidRPr="006F3F8A" w:rsidRDefault="0074359D" w:rsidP="006F3F8A">
      <w:pPr>
        <w:spacing w:line="320" w:lineRule="auto"/>
        <w:jc w:val="left"/>
        <w:rPr>
          <w:rFonts w:cs="FrankRuehl" w:hint="cs"/>
          <w:szCs w:val="26"/>
          <w:rtl/>
        </w:rPr>
      </w:pPr>
    </w:p>
    <w:p w14:paraId="1B4A9BFB" w14:textId="77777777" w:rsidR="006F3F8A" w:rsidRPr="006F3F8A" w:rsidRDefault="006F3F8A" w:rsidP="006F3F8A">
      <w:pPr>
        <w:spacing w:line="320" w:lineRule="auto"/>
        <w:jc w:val="left"/>
        <w:rPr>
          <w:rFonts w:cs="Miriam" w:hint="cs"/>
          <w:szCs w:val="22"/>
          <w:rtl/>
        </w:rPr>
      </w:pPr>
      <w:r w:rsidRPr="006F3F8A">
        <w:rPr>
          <w:rFonts w:cs="Miriam"/>
          <w:szCs w:val="22"/>
          <w:rtl/>
        </w:rPr>
        <w:t>בריאות</w:t>
      </w:r>
      <w:r w:rsidRPr="006F3F8A">
        <w:rPr>
          <w:rFonts w:cs="FrankRuehl"/>
          <w:szCs w:val="26"/>
          <w:rtl/>
        </w:rPr>
        <w:t xml:space="preserve"> – עישון ומוצרי טבק – הגבלת מוצרי טבק</w:t>
      </w:r>
    </w:p>
    <w:p w14:paraId="184EBBAF" w14:textId="77777777" w:rsidR="007E7DC1" w:rsidRDefault="007E7DC1">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96FF5" w:rsidRPr="00C96FF5" w14:paraId="4EAF5F36" w14:textId="77777777" w:rsidTr="00C96FF5">
        <w:tblPrEx>
          <w:tblCellMar>
            <w:top w:w="0" w:type="dxa"/>
            <w:bottom w:w="0" w:type="dxa"/>
          </w:tblCellMar>
        </w:tblPrEx>
        <w:tc>
          <w:tcPr>
            <w:tcW w:w="1247" w:type="dxa"/>
          </w:tcPr>
          <w:p w14:paraId="1F82F7B3" w14:textId="77777777" w:rsidR="00C96FF5" w:rsidRPr="00C96FF5" w:rsidRDefault="00C96FF5" w:rsidP="00C96FF5">
            <w:pPr>
              <w:spacing w:line="240" w:lineRule="auto"/>
              <w:jc w:val="left"/>
              <w:rPr>
                <w:rFonts w:cs="Frankruhel"/>
                <w:sz w:val="24"/>
                <w:rtl/>
              </w:rPr>
            </w:pPr>
            <w:r>
              <w:rPr>
                <w:sz w:val="24"/>
                <w:rtl/>
              </w:rPr>
              <w:t xml:space="preserve">סעיף 1 </w:t>
            </w:r>
          </w:p>
        </w:tc>
        <w:tc>
          <w:tcPr>
            <w:tcW w:w="5669" w:type="dxa"/>
          </w:tcPr>
          <w:p w14:paraId="7E6560AB" w14:textId="77777777" w:rsidR="00C96FF5" w:rsidRPr="00C96FF5" w:rsidRDefault="00C96FF5" w:rsidP="00C96FF5">
            <w:pPr>
              <w:spacing w:line="240" w:lineRule="auto"/>
              <w:jc w:val="left"/>
              <w:rPr>
                <w:rFonts w:cs="Frankruhel"/>
                <w:sz w:val="24"/>
                <w:rtl/>
              </w:rPr>
            </w:pPr>
            <w:r>
              <w:rPr>
                <w:sz w:val="24"/>
                <w:rtl/>
              </w:rPr>
              <w:t>מטרה והגדרות</w:t>
            </w:r>
          </w:p>
        </w:tc>
        <w:tc>
          <w:tcPr>
            <w:tcW w:w="567" w:type="dxa"/>
          </w:tcPr>
          <w:p w14:paraId="123A8DBD" w14:textId="77777777" w:rsidR="00C96FF5" w:rsidRPr="00C96FF5" w:rsidRDefault="00C96FF5" w:rsidP="00C96FF5">
            <w:pPr>
              <w:spacing w:line="240" w:lineRule="auto"/>
              <w:jc w:val="left"/>
              <w:rPr>
                <w:rStyle w:val="Hyperlink"/>
                <w:rtl/>
              </w:rPr>
            </w:pPr>
            <w:hyperlink w:anchor="Seif1" w:tooltip="מטרה והגדרות" w:history="1">
              <w:r w:rsidRPr="00C96FF5">
                <w:rPr>
                  <w:rStyle w:val="Hyperlink"/>
                </w:rPr>
                <w:t>Go</w:t>
              </w:r>
            </w:hyperlink>
          </w:p>
        </w:tc>
        <w:tc>
          <w:tcPr>
            <w:tcW w:w="850" w:type="dxa"/>
          </w:tcPr>
          <w:p w14:paraId="6B5C4AD3" w14:textId="77777777" w:rsidR="00C96FF5" w:rsidRPr="00C96FF5" w:rsidRDefault="00C96FF5" w:rsidP="00C96FF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96FF5" w:rsidRPr="00C96FF5" w14:paraId="5A37697F" w14:textId="77777777" w:rsidTr="00C96FF5">
        <w:tblPrEx>
          <w:tblCellMar>
            <w:top w:w="0" w:type="dxa"/>
            <w:bottom w:w="0" w:type="dxa"/>
          </w:tblCellMar>
        </w:tblPrEx>
        <w:tc>
          <w:tcPr>
            <w:tcW w:w="1247" w:type="dxa"/>
          </w:tcPr>
          <w:p w14:paraId="38E47D73" w14:textId="77777777" w:rsidR="00C96FF5" w:rsidRPr="00C96FF5" w:rsidRDefault="00C96FF5" w:rsidP="00C96FF5">
            <w:pPr>
              <w:spacing w:line="240" w:lineRule="auto"/>
              <w:jc w:val="left"/>
              <w:rPr>
                <w:rFonts w:cs="Frankruhel"/>
                <w:sz w:val="24"/>
                <w:rtl/>
              </w:rPr>
            </w:pPr>
            <w:r>
              <w:rPr>
                <w:sz w:val="24"/>
                <w:rtl/>
              </w:rPr>
              <w:t xml:space="preserve">סעיף 2 </w:t>
            </w:r>
          </w:p>
        </w:tc>
        <w:tc>
          <w:tcPr>
            <w:tcW w:w="5669" w:type="dxa"/>
          </w:tcPr>
          <w:p w14:paraId="30AD6EA8" w14:textId="77777777" w:rsidR="00C96FF5" w:rsidRPr="00C96FF5" w:rsidRDefault="00C96FF5" w:rsidP="00C96FF5">
            <w:pPr>
              <w:spacing w:line="240" w:lineRule="auto"/>
              <w:jc w:val="left"/>
              <w:rPr>
                <w:rFonts w:cs="Frankruhel"/>
                <w:sz w:val="24"/>
                <w:rtl/>
              </w:rPr>
            </w:pPr>
            <w:r>
              <w:rPr>
                <w:sz w:val="24"/>
                <w:rtl/>
              </w:rPr>
              <w:t>איסור פרסומת בשבח העישון</w:t>
            </w:r>
          </w:p>
        </w:tc>
        <w:tc>
          <w:tcPr>
            <w:tcW w:w="567" w:type="dxa"/>
          </w:tcPr>
          <w:p w14:paraId="087B009F" w14:textId="77777777" w:rsidR="00C96FF5" w:rsidRPr="00C96FF5" w:rsidRDefault="00C96FF5" w:rsidP="00C96FF5">
            <w:pPr>
              <w:spacing w:line="240" w:lineRule="auto"/>
              <w:jc w:val="left"/>
              <w:rPr>
                <w:rStyle w:val="Hyperlink"/>
                <w:rtl/>
              </w:rPr>
            </w:pPr>
            <w:hyperlink w:anchor="Seif2" w:tooltip="איסור פרסומת בשבח העישון" w:history="1">
              <w:r w:rsidRPr="00C96FF5">
                <w:rPr>
                  <w:rStyle w:val="Hyperlink"/>
                </w:rPr>
                <w:t>Go</w:t>
              </w:r>
            </w:hyperlink>
          </w:p>
        </w:tc>
        <w:tc>
          <w:tcPr>
            <w:tcW w:w="850" w:type="dxa"/>
          </w:tcPr>
          <w:p w14:paraId="71D38237" w14:textId="77777777" w:rsidR="00C96FF5" w:rsidRPr="00C96FF5" w:rsidRDefault="00C96FF5" w:rsidP="00C96FF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96FF5" w:rsidRPr="00C96FF5" w14:paraId="56405A39" w14:textId="77777777" w:rsidTr="00C96FF5">
        <w:tblPrEx>
          <w:tblCellMar>
            <w:top w:w="0" w:type="dxa"/>
            <w:bottom w:w="0" w:type="dxa"/>
          </w:tblCellMar>
        </w:tblPrEx>
        <w:tc>
          <w:tcPr>
            <w:tcW w:w="1247" w:type="dxa"/>
          </w:tcPr>
          <w:p w14:paraId="1AD70E2C" w14:textId="77777777" w:rsidR="00C96FF5" w:rsidRPr="00C96FF5" w:rsidRDefault="00C96FF5" w:rsidP="00C96FF5">
            <w:pPr>
              <w:spacing w:line="240" w:lineRule="auto"/>
              <w:jc w:val="left"/>
              <w:rPr>
                <w:rFonts w:cs="Frankruhel"/>
                <w:sz w:val="24"/>
                <w:rtl/>
              </w:rPr>
            </w:pPr>
            <w:r>
              <w:rPr>
                <w:sz w:val="24"/>
                <w:rtl/>
              </w:rPr>
              <w:t xml:space="preserve">סעיף 3 </w:t>
            </w:r>
          </w:p>
        </w:tc>
        <w:tc>
          <w:tcPr>
            <w:tcW w:w="5669" w:type="dxa"/>
          </w:tcPr>
          <w:p w14:paraId="47476A14" w14:textId="77777777" w:rsidR="00C96FF5" w:rsidRPr="00C96FF5" w:rsidRDefault="00C96FF5" w:rsidP="00C96FF5">
            <w:pPr>
              <w:spacing w:line="240" w:lineRule="auto"/>
              <w:jc w:val="left"/>
              <w:rPr>
                <w:rFonts w:cs="Frankruhel"/>
                <w:sz w:val="24"/>
                <w:rtl/>
              </w:rPr>
            </w:pPr>
            <w:r>
              <w:rPr>
                <w:sz w:val="24"/>
                <w:rtl/>
              </w:rPr>
              <w:t>איסור פרסומת למוצר עישון וסייגים לאיסור</w:t>
            </w:r>
          </w:p>
        </w:tc>
        <w:tc>
          <w:tcPr>
            <w:tcW w:w="567" w:type="dxa"/>
          </w:tcPr>
          <w:p w14:paraId="19BD4EAB" w14:textId="77777777" w:rsidR="00C96FF5" w:rsidRPr="00C96FF5" w:rsidRDefault="00C96FF5" w:rsidP="00C96FF5">
            <w:pPr>
              <w:spacing w:line="240" w:lineRule="auto"/>
              <w:jc w:val="left"/>
              <w:rPr>
                <w:rStyle w:val="Hyperlink"/>
                <w:rtl/>
              </w:rPr>
            </w:pPr>
            <w:hyperlink w:anchor="Seif3" w:tooltip="איסור פרסומת למוצר עישון וסייגים לאיסור" w:history="1">
              <w:r w:rsidRPr="00C96FF5">
                <w:rPr>
                  <w:rStyle w:val="Hyperlink"/>
                </w:rPr>
                <w:t>Go</w:t>
              </w:r>
            </w:hyperlink>
          </w:p>
        </w:tc>
        <w:tc>
          <w:tcPr>
            <w:tcW w:w="850" w:type="dxa"/>
          </w:tcPr>
          <w:p w14:paraId="0E7FC1F4" w14:textId="77777777" w:rsidR="00C96FF5" w:rsidRPr="00C96FF5" w:rsidRDefault="00C96FF5" w:rsidP="00C96FF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96FF5" w:rsidRPr="00C96FF5" w14:paraId="083252A6" w14:textId="77777777" w:rsidTr="00C96FF5">
        <w:tblPrEx>
          <w:tblCellMar>
            <w:top w:w="0" w:type="dxa"/>
            <w:bottom w:w="0" w:type="dxa"/>
          </w:tblCellMar>
        </w:tblPrEx>
        <w:tc>
          <w:tcPr>
            <w:tcW w:w="1247" w:type="dxa"/>
          </w:tcPr>
          <w:p w14:paraId="7DD21977" w14:textId="77777777" w:rsidR="00C96FF5" w:rsidRPr="00C96FF5" w:rsidRDefault="00C96FF5" w:rsidP="00C96FF5">
            <w:pPr>
              <w:spacing w:line="240" w:lineRule="auto"/>
              <w:jc w:val="left"/>
              <w:rPr>
                <w:rFonts w:cs="Frankruhel"/>
                <w:sz w:val="24"/>
                <w:rtl/>
              </w:rPr>
            </w:pPr>
            <w:r>
              <w:rPr>
                <w:sz w:val="24"/>
                <w:rtl/>
              </w:rPr>
              <w:t xml:space="preserve">סעיף 4א </w:t>
            </w:r>
          </w:p>
        </w:tc>
        <w:tc>
          <w:tcPr>
            <w:tcW w:w="5669" w:type="dxa"/>
          </w:tcPr>
          <w:p w14:paraId="0027E57E" w14:textId="77777777" w:rsidR="00C96FF5" w:rsidRPr="00C96FF5" w:rsidRDefault="00C96FF5" w:rsidP="00C96FF5">
            <w:pPr>
              <w:spacing w:line="240" w:lineRule="auto"/>
              <w:jc w:val="left"/>
              <w:rPr>
                <w:rFonts w:cs="Frankruhel"/>
                <w:sz w:val="24"/>
                <w:rtl/>
              </w:rPr>
            </w:pPr>
            <w:r>
              <w:rPr>
                <w:sz w:val="24"/>
                <w:rtl/>
              </w:rPr>
              <w:t>איסור הצגת מוצרי עישון למכירה וסייגים לאיסור</w:t>
            </w:r>
          </w:p>
        </w:tc>
        <w:tc>
          <w:tcPr>
            <w:tcW w:w="567" w:type="dxa"/>
          </w:tcPr>
          <w:p w14:paraId="159BBE9C" w14:textId="77777777" w:rsidR="00C96FF5" w:rsidRPr="00C96FF5" w:rsidRDefault="00C96FF5" w:rsidP="00C96FF5">
            <w:pPr>
              <w:spacing w:line="240" w:lineRule="auto"/>
              <w:jc w:val="left"/>
              <w:rPr>
                <w:rStyle w:val="Hyperlink"/>
                <w:rtl/>
              </w:rPr>
            </w:pPr>
            <w:hyperlink w:anchor="Seif19" w:tooltip="איסור הצגת מוצרי עישון למכירה וסייגים לאיסור" w:history="1">
              <w:r w:rsidRPr="00C96FF5">
                <w:rPr>
                  <w:rStyle w:val="Hyperlink"/>
                </w:rPr>
                <w:t>Go</w:t>
              </w:r>
            </w:hyperlink>
          </w:p>
        </w:tc>
        <w:tc>
          <w:tcPr>
            <w:tcW w:w="850" w:type="dxa"/>
          </w:tcPr>
          <w:p w14:paraId="12EC241E" w14:textId="77777777" w:rsidR="00C96FF5" w:rsidRPr="00C96FF5" w:rsidRDefault="00C96FF5" w:rsidP="00C96FF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96FF5" w:rsidRPr="00C96FF5" w14:paraId="243F9FC7" w14:textId="77777777" w:rsidTr="00C96FF5">
        <w:tblPrEx>
          <w:tblCellMar>
            <w:top w:w="0" w:type="dxa"/>
            <w:bottom w:w="0" w:type="dxa"/>
          </w:tblCellMar>
        </w:tblPrEx>
        <w:tc>
          <w:tcPr>
            <w:tcW w:w="1247" w:type="dxa"/>
          </w:tcPr>
          <w:p w14:paraId="0D995560" w14:textId="77777777" w:rsidR="00C96FF5" w:rsidRPr="00C96FF5" w:rsidRDefault="00C96FF5" w:rsidP="00C96FF5">
            <w:pPr>
              <w:spacing w:line="240" w:lineRule="auto"/>
              <w:jc w:val="left"/>
              <w:rPr>
                <w:rFonts w:cs="Frankruhel"/>
                <w:sz w:val="24"/>
                <w:rtl/>
              </w:rPr>
            </w:pPr>
            <w:r>
              <w:rPr>
                <w:sz w:val="24"/>
                <w:rtl/>
              </w:rPr>
              <w:t xml:space="preserve">סעיף 5 </w:t>
            </w:r>
          </w:p>
        </w:tc>
        <w:tc>
          <w:tcPr>
            <w:tcW w:w="5669" w:type="dxa"/>
          </w:tcPr>
          <w:p w14:paraId="4E6CE9D8" w14:textId="77777777" w:rsidR="00C96FF5" w:rsidRPr="00C96FF5" w:rsidRDefault="00C96FF5" w:rsidP="00C96FF5">
            <w:pPr>
              <w:spacing w:line="240" w:lineRule="auto"/>
              <w:jc w:val="left"/>
              <w:rPr>
                <w:rFonts w:cs="Frankruhel"/>
                <w:sz w:val="24"/>
                <w:rtl/>
              </w:rPr>
            </w:pPr>
            <w:r>
              <w:rPr>
                <w:sz w:val="24"/>
                <w:rtl/>
              </w:rPr>
              <w:t>הגבלת פרסומת</w:t>
            </w:r>
          </w:p>
        </w:tc>
        <w:tc>
          <w:tcPr>
            <w:tcW w:w="567" w:type="dxa"/>
          </w:tcPr>
          <w:p w14:paraId="4353E8AE" w14:textId="77777777" w:rsidR="00C96FF5" w:rsidRPr="00C96FF5" w:rsidRDefault="00C96FF5" w:rsidP="00C96FF5">
            <w:pPr>
              <w:spacing w:line="240" w:lineRule="auto"/>
              <w:jc w:val="left"/>
              <w:rPr>
                <w:rStyle w:val="Hyperlink"/>
                <w:rtl/>
              </w:rPr>
            </w:pPr>
            <w:hyperlink w:anchor="Seif4" w:tooltip="הגבלת פרסומת" w:history="1">
              <w:r w:rsidRPr="00C96FF5">
                <w:rPr>
                  <w:rStyle w:val="Hyperlink"/>
                </w:rPr>
                <w:t>Go</w:t>
              </w:r>
            </w:hyperlink>
          </w:p>
        </w:tc>
        <w:tc>
          <w:tcPr>
            <w:tcW w:w="850" w:type="dxa"/>
          </w:tcPr>
          <w:p w14:paraId="051225C5" w14:textId="77777777" w:rsidR="00C96FF5" w:rsidRPr="00C96FF5" w:rsidRDefault="00C96FF5" w:rsidP="00C96FF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96FF5" w:rsidRPr="00C96FF5" w14:paraId="4CECA701" w14:textId="77777777" w:rsidTr="00C96FF5">
        <w:tblPrEx>
          <w:tblCellMar>
            <w:top w:w="0" w:type="dxa"/>
            <w:bottom w:w="0" w:type="dxa"/>
          </w:tblCellMar>
        </w:tblPrEx>
        <w:tc>
          <w:tcPr>
            <w:tcW w:w="1247" w:type="dxa"/>
          </w:tcPr>
          <w:p w14:paraId="37E16B63" w14:textId="77777777" w:rsidR="00C96FF5" w:rsidRPr="00C96FF5" w:rsidRDefault="00C96FF5" w:rsidP="00C96FF5">
            <w:pPr>
              <w:spacing w:line="240" w:lineRule="auto"/>
              <w:jc w:val="left"/>
              <w:rPr>
                <w:rFonts w:cs="Frankruhel"/>
                <w:sz w:val="24"/>
                <w:rtl/>
              </w:rPr>
            </w:pPr>
            <w:r>
              <w:rPr>
                <w:sz w:val="24"/>
                <w:rtl/>
              </w:rPr>
              <w:t xml:space="preserve">סעיף 6 </w:t>
            </w:r>
          </w:p>
        </w:tc>
        <w:tc>
          <w:tcPr>
            <w:tcW w:w="5669" w:type="dxa"/>
          </w:tcPr>
          <w:p w14:paraId="5DE1837D" w14:textId="77777777" w:rsidR="00C96FF5" w:rsidRPr="00C96FF5" w:rsidRDefault="00C96FF5" w:rsidP="00C96FF5">
            <w:pPr>
              <w:spacing w:line="240" w:lineRule="auto"/>
              <w:jc w:val="left"/>
              <w:rPr>
                <w:rFonts w:cs="Frankruhel"/>
                <w:sz w:val="24"/>
                <w:rtl/>
              </w:rPr>
            </w:pPr>
            <w:r>
              <w:rPr>
                <w:sz w:val="24"/>
                <w:rtl/>
              </w:rPr>
              <w:t>הוראות לעניין פרסומת מותרת בעיתון מודפס</w:t>
            </w:r>
          </w:p>
        </w:tc>
        <w:tc>
          <w:tcPr>
            <w:tcW w:w="567" w:type="dxa"/>
          </w:tcPr>
          <w:p w14:paraId="2F7E3A0A" w14:textId="77777777" w:rsidR="00C96FF5" w:rsidRPr="00C96FF5" w:rsidRDefault="00C96FF5" w:rsidP="00C96FF5">
            <w:pPr>
              <w:spacing w:line="240" w:lineRule="auto"/>
              <w:jc w:val="left"/>
              <w:rPr>
                <w:rStyle w:val="Hyperlink"/>
                <w:rtl/>
              </w:rPr>
            </w:pPr>
            <w:hyperlink w:anchor="Seif5" w:tooltip="הוראות לעניין פרסומת מותרת בעיתון מודפס" w:history="1">
              <w:r w:rsidRPr="00C96FF5">
                <w:rPr>
                  <w:rStyle w:val="Hyperlink"/>
                </w:rPr>
                <w:t>Go</w:t>
              </w:r>
            </w:hyperlink>
          </w:p>
        </w:tc>
        <w:tc>
          <w:tcPr>
            <w:tcW w:w="850" w:type="dxa"/>
          </w:tcPr>
          <w:p w14:paraId="18854D21" w14:textId="77777777" w:rsidR="00C96FF5" w:rsidRPr="00C96FF5" w:rsidRDefault="00C96FF5" w:rsidP="00C96FF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96FF5" w:rsidRPr="00C96FF5" w14:paraId="0235D883" w14:textId="77777777" w:rsidTr="00C96FF5">
        <w:tblPrEx>
          <w:tblCellMar>
            <w:top w:w="0" w:type="dxa"/>
            <w:bottom w:w="0" w:type="dxa"/>
          </w:tblCellMar>
        </w:tblPrEx>
        <w:tc>
          <w:tcPr>
            <w:tcW w:w="1247" w:type="dxa"/>
          </w:tcPr>
          <w:p w14:paraId="2DCFBE29" w14:textId="77777777" w:rsidR="00C96FF5" w:rsidRPr="00C96FF5" w:rsidRDefault="00C96FF5" w:rsidP="00C96FF5">
            <w:pPr>
              <w:spacing w:line="240" w:lineRule="auto"/>
              <w:jc w:val="left"/>
              <w:rPr>
                <w:rFonts w:cs="Frankruhel"/>
                <w:sz w:val="24"/>
                <w:rtl/>
              </w:rPr>
            </w:pPr>
            <w:r>
              <w:rPr>
                <w:sz w:val="24"/>
                <w:rtl/>
              </w:rPr>
              <w:t xml:space="preserve">סעיף 7 </w:t>
            </w:r>
          </w:p>
        </w:tc>
        <w:tc>
          <w:tcPr>
            <w:tcW w:w="5669" w:type="dxa"/>
          </w:tcPr>
          <w:p w14:paraId="15BEFAD9" w14:textId="77777777" w:rsidR="00C96FF5" w:rsidRPr="00C96FF5" w:rsidRDefault="00C96FF5" w:rsidP="00C96FF5">
            <w:pPr>
              <w:spacing w:line="240" w:lineRule="auto"/>
              <w:jc w:val="left"/>
              <w:rPr>
                <w:rFonts w:cs="Frankruhel"/>
                <w:sz w:val="24"/>
                <w:rtl/>
              </w:rPr>
            </w:pPr>
            <w:r>
              <w:rPr>
                <w:sz w:val="24"/>
                <w:rtl/>
              </w:rPr>
              <w:t>אזהרה בפרסומת מותרת</w:t>
            </w:r>
          </w:p>
        </w:tc>
        <w:tc>
          <w:tcPr>
            <w:tcW w:w="567" w:type="dxa"/>
          </w:tcPr>
          <w:p w14:paraId="5AAA030A" w14:textId="77777777" w:rsidR="00C96FF5" w:rsidRPr="00C96FF5" w:rsidRDefault="00C96FF5" w:rsidP="00C96FF5">
            <w:pPr>
              <w:spacing w:line="240" w:lineRule="auto"/>
              <w:jc w:val="left"/>
              <w:rPr>
                <w:rStyle w:val="Hyperlink"/>
                <w:rtl/>
              </w:rPr>
            </w:pPr>
            <w:hyperlink w:anchor="Seif6" w:tooltip="אזהרה בפרסומת מותרת" w:history="1">
              <w:r w:rsidRPr="00C96FF5">
                <w:rPr>
                  <w:rStyle w:val="Hyperlink"/>
                </w:rPr>
                <w:t>Go</w:t>
              </w:r>
            </w:hyperlink>
          </w:p>
        </w:tc>
        <w:tc>
          <w:tcPr>
            <w:tcW w:w="850" w:type="dxa"/>
          </w:tcPr>
          <w:p w14:paraId="474376EA" w14:textId="77777777" w:rsidR="00C96FF5" w:rsidRPr="00C96FF5" w:rsidRDefault="00C96FF5" w:rsidP="00C96FF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96FF5" w:rsidRPr="00C96FF5" w14:paraId="5F11DDC7" w14:textId="77777777" w:rsidTr="00C96FF5">
        <w:tblPrEx>
          <w:tblCellMar>
            <w:top w:w="0" w:type="dxa"/>
            <w:bottom w:w="0" w:type="dxa"/>
          </w:tblCellMar>
        </w:tblPrEx>
        <w:tc>
          <w:tcPr>
            <w:tcW w:w="1247" w:type="dxa"/>
          </w:tcPr>
          <w:p w14:paraId="66BFC379" w14:textId="77777777" w:rsidR="00C96FF5" w:rsidRPr="00C96FF5" w:rsidRDefault="00C96FF5" w:rsidP="00C96FF5">
            <w:pPr>
              <w:spacing w:line="240" w:lineRule="auto"/>
              <w:jc w:val="left"/>
              <w:rPr>
                <w:rFonts w:cs="Frankruhel"/>
                <w:sz w:val="24"/>
                <w:rtl/>
              </w:rPr>
            </w:pPr>
            <w:r>
              <w:rPr>
                <w:sz w:val="24"/>
                <w:rtl/>
              </w:rPr>
              <w:t xml:space="preserve">סעיף 7א </w:t>
            </w:r>
          </w:p>
        </w:tc>
        <w:tc>
          <w:tcPr>
            <w:tcW w:w="5669" w:type="dxa"/>
          </w:tcPr>
          <w:p w14:paraId="65BAE767" w14:textId="77777777" w:rsidR="00C96FF5" w:rsidRPr="00C96FF5" w:rsidRDefault="00C96FF5" w:rsidP="00C96FF5">
            <w:pPr>
              <w:spacing w:line="240" w:lineRule="auto"/>
              <w:jc w:val="left"/>
              <w:rPr>
                <w:rFonts w:cs="Frankruhel"/>
                <w:sz w:val="24"/>
                <w:rtl/>
              </w:rPr>
            </w:pPr>
            <w:r>
              <w:rPr>
                <w:sz w:val="24"/>
                <w:rtl/>
              </w:rPr>
              <w:t>הגבלות על שמות וצורות של מוצרים דומים למוצר עישון</w:t>
            </w:r>
          </w:p>
        </w:tc>
        <w:tc>
          <w:tcPr>
            <w:tcW w:w="567" w:type="dxa"/>
          </w:tcPr>
          <w:p w14:paraId="4E4C4138" w14:textId="77777777" w:rsidR="00C96FF5" w:rsidRPr="00C96FF5" w:rsidRDefault="00C96FF5" w:rsidP="00C96FF5">
            <w:pPr>
              <w:spacing w:line="240" w:lineRule="auto"/>
              <w:jc w:val="left"/>
              <w:rPr>
                <w:rStyle w:val="Hyperlink"/>
                <w:rtl/>
              </w:rPr>
            </w:pPr>
            <w:hyperlink w:anchor="Seif7" w:tooltip="הגבלות על שמות וצורות של מוצרים דומים למוצר עישון" w:history="1">
              <w:r w:rsidRPr="00C96FF5">
                <w:rPr>
                  <w:rStyle w:val="Hyperlink"/>
                </w:rPr>
                <w:t>Go</w:t>
              </w:r>
            </w:hyperlink>
          </w:p>
        </w:tc>
        <w:tc>
          <w:tcPr>
            <w:tcW w:w="850" w:type="dxa"/>
          </w:tcPr>
          <w:p w14:paraId="5E6EE346" w14:textId="77777777" w:rsidR="00C96FF5" w:rsidRPr="00C96FF5" w:rsidRDefault="00C96FF5" w:rsidP="00C96FF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96FF5" w:rsidRPr="00C96FF5" w14:paraId="36E8B085" w14:textId="77777777" w:rsidTr="00C96FF5">
        <w:tblPrEx>
          <w:tblCellMar>
            <w:top w:w="0" w:type="dxa"/>
            <w:bottom w:w="0" w:type="dxa"/>
          </w:tblCellMar>
        </w:tblPrEx>
        <w:tc>
          <w:tcPr>
            <w:tcW w:w="1247" w:type="dxa"/>
          </w:tcPr>
          <w:p w14:paraId="4B7603F8" w14:textId="77777777" w:rsidR="00C96FF5" w:rsidRPr="00C96FF5" w:rsidRDefault="00C96FF5" w:rsidP="00C96FF5">
            <w:pPr>
              <w:spacing w:line="240" w:lineRule="auto"/>
              <w:jc w:val="left"/>
              <w:rPr>
                <w:rFonts w:cs="Frankruhel"/>
                <w:sz w:val="24"/>
                <w:rtl/>
              </w:rPr>
            </w:pPr>
            <w:r>
              <w:rPr>
                <w:sz w:val="24"/>
                <w:rtl/>
              </w:rPr>
              <w:t xml:space="preserve">סעיף 7ב </w:t>
            </w:r>
          </w:p>
        </w:tc>
        <w:tc>
          <w:tcPr>
            <w:tcW w:w="5669" w:type="dxa"/>
          </w:tcPr>
          <w:p w14:paraId="0983116C" w14:textId="77777777" w:rsidR="00C96FF5" w:rsidRPr="00C96FF5" w:rsidRDefault="00C96FF5" w:rsidP="00C96FF5">
            <w:pPr>
              <w:spacing w:line="240" w:lineRule="auto"/>
              <w:jc w:val="left"/>
              <w:rPr>
                <w:rFonts w:cs="Frankruhel"/>
                <w:sz w:val="24"/>
                <w:rtl/>
              </w:rPr>
            </w:pPr>
            <w:r>
              <w:rPr>
                <w:sz w:val="24"/>
                <w:rtl/>
              </w:rPr>
              <w:t>איסור הצבת מכונת מכירה</w:t>
            </w:r>
          </w:p>
        </w:tc>
        <w:tc>
          <w:tcPr>
            <w:tcW w:w="567" w:type="dxa"/>
          </w:tcPr>
          <w:p w14:paraId="044004ED" w14:textId="77777777" w:rsidR="00C96FF5" w:rsidRPr="00C96FF5" w:rsidRDefault="00C96FF5" w:rsidP="00C96FF5">
            <w:pPr>
              <w:spacing w:line="240" w:lineRule="auto"/>
              <w:jc w:val="left"/>
              <w:rPr>
                <w:rStyle w:val="Hyperlink"/>
                <w:rtl/>
              </w:rPr>
            </w:pPr>
            <w:hyperlink w:anchor="Seif8" w:tooltip="איסור הצבת מכונת מכירה" w:history="1">
              <w:r w:rsidRPr="00C96FF5">
                <w:rPr>
                  <w:rStyle w:val="Hyperlink"/>
                </w:rPr>
                <w:t>Go</w:t>
              </w:r>
            </w:hyperlink>
          </w:p>
        </w:tc>
        <w:tc>
          <w:tcPr>
            <w:tcW w:w="850" w:type="dxa"/>
          </w:tcPr>
          <w:p w14:paraId="27099D6A" w14:textId="77777777" w:rsidR="00C96FF5" w:rsidRPr="00C96FF5" w:rsidRDefault="00C96FF5" w:rsidP="00C96FF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96FF5" w:rsidRPr="00C96FF5" w14:paraId="40395C69" w14:textId="77777777" w:rsidTr="00C96FF5">
        <w:tblPrEx>
          <w:tblCellMar>
            <w:top w:w="0" w:type="dxa"/>
            <w:bottom w:w="0" w:type="dxa"/>
          </w:tblCellMar>
        </w:tblPrEx>
        <w:tc>
          <w:tcPr>
            <w:tcW w:w="1247" w:type="dxa"/>
          </w:tcPr>
          <w:p w14:paraId="17C89CF6" w14:textId="77777777" w:rsidR="00C96FF5" w:rsidRPr="00C96FF5" w:rsidRDefault="00C96FF5" w:rsidP="00C96FF5">
            <w:pPr>
              <w:spacing w:line="240" w:lineRule="auto"/>
              <w:jc w:val="left"/>
              <w:rPr>
                <w:rFonts w:cs="Frankruhel"/>
                <w:sz w:val="24"/>
                <w:rtl/>
              </w:rPr>
            </w:pPr>
            <w:r>
              <w:rPr>
                <w:sz w:val="24"/>
                <w:rtl/>
              </w:rPr>
              <w:t xml:space="preserve">סעיף 7ג </w:t>
            </w:r>
          </w:p>
        </w:tc>
        <w:tc>
          <w:tcPr>
            <w:tcW w:w="5669" w:type="dxa"/>
          </w:tcPr>
          <w:p w14:paraId="063A3727" w14:textId="77777777" w:rsidR="00C96FF5" w:rsidRPr="00C96FF5" w:rsidRDefault="00C96FF5" w:rsidP="00C96FF5">
            <w:pPr>
              <w:spacing w:line="240" w:lineRule="auto"/>
              <w:jc w:val="left"/>
              <w:rPr>
                <w:rFonts w:cs="Frankruhel"/>
                <w:sz w:val="24"/>
                <w:rtl/>
              </w:rPr>
            </w:pPr>
            <w:r>
              <w:rPr>
                <w:sz w:val="24"/>
                <w:rtl/>
              </w:rPr>
              <w:t>תנאים לייצור ולשיווק של סיגריה אלקטרונית, מחסנית וחומר מילוי</w:t>
            </w:r>
          </w:p>
        </w:tc>
        <w:tc>
          <w:tcPr>
            <w:tcW w:w="567" w:type="dxa"/>
          </w:tcPr>
          <w:p w14:paraId="026285F9" w14:textId="77777777" w:rsidR="00C96FF5" w:rsidRPr="00C96FF5" w:rsidRDefault="00C96FF5" w:rsidP="00C96FF5">
            <w:pPr>
              <w:spacing w:line="240" w:lineRule="auto"/>
              <w:jc w:val="left"/>
              <w:rPr>
                <w:rStyle w:val="Hyperlink"/>
                <w:rtl/>
              </w:rPr>
            </w:pPr>
            <w:hyperlink w:anchor="Seif20" w:tooltip="תנאים לייצור ולשיווק של סיגריה אלקטרונית, מחסנית וחומר מילוי" w:history="1">
              <w:r w:rsidRPr="00C96FF5">
                <w:rPr>
                  <w:rStyle w:val="Hyperlink"/>
                </w:rPr>
                <w:t>Go</w:t>
              </w:r>
            </w:hyperlink>
          </w:p>
        </w:tc>
        <w:tc>
          <w:tcPr>
            <w:tcW w:w="850" w:type="dxa"/>
          </w:tcPr>
          <w:p w14:paraId="18BA5AC8" w14:textId="77777777" w:rsidR="00C96FF5" w:rsidRPr="00C96FF5" w:rsidRDefault="00C96FF5" w:rsidP="00C96FF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96FF5" w:rsidRPr="00C96FF5" w14:paraId="70ADBFCE" w14:textId="77777777" w:rsidTr="00C96FF5">
        <w:tblPrEx>
          <w:tblCellMar>
            <w:top w:w="0" w:type="dxa"/>
            <w:bottom w:w="0" w:type="dxa"/>
          </w:tblCellMar>
        </w:tblPrEx>
        <w:tc>
          <w:tcPr>
            <w:tcW w:w="1247" w:type="dxa"/>
          </w:tcPr>
          <w:p w14:paraId="739B0A00" w14:textId="77777777" w:rsidR="00C96FF5" w:rsidRPr="00C96FF5" w:rsidRDefault="00C96FF5" w:rsidP="00C96FF5">
            <w:pPr>
              <w:spacing w:line="240" w:lineRule="auto"/>
              <w:jc w:val="left"/>
              <w:rPr>
                <w:rFonts w:cs="Frankruhel"/>
                <w:sz w:val="24"/>
                <w:rtl/>
              </w:rPr>
            </w:pPr>
            <w:r>
              <w:rPr>
                <w:sz w:val="24"/>
                <w:rtl/>
              </w:rPr>
              <w:t xml:space="preserve">סעיף 8 </w:t>
            </w:r>
          </w:p>
        </w:tc>
        <w:tc>
          <w:tcPr>
            <w:tcW w:w="5669" w:type="dxa"/>
          </w:tcPr>
          <w:p w14:paraId="1DDB8462" w14:textId="77777777" w:rsidR="00C96FF5" w:rsidRPr="00C96FF5" w:rsidRDefault="00C96FF5" w:rsidP="00C96FF5">
            <w:pPr>
              <w:spacing w:line="240" w:lineRule="auto"/>
              <w:jc w:val="left"/>
              <w:rPr>
                <w:rFonts w:cs="Frankruhel"/>
                <w:sz w:val="24"/>
                <w:rtl/>
              </w:rPr>
            </w:pPr>
            <w:r>
              <w:rPr>
                <w:sz w:val="24"/>
                <w:rtl/>
              </w:rPr>
              <w:t>איסור מתנות</w:t>
            </w:r>
          </w:p>
        </w:tc>
        <w:tc>
          <w:tcPr>
            <w:tcW w:w="567" w:type="dxa"/>
          </w:tcPr>
          <w:p w14:paraId="09726A1D" w14:textId="77777777" w:rsidR="00C96FF5" w:rsidRPr="00C96FF5" w:rsidRDefault="00C96FF5" w:rsidP="00C96FF5">
            <w:pPr>
              <w:spacing w:line="240" w:lineRule="auto"/>
              <w:jc w:val="left"/>
              <w:rPr>
                <w:rStyle w:val="Hyperlink"/>
                <w:rtl/>
              </w:rPr>
            </w:pPr>
            <w:hyperlink w:anchor="Seif9" w:tooltip="איסור מתנות" w:history="1">
              <w:r w:rsidRPr="00C96FF5">
                <w:rPr>
                  <w:rStyle w:val="Hyperlink"/>
                </w:rPr>
                <w:t>Go</w:t>
              </w:r>
            </w:hyperlink>
          </w:p>
        </w:tc>
        <w:tc>
          <w:tcPr>
            <w:tcW w:w="850" w:type="dxa"/>
          </w:tcPr>
          <w:p w14:paraId="055D8B18" w14:textId="77777777" w:rsidR="00C96FF5" w:rsidRPr="00C96FF5" w:rsidRDefault="00C96FF5" w:rsidP="00C96FF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96FF5" w:rsidRPr="00C96FF5" w14:paraId="2756B0EC" w14:textId="77777777" w:rsidTr="00C96FF5">
        <w:tblPrEx>
          <w:tblCellMar>
            <w:top w:w="0" w:type="dxa"/>
            <w:bottom w:w="0" w:type="dxa"/>
          </w:tblCellMar>
        </w:tblPrEx>
        <w:tc>
          <w:tcPr>
            <w:tcW w:w="1247" w:type="dxa"/>
          </w:tcPr>
          <w:p w14:paraId="54A4227E" w14:textId="77777777" w:rsidR="00C96FF5" w:rsidRPr="00C96FF5" w:rsidRDefault="00C96FF5" w:rsidP="00C96FF5">
            <w:pPr>
              <w:spacing w:line="240" w:lineRule="auto"/>
              <w:jc w:val="left"/>
              <w:rPr>
                <w:rFonts w:cs="Frankruhel"/>
                <w:sz w:val="24"/>
                <w:rtl/>
              </w:rPr>
            </w:pPr>
            <w:r>
              <w:rPr>
                <w:sz w:val="24"/>
                <w:rtl/>
              </w:rPr>
              <w:t xml:space="preserve">סעיף 8א </w:t>
            </w:r>
          </w:p>
        </w:tc>
        <w:tc>
          <w:tcPr>
            <w:tcW w:w="5669" w:type="dxa"/>
          </w:tcPr>
          <w:p w14:paraId="37CC21E7" w14:textId="77777777" w:rsidR="00C96FF5" w:rsidRPr="00C96FF5" w:rsidRDefault="00C96FF5" w:rsidP="00C96FF5">
            <w:pPr>
              <w:spacing w:line="240" w:lineRule="auto"/>
              <w:jc w:val="left"/>
              <w:rPr>
                <w:rFonts w:cs="Frankruhel"/>
                <w:sz w:val="24"/>
                <w:rtl/>
              </w:rPr>
            </w:pPr>
            <w:r>
              <w:rPr>
                <w:sz w:val="24"/>
                <w:rtl/>
              </w:rPr>
              <w:t>איסור מכירה או השכרה לקטין</w:t>
            </w:r>
          </w:p>
        </w:tc>
        <w:tc>
          <w:tcPr>
            <w:tcW w:w="567" w:type="dxa"/>
          </w:tcPr>
          <w:p w14:paraId="2D3D6480" w14:textId="77777777" w:rsidR="00C96FF5" w:rsidRPr="00C96FF5" w:rsidRDefault="00C96FF5" w:rsidP="00C96FF5">
            <w:pPr>
              <w:spacing w:line="240" w:lineRule="auto"/>
              <w:jc w:val="left"/>
              <w:rPr>
                <w:rStyle w:val="Hyperlink"/>
                <w:rtl/>
              </w:rPr>
            </w:pPr>
            <w:hyperlink w:anchor="Seif17" w:tooltip="איסור מכירה או השכרה לקטין" w:history="1">
              <w:r w:rsidRPr="00C96FF5">
                <w:rPr>
                  <w:rStyle w:val="Hyperlink"/>
                </w:rPr>
                <w:t>Go</w:t>
              </w:r>
            </w:hyperlink>
          </w:p>
        </w:tc>
        <w:tc>
          <w:tcPr>
            <w:tcW w:w="850" w:type="dxa"/>
          </w:tcPr>
          <w:p w14:paraId="27454437" w14:textId="77777777" w:rsidR="00C96FF5" w:rsidRPr="00C96FF5" w:rsidRDefault="00C96FF5" w:rsidP="00C96FF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96FF5" w:rsidRPr="00C96FF5" w14:paraId="59B90B01" w14:textId="77777777" w:rsidTr="00C96FF5">
        <w:tblPrEx>
          <w:tblCellMar>
            <w:top w:w="0" w:type="dxa"/>
            <w:bottom w:w="0" w:type="dxa"/>
          </w:tblCellMar>
        </w:tblPrEx>
        <w:tc>
          <w:tcPr>
            <w:tcW w:w="1247" w:type="dxa"/>
          </w:tcPr>
          <w:p w14:paraId="43CE1764" w14:textId="77777777" w:rsidR="00C96FF5" w:rsidRPr="00C96FF5" w:rsidRDefault="00C96FF5" w:rsidP="00C96FF5">
            <w:pPr>
              <w:spacing w:line="240" w:lineRule="auto"/>
              <w:jc w:val="left"/>
              <w:rPr>
                <w:rFonts w:cs="Frankruhel"/>
                <w:sz w:val="24"/>
                <w:rtl/>
              </w:rPr>
            </w:pPr>
            <w:r>
              <w:rPr>
                <w:sz w:val="24"/>
                <w:rtl/>
              </w:rPr>
              <w:t xml:space="preserve">סעיף 9 </w:t>
            </w:r>
          </w:p>
        </w:tc>
        <w:tc>
          <w:tcPr>
            <w:tcW w:w="5669" w:type="dxa"/>
          </w:tcPr>
          <w:p w14:paraId="54642002" w14:textId="77777777" w:rsidR="00C96FF5" w:rsidRPr="00C96FF5" w:rsidRDefault="00C96FF5" w:rsidP="00C96FF5">
            <w:pPr>
              <w:spacing w:line="240" w:lineRule="auto"/>
              <w:jc w:val="left"/>
              <w:rPr>
                <w:rFonts w:cs="Frankruhel"/>
                <w:sz w:val="24"/>
                <w:rtl/>
              </w:rPr>
            </w:pPr>
            <w:r>
              <w:rPr>
                <w:sz w:val="24"/>
                <w:rtl/>
              </w:rPr>
              <w:t>אזהרה</w:t>
            </w:r>
          </w:p>
        </w:tc>
        <w:tc>
          <w:tcPr>
            <w:tcW w:w="567" w:type="dxa"/>
          </w:tcPr>
          <w:p w14:paraId="202CCDE9" w14:textId="77777777" w:rsidR="00C96FF5" w:rsidRPr="00C96FF5" w:rsidRDefault="00C96FF5" w:rsidP="00C96FF5">
            <w:pPr>
              <w:spacing w:line="240" w:lineRule="auto"/>
              <w:jc w:val="left"/>
              <w:rPr>
                <w:rStyle w:val="Hyperlink"/>
                <w:rtl/>
              </w:rPr>
            </w:pPr>
            <w:hyperlink w:anchor="Seif10" w:tooltip="אזהרה" w:history="1">
              <w:r w:rsidRPr="00C96FF5">
                <w:rPr>
                  <w:rStyle w:val="Hyperlink"/>
                </w:rPr>
                <w:t>Go</w:t>
              </w:r>
            </w:hyperlink>
          </w:p>
        </w:tc>
        <w:tc>
          <w:tcPr>
            <w:tcW w:w="850" w:type="dxa"/>
          </w:tcPr>
          <w:p w14:paraId="71E42DAC" w14:textId="77777777" w:rsidR="00C96FF5" w:rsidRPr="00C96FF5" w:rsidRDefault="00C96FF5" w:rsidP="00C96FF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96FF5" w:rsidRPr="00C96FF5" w14:paraId="13044023" w14:textId="77777777" w:rsidTr="00C96FF5">
        <w:tblPrEx>
          <w:tblCellMar>
            <w:top w:w="0" w:type="dxa"/>
            <w:bottom w:w="0" w:type="dxa"/>
          </w:tblCellMar>
        </w:tblPrEx>
        <w:tc>
          <w:tcPr>
            <w:tcW w:w="1247" w:type="dxa"/>
          </w:tcPr>
          <w:p w14:paraId="2AE81861" w14:textId="77777777" w:rsidR="00C96FF5" w:rsidRPr="00C96FF5" w:rsidRDefault="00C96FF5" w:rsidP="00C96FF5">
            <w:pPr>
              <w:spacing w:line="240" w:lineRule="auto"/>
              <w:jc w:val="left"/>
              <w:rPr>
                <w:rFonts w:cs="Frankruhel"/>
                <w:sz w:val="24"/>
                <w:rtl/>
              </w:rPr>
            </w:pPr>
            <w:r>
              <w:rPr>
                <w:sz w:val="24"/>
                <w:rtl/>
              </w:rPr>
              <w:t xml:space="preserve">סעיף 9א </w:t>
            </w:r>
          </w:p>
        </w:tc>
        <w:tc>
          <w:tcPr>
            <w:tcW w:w="5669" w:type="dxa"/>
          </w:tcPr>
          <w:p w14:paraId="24FC141C" w14:textId="77777777" w:rsidR="00C96FF5" w:rsidRPr="00C96FF5" w:rsidRDefault="00C96FF5" w:rsidP="00C96FF5">
            <w:pPr>
              <w:spacing w:line="240" w:lineRule="auto"/>
              <w:jc w:val="left"/>
              <w:rPr>
                <w:rFonts w:cs="Frankruhel"/>
                <w:sz w:val="24"/>
                <w:rtl/>
              </w:rPr>
            </w:pPr>
            <w:r>
              <w:rPr>
                <w:sz w:val="24"/>
                <w:rtl/>
              </w:rPr>
              <w:t>דיווח בדבר הוצאות בעד פרסומת למוצרי טבק</w:t>
            </w:r>
          </w:p>
        </w:tc>
        <w:tc>
          <w:tcPr>
            <w:tcW w:w="567" w:type="dxa"/>
          </w:tcPr>
          <w:p w14:paraId="759C4BF6" w14:textId="77777777" w:rsidR="00C96FF5" w:rsidRPr="00C96FF5" w:rsidRDefault="00C96FF5" w:rsidP="00C96FF5">
            <w:pPr>
              <w:spacing w:line="240" w:lineRule="auto"/>
              <w:jc w:val="left"/>
              <w:rPr>
                <w:rStyle w:val="Hyperlink"/>
                <w:rtl/>
              </w:rPr>
            </w:pPr>
            <w:hyperlink w:anchor="Seif18" w:tooltip="דיווח בדבר הוצאות בעד פרסומת למוצרי טבק" w:history="1">
              <w:r w:rsidRPr="00C96FF5">
                <w:rPr>
                  <w:rStyle w:val="Hyperlink"/>
                </w:rPr>
                <w:t>Go</w:t>
              </w:r>
            </w:hyperlink>
          </w:p>
        </w:tc>
        <w:tc>
          <w:tcPr>
            <w:tcW w:w="850" w:type="dxa"/>
          </w:tcPr>
          <w:p w14:paraId="081B1BC0" w14:textId="77777777" w:rsidR="00C96FF5" w:rsidRPr="00C96FF5" w:rsidRDefault="00C96FF5" w:rsidP="00C96FF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96FF5" w:rsidRPr="00C96FF5" w14:paraId="63A530CD" w14:textId="77777777" w:rsidTr="00C96FF5">
        <w:tblPrEx>
          <w:tblCellMar>
            <w:top w:w="0" w:type="dxa"/>
            <w:bottom w:w="0" w:type="dxa"/>
          </w:tblCellMar>
        </w:tblPrEx>
        <w:tc>
          <w:tcPr>
            <w:tcW w:w="1247" w:type="dxa"/>
          </w:tcPr>
          <w:p w14:paraId="251D38B6" w14:textId="77777777" w:rsidR="00C96FF5" w:rsidRPr="00C96FF5" w:rsidRDefault="00C96FF5" w:rsidP="00C96FF5">
            <w:pPr>
              <w:spacing w:line="240" w:lineRule="auto"/>
              <w:jc w:val="left"/>
              <w:rPr>
                <w:rFonts w:cs="Frankruhel"/>
                <w:sz w:val="24"/>
                <w:rtl/>
              </w:rPr>
            </w:pPr>
            <w:r>
              <w:rPr>
                <w:sz w:val="24"/>
                <w:rtl/>
              </w:rPr>
              <w:t xml:space="preserve">סעיף 9ב </w:t>
            </w:r>
          </w:p>
        </w:tc>
        <w:tc>
          <w:tcPr>
            <w:tcW w:w="5669" w:type="dxa"/>
          </w:tcPr>
          <w:p w14:paraId="6D156838" w14:textId="77777777" w:rsidR="00C96FF5" w:rsidRPr="00C96FF5" w:rsidRDefault="00C96FF5" w:rsidP="00C96FF5">
            <w:pPr>
              <w:spacing w:line="240" w:lineRule="auto"/>
              <w:jc w:val="left"/>
              <w:rPr>
                <w:rFonts w:cs="Frankruhel"/>
                <w:sz w:val="24"/>
                <w:rtl/>
              </w:rPr>
            </w:pPr>
            <w:r>
              <w:rPr>
                <w:sz w:val="24"/>
                <w:rtl/>
              </w:rPr>
              <w:t>חפיסות ואריזות אחידות של מוצרי עישון</w:t>
            </w:r>
          </w:p>
        </w:tc>
        <w:tc>
          <w:tcPr>
            <w:tcW w:w="567" w:type="dxa"/>
          </w:tcPr>
          <w:p w14:paraId="694C1ED5" w14:textId="77777777" w:rsidR="00C96FF5" w:rsidRPr="00C96FF5" w:rsidRDefault="00C96FF5" w:rsidP="00C96FF5">
            <w:pPr>
              <w:spacing w:line="240" w:lineRule="auto"/>
              <w:jc w:val="left"/>
              <w:rPr>
                <w:rStyle w:val="Hyperlink"/>
                <w:rtl/>
              </w:rPr>
            </w:pPr>
            <w:hyperlink w:anchor="Seif21" w:tooltip="חפיסות ואריזות אחידות של מוצרי עישון" w:history="1">
              <w:r w:rsidRPr="00C96FF5">
                <w:rPr>
                  <w:rStyle w:val="Hyperlink"/>
                </w:rPr>
                <w:t>Go</w:t>
              </w:r>
            </w:hyperlink>
          </w:p>
        </w:tc>
        <w:tc>
          <w:tcPr>
            <w:tcW w:w="850" w:type="dxa"/>
          </w:tcPr>
          <w:p w14:paraId="2847C033" w14:textId="77777777" w:rsidR="00C96FF5" w:rsidRPr="00C96FF5" w:rsidRDefault="00C96FF5" w:rsidP="00C96FF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96FF5" w:rsidRPr="00C96FF5" w14:paraId="08BD4BD6" w14:textId="77777777" w:rsidTr="00C96FF5">
        <w:tblPrEx>
          <w:tblCellMar>
            <w:top w:w="0" w:type="dxa"/>
            <w:bottom w:w="0" w:type="dxa"/>
          </w:tblCellMar>
        </w:tblPrEx>
        <w:tc>
          <w:tcPr>
            <w:tcW w:w="1247" w:type="dxa"/>
          </w:tcPr>
          <w:p w14:paraId="534E253A" w14:textId="77777777" w:rsidR="00C96FF5" w:rsidRPr="00C96FF5" w:rsidRDefault="00C96FF5" w:rsidP="00C96FF5">
            <w:pPr>
              <w:spacing w:line="240" w:lineRule="auto"/>
              <w:jc w:val="left"/>
              <w:rPr>
                <w:rFonts w:cs="Frankruhel"/>
                <w:sz w:val="24"/>
                <w:rtl/>
              </w:rPr>
            </w:pPr>
            <w:r>
              <w:rPr>
                <w:sz w:val="24"/>
                <w:rtl/>
              </w:rPr>
              <w:t xml:space="preserve">סעיף 9ג </w:t>
            </w:r>
          </w:p>
        </w:tc>
        <w:tc>
          <w:tcPr>
            <w:tcW w:w="5669" w:type="dxa"/>
          </w:tcPr>
          <w:p w14:paraId="77F70C77" w14:textId="77777777" w:rsidR="00C96FF5" w:rsidRPr="00C96FF5" w:rsidRDefault="00C96FF5" w:rsidP="00C96FF5">
            <w:pPr>
              <w:spacing w:line="240" w:lineRule="auto"/>
              <w:jc w:val="left"/>
              <w:rPr>
                <w:rFonts w:cs="Frankruhel"/>
                <w:sz w:val="24"/>
                <w:rtl/>
              </w:rPr>
            </w:pPr>
            <w:r>
              <w:rPr>
                <w:sz w:val="24"/>
                <w:rtl/>
              </w:rPr>
              <w:t>סימון מוצרי עישון</w:t>
            </w:r>
          </w:p>
        </w:tc>
        <w:tc>
          <w:tcPr>
            <w:tcW w:w="567" w:type="dxa"/>
          </w:tcPr>
          <w:p w14:paraId="5BA62EBC" w14:textId="77777777" w:rsidR="00C96FF5" w:rsidRPr="00C96FF5" w:rsidRDefault="00C96FF5" w:rsidP="00C96FF5">
            <w:pPr>
              <w:spacing w:line="240" w:lineRule="auto"/>
              <w:jc w:val="left"/>
              <w:rPr>
                <w:rStyle w:val="Hyperlink"/>
                <w:rtl/>
              </w:rPr>
            </w:pPr>
            <w:hyperlink w:anchor="Seif22" w:tooltip="סימון מוצרי עישון" w:history="1">
              <w:r w:rsidRPr="00C96FF5">
                <w:rPr>
                  <w:rStyle w:val="Hyperlink"/>
                </w:rPr>
                <w:t>Go</w:t>
              </w:r>
            </w:hyperlink>
          </w:p>
        </w:tc>
        <w:tc>
          <w:tcPr>
            <w:tcW w:w="850" w:type="dxa"/>
          </w:tcPr>
          <w:p w14:paraId="115BC5BB" w14:textId="77777777" w:rsidR="00C96FF5" w:rsidRPr="00C96FF5" w:rsidRDefault="00C96FF5" w:rsidP="00C96FF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96FF5" w:rsidRPr="00C96FF5" w14:paraId="1333EB70" w14:textId="77777777" w:rsidTr="00C96FF5">
        <w:tblPrEx>
          <w:tblCellMar>
            <w:top w:w="0" w:type="dxa"/>
            <w:bottom w:w="0" w:type="dxa"/>
          </w:tblCellMar>
        </w:tblPrEx>
        <w:tc>
          <w:tcPr>
            <w:tcW w:w="1247" w:type="dxa"/>
          </w:tcPr>
          <w:p w14:paraId="61130D5C" w14:textId="77777777" w:rsidR="00C96FF5" w:rsidRPr="00C96FF5" w:rsidRDefault="00C96FF5" w:rsidP="00C96FF5">
            <w:pPr>
              <w:spacing w:line="240" w:lineRule="auto"/>
              <w:jc w:val="left"/>
              <w:rPr>
                <w:rFonts w:cs="Frankruhel"/>
                <w:sz w:val="24"/>
                <w:rtl/>
              </w:rPr>
            </w:pPr>
            <w:r>
              <w:rPr>
                <w:sz w:val="24"/>
                <w:rtl/>
              </w:rPr>
              <w:t xml:space="preserve">סעיף 9ד </w:t>
            </w:r>
          </w:p>
        </w:tc>
        <w:tc>
          <w:tcPr>
            <w:tcW w:w="5669" w:type="dxa"/>
          </w:tcPr>
          <w:p w14:paraId="32F45A3D" w14:textId="77777777" w:rsidR="00C96FF5" w:rsidRPr="00C96FF5" w:rsidRDefault="00C96FF5" w:rsidP="00C96FF5">
            <w:pPr>
              <w:spacing w:line="240" w:lineRule="auto"/>
              <w:jc w:val="left"/>
              <w:rPr>
                <w:rFonts w:cs="Frankruhel"/>
                <w:sz w:val="24"/>
                <w:rtl/>
              </w:rPr>
            </w:pPr>
            <w:r>
              <w:rPr>
                <w:sz w:val="24"/>
                <w:rtl/>
              </w:rPr>
              <w:t>צירוף עלון למוצר עישון</w:t>
            </w:r>
          </w:p>
        </w:tc>
        <w:tc>
          <w:tcPr>
            <w:tcW w:w="567" w:type="dxa"/>
          </w:tcPr>
          <w:p w14:paraId="6336AB80" w14:textId="77777777" w:rsidR="00C96FF5" w:rsidRPr="00C96FF5" w:rsidRDefault="00C96FF5" w:rsidP="00C96FF5">
            <w:pPr>
              <w:spacing w:line="240" w:lineRule="auto"/>
              <w:jc w:val="left"/>
              <w:rPr>
                <w:rStyle w:val="Hyperlink"/>
                <w:rtl/>
              </w:rPr>
            </w:pPr>
            <w:hyperlink w:anchor="Seif23" w:tooltip="צירוף עלון למוצר עישון" w:history="1">
              <w:r w:rsidRPr="00C96FF5">
                <w:rPr>
                  <w:rStyle w:val="Hyperlink"/>
                </w:rPr>
                <w:t>Go</w:t>
              </w:r>
            </w:hyperlink>
          </w:p>
        </w:tc>
        <w:tc>
          <w:tcPr>
            <w:tcW w:w="850" w:type="dxa"/>
          </w:tcPr>
          <w:p w14:paraId="435E496E" w14:textId="77777777" w:rsidR="00C96FF5" w:rsidRPr="00C96FF5" w:rsidRDefault="00C96FF5" w:rsidP="00C96FF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96FF5" w:rsidRPr="00C96FF5" w14:paraId="46101605" w14:textId="77777777" w:rsidTr="00C96FF5">
        <w:tblPrEx>
          <w:tblCellMar>
            <w:top w:w="0" w:type="dxa"/>
            <w:bottom w:w="0" w:type="dxa"/>
          </w:tblCellMar>
        </w:tblPrEx>
        <w:tc>
          <w:tcPr>
            <w:tcW w:w="1247" w:type="dxa"/>
          </w:tcPr>
          <w:p w14:paraId="49DBDF6F" w14:textId="77777777" w:rsidR="00C96FF5" w:rsidRPr="00C96FF5" w:rsidRDefault="00C96FF5" w:rsidP="00C96FF5">
            <w:pPr>
              <w:spacing w:line="240" w:lineRule="auto"/>
              <w:jc w:val="left"/>
              <w:rPr>
                <w:rFonts w:cs="Frankruhel"/>
                <w:sz w:val="24"/>
                <w:rtl/>
              </w:rPr>
            </w:pPr>
            <w:r>
              <w:rPr>
                <w:sz w:val="24"/>
                <w:rtl/>
              </w:rPr>
              <w:t xml:space="preserve">סעיף 9ה </w:t>
            </w:r>
          </w:p>
        </w:tc>
        <w:tc>
          <w:tcPr>
            <w:tcW w:w="5669" w:type="dxa"/>
          </w:tcPr>
          <w:p w14:paraId="13178490" w14:textId="77777777" w:rsidR="00C96FF5" w:rsidRPr="00C96FF5" w:rsidRDefault="00C96FF5" w:rsidP="00C96FF5">
            <w:pPr>
              <w:spacing w:line="240" w:lineRule="auto"/>
              <w:jc w:val="left"/>
              <w:rPr>
                <w:rFonts w:cs="Frankruhel"/>
                <w:sz w:val="24"/>
                <w:rtl/>
              </w:rPr>
            </w:pPr>
            <w:r>
              <w:rPr>
                <w:sz w:val="24"/>
                <w:rtl/>
              </w:rPr>
              <w:t>דיווח בדבר רכיבים של מוצרי עישון</w:t>
            </w:r>
          </w:p>
        </w:tc>
        <w:tc>
          <w:tcPr>
            <w:tcW w:w="567" w:type="dxa"/>
          </w:tcPr>
          <w:p w14:paraId="0845369F" w14:textId="77777777" w:rsidR="00C96FF5" w:rsidRPr="00C96FF5" w:rsidRDefault="00C96FF5" w:rsidP="00C96FF5">
            <w:pPr>
              <w:spacing w:line="240" w:lineRule="auto"/>
              <w:jc w:val="left"/>
              <w:rPr>
                <w:rStyle w:val="Hyperlink"/>
                <w:rtl/>
              </w:rPr>
            </w:pPr>
            <w:hyperlink w:anchor="Seif24" w:tooltip="דיווח בדבר רכיבים של מוצרי עישון" w:history="1">
              <w:r w:rsidRPr="00C96FF5">
                <w:rPr>
                  <w:rStyle w:val="Hyperlink"/>
                </w:rPr>
                <w:t>Go</w:t>
              </w:r>
            </w:hyperlink>
          </w:p>
        </w:tc>
        <w:tc>
          <w:tcPr>
            <w:tcW w:w="850" w:type="dxa"/>
          </w:tcPr>
          <w:p w14:paraId="624D2EFA" w14:textId="77777777" w:rsidR="00C96FF5" w:rsidRPr="00C96FF5" w:rsidRDefault="00C96FF5" w:rsidP="00C96FF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96FF5" w:rsidRPr="00C96FF5" w14:paraId="4564A310" w14:textId="77777777" w:rsidTr="00C96FF5">
        <w:tblPrEx>
          <w:tblCellMar>
            <w:top w:w="0" w:type="dxa"/>
            <w:bottom w:w="0" w:type="dxa"/>
          </w:tblCellMar>
        </w:tblPrEx>
        <w:tc>
          <w:tcPr>
            <w:tcW w:w="1247" w:type="dxa"/>
          </w:tcPr>
          <w:p w14:paraId="7229988D" w14:textId="77777777" w:rsidR="00C96FF5" w:rsidRPr="00C96FF5" w:rsidRDefault="00C96FF5" w:rsidP="00C96FF5">
            <w:pPr>
              <w:spacing w:line="240" w:lineRule="auto"/>
              <w:jc w:val="left"/>
              <w:rPr>
                <w:rFonts w:cs="Frankruhel"/>
                <w:sz w:val="24"/>
                <w:rtl/>
              </w:rPr>
            </w:pPr>
            <w:r>
              <w:rPr>
                <w:sz w:val="24"/>
                <w:rtl/>
              </w:rPr>
              <w:t xml:space="preserve">סעיף 10 </w:t>
            </w:r>
          </w:p>
        </w:tc>
        <w:tc>
          <w:tcPr>
            <w:tcW w:w="5669" w:type="dxa"/>
          </w:tcPr>
          <w:p w14:paraId="40CE5827" w14:textId="77777777" w:rsidR="00C96FF5" w:rsidRPr="00C96FF5" w:rsidRDefault="00C96FF5" w:rsidP="00C96FF5">
            <w:pPr>
              <w:spacing w:line="240" w:lineRule="auto"/>
              <w:jc w:val="left"/>
              <w:rPr>
                <w:rFonts w:cs="Frankruhel"/>
                <w:sz w:val="24"/>
                <w:rtl/>
              </w:rPr>
            </w:pPr>
            <w:r>
              <w:rPr>
                <w:sz w:val="24"/>
                <w:rtl/>
              </w:rPr>
              <w:t>דין המדינה</w:t>
            </w:r>
          </w:p>
        </w:tc>
        <w:tc>
          <w:tcPr>
            <w:tcW w:w="567" w:type="dxa"/>
          </w:tcPr>
          <w:p w14:paraId="47189E9E" w14:textId="77777777" w:rsidR="00C96FF5" w:rsidRPr="00C96FF5" w:rsidRDefault="00C96FF5" w:rsidP="00C96FF5">
            <w:pPr>
              <w:spacing w:line="240" w:lineRule="auto"/>
              <w:jc w:val="left"/>
              <w:rPr>
                <w:rStyle w:val="Hyperlink"/>
                <w:rtl/>
              </w:rPr>
            </w:pPr>
            <w:hyperlink w:anchor="Seif11" w:tooltip="דין המדינה" w:history="1">
              <w:r w:rsidRPr="00C96FF5">
                <w:rPr>
                  <w:rStyle w:val="Hyperlink"/>
                </w:rPr>
                <w:t>Go</w:t>
              </w:r>
            </w:hyperlink>
          </w:p>
        </w:tc>
        <w:tc>
          <w:tcPr>
            <w:tcW w:w="850" w:type="dxa"/>
          </w:tcPr>
          <w:p w14:paraId="1689F40F" w14:textId="77777777" w:rsidR="00C96FF5" w:rsidRPr="00C96FF5" w:rsidRDefault="00C96FF5" w:rsidP="00C96FF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96FF5" w:rsidRPr="00C96FF5" w14:paraId="0D1E1143" w14:textId="77777777" w:rsidTr="00C96FF5">
        <w:tblPrEx>
          <w:tblCellMar>
            <w:top w:w="0" w:type="dxa"/>
            <w:bottom w:w="0" w:type="dxa"/>
          </w:tblCellMar>
        </w:tblPrEx>
        <w:tc>
          <w:tcPr>
            <w:tcW w:w="1247" w:type="dxa"/>
          </w:tcPr>
          <w:p w14:paraId="40D07ED2" w14:textId="77777777" w:rsidR="00C96FF5" w:rsidRPr="00C96FF5" w:rsidRDefault="00C96FF5" w:rsidP="00C96FF5">
            <w:pPr>
              <w:spacing w:line="240" w:lineRule="auto"/>
              <w:jc w:val="left"/>
              <w:rPr>
                <w:rFonts w:cs="Frankruhel"/>
                <w:sz w:val="24"/>
                <w:rtl/>
              </w:rPr>
            </w:pPr>
            <w:r>
              <w:rPr>
                <w:sz w:val="24"/>
                <w:rtl/>
              </w:rPr>
              <w:t xml:space="preserve">סעיף 11 </w:t>
            </w:r>
          </w:p>
        </w:tc>
        <w:tc>
          <w:tcPr>
            <w:tcW w:w="5669" w:type="dxa"/>
          </w:tcPr>
          <w:p w14:paraId="199E083F" w14:textId="77777777" w:rsidR="00C96FF5" w:rsidRPr="00C96FF5" w:rsidRDefault="00C96FF5" w:rsidP="00C96FF5">
            <w:pPr>
              <w:spacing w:line="240" w:lineRule="auto"/>
              <w:jc w:val="left"/>
              <w:rPr>
                <w:rFonts w:cs="Frankruhel"/>
                <w:sz w:val="24"/>
                <w:rtl/>
              </w:rPr>
            </w:pPr>
            <w:r>
              <w:rPr>
                <w:sz w:val="24"/>
                <w:rtl/>
              </w:rPr>
              <w:t>עונשין</w:t>
            </w:r>
          </w:p>
        </w:tc>
        <w:tc>
          <w:tcPr>
            <w:tcW w:w="567" w:type="dxa"/>
          </w:tcPr>
          <w:p w14:paraId="5EAF1713" w14:textId="77777777" w:rsidR="00C96FF5" w:rsidRPr="00C96FF5" w:rsidRDefault="00C96FF5" w:rsidP="00C96FF5">
            <w:pPr>
              <w:spacing w:line="240" w:lineRule="auto"/>
              <w:jc w:val="left"/>
              <w:rPr>
                <w:rStyle w:val="Hyperlink"/>
                <w:rtl/>
              </w:rPr>
            </w:pPr>
            <w:hyperlink w:anchor="Seif12" w:tooltip="עונשין" w:history="1">
              <w:r w:rsidRPr="00C96FF5">
                <w:rPr>
                  <w:rStyle w:val="Hyperlink"/>
                </w:rPr>
                <w:t>Go</w:t>
              </w:r>
            </w:hyperlink>
          </w:p>
        </w:tc>
        <w:tc>
          <w:tcPr>
            <w:tcW w:w="850" w:type="dxa"/>
          </w:tcPr>
          <w:p w14:paraId="7E152AF6" w14:textId="77777777" w:rsidR="00C96FF5" w:rsidRPr="00C96FF5" w:rsidRDefault="00C96FF5" w:rsidP="00C96FF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96FF5" w:rsidRPr="00C96FF5" w14:paraId="245E878B" w14:textId="77777777" w:rsidTr="00C96FF5">
        <w:tblPrEx>
          <w:tblCellMar>
            <w:top w:w="0" w:type="dxa"/>
            <w:bottom w:w="0" w:type="dxa"/>
          </w:tblCellMar>
        </w:tblPrEx>
        <w:tc>
          <w:tcPr>
            <w:tcW w:w="1247" w:type="dxa"/>
          </w:tcPr>
          <w:p w14:paraId="5588EE69" w14:textId="77777777" w:rsidR="00C96FF5" w:rsidRPr="00C96FF5" w:rsidRDefault="00C96FF5" w:rsidP="00C96FF5">
            <w:pPr>
              <w:spacing w:line="240" w:lineRule="auto"/>
              <w:jc w:val="left"/>
              <w:rPr>
                <w:rFonts w:cs="Frankruhel"/>
                <w:sz w:val="24"/>
                <w:rtl/>
              </w:rPr>
            </w:pPr>
            <w:r>
              <w:rPr>
                <w:sz w:val="24"/>
                <w:rtl/>
              </w:rPr>
              <w:t xml:space="preserve">סעיף 11א </w:t>
            </w:r>
          </w:p>
        </w:tc>
        <w:tc>
          <w:tcPr>
            <w:tcW w:w="5669" w:type="dxa"/>
          </w:tcPr>
          <w:p w14:paraId="012F1F65" w14:textId="77777777" w:rsidR="00C96FF5" w:rsidRPr="00C96FF5" w:rsidRDefault="00C96FF5" w:rsidP="00C96FF5">
            <w:pPr>
              <w:spacing w:line="240" w:lineRule="auto"/>
              <w:jc w:val="left"/>
              <w:rPr>
                <w:rFonts w:cs="Frankruhel"/>
                <w:sz w:val="24"/>
                <w:rtl/>
              </w:rPr>
            </w:pPr>
            <w:r>
              <w:rPr>
                <w:sz w:val="24"/>
                <w:rtl/>
              </w:rPr>
              <w:t>קובלנה</w:t>
            </w:r>
          </w:p>
        </w:tc>
        <w:tc>
          <w:tcPr>
            <w:tcW w:w="567" w:type="dxa"/>
          </w:tcPr>
          <w:p w14:paraId="07D412BA" w14:textId="77777777" w:rsidR="00C96FF5" w:rsidRPr="00C96FF5" w:rsidRDefault="00C96FF5" w:rsidP="00C96FF5">
            <w:pPr>
              <w:spacing w:line="240" w:lineRule="auto"/>
              <w:jc w:val="left"/>
              <w:rPr>
                <w:rStyle w:val="Hyperlink"/>
                <w:rtl/>
              </w:rPr>
            </w:pPr>
            <w:hyperlink w:anchor="Seif13" w:tooltip="קובלנה" w:history="1">
              <w:r w:rsidRPr="00C96FF5">
                <w:rPr>
                  <w:rStyle w:val="Hyperlink"/>
                </w:rPr>
                <w:t>Go</w:t>
              </w:r>
            </w:hyperlink>
          </w:p>
        </w:tc>
        <w:tc>
          <w:tcPr>
            <w:tcW w:w="850" w:type="dxa"/>
          </w:tcPr>
          <w:p w14:paraId="6DDF236A" w14:textId="77777777" w:rsidR="00C96FF5" w:rsidRPr="00C96FF5" w:rsidRDefault="00C96FF5" w:rsidP="00C96FF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96FF5" w:rsidRPr="00C96FF5" w14:paraId="2698E3D1" w14:textId="77777777" w:rsidTr="00C96FF5">
        <w:tblPrEx>
          <w:tblCellMar>
            <w:top w:w="0" w:type="dxa"/>
            <w:bottom w:w="0" w:type="dxa"/>
          </w:tblCellMar>
        </w:tblPrEx>
        <w:tc>
          <w:tcPr>
            <w:tcW w:w="1247" w:type="dxa"/>
          </w:tcPr>
          <w:p w14:paraId="59829C43" w14:textId="77777777" w:rsidR="00C96FF5" w:rsidRPr="00C96FF5" w:rsidRDefault="00C96FF5" w:rsidP="00C96FF5">
            <w:pPr>
              <w:spacing w:line="240" w:lineRule="auto"/>
              <w:jc w:val="left"/>
              <w:rPr>
                <w:rFonts w:cs="Frankruhel"/>
                <w:sz w:val="24"/>
                <w:rtl/>
              </w:rPr>
            </w:pPr>
            <w:r>
              <w:rPr>
                <w:sz w:val="24"/>
                <w:rtl/>
              </w:rPr>
              <w:t xml:space="preserve">סעיף 11ב </w:t>
            </w:r>
          </w:p>
        </w:tc>
        <w:tc>
          <w:tcPr>
            <w:tcW w:w="5669" w:type="dxa"/>
          </w:tcPr>
          <w:p w14:paraId="02B19C19" w14:textId="77777777" w:rsidR="00C96FF5" w:rsidRPr="00C96FF5" w:rsidRDefault="00C96FF5" w:rsidP="00C96FF5">
            <w:pPr>
              <w:spacing w:line="240" w:lineRule="auto"/>
              <w:jc w:val="left"/>
              <w:rPr>
                <w:rFonts w:cs="Frankruhel"/>
                <w:sz w:val="24"/>
                <w:rtl/>
              </w:rPr>
            </w:pPr>
            <w:r>
              <w:rPr>
                <w:sz w:val="24"/>
                <w:rtl/>
              </w:rPr>
              <w:t>אחריות נושא משרה בתאגיד</w:t>
            </w:r>
          </w:p>
        </w:tc>
        <w:tc>
          <w:tcPr>
            <w:tcW w:w="567" w:type="dxa"/>
          </w:tcPr>
          <w:p w14:paraId="72BE11D1" w14:textId="77777777" w:rsidR="00C96FF5" w:rsidRPr="00C96FF5" w:rsidRDefault="00C96FF5" w:rsidP="00C96FF5">
            <w:pPr>
              <w:spacing w:line="240" w:lineRule="auto"/>
              <w:jc w:val="left"/>
              <w:rPr>
                <w:rStyle w:val="Hyperlink"/>
                <w:rtl/>
              </w:rPr>
            </w:pPr>
            <w:hyperlink w:anchor="Seif25" w:tooltip="אחריות נושא משרה בתאגיד" w:history="1">
              <w:r w:rsidRPr="00C96FF5">
                <w:rPr>
                  <w:rStyle w:val="Hyperlink"/>
                </w:rPr>
                <w:t>Go</w:t>
              </w:r>
            </w:hyperlink>
          </w:p>
        </w:tc>
        <w:tc>
          <w:tcPr>
            <w:tcW w:w="850" w:type="dxa"/>
          </w:tcPr>
          <w:p w14:paraId="00BE7B9D" w14:textId="77777777" w:rsidR="00C96FF5" w:rsidRPr="00C96FF5" w:rsidRDefault="00C96FF5" w:rsidP="00C96FF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C96FF5" w:rsidRPr="00C96FF5" w14:paraId="517BC676" w14:textId="77777777" w:rsidTr="00C96FF5">
        <w:tblPrEx>
          <w:tblCellMar>
            <w:top w:w="0" w:type="dxa"/>
            <w:bottom w:w="0" w:type="dxa"/>
          </w:tblCellMar>
        </w:tblPrEx>
        <w:tc>
          <w:tcPr>
            <w:tcW w:w="1247" w:type="dxa"/>
          </w:tcPr>
          <w:p w14:paraId="5268A217" w14:textId="77777777" w:rsidR="00C96FF5" w:rsidRPr="00C96FF5" w:rsidRDefault="00C96FF5" w:rsidP="00C96FF5">
            <w:pPr>
              <w:spacing w:line="240" w:lineRule="auto"/>
              <w:jc w:val="left"/>
              <w:rPr>
                <w:rFonts w:cs="Frankruhel"/>
                <w:sz w:val="24"/>
                <w:rtl/>
              </w:rPr>
            </w:pPr>
            <w:r>
              <w:rPr>
                <w:sz w:val="24"/>
                <w:rtl/>
              </w:rPr>
              <w:t xml:space="preserve">סעיף 14 </w:t>
            </w:r>
          </w:p>
        </w:tc>
        <w:tc>
          <w:tcPr>
            <w:tcW w:w="5669" w:type="dxa"/>
          </w:tcPr>
          <w:p w14:paraId="131F378B" w14:textId="77777777" w:rsidR="00C96FF5" w:rsidRPr="00C96FF5" w:rsidRDefault="00C96FF5" w:rsidP="00C96FF5">
            <w:pPr>
              <w:spacing w:line="240" w:lineRule="auto"/>
              <w:jc w:val="left"/>
              <w:rPr>
                <w:rFonts w:cs="Frankruhel"/>
                <w:sz w:val="24"/>
                <w:rtl/>
              </w:rPr>
            </w:pPr>
            <w:r>
              <w:rPr>
                <w:sz w:val="24"/>
                <w:rtl/>
              </w:rPr>
              <w:t>תפיסות</w:t>
            </w:r>
          </w:p>
        </w:tc>
        <w:tc>
          <w:tcPr>
            <w:tcW w:w="567" w:type="dxa"/>
          </w:tcPr>
          <w:p w14:paraId="2FA28FF0" w14:textId="77777777" w:rsidR="00C96FF5" w:rsidRPr="00C96FF5" w:rsidRDefault="00C96FF5" w:rsidP="00C96FF5">
            <w:pPr>
              <w:spacing w:line="240" w:lineRule="auto"/>
              <w:jc w:val="left"/>
              <w:rPr>
                <w:rStyle w:val="Hyperlink"/>
                <w:rtl/>
              </w:rPr>
            </w:pPr>
            <w:hyperlink w:anchor="Seif14" w:tooltip="תפיסות" w:history="1">
              <w:r w:rsidRPr="00C96FF5">
                <w:rPr>
                  <w:rStyle w:val="Hyperlink"/>
                </w:rPr>
                <w:t>Go</w:t>
              </w:r>
            </w:hyperlink>
          </w:p>
        </w:tc>
        <w:tc>
          <w:tcPr>
            <w:tcW w:w="850" w:type="dxa"/>
          </w:tcPr>
          <w:p w14:paraId="0A78A5C2" w14:textId="77777777" w:rsidR="00C96FF5" w:rsidRPr="00C96FF5" w:rsidRDefault="00C96FF5" w:rsidP="00C96FF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C96FF5" w:rsidRPr="00C96FF5" w14:paraId="7FC79EAD" w14:textId="77777777" w:rsidTr="00C96FF5">
        <w:tblPrEx>
          <w:tblCellMar>
            <w:top w:w="0" w:type="dxa"/>
            <w:bottom w:w="0" w:type="dxa"/>
          </w:tblCellMar>
        </w:tblPrEx>
        <w:tc>
          <w:tcPr>
            <w:tcW w:w="1247" w:type="dxa"/>
          </w:tcPr>
          <w:p w14:paraId="1479858C" w14:textId="77777777" w:rsidR="00C96FF5" w:rsidRPr="00C96FF5" w:rsidRDefault="00C96FF5" w:rsidP="00C96FF5">
            <w:pPr>
              <w:spacing w:line="240" w:lineRule="auto"/>
              <w:jc w:val="left"/>
              <w:rPr>
                <w:rFonts w:cs="Frankruhel"/>
                <w:sz w:val="24"/>
                <w:rtl/>
              </w:rPr>
            </w:pPr>
            <w:r>
              <w:rPr>
                <w:sz w:val="24"/>
                <w:rtl/>
              </w:rPr>
              <w:t xml:space="preserve">סעיף 15 </w:t>
            </w:r>
          </w:p>
        </w:tc>
        <w:tc>
          <w:tcPr>
            <w:tcW w:w="5669" w:type="dxa"/>
          </w:tcPr>
          <w:p w14:paraId="1504F5D2" w14:textId="77777777" w:rsidR="00C96FF5" w:rsidRPr="00C96FF5" w:rsidRDefault="00C96FF5" w:rsidP="00C96FF5">
            <w:pPr>
              <w:spacing w:line="240" w:lineRule="auto"/>
              <w:jc w:val="left"/>
              <w:rPr>
                <w:rFonts w:cs="Frankruhel"/>
                <w:sz w:val="24"/>
                <w:rtl/>
              </w:rPr>
            </w:pPr>
            <w:r>
              <w:rPr>
                <w:sz w:val="24"/>
                <w:rtl/>
              </w:rPr>
              <w:t>ביצוע ותקנות</w:t>
            </w:r>
          </w:p>
        </w:tc>
        <w:tc>
          <w:tcPr>
            <w:tcW w:w="567" w:type="dxa"/>
          </w:tcPr>
          <w:p w14:paraId="7A574856" w14:textId="77777777" w:rsidR="00C96FF5" w:rsidRPr="00C96FF5" w:rsidRDefault="00C96FF5" w:rsidP="00C96FF5">
            <w:pPr>
              <w:spacing w:line="240" w:lineRule="auto"/>
              <w:jc w:val="left"/>
              <w:rPr>
                <w:rStyle w:val="Hyperlink"/>
                <w:rtl/>
              </w:rPr>
            </w:pPr>
            <w:hyperlink w:anchor="Seif15" w:tooltip="ביצוע ותקנות" w:history="1">
              <w:r w:rsidRPr="00C96FF5">
                <w:rPr>
                  <w:rStyle w:val="Hyperlink"/>
                </w:rPr>
                <w:t>Go</w:t>
              </w:r>
            </w:hyperlink>
          </w:p>
        </w:tc>
        <w:tc>
          <w:tcPr>
            <w:tcW w:w="850" w:type="dxa"/>
          </w:tcPr>
          <w:p w14:paraId="017EFD4A" w14:textId="77777777" w:rsidR="00C96FF5" w:rsidRPr="00C96FF5" w:rsidRDefault="00C96FF5" w:rsidP="00C96FF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C96FF5" w:rsidRPr="00C96FF5" w14:paraId="0324AE4E" w14:textId="77777777" w:rsidTr="00C96FF5">
        <w:tblPrEx>
          <w:tblCellMar>
            <w:top w:w="0" w:type="dxa"/>
            <w:bottom w:w="0" w:type="dxa"/>
          </w:tblCellMar>
        </w:tblPrEx>
        <w:tc>
          <w:tcPr>
            <w:tcW w:w="1247" w:type="dxa"/>
          </w:tcPr>
          <w:p w14:paraId="281F45CA" w14:textId="77777777" w:rsidR="00C96FF5" w:rsidRPr="00C96FF5" w:rsidRDefault="00C96FF5" w:rsidP="00C96FF5">
            <w:pPr>
              <w:spacing w:line="240" w:lineRule="auto"/>
              <w:jc w:val="left"/>
              <w:rPr>
                <w:rFonts w:cs="Frankruhel"/>
                <w:sz w:val="24"/>
                <w:rtl/>
              </w:rPr>
            </w:pPr>
            <w:r>
              <w:rPr>
                <w:sz w:val="24"/>
                <w:rtl/>
              </w:rPr>
              <w:t xml:space="preserve">סעיף 15א </w:t>
            </w:r>
          </w:p>
        </w:tc>
        <w:tc>
          <w:tcPr>
            <w:tcW w:w="5669" w:type="dxa"/>
          </w:tcPr>
          <w:p w14:paraId="52C52DD3" w14:textId="77777777" w:rsidR="00C96FF5" w:rsidRPr="00C96FF5" w:rsidRDefault="00C96FF5" w:rsidP="00C96FF5">
            <w:pPr>
              <w:spacing w:line="240" w:lineRule="auto"/>
              <w:jc w:val="left"/>
              <w:rPr>
                <w:rFonts w:cs="Frankruhel"/>
                <w:sz w:val="24"/>
                <w:rtl/>
              </w:rPr>
            </w:pPr>
            <w:r>
              <w:rPr>
                <w:sz w:val="24"/>
                <w:rtl/>
              </w:rPr>
              <w:t>שמירת דינים</w:t>
            </w:r>
          </w:p>
        </w:tc>
        <w:tc>
          <w:tcPr>
            <w:tcW w:w="567" w:type="dxa"/>
          </w:tcPr>
          <w:p w14:paraId="717BD084" w14:textId="77777777" w:rsidR="00C96FF5" w:rsidRPr="00C96FF5" w:rsidRDefault="00C96FF5" w:rsidP="00C96FF5">
            <w:pPr>
              <w:spacing w:line="240" w:lineRule="auto"/>
              <w:jc w:val="left"/>
              <w:rPr>
                <w:rStyle w:val="Hyperlink"/>
                <w:rtl/>
              </w:rPr>
            </w:pPr>
            <w:hyperlink w:anchor="Seif26" w:tooltip="שמירת דינים" w:history="1">
              <w:r w:rsidRPr="00C96FF5">
                <w:rPr>
                  <w:rStyle w:val="Hyperlink"/>
                </w:rPr>
                <w:t>Go</w:t>
              </w:r>
            </w:hyperlink>
          </w:p>
        </w:tc>
        <w:tc>
          <w:tcPr>
            <w:tcW w:w="850" w:type="dxa"/>
          </w:tcPr>
          <w:p w14:paraId="35FB4221" w14:textId="77777777" w:rsidR="00C96FF5" w:rsidRPr="00C96FF5" w:rsidRDefault="00C96FF5" w:rsidP="00C96FF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C96FF5" w:rsidRPr="00C96FF5" w14:paraId="02CC95F5" w14:textId="77777777" w:rsidTr="00C96FF5">
        <w:tblPrEx>
          <w:tblCellMar>
            <w:top w:w="0" w:type="dxa"/>
            <w:bottom w:w="0" w:type="dxa"/>
          </w:tblCellMar>
        </w:tblPrEx>
        <w:tc>
          <w:tcPr>
            <w:tcW w:w="1247" w:type="dxa"/>
          </w:tcPr>
          <w:p w14:paraId="313F904C" w14:textId="77777777" w:rsidR="00C96FF5" w:rsidRPr="00C96FF5" w:rsidRDefault="00C96FF5" w:rsidP="00C96FF5">
            <w:pPr>
              <w:spacing w:line="240" w:lineRule="auto"/>
              <w:jc w:val="left"/>
              <w:rPr>
                <w:rFonts w:cs="Frankruhel"/>
                <w:sz w:val="24"/>
                <w:rtl/>
              </w:rPr>
            </w:pPr>
            <w:r>
              <w:rPr>
                <w:sz w:val="24"/>
                <w:rtl/>
              </w:rPr>
              <w:t xml:space="preserve">סעיף 16 </w:t>
            </w:r>
          </w:p>
        </w:tc>
        <w:tc>
          <w:tcPr>
            <w:tcW w:w="5669" w:type="dxa"/>
          </w:tcPr>
          <w:p w14:paraId="6E8F82A9" w14:textId="77777777" w:rsidR="00C96FF5" w:rsidRPr="00C96FF5" w:rsidRDefault="00C96FF5" w:rsidP="00C96FF5">
            <w:pPr>
              <w:spacing w:line="240" w:lineRule="auto"/>
              <w:jc w:val="left"/>
              <w:rPr>
                <w:rFonts w:cs="Frankruhel"/>
                <w:sz w:val="24"/>
                <w:rtl/>
              </w:rPr>
            </w:pPr>
            <w:r>
              <w:rPr>
                <w:sz w:val="24"/>
                <w:rtl/>
              </w:rPr>
              <w:t>תחילה והוראות מעבר</w:t>
            </w:r>
          </w:p>
        </w:tc>
        <w:tc>
          <w:tcPr>
            <w:tcW w:w="567" w:type="dxa"/>
          </w:tcPr>
          <w:p w14:paraId="12947014" w14:textId="77777777" w:rsidR="00C96FF5" w:rsidRPr="00C96FF5" w:rsidRDefault="00C96FF5" w:rsidP="00C96FF5">
            <w:pPr>
              <w:spacing w:line="240" w:lineRule="auto"/>
              <w:jc w:val="left"/>
              <w:rPr>
                <w:rStyle w:val="Hyperlink"/>
                <w:rtl/>
              </w:rPr>
            </w:pPr>
            <w:hyperlink w:anchor="Seif16" w:tooltip="תחילה והוראות מעבר" w:history="1">
              <w:r w:rsidRPr="00C96FF5">
                <w:rPr>
                  <w:rStyle w:val="Hyperlink"/>
                </w:rPr>
                <w:t>Go</w:t>
              </w:r>
            </w:hyperlink>
          </w:p>
        </w:tc>
        <w:tc>
          <w:tcPr>
            <w:tcW w:w="850" w:type="dxa"/>
          </w:tcPr>
          <w:p w14:paraId="639C6B48" w14:textId="77777777" w:rsidR="00C96FF5" w:rsidRPr="00C96FF5" w:rsidRDefault="00C96FF5" w:rsidP="00C96FF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C96FF5" w:rsidRPr="00C96FF5" w14:paraId="26FE04BC" w14:textId="77777777" w:rsidTr="00C96FF5">
        <w:tblPrEx>
          <w:tblCellMar>
            <w:top w:w="0" w:type="dxa"/>
            <w:bottom w:w="0" w:type="dxa"/>
          </w:tblCellMar>
        </w:tblPrEx>
        <w:tc>
          <w:tcPr>
            <w:tcW w:w="1247" w:type="dxa"/>
          </w:tcPr>
          <w:p w14:paraId="7DA18196" w14:textId="77777777" w:rsidR="00C96FF5" w:rsidRPr="00C96FF5" w:rsidRDefault="00C96FF5" w:rsidP="00C96FF5">
            <w:pPr>
              <w:spacing w:line="240" w:lineRule="auto"/>
              <w:jc w:val="left"/>
              <w:rPr>
                <w:rFonts w:cs="Frankruhel"/>
                <w:sz w:val="24"/>
                <w:rtl/>
              </w:rPr>
            </w:pPr>
          </w:p>
        </w:tc>
        <w:tc>
          <w:tcPr>
            <w:tcW w:w="5669" w:type="dxa"/>
          </w:tcPr>
          <w:p w14:paraId="37F5506E" w14:textId="77777777" w:rsidR="00C96FF5" w:rsidRPr="00C96FF5" w:rsidRDefault="00C96FF5" w:rsidP="00C96FF5">
            <w:pPr>
              <w:spacing w:line="240" w:lineRule="auto"/>
              <w:jc w:val="left"/>
              <w:rPr>
                <w:rFonts w:cs="Frankruhel"/>
                <w:sz w:val="24"/>
                <w:rtl/>
              </w:rPr>
            </w:pPr>
            <w:r>
              <w:rPr>
                <w:sz w:val="24"/>
                <w:rtl/>
              </w:rPr>
              <w:t>תוספת</w:t>
            </w:r>
          </w:p>
        </w:tc>
        <w:tc>
          <w:tcPr>
            <w:tcW w:w="567" w:type="dxa"/>
          </w:tcPr>
          <w:p w14:paraId="591B5CF5" w14:textId="77777777" w:rsidR="00C96FF5" w:rsidRPr="00C96FF5" w:rsidRDefault="00C96FF5" w:rsidP="00C96FF5">
            <w:pPr>
              <w:spacing w:line="240" w:lineRule="auto"/>
              <w:jc w:val="left"/>
              <w:rPr>
                <w:rStyle w:val="Hyperlink"/>
                <w:rtl/>
              </w:rPr>
            </w:pPr>
            <w:hyperlink w:anchor="med0" w:tooltip="תוספת" w:history="1">
              <w:r w:rsidRPr="00C96FF5">
                <w:rPr>
                  <w:rStyle w:val="Hyperlink"/>
                </w:rPr>
                <w:t>Go</w:t>
              </w:r>
            </w:hyperlink>
          </w:p>
        </w:tc>
        <w:tc>
          <w:tcPr>
            <w:tcW w:w="850" w:type="dxa"/>
          </w:tcPr>
          <w:p w14:paraId="09CA0A69" w14:textId="77777777" w:rsidR="00C96FF5" w:rsidRPr="00C96FF5" w:rsidRDefault="00C96FF5" w:rsidP="00C96FF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bl>
    <w:p w14:paraId="7A0868AD" w14:textId="77777777" w:rsidR="007E7DC1" w:rsidRDefault="007E7DC1">
      <w:pPr>
        <w:pStyle w:val="big-header"/>
        <w:ind w:left="0" w:right="1134"/>
        <w:rPr>
          <w:rFonts w:cs="FrankRuehl"/>
          <w:sz w:val="32"/>
          <w:rtl/>
        </w:rPr>
      </w:pPr>
    </w:p>
    <w:p w14:paraId="2FA4A085" w14:textId="77777777" w:rsidR="007E7DC1" w:rsidRDefault="007E7DC1" w:rsidP="006F3F8A">
      <w:pPr>
        <w:pStyle w:val="big-header"/>
        <w:ind w:left="0" w:right="1134"/>
        <w:rPr>
          <w:rStyle w:val="default"/>
          <w:rFonts w:hint="cs"/>
          <w:rtl/>
        </w:rPr>
      </w:pPr>
      <w:r>
        <w:rPr>
          <w:rFonts w:cs="FrankRuehl"/>
          <w:sz w:val="32"/>
          <w:rtl/>
        </w:rPr>
        <w:br w:type="page"/>
      </w:r>
      <w:r>
        <w:rPr>
          <w:rFonts w:cs="FrankRuehl"/>
          <w:rtl/>
          <w:lang w:val="he-IL"/>
        </w:rPr>
        <w:lastRenderedPageBreak/>
        <w:pict w14:anchorId="654EA53C">
          <v:shapetype id="_x0000_t202" coordsize="21600,21600" o:spt="202" path="m,l,21600r21600,l21600,xe">
            <v:stroke joinstyle="miter"/>
            <v:path gradientshapeok="t" o:connecttype="rect"/>
          </v:shapetype>
          <v:shape id="_x0000_s2078" type="#_x0000_t202" style="position:absolute;left:0;text-align:left;margin-left:470.25pt;margin-top:25.45pt;width:1in;height:36.6pt;z-index:251650048" filled="f" stroked="f">
            <v:textbox style="mso-next-textbox:#_x0000_s2078" inset="1mm,0,1mm,0">
              <w:txbxContent>
                <w:p w14:paraId="303B05A3" w14:textId="77777777" w:rsidR="00A25CF0" w:rsidRDefault="00A25CF0">
                  <w:pPr>
                    <w:spacing w:line="160" w:lineRule="exact"/>
                    <w:jc w:val="left"/>
                    <w:rPr>
                      <w:rFonts w:cs="Miriam"/>
                      <w:sz w:val="18"/>
                      <w:szCs w:val="18"/>
                      <w:rtl/>
                    </w:rPr>
                  </w:pPr>
                  <w:r>
                    <w:rPr>
                      <w:rFonts w:cs="Miriam" w:hint="cs"/>
                      <w:sz w:val="18"/>
                      <w:szCs w:val="18"/>
                      <w:rtl/>
                    </w:rPr>
                    <w:t>(תיקון מס' 3) תשס"ד-2004</w:t>
                  </w:r>
                </w:p>
                <w:p w14:paraId="6354035F" w14:textId="77777777" w:rsidR="00A25CF0" w:rsidRDefault="00A25CF0">
                  <w:pPr>
                    <w:spacing w:line="160" w:lineRule="exact"/>
                    <w:jc w:val="left"/>
                    <w:rPr>
                      <w:rFonts w:cs="Miriam" w:hint="cs"/>
                      <w:sz w:val="18"/>
                      <w:szCs w:val="18"/>
                      <w:rtl/>
                    </w:rPr>
                  </w:pPr>
                  <w:r>
                    <w:rPr>
                      <w:rFonts w:cs="Miriam" w:hint="cs"/>
                      <w:sz w:val="18"/>
                      <w:szCs w:val="18"/>
                      <w:rtl/>
                    </w:rPr>
                    <w:t>(תיקון מס' 7) תשע"ט-2019</w:t>
                  </w:r>
                </w:p>
              </w:txbxContent>
            </v:textbox>
            <w10:anchorlock/>
          </v:shape>
        </w:pict>
      </w:r>
      <w:r>
        <w:rPr>
          <w:rFonts w:cs="FrankRuehl"/>
          <w:sz w:val="32"/>
          <w:rtl/>
        </w:rPr>
        <w:t>חו</w:t>
      </w:r>
      <w:r>
        <w:rPr>
          <w:rFonts w:cs="FrankRuehl" w:hint="cs"/>
          <w:sz w:val="32"/>
          <w:rtl/>
        </w:rPr>
        <w:t xml:space="preserve">ק </w:t>
      </w:r>
      <w:r w:rsidR="0051035C">
        <w:rPr>
          <w:rFonts w:cs="FrankRuehl" w:hint="cs"/>
          <w:sz w:val="32"/>
          <w:rtl/>
        </w:rPr>
        <w:t>איסור פרסומת והגבלת השיווק של מוצרי טבק ועישון</w:t>
      </w:r>
      <w:r>
        <w:rPr>
          <w:rFonts w:cs="FrankRuehl" w:hint="cs"/>
          <w:sz w:val="32"/>
          <w:rtl/>
        </w:rPr>
        <w:t>, תשמ"ג-</w:t>
      </w:r>
      <w:r>
        <w:rPr>
          <w:rFonts w:cs="FrankRuehl"/>
          <w:sz w:val="32"/>
          <w:rtl/>
        </w:rPr>
        <w:t>1983</w:t>
      </w:r>
      <w:r>
        <w:rPr>
          <w:rStyle w:val="default"/>
          <w:rtl/>
        </w:rPr>
        <w:footnoteReference w:customMarkFollows="1" w:id="1"/>
        <w:t>*</w:t>
      </w:r>
    </w:p>
    <w:p w14:paraId="59AEE8E7" w14:textId="77777777" w:rsidR="00D04E18" w:rsidRPr="00F801AC" w:rsidRDefault="00D04E18" w:rsidP="008F156F">
      <w:pPr>
        <w:pStyle w:val="P00"/>
        <w:spacing w:before="0"/>
        <w:ind w:left="0" w:right="1134"/>
        <w:rPr>
          <w:rStyle w:val="default"/>
          <w:rFonts w:cs="FrankRuehl" w:hint="cs"/>
          <w:vanish/>
          <w:color w:val="FF0000"/>
          <w:sz w:val="20"/>
          <w:szCs w:val="20"/>
          <w:shd w:val="clear" w:color="auto" w:fill="FFFF99"/>
          <w:rtl/>
        </w:rPr>
      </w:pPr>
      <w:bookmarkStart w:id="0" w:name="Rov29"/>
      <w:r w:rsidRPr="00F801AC">
        <w:rPr>
          <w:rStyle w:val="default"/>
          <w:rFonts w:cs="FrankRuehl" w:hint="cs"/>
          <w:vanish/>
          <w:color w:val="FF0000"/>
          <w:sz w:val="20"/>
          <w:szCs w:val="20"/>
          <w:shd w:val="clear" w:color="auto" w:fill="FFFF99"/>
          <w:rtl/>
        </w:rPr>
        <w:t xml:space="preserve">מיום </w:t>
      </w:r>
      <w:r w:rsidR="008F156F" w:rsidRPr="00F801AC">
        <w:rPr>
          <w:rStyle w:val="default"/>
          <w:rFonts w:cs="FrankRuehl" w:hint="cs"/>
          <w:vanish/>
          <w:color w:val="FF0000"/>
          <w:sz w:val="20"/>
          <w:szCs w:val="20"/>
          <w:shd w:val="clear" w:color="auto" w:fill="FFFF99"/>
          <w:rtl/>
        </w:rPr>
        <w:t>12</w:t>
      </w:r>
      <w:r w:rsidRPr="00F801AC">
        <w:rPr>
          <w:rStyle w:val="default"/>
          <w:rFonts w:cs="FrankRuehl" w:hint="cs"/>
          <w:vanish/>
          <w:color w:val="FF0000"/>
          <w:sz w:val="20"/>
          <w:szCs w:val="20"/>
          <w:shd w:val="clear" w:color="auto" w:fill="FFFF99"/>
          <w:rtl/>
        </w:rPr>
        <w:t>.</w:t>
      </w:r>
      <w:r w:rsidR="008F156F" w:rsidRPr="00F801AC">
        <w:rPr>
          <w:rStyle w:val="default"/>
          <w:rFonts w:cs="FrankRuehl" w:hint="cs"/>
          <w:vanish/>
          <w:color w:val="FF0000"/>
          <w:sz w:val="20"/>
          <w:szCs w:val="20"/>
          <w:shd w:val="clear" w:color="auto" w:fill="FFFF99"/>
          <w:rtl/>
        </w:rPr>
        <w:t>8</w:t>
      </w:r>
      <w:r w:rsidRPr="00F801AC">
        <w:rPr>
          <w:rStyle w:val="default"/>
          <w:rFonts w:cs="FrankRuehl" w:hint="cs"/>
          <w:vanish/>
          <w:color w:val="FF0000"/>
          <w:sz w:val="20"/>
          <w:szCs w:val="20"/>
          <w:shd w:val="clear" w:color="auto" w:fill="FFFF99"/>
          <w:rtl/>
        </w:rPr>
        <w:t>.200</w:t>
      </w:r>
      <w:r w:rsidR="008F156F" w:rsidRPr="00F801AC">
        <w:rPr>
          <w:rStyle w:val="default"/>
          <w:rFonts w:cs="FrankRuehl" w:hint="cs"/>
          <w:vanish/>
          <w:color w:val="FF0000"/>
          <w:sz w:val="20"/>
          <w:szCs w:val="20"/>
          <w:shd w:val="clear" w:color="auto" w:fill="FFFF99"/>
          <w:rtl/>
        </w:rPr>
        <w:t>4</w:t>
      </w:r>
    </w:p>
    <w:p w14:paraId="2629D6E9" w14:textId="77777777" w:rsidR="00D04E18" w:rsidRPr="00F801AC" w:rsidRDefault="00D04E18" w:rsidP="00D04E18">
      <w:pPr>
        <w:pStyle w:val="P00"/>
        <w:spacing w:before="0"/>
        <w:ind w:left="0" w:right="1134"/>
        <w:rPr>
          <w:rStyle w:val="default"/>
          <w:rFonts w:cs="FrankRuehl" w:hint="cs"/>
          <w:vanish/>
          <w:sz w:val="20"/>
          <w:szCs w:val="20"/>
          <w:shd w:val="clear" w:color="auto" w:fill="FFFF99"/>
          <w:rtl/>
        </w:rPr>
      </w:pPr>
      <w:r w:rsidRPr="00F801AC">
        <w:rPr>
          <w:rStyle w:val="default"/>
          <w:rFonts w:cs="FrankRuehl" w:hint="cs"/>
          <w:b/>
          <w:bCs/>
          <w:vanish/>
          <w:sz w:val="20"/>
          <w:szCs w:val="20"/>
          <w:shd w:val="clear" w:color="auto" w:fill="FFFF99"/>
          <w:rtl/>
        </w:rPr>
        <w:t xml:space="preserve">תיקון מס' </w:t>
      </w:r>
      <w:r w:rsidR="008F156F" w:rsidRPr="00F801AC">
        <w:rPr>
          <w:rStyle w:val="default"/>
          <w:rFonts w:cs="FrankRuehl" w:hint="cs"/>
          <w:b/>
          <w:bCs/>
          <w:vanish/>
          <w:sz w:val="20"/>
          <w:szCs w:val="20"/>
          <w:shd w:val="clear" w:color="auto" w:fill="FFFF99"/>
          <w:rtl/>
        </w:rPr>
        <w:t>3</w:t>
      </w:r>
    </w:p>
    <w:p w14:paraId="2E267F30" w14:textId="77777777" w:rsidR="00D04E18" w:rsidRPr="00F801AC" w:rsidRDefault="008F156F" w:rsidP="00C41136">
      <w:pPr>
        <w:pStyle w:val="P00"/>
        <w:spacing w:before="0"/>
        <w:ind w:left="0" w:right="1134"/>
        <w:rPr>
          <w:rStyle w:val="default"/>
          <w:rFonts w:cs="FrankRuehl"/>
          <w:vanish/>
          <w:sz w:val="20"/>
          <w:szCs w:val="20"/>
          <w:shd w:val="clear" w:color="auto" w:fill="FFFF99"/>
          <w:rtl/>
        </w:rPr>
      </w:pPr>
      <w:hyperlink r:id="rId6" w:history="1">
        <w:r w:rsidRPr="00F801AC">
          <w:rPr>
            <w:rStyle w:val="Hyperlink"/>
            <w:rFonts w:cs="FrankRuehl" w:hint="cs"/>
            <w:vanish/>
            <w:szCs w:val="20"/>
            <w:shd w:val="clear" w:color="auto" w:fill="FFFF99"/>
            <w:rtl/>
          </w:rPr>
          <w:t>ס"ח תשס"ד מס' 1957</w:t>
        </w:r>
      </w:hyperlink>
      <w:r w:rsidR="00D04E18" w:rsidRPr="00F801AC">
        <w:rPr>
          <w:rStyle w:val="default"/>
          <w:rFonts w:cs="FrankRuehl" w:hint="cs"/>
          <w:vanish/>
          <w:sz w:val="20"/>
          <w:szCs w:val="20"/>
          <w:shd w:val="clear" w:color="auto" w:fill="FFFF99"/>
          <w:rtl/>
        </w:rPr>
        <w:t xml:space="preserve"> מיום </w:t>
      </w:r>
      <w:r w:rsidRPr="00F801AC">
        <w:rPr>
          <w:rStyle w:val="default"/>
          <w:rFonts w:cs="FrankRuehl" w:hint="cs"/>
          <w:vanish/>
          <w:sz w:val="20"/>
          <w:szCs w:val="20"/>
          <w:shd w:val="clear" w:color="auto" w:fill="FFFF99"/>
          <w:rtl/>
        </w:rPr>
        <w:t>12</w:t>
      </w:r>
      <w:r w:rsidR="00D04E18" w:rsidRPr="00F801AC">
        <w:rPr>
          <w:rStyle w:val="default"/>
          <w:rFonts w:cs="FrankRuehl" w:hint="cs"/>
          <w:vanish/>
          <w:sz w:val="20"/>
          <w:szCs w:val="20"/>
          <w:shd w:val="clear" w:color="auto" w:fill="FFFF99"/>
          <w:rtl/>
        </w:rPr>
        <w:t>.</w:t>
      </w:r>
      <w:r w:rsidRPr="00F801AC">
        <w:rPr>
          <w:rStyle w:val="default"/>
          <w:rFonts w:cs="FrankRuehl" w:hint="cs"/>
          <w:vanish/>
          <w:sz w:val="20"/>
          <w:szCs w:val="20"/>
          <w:shd w:val="clear" w:color="auto" w:fill="FFFF99"/>
          <w:rtl/>
        </w:rPr>
        <w:t>8</w:t>
      </w:r>
      <w:r w:rsidR="00D04E18" w:rsidRPr="00F801AC">
        <w:rPr>
          <w:rStyle w:val="default"/>
          <w:rFonts w:cs="FrankRuehl" w:hint="cs"/>
          <w:vanish/>
          <w:sz w:val="20"/>
          <w:szCs w:val="20"/>
          <w:shd w:val="clear" w:color="auto" w:fill="FFFF99"/>
          <w:rtl/>
        </w:rPr>
        <w:t>.200</w:t>
      </w:r>
      <w:r w:rsidRPr="00F801AC">
        <w:rPr>
          <w:rStyle w:val="default"/>
          <w:rFonts w:cs="FrankRuehl" w:hint="cs"/>
          <w:vanish/>
          <w:sz w:val="20"/>
          <w:szCs w:val="20"/>
          <w:shd w:val="clear" w:color="auto" w:fill="FFFF99"/>
          <w:rtl/>
        </w:rPr>
        <w:t>4</w:t>
      </w:r>
      <w:r w:rsidR="00D04E18" w:rsidRPr="00F801AC">
        <w:rPr>
          <w:rStyle w:val="default"/>
          <w:rFonts w:cs="FrankRuehl" w:hint="cs"/>
          <w:vanish/>
          <w:sz w:val="20"/>
          <w:szCs w:val="20"/>
          <w:shd w:val="clear" w:color="auto" w:fill="FFFF99"/>
          <w:rtl/>
        </w:rPr>
        <w:t xml:space="preserve"> עמ' </w:t>
      </w:r>
      <w:r w:rsidRPr="00F801AC">
        <w:rPr>
          <w:rStyle w:val="default"/>
          <w:rFonts w:cs="FrankRuehl" w:hint="cs"/>
          <w:vanish/>
          <w:sz w:val="20"/>
          <w:szCs w:val="20"/>
          <w:shd w:val="clear" w:color="auto" w:fill="FFFF99"/>
          <w:rtl/>
        </w:rPr>
        <w:t>535</w:t>
      </w:r>
      <w:r w:rsidR="00D04E18" w:rsidRPr="00F801AC">
        <w:rPr>
          <w:rStyle w:val="default"/>
          <w:rFonts w:cs="FrankRuehl" w:hint="cs"/>
          <w:vanish/>
          <w:sz w:val="20"/>
          <w:szCs w:val="20"/>
          <w:shd w:val="clear" w:color="auto" w:fill="FFFF99"/>
          <w:rtl/>
        </w:rPr>
        <w:t xml:space="preserve"> (</w:t>
      </w:r>
      <w:hyperlink r:id="rId7" w:history="1">
        <w:r w:rsidR="00C41136" w:rsidRPr="00F801AC">
          <w:rPr>
            <w:rStyle w:val="Hyperlink"/>
            <w:rFonts w:cs="FrankRuehl" w:hint="cs"/>
            <w:vanish/>
            <w:szCs w:val="20"/>
            <w:shd w:val="clear" w:color="auto" w:fill="FFFF99"/>
            <w:rtl/>
          </w:rPr>
          <w:t>ה"ח הכנסת 42</w:t>
        </w:r>
      </w:hyperlink>
      <w:r w:rsidR="00D04E18" w:rsidRPr="00F801AC">
        <w:rPr>
          <w:rStyle w:val="default"/>
          <w:rFonts w:cs="FrankRuehl" w:hint="cs"/>
          <w:vanish/>
          <w:sz w:val="20"/>
          <w:szCs w:val="20"/>
          <w:shd w:val="clear" w:color="auto" w:fill="FFFF99"/>
          <w:rtl/>
        </w:rPr>
        <w:t>)</w:t>
      </w:r>
    </w:p>
    <w:p w14:paraId="15EA2669" w14:textId="77777777" w:rsidR="0051035C" w:rsidRPr="00F801AC" w:rsidRDefault="0051035C" w:rsidP="0051035C">
      <w:pPr>
        <w:pStyle w:val="P00"/>
        <w:ind w:left="0" w:right="1134"/>
        <w:rPr>
          <w:rStyle w:val="default"/>
          <w:rFonts w:cs="FrankRuehl"/>
          <w:vanish/>
          <w:sz w:val="22"/>
          <w:szCs w:val="22"/>
          <w:shd w:val="clear" w:color="auto" w:fill="FFFF99"/>
          <w:rtl/>
        </w:rPr>
      </w:pPr>
      <w:r w:rsidRPr="00F801AC">
        <w:rPr>
          <w:rStyle w:val="default"/>
          <w:rFonts w:cs="FrankRuehl" w:hint="cs"/>
          <w:vanish/>
          <w:sz w:val="22"/>
          <w:szCs w:val="22"/>
          <w:shd w:val="clear" w:color="auto" w:fill="FFFF99"/>
          <w:rtl/>
        </w:rPr>
        <w:t xml:space="preserve">חוק </w:t>
      </w:r>
      <w:r w:rsidRPr="00F801AC">
        <w:rPr>
          <w:rStyle w:val="default"/>
          <w:rFonts w:cs="FrankRuehl" w:hint="cs"/>
          <w:strike/>
          <w:vanish/>
          <w:sz w:val="22"/>
          <w:szCs w:val="22"/>
          <w:shd w:val="clear" w:color="auto" w:fill="FFFF99"/>
          <w:rtl/>
        </w:rPr>
        <w:t>הגבלת הפרסומת למוצרי טבק לעישון</w:t>
      </w:r>
      <w:r w:rsidRPr="00F801AC">
        <w:rPr>
          <w:rStyle w:val="default"/>
          <w:rFonts w:cs="FrankRuehl" w:hint="cs"/>
          <w:vanish/>
          <w:sz w:val="22"/>
          <w:szCs w:val="22"/>
          <w:shd w:val="clear" w:color="auto" w:fill="FFFF99"/>
          <w:rtl/>
        </w:rPr>
        <w:t xml:space="preserve"> </w:t>
      </w:r>
      <w:r w:rsidRPr="00F801AC">
        <w:rPr>
          <w:rStyle w:val="default"/>
          <w:rFonts w:cs="FrankRuehl" w:hint="cs"/>
          <w:vanish/>
          <w:sz w:val="22"/>
          <w:szCs w:val="22"/>
          <w:u w:val="single"/>
          <w:shd w:val="clear" w:color="auto" w:fill="FFFF99"/>
          <w:rtl/>
        </w:rPr>
        <w:t>הגבלת הפרסומת והשיווק של מוצרי טבק</w:t>
      </w:r>
      <w:r w:rsidRPr="00F801AC">
        <w:rPr>
          <w:rStyle w:val="default"/>
          <w:rFonts w:cs="FrankRuehl" w:hint="cs"/>
          <w:vanish/>
          <w:sz w:val="22"/>
          <w:szCs w:val="22"/>
          <w:shd w:val="clear" w:color="auto" w:fill="FFFF99"/>
          <w:rtl/>
        </w:rPr>
        <w:t>, תשמ"ג-1983</w:t>
      </w:r>
    </w:p>
    <w:p w14:paraId="52D0590B" w14:textId="77777777" w:rsidR="0051035C" w:rsidRPr="00F801AC" w:rsidRDefault="0051035C" w:rsidP="00C41136">
      <w:pPr>
        <w:pStyle w:val="P00"/>
        <w:spacing w:before="0"/>
        <w:ind w:left="0" w:right="1134"/>
        <w:rPr>
          <w:rStyle w:val="default"/>
          <w:rFonts w:cs="FrankRuehl"/>
          <w:vanish/>
          <w:sz w:val="20"/>
          <w:szCs w:val="20"/>
          <w:shd w:val="clear" w:color="auto" w:fill="FFFF99"/>
          <w:rtl/>
        </w:rPr>
      </w:pPr>
    </w:p>
    <w:p w14:paraId="1DF4DF1A" w14:textId="77777777" w:rsidR="0051035C" w:rsidRPr="00F801AC" w:rsidRDefault="0051035C" w:rsidP="00C41136">
      <w:pPr>
        <w:pStyle w:val="P00"/>
        <w:spacing w:before="0"/>
        <w:ind w:left="0" w:right="1134"/>
        <w:rPr>
          <w:rStyle w:val="default"/>
          <w:rFonts w:cs="FrankRuehl"/>
          <w:vanish/>
          <w:color w:val="FF0000"/>
          <w:sz w:val="20"/>
          <w:szCs w:val="20"/>
          <w:shd w:val="clear" w:color="auto" w:fill="FFFF99"/>
          <w:rtl/>
        </w:rPr>
      </w:pPr>
      <w:r w:rsidRPr="00F801AC">
        <w:rPr>
          <w:rStyle w:val="default"/>
          <w:rFonts w:cs="FrankRuehl" w:hint="cs"/>
          <w:vanish/>
          <w:color w:val="FF0000"/>
          <w:sz w:val="20"/>
          <w:szCs w:val="20"/>
          <w:shd w:val="clear" w:color="auto" w:fill="FFFF99"/>
          <w:rtl/>
        </w:rPr>
        <w:t>מיום 8.3.2019</w:t>
      </w:r>
    </w:p>
    <w:p w14:paraId="561FB5B2" w14:textId="77777777" w:rsidR="0051035C" w:rsidRPr="00F801AC" w:rsidRDefault="0051035C" w:rsidP="00C41136">
      <w:pPr>
        <w:pStyle w:val="P00"/>
        <w:spacing w:before="0"/>
        <w:ind w:left="0" w:right="1134"/>
        <w:rPr>
          <w:rStyle w:val="default"/>
          <w:rFonts w:cs="FrankRuehl"/>
          <w:vanish/>
          <w:sz w:val="20"/>
          <w:szCs w:val="20"/>
          <w:shd w:val="clear" w:color="auto" w:fill="FFFF99"/>
          <w:rtl/>
        </w:rPr>
      </w:pPr>
      <w:r w:rsidRPr="00F801AC">
        <w:rPr>
          <w:rStyle w:val="default"/>
          <w:rFonts w:cs="FrankRuehl" w:hint="cs"/>
          <w:b/>
          <w:bCs/>
          <w:vanish/>
          <w:sz w:val="20"/>
          <w:szCs w:val="20"/>
          <w:shd w:val="clear" w:color="auto" w:fill="FFFF99"/>
          <w:rtl/>
        </w:rPr>
        <w:t>תיקון מס' 7</w:t>
      </w:r>
    </w:p>
    <w:p w14:paraId="198A51EC" w14:textId="77777777" w:rsidR="0051035C" w:rsidRPr="00F801AC" w:rsidRDefault="0051035C" w:rsidP="00C41136">
      <w:pPr>
        <w:pStyle w:val="P00"/>
        <w:spacing w:before="0"/>
        <w:ind w:left="0" w:right="1134"/>
        <w:rPr>
          <w:rStyle w:val="default"/>
          <w:rFonts w:cs="FrankRuehl" w:hint="cs"/>
          <w:vanish/>
          <w:sz w:val="20"/>
          <w:szCs w:val="20"/>
          <w:shd w:val="clear" w:color="auto" w:fill="FFFF99"/>
          <w:rtl/>
        </w:rPr>
      </w:pPr>
      <w:hyperlink r:id="rId8" w:history="1">
        <w:r w:rsidRPr="00F801AC">
          <w:rPr>
            <w:rStyle w:val="Hyperlink"/>
            <w:rFonts w:cs="FrankRuehl" w:hint="cs"/>
            <w:vanish/>
            <w:szCs w:val="20"/>
            <w:shd w:val="clear" w:color="auto" w:fill="FFFF99"/>
            <w:rtl/>
          </w:rPr>
          <w:t>ס"ח תשע"ט מס' 2776</w:t>
        </w:r>
      </w:hyperlink>
      <w:r w:rsidRPr="00F801AC">
        <w:rPr>
          <w:rStyle w:val="default"/>
          <w:rFonts w:cs="FrankRuehl" w:hint="cs"/>
          <w:vanish/>
          <w:sz w:val="20"/>
          <w:szCs w:val="20"/>
          <w:shd w:val="clear" w:color="auto" w:fill="FFFF99"/>
          <w:rtl/>
        </w:rPr>
        <w:t xml:space="preserve"> מיום 8.1.2019 עמ' 166 (</w:t>
      </w:r>
      <w:hyperlink r:id="rId9" w:history="1">
        <w:r w:rsidRPr="00F801AC">
          <w:rPr>
            <w:rStyle w:val="Hyperlink"/>
            <w:rFonts w:cs="FrankRuehl" w:hint="cs"/>
            <w:vanish/>
            <w:szCs w:val="20"/>
            <w:shd w:val="clear" w:color="auto" w:fill="FFFF99"/>
            <w:rtl/>
          </w:rPr>
          <w:t>ה"ח 797</w:t>
        </w:r>
      </w:hyperlink>
      <w:r w:rsidRPr="00F801AC">
        <w:rPr>
          <w:rStyle w:val="default"/>
          <w:rFonts w:cs="FrankRuehl" w:hint="cs"/>
          <w:vanish/>
          <w:sz w:val="20"/>
          <w:szCs w:val="20"/>
          <w:shd w:val="clear" w:color="auto" w:fill="FFFF99"/>
          <w:rtl/>
        </w:rPr>
        <w:t>)</w:t>
      </w:r>
    </w:p>
    <w:p w14:paraId="6A757F8E" w14:textId="77777777" w:rsidR="006908F5" w:rsidRPr="00180B24" w:rsidRDefault="006908F5" w:rsidP="006B5E12">
      <w:pPr>
        <w:pStyle w:val="P00"/>
        <w:ind w:left="0" w:right="1134"/>
        <w:rPr>
          <w:rStyle w:val="default"/>
          <w:rFonts w:cs="FrankRuehl" w:hint="cs"/>
          <w:sz w:val="2"/>
          <w:szCs w:val="2"/>
          <w:rtl/>
        </w:rPr>
      </w:pPr>
      <w:r w:rsidRPr="00F801AC">
        <w:rPr>
          <w:rStyle w:val="default"/>
          <w:rFonts w:cs="FrankRuehl" w:hint="cs"/>
          <w:vanish/>
          <w:sz w:val="22"/>
          <w:szCs w:val="22"/>
          <w:shd w:val="clear" w:color="auto" w:fill="FFFF99"/>
          <w:rtl/>
        </w:rPr>
        <w:t xml:space="preserve">חוק </w:t>
      </w:r>
      <w:r w:rsidRPr="00F801AC">
        <w:rPr>
          <w:rStyle w:val="default"/>
          <w:rFonts w:cs="FrankRuehl" w:hint="cs"/>
          <w:strike/>
          <w:vanish/>
          <w:sz w:val="22"/>
          <w:szCs w:val="22"/>
          <w:shd w:val="clear" w:color="auto" w:fill="FFFF99"/>
          <w:rtl/>
        </w:rPr>
        <w:t>הגבלת הפרסומת והשיווק של מוצרי טבק</w:t>
      </w:r>
      <w:r w:rsidR="0051035C" w:rsidRPr="00F801AC">
        <w:rPr>
          <w:rStyle w:val="default"/>
          <w:rFonts w:cs="FrankRuehl" w:hint="cs"/>
          <w:vanish/>
          <w:sz w:val="22"/>
          <w:szCs w:val="22"/>
          <w:shd w:val="clear" w:color="auto" w:fill="FFFF99"/>
          <w:rtl/>
        </w:rPr>
        <w:t xml:space="preserve"> </w:t>
      </w:r>
      <w:r w:rsidR="0051035C" w:rsidRPr="00F801AC">
        <w:rPr>
          <w:rStyle w:val="default"/>
          <w:rFonts w:cs="FrankRuehl" w:hint="cs"/>
          <w:vanish/>
          <w:sz w:val="22"/>
          <w:szCs w:val="22"/>
          <w:u w:val="single"/>
          <w:shd w:val="clear" w:color="auto" w:fill="FFFF99"/>
          <w:rtl/>
        </w:rPr>
        <w:t>איסור פרסומת והגבלת השיווק של מוצרי טבק ועישון</w:t>
      </w:r>
      <w:r w:rsidR="00FA4E65" w:rsidRPr="00F801AC">
        <w:rPr>
          <w:rStyle w:val="default"/>
          <w:rFonts w:cs="FrankRuehl" w:hint="cs"/>
          <w:vanish/>
          <w:sz w:val="22"/>
          <w:szCs w:val="22"/>
          <w:shd w:val="clear" w:color="auto" w:fill="FFFF99"/>
          <w:rtl/>
        </w:rPr>
        <w:t>, תשמ"ג-1983</w:t>
      </w:r>
      <w:bookmarkEnd w:id="0"/>
    </w:p>
    <w:p w14:paraId="38AB6CF6" w14:textId="77777777" w:rsidR="00B7614D" w:rsidRPr="00B7614D" w:rsidRDefault="007E7DC1" w:rsidP="00B7614D">
      <w:pPr>
        <w:pStyle w:val="P00"/>
        <w:spacing w:before="72"/>
        <w:ind w:left="0" w:right="1134"/>
        <w:rPr>
          <w:rStyle w:val="default"/>
          <w:rFonts w:cs="FrankRuehl"/>
          <w:rtl/>
        </w:rPr>
      </w:pPr>
      <w:bookmarkStart w:id="1" w:name="Seif1"/>
      <w:bookmarkEnd w:id="1"/>
      <w:r>
        <w:rPr>
          <w:lang w:val="he-IL"/>
        </w:rPr>
        <w:pict w14:anchorId="1525E63C">
          <v:rect id="_x0000_s2050" style="position:absolute;left:0;text-align:left;margin-left:464.5pt;margin-top:8.05pt;width:75.05pt;height:26.05pt;z-index:251625472" o:allowincell="f" filled="f" stroked="f" strokecolor="lime" strokeweight=".25pt">
            <v:textbox style="mso-next-textbox:#_x0000_s2050" inset="0,0,0,0">
              <w:txbxContent>
                <w:p w14:paraId="3D259C0B" w14:textId="77777777" w:rsidR="00A25CF0" w:rsidRDefault="00A25CF0">
                  <w:pPr>
                    <w:spacing w:line="160" w:lineRule="exact"/>
                    <w:jc w:val="left"/>
                    <w:rPr>
                      <w:rFonts w:cs="Miriam"/>
                      <w:noProof/>
                      <w:sz w:val="18"/>
                      <w:szCs w:val="18"/>
                      <w:rtl/>
                    </w:rPr>
                  </w:pPr>
                  <w:r>
                    <w:rPr>
                      <w:rFonts w:cs="Miriam" w:hint="cs"/>
                      <w:sz w:val="18"/>
                      <w:szCs w:val="18"/>
                      <w:rtl/>
                    </w:rPr>
                    <w:t>מטרה ו</w:t>
                  </w:r>
                  <w:r>
                    <w:rPr>
                      <w:rFonts w:cs="Miriam"/>
                      <w:sz w:val="18"/>
                      <w:szCs w:val="18"/>
                      <w:rtl/>
                    </w:rPr>
                    <w:t>הג</w:t>
                  </w:r>
                  <w:r>
                    <w:rPr>
                      <w:rFonts w:cs="Miriam" w:hint="cs"/>
                      <w:sz w:val="18"/>
                      <w:szCs w:val="18"/>
                      <w:rtl/>
                    </w:rPr>
                    <w:t>דרות</w:t>
                  </w:r>
                </w:p>
                <w:p w14:paraId="66E02BE8" w14:textId="77777777" w:rsidR="00A25CF0" w:rsidRDefault="00A25CF0" w:rsidP="0051035C">
                  <w:pPr>
                    <w:spacing w:line="160" w:lineRule="exact"/>
                    <w:jc w:val="left"/>
                    <w:rPr>
                      <w:rFonts w:cs="Miriam" w:hint="cs"/>
                      <w:sz w:val="18"/>
                      <w:szCs w:val="18"/>
                      <w:rtl/>
                    </w:rPr>
                  </w:pPr>
                  <w:r>
                    <w:rPr>
                      <w:rFonts w:cs="Miriam" w:hint="cs"/>
                      <w:sz w:val="18"/>
                      <w:szCs w:val="18"/>
                      <w:rtl/>
                    </w:rPr>
                    <w:t>(תיקון מס' 7) תשע"ט-2019</w:t>
                  </w:r>
                </w:p>
              </w:txbxContent>
            </v:textbox>
            <w10:anchorlock/>
          </v:rect>
        </w:pict>
      </w:r>
      <w:r>
        <w:rPr>
          <w:rStyle w:val="big-number"/>
          <w:rFonts w:cs="Miriam"/>
          <w:rtl/>
        </w:rPr>
        <w:t>1</w:t>
      </w:r>
      <w:r w:rsidRPr="00B7614D">
        <w:rPr>
          <w:rStyle w:val="default"/>
          <w:rFonts w:cs="FrankRuehl"/>
          <w:rtl/>
        </w:rPr>
        <w:t>.</w:t>
      </w:r>
      <w:r w:rsidRPr="00B7614D">
        <w:rPr>
          <w:rStyle w:val="default"/>
          <w:rFonts w:cs="FrankRuehl"/>
          <w:rtl/>
        </w:rPr>
        <w:tab/>
      </w:r>
      <w:r w:rsidR="00B7614D" w:rsidRPr="00B7614D">
        <w:rPr>
          <w:rStyle w:val="default"/>
          <w:rFonts w:cs="FrankRuehl" w:hint="cs"/>
          <w:rtl/>
        </w:rPr>
        <w:t>(א)</w:t>
      </w:r>
      <w:r w:rsidR="00B7614D" w:rsidRPr="00B7614D">
        <w:rPr>
          <w:rStyle w:val="default"/>
          <w:rFonts w:cs="FrankRuehl"/>
          <w:rtl/>
        </w:rPr>
        <w:tab/>
      </w:r>
      <w:r w:rsidR="00B7614D" w:rsidRPr="00B7614D">
        <w:rPr>
          <w:rStyle w:val="default"/>
          <w:rFonts w:cs="FrankRuehl" w:hint="cs"/>
          <w:rtl/>
        </w:rPr>
        <w:t>מטרתו של חוק זה להגן על בריאות הציבור, ובייחוד על בריאותם של קטינים, באמצעות קביעת איסורים, הגבלות וחובות לעניין פרסומת ושיווק של מוצרי עישון, ובהם איסור עשיית פרסומת למוצרי עישון והגבלת פעולות העשויות לעודד התחלת שימוש במוצרי עישון או להקל את השימוש בהם, וכן באמצעות מתן מידע לציבור, והכול בשל הנזקים הקשים והקטלניים שנגרמים לבריאות עקב שימוש במוצרי עישון.</w:t>
      </w:r>
    </w:p>
    <w:p w14:paraId="237FF54E" w14:textId="77777777" w:rsidR="00B7614D" w:rsidRDefault="00B7614D" w:rsidP="00B7614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t>בח</w:t>
      </w:r>
      <w:r>
        <w:rPr>
          <w:rStyle w:val="default"/>
          <w:rFonts w:cs="FrankRuehl" w:hint="cs"/>
          <w:rtl/>
        </w:rPr>
        <w:t xml:space="preserve">וק זה </w:t>
      </w:r>
      <w:r>
        <w:rPr>
          <w:rStyle w:val="default"/>
          <w:rFonts w:cs="FrankRuehl"/>
          <w:rtl/>
        </w:rPr>
        <w:t>–</w:t>
      </w:r>
    </w:p>
    <w:p w14:paraId="7EF2864D" w14:textId="77777777" w:rsidR="00B7614D" w:rsidRPr="00B7614D" w:rsidRDefault="00B7614D" w:rsidP="00B7614D">
      <w:pPr>
        <w:pStyle w:val="P00"/>
        <w:spacing w:before="72"/>
        <w:ind w:left="0" w:right="1134"/>
        <w:rPr>
          <w:rStyle w:val="default"/>
          <w:rFonts w:cs="FrankRuehl"/>
          <w:rtl/>
        </w:rPr>
      </w:pPr>
      <w:r>
        <w:rPr>
          <w:rFonts w:cs="FrankRuehl"/>
          <w:rtl/>
          <w:lang w:val="he-IL"/>
        </w:rPr>
        <w:pict w14:anchorId="69FE53CD">
          <v:shape id="_x0000_s2119" type="#_x0000_t202" style="position:absolute;left:0;text-align:left;margin-left:470.25pt;margin-top:8.5pt;width:1in;height:19.05pt;z-index:251660288" filled="f" stroked="f">
            <v:textbox inset="1mm,0,1mm,0">
              <w:txbxContent>
                <w:p w14:paraId="6D245FC9" w14:textId="77777777" w:rsidR="00A25CF0" w:rsidRDefault="00A25CF0" w:rsidP="00B7614D">
                  <w:pPr>
                    <w:spacing w:line="160" w:lineRule="exact"/>
                    <w:jc w:val="left"/>
                    <w:rPr>
                      <w:rFonts w:cs="Miriam" w:hint="cs"/>
                      <w:sz w:val="18"/>
                      <w:szCs w:val="18"/>
                      <w:rtl/>
                    </w:rPr>
                  </w:pPr>
                  <w:r>
                    <w:rPr>
                      <w:rFonts w:cs="Miriam" w:hint="cs"/>
                      <w:sz w:val="18"/>
                      <w:szCs w:val="18"/>
                      <w:rtl/>
                    </w:rPr>
                    <w:t>(תיקון מס' 7) תשע"ט-2019</w:t>
                  </w:r>
                </w:p>
              </w:txbxContent>
            </v:textbox>
            <w10:anchorlock/>
          </v:shape>
        </w:pict>
      </w:r>
      <w:r>
        <w:rPr>
          <w:rFonts w:cs="FrankRuehl"/>
          <w:sz w:val="26"/>
          <w:rtl/>
        </w:rPr>
        <w:tab/>
      </w:r>
      <w:r>
        <w:rPr>
          <w:rStyle w:val="default"/>
          <w:rFonts w:cs="FrankRuehl"/>
          <w:rtl/>
        </w:rPr>
        <w:t>"</w:t>
      </w:r>
      <w:r w:rsidRPr="00B7614D">
        <w:rPr>
          <w:rStyle w:val="default"/>
          <w:rFonts w:cs="FrankRuehl" w:hint="cs"/>
          <w:rtl/>
        </w:rPr>
        <w:t xml:space="preserve">חומר מילוי" </w:t>
      </w:r>
      <w:r w:rsidRPr="00B7614D">
        <w:rPr>
          <w:rStyle w:val="default"/>
          <w:rFonts w:cs="FrankRuehl"/>
          <w:rtl/>
        </w:rPr>
        <w:t>–</w:t>
      </w:r>
      <w:r w:rsidRPr="00B7614D">
        <w:rPr>
          <w:rStyle w:val="default"/>
          <w:rFonts w:cs="FrankRuehl" w:hint="cs"/>
          <w:rtl/>
        </w:rPr>
        <w:t xml:space="preserve"> נוזל או חומר בצורה אחרת הנועד לשימוש בסיגריה אלקטרונית;</w:t>
      </w:r>
    </w:p>
    <w:p w14:paraId="3917376D" w14:textId="77777777" w:rsidR="007E7DC1" w:rsidRDefault="007E7DC1">
      <w:pPr>
        <w:pStyle w:val="P00"/>
        <w:spacing w:before="72"/>
        <w:ind w:left="0" w:right="1134"/>
        <w:rPr>
          <w:rStyle w:val="default"/>
          <w:rFonts w:cs="FrankRuehl" w:hint="cs"/>
          <w:rtl/>
        </w:rPr>
      </w:pPr>
      <w:r>
        <w:rPr>
          <w:rFonts w:cs="FrankRuehl"/>
          <w:rtl/>
          <w:lang w:val="he-IL"/>
        </w:rPr>
        <w:pict w14:anchorId="5CE1CEAA">
          <v:shape id="_x0000_s2079" type="#_x0000_t202" style="position:absolute;left:0;text-align:left;margin-left:470.25pt;margin-top:7.1pt;width:1in;height:16.8pt;z-index:251651072" filled="f" stroked="f">
            <v:textbox inset="1mm,0,1mm,0">
              <w:txbxContent>
                <w:p w14:paraId="4B5C09DA" w14:textId="77777777" w:rsidR="00A25CF0" w:rsidRDefault="00A25CF0">
                  <w:pPr>
                    <w:spacing w:line="160" w:lineRule="exact"/>
                    <w:jc w:val="left"/>
                    <w:rPr>
                      <w:rFonts w:cs="Miriam" w:hint="cs"/>
                      <w:sz w:val="18"/>
                      <w:szCs w:val="18"/>
                      <w:rtl/>
                    </w:rPr>
                  </w:pPr>
                  <w:r>
                    <w:rPr>
                      <w:rFonts w:cs="Miriam" w:hint="cs"/>
                      <w:sz w:val="18"/>
                      <w:szCs w:val="18"/>
                      <w:rtl/>
                    </w:rPr>
                    <w:t>(תיקון מס' 3) תשס"ד-2004</w:t>
                  </w:r>
                </w:p>
              </w:txbxContent>
            </v:textbox>
            <w10:anchorlock/>
          </v:shape>
        </w:pict>
      </w:r>
      <w:r>
        <w:rPr>
          <w:rStyle w:val="default"/>
          <w:rFonts w:cs="FrankRuehl" w:hint="cs"/>
          <w:rtl/>
        </w:rPr>
        <w:tab/>
        <w:t xml:space="preserve">"חוק העונשין" </w:t>
      </w:r>
      <w:r>
        <w:rPr>
          <w:rStyle w:val="default"/>
          <w:rFonts w:cs="FrankRuehl"/>
          <w:rtl/>
        </w:rPr>
        <w:t>–</w:t>
      </w:r>
      <w:r>
        <w:rPr>
          <w:rStyle w:val="default"/>
          <w:rFonts w:cs="FrankRuehl" w:hint="cs"/>
          <w:rtl/>
        </w:rPr>
        <w:t xml:space="preserve"> חוק העונשין, התשל"ז-1977;</w:t>
      </w:r>
    </w:p>
    <w:p w14:paraId="4AB62963" w14:textId="77777777" w:rsidR="007E7DC1" w:rsidRDefault="007E7DC1">
      <w:pPr>
        <w:pStyle w:val="P00"/>
        <w:spacing w:before="72"/>
        <w:ind w:left="0" w:right="1134"/>
        <w:rPr>
          <w:rStyle w:val="default"/>
          <w:rFonts w:cs="FrankRuehl" w:hint="cs"/>
          <w:rtl/>
        </w:rPr>
      </w:pPr>
      <w:r>
        <w:rPr>
          <w:rFonts w:cs="FrankRuehl"/>
          <w:rtl/>
          <w:lang w:val="he-IL"/>
        </w:rPr>
        <w:pict w14:anchorId="5DC23EE0">
          <v:shape id="_x0000_s2080" type="#_x0000_t202" style="position:absolute;left:0;text-align:left;margin-left:470.25pt;margin-top:8.5pt;width:1in;height:16.8pt;z-index:251652096" filled="f" stroked="f">
            <v:textbox inset="1mm,0,1mm,0">
              <w:txbxContent>
                <w:p w14:paraId="12DE5A31" w14:textId="77777777" w:rsidR="00A25CF0" w:rsidRDefault="00A25CF0">
                  <w:pPr>
                    <w:spacing w:line="160" w:lineRule="exact"/>
                    <w:jc w:val="left"/>
                    <w:rPr>
                      <w:rFonts w:cs="Miriam" w:hint="cs"/>
                      <w:sz w:val="18"/>
                      <w:szCs w:val="18"/>
                      <w:rtl/>
                    </w:rPr>
                  </w:pPr>
                  <w:r>
                    <w:rPr>
                      <w:rFonts w:cs="Miriam" w:hint="cs"/>
                      <w:sz w:val="18"/>
                      <w:szCs w:val="18"/>
                      <w:rtl/>
                    </w:rPr>
                    <w:t>(תיקון מס' 3) תשס"ד-2004</w:t>
                  </w:r>
                </w:p>
              </w:txbxContent>
            </v:textbox>
            <w10:anchorlock/>
          </v:shape>
        </w:pict>
      </w:r>
      <w:r>
        <w:rPr>
          <w:rFonts w:cs="FrankRuehl"/>
          <w:sz w:val="26"/>
          <w:rtl/>
        </w:rPr>
        <w:tab/>
      </w:r>
      <w:r>
        <w:rPr>
          <w:rStyle w:val="default"/>
          <w:rFonts w:cs="FrankRuehl"/>
          <w:rtl/>
        </w:rPr>
        <w:t>"מ</w:t>
      </w:r>
      <w:r>
        <w:rPr>
          <w:rStyle w:val="default"/>
          <w:rFonts w:cs="FrankRuehl" w:hint="cs"/>
          <w:rtl/>
        </w:rPr>
        <w:t xml:space="preserve">וצרי טבק" </w:t>
      </w:r>
      <w:r w:rsidR="0051035C">
        <w:rPr>
          <w:rStyle w:val="default"/>
          <w:rFonts w:cs="FrankRuehl"/>
          <w:rtl/>
        </w:rPr>
        <w:t>–</w:t>
      </w:r>
      <w:r>
        <w:rPr>
          <w:rStyle w:val="default"/>
          <w:rFonts w:cs="FrankRuehl"/>
          <w:rtl/>
        </w:rPr>
        <w:t xml:space="preserve"> </w:t>
      </w:r>
      <w:r>
        <w:rPr>
          <w:rStyle w:val="default"/>
          <w:rFonts w:cs="FrankRuehl" w:hint="cs"/>
          <w:rtl/>
        </w:rPr>
        <w:t>טבק בכל צורה שהיא הנועד לעישון, להרחה, ללעיסה או למציצה לרבות סיגריות, סיגרים, סיגרלות, טבק לנרגילה וטבק למקטרת;</w:t>
      </w:r>
    </w:p>
    <w:p w14:paraId="495E9E2B" w14:textId="77777777" w:rsidR="00B7614D" w:rsidRPr="00B7614D" w:rsidRDefault="007E7DC1" w:rsidP="00B7614D">
      <w:pPr>
        <w:pStyle w:val="P00"/>
        <w:spacing w:before="72"/>
        <w:ind w:left="0" w:right="1134"/>
        <w:rPr>
          <w:rStyle w:val="default"/>
          <w:rFonts w:cs="FrankRuehl"/>
          <w:rtl/>
        </w:rPr>
      </w:pPr>
      <w:r>
        <w:rPr>
          <w:rFonts w:cs="FrankRuehl"/>
          <w:rtl/>
          <w:lang w:val="he-IL"/>
        </w:rPr>
        <w:pict w14:anchorId="7FF2FF86">
          <v:shape id="_x0000_s2083" type="#_x0000_t202" style="position:absolute;left:0;text-align:left;margin-left:470.25pt;margin-top:8.5pt;width:1in;height:19.05pt;z-index:251655168" filled="f" stroked="f">
            <v:textbox inset="1mm,0,1mm,0">
              <w:txbxContent>
                <w:p w14:paraId="0C66A32E" w14:textId="77777777" w:rsidR="00A25CF0" w:rsidRDefault="00A25CF0">
                  <w:pPr>
                    <w:spacing w:line="160" w:lineRule="exact"/>
                    <w:jc w:val="left"/>
                    <w:rPr>
                      <w:rFonts w:cs="Miriam" w:hint="cs"/>
                      <w:sz w:val="18"/>
                      <w:szCs w:val="18"/>
                      <w:rtl/>
                    </w:rPr>
                  </w:pPr>
                  <w:r>
                    <w:rPr>
                      <w:rFonts w:cs="Miriam" w:hint="cs"/>
                      <w:sz w:val="18"/>
                      <w:szCs w:val="18"/>
                      <w:rtl/>
                    </w:rPr>
                    <w:t>(תיקון מס' 7) תשע"ט-2019</w:t>
                  </w:r>
                </w:p>
              </w:txbxContent>
            </v:textbox>
            <w10:anchorlock/>
          </v:shape>
        </w:pict>
      </w:r>
      <w:r>
        <w:rPr>
          <w:rFonts w:cs="FrankRuehl"/>
          <w:sz w:val="26"/>
          <w:rtl/>
        </w:rPr>
        <w:tab/>
      </w:r>
      <w:r>
        <w:rPr>
          <w:rStyle w:val="default"/>
          <w:rFonts w:cs="FrankRuehl"/>
          <w:rtl/>
        </w:rPr>
        <w:t>"</w:t>
      </w:r>
      <w:r>
        <w:rPr>
          <w:rStyle w:val="default"/>
          <w:rFonts w:cs="FrankRuehl" w:hint="cs"/>
          <w:rtl/>
        </w:rPr>
        <w:t xml:space="preserve">מוצר </w:t>
      </w:r>
      <w:r w:rsidR="00B7614D" w:rsidRPr="00B7614D">
        <w:rPr>
          <w:rStyle w:val="default"/>
          <w:rFonts w:cs="FrankRuehl" w:hint="cs"/>
          <w:rtl/>
        </w:rPr>
        <w:t xml:space="preserve">עישון" </w:t>
      </w:r>
      <w:r w:rsidR="00B7614D" w:rsidRPr="00B7614D">
        <w:rPr>
          <w:rStyle w:val="default"/>
          <w:rFonts w:cs="FrankRuehl"/>
          <w:rtl/>
        </w:rPr>
        <w:t>–</w:t>
      </w:r>
      <w:r w:rsidR="00B7614D" w:rsidRPr="00B7614D">
        <w:rPr>
          <w:rStyle w:val="default"/>
          <w:rFonts w:cs="FrankRuehl" w:hint="cs"/>
          <w:rtl/>
        </w:rPr>
        <w:t xml:space="preserve"> כל אחד מהמפורטים להלן, למעט אם הוא תכשיר הרשום בפנקס או תכשיר המשווק לפי היתר שניתן לפי סעיף 47א לפקודת הרוקחים [נוסח חדש], התשמ"א-1981:</w:t>
      </w:r>
    </w:p>
    <w:p w14:paraId="4DE6C457" w14:textId="77777777" w:rsidR="00B7614D" w:rsidRPr="00B7614D" w:rsidRDefault="00B7614D" w:rsidP="00B7614D">
      <w:pPr>
        <w:pStyle w:val="P00"/>
        <w:spacing w:before="72"/>
        <w:ind w:left="1021" w:right="1134"/>
        <w:rPr>
          <w:rStyle w:val="default"/>
          <w:rFonts w:cs="FrankRuehl"/>
          <w:rtl/>
        </w:rPr>
      </w:pPr>
      <w:r w:rsidRPr="00B7614D">
        <w:rPr>
          <w:rStyle w:val="default"/>
          <w:rFonts w:cs="FrankRuehl" w:hint="cs"/>
          <w:rtl/>
        </w:rPr>
        <w:t>(1)</w:t>
      </w:r>
      <w:r w:rsidRPr="00B7614D">
        <w:rPr>
          <w:rStyle w:val="default"/>
          <w:rFonts w:cs="FrankRuehl"/>
          <w:rtl/>
        </w:rPr>
        <w:tab/>
      </w:r>
      <w:r w:rsidRPr="00B7614D">
        <w:rPr>
          <w:rStyle w:val="default"/>
          <w:rFonts w:cs="FrankRuehl" w:hint="cs"/>
          <w:rtl/>
        </w:rPr>
        <w:t>מוצר טבק;</w:t>
      </w:r>
    </w:p>
    <w:p w14:paraId="29072CF3" w14:textId="77777777" w:rsidR="00B7614D" w:rsidRPr="00B7614D" w:rsidRDefault="00B7614D" w:rsidP="00B7614D">
      <w:pPr>
        <w:pStyle w:val="P00"/>
        <w:spacing w:before="72"/>
        <w:ind w:left="1021" w:right="1134"/>
        <w:rPr>
          <w:rStyle w:val="default"/>
          <w:rFonts w:cs="FrankRuehl"/>
          <w:rtl/>
        </w:rPr>
      </w:pPr>
      <w:r w:rsidRPr="00B7614D">
        <w:rPr>
          <w:rStyle w:val="default"/>
          <w:rFonts w:cs="FrankRuehl" w:hint="cs"/>
          <w:rtl/>
        </w:rPr>
        <w:t>(2)</w:t>
      </w:r>
      <w:r w:rsidRPr="00B7614D">
        <w:rPr>
          <w:rStyle w:val="default"/>
          <w:rFonts w:cs="FrankRuehl"/>
          <w:rtl/>
        </w:rPr>
        <w:tab/>
      </w:r>
      <w:r w:rsidRPr="00B7614D">
        <w:rPr>
          <w:rStyle w:val="default"/>
          <w:rFonts w:cs="FrankRuehl" w:hint="cs"/>
          <w:rtl/>
        </w:rPr>
        <w:t xml:space="preserve">חומר ממקור צמחי המיועד לעישון בדרך של בעירה ואינו מכיל טבק, לרבות </w:t>
      </w:r>
      <w:r w:rsidRPr="00B7614D">
        <w:rPr>
          <w:rStyle w:val="default"/>
          <w:rFonts w:cs="FrankRuehl" w:hint="cs"/>
          <w:rtl/>
        </w:rPr>
        <w:lastRenderedPageBreak/>
        <w:t>תערובת, תרכובת או תמיסה של חומר כאמור;</w:t>
      </w:r>
    </w:p>
    <w:p w14:paraId="13543CF9" w14:textId="77777777" w:rsidR="00B7614D" w:rsidRPr="00B7614D" w:rsidRDefault="00B7614D" w:rsidP="00B7614D">
      <w:pPr>
        <w:pStyle w:val="P00"/>
        <w:spacing w:before="72"/>
        <w:ind w:left="1021" w:right="1134"/>
        <w:rPr>
          <w:rStyle w:val="default"/>
          <w:rFonts w:cs="FrankRuehl"/>
          <w:rtl/>
        </w:rPr>
      </w:pPr>
      <w:r w:rsidRPr="00B7614D">
        <w:rPr>
          <w:rStyle w:val="default"/>
          <w:rFonts w:cs="FrankRuehl" w:hint="cs"/>
          <w:rtl/>
        </w:rPr>
        <w:t>(3)</w:t>
      </w:r>
      <w:r w:rsidRPr="00B7614D">
        <w:rPr>
          <w:rStyle w:val="default"/>
          <w:rFonts w:cs="FrankRuehl"/>
          <w:rtl/>
        </w:rPr>
        <w:tab/>
      </w:r>
      <w:r w:rsidRPr="00B7614D">
        <w:rPr>
          <w:rStyle w:val="default"/>
          <w:rFonts w:cs="FrankRuehl" w:hint="cs"/>
          <w:rtl/>
        </w:rPr>
        <w:t>מוצר המשמש לעישון טבק או לעישון חומר ממקור צמחי כאמור בפסקה (2), ובכלל זה סיגריות, סיגרים, סיגרלות, נרגילה, מקטרת ונייר לגלגול סיגריות;</w:t>
      </w:r>
    </w:p>
    <w:p w14:paraId="21B3D601" w14:textId="77777777" w:rsidR="00B7614D" w:rsidRPr="00B7614D" w:rsidRDefault="00B7614D" w:rsidP="00B7614D">
      <w:pPr>
        <w:pStyle w:val="P00"/>
        <w:spacing w:before="72"/>
        <w:ind w:left="1021" w:right="1134"/>
        <w:rPr>
          <w:rStyle w:val="default"/>
          <w:rFonts w:cs="FrankRuehl"/>
          <w:rtl/>
        </w:rPr>
      </w:pPr>
      <w:r w:rsidRPr="00B7614D">
        <w:rPr>
          <w:rStyle w:val="default"/>
          <w:rFonts w:cs="FrankRuehl" w:hint="cs"/>
          <w:rtl/>
        </w:rPr>
        <w:t>(4)</w:t>
      </w:r>
      <w:r w:rsidRPr="00B7614D">
        <w:rPr>
          <w:rStyle w:val="default"/>
          <w:rFonts w:cs="FrankRuehl"/>
          <w:rtl/>
        </w:rPr>
        <w:tab/>
      </w:r>
      <w:r w:rsidRPr="00B7614D">
        <w:rPr>
          <w:rStyle w:val="default"/>
          <w:rFonts w:cs="FrankRuehl" w:hint="cs"/>
          <w:rtl/>
        </w:rPr>
        <w:t>סיגריה אלקטרונית, חומר מילוי ומחסנית;</w:t>
      </w:r>
    </w:p>
    <w:p w14:paraId="0B25AB06" w14:textId="77777777" w:rsidR="007E7DC1" w:rsidRDefault="007E7DC1">
      <w:pPr>
        <w:pStyle w:val="P00"/>
        <w:spacing w:before="72"/>
        <w:ind w:left="0" w:right="1134"/>
        <w:rPr>
          <w:rStyle w:val="default"/>
          <w:rFonts w:cs="FrankRuehl"/>
          <w:rtl/>
        </w:rPr>
      </w:pPr>
      <w:r>
        <w:rPr>
          <w:lang w:val="he-IL"/>
        </w:rPr>
        <w:pict w14:anchorId="2841A3F4">
          <v:rect id="_x0000_s2051" style="position:absolute;left:0;text-align:left;margin-left:468.45pt;margin-top:1.4pt;width:71.1pt;height:22.65pt;z-index:251626496" o:allowincell="f" filled="f" stroked="f" strokecolor="lime" strokeweight=".25pt">
            <v:textbox inset="0,0,0,0">
              <w:txbxContent>
                <w:p w14:paraId="7B8C60A3" w14:textId="77777777" w:rsidR="00A25CF0" w:rsidRDefault="00A25CF0">
                  <w:pPr>
                    <w:spacing w:line="160" w:lineRule="exact"/>
                    <w:jc w:val="left"/>
                    <w:rPr>
                      <w:rFonts w:cs="Miriam" w:hint="cs"/>
                      <w:sz w:val="18"/>
                      <w:szCs w:val="18"/>
                      <w:rtl/>
                    </w:rPr>
                  </w:pPr>
                  <w:r>
                    <w:rPr>
                      <w:rFonts w:cs="Miriam" w:hint="cs"/>
                      <w:sz w:val="18"/>
                      <w:szCs w:val="18"/>
                      <w:rtl/>
                    </w:rPr>
                    <w:t>(תיקון מס' 2)</w:t>
                  </w:r>
                </w:p>
                <w:p w14:paraId="53645369" w14:textId="77777777" w:rsidR="00A25CF0" w:rsidRDefault="00A25CF0" w:rsidP="0000103D">
                  <w:pPr>
                    <w:spacing w:line="160" w:lineRule="exact"/>
                    <w:jc w:val="left"/>
                    <w:rPr>
                      <w:rFonts w:cs="Miriam"/>
                      <w:noProof/>
                      <w:sz w:val="18"/>
                      <w:szCs w:val="18"/>
                      <w:rtl/>
                    </w:rPr>
                  </w:pPr>
                  <w:r>
                    <w:rPr>
                      <w:rFonts w:cs="Miriam" w:hint="cs"/>
                      <w:sz w:val="18"/>
                      <w:szCs w:val="18"/>
                      <w:rtl/>
                    </w:rPr>
                    <w:t>תשס"א-</w:t>
                  </w:r>
                  <w:r>
                    <w:rPr>
                      <w:rFonts w:cs="Miriam"/>
                      <w:sz w:val="18"/>
                      <w:szCs w:val="18"/>
                      <w:rtl/>
                    </w:rPr>
                    <w:t>2001</w:t>
                  </w:r>
                </w:p>
              </w:txbxContent>
            </v:textbox>
            <w10:anchorlock/>
          </v:rect>
        </w:pict>
      </w:r>
      <w:r>
        <w:rPr>
          <w:rFonts w:cs="FrankRuehl"/>
          <w:sz w:val="26"/>
          <w:rtl/>
        </w:rPr>
        <w:tab/>
      </w:r>
      <w:r>
        <w:rPr>
          <w:rStyle w:val="default"/>
          <w:rFonts w:cs="FrankRuehl"/>
          <w:rtl/>
        </w:rPr>
        <w:t>"מ</w:t>
      </w:r>
      <w:r>
        <w:rPr>
          <w:rStyle w:val="default"/>
          <w:rFonts w:cs="FrankRuehl" w:hint="cs"/>
          <w:rtl/>
        </w:rPr>
        <w:t xml:space="preserve">ותג" </w:t>
      </w:r>
      <w:r w:rsidR="0051035C">
        <w:rPr>
          <w:rStyle w:val="default"/>
          <w:rFonts w:cs="FrankRuehl"/>
          <w:rtl/>
        </w:rPr>
        <w:t>–</w:t>
      </w:r>
      <w:r>
        <w:rPr>
          <w:rStyle w:val="default"/>
          <w:rFonts w:cs="FrankRuehl"/>
          <w:rtl/>
        </w:rPr>
        <w:t xml:space="preserve"> </w:t>
      </w:r>
      <w:r>
        <w:rPr>
          <w:rStyle w:val="default"/>
          <w:rFonts w:cs="FrankRuehl" w:hint="cs"/>
          <w:rtl/>
        </w:rPr>
        <w:t>סימן מסחרי, סמל, כיתוב מיוחד, עיצוב גרפי, סיסמה או</w:t>
      </w:r>
      <w:r>
        <w:rPr>
          <w:rStyle w:val="default"/>
          <w:rFonts w:cs="FrankRuehl"/>
          <w:rtl/>
        </w:rPr>
        <w:t xml:space="preserve"> ס</w:t>
      </w:r>
      <w:r>
        <w:rPr>
          <w:rStyle w:val="default"/>
          <w:rFonts w:cs="FrankRuehl" w:hint="cs"/>
          <w:rtl/>
        </w:rPr>
        <w:t>ימנים ייחודיים אחרים;</w:t>
      </w:r>
    </w:p>
    <w:p w14:paraId="3F1EC3AC" w14:textId="77777777" w:rsidR="00B7614D" w:rsidRPr="00B7614D" w:rsidRDefault="00B7614D" w:rsidP="00B7614D">
      <w:pPr>
        <w:pStyle w:val="P00"/>
        <w:spacing w:before="72"/>
        <w:ind w:left="0" w:right="1134"/>
        <w:rPr>
          <w:rStyle w:val="default"/>
          <w:rFonts w:cs="FrankRuehl"/>
          <w:rtl/>
        </w:rPr>
      </w:pPr>
      <w:r>
        <w:rPr>
          <w:rFonts w:cs="FrankRuehl"/>
          <w:rtl/>
          <w:lang w:val="he-IL"/>
        </w:rPr>
        <w:pict w14:anchorId="793B8D3F">
          <v:shape id="_x0000_s2120" type="#_x0000_t202" style="position:absolute;left:0;text-align:left;margin-left:470.25pt;margin-top:8.5pt;width:1in;height:19.05pt;z-index:251661312" filled="f" stroked="f">
            <v:textbox inset="1mm,0,1mm,0">
              <w:txbxContent>
                <w:p w14:paraId="2C964C03" w14:textId="77777777" w:rsidR="00A25CF0" w:rsidRDefault="00A25CF0" w:rsidP="00B7614D">
                  <w:pPr>
                    <w:spacing w:line="160" w:lineRule="exact"/>
                    <w:jc w:val="left"/>
                    <w:rPr>
                      <w:rFonts w:cs="Miriam" w:hint="cs"/>
                      <w:sz w:val="18"/>
                      <w:szCs w:val="18"/>
                      <w:rtl/>
                    </w:rPr>
                  </w:pPr>
                  <w:r>
                    <w:rPr>
                      <w:rFonts w:cs="Miriam" w:hint="cs"/>
                      <w:sz w:val="18"/>
                      <w:szCs w:val="18"/>
                      <w:rtl/>
                    </w:rPr>
                    <w:t>(תיקון מס' 7) תשע"ט-2019</w:t>
                  </w:r>
                </w:p>
              </w:txbxContent>
            </v:textbox>
            <w10:anchorlock/>
          </v:shape>
        </w:pict>
      </w:r>
      <w:r>
        <w:rPr>
          <w:rFonts w:cs="FrankRuehl"/>
          <w:sz w:val="26"/>
          <w:rtl/>
        </w:rPr>
        <w:tab/>
      </w:r>
      <w:r>
        <w:rPr>
          <w:rStyle w:val="default"/>
          <w:rFonts w:cs="FrankRuehl"/>
          <w:rtl/>
        </w:rPr>
        <w:t>"</w:t>
      </w:r>
      <w:r w:rsidRPr="00B7614D">
        <w:rPr>
          <w:rStyle w:val="default"/>
          <w:rFonts w:cs="FrankRuehl" w:hint="cs"/>
          <w:rtl/>
        </w:rPr>
        <w:t xml:space="preserve">מחסנית" </w:t>
      </w:r>
      <w:r w:rsidRPr="00B7614D">
        <w:rPr>
          <w:rStyle w:val="default"/>
          <w:rFonts w:cs="FrankRuehl"/>
          <w:rtl/>
        </w:rPr>
        <w:t>–</w:t>
      </w:r>
      <w:r w:rsidRPr="00B7614D">
        <w:rPr>
          <w:rStyle w:val="default"/>
          <w:rFonts w:cs="FrankRuehl" w:hint="cs"/>
          <w:rtl/>
        </w:rPr>
        <w:t xml:space="preserve"> אבזר המורכב על גבי סיגריה אלקטרונית, המכיל חומר מילוי;</w:t>
      </w:r>
    </w:p>
    <w:p w14:paraId="1A4563B2" w14:textId="77777777" w:rsidR="00B7614D" w:rsidRPr="00B7614D" w:rsidRDefault="00B7614D" w:rsidP="00B7614D">
      <w:pPr>
        <w:pStyle w:val="P00"/>
        <w:spacing w:before="72"/>
        <w:ind w:left="0" w:right="1134"/>
        <w:rPr>
          <w:rStyle w:val="default"/>
          <w:rFonts w:cs="FrankRuehl"/>
          <w:rtl/>
        </w:rPr>
      </w:pPr>
      <w:r>
        <w:rPr>
          <w:rFonts w:cs="FrankRuehl"/>
          <w:rtl/>
          <w:lang w:val="he-IL"/>
        </w:rPr>
        <w:pict w14:anchorId="7CA6A045">
          <v:shape id="_x0000_s2121" type="#_x0000_t202" style="position:absolute;left:0;text-align:left;margin-left:470.25pt;margin-top:8.5pt;width:1in;height:19.05pt;z-index:251662336" filled="f" stroked="f">
            <v:textbox inset="1mm,0,1mm,0">
              <w:txbxContent>
                <w:p w14:paraId="10CD2DC7" w14:textId="77777777" w:rsidR="00A25CF0" w:rsidRDefault="00A25CF0" w:rsidP="00B7614D">
                  <w:pPr>
                    <w:spacing w:line="160" w:lineRule="exact"/>
                    <w:jc w:val="left"/>
                    <w:rPr>
                      <w:rFonts w:cs="Miriam" w:hint="cs"/>
                      <w:sz w:val="18"/>
                      <w:szCs w:val="18"/>
                      <w:rtl/>
                    </w:rPr>
                  </w:pPr>
                  <w:r>
                    <w:rPr>
                      <w:rFonts w:cs="Miriam" w:hint="cs"/>
                      <w:sz w:val="18"/>
                      <w:szCs w:val="18"/>
                      <w:rtl/>
                    </w:rPr>
                    <w:t>(תיקון מס' 7) תשע"ט-2019</w:t>
                  </w:r>
                </w:p>
              </w:txbxContent>
            </v:textbox>
            <w10:anchorlock/>
          </v:shape>
        </w:pict>
      </w:r>
      <w:r>
        <w:rPr>
          <w:rFonts w:cs="FrankRuehl"/>
          <w:sz w:val="26"/>
          <w:rtl/>
        </w:rPr>
        <w:tab/>
      </w:r>
      <w:r>
        <w:rPr>
          <w:rStyle w:val="default"/>
          <w:rFonts w:cs="FrankRuehl"/>
          <w:rtl/>
        </w:rPr>
        <w:t>"</w:t>
      </w:r>
      <w:r w:rsidRPr="00B7614D">
        <w:rPr>
          <w:rStyle w:val="default"/>
          <w:rFonts w:cs="FrankRuehl" w:hint="cs"/>
          <w:rtl/>
        </w:rPr>
        <w:t xml:space="preserve">סיגריה אלקטרונית" </w:t>
      </w:r>
      <w:r w:rsidRPr="00B7614D">
        <w:rPr>
          <w:rStyle w:val="default"/>
          <w:rFonts w:cs="FrankRuehl"/>
          <w:rtl/>
        </w:rPr>
        <w:t>–</w:t>
      </w:r>
      <w:r w:rsidRPr="00B7614D">
        <w:rPr>
          <w:rStyle w:val="default"/>
          <w:rFonts w:cs="FrankRuehl" w:hint="cs"/>
          <w:rtl/>
        </w:rPr>
        <w:t xml:space="preserve"> מוצר, ובכלל זה מוצר הדומה לסיגריה, לסיגר, למקטרת או לנרגילה, שאפשר להשתמש בו לצריכה של אדים המכילים ניקוטין, המופעל באמצעי אלקטרוני ומיועד לעישון ויכול לשמש לצריכה חד-פעמית או לשימוש חוזר;</w:t>
      </w:r>
    </w:p>
    <w:p w14:paraId="730E5EB4" w14:textId="77777777" w:rsidR="00B7614D" w:rsidRPr="00B7614D" w:rsidRDefault="00B7614D" w:rsidP="00B7614D">
      <w:pPr>
        <w:pStyle w:val="P00"/>
        <w:spacing w:before="72"/>
        <w:ind w:left="0" w:right="1134"/>
        <w:rPr>
          <w:rStyle w:val="default"/>
          <w:rFonts w:cs="FrankRuehl"/>
          <w:sz w:val="20"/>
          <w:rtl/>
        </w:rPr>
      </w:pPr>
      <w:r>
        <w:rPr>
          <w:rFonts w:cs="FrankRuehl"/>
          <w:rtl/>
          <w:lang w:val="he-IL"/>
        </w:rPr>
        <w:pict w14:anchorId="1F5F76F9">
          <v:shape id="_x0000_s2122" type="#_x0000_t202" style="position:absolute;left:0;text-align:left;margin-left:470.25pt;margin-top:8.5pt;width:1in;height:19.05pt;z-index:251663360" filled="f" stroked="f">
            <v:textbox inset="1mm,0,1mm,0">
              <w:txbxContent>
                <w:p w14:paraId="0AFED6F6" w14:textId="77777777" w:rsidR="00A25CF0" w:rsidRDefault="00A25CF0" w:rsidP="00B7614D">
                  <w:pPr>
                    <w:spacing w:line="160" w:lineRule="exact"/>
                    <w:jc w:val="left"/>
                    <w:rPr>
                      <w:rFonts w:cs="Miriam" w:hint="cs"/>
                      <w:sz w:val="18"/>
                      <w:szCs w:val="18"/>
                      <w:rtl/>
                    </w:rPr>
                  </w:pPr>
                  <w:r>
                    <w:rPr>
                      <w:rFonts w:cs="Miriam" w:hint="cs"/>
                      <w:sz w:val="18"/>
                      <w:szCs w:val="18"/>
                      <w:rtl/>
                    </w:rPr>
                    <w:t>(תיקון מס' 7) תשע"ט-2019</w:t>
                  </w:r>
                </w:p>
              </w:txbxContent>
            </v:textbox>
            <w10:anchorlock/>
          </v:shape>
        </w:pict>
      </w:r>
      <w:r>
        <w:rPr>
          <w:rFonts w:cs="FrankRuehl"/>
          <w:sz w:val="26"/>
          <w:rtl/>
        </w:rPr>
        <w:tab/>
      </w:r>
      <w:r>
        <w:rPr>
          <w:rStyle w:val="default"/>
          <w:rFonts w:cs="FrankRuehl"/>
          <w:rtl/>
        </w:rPr>
        <w:t>"</w:t>
      </w:r>
      <w:r w:rsidRPr="00B7614D">
        <w:rPr>
          <w:rStyle w:val="default"/>
          <w:rFonts w:cs="FrankRuehl" w:hint="cs"/>
          <w:sz w:val="20"/>
          <w:rtl/>
        </w:rPr>
        <w:t xml:space="preserve">עישון" </w:t>
      </w:r>
      <w:r w:rsidRPr="00B7614D">
        <w:rPr>
          <w:rStyle w:val="default"/>
          <w:rFonts w:cs="FrankRuehl"/>
          <w:sz w:val="20"/>
          <w:rtl/>
        </w:rPr>
        <w:t>–</w:t>
      </w:r>
      <w:r w:rsidRPr="00B7614D">
        <w:rPr>
          <w:rStyle w:val="default"/>
          <w:rFonts w:cs="FrankRuehl" w:hint="cs"/>
          <w:sz w:val="20"/>
          <w:rtl/>
        </w:rPr>
        <w:t xml:space="preserve"> לרבות באמצעות יצירת ארסס (</w:t>
      </w:r>
      <w:r w:rsidRPr="00B7614D">
        <w:rPr>
          <w:rStyle w:val="default"/>
          <w:rFonts w:cs="FrankRuehl"/>
          <w:sz w:val="20"/>
        </w:rPr>
        <w:t>Aerosol</w:t>
      </w:r>
      <w:r w:rsidRPr="00B7614D">
        <w:rPr>
          <w:rStyle w:val="default"/>
          <w:rFonts w:cs="FrankRuehl" w:hint="cs"/>
          <w:sz w:val="20"/>
          <w:rtl/>
        </w:rPr>
        <w:t>) או אדים (</w:t>
      </w:r>
      <w:r w:rsidRPr="00B7614D">
        <w:rPr>
          <w:rStyle w:val="default"/>
          <w:rFonts w:cs="FrankRuehl"/>
          <w:sz w:val="20"/>
        </w:rPr>
        <w:t>Vapor</w:t>
      </w:r>
      <w:r w:rsidRPr="00B7614D">
        <w:rPr>
          <w:rStyle w:val="default"/>
          <w:rFonts w:cs="FrankRuehl" w:hint="cs"/>
          <w:sz w:val="20"/>
          <w:rtl/>
        </w:rPr>
        <w:t>) לשאיפה;</w:t>
      </w:r>
    </w:p>
    <w:p w14:paraId="095424B1" w14:textId="77777777" w:rsidR="00B7614D" w:rsidRPr="00B7614D" w:rsidRDefault="00B7614D" w:rsidP="00B7614D">
      <w:pPr>
        <w:pStyle w:val="P00"/>
        <w:spacing w:before="72"/>
        <w:ind w:left="0" w:right="1134"/>
        <w:rPr>
          <w:rStyle w:val="default"/>
          <w:rFonts w:cs="FrankRuehl" w:hint="cs"/>
          <w:sz w:val="20"/>
          <w:rtl/>
        </w:rPr>
      </w:pPr>
      <w:r>
        <w:rPr>
          <w:rFonts w:cs="FrankRuehl"/>
          <w:rtl/>
          <w:lang w:val="he-IL"/>
        </w:rPr>
        <w:pict w14:anchorId="2C63E455">
          <v:shape id="_x0000_s2123" type="#_x0000_t202" style="position:absolute;left:0;text-align:left;margin-left:470.25pt;margin-top:8.5pt;width:1in;height:19.05pt;z-index:251664384" filled="f" stroked="f">
            <v:textbox inset="1mm,0,1mm,0">
              <w:txbxContent>
                <w:p w14:paraId="48BC3977" w14:textId="77777777" w:rsidR="00A25CF0" w:rsidRDefault="00A25CF0" w:rsidP="00B7614D">
                  <w:pPr>
                    <w:spacing w:line="160" w:lineRule="exact"/>
                    <w:jc w:val="left"/>
                    <w:rPr>
                      <w:rFonts w:cs="Miriam" w:hint="cs"/>
                      <w:sz w:val="18"/>
                      <w:szCs w:val="18"/>
                      <w:rtl/>
                    </w:rPr>
                  </w:pPr>
                  <w:r>
                    <w:rPr>
                      <w:rFonts w:cs="Miriam" w:hint="cs"/>
                      <w:sz w:val="18"/>
                      <w:szCs w:val="18"/>
                      <w:rtl/>
                    </w:rPr>
                    <w:t>(תיקון מס' 7) תשע"ט-2019</w:t>
                  </w:r>
                </w:p>
              </w:txbxContent>
            </v:textbox>
            <w10:anchorlock/>
          </v:shape>
        </w:pict>
      </w:r>
      <w:r>
        <w:rPr>
          <w:rFonts w:cs="FrankRuehl"/>
          <w:sz w:val="26"/>
          <w:rtl/>
        </w:rPr>
        <w:tab/>
      </w:r>
      <w:r>
        <w:rPr>
          <w:rStyle w:val="default"/>
          <w:rFonts w:cs="FrankRuehl"/>
          <w:rtl/>
        </w:rPr>
        <w:t>"</w:t>
      </w:r>
      <w:r w:rsidRPr="00B7614D">
        <w:rPr>
          <w:rStyle w:val="default"/>
          <w:rFonts w:cs="FrankRuehl" w:hint="cs"/>
          <w:sz w:val="20"/>
          <w:rtl/>
        </w:rPr>
        <w:t xml:space="preserve">עשיית פרסומת" </w:t>
      </w:r>
      <w:r w:rsidRPr="00B7614D">
        <w:rPr>
          <w:rStyle w:val="default"/>
          <w:rFonts w:cs="FrankRuehl"/>
          <w:sz w:val="20"/>
          <w:rtl/>
        </w:rPr>
        <w:t>–</w:t>
      </w:r>
      <w:r w:rsidRPr="00B7614D">
        <w:rPr>
          <w:rStyle w:val="default"/>
          <w:rFonts w:cs="FrankRuehl" w:hint="cs"/>
          <w:sz w:val="20"/>
          <w:rtl/>
        </w:rPr>
        <w:t xml:space="preserve"> לרבות יצירת פרסומת, הפקתה, הפצתה, הזמנתה או מימונה;</w:t>
      </w:r>
    </w:p>
    <w:p w14:paraId="7C10532B" w14:textId="77777777" w:rsidR="007E7DC1" w:rsidRDefault="007E7DC1">
      <w:pPr>
        <w:pStyle w:val="P00"/>
        <w:spacing w:before="72"/>
        <w:ind w:left="0" w:right="1134"/>
        <w:rPr>
          <w:rStyle w:val="default"/>
          <w:rFonts w:cs="FrankRuehl"/>
          <w:rtl/>
        </w:rPr>
      </w:pPr>
      <w:r>
        <w:rPr>
          <w:lang w:val="he-IL"/>
        </w:rPr>
        <w:pict w14:anchorId="0F3B5B5C">
          <v:rect id="_x0000_s2052" style="position:absolute;left:0;text-align:left;margin-left:468.45pt;margin-top:7.8pt;width:71.1pt;height:34.4pt;z-index:251627520" o:allowincell="f" filled="f" stroked="f" strokecolor="lime" strokeweight=".25pt">
            <v:textbox inset="0,0,0,0">
              <w:txbxContent>
                <w:p w14:paraId="1EB339B1" w14:textId="77777777" w:rsidR="00A25CF0" w:rsidRDefault="00A25CF0" w:rsidP="0086011F">
                  <w:pPr>
                    <w:spacing w:line="160" w:lineRule="exact"/>
                    <w:jc w:val="left"/>
                    <w:rPr>
                      <w:rFonts w:cs="Miriam" w:hint="cs"/>
                      <w:sz w:val="18"/>
                      <w:szCs w:val="18"/>
                      <w:rtl/>
                    </w:rPr>
                  </w:pPr>
                  <w:r>
                    <w:rPr>
                      <w:rFonts w:cs="Miriam" w:hint="cs"/>
                      <w:sz w:val="18"/>
                      <w:szCs w:val="18"/>
                      <w:rtl/>
                    </w:rPr>
                    <w:t>(תיקון מס' 2)</w:t>
                  </w:r>
                </w:p>
                <w:p w14:paraId="5CB9075A" w14:textId="77777777" w:rsidR="00A25CF0" w:rsidRDefault="00A25CF0" w:rsidP="0086011F">
                  <w:pPr>
                    <w:spacing w:line="160" w:lineRule="exact"/>
                    <w:jc w:val="left"/>
                    <w:rPr>
                      <w:rFonts w:cs="Miriam"/>
                      <w:noProof/>
                      <w:sz w:val="18"/>
                      <w:szCs w:val="18"/>
                      <w:rtl/>
                    </w:rPr>
                  </w:pPr>
                  <w:r>
                    <w:rPr>
                      <w:rFonts w:cs="Miriam" w:hint="cs"/>
                      <w:sz w:val="18"/>
                      <w:szCs w:val="18"/>
                      <w:rtl/>
                    </w:rPr>
                    <w:t>תשס"א-</w:t>
                  </w:r>
                  <w:r>
                    <w:rPr>
                      <w:rFonts w:cs="Miriam"/>
                      <w:sz w:val="18"/>
                      <w:szCs w:val="18"/>
                      <w:rtl/>
                    </w:rPr>
                    <w:t>2001</w:t>
                  </w:r>
                </w:p>
                <w:p w14:paraId="415BEF8C" w14:textId="77777777" w:rsidR="00A25CF0" w:rsidRDefault="00A25CF0" w:rsidP="00B7614D">
                  <w:pPr>
                    <w:spacing w:line="160" w:lineRule="exact"/>
                    <w:jc w:val="left"/>
                    <w:rPr>
                      <w:rFonts w:cs="Miriam" w:hint="cs"/>
                      <w:sz w:val="18"/>
                      <w:szCs w:val="18"/>
                      <w:rtl/>
                    </w:rPr>
                  </w:pPr>
                  <w:r>
                    <w:rPr>
                      <w:rFonts w:cs="Miriam" w:hint="cs"/>
                      <w:sz w:val="18"/>
                      <w:szCs w:val="18"/>
                      <w:rtl/>
                    </w:rPr>
                    <w:t>(תיקון מס' 7) תשע"ט-2019</w:t>
                  </w:r>
                </w:p>
              </w:txbxContent>
            </v:textbox>
            <w10:anchorlock/>
          </v:rect>
        </w:pict>
      </w:r>
      <w:r>
        <w:rPr>
          <w:rFonts w:cs="FrankRuehl"/>
          <w:sz w:val="26"/>
          <w:rtl/>
        </w:rPr>
        <w:tab/>
      </w:r>
      <w:r>
        <w:rPr>
          <w:rStyle w:val="default"/>
          <w:rFonts w:cs="FrankRuehl"/>
          <w:rtl/>
        </w:rPr>
        <w:t>"פ</w:t>
      </w:r>
      <w:r>
        <w:rPr>
          <w:rStyle w:val="default"/>
          <w:rFonts w:cs="FrankRuehl" w:hint="cs"/>
          <w:rtl/>
        </w:rPr>
        <w:t xml:space="preserve">רסומת" </w:t>
      </w:r>
      <w:r w:rsidR="0051035C">
        <w:rPr>
          <w:rStyle w:val="default"/>
          <w:rFonts w:cs="FrankRuehl"/>
          <w:rtl/>
        </w:rPr>
        <w:t>–</w:t>
      </w:r>
      <w:r>
        <w:rPr>
          <w:rStyle w:val="default"/>
          <w:rFonts w:cs="FrankRuehl"/>
          <w:rtl/>
        </w:rPr>
        <w:t xml:space="preserve"> </w:t>
      </w:r>
      <w:r>
        <w:rPr>
          <w:rStyle w:val="default"/>
          <w:rFonts w:cs="FrankRuehl" w:hint="cs"/>
          <w:rtl/>
        </w:rPr>
        <w:t>פרסומת בעל פה, בכתב, בדפוס או באמצעים</w:t>
      </w:r>
      <w:r>
        <w:rPr>
          <w:rStyle w:val="default"/>
          <w:rFonts w:cs="FrankRuehl"/>
          <w:rtl/>
        </w:rPr>
        <w:t xml:space="preserve"> א</w:t>
      </w:r>
      <w:r>
        <w:rPr>
          <w:rStyle w:val="default"/>
          <w:rFonts w:cs="FrankRuehl" w:hint="cs"/>
          <w:rtl/>
        </w:rPr>
        <w:t xml:space="preserve">לקטרוניים, </w:t>
      </w:r>
      <w:r w:rsidR="00B7614D" w:rsidRPr="00B7614D">
        <w:rPr>
          <w:rStyle w:val="default"/>
          <w:rFonts w:cs="FrankRuehl" w:hint="cs"/>
          <w:rtl/>
        </w:rPr>
        <w:t xml:space="preserve">ובכלל זה באמצעות האינטרנט או באמצעי טכנולוגי אחר, לרבות בציור, בדמות, בצליל, בתמונה או בכל אמצעי אחר, </w:t>
      </w:r>
      <w:r>
        <w:rPr>
          <w:rStyle w:val="default"/>
          <w:rFonts w:cs="FrankRuehl" w:hint="cs"/>
          <w:rtl/>
        </w:rPr>
        <w:t xml:space="preserve">המיועדת או הזמינה לציבור, </w:t>
      </w:r>
      <w:r w:rsidR="00B7614D" w:rsidRPr="00B7614D">
        <w:rPr>
          <w:rStyle w:val="default"/>
          <w:rFonts w:cs="FrankRuehl" w:hint="cs"/>
          <w:rtl/>
        </w:rPr>
        <w:t>כולו או חלקו, בכל צורה שהיא, באופן גלוי או סמוי</w:t>
      </w:r>
      <w:r>
        <w:rPr>
          <w:rStyle w:val="default"/>
          <w:rFonts w:cs="FrankRuehl" w:hint="cs"/>
          <w:rtl/>
        </w:rPr>
        <w:t>;</w:t>
      </w:r>
    </w:p>
    <w:p w14:paraId="195393A8" w14:textId="77777777" w:rsidR="00B7614D" w:rsidRPr="00B7614D" w:rsidRDefault="00B7614D" w:rsidP="00B7614D">
      <w:pPr>
        <w:pStyle w:val="P00"/>
        <w:spacing w:before="72"/>
        <w:ind w:left="0" w:right="1134"/>
        <w:rPr>
          <w:rStyle w:val="default"/>
          <w:rFonts w:cs="FrankRuehl"/>
          <w:sz w:val="20"/>
          <w:rtl/>
        </w:rPr>
      </w:pPr>
      <w:r>
        <w:rPr>
          <w:rFonts w:cs="FrankRuehl"/>
          <w:rtl/>
          <w:lang w:val="he-IL"/>
        </w:rPr>
        <w:pict w14:anchorId="732CA106">
          <v:shape id="_x0000_s2124" type="#_x0000_t202" style="position:absolute;left:0;text-align:left;margin-left:470.25pt;margin-top:8.5pt;width:1in;height:19.05pt;z-index:251665408" filled="f" stroked="f">
            <v:textbox inset="1mm,0,1mm,0">
              <w:txbxContent>
                <w:p w14:paraId="7C211FFE" w14:textId="77777777" w:rsidR="00A25CF0" w:rsidRDefault="00A25CF0" w:rsidP="00B7614D">
                  <w:pPr>
                    <w:spacing w:line="160" w:lineRule="exact"/>
                    <w:jc w:val="left"/>
                    <w:rPr>
                      <w:rFonts w:cs="Miriam" w:hint="cs"/>
                      <w:sz w:val="18"/>
                      <w:szCs w:val="18"/>
                      <w:rtl/>
                    </w:rPr>
                  </w:pPr>
                  <w:r>
                    <w:rPr>
                      <w:rFonts w:cs="Miriam" w:hint="cs"/>
                      <w:sz w:val="18"/>
                      <w:szCs w:val="18"/>
                      <w:rtl/>
                    </w:rPr>
                    <w:t>(תיקון מס' 7) תשע"ט-2019</w:t>
                  </w:r>
                </w:p>
              </w:txbxContent>
            </v:textbox>
            <w10:anchorlock/>
          </v:shape>
        </w:pict>
      </w:r>
      <w:r>
        <w:rPr>
          <w:rFonts w:cs="FrankRuehl"/>
          <w:sz w:val="26"/>
          <w:rtl/>
        </w:rPr>
        <w:tab/>
      </w:r>
      <w:r>
        <w:rPr>
          <w:rStyle w:val="default"/>
          <w:rFonts w:cs="FrankRuehl"/>
          <w:rtl/>
        </w:rPr>
        <w:t>"</w:t>
      </w:r>
      <w:r w:rsidRPr="00B7614D">
        <w:rPr>
          <w:rStyle w:val="default"/>
          <w:rFonts w:cs="FrankRuehl" w:hint="cs"/>
          <w:sz w:val="20"/>
          <w:rtl/>
        </w:rPr>
        <w:t xml:space="preserve">פרסומת למוצר עישון" </w:t>
      </w:r>
      <w:r w:rsidRPr="00B7614D">
        <w:rPr>
          <w:rStyle w:val="default"/>
          <w:rFonts w:cs="FrankRuehl"/>
          <w:sz w:val="20"/>
          <w:rtl/>
        </w:rPr>
        <w:t>–</w:t>
      </w:r>
      <w:r w:rsidRPr="00B7614D">
        <w:rPr>
          <w:rStyle w:val="default"/>
          <w:rFonts w:cs="FrankRuehl" w:hint="cs"/>
          <w:sz w:val="20"/>
          <w:rtl/>
        </w:rPr>
        <w:t xml:space="preserve"> פרסומת שיש בה כדי לקדם מוצר עישון, שם מסחרי של מוצר עישון או מותג של מוצר עישון, לרבות פרסומת עקיפה, פרסומת אגב, פרסומת סמויה, פרסומת בלתי מודעת, מתן חסות או קידום מכירות; לעניין זה </w:t>
      </w:r>
      <w:r w:rsidRPr="00B7614D">
        <w:rPr>
          <w:rStyle w:val="default"/>
          <w:rFonts w:cs="FrankRuehl"/>
          <w:sz w:val="20"/>
          <w:rtl/>
        </w:rPr>
        <w:t>–</w:t>
      </w:r>
    </w:p>
    <w:p w14:paraId="36545166" w14:textId="77777777" w:rsidR="00B7614D" w:rsidRPr="00B7614D" w:rsidRDefault="00B7614D" w:rsidP="00B7614D">
      <w:pPr>
        <w:pStyle w:val="P00"/>
        <w:spacing w:before="72"/>
        <w:ind w:left="1021" w:right="1134"/>
        <w:rPr>
          <w:rStyle w:val="default"/>
          <w:rFonts w:cs="FrankRuehl"/>
          <w:rtl/>
        </w:rPr>
      </w:pPr>
      <w:r w:rsidRPr="00B7614D">
        <w:rPr>
          <w:rStyle w:val="default"/>
          <w:rFonts w:cs="FrankRuehl" w:hint="cs"/>
          <w:rtl/>
        </w:rPr>
        <w:t xml:space="preserve">"פרסומת אגב" </w:t>
      </w:r>
      <w:r w:rsidRPr="00B7614D">
        <w:rPr>
          <w:rStyle w:val="default"/>
          <w:rFonts w:cs="FrankRuehl"/>
          <w:rtl/>
        </w:rPr>
        <w:t>–</w:t>
      </w:r>
      <w:r w:rsidRPr="00B7614D">
        <w:rPr>
          <w:rStyle w:val="default"/>
          <w:rFonts w:cs="FrankRuehl" w:hint="cs"/>
          <w:rtl/>
        </w:rPr>
        <w:t xml:space="preserve"> פרסומת המופיעה, לכאורה, כבדרך אגב;</w:t>
      </w:r>
    </w:p>
    <w:p w14:paraId="5BC386D3" w14:textId="77777777" w:rsidR="00B7614D" w:rsidRPr="00B7614D" w:rsidRDefault="00B7614D" w:rsidP="00B7614D">
      <w:pPr>
        <w:pStyle w:val="P00"/>
        <w:spacing w:before="72"/>
        <w:ind w:left="1021" w:right="1134"/>
        <w:rPr>
          <w:rStyle w:val="default"/>
          <w:rFonts w:cs="FrankRuehl"/>
          <w:rtl/>
        </w:rPr>
      </w:pPr>
      <w:r w:rsidRPr="00B7614D">
        <w:rPr>
          <w:rStyle w:val="default"/>
          <w:rFonts w:cs="FrankRuehl" w:hint="cs"/>
          <w:rtl/>
        </w:rPr>
        <w:t xml:space="preserve">"פרסומת בלתי מודעת" </w:t>
      </w:r>
      <w:r w:rsidRPr="00B7614D">
        <w:rPr>
          <w:rStyle w:val="default"/>
          <w:rFonts w:cs="FrankRuehl"/>
          <w:rtl/>
        </w:rPr>
        <w:t>–</w:t>
      </w:r>
      <w:r w:rsidRPr="00B7614D">
        <w:rPr>
          <w:rStyle w:val="default"/>
          <w:rFonts w:cs="FrankRuehl" w:hint="cs"/>
          <w:rtl/>
        </w:rPr>
        <w:t xml:space="preserve"> פרסומת המוצגת באופן שבו מועבר מסר פרסומי לצופים, בלי שהם מודעים לכך באופן מלא, בתמונות חטופות או בצורה אחרת;</w:t>
      </w:r>
    </w:p>
    <w:p w14:paraId="77184582" w14:textId="77777777" w:rsidR="00B7614D" w:rsidRPr="00B7614D" w:rsidRDefault="00B7614D" w:rsidP="00B7614D">
      <w:pPr>
        <w:pStyle w:val="P00"/>
        <w:spacing w:before="72"/>
        <w:ind w:left="1021" w:right="1134"/>
        <w:rPr>
          <w:rStyle w:val="default"/>
          <w:rFonts w:cs="FrankRuehl"/>
          <w:rtl/>
        </w:rPr>
      </w:pPr>
      <w:r w:rsidRPr="00B7614D">
        <w:rPr>
          <w:rStyle w:val="default"/>
          <w:rFonts w:cs="FrankRuehl" w:hint="cs"/>
          <w:rtl/>
        </w:rPr>
        <w:t xml:space="preserve">"פרסומת סמויה" </w:t>
      </w:r>
      <w:r w:rsidRPr="00B7614D">
        <w:rPr>
          <w:rStyle w:val="default"/>
          <w:rFonts w:cs="FrankRuehl"/>
          <w:rtl/>
        </w:rPr>
        <w:t>–</w:t>
      </w:r>
      <w:r w:rsidRPr="00B7614D">
        <w:rPr>
          <w:rStyle w:val="default"/>
          <w:rFonts w:cs="FrankRuehl" w:hint="cs"/>
          <w:rtl/>
        </w:rPr>
        <w:t xml:space="preserve"> פרסומת המוצגת באופן שצופה סביר עלול שלא לזהות כי יש בה פרסום למוצר;</w:t>
      </w:r>
    </w:p>
    <w:p w14:paraId="792F8BE7" w14:textId="77777777" w:rsidR="00B7614D" w:rsidRPr="00B7614D" w:rsidRDefault="00B7614D" w:rsidP="00B7614D">
      <w:pPr>
        <w:pStyle w:val="P00"/>
        <w:spacing w:before="72"/>
        <w:ind w:left="1021" w:right="1134"/>
        <w:rPr>
          <w:rStyle w:val="default"/>
          <w:rFonts w:cs="FrankRuehl"/>
          <w:rtl/>
        </w:rPr>
      </w:pPr>
      <w:r w:rsidRPr="00B7614D">
        <w:rPr>
          <w:rStyle w:val="default"/>
          <w:rFonts w:cs="FrankRuehl" w:hint="cs"/>
          <w:rtl/>
        </w:rPr>
        <w:t xml:space="preserve">"פרסומת עקיפה" </w:t>
      </w:r>
      <w:r w:rsidRPr="00B7614D">
        <w:rPr>
          <w:rStyle w:val="default"/>
          <w:rFonts w:cs="FrankRuehl"/>
          <w:rtl/>
        </w:rPr>
        <w:t>–</w:t>
      </w:r>
      <w:r w:rsidRPr="00B7614D">
        <w:rPr>
          <w:rStyle w:val="default"/>
          <w:rFonts w:cs="FrankRuehl" w:hint="cs"/>
          <w:rtl/>
        </w:rPr>
        <w:t xml:space="preserve"> פרסומת למוצר שאינו מוצר עישון, שמטרתה בין השאר לקדם שיווק של מוצר עישון מסוים;</w:t>
      </w:r>
    </w:p>
    <w:p w14:paraId="30170A8A" w14:textId="77777777" w:rsidR="00B7614D" w:rsidRPr="00B7614D" w:rsidRDefault="00B7614D" w:rsidP="00B7614D">
      <w:pPr>
        <w:pStyle w:val="P00"/>
        <w:spacing w:before="72"/>
        <w:ind w:left="1021" w:right="1134"/>
        <w:rPr>
          <w:rStyle w:val="default"/>
          <w:rFonts w:cs="FrankRuehl" w:hint="cs"/>
          <w:rtl/>
        </w:rPr>
      </w:pPr>
      <w:r w:rsidRPr="00B7614D">
        <w:rPr>
          <w:rStyle w:val="default"/>
          <w:rFonts w:cs="FrankRuehl" w:hint="cs"/>
          <w:rtl/>
        </w:rPr>
        <w:t xml:space="preserve">"פרסומת מותרת" </w:t>
      </w:r>
      <w:r w:rsidRPr="00B7614D">
        <w:rPr>
          <w:rStyle w:val="default"/>
          <w:rFonts w:cs="FrankRuehl"/>
          <w:rtl/>
        </w:rPr>
        <w:t>–</w:t>
      </w:r>
      <w:r w:rsidRPr="00B7614D">
        <w:rPr>
          <w:rStyle w:val="default"/>
          <w:rFonts w:cs="FrankRuehl" w:hint="cs"/>
          <w:rtl/>
        </w:rPr>
        <w:t xml:space="preserve"> פרסומת למוצר עישון שמותר לעשותה לפי הוראות סעיף 3(ב);</w:t>
      </w:r>
    </w:p>
    <w:p w14:paraId="7EFC2014" w14:textId="77777777" w:rsidR="007E7DC1" w:rsidRDefault="007E7DC1">
      <w:pPr>
        <w:pStyle w:val="P00"/>
        <w:spacing w:before="72"/>
        <w:ind w:left="0" w:right="1134"/>
        <w:rPr>
          <w:rStyle w:val="default"/>
          <w:rFonts w:cs="FrankRuehl" w:hint="cs"/>
          <w:rtl/>
        </w:rPr>
      </w:pPr>
      <w:r>
        <w:rPr>
          <w:lang w:val="he-IL"/>
        </w:rPr>
        <w:pict w14:anchorId="122A63C2">
          <v:rect id="_x0000_s2053" style="position:absolute;left:0;text-align:left;margin-left:475.65pt;margin-top:7pt;width:63.9pt;height:16.45pt;z-index:251628544" o:allowincell="f" filled="f" stroked="f" strokecolor="lime" strokeweight=".25pt">
            <v:textbox inset="0,0,0,0">
              <w:txbxContent>
                <w:p w14:paraId="1932E0A0" w14:textId="77777777" w:rsidR="00A25CF0" w:rsidRDefault="00A25CF0" w:rsidP="00B7614D">
                  <w:pPr>
                    <w:spacing w:line="160" w:lineRule="exact"/>
                    <w:jc w:val="left"/>
                    <w:rPr>
                      <w:rFonts w:cs="Miriam"/>
                      <w:noProof/>
                      <w:sz w:val="18"/>
                      <w:szCs w:val="18"/>
                      <w:rtl/>
                    </w:rPr>
                  </w:pPr>
                  <w:r>
                    <w:rPr>
                      <w:rFonts w:cs="Miriam" w:hint="cs"/>
                      <w:sz w:val="18"/>
                      <w:szCs w:val="18"/>
                      <w:rtl/>
                    </w:rPr>
                    <w:t>(תיקון מס' 7) תשע"ט-2019</w:t>
                  </w:r>
                </w:p>
              </w:txbxContent>
            </v:textbox>
            <w10:anchorlock/>
          </v:rect>
        </w:pict>
      </w:r>
      <w:r>
        <w:rPr>
          <w:rFonts w:cs="FrankRuehl"/>
          <w:sz w:val="26"/>
          <w:rtl/>
        </w:rPr>
        <w:tab/>
      </w:r>
      <w:r>
        <w:rPr>
          <w:rStyle w:val="default"/>
          <w:rFonts w:cs="FrankRuehl"/>
          <w:rtl/>
        </w:rPr>
        <w:t>"פ</w:t>
      </w:r>
      <w:r>
        <w:rPr>
          <w:rStyle w:val="default"/>
          <w:rFonts w:cs="FrankRuehl" w:hint="cs"/>
          <w:rtl/>
        </w:rPr>
        <w:t xml:space="preserve">רסומת עקיפה" </w:t>
      </w:r>
      <w:r w:rsidR="0051035C">
        <w:rPr>
          <w:rStyle w:val="default"/>
          <w:rFonts w:cs="FrankRuehl"/>
          <w:rtl/>
        </w:rPr>
        <w:t>–</w:t>
      </w:r>
      <w:r>
        <w:rPr>
          <w:rStyle w:val="default"/>
          <w:rFonts w:cs="FrankRuehl"/>
          <w:rtl/>
        </w:rPr>
        <w:t xml:space="preserve"> </w:t>
      </w:r>
      <w:r w:rsidR="00B7614D">
        <w:rPr>
          <w:rStyle w:val="default"/>
          <w:rFonts w:cs="FrankRuehl" w:hint="cs"/>
          <w:rtl/>
        </w:rPr>
        <w:t>(נמחקה)</w:t>
      </w:r>
      <w:r>
        <w:rPr>
          <w:rStyle w:val="default"/>
          <w:rFonts w:cs="FrankRuehl" w:hint="cs"/>
          <w:rtl/>
        </w:rPr>
        <w:t>;</w:t>
      </w:r>
    </w:p>
    <w:p w14:paraId="29679834" w14:textId="77777777" w:rsidR="007E7DC1" w:rsidRDefault="007E7DC1">
      <w:pPr>
        <w:pStyle w:val="P00"/>
        <w:spacing w:before="72"/>
        <w:ind w:left="0" w:right="1134"/>
        <w:rPr>
          <w:rStyle w:val="default"/>
          <w:rFonts w:cs="FrankRuehl" w:hint="cs"/>
          <w:rtl/>
        </w:rPr>
      </w:pPr>
      <w:r>
        <w:rPr>
          <w:rFonts w:cs="FrankRuehl"/>
          <w:sz w:val="26"/>
          <w:rtl/>
        </w:rPr>
        <w:tab/>
      </w:r>
      <w:r>
        <w:rPr>
          <w:rStyle w:val="default"/>
          <w:rFonts w:cs="FrankRuehl"/>
          <w:rtl/>
        </w:rPr>
        <w:t>"ש</w:t>
      </w:r>
      <w:r>
        <w:rPr>
          <w:rStyle w:val="default"/>
          <w:rFonts w:cs="FrankRuehl" w:hint="cs"/>
          <w:rtl/>
        </w:rPr>
        <w:t xml:space="preserve">יווק" </w:t>
      </w:r>
      <w:r w:rsidR="0051035C">
        <w:rPr>
          <w:rStyle w:val="default"/>
          <w:rFonts w:cs="FrankRuehl"/>
          <w:rtl/>
        </w:rPr>
        <w:t>–</w:t>
      </w:r>
      <w:r>
        <w:rPr>
          <w:rStyle w:val="default"/>
          <w:rFonts w:cs="FrankRuehl"/>
          <w:rtl/>
        </w:rPr>
        <w:t xml:space="preserve"> </w:t>
      </w:r>
      <w:r>
        <w:rPr>
          <w:rStyle w:val="default"/>
          <w:rFonts w:cs="FrankRuehl" w:hint="cs"/>
          <w:rtl/>
        </w:rPr>
        <w:t>מכירה, הספקה או יבוא ש</w:t>
      </w:r>
      <w:r>
        <w:rPr>
          <w:rStyle w:val="default"/>
          <w:rFonts w:cs="FrankRuehl"/>
          <w:rtl/>
        </w:rPr>
        <w:t xml:space="preserve">ל </w:t>
      </w:r>
      <w:r>
        <w:rPr>
          <w:rStyle w:val="default"/>
          <w:rFonts w:cs="FrankRuehl" w:hint="cs"/>
          <w:rtl/>
        </w:rPr>
        <w:t xml:space="preserve">מוצרי </w:t>
      </w:r>
      <w:r w:rsidR="00771E11">
        <w:rPr>
          <w:rStyle w:val="default"/>
          <w:rFonts w:cs="FrankRuehl" w:hint="cs"/>
          <w:rtl/>
        </w:rPr>
        <w:t>עישון</w:t>
      </w:r>
      <w:r>
        <w:rPr>
          <w:rStyle w:val="default"/>
          <w:rFonts w:cs="FrankRuehl" w:hint="cs"/>
          <w:rtl/>
        </w:rPr>
        <w:t xml:space="preserve">, למעט </w:t>
      </w:r>
      <w:r>
        <w:rPr>
          <w:rStyle w:val="default"/>
          <w:rFonts w:cs="FrankRuehl"/>
          <w:rtl/>
        </w:rPr>
        <w:t>–</w:t>
      </w:r>
    </w:p>
    <w:p w14:paraId="0646BCF7" w14:textId="77777777" w:rsidR="007E7DC1" w:rsidRDefault="007E7DC1">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צוא;</w:t>
      </w:r>
    </w:p>
    <w:p w14:paraId="62CBFA70" w14:textId="77777777" w:rsidR="007E7DC1" w:rsidRDefault="007E7DC1">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בוא על ידי זכאים לפטור מתשלום מכס לפי כל חיקוק בר תוקף בעניני מכס;</w:t>
      </w:r>
    </w:p>
    <w:p w14:paraId="4653890F" w14:textId="77777777" w:rsidR="007E7DC1" w:rsidRDefault="00B7614D" w:rsidP="00B7614D">
      <w:pPr>
        <w:pStyle w:val="P22"/>
        <w:spacing w:before="72"/>
        <w:ind w:left="1021" w:right="1134"/>
        <w:rPr>
          <w:rStyle w:val="default"/>
          <w:rFonts w:cs="FrankRuehl"/>
          <w:rtl/>
        </w:rPr>
      </w:pPr>
      <w:r w:rsidRPr="00EE21A4">
        <w:rPr>
          <w:rStyle w:val="default"/>
          <w:rFonts w:cs="FrankRuehl"/>
        </w:rPr>
        <w:pict w14:anchorId="7F41D7A0">
          <v:rect id="_x0000_s2125" style="position:absolute;left:0;text-align:left;margin-left:475.65pt;margin-top:7pt;width:63.9pt;height:16.45pt;z-index:251666432" o:allowincell="f" filled="f" stroked="f" strokecolor="lime" strokeweight=".25pt">
            <v:textbox inset="0,0,0,0">
              <w:txbxContent>
                <w:p w14:paraId="63A72566" w14:textId="77777777" w:rsidR="00A25CF0" w:rsidRDefault="00A25CF0" w:rsidP="00B7614D">
                  <w:pPr>
                    <w:spacing w:line="160" w:lineRule="exact"/>
                    <w:jc w:val="left"/>
                    <w:rPr>
                      <w:rFonts w:cs="Miriam"/>
                      <w:noProof/>
                      <w:sz w:val="18"/>
                      <w:szCs w:val="18"/>
                      <w:rtl/>
                    </w:rPr>
                  </w:pPr>
                  <w:r>
                    <w:rPr>
                      <w:rFonts w:cs="Miriam" w:hint="cs"/>
                      <w:sz w:val="18"/>
                      <w:szCs w:val="18"/>
                      <w:rtl/>
                    </w:rPr>
                    <w:t>(תיקון מס' 7) תשע"ט-2019</w:t>
                  </w:r>
                </w:p>
              </w:txbxContent>
            </v:textbox>
            <w10:anchorlock/>
          </v:rect>
        </w:pict>
      </w:r>
      <w:r w:rsidRPr="00EE21A4">
        <w:rPr>
          <w:rStyle w:val="default"/>
          <w:rFonts w:cs="FrankRuehl" w:hint="cs"/>
          <w:rtl/>
        </w:rPr>
        <w:t>(3)</w:t>
      </w:r>
      <w:r w:rsidRPr="00EE21A4">
        <w:rPr>
          <w:rStyle w:val="default"/>
          <w:rFonts w:cs="FrankRuehl"/>
          <w:rtl/>
        </w:rPr>
        <w:tab/>
      </w:r>
      <w:r w:rsidR="00EE21A4" w:rsidRPr="00EE21A4">
        <w:rPr>
          <w:rStyle w:val="default"/>
          <w:rFonts w:cs="FrankRuehl" w:hint="cs"/>
          <w:rtl/>
        </w:rPr>
        <w:t>הספקה ממחסן לצידת אוניות וכלי טיס, בהתאם להוראות לפי פקודת המכס</w:t>
      </w:r>
      <w:r w:rsidR="007E7DC1">
        <w:rPr>
          <w:rStyle w:val="default"/>
          <w:rFonts w:cs="FrankRuehl" w:hint="cs"/>
          <w:rtl/>
        </w:rPr>
        <w:t>;</w:t>
      </w:r>
    </w:p>
    <w:p w14:paraId="0DBDCD48" w14:textId="77777777" w:rsidR="00B7614D" w:rsidRDefault="00B7614D" w:rsidP="00B7614D">
      <w:pPr>
        <w:pStyle w:val="P00"/>
        <w:spacing w:before="72"/>
        <w:ind w:left="0" w:right="1134"/>
        <w:rPr>
          <w:rStyle w:val="default"/>
          <w:rFonts w:cs="FrankRuehl" w:hint="cs"/>
          <w:rtl/>
        </w:rPr>
      </w:pPr>
      <w:r>
        <w:rPr>
          <w:lang w:val="he-IL"/>
        </w:rPr>
        <w:pict w14:anchorId="1BFA0046">
          <v:rect id="_x0000_s2126" style="position:absolute;left:0;text-align:left;margin-left:468.45pt;margin-top:6pt;width:71.1pt;height:18.65pt;z-index:251667456" o:allowincell="f" filled="f" stroked="f" strokecolor="lime" strokeweight=".25pt">
            <v:textbox inset="0,0,0,0">
              <w:txbxContent>
                <w:p w14:paraId="613CE725" w14:textId="77777777" w:rsidR="00A25CF0" w:rsidRDefault="00A25CF0" w:rsidP="00B7614D">
                  <w:pPr>
                    <w:spacing w:line="160" w:lineRule="exact"/>
                    <w:jc w:val="left"/>
                    <w:rPr>
                      <w:rFonts w:cs="Miriam"/>
                      <w:noProof/>
                      <w:sz w:val="18"/>
                      <w:szCs w:val="18"/>
                      <w:rtl/>
                    </w:rPr>
                  </w:pPr>
                  <w:r>
                    <w:rPr>
                      <w:rFonts w:cs="Miriam" w:hint="cs"/>
                      <w:sz w:val="18"/>
                      <w:szCs w:val="18"/>
                      <w:rtl/>
                    </w:rPr>
                    <w:t>(תיקון מס' 7) תשע"ט-2019</w:t>
                  </w:r>
                </w:p>
              </w:txbxContent>
            </v:textbox>
            <w10:anchorlock/>
          </v:rect>
        </w:pict>
      </w:r>
      <w:r>
        <w:rPr>
          <w:rFonts w:cs="FrankRuehl"/>
          <w:sz w:val="26"/>
          <w:rtl/>
        </w:rPr>
        <w:tab/>
      </w:r>
      <w:r>
        <w:rPr>
          <w:rStyle w:val="default"/>
          <w:rFonts w:cs="FrankRuehl"/>
          <w:rtl/>
        </w:rPr>
        <w:t>"פ</w:t>
      </w:r>
      <w:r>
        <w:rPr>
          <w:rStyle w:val="default"/>
          <w:rFonts w:cs="FrankRuehl" w:hint="cs"/>
          <w:rtl/>
        </w:rPr>
        <w:t xml:space="preserve">רסומת לשם מסחרי" </w:t>
      </w:r>
      <w:r>
        <w:rPr>
          <w:rStyle w:val="default"/>
          <w:rFonts w:cs="FrankRuehl"/>
          <w:rtl/>
        </w:rPr>
        <w:t xml:space="preserve">– </w:t>
      </w:r>
      <w:r>
        <w:rPr>
          <w:rStyle w:val="default"/>
          <w:rFonts w:cs="FrankRuehl" w:hint="cs"/>
          <w:rtl/>
        </w:rPr>
        <w:t>(נמחקה);</w:t>
      </w:r>
    </w:p>
    <w:p w14:paraId="45790BE9" w14:textId="77777777" w:rsidR="00B7614D" w:rsidRPr="00B7614D" w:rsidRDefault="007E7DC1" w:rsidP="00B7614D">
      <w:pPr>
        <w:pStyle w:val="P00"/>
        <w:spacing w:before="72"/>
        <w:ind w:left="0" w:right="1134"/>
        <w:rPr>
          <w:rStyle w:val="default"/>
          <w:rFonts w:cs="FrankRuehl"/>
          <w:rtl/>
        </w:rPr>
      </w:pPr>
      <w:r>
        <w:rPr>
          <w:lang w:val="he-IL"/>
        </w:rPr>
        <w:pict w14:anchorId="60E94DAD">
          <v:rect id="_x0000_s2054" style="position:absolute;left:0;text-align:left;margin-left:468.45pt;margin-top:6pt;width:71.1pt;height:18.65pt;z-index:251629568" o:allowincell="f" filled="f" stroked="f" strokecolor="lime" strokeweight=".25pt">
            <v:textbox inset="0,0,0,0">
              <w:txbxContent>
                <w:p w14:paraId="58569B54" w14:textId="77777777" w:rsidR="00A25CF0" w:rsidRDefault="00A25CF0" w:rsidP="00B7614D">
                  <w:pPr>
                    <w:spacing w:line="160" w:lineRule="exact"/>
                    <w:jc w:val="left"/>
                    <w:rPr>
                      <w:rFonts w:cs="Miriam"/>
                      <w:noProof/>
                      <w:sz w:val="18"/>
                      <w:szCs w:val="18"/>
                      <w:rtl/>
                    </w:rPr>
                  </w:pPr>
                  <w:r>
                    <w:rPr>
                      <w:rFonts w:cs="Miriam" w:hint="cs"/>
                      <w:sz w:val="18"/>
                      <w:szCs w:val="18"/>
                      <w:rtl/>
                    </w:rPr>
                    <w:t>(תיקון מס' 7) תשע"ט-2019</w:t>
                  </w:r>
                </w:p>
              </w:txbxContent>
            </v:textbox>
            <w10:anchorlock/>
          </v:rect>
        </w:pict>
      </w:r>
      <w:r>
        <w:rPr>
          <w:rFonts w:cs="FrankRuehl"/>
          <w:sz w:val="26"/>
          <w:rtl/>
        </w:rPr>
        <w:tab/>
      </w:r>
      <w:r>
        <w:rPr>
          <w:rStyle w:val="default"/>
          <w:rFonts w:cs="FrankRuehl"/>
          <w:rtl/>
        </w:rPr>
        <w:t>"</w:t>
      </w:r>
      <w:r w:rsidR="00B7614D" w:rsidRPr="00B7614D">
        <w:rPr>
          <w:rStyle w:val="default"/>
          <w:rFonts w:cs="FrankRuehl" w:hint="cs"/>
          <w:rtl/>
        </w:rPr>
        <w:t xml:space="preserve">תיקון מס' 7" </w:t>
      </w:r>
      <w:r w:rsidR="00B7614D" w:rsidRPr="00B7614D">
        <w:rPr>
          <w:rStyle w:val="default"/>
          <w:rFonts w:cs="FrankRuehl"/>
          <w:rtl/>
        </w:rPr>
        <w:t>–</w:t>
      </w:r>
      <w:r w:rsidR="00B7614D" w:rsidRPr="00B7614D">
        <w:rPr>
          <w:rStyle w:val="default"/>
          <w:rFonts w:cs="FrankRuehl" w:hint="cs"/>
          <w:rtl/>
        </w:rPr>
        <w:t xml:space="preserve"> חוק הגבלת הפרסומת והשיווק של מוצרי טבק (תיקון מס' 7), התשע"ט-2019.</w:t>
      </w:r>
    </w:p>
    <w:p w14:paraId="4FCAD1CB" w14:textId="77777777" w:rsidR="002101BA" w:rsidRPr="00F801AC" w:rsidRDefault="002101BA" w:rsidP="002101BA">
      <w:pPr>
        <w:pStyle w:val="P00"/>
        <w:spacing w:before="0"/>
        <w:ind w:left="0" w:right="1134"/>
        <w:rPr>
          <w:rStyle w:val="default"/>
          <w:rFonts w:cs="FrankRuehl" w:hint="cs"/>
          <w:vanish/>
          <w:color w:val="FF0000"/>
          <w:sz w:val="20"/>
          <w:szCs w:val="20"/>
          <w:shd w:val="clear" w:color="auto" w:fill="FFFF99"/>
          <w:rtl/>
        </w:rPr>
      </w:pPr>
      <w:bookmarkStart w:id="2" w:name="Rov49"/>
      <w:r w:rsidRPr="00F801AC">
        <w:rPr>
          <w:rStyle w:val="default"/>
          <w:rFonts w:cs="FrankRuehl" w:hint="cs"/>
          <w:vanish/>
          <w:color w:val="FF0000"/>
          <w:sz w:val="20"/>
          <w:szCs w:val="20"/>
          <w:shd w:val="clear" w:color="auto" w:fill="FFFF99"/>
          <w:rtl/>
        </w:rPr>
        <w:t>מיום 3.7.2001</w:t>
      </w:r>
    </w:p>
    <w:p w14:paraId="32DF4505" w14:textId="77777777" w:rsidR="002101BA" w:rsidRPr="00F801AC" w:rsidRDefault="002101BA" w:rsidP="002101BA">
      <w:pPr>
        <w:pStyle w:val="P00"/>
        <w:spacing w:before="0"/>
        <w:ind w:left="0" w:right="1134"/>
        <w:rPr>
          <w:rStyle w:val="default"/>
          <w:rFonts w:cs="FrankRuehl" w:hint="cs"/>
          <w:vanish/>
          <w:sz w:val="20"/>
          <w:szCs w:val="20"/>
          <w:shd w:val="clear" w:color="auto" w:fill="FFFF99"/>
          <w:rtl/>
        </w:rPr>
      </w:pPr>
      <w:r w:rsidRPr="00F801AC">
        <w:rPr>
          <w:rStyle w:val="default"/>
          <w:rFonts w:cs="FrankRuehl" w:hint="cs"/>
          <w:b/>
          <w:bCs/>
          <w:vanish/>
          <w:sz w:val="20"/>
          <w:szCs w:val="20"/>
          <w:shd w:val="clear" w:color="auto" w:fill="FFFF99"/>
          <w:rtl/>
        </w:rPr>
        <w:t>תיקון מס' 2</w:t>
      </w:r>
    </w:p>
    <w:p w14:paraId="3A67965A" w14:textId="77777777" w:rsidR="000E0C82" w:rsidRPr="00F801AC" w:rsidRDefault="002101BA" w:rsidP="000E0C82">
      <w:pPr>
        <w:pStyle w:val="P00"/>
        <w:spacing w:before="0"/>
        <w:ind w:left="0" w:right="1134"/>
        <w:rPr>
          <w:rStyle w:val="default"/>
          <w:rFonts w:cs="FrankRuehl" w:hint="cs"/>
          <w:vanish/>
          <w:sz w:val="20"/>
          <w:szCs w:val="20"/>
          <w:shd w:val="clear" w:color="auto" w:fill="FFFF99"/>
          <w:rtl/>
        </w:rPr>
      </w:pPr>
      <w:hyperlink r:id="rId10" w:history="1">
        <w:r w:rsidRPr="00F801AC">
          <w:rPr>
            <w:rStyle w:val="Hyperlink"/>
            <w:rFonts w:cs="FrankRuehl" w:hint="cs"/>
            <w:vanish/>
            <w:szCs w:val="20"/>
            <w:shd w:val="clear" w:color="auto" w:fill="FFFF99"/>
            <w:rtl/>
          </w:rPr>
          <w:t>ס</w:t>
        </w:r>
        <w:r w:rsidRPr="00F801AC">
          <w:rPr>
            <w:rStyle w:val="Hyperlink"/>
            <w:rFonts w:cs="FrankRuehl"/>
            <w:vanish/>
            <w:szCs w:val="20"/>
            <w:shd w:val="clear" w:color="auto" w:fill="FFFF99"/>
            <w:rtl/>
          </w:rPr>
          <w:t>"</w:t>
        </w:r>
        <w:r w:rsidRPr="00F801AC">
          <w:rPr>
            <w:rStyle w:val="Hyperlink"/>
            <w:rFonts w:cs="FrankRuehl" w:hint="cs"/>
            <w:vanish/>
            <w:szCs w:val="20"/>
            <w:shd w:val="clear" w:color="auto" w:fill="FFFF99"/>
            <w:rtl/>
          </w:rPr>
          <w:t>ח תשס"א מס' 1785</w:t>
        </w:r>
      </w:hyperlink>
      <w:r w:rsidRPr="00F801AC">
        <w:rPr>
          <w:rStyle w:val="default"/>
          <w:rFonts w:cs="FrankRuehl" w:hint="cs"/>
          <w:vanish/>
          <w:sz w:val="20"/>
          <w:szCs w:val="20"/>
          <w:shd w:val="clear" w:color="auto" w:fill="FFFF99"/>
          <w:rtl/>
        </w:rPr>
        <w:t xml:space="preserve"> מיום 4.4.2001 עמ' 222 (</w:t>
      </w:r>
      <w:hyperlink r:id="rId11" w:history="1">
        <w:r w:rsidRPr="00F801AC">
          <w:rPr>
            <w:rStyle w:val="Hyperlink"/>
            <w:rFonts w:cs="FrankRuehl" w:hint="cs"/>
            <w:vanish/>
            <w:szCs w:val="20"/>
            <w:shd w:val="clear" w:color="auto" w:fill="FFFF99"/>
            <w:rtl/>
          </w:rPr>
          <w:t>ה"ח 2769</w:t>
        </w:r>
      </w:hyperlink>
      <w:r w:rsidR="000E0C82" w:rsidRPr="00F801AC">
        <w:rPr>
          <w:rStyle w:val="default"/>
          <w:rFonts w:cs="FrankRuehl" w:hint="cs"/>
          <w:vanish/>
          <w:sz w:val="20"/>
          <w:szCs w:val="20"/>
          <w:shd w:val="clear" w:color="auto" w:fill="FFFF99"/>
          <w:rtl/>
        </w:rPr>
        <w:t>)</w:t>
      </w:r>
    </w:p>
    <w:p w14:paraId="32FFC3C0" w14:textId="77777777" w:rsidR="009173C4" w:rsidRPr="00F801AC" w:rsidRDefault="009173C4" w:rsidP="009173C4">
      <w:pPr>
        <w:pStyle w:val="P00"/>
        <w:ind w:left="0" w:right="1134"/>
        <w:rPr>
          <w:rStyle w:val="default"/>
          <w:rFonts w:cs="FrankRuehl"/>
          <w:vanish/>
          <w:sz w:val="22"/>
          <w:szCs w:val="22"/>
          <w:shd w:val="clear" w:color="auto" w:fill="FFFF99"/>
          <w:rtl/>
        </w:rPr>
      </w:pPr>
      <w:r w:rsidRPr="00F801AC">
        <w:rPr>
          <w:rStyle w:val="default"/>
          <w:rFonts w:cs="FrankRuehl"/>
          <w:vanish/>
          <w:sz w:val="22"/>
          <w:szCs w:val="22"/>
          <w:shd w:val="clear" w:color="auto" w:fill="FFFF99"/>
          <w:rtl/>
        </w:rPr>
        <w:t>1.</w:t>
      </w:r>
      <w:r w:rsidRPr="00F801AC">
        <w:rPr>
          <w:rStyle w:val="default"/>
          <w:rFonts w:cs="FrankRuehl"/>
          <w:vanish/>
          <w:sz w:val="22"/>
          <w:szCs w:val="22"/>
          <w:shd w:val="clear" w:color="auto" w:fill="FFFF99"/>
          <w:rtl/>
        </w:rPr>
        <w:tab/>
        <w:t>בח</w:t>
      </w:r>
      <w:r w:rsidRPr="00F801AC">
        <w:rPr>
          <w:rStyle w:val="default"/>
          <w:rFonts w:cs="FrankRuehl" w:hint="cs"/>
          <w:vanish/>
          <w:sz w:val="22"/>
          <w:szCs w:val="22"/>
          <w:shd w:val="clear" w:color="auto" w:fill="FFFF99"/>
          <w:rtl/>
        </w:rPr>
        <w:t xml:space="preserve">וק זה </w:t>
      </w:r>
      <w:r w:rsidRPr="00F801AC">
        <w:rPr>
          <w:rStyle w:val="default"/>
          <w:rFonts w:cs="FrankRuehl"/>
          <w:vanish/>
          <w:sz w:val="22"/>
          <w:szCs w:val="22"/>
          <w:shd w:val="clear" w:color="auto" w:fill="FFFF99"/>
          <w:rtl/>
        </w:rPr>
        <w:t>–</w:t>
      </w:r>
    </w:p>
    <w:p w14:paraId="19057A6A" w14:textId="77777777" w:rsidR="009173C4" w:rsidRPr="00F801AC" w:rsidRDefault="009173C4" w:rsidP="009173C4">
      <w:pPr>
        <w:pStyle w:val="P00"/>
        <w:spacing w:before="0"/>
        <w:ind w:left="0" w:right="1134"/>
        <w:rPr>
          <w:rStyle w:val="default"/>
          <w:rFonts w:cs="FrankRuehl"/>
          <w:vanish/>
          <w:sz w:val="22"/>
          <w:szCs w:val="22"/>
          <w:shd w:val="clear" w:color="auto" w:fill="FFFF99"/>
          <w:rtl/>
        </w:rPr>
      </w:pPr>
      <w:r w:rsidRPr="00F801AC">
        <w:rPr>
          <w:rStyle w:val="default"/>
          <w:rFonts w:cs="FrankRuehl" w:hint="cs"/>
          <w:vanish/>
          <w:sz w:val="22"/>
          <w:szCs w:val="22"/>
          <w:shd w:val="clear" w:color="auto" w:fill="FFFF99"/>
          <w:rtl/>
        </w:rPr>
        <w:tab/>
      </w:r>
      <w:r w:rsidRPr="00F801AC">
        <w:rPr>
          <w:rStyle w:val="default"/>
          <w:rFonts w:cs="FrankRuehl"/>
          <w:vanish/>
          <w:sz w:val="22"/>
          <w:szCs w:val="22"/>
          <w:shd w:val="clear" w:color="auto" w:fill="FFFF99"/>
          <w:rtl/>
        </w:rPr>
        <w:t>"מ</w:t>
      </w:r>
      <w:r w:rsidRPr="00F801AC">
        <w:rPr>
          <w:rStyle w:val="default"/>
          <w:rFonts w:cs="FrankRuehl" w:hint="cs"/>
          <w:vanish/>
          <w:sz w:val="22"/>
          <w:szCs w:val="22"/>
          <w:shd w:val="clear" w:color="auto" w:fill="FFFF99"/>
          <w:rtl/>
        </w:rPr>
        <w:t xml:space="preserve">וצרי טבק" </w:t>
      </w:r>
      <w:r w:rsidRPr="00F801AC">
        <w:rPr>
          <w:rStyle w:val="default"/>
          <w:rFonts w:cs="FrankRuehl"/>
          <w:vanish/>
          <w:sz w:val="22"/>
          <w:szCs w:val="22"/>
          <w:shd w:val="clear" w:color="auto" w:fill="FFFF99"/>
          <w:rtl/>
        </w:rPr>
        <w:t xml:space="preserve">– </w:t>
      </w:r>
      <w:r w:rsidRPr="00F801AC">
        <w:rPr>
          <w:rStyle w:val="default"/>
          <w:rFonts w:cs="FrankRuehl" w:hint="cs"/>
          <w:vanish/>
          <w:sz w:val="22"/>
          <w:szCs w:val="22"/>
          <w:shd w:val="clear" w:color="auto" w:fill="FFFF99"/>
          <w:rtl/>
        </w:rPr>
        <w:t>טבק בכל צורה שהיא הנועד לעישון, לרבות סיגריות, סיגרים, סיגרלות וטבק מקטרת;</w:t>
      </w:r>
    </w:p>
    <w:p w14:paraId="0235E9F0" w14:textId="77777777" w:rsidR="009173C4" w:rsidRPr="00F801AC" w:rsidRDefault="009173C4" w:rsidP="009173C4">
      <w:pPr>
        <w:pStyle w:val="P00"/>
        <w:spacing w:before="0"/>
        <w:ind w:left="0" w:right="1134"/>
        <w:rPr>
          <w:rStyle w:val="default"/>
          <w:rFonts w:cs="FrankRuehl" w:hint="cs"/>
          <w:vanish/>
          <w:sz w:val="22"/>
          <w:szCs w:val="22"/>
          <w:u w:val="single"/>
          <w:shd w:val="clear" w:color="auto" w:fill="FFFF99"/>
          <w:rtl/>
        </w:rPr>
      </w:pPr>
      <w:r w:rsidRPr="00F801AC">
        <w:rPr>
          <w:rStyle w:val="default"/>
          <w:rFonts w:cs="FrankRuehl"/>
          <w:vanish/>
          <w:sz w:val="22"/>
          <w:szCs w:val="22"/>
          <w:shd w:val="clear" w:color="auto" w:fill="FFFF99"/>
          <w:rtl/>
        </w:rPr>
        <w:tab/>
      </w:r>
      <w:r w:rsidRPr="00F801AC">
        <w:rPr>
          <w:rStyle w:val="default"/>
          <w:rFonts w:cs="FrankRuehl"/>
          <w:vanish/>
          <w:sz w:val="22"/>
          <w:szCs w:val="22"/>
          <w:u w:val="single"/>
          <w:shd w:val="clear" w:color="auto" w:fill="FFFF99"/>
          <w:rtl/>
        </w:rPr>
        <w:t>"מ</w:t>
      </w:r>
      <w:r w:rsidRPr="00F801AC">
        <w:rPr>
          <w:rStyle w:val="default"/>
          <w:rFonts w:cs="FrankRuehl" w:hint="cs"/>
          <w:vanish/>
          <w:sz w:val="22"/>
          <w:szCs w:val="22"/>
          <w:u w:val="single"/>
          <w:shd w:val="clear" w:color="auto" w:fill="FFFF99"/>
          <w:rtl/>
        </w:rPr>
        <w:t xml:space="preserve">ותג" </w:t>
      </w:r>
      <w:r w:rsidRPr="00F801AC">
        <w:rPr>
          <w:rStyle w:val="default"/>
          <w:rFonts w:cs="FrankRuehl"/>
          <w:vanish/>
          <w:sz w:val="22"/>
          <w:szCs w:val="22"/>
          <w:u w:val="single"/>
          <w:shd w:val="clear" w:color="auto" w:fill="FFFF99"/>
          <w:rtl/>
        </w:rPr>
        <w:t xml:space="preserve">– </w:t>
      </w:r>
      <w:r w:rsidRPr="00F801AC">
        <w:rPr>
          <w:rStyle w:val="default"/>
          <w:rFonts w:cs="FrankRuehl" w:hint="cs"/>
          <w:vanish/>
          <w:sz w:val="22"/>
          <w:szCs w:val="22"/>
          <w:u w:val="single"/>
          <w:shd w:val="clear" w:color="auto" w:fill="FFFF99"/>
          <w:rtl/>
        </w:rPr>
        <w:t>סימן מסחרי, סמל, כיתוב מיוחד, עיצוב גרפי, סיסמה או</w:t>
      </w:r>
      <w:r w:rsidRPr="00F801AC">
        <w:rPr>
          <w:rStyle w:val="default"/>
          <w:rFonts w:cs="FrankRuehl"/>
          <w:vanish/>
          <w:sz w:val="22"/>
          <w:szCs w:val="22"/>
          <w:u w:val="single"/>
          <w:shd w:val="clear" w:color="auto" w:fill="FFFF99"/>
          <w:rtl/>
        </w:rPr>
        <w:t xml:space="preserve"> ס</w:t>
      </w:r>
      <w:r w:rsidRPr="00F801AC">
        <w:rPr>
          <w:rStyle w:val="default"/>
          <w:rFonts w:cs="FrankRuehl" w:hint="cs"/>
          <w:vanish/>
          <w:sz w:val="22"/>
          <w:szCs w:val="22"/>
          <w:u w:val="single"/>
          <w:shd w:val="clear" w:color="auto" w:fill="FFFF99"/>
          <w:rtl/>
        </w:rPr>
        <w:t>ימנים ייחודיים אחרים;</w:t>
      </w:r>
    </w:p>
    <w:p w14:paraId="695C3CDB" w14:textId="77777777" w:rsidR="009173C4" w:rsidRPr="00F801AC" w:rsidRDefault="009173C4" w:rsidP="009173C4">
      <w:pPr>
        <w:pStyle w:val="P00"/>
        <w:spacing w:before="0"/>
        <w:ind w:left="0" w:right="1134"/>
        <w:rPr>
          <w:rStyle w:val="default"/>
          <w:rFonts w:cs="FrankRuehl"/>
          <w:strike/>
          <w:vanish/>
          <w:sz w:val="22"/>
          <w:szCs w:val="22"/>
          <w:shd w:val="clear" w:color="auto" w:fill="FFFF99"/>
          <w:rtl/>
        </w:rPr>
      </w:pPr>
      <w:r w:rsidRPr="00F801AC">
        <w:rPr>
          <w:rStyle w:val="default"/>
          <w:rFonts w:cs="FrankRuehl" w:hint="cs"/>
          <w:vanish/>
          <w:sz w:val="20"/>
          <w:szCs w:val="20"/>
          <w:shd w:val="clear" w:color="auto" w:fill="FFFF99"/>
          <w:rtl/>
        </w:rPr>
        <w:tab/>
      </w:r>
      <w:r w:rsidRPr="00F801AC">
        <w:rPr>
          <w:rStyle w:val="default"/>
          <w:rFonts w:cs="FrankRuehl"/>
          <w:strike/>
          <w:vanish/>
          <w:sz w:val="22"/>
          <w:szCs w:val="22"/>
          <w:shd w:val="clear" w:color="auto" w:fill="FFFF99"/>
          <w:rtl/>
        </w:rPr>
        <w:t>"פ</w:t>
      </w:r>
      <w:r w:rsidRPr="00F801AC">
        <w:rPr>
          <w:rStyle w:val="default"/>
          <w:rFonts w:cs="FrankRuehl" w:hint="cs"/>
          <w:strike/>
          <w:vanish/>
          <w:sz w:val="22"/>
          <w:szCs w:val="22"/>
          <w:shd w:val="clear" w:color="auto" w:fill="FFFF99"/>
          <w:rtl/>
        </w:rPr>
        <w:t xml:space="preserve">רסומת" </w:t>
      </w:r>
      <w:r w:rsidRPr="00F801AC">
        <w:rPr>
          <w:rStyle w:val="default"/>
          <w:rFonts w:cs="FrankRuehl"/>
          <w:strike/>
          <w:vanish/>
          <w:sz w:val="22"/>
          <w:szCs w:val="22"/>
          <w:shd w:val="clear" w:color="auto" w:fill="FFFF99"/>
          <w:rtl/>
        </w:rPr>
        <w:t xml:space="preserve">– </w:t>
      </w:r>
      <w:r w:rsidRPr="00F801AC">
        <w:rPr>
          <w:rStyle w:val="default"/>
          <w:rFonts w:cs="FrankRuehl" w:hint="cs"/>
          <w:strike/>
          <w:vanish/>
          <w:sz w:val="22"/>
          <w:szCs w:val="22"/>
          <w:shd w:val="clear" w:color="auto" w:fill="FFFF99"/>
          <w:rtl/>
        </w:rPr>
        <w:t>פרסומת בעל פה, בכתב או בדפוס שנעשתה על ידי בעל ענין בשיווק מוצרי טבק או מטעמו והמכוונת לציבור או לחלקו;</w:t>
      </w:r>
    </w:p>
    <w:p w14:paraId="12977EE5" w14:textId="77777777" w:rsidR="009173C4" w:rsidRPr="00F801AC" w:rsidRDefault="009173C4" w:rsidP="009173C4">
      <w:pPr>
        <w:pStyle w:val="P00"/>
        <w:spacing w:before="0"/>
        <w:ind w:left="0" w:right="1134"/>
        <w:rPr>
          <w:rStyle w:val="default"/>
          <w:rFonts w:cs="FrankRuehl" w:hint="cs"/>
          <w:vanish/>
          <w:sz w:val="22"/>
          <w:szCs w:val="22"/>
          <w:u w:val="single"/>
          <w:shd w:val="clear" w:color="auto" w:fill="FFFF99"/>
          <w:rtl/>
        </w:rPr>
      </w:pPr>
      <w:r w:rsidRPr="00F801AC">
        <w:rPr>
          <w:rStyle w:val="default"/>
          <w:rFonts w:cs="FrankRuehl"/>
          <w:vanish/>
          <w:sz w:val="22"/>
          <w:szCs w:val="22"/>
          <w:shd w:val="clear" w:color="auto" w:fill="FFFF99"/>
          <w:rtl/>
        </w:rPr>
        <w:tab/>
      </w:r>
      <w:r w:rsidRPr="00F801AC">
        <w:rPr>
          <w:rStyle w:val="default"/>
          <w:rFonts w:cs="FrankRuehl"/>
          <w:vanish/>
          <w:sz w:val="22"/>
          <w:szCs w:val="22"/>
          <w:u w:val="single"/>
          <w:shd w:val="clear" w:color="auto" w:fill="FFFF99"/>
          <w:rtl/>
        </w:rPr>
        <w:t>"פ</w:t>
      </w:r>
      <w:r w:rsidRPr="00F801AC">
        <w:rPr>
          <w:rStyle w:val="default"/>
          <w:rFonts w:cs="FrankRuehl" w:hint="cs"/>
          <w:vanish/>
          <w:sz w:val="22"/>
          <w:szCs w:val="22"/>
          <w:u w:val="single"/>
          <w:shd w:val="clear" w:color="auto" w:fill="FFFF99"/>
          <w:rtl/>
        </w:rPr>
        <w:t xml:space="preserve">רסומת" </w:t>
      </w:r>
      <w:r w:rsidRPr="00F801AC">
        <w:rPr>
          <w:rStyle w:val="default"/>
          <w:rFonts w:cs="FrankRuehl"/>
          <w:vanish/>
          <w:sz w:val="22"/>
          <w:szCs w:val="22"/>
          <w:u w:val="single"/>
          <w:shd w:val="clear" w:color="auto" w:fill="FFFF99"/>
          <w:rtl/>
        </w:rPr>
        <w:t xml:space="preserve">– </w:t>
      </w:r>
      <w:r w:rsidRPr="00F801AC">
        <w:rPr>
          <w:rStyle w:val="default"/>
          <w:rFonts w:cs="FrankRuehl" w:hint="cs"/>
          <w:vanish/>
          <w:sz w:val="22"/>
          <w:szCs w:val="22"/>
          <w:u w:val="single"/>
          <w:shd w:val="clear" w:color="auto" w:fill="FFFF99"/>
          <w:rtl/>
        </w:rPr>
        <w:t>פרסומת בעל פה, בכתב, בדפוס או באמצעים</w:t>
      </w:r>
      <w:r w:rsidRPr="00F801AC">
        <w:rPr>
          <w:rStyle w:val="default"/>
          <w:rFonts w:cs="FrankRuehl"/>
          <w:vanish/>
          <w:sz w:val="22"/>
          <w:szCs w:val="22"/>
          <w:u w:val="single"/>
          <w:shd w:val="clear" w:color="auto" w:fill="FFFF99"/>
          <w:rtl/>
        </w:rPr>
        <w:t xml:space="preserve"> א</w:t>
      </w:r>
      <w:r w:rsidRPr="00F801AC">
        <w:rPr>
          <w:rStyle w:val="default"/>
          <w:rFonts w:cs="FrankRuehl" w:hint="cs"/>
          <w:vanish/>
          <w:sz w:val="22"/>
          <w:szCs w:val="22"/>
          <w:u w:val="single"/>
          <w:shd w:val="clear" w:color="auto" w:fill="FFFF99"/>
          <w:rtl/>
        </w:rPr>
        <w:t>לקטרוניים, המיועדת או הזמינה לציבור, לרבות פרסומת עקיפה;</w:t>
      </w:r>
    </w:p>
    <w:p w14:paraId="58EBDFCC" w14:textId="77777777" w:rsidR="009173C4" w:rsidRPr="00F801AC" w:rsidRDefault="009173C4" w:rsidP="009173C4">
      <w:pPr>
        <w:pStyle w:val="P00"/>
        <w:spacing w:before="0"/>
        <w:ind w:left="0" w:right="1134"/>
        <w:rPr>
          <w:rStyle w:val="default"/>
          <w:rFonts w:cs="FrankRuehl" w:hint="cs"/>
          <w:vanish/>
          <w:sz w:val="22"/>
          <w:szCs w:val="22"/>
          <w:u w:val="single"/>
          <w:shd w:val="clear" w:color="auto" w:fill="FFFF99"/>
          <w:rtl/>
        </w:rPr>
      </w:pPr>
      <w:r w:rsidRPr="00F801AC">
        <w:rPr>
          <w:rStyle w:val="default"/>
          <w:rFonts w:cs="FrankRuehl"/>
          <w:vanish/>
          <w:sz w:val="22"/>
          <w:szCs w:val="22"/>
          <w:shd w:val="clear" w:color="auto" w:fill="FFFF99"/>
          <w:rtl/>
        </w:rPr>
        <w:tab/>
      </w:r>
      <w:r w:rsidRPr="00F801AC">
        <w:rPr>
          <w:rStyle w:val="default"/>
          <w:rFonts w:cs="FrankRuehl"/>
          <w:vanish/>
          <w:sz w:val="22"/>
          <w:szCs w:val="22"/>
          <w:u w:val="single"/>
          <w:shd w:val="clear" w:color="auto" w:fill="FFFF99"/>
          <w:rtl/>
        </w:rPr>
        <w:t>"פ</w:t>
      </w:r>
      <w:r w:rsidRPr="00F801AC">
        <w:rPr>
          <w:rStyle w:val="default"/>
          <w:rFonts w:cs="FrankRuehl" w:hint="cs"/>
          <w:vanish/>
          <w:sz w:val="22"/>
          <w:szCs w:val="22"/>
          <w:u w:val="single"/>
          <w:shd w:val="clear" w:color="auto" w:fill="FFFF99"/>
          <w:rtl/>
        </w:rPr>
        <w:t xml:space="preserve">רסומת עקיפה" </w:t>
      </w:r>
      <w:r w:rsidRPr="00F801AC">
        <w:rPr>
          <w:rStyle w:val="default"/>
          <w:rFonts w:cs="FrankRuehl"/>
          <w:vanish/>
          <w:sz w:val="22"/>
          <w:szCs w:val="22"/>
          <w:u w:val="single"/>
          <w:shd w:val="clear" w:color="auto" w:fill="FFFF99"/>
          <w:rtl/>
        </w:rPr>
        <w:t xml:space="preserve">– </w:t>
      </w:r>
      <w:r w:rsidRPr="00F801AC">
        <w:rPr>
          <w:rStyle w:val="default"/>
          <w:rFonts w:cs="FrankRuehl" w:hint="cs"/>
          <w:vanish/>
          <w:sz w:val="22"/>
          <w:szCs w:val="22"/>
          <w:u w:val="single"/>
          <w:shd w:val="clear" w:color="auto" w:fill="FFFF99"/>
          <w:rtl/>
        </w:rPr>
        <w:t>פרסומת שלא למוצר טבק, שמטרתה, בין היתר, לקדם שיווק של מוצר טבק מסוים;</w:t>
      </w:r>
    </w:p>
    <w:p w14:paraId="6BF56F52" w14:textId="77777777" w:rsidR="009173C4" w:rsidRPr="00F801AC" w:rsidRDefault="009173C4" w:rsidP="009173C4">
      <w:pPr>
        <w:pStyle w:val="P00"/>
        <w:spacing w:before="0"/>
        <w:ind w:left="0" w:right="1134"/>
        <w:rPr>
          <w:rStyle w:val="default"/>
          <w:rFonts w:cs="FrankRuehl" w:hint="cs"/>
          <w:vanish/>
          <w:sz w:val="22"/>
          <w:szCs w:val="22"/>
          <w:shd w:val="clear" w:color="auto" w:fill="FFFF99"/>
          <w:rtl/>
        </w:rPr>
      </w:pPr>
      <w:r w:rsidRPr="00F801AC">
        <w:rPr>
          <w:rFonts w:cs="FrankRuehl"/>
          <w:vanish/>
          <w:sz w:val="22"/>
          <w:szCs w:val="22"/>
          <w:shd w:val="clear" w:color="auto" w:fill="FFFF99"/>
          <w:rtl/>
        </w:rPr>
        <w:tab/>
      </w:r>
      <w:r w:rsidRPr="00F801AC">
        <w:rPr>
          <w:rStyle w:val="default"/>
          <w:rFonts w:cs="FrankRuehl"/>
          <w:vanish/>
          <w:sz w:val="22"/>
          <w:szCs w:val="22"/>
          <w:shd w:val="clear" w:color="auto" w:fill="FFFF99"/>
          <w:rtl/>
        </w:rPr>
        <w:t>"ש</w:t>
      </w:r>
      <w:r w:rsidRPr="00F801AC">
        <w:rPr>
          <w:rStyle w:val="default"/>
          <w:rFonts w:cs="FrankRuehl" w:hint="cs"/>
          <w:vanish/>
          <w:sz w:val="22"/>
          <w:szCs w:val="22"/>
          <w:shd w:val="clear" w:color="auto" w:fill="FFFF99"/>
          <w:rtl/>
        </w:rPr>
        <w:t xml:space="preserve">יווק" </w:t>
      </w:r>
      <w:r w:rsidRPr="00F801AC">
        <w:rPr>
          <w:rStyle w:val="default"/>
          <w:rFonts w:cs="FrankRuehl"/>
          <w:vanish/>
          <w:sz w:val="22"/>
          <w:szCs w:val="22"/>
          <w:shd w:val="clear" w:color="auto" w:fill="FFFF99"/>
          <w:rtl/>
        </w:rPr>
        <w:t xml:space="preserve">– </w:t>
      </w:r>
      <w:r w:rsidRPr="00F801AC">
        <w:rPr>
          <w:rStyle w:val="default"/>
          <w:rFonts w:cs="FrankRuehl" w:hint="cs"/>
          <w:vanish/>
          <w:sz w:val="22"/>
          <w:szCs w:val="22"/>
          <w:shd w:val="clear" w:color="auto" w:fill="FFFF99"/>
          <w:rtl/>
        </w:rPr>
        <w:t>מכירה, הספקה או יבוא ש</w:t>
      </w:r>
      <w:r w:rsidRPr="00F801AC">
        <w:rPr>
          <w:rStyle w:val="default"/>
          <w:rFonts w:cs="FrankRuehl"/>
          <w:vanish/>
          <w:sz w:val="22"/>
          <w:szCs w:val="22"/>
          <w:shd w:val="clear" w:color="auto" w:fill="FFFF99"/>
          <w:rtl/>
        </w:rPr>
        <w:t xml:space="preserve">ל </w:t>
      </w:r>
      <w:r w:rsidRPr="00F801AC">
        <w:rPr>
          <w:rStyle w:val="default"/>
          <w:rFonts w:cs="FrankRuehl" w:hint="cs"/>
          <w:vanish/>
          <w:sz w:val="22"/>
          <w:szCs w:val="22"/>
          <w:shd w:val="clear" w:color="auto" w:fill="FFFF99"/>
          <w:rtl/>
        </w:rPr>
        <w:t xml:space="preserve">מוצרי טבק, למעט </w:t>
      </w:r>
      <w:r w:rsidRPr="00F801AC">
        <w:rPr>
          <w:rStyle w:val="default"/>
          <w:rFonts w:cs="FrankRuehl"/>
          <w:vanish/>
          <w:sz w:val="22"/>
          <w:szCs w:val="22"/>
          <w:shd w:val="clear" w:color="auto" w:fill="FFFF99"/>
          <w:rtl/>
        </w:rPr>
        <w:t>–</w:t>
      </w:r>
    </w:p>
    <w:p w14:paraId="41BC914E" w14:textId="77777777" w:rsidR="009173C4" w:rsidRPr="00F801AC" w:rsidRDefault="009173C4" w:rsidP="009173C4">
      <w:pPr>
        <w:pStyle w:val="P22"/>
        <w:spacing w:before="0"/>
        <w:ind w:left="1021" w:right="1134"/>
        <w:rPr>
          <w:rStyle w:val="default"/>
          <w:rFonts w:cs="FrankRuehl"/>
          <w:vanish/>
          <w:sz w:val="22"/>
          <w:szCs w:val="22"/>
          <w:shd w:val="clear" w:color="auto" w:fill="FFFF99"/>
          <w:rtl/>
        </w:rPr>
      </w:pPr>
      <w:r w:rsidRPr="00F801AC">
        <w:rPr>
          <w:rStyle w:val="default"/>
          <w:rFonts w:cs="FrankRuehl"/>
          <w:vanish/>
          <w:sz w:val="22"/>
          <w:szCs w:val="22"/>
          <w:shd w:val="clear" w:color="auto" w:fill="FFFF99"/>
          <w:rtl/>
        </w:rPr>
        <w:t>(1)</w:t>
      </w:r>
      <w:r w:rsidRPr="00F801AC">
        <w:rPr>
          <w:rStyle w:val="default"/>
          <w:rFonts w:cs="FrankRuehl"/>
          <w:vanish/>
          <w:sz w:val="22"/>
          <w:szCs w:val="22"/>
          <w:shd w:val="clear" w:color="auto" w:fill="FFFF99"/>
          <w:rtl/>
        </w:rPr>
        <w:tab/>
        <w:t>י</w:t>
      </w:r>
      <w:r w:rsidRPr="00F801AC">
        <w:rPr>
          <w:rStyle w:val="default"/>
          <w:rFonts w:cs="FrankRuehl" w:hint="cs"/>
          <w:vanish/>
          <w:sz w:val="22"/>
          <w:szCs w:val="22"/>
          <w:shd w:val="clear" w:color="auto" w:fill="FFFF99"/>
          <w:rtl/>
        </w:rPr>
        <w:t>צוא;</w:t>
      </w:r>
    </w:p>
    <w:p w14:paraId="7A1F2231" w14:textId="77777777" w:rsidR="009173C4" w:rsidRPr="00F801AC" w:rsidRDefault="009173C4" w:rsidP="009173C4">
      <w:pPr>
        <w:pStyle w:val="P22"/>
        <w:spacing w:before="0"/>
        <w:ind w:left="1021" w:right="1134"/>
        <w:rPr>
          <w:rStyle w:val="default"/>
          <w:rFonts w:cs="FrankRuehl"/>
          <w:vanish/>
          <w:sz w:val="22"/>
          <w:szCs w:val="22"/>
          <w:shd w:val="clear" w:color="auto" w:fill="FFFF99"/>
          <w:rtl/>
        </w:rPr>
      </w:pPr>
      <w:r w:rsidRPr="00F801AC">
        <w:rPr>
          <w:rStyle w:val="default"/>
          <w:rFonts w:cs="FrankRuehl" w:hint="cs"/>
          <w:vanish/>
          <w:sz w:val="22"/>
          <w:szCs w:val="22"/>
          <w:shd w:val="clear" w:color="auto" w:fill="FFFF99"/>
          <w:rtl/>
        </w:rPr>
        <w:t>(2)</w:t>
      </w:r>
      <w:r w:rsidRPr="00F801AC">
        <w:rPr>
          <w:rStyle w:val="default"/>
          <w:rFonts w:cs="FrankRuehl"/>
          <w:vanish/>
          <w:sz w:val="22"/>
          <w:szCs w:val="22"/>
          <w:shd w:val="clear" w:color="auto" w:fill="FFFF99"/>
          <w:rtl/>
        </w:rPr>
        <w:tab/>
        <w:t>י</w:t>
      </w:r>
      <w:r w:rsidRPr="00F801AC">
        <w:rPr>
          <w:rStyle w:val="default"/>
          <w:rFonts w:cs="FrankRuehl" w:hint="cs"/>
          <w:vanish/>
          <w:sz w:val="22"/>
          <w:szCs w:val="22"/>
          <w:shd w:val="clear" w:color="auto" w:fill="FFFF99"/>
          <w:rtl/>
        </w:rPr>
        <w:t>בוא על ידי זכאים לפטור מתשלום מכס לפי כל חיקוק בר תוקף בעניני מכס;</w:t>
      </w:r>
    </w:p>
    <w:p w14:paraId="176FAF3C" w14:textId="77777777" w:rsidR="009173C4" w:rsidRPr="00F801AC" w:rsidRDefault="009173C4" w:rsidP="009173C4">
      <w:pPr>
        <w:pStyle w:val="P22"/>
        <w:spacing w:before="0"/>
        <w:ind w:left="1021" w:right="1134"/>
        <w:rPr>
          <w:rStyle w:val="default"/>
          <w:rFonts w:cs="FrankRuehl"/>
          <w:vanish/>
          <w:sz w:val="22"/>
          <w:szCs w:val="22"/>
          <w:shd w:val="clear" w:color="auto" w:fill="FFFF99"/>
          <w:rtl/>
        </w:rPr>
      </w:pPr>
      <w:r w:rsidRPr="00F801AC">
        <w:rPr>
          <w:rStyle w:val="default"/>
          <w:rFonts w:cs="FrankRuehl" w:hint="cs"/>
          <w:vanish/>
          <w:sz w:val="22"/>
          <w:szCs w:val="22"/>
          <w:shd w:val="clear" w:color="auto" w:fill="FFFF99"/>
          <w:rtl/>
        </w:rPr>
        <w:t>(3)</w:t>
      </w:r>
      <w:r w:rsidRPr="00F801AC">
        <w:rPr>
          <w:rStyle w:val="default"/>
          <w:rFonts w:cs="FrankRuehl"/>
          <w:vanish/>
          <w:sz w:val="22"/>
          <w:szCs w:val="22"/>
          <w:shd w:val="clear" w:color="auto" w:fill="FFFF99"/>
          <w:rtl/>
        </w:rPr>
        <w:tab/>
        <w:t>מ</w:t>
      </w:r>
      <w:r w:rsidRPr="00F801AC">
        <w:rPr>
          <w:rStyle w:val="default"/>
          <w:rFonts w:cs="FrankRuehl" w:hint="cs"/>
          <w:vanish/>
          <w:sz w:val="22"/>
          <w:szCs w:val="22"/>
          <w:shd w:val="clear" w:color="auto" w:fill="FFFF99"/>
          <w:rtl/>
        </w:rPr>
        <w:t>כירה בחנויות פטורות מכס;</w:t>
      </w:r>
    </w:p>
    <w:p w14:paraId="32A246F9" w14:textId="77777777" w:rsidR="000E0C82" w:rsidRPr="00F801AC" w:rsidRDefault="000E0C82" w:rsidP="009173C4">
      <w:pPr>
        <w:pStyle w:val="P00"/>
        <w:spacing w:before="0"/>
        <w:ind w:left="0" w:right="1134"/>
        <w:rPr>
          <w:rStyle w:val="default"/>
          <w:rFonts w:cs="FrankRuehl"/>
          <w:vanish/>
          <w:sz w:val="22"/>
          <w:szCs w:val="22"/>
          <w:shd w:val="clear" w:color="auto" w:fill="FFFF99"/>
          <w:rtl/>
        </w:rPr>
      </w:pPr>
      <w:r w:rsidRPr="00F801AC">
        <w:rPr>
          <w:rStyle w:val="default"/>
          <w:rFonts w:cs="FrankRuehl" w:hint="cs"/>
          <w:vanish/>
          <w:sz w:val="20"/>
          <w:szCs w:val="20"/>
          <w:shd w:val="clear" w:color="auto" w:fill="FFFF99"/>
          <w:rtl/>
        </w:rPr>
        <w:tab/>
      </w:r>
      <w:r w:rsidRPr="00F801AC">
        <w:rPr>
          <w:rStyle w:val="default"/>
          <w:rFonts w:cs="FrankRuehl"/>
          <w:vanish/>
          <w:sz w:val="22"/>
          <w:szCs w:val="22"/>
          <w:shd w:val="clear" w:color="auto" w:fill="FFFF99"/>
          <w:rtl/>
        </w:rPr>
        <w:t>"פ</w:t>
      </w:r>
      <w:r w:rsidRPr="00F801AC">
        <w:rPr>
          <w:rStyle w:val="default"/>
          <w:rFonts w:cs="FrankRuehl" w:hint="cs"/>
          <w:vanish/>
          <w:sz w:val="22"/>
          <w:szCs w:val="22"/>
          <w:shd w:val="clear" w:color="auto" w:fill="FFFF99"/>
          <w:rtl/>
        </w:rPr>
        <w:t xml:space="preserve">רסומת לשם מסחרי" </w:t>
      </w:r>
      <w:r w:rsidR="002F6918" w:rsidRPr="00F801AC">
        <w:rPr>
          <w:rStyle w:val="default"/>
          <w:rFonts w:cs="FrankRuehl"/>
          <w:vanish/>
          <w:sz w:val="22"/>
          <w:szCs w:val="22"/>
          <w:shd w:val="clear" w:color="auto" w:fill="FFFF99"/>
          <w:rtl/>
        </w:rPr>
        <w:t>–</w:t>
      </w:r>
      <w:r w:rsidRPr="00F801AC">
        <w:rPr>
          <w:rStyle w:val="default"/>
          <w:rFonts w:cs="FrankRuehl"/>
          <w:vanish/>
          <w:sz w:val="22"/>
          <w:szCs w:val="22"/>
          <w:shd w:val="clear" w:color="auto" w:fill="FFFF99"/>
          <w:rtl/>
        </w:rPr>
        <w:t xml:space="preserve"> </w:t>
      </w:r>
      <w:r w:rsidRPr="00F801AC">
        <w:rPr>
          <w:rStyle w:val="default"/>
          <w:rFonts w:cs="FrankRuehl" w:hint="cs"/>
          <w:vanish/>
          <w:sz w:val="22"/>
          <w:szCs w:val="22"/>
          <w:shd w:val="clear" w:color="auto" w:fill="FFFF99"/>
          <w:rtl/>
        </w:rPr>
        <w:t>פרסומת לשם מסחרי של מוצרי טבק בלבד או לסוג או לסוגים מסויימים של סיגריות, סיגרים, סיגרלות וטבק מקטרת</w:t>
      </w:r>
      <w:r w:rsidRPr="00F801AC">
        <w:rPr>
          <w:rStyle w:val="default"/>
          <w:rFonts w:cs="FrankRuehl" w:hint="cs"/>
          <w:vanish/>
          <w:sz w:val="22"/>
          <w:szCs w:val="22"/>
          <w:u w:val="single"/>
          <w:shd w:val="clear" w:color="auto" w:fill="FFFF99"/>
          <w:rtl/>
        </w:rPr>
        <w:t>,</w:t>
      </w:r>
      <w:r w:rsidRPr="00F801AC">
        <w:rPr>
          <w:rStyle w:val="default"/>
          <w:rFonts w:cs="FrankRuehl"/>
          <w:vanish/>
          <w:sz w:val="22"/>
          <w:szCs w:val="22"/>
          <w:u w:val="single"/>
          <w:shd w:val="clear" w:color="auto" w:fill="FFFF99"/>
          <w:rtl/>
        </w:rPr>
        <w:t xml:space="preserve"> ל</w:t>
      </w:r>
      <w:r w:rsidRPr="00F801AC">
        <w:rPr>
          <w:rStyle w:val="default"/>
          <w:rFonts w:cs="FrankRuehl" w:hint="cs"/>
          <w:vanish/>
          <w:sz w:val="22"/>
          <w:szCs w:val="22"/>
          <w:u w:val="single"/>
          <w:shd w:val="clear" w:color="auto" w:fill="FFFF99"/>
          <w:rtl/>
        </w:rPr>
        <w:t>רבות פרסומת עקיפה</w:t>
      </w:r>
      <w:r w:rsidRPr="00F801AC">
        <w:rPr>
          <w:rStyle w:val="default"/>
          <w:rFonts w:cs="FrankRuehl" w:hint="cs"/>
          <w:vanish/>
          <w:sz w:val="22"/>
          <w:szCs w:val="22"/>
          <w:shd w:val="clear" w:color="auto" w:fill="FFFF99"/>
          <w:rtl/>
        </w:rPr>
        <w:t>.</w:t>
      </w:r>
    </w:p>
    <w:p w14:paraId="16897E73" w14:textId="77777777" w:rsidR="0051035C" w:rsidRPr="00F801AC" w:rsidRDefault="0051035C" w:rsidP="009173C4">
      <w:pPr>
        <w:pStyle w:val="P00"/>
        <w:spacing w:before="0"/>
        <w:ind w:left="0" w:right="1134"/>
        <w:rPr>
          <w:rStyle w:val="default"/>
          <w:rFonts w:cs="FrankRuehl"/>
          <w:vanish/>
          <w:sz w:val="20"/>
          <w:szCs w:val="20"/>
          <w:shd w:val="clear" w:color="auto" w:fill="FFFF99"/>
          <w:rtl/>
        </w:rPr>
      </w:pPr>
    </w:p>
    <w:p w14:paraId="33C4B9E6" w14:textId="77777777" w:rsidR="0051035C" w:rsidRPr="00F801AC" w:rsidRDefault="0051035C" w:rsidP="0051035C">
      <w:pPr>
        <w:pStyle w:val="P00"/>
        <w:spacing w:before="0"/>
        <w:ind w:left="0" w:right="1134"/>
        <w:rPr>
          <w:rStyle w:val="default"/>
          <w:rFonts w:cs="FrankRuehl" w:hint="cs"/>
          <w:vanish/>
          <w:color w:val="FF0000"/>
          <w:sz w:val="20"/>
          <w:szCs w:val="20"/>
          <w:shd w:val="clear" w:color="auto" w:fill="FFFF99"/>
          <w:rtl/>
        </w:rPr>
      </w:pPr>
      <w:r w:rsidRPr="00F801AC">
        <w:rPr>
          <w:rStyle w:val="default"/>
          <w:rFonts w:cs="FrankRuehl" w:hint="cs"/>
          <w:vanish/>
          <w:color w:val="FF0000"/>
          <w:sz w:val="20"/>
          <w:szCs w:val="20"/>
          <w:shd w:val="clear" w:color="auto" w:fill="FFFF99"/>
          <w:rtl/>
        </w:rPr>
        <w:t>מיום 12.8.2004</w:t>
      </w:r>
    </w:p>
    <w:p w14:paraId="1D1C8845" w14:textId="77777777" w:rsidR="0051035C" w:rsidRPr="00F801AC" w:rsidRDefault="0051035C" w:rsidP="0051035C">
      <w:pPr>
        <w:pStyle w:val="P00"/>
        <w:spacing w:before="0"/>
        <w:ind w:left="0" w:right="1134"/>
        <w:rPr>
          <w:rStyle w:val="default"/>
          <w:rFonts w:cs="FrankRuehl" w:hint="cs"/>
          <w:vanish/>
          <w:sz w:val="20"/>
          <w:szCs w:val="20"/>
          <w:shd w:val="clear" w:color="auto" w:fill="FFFF99"/>
          <w:rtl/>
        </w:rPr>
      </w:pPr>
      <w:r w:rsidRPr="00F801AC">
        <w:rPr>
          <w:rStyle w:val="default"/>
          <w:rFonts w:cs="FrankRuehl" w:hint="cs"/>
          <w:b/>
          <w:bCs/>
          <w:vanish/>
          <w:sz w:val="20"/>
          <w:szCs w:val="20"/>
          <w:shd w:val="clear" w:color="auto" w:fill="FFFF99"/>
          <w:rtl/>
        </w:rPr>
        <w:t>תיקון מס' 3</w:t>
      </w:r>
    </w:p>
    <w:p w14:paraId="6AA47F21" w14:textId="77777777" w:rsidR="0051035C" w:rsidRPr="00F801AC" w:rsidRDefault="0051035C" w:rsidP="0051035C">
      <w:pPr>
        <w:pStyle w:val="P00"/>
        <w:spacing w:before="0"/>
        <w:ind w:left="0" w:right="1134"/>
        <w:rPr>
          <w:rStyle w:val="default"/>
          <w:rFonts w:cs="FrankRuehl" w:hint="cs"/>
          <w:vanish/>
          <w:sz w:val="20"/>
          <w:szCs w:val="20"/>
          <w:shd w:val="clear" w:color="auto" w:fill="FFFF99"/>
          <w:rtl/>
        </w:rPr>
      </w:pPr>
      <w:hyperlink r:id="rId12" w:history="1">
        <w:r w:rsidRPr="00F801AC">
          <w:rPr>
            <w:rStyle w:val="Hyperlink"/>
            <w:rFonts w:cs="FrankRuehl" w:hint="cs"/>
            <w:vanish/>
            <w:szCs w:val="20"/>
            <w:shd w:val="clear" w:color="auto" w:fill="FFFF99"/>
            <w:rtl/>
          </w:rPr>
          <w:t>ס"ח תשס"ד מס' 1957</w:t>
        </w:r>
      </w:hyperlink>
      <w:r w:rsidRPr="00F801AC">
        <w:rPr>
          <w:rStyle w:val="default"/>
          <w:rFonts w:cs="FrankRuehl" w:hint="cs"/>
          <w:vanish/>
          <w:sz w:val="20"/>
          <w:szCs w:val="20"/>
          <w:shd w:val="clear" w:color="auto" w:fill="FFFF99"/>
          <w:rtl/>
        </w:rPr>
        <w:t xml:space="preserve"> מיום 12.8.2004 עמ' 535 (</w:t>
      </w:r>
      <w:hyperlink r:id="rId13" w:history="1">
        <w:r w:rsidRPr="00F801AC">
          <w:rPr>
            <w:rStyle w:val="Hyperlink"/>
            <w:rFonts w:cs="FrankRuehl" w:hint="cs"/>
            <w:vanish/>
            <w:szCs w:val="20"/>
            <w:shd w:val="clear" w:color="auto" w:fill="FFFF99"/>
            <w:rtl/>
          </w:rPr>
          <w:t>ה"ח הכנסת 42</w:t>
        </w:r>
      </w:hyperlink>
      <w:r w:rsidRPr="00F801AC">
        <w:rPr>
          <w:rStyle w:val="default"/>
          <w:rFonts w:cs="FrankRuehl" w:hint="cs"/>
          <w:vanish/>
          <w:sz w:val="20"/>
          <w:szCs w:val="20"/>
          <w:shd w:val="clear" w:color="auto" w:fill="FFFF99"/>
          <w:rtl/>
        </w:rPr>
        <w:t>)</w:t>
      </w:r>
    </w:p>
    <w:p w14:paraId="43ADFA71" w14:textId="77777777" w:rsidR="009173C4" w:rsidRPr="00F801AC" w:rsidRDefault="009173C4" w:rsidP="009173C4">
      <w:pPr>
        <w:pStyle w:val="P00"/>
        <w:ind w:left="0" w:right="1134"/>
        <w:rPr>
          <w:rStyle w:val="default"/>
          <w:rFonts w:cs="FrankRuehl"/>
          <w:vanish/>
          <w:sz w:val="22"/>
          <w:szCs w:val="22"/>
          <w:shd w:val="clear" w:color="auto" w:fill="FFFF99"/>
          <w:rtl/>
        </w:rPr>
      </w:pPr>
      <w:r w:rsidRPr="00F801AC">
        <w:rPr>
          <w:rStyle w:val="default"/>
          <w:rFonts w:cs="FrankRuehl"/>
          <w:vanish/>
          <w:sz w:val="22"/>
          <w:szCs w:val="22"/>
          <w:shd w:val="clear" w:color="auto" w:fill="FFFF99"/>
          <w:rtl/>
        </w:rPr>
        <w:t>1.</w:t>
      </w:r>
      <w:r w:rsidRPr="00F801AC">
        <w:rPr>
          <w:rStyle w:val="default"/>
          <w:rFonts w:cs="FrankRuehl"/>
          <w:vanish/>
          <w:sz w:val="22"/>
          <w:szCs w:val="22"/>
          <w:shd w:val="clear" w:color="auto" w:fill="FFFF99"/>
          <w:rtl/>
        </w:rPr>
        <w:tab/>
        <w:t>בח</w:t>
      </w:r>
      <w:r w:rsidRPr="00F801AC">
        <w:rPr>
          <w:rStyle w:val="default"/>
          <w:rFonts w:cs="FrankRuehl" w:hint="cs"/>
          <w:vanish/>
          <w:sz w:val="22"/>
          <w:szCs w:val="22"/>
          <w:shd w:val="clear" w:color="auto" w:fill="FFFF99"/>
          <w:rtl/>
        </w:rPr>
        <w:t xml:space="preserve">וק זה </w:t>
      </w:r>
      <w:r w:rsidRPr="00F801AC">
        <w:rPr>
          <w:rStyle w:val="default"/>
          <w:rFonts w:cs="FrankRuehl"/>
          <w:vanish/>
          <w:sz w:val="22"/>
          <w:szCs w:val="22"/>
          <w:shd w:val="clear" w:color="auto" w:fill="FFFF99"/>
          <w:rtl/>
        </w:rPr>
        <w:t>–</w:t>
      </w:r>
    </w:p>
    <w:p w14:paraId="046D98A5" w14:textId="77777777" w:rsidR="009173C4" w:rsidRPr="00F801AC" w:rsidRDefault="009173C4" w:rsidP="009173C4">
      <w:pPr>
        <w:pStyle w:val="P00"/>
        <w:spacing w:before="0"/>
        <w:ind w:left="0" w:right="1134"/>
        <w:rPr>
          <w:rStyle w:val="default"/>
          <w:rFonts w:cs="FrankRuehl" w:hint="cs"/>
          <w:vanish/>
          <w:sz w:val="22"/>
          <w:szCs w:val="22"/>
          <w:u w:val="single"/>
          <w:shd w:val="clear" w:color="auto" w:fill="FFFF99"/>
          <w:rtl/>
        </w:rPr>
      </w:pPr>
      <w:r w:rsidRPr="00F801AC">
        <w:rPr>
          <w:rStyle w:val="default"/>
          <w:rFonts w:cs="FrankRuehl" w:hint="cs"/>
          <w:vanish/>
          <w:sz w:val="22"/>
          <w:szCs w:val="22"/>
          <w:shd w:val="clear" w:color="auto" w:fill="FFFF99"/>
          <w:rtl/>
        </w:rPr>
        <w:tab/>
      </w:r>
      <w:r w:rsidRPr="00F801AC">
        <w:rPr>
          <w:rStyle w:val="default"/>
          <w:rFonts w:cs="FrankRuehl" w:hint="cs"/>
          <w:vanish/>
          <w:sz w:val="22"/>
          <w:szCs w:val="22"/>
          <w:u w:val="single"/>
          <w:shd w:val="clear" w:color="auto" w:fill="FFFF99"/>
          <w:rtl/>
        </w:rPr>
        <w:t xml:space="preserve">"חוק העונשין" </w:t>
      </w:r>
      <w:r w:rsidRPr="00F801AC">
        <w:rPr>
          <w:rStyle w:val="default"/>
          <w:rFonts w:cs="FrankRuehl"/>
          <w:vanish/>
          <w:sz w:val="22"/>
          <w:szCs w:val="22"/>
          <w:u w:val="single"/>
          <w:shd w:val="clear" w:color="auto" w:fill="FFFF99"/>
          <w:rtl/>
        </w:rPr>
        <w:t>–</w:t>
      </w:r>
      <w:r w:rsidRPr="00F801AC">
        <w:rPr>
          <w:rStyle w:val="default"/>
          <w:rFonts w:cs="FrankRuehl" w:hint="cs"/>
          <w:vanish/>
          <w:sz w:val="22"/>
          <w:szCs w:val="22"/>
          <w:u w:val="single"/>
          <w:shd w:val="clear" w:color="auto" w:fill="FFFF99"/>
          <w:rtl/>
        </w:rPr>
        <w:t xml:space="preserve"> חוק העונשין, התשל"ז-1977;</w:t>
      </w:r>
    </w:p>
    <w:p w14:paraId="7B85B260" w14:textId="77777777" w:rsidR="0051035C" w:rsidRPr="00F801AC" w:rsidRDefault="0051035C" w:rsidP="009173C4">
      <w:pPr>
        <w:pStyle w:val="P00"/>
        <w:spacing w:before="0"/>
        <w:ind w:left="0" w:right="1134"/>
        <w:rPr>
          <w:rStyle w:val="default"/>
          <w:rFonts w:cs="FrankRuehl"/>
          <w:vanish/>
          <w:sz w:val="22"/>
          <w:szCs w:val="22"/>
          <w:shd w:val="clear" w:color="auto" w:fill="FFFF99"/>
          <w:rtl/>
        </w:rPr>
      </w:pPr>
      <w:r w:rsidRPr="00F801AC">
        <w:rPr>
          <w:rStyle w:val="default"/>
          <w:rFonts w:cs="FrankRuehl" w:hint="cs"/>
          <w:vanish/>
          <w:sz w:val="22"/>
          <w:szCs w:val="22"/>
          <w:shd w:val="clear" w:color="auto" w:fill="FFFF99"/>
          <w:rtl/>
        </w:rPr>
        <w:tab/>
      </w:r>
      <w:r w:rsidRPr="00F801AC">
        <w:rPr>
          <w:rStyle w:val="default"/>
          <w:rFonts w:cs="FrankRuehl"/>
          <w:vanish/>
          <w:sz w:val="22"/>
          <w:szCs w:val="22"/>
          <w:shd w:val="clear" w:color="auto" w:fill="FFFF99"/>
          <w:rtl/>
        </w:rPr>
        <w:t>"מ</w:t>
      </w:r>
      <w:r w:rsidRPr="00F801AC">
        <w:rPr>
          <w:rStyle w:val="default"/>
          <w:rFonts w:cs="FrankRuehl" w:hint="cs"/>
          <w:vanish/>
          <w:sz w:val="22"/>
          <w:szCs w:val="22"/>
          <w:shd w:val="clear" w:color="auto" w:fill="FFFF99"/>
          <w:rtl/>
        </w:rPr>
        <w:t xml:space="preserve">וצרי טבק" </w:t>
      </w:r>
      <w:r w:rsidRPr="00F801AC">
        <w:rPr>
          <w:rStyle w:val="default"/>
          <w:rFonts w:cs="FrankRuehl"/>
          <w:vanish/>
          <w:sz w:val="22"/>
          <w:szCs w:val="22"/>
          <w:shd w:val="clear" w:color="auto" w:fill="FFFF99"/>
          <w:rtl/>
        </w:rPr>
        <w:t xml:space="preserve">– </w:t>
      </w:r>
      <w:r w:rsidRPr="00F801AC">
        <w:rPr>
          <w:rStyle w:val="default"/>
          <w:rFonts w:cs="FrankRuehl" w:hint="cs"/>
          <w:vanish/>
          <w:sz w:val="22"/>
          <w:szCs w:val="22"/>
          <w:shd w:val="clear" w:color="auto" w:fill="FFFF99"/>
          <w:rtl/>
        </w:rPr>
        <w:t xml:space="preserve">טבק בכל צורה שהיא הנועד לעישון, </w:t>
      </w:r>
      <w:r w:rsidRPr="00F801AC">
        <w:rPr>
          <w:rStyle w:val="default"/>
          <w:rFonts w:cs="FrankRuehl" w:hint="cs"/>
          <w:vanish/>
          <w:sz w:val="22"/>
          <w:szCs w:val="22"/>
          <w:u w:val="single"/>
          <w:shd w:val="clear" w:color="auto" w:fill="FFFF99"/>
          <w:rtl/>
        </w:rPr>
        <w:t>להרחה, ללעיסה או למציצה</w:t>
      </w:r>
      <w:r w:rsidR="009173C4" w:rsidRPr="00F801AC">
        <w:rPr>
          <w:rStyle w:val="default"/>
          <w:rFonts w:cs="FrankRuehl" w:hint="cs"/>
          <w:vanish/>
          <w:sz w:val="22"/>
          <w:szCs w:val="22"/>
          <w:u w:val="single"/>
          <w:shd w:val="clear" w:color="auto" w:fill="FFFF99"/>
          <w:rtl/>
        </w:rPr>
        <w:t>,</w:t>
      </w:r>
      <w:r w:rsidRPr="00F801AC">
        <w:rPr>
          <w:rStyle w:val="default"/>
          <w:rFonts w:cs="FrankRuehl" w:hint="cs"/>
          <w:vanish/>
          <w:sz w:val="22"/>
          <w:szCs w:val="22"/>
          <w:shd w:val="clear" w:color="auto" w:fill="FFFF99"/>
          <w:rtl/>
        </w:rPr>
        <w:t xml:space="preserve"> לרבות סיגריות, סיגרים, </w:t>
      </w:r>
      <w:r w:rsidRPr="00F801AC">
        <w:rPr>
          <w:rStyle w:val="default"/>
          <w:rFonts w:cs="FrankRuehl" w:hint="cs"/>
          <w:strike/>
          <w:vanish/>
          <w:sz w:val="22"/>
          <w:szCs w:val="22"/>
          <w:shd w:val="clear" w:color="auto" w:fill="FFFF99"/>
          <w:rtl/>
        </w:rPr>
        <w:t>סיגרלות וטבק מקטרת</w:t>
      </w:r>
      <w:r w:rsidRPr="00F801AC">
        <w:rPr>
          <w:rStyle w:val="default"/>
          <w:rFonts w:cs="FrankRuehl" w:hint="cs"/>
          <w:vanish/>
          <w:sz w:val="22"/>
          <w:szCs w:val="22"/>
          <w:shd w:val="clear" w:color="auto" w:fill="FFFF99"/>
          <w:rtl/>
        </w:rPr>
        <w:t xml:space="preserve"> </w:t>
      </w:r>
      <w:r w:rsidRPr="00F801AC">
        <w:rPr>
          <w:rStyle w:val="default"/>
          <w:rFonts w:cs="FrankRuehl" w:hint="cs"/>
          <w:vanish/>
          <w:sz w:val="22"/>
          <w:szCs w:val="22"/>
          <w:u w:val="single"/>
          <w:shd w:val="clear" w:color="auto" w:fill="FFFF99"/>
          <w:rtl/>
        </w:rPr>
        <w:t>סיגרלות, טבק לנרגילה וטבק למקטרת</w:t>
      </w:r>
      <w:r w:rsidRPr="00F801AC">
        <w:rPr>
          <w:rStyle w:val="default"/>
          <w:rFonts w:cs="FrankRuehl" w:hint="cs"/>
          <w:vanish/>
          <w:sz w:val="22"/>
          <w:szCs w:val="22"/>
          <w:shd w:val="clear" w:color="auto" w:fill="FFFF99"/>
          <w:rtl/>
        </w:rPr>
        <w:t>;</w:t>
      </w:r>
    </w:p>
    <w:p w14:paraId="5319152B" w14:textId="77777777" w:rsidR="0051035C" w:rsidRPr="00F801AC" w:rsidRDefault="0051035C" w:rsidP="00B7614D">
      <w:pPr>
        <w:pStyle w:val="P00"/>
        <w:spacing w:before="0"/>
        <w:ind w:left="0" w:right="1134"/>
        <w:rPr>
          <w:rStyle w:val="default"/>
          <w:rFonts w:cs="FrankRuehl"/>
          <w:vanish/>
          <w:sz w:val="20"/>
          <w:szCs w:val="20"/>
          <w:shd w:val="clear" w:color="auto" w:fill="FFFF99"/>
          <w:rtl/>
        </w:rPr>
      </w:pPr>
    </w:p>
    <w:p w14:paraId="044DFC0D" w14:textId="77777777" w:rsidR="0051035C" w:rsidRPr="00F801AC" w:rsidRDefault="0051035C" w:rsidP="0051035C">
      <w:pPr>
        <w:pStyle w:val="P00"/>
        <w:spacing w:before="0"/>
        <w:ind w:left="0" w:right="1134"/>
        <w:rPr>
          <w:rStyle w:val="default"/>
          <w:rFonts w:cs="FrankRuehl" w:hint="cs"/>
          <w:vanish/>
          <w:color w:val="FF0000"/>
          <w:sz w:val="20"/>
          <w:szCs w:val="20"/>
          <w:shd w:val="clear" w:color="auto" w:fill="FFFF99"/>
          <w:rtl/>
        </w:rPr>
      </w:pPr>
      <w:r w:rsidRPr="00F801AC">
        <w:rPr>
          <w:rStyle w:val="default"/>
          <w:rFonts w:cs="FrankRuehl" w:hint="cs"/>
          <w:vanish/>
          <w:color w:val="FF0000"/>
          <w:sz w:val="20"/>
          <w:szCs w:val="20"/>
          <w:shd w:val="clear" w:color="auto" w:fill="FFFF99"/>
          <w:rtl/>
        </w:rPr>
        <w:t>מיום 10.5.2008</w:t>
      </w:r>
    </w:p>
    <w:p w14:paraId="3ECB21A4" w14:textId="77777777" w:rsidR="0051035C" w:rsidRPr="00F801AC" w:rsidRDefault="0051035C" w:rsidP="0051035C">
      <w:pPr>
        <w:pStyle w:val="P00"/>
        <w:spacing w:before="0"/>
        <w:ind w:left="0" w:right="1134"/>
        <w:rPr>
          <w:rStyle w:val="default"/>
          <w:rFonts w:cs="FrankRuehl" w:hint="cs"/>
          <w:vanish/>
          <w:sz w:val="20"/>
          <w:szCs w:val="20"/>
          <w:shd w:val="clear" w:color="auto" w:fill="FFFF99"/>
          <w:rtl/>
        </w:rPr>
      </w:pPr>
      <w:r w:rsidRPr="00F801AC">
        <w:rPr>
          <w:rStyle w:val="default"/>
          <w:rFonts w:cs="FrankRuehl" w:hint="cs"/>
          <w:b/>
          <w:bCs/>
          <w:vanish/>
          <w:sz w:val="20"/>
          <w:szCs w:val="20"/>
          <w:shd w:val="clear" w:color="auto" w:fill="FFFF99"/>
          <w:rtl/>
        </w:rPr>
        <w:t>תיקון מס' 4</w:t>
      </w:r>
    </w:p>
    <w:p w14:paraId="11D65CC9" w14:textId="77777777" w:rsidR="0051035C" w:rsidRPr="00F801AC" w:rsidRDefault="0051035C" w:rsidP="0051035C">
      <w:pPr>
        <w:pStyle w:val="P00"/>
        <w:spacing w:before="0"/>
        <w:ind w:left="0" w:right="1134"/>
        <w:rPr>
          <w:rStyle w:val="default"/>
          <w:rFonts w:cs="FrankRuehl" w:hint="cs"/>
          <w:vanish/>
          <w:sz w:val="20"/>
          <w:szCs w:val="20"/>
          <w:shd w:val="clear" w:color="auto" w:fill="FFFF99"/>
          <w:rtl/>
        </w:rPr>
      </w:pPr>
      <w:hyperlink r:id="rId14" w:history="1">
        <w:r w:rsidRPr="00F801AC">
          <w:rPr>
            <w:rStyle w:val="Hyperlink"/>
            <w:rFonts w:cs="FrankRuehl" w:hint="cs"/>
            <w:vanish/>
            <w:szCs w:val="20"/>
            <w:shd w:val="clear" w:color="auto" w:fill="FFFF99"/>
            <w:rtl/>
          </w:rPr>
          <w:t>ס"ח תשס"ח מס' 2133</w:t>
        </w:r>
      </w:hyperlink>
      <w:r w:rsidRPr="00F801AC">
        <w:rPr>
          <w:rStyle w:val="default"/>
          <w:rFonts w:cs="FrankRuehl" w:hint="cs"/>
          <w:vanish/>
          <w:sz w:val="20"/>
          <w:szCs w:val="20"/>
          <w:shd w:val="clear" w:color="auto" w:fill="FFFF99"/>
          <w:rtl/>
        </w:rPr>
        <w:t xml:space="preserve"> מיום 10.2.2008 עמ' 197 (</w:t>
      </w:r>
      <w:hyperlink r:id="rId15" w:history="1">
        <w:r w:rsidRPr="00F801AC">
          <w:rPr>
            <w:rStyle w:val="Hyperlink"/>
            <w:rFonts w:cs="FrankRuehl" w:hint="cs"/>
            <w:vanish/>
            <w:szCs w:val="20"/>
            <w:shd w:val="clear" w:color="auto" w:fill="FFFF99"/>
            <w:rtl/>
          </w:rPr>
          <w:t>ה"ח הכנסת 160</w:t>
        </w:r>
      </w:hyperlink>
      <w:r w:rsidRPr="00F801AC">
        <w:rPr>
          <w:rStyle w:val="default"/>
          <w:rFonts w:cs="FrankRuehl" w:hint="cs"/>
          <w:vanish/>
          <w:sz w:val="20"/>
          <w:szCs w:val="20"/>
          <w:shd w:val="clear" w:color="auto" w:fill="FFFF99"/>
          <w:rtl/>
        </w:rPr>
        <w:t>)</w:t>
      </w:r>
    </w:p>
    <w:p w14:paraId="67B23414" w14:textId="77777777" w:rsidR="009173C4" w:rsidRPr="00F801AC" w:rsidRDefault="009173C4" w:rsidP="009173C4">
      <w:pPr>
        <w:pStyle w:val="P00"/>
        <w:ind w:left="0" w:right="1134"/>
        <w:rPr>
          <w:rStyle w:val="default"/>
          <w:rFonts w:cs="FrankRuehl"/>
          <w:vanish/>
          <w:sz w:val="22"/>
          <w:szCs w:val="22"/>
          <w:shd w:val="clear" w:color="auto" w:fill="FFFF99"/>
          <w:rtl/>
        </w:rPr>
      </w:pPr>
      <w:r w:rsidRPr="00F801AC">
        <w:rPr>
          <w:rStyle w:val="default"/>
          <w:rFonts w:cs="FrankRuehl"/>
          <w:vanish/>
          <w:sz w:val="22"/>
          <w:szCs w:val="22"/>
          <w:shd w:val="clear" w:color="auto" w:fill="FFFF99"/>
          <w:rtl/>
        </w:rPr>
        <w:t>1.</w:t>
      </w:r>
      <w:r w:rsidRPr="00F801AC">
        <w:rPr>
          <w:rStyle w:val="default"/>
          <w:rFonts w:cs="FrankRuehl"/>
          <w:vanish/>
          <w:sz w:val="22"/>
          <w:szCs w:val="22"/>
          <w:shd w:val="clear" w:color="auto" w:fill="FFFF99"/>
          <w:rtl/>
        </w:rPr>
        <w:tab/>
        <w:t>בח</w:t>
      </w:r>
      <w:r w:rsidRPr="00F801AC">
        <w:rPr>
          <w:rStyle w:val="default"/>
          <w:rFonts w:cs="FrankRuehl" w:hint="cs"/>
          <w:vanish/>
          <w:sz w:val="22"/>
          <w:szCs w:val="22"/>
          <w:shd w:val="clear" w:color="auto" w:fill="FFFF99"/>
          <w:rtl/>
        </w:rPr>
        <w:t xml:space="preserve">וק זה </w:t>
      </w:r>
      <w:r w:rsidRPr="00F801AC">
        <w:rPr>
          <w:rStyle w:val="default"/>
          <w:rFonts w:cs="FrankRuehl"/>
          <w:vanish/>
          <w:sz w:val="22"/>
          <w:szCs w:val="22"/>
          <w:shd w:val="clear" w:color="auto" w:fill="FFFF99"/>
          <w:rtl/>
        </w:rPr>
        <w:t>–</w:t>
      </w:r>
    </w:p>
    <w:p w14:paraId="3A84D1C9" w14:textId="77777777" w:rsidR="009173C4" w:rsidRPr="00F801AC" w:rsidRDefault="009173C4" w:rsidP="009173C4">
      <w:pPr>
        <w:pStyle w:val="P00"/>
        <w:spacing w:before="0"/>
        <w:ind w:left="0" w:right="1134"/>
        <w:rPr>
          <w:rStyle w:val="default"/>
          <w:rFonts w:cs="FrankRuehl" w:hint="cs"/>
          <w:vanish/>
          <w:sz w:val="22"/>
          <w:szCs w:val="22"/>
          <w:shd w:val="clear" w:color="auto" w:fill="FFFF99"/>
          <w:rtl/>
        </w:rPr>
      </w:pPr>
      <w:r w:rsidRPr="00F801AC">
        <w:rPr>
          <w:rStyle w:val="default"/>
          <w:rFonts w:cs="FrankRuehl" w:hint="cs"/>
          <w:vanish/>
          <w:sz w:val="22"/>
          <w:szCs w:val="22"/>
          <w:shd w:val="clear" w:color="auto" w:fill="FFFF99"/>
          <w:rtl/>
        </w:rPr>
        <w:tab/>
        <w:t xml:space="preserve">"חוק העונשין" </w:t>
      </w:r>
      <w:r w:rsidRPr="00F801AC">
        <w:rPr>
          <w:rStyle w:val="default"/>
          <w:rFonts w:cs="FrankRuehl"/>
          <w:vanish/>
          <w:sz w:val="22"/>
          <w:szCs w:val="22"/>
          <w:shd w:val="clear" w:color="auto" w:fill="FFFF99"/>
          <w:rtl/>
        </w:rPr>
        <w:t>–</w:t>
      </w:r>
      <w:r w:rsidRPr="00F801AC">
        <w:rPr>
          <w:rStyle w:val="default"/>
          <w:rFonts w:cs="FrankRuehl" w:hint="cs"/>
          <w:vanish/>
          <w:sz w:val="22"/>
          <w:szCs w:val="22"/>
          <w:shd w:val="clear" w:color="auto" w:fill="FFFF99"/>
          <w:rtl/>
        </w:rPr>
        <w:t xml:space="preserve"> חוק העונשין, התשל"ז-1977;</w:t>
      </w:r>
    </w:p>
    <w:p w14:paraId="1470E2CA" w14:textId="77777777" w:rsidR="009173C4" w:rsidRPr="00F801AC" w:rsidRDefault="009173C4" w:rsidP="009173C4">
      <w:pPr>
        <w:pStyle w:val="P00"/>
        <w:spacing w:before="0"/>
        <w:ind w:left="0" w:right="1134"/>
        <w:rPr>
          <w:rStyle w:val="default"/>
          <w:rFonts w:cs="FrankRuehl"/>
          <w:vanish/>
          <w:sz w:val="22"/>
          <w:szCs w:val="22"/>
          <w:shd w:val="clear" w:color="auto" w:fill="FFFF99"/>
          <w:rtl/>
        </w:rPr>
      </w:pPr>
      <w:r w:rsidRPr="00F801AC">
        <w:rPr>
          <w:rStyle w:val="default"/>
          <w:rFonts w:cs="FrankRuehl" w:hint="cs"/>
          <w:vanish/>
          <w:sz w:val="22"/>
          <w:szCs w:val="22"/>
          <w:shd w:val="clear" w:color="auto" w:fill="FFFF99"/>
          <w:rtl/>
        </w:rPr>
        <w:tab/>
      </w:r>
      <w:r w:rsidRPr="00F801AC">
        <w:rPr>
          <w:rStyle w:val="default"/>
          <w:rFonts w:cs="FrankRuehl"/>
          <w:vanish/>
          <w:sz w:val="22"/>
          <w:szCs w:val="22"/>
          <w:shd w:val="clear" w:color="auto" w:fill="FFFF99"/>
          <w:rtl/>
        </w:rPr>
        <w:t>"מ</w:t>
      </w:r>
      <w:r w:rsidRPr="00F801AC">
        <w:rPr>
          <w:rStyle w:val="default"/>
          <w:rFonts w:cs="FrankRuehl" w:hint="cs"/>
          <w:vanish/>
          <w:sz w:val="22"/>
          <w:szCs w:val="22"/>
          <w:shd w:val="clear" w:color="auto" w:fill="FFFF99"/>
          <w:rtl/>
        </w:rPr>
        <w:t xml:space="preserve">וצרי טבק" </w:t>
      </w:r>
      <w:r w:rsidRPr="00F801AC">
        <w:rPr>
          <w:rStyle w:val="default"/>
          <w:rFonts w:cs="FrankRuehl"/>
          <w:vanish/>
          <w:sz w:val="22"/>
          <w:szCs w:val="22"/>
          <w:shd w:val="clear" w:color="auto" w:fill="FFFF99"/>
          <w:rtl/>
        </w:rPr>
        <w:t xml:space="preserve">– </w:t>
      </w:r>
      <w:r w:rsidRPr="00F801AC">
        <w:rPr>
          <w:rStyle w:val="default"/>
          <w:rFonts w:cs="FrankRuehl" w:hint="cs"/>
          <w:vanish/>
          <w:sz w:val="22"/>
          <w:szCs w:val="22"/>
          <w:shd w:val="clear" w:color="auto" w:fill="FFFF99"/>
          <w:rtl/>
        </w:rPr>
        <w:t>טבק בכל צורה שהיא הנועד לעישון, להרחה, ללעיסה או למציצה, לרבות סיגריות, סיגרים, סיגרלות, טבק לנרגילה וטבק למקטרת;</w:t>
      </w:r>
    </w:p>
    <w:p w14:paraId="49B91FE5" w14:textId="77777777" w:rsidR="009173C4" w:rsidRPr="00F801AC" w:rsidRDefault="009173C4" w:rsidP="009173C4">
      <w:pPr>
        <w:pStyle w:val="P00"/>
        <w:spacing w:before="0"/>
        <w:ind w:left="0" w:right="1134"/>
        <w:rPr>
          <w:rStyle w:val="default"/>
          <w:rFonts w:cs="FrankRuehl" w:hint="cs"/>
          <w:vanish/>
          <w:sz w:val="22"/>
          <w:szCs w:val="22"/>
          <w:u w:val="single"/>
          <w:shd w:val="clear" w:color="auto" w:fill="FFFF99"/>
          <w:rtl/>
        </w:rPr>
      </w:pPr>
      <w:r w:rsidRPr="00F801AC">
        <w:rPr>
          <w:rStyle w:val="default"/>
          <w:rFonts w:cs="FrankRuehl"/>
          <w:vanish/>
          <w:sz w:val="22"/>
          <w:szCs w:val="22"/>
          <w:shd w:val="clear" w:color="auto" w:fill="FFFF99"/>
          <w:rtl/>
        </w:rPr>
        <w:tab/>
      </w:r>
      <w:r w:rsidRPr="00F801AC">
        <w:rPr>
          <w:rStyle w:val="default"/>
          <w:rFonts w:cs="FrankRuehl"/>
          <w:vanish/>
          <w:sz w:val="22"/>
          <w:szCs w:val="22"/>
          <w:u w:val="single"/>
          <w:shd w:val="clear" w:color="auto" w:fill="FFFF99"/>
          <w:rtl/>
        </w:rPr>
        <w:t>"</w:t>
      </w:r>
      <w:r w:rsidRPr="00F801AC">
        <w:rPr>
          <w:rStyle w:val="default"/>
          <w:rFonts w:cs="FrankRuehl" w:hint="cs"/>
          <w:vanish/>
          <w:sz w:val="22"/>
          <w:szCs w:val="22"/>
          <w:u w:val="single"/>
          <w:shd w:val="clear" w:color="auto" w:fill="FFFF99"/>
          <w:rtl/>
        </w:rPr>
        <w:t xml:space="preserve">מוצר המשמש לעישון טבק" </w:t>
      </w:r>
      <w:r w:rsidRPr="00F801AC">
        <w:rPr>
          <w:rStyle w:val="default"/>
          <w:rFonts w:cs="FrankRuehl"/>
          <w:vanish/>
          <w:sz w:val="22"/>
          <w:szCs w:val="22"/>
          <w:u w:val="single"/>
          <w:shd w:val="clear" w:color="auto" w:fill="FFFF99"/>
          <w:rtl/>
        </w:rPr>
        <w:t>–</w:t>
      </w:r>
      <w:r w:rsidRPr="00F801AC">
        <w:rPr>
          <w:rStyle w:val="default"/>
          <w:rFonts w:cs="FrankRuehl" w:hint="cs"/>
          <w:vanish/>
          <w:sz w:val="22"/>
          <w:szCs w:val="22"/>
          <w:u w:val="single"/>
          <w:shd w:val="clear" w:color="auto" w:fill="FFFF99"/>
          <w:rtl/>
        </w:rPr>
        <w:t xml:space="preserve"> מוצר המשמש לעישון טבק, בכל צורה שהיא, לרבות נרגילה, מקטרת ונייר לגלגול סיגריות;</w:t>
      </w:r>
    </w:p>
    <w:p w14:paraId="5E097D17" w14:textId="77777777" w:rsidR="0051035C" w:rsidRPr="00F801AC" w:rsidRDefault="0051035C" w:rsidP="00B7614D">
      <w:pPr>
        <w:pStyle w:val="P00"/>
        <w:spacing w:before="0"/>
        <w:ind w:left="0" w:right="1134"/>
        <w:rPr>
          <w:rStyle w:val="default"/>
          <w:rFonts w:cs="FrankRuehl"/>
          <w:vanish/>
          <w:sz w:val="20"/>
          <w:szCs w:val="20"/>
          <w:shd w:val="clear" w:color="auto" w:fill="FFFF99"/>
          <w:rtl/>
        </w:rPr>
      </w:pPr>
    </w:p>
    <w:p w14:paraId="2D10C096" w14:textId="77777777" w:rsidR="0051035C" w:rsidRPr="00F801AC" w:rsidRDefault="0051035C" w:rsidP="0051035C">
      <w:pPr>
        <w:pStyle w:val="P00"/>
        <w:spacing w:before="0"/>
        <w:ind w:left="0" w:right="1134"/>
        <w:rPr>
          <w:rStyle w:val="default"/>
          <w:rFonts w:cs="FrankRuehl"/>
          <w:vanish/>
          <w:color w:val="FF0000"/>
          <w:sz w:val="20"/>
          <w:szCs w:val="20"/>
          <w:shd w:val="clear" w:color="auto" w:fill="FFFF99"/>
          <w:rtl/>
        </w:rPr>
      </w:pPr>
      <w:r w:rsidRPr="00F801AC">
        <w:rPr>
          <w:rStyle w:val="default"/>
          <w:rFonts w:cs="FrankRuehl" w:hint="cs"/>
          <w:vanish/>
          <w:color w:val="FF0000"/>
          <w:sz w:val="20"/>
          <w:szCs w:val="20"/>
          <w:shd w:val="clear" w:color="auto" w:fill="FFFF99"/>
          <w:rtl/>
        </w:rPr>
        <w:t>מיום 8.3.2019</w:t>
      </w:r>
    </w:p>
    <w:p w14:paraId="76B8FD2D" w14:textId="77777777" w:rsidR="00BB097D" w:rsidRPr="00F801AC" w:rsidRDefault="00BB097D" w:rsidP="0051035C">
      <w:pPr>
        <w:pStyle w:val="P00"/>
        <w:spacing w:before="0"/>
        <w:ind w:left="0" w:right="1134"/>
        <w:rPr>
          <w:rStyle w:val="default"/>
          <w:rFonts w:cs="FrankRuehl"/>
          <w:vanish/>
          <w:color w:val="FF0000"/>
          <w:sz w:val="20"/>
          <w:szCs w:val="20"/>
          <w:shd w:val="clear" w:color="auto" w:fill="FFFF99"/>
          <w:rtl/>
        </w:rPr>
      </w:pPr>
      <w:r w:rsidRPr="00F801AC">
        <w:rPr>
          <w:rStyle w:val="default"/>
          <w:rFonts w:cs="FrankRuehl" w:hint="cs"/>
          <w:vanish/>
          <w:color w:val="FF0000"/>
          <w:sz w:val="20"/>
          <w:szCs w:val="20"/>
          <w:shd w:val="clear" w:color="auto" w:fill="FFFF99"/>
          <w:rtl/>
        </w:rPr>
        <w:t>הגדרת "שיווק" מיום 8.7.2019</w:t>
      </w:r>
    </w:p>
    <w:p w14:paraId="31D59A83" w14:textId="77777777" w:rsidR="0051035C" w:rsidRPr="00F801AC" w:rsidRDefault="0051035C" w:rsidP="0051035C">
      <w:pPr>
        <w:pStyle w:val="P00"/>
        <w:spacing w:before="0"/>
        <w:ind w:left="0" w:right="1134"/>
        <w:rPr>
          <w:rStyle w:val="default"/>
          <w:rFonts w:cs="FrankRuehl"/>
          <w:vanish/>
          <w:sz w:val="20"/>
          <w:szCs w:val="20"/>
          <w:shd w:val="clear" w:color="auto" w:fill="FFFF99"/>
          <w:rtl/>
        </w:rPr>
      </w:pPr>
      <w:r w:rsidRPr="00F801AC">
        <w:rPr>
          <w:rStyle w:val="default"/>
          <w:rFonts w:cs="FrankRuehl" w:hint="cs"/>
          <w:b/>
          <w:bCs/>
          <w:vanish/>
          <w:sz w:val="20"/>
          <w:szCs w:val="20"/>
          <w:shd w:val="clear" w:color="auto" w:fill="FFFF99"/>
          <w:rtl/>
        </w:rPr>
        <w:t>תיקון מס' 7</w:t>
      </w:r>
    </w:p>
    <w:p w14:paraId="6A957478" w14:textId="77777777" w:rsidR="0051035C" w:rsidRPr="00F801AC" w:rsidRDefault="0051035C" w:rsidP="0051035C">
      <w:pPr>
        <w:pStyle w:val="P00"/>
        <w:spacing w:before="0"/>
        <w:ind w:left="0" w:right="1134"/>
        <w:rPr>
          <w:rStyle w:val="default"/>
          <w:rFonts w:cs="FrankRuehl" w:hint="cs"/>
          <w:vanish/>
          <w:sz w:val="20"/>
          <w:szCs w:val="20"/>
          <w:shd w:val="clear" w:color="auto" w:fill="FFFF99"/>
          <w:rtl/>
        </w:rPr>
      </w:pPr>
      <w:hyperlink r:id="rId16" w:history="1">
        <w:r w:rsidRPr="00F801AC">
          <w:rPr>
            <w:rStyle w:val="Hyperlink"/>
            <w:rFonts w:cs="FrankRuehl" w:hint="cs"/>
            <w:vanish/>
            <w:szCs w:val="20"/>
            <w:shd w:val="clear" w:color="auto" w:fill="FFFF99"/>
            <w:rtl/>
          </w:rPr>
          <w:t>ס"ח תשע"ט מס' 2776</w:t>
        </w:r>
      </w:hyperlink>
      <w:r w:rsidRPr="00F801AC">
        <w:rPr>
          <w:rStyle w:val="default"/>
          <w:rFonts w:cs="FrankRuehl" w:hint="cs"/>
          <w:vanish/>
          <w:sz w:val="20"/>
          <w:szCs w:val="20"/>
          <w:shd w:val="clear" w:color="auto" w:fill="FFFF99"/>
          <w:rtl/>
        </w:rPr>
        <w:t xml:space="preserve"> מיום 8.1.2019 עמ' 166 (</w:t>
      </w:r>
      <w:hyperlink r:id="rId17" w:history="1">
        <w:r w:rsidRPr="00F801AC">
          <w:rPr>
            <w:rStyle w:val="Hyperlink"/>
            <w:rFonts w:cs="FrankRuehl" w:hint="cs"/>
            <w:vanish/>
            <w:szCs w:val="20"/>
            <w:shd w:val="clear" w:color="auto" w:fill="FFFF99"/>
            <w:rtl/>
          </w:rPr>
          <w:t>ה"ח 797</w:t>
        </w:r>
      </w:hyperlink>
      <w:r w:rsidRPr="00F801AC">
        <w:rPr>
          <w:rStyle w:val="default"/>
          <w:rFonts w:cs="FrankRuehl" w:hint="cs"/>
          <w:vanish/>
          <w:sz w:val="20"/>
          <w:szCs w:val="20"/>
          <w:shd w:val="clear" w:color="auto" w:fill="FFFF99"/>
          <w:rtl/>
        </w:rPr>
        <w:t>)</w:t>
      </w:r>
    </w:p>
    <w:p w14:paraId="02A21A7B" w14:textId="77777777" w:rsidR="0051035C" w:rsidRPr="00F801AC" w:rsidRDefault="0051035C" w:rsidP="0051035C">
      <w:pPr>
        <w:pStyle w:val="P00"/>
        <w:ind w:left="0" w:right="1134"/>
        <w:rPr>
          <w:rStyle w:val="default"/>
          <w:rFonts w:ascii="Miriam" w:hAnsi="Miriam" w:cs="Miriam"/>
          <w:vanish/>
          <w:sz w:val="16"/>
          <w:szCs w:val="16"/>
          <w:u w:val="single"/>
          <w:shd w:val="clear" w:color="auto" w:fill="FFFF99"/>
          <w:rtl/>
        </w:rPr>
      </w:pPr>
      <w:r w:rsidRPr="00F801AC">
        <w:rPr>
          <w:rStyle w:val="default"/>
          <w:rFonts w:ascii="Miriam" w:hAnsi="Miriam" w:cs="Miriam" w:hint="cs"/>
          <w:strike/>
          <w:vanish/>
          <w:sz w:val="16"/>
          <w:szCs w:val="16"/>
          <w:shd w:val="clear" w:color="auto" w:fill="FFFF99"/>
          <w:rtl/>
        </w:rPr>
        <w:t>הגדרות</w:t>
      </w:r>
      <w:r w:rsidRPr="00F801AC">
        <w:rPr>
          <w:rStyle w:val="default"/>
          <w:rFonts w:ascii="Miriam" w:hAnsi="Miriam" w:cs="Miriam" w:hint="cs"/>
          <w:vanish/>
          <w:sz w:val="16"/>
          <w:szCs w:val="16"/>
          <w:shd w:val="clear" w:color="auto" w:fill="FFFF99"/>
          <w:rtl/>
        </w:rPr>
        <w:t xml:space="preserve"> </w:t>
      </w:r>
      <w:r w:rsidRPr="00F801AC">
        <w:rPr>
          <w:rStyle w:val="default"/>
          <w:rFonts w:ascii="Miriam" w:hAnsi="Miriam" w:cs="Miriam" w:hint="cs"/>
          <w:vanish/>
          <w:sz w:val="16"/>
          <w:szCs w:val="16"/>
          <w:u w:val="single"/>
          <w:shd w:val="clear" w:color="auto" w:fill="FFFF99"/>
          <w:rtl/>
        </w:rPr>
        <w:t>מטרה והגדרות</w:t>
      </w:r>
    </w:p>
    <w:p w14:paraId="1FDE8FF7" w14:textId="77777777" w:rsidR="00BB097D" w:rsidRPr="00F801AC" w:rsidRDefault="009173C4" w:rsidP="009173C4">
      <w:pPr>
        <w:pStyle w:val="P00"/>
        <w:spacing w:before="0"/>
        <w:ind w:left="0" w:right="1134"/>
        <w:rPr>
          <w:rStyle w:val="default"/>
          <w:rFonts w:cs="FrankRuehl"/>
          <w:vanish/>
          <w:sz w:val="22"/>
          <w:szCs w:val="22"/>
          <w:shd w:val="clear" w:color="auto" w:fill="FFFF99"/>
          <w:rtl/>
        </w:rPr>
      </w:pPr>
      <w:r w:rsidRPr="00F801AC">
        <w:rPr>
          <w:rStyle w:val="default"/>
          <w:rFonts w:cs="FrankRuehl"/>
          <w:vanish/>
          <w:sz w:val="22"/>
          <w:szCs w:val="22"/>
          <w:shd w:val="clear" w:color="auto" w:fill="FFFF99"/>
          <w:rtl/>
        </w:rPr>
        <w:t>1.</w:t>
      </w:r>
      <w:r w:rsidRPr="00F801AC">
        <w:rPr>
          <w:rStyle w:val="default"/>
          <w:rFonts w:cs="FrankRuehl"/>
          <w:vanish/>
          <w:sz w:val="22"/>
          <w:szCs w:val="22"/>
          <w:shd w:val="clear" w:color="auto" w:fill="FFFF99"/>
          <w:rtl/>
        </w:rPr>
        <w:tab/>
      </w:r>
      <w:r w:rsidR="00BB097D" w:rsidRPr="00F801AC">
        <w:rPr>
          <w:rStyle w:val="default"/>
          <w:rFonts w:cs="FrankRuehl" w:hint="cs"/>
          <w:vanish/>
          <w:sz w:val="22"/>
          <w:szCs w:val="22"/>
          <w:u w:val="single"/>
          <w:shd w:val="clear" w:color="auto" w:fill="FFFF99"/>
          <w:rtl/>
        </w:rPr>
        <w:t>(א)</w:t>
      </w:r>
      <w:r w:rsidR="00BB097D" w:rsidRPr="00F801AC">
        <w:rPr>
          <w:rStyle w:val="default"/>
          <w:rFonts w:cs="FrankRuehl"/>
          <w:vanish/>
          <w:sz w:val="22"/>
          <w:szCs w:val="22"/>
          <w:u w:val="single"/>
          <w:shd w:val="clear" w:color="auto" w:fill="FFFF99"/>
          <w:rtl/>
        </w:rPr>
        <w:tab/>
      </w:r>
      <w:r w:rsidR="00BB097D" w:rsidRPr="00F801AC">
        <w:rPr>
          <w:rStyle w:val="default"/>
          <w:rFonts w:cs="FrankRuehl" w:hint="cs"/>
          <w:vanish/>
          <w:sz w:val="22"/>
          <w:szCs w:val="22"/>
          <w:u w:val="single"/>
          <w:shd w:val="clear" w:color="auto" w:fill="FFFF99"/>
          <w:rtl/>
        </w:rPr>
        <w:t>מטרתו של חוק זה להגן על בריאות הציבור, ובייחוד על בריאותם של קטינים, באמצעות קביעת איסורים, הגבלות וחובות לעניין פרסומת ושיווק של מוצרי עישון, ובהם איסור עשיית פרסומת למוצרי עישון והגבלת פעולות העשויות לעודד התחלת שימוש במוצרי עישון או להקל את השימוש בהם, וכן באמצעות מתן מידע לציבור, והכול בשל הנזקים הקשים והקטלניים שנגרמים לבריאות עקב שימוש במוצרי עישון.</w:t>
      </w:r>
    </w:p>
    <w:p w14:paraId="3845C1D0" w14:textId="77777777" w:rsidR="009173C4" w:rsidRPr="00F801AC" w:rsidRDefault="00BB097D" w:rsidP="009173C4">
      <w:pPr>
        <w:pStyle w:val="P00"/>
        <w:spacing w:before="0"/>
        <w:ind w:left="0" w:right="1134"/>
        <w:rPr>
          <w:rStyle w:val="default"/>
          <w:rFonts w:cs="FrankRuehl"/>
          <w:vanish/>
          <w:sz w:val="22"/>
          <w:szCs w:val="22"/>
          <w:shd w:val="clear" w:color="auto" w:fill="FFFF99"/>
          <w:rtl/>
        </w:rPr>
      </w:pPr>
      <w:r w:rsidRPr="00F801AC">
        <w:rPr>
          <w:rStyle w:val="default"/>
          <w:rFonts w:cs="FrankRuehl"/>
          <w:vanish/>
          <w:sz w:val="22"/>
          <w:szCs w:val="22"/>
          <w:shd w:val="clear" w:color="auto" w:fill="FFFF99"/>
          <w:rtl/>
        </w:rPr>
        <w:tab/>
      </w:r>
      <w:r w:rsidRPr="00F801AC">
        <w:rPr>
          <w:rStyle w:val="default"/>
          <w:rFonts w:cs="FrankRuehl" w:hint="cs"/>
          <w:vanish/>
          <w:sz w:val="22"/>
          <w:szCs w:val="22"/>
          <w:u w:val="single"/>
          <w:shd w:val="clear" w:color="auto" w:fill="FFFF99"/>
          <w:rtl/>
        </w:rPr>
        <w:t>(ב)</w:t>
      </w:r>
      <w:r w:rsidRPr="00F801AC">
        <w:rPr>
          <w:rStyle w:val="default"/>
          <w:rFonts w:cs="FrankRuehl"/>
          <w:vanish/>
          <w:sz w:val="22"/>
          <w:szCs w:val="22"/>
          <w:shd w:val="clear" w:color="auto" w:fill="FFFF99"/>
          <w:rtl/>
        </w:rPr>
        <w:tab/>
      </w:r>
      <w:r w:rsidR="009173C4" w:rsidRPr="00F801AC">
        <w:rPr>
          <w:rStyle w:val="default"/>
          <w:rFonts w:cs="FrankRuehl"/>
          <w:vanish/>
          <w:sz w:val="22"/>
          <w:szCs w:val="22"/>
          <w:shd w:val="clear" w:color="auto" w:fill="FFFF99"/>
          <w:rtl/>
        </w:rPr>
        <w:t>בח</w:t>
      </w:r>
      <w:r w:rsidR="009173C4" w:rsidRPr="00F801AC">
        <w:rPr>
          <w:rStyle w:val="default"/>
          <w:rFonts w:cs="FrankRuehl" w:hint="cs"/>
          <w:vanish/>
          <w:sz w:val="22"/>
          <w:szCs w:val="22"/>
          <w:shd w:val="clear" w:color="auto" w:fill="FFFF99"/>
          <w:rtl/>
        </w:rPr>
        <w:t xml:space="preserve">וק זה </w:t>
      </w:r>
      <w:r w:rsidR="009173C4" w:rsidRPr="00F801AC">
        <w:rPr>
          <w:rStyle w:val="default"/>
          <w:rFonts w:cs="FrankRuehl"/>
          <w:vanish/>
          <w:sz w:val="22"/>
          <w:szCs w:val="22"/>
          <w:shd w:val="clear" w:color="auto" w:fill="FFFF99"/>
          <w:rtl/>
        </w:rPr>
        <w:t>–</w:t>
      </w:r>
    </w:p>
    <w:p w14:paraId="67291330" w14:textId="77777777" w:rsidR="00BB097D" w:rsidRPr="00F801AC" w:rsidRDefault="00BB097D" w:rsidP="009173C4">
      <w:pPr>
        <w:pStyle w:val="P00"/>
        <w:spacing w:before="0"/>
        <w:ind w:left="0" w:right="1134"/>
        <w:rPr>
          <w:rStyle w:val="default"/>
          <w:rFonts w:cs="FrankRuehl"/>
          <w:vanish/>
          <w:sz w:val="22"/>
          <w:szCs w:val="22"/>
          <w:shd w:val="clear" w:color="auto" w:fill="FFFF99"/>
          <w:rtl/>
        </w:rPr>
      </w:pPr>
      <w:r w:rsidRPr="00F801AC">
        <w:rPr>
          <w:rStyle w:val="default"/>
          <w:rFonts w:cs="FrankRuehl"/>
          <w:vanish/>
          <w:sz w:val="22"/>
          <w:szCs w:val="22"/>
          <w:shd w:val="clear" w:color="auto" w:fill="FFFF99"/>
          <w:rtl/>
        </w:rPr>
        <w:tab/>
      </w:r>
      <w:r w:rsidRPr="00F801AC">
        <w:rPr>
          <w:rStyle w:val="default"/>
          <w:rFonts w:cs="FrankRuehl" w:hint="cs"/>
          <w:vanish/>
          <w:sz w:val="22"/>
          <w:szCs w:val="22"/>
          <w:u w:val="single"/>
          <w:shd w:val="clear" w:color="auto" w:fill="FFFF99"/>
          <w:rtl/>
        </w:rPr>
        <w:t xml:space="preserve">"חומר מילוי" </w:t>
      </w:r>
      <w:r w:rsidRPr="00F801AC">
        <w:rPr>
          <w:rStyle w:val="default"/>
          <w:rFonts w:cs="FrankRuehl"/>
          <w:vanish/>
          <w:sz w:val="22"/>
          <w:szCs w:val="22"/>
          <w:u w:val="single"/>
          <w:shd w:val="clear" w:color="auto" w:fill="FFFF99"/>
          <w:rtl/>
        </w:rPr>
        <w:t>–</w:t>
      </w:r>
      <w:r w:rsidRPr="00F801AC">
        <w:rPr>
          <w:rStyle w:val="default"/>
          <w:rFonts w:cs="FrankRuehl" w:hint="cs"/>
          <w:vanish/>
          <w:sz w:val="22"/>
          <w:szCs w:val="22"/>
          <w:u w:val="single"/>
          <w:shd w:val="clear" w:color="auto" w:fill="FFFF99"/>
          <w:rtl/>
        </w:rPr>
        <w:t xml:space="preserve"> נוזל או חומר בצורה אחרת הנועד לשימוש בסיגריה אלקטרונית;</w:t>
      </w:r>
    </w:p>
    <w:p w14:paraId="2DD21558" w14:textId="77777777" w:rsidR="009173C4" w:rsidRPr="00F801AC" w:rsidRDefault="009173C4" w:rsidP="009173C4">
      <w:pPr>
        <w:pStyle w:val="P00"/>
        <w:spacing w:before="0"/>
        <w:ind w:left="0" w:right="1134"/>
        <w:rPr>
          <w:rStyle w:val="default"/>
          <w:rFonts w:cs="FrankRuehl" w:hint="cs"/>
          <w:vanish/>
          <w:sz w:val="22"/>
          <w:szCs w:val="22"/>
          <w:shd w:val="clear" w:color="auto" w:fill="FFFF99"/>
          <w:rtl/>
        </w:rPr>
      </w:pPr>
      <w:r w:rsidRPr="00F801AC">
        <w:rPr>
          <w:rStyle w:val="default"/>
          <w:rFonts w:cs="FrankRuehl" w:hint="cs"/>
          <w:vanish/>
          <w:sz w:val="22"/>
          <w:szCs w:val="22"/>
          <w:shd w:val="clear" w:color="auto" w:fill="FFFF99"/>
          <w:rtl/>
        </w:rPr>
        <w:tab/>
        <w:t xml:space="preserve">"חוק העונשין" </w:t>
      </w:r>
      <w:r w:rsidRPr="00F801AC">
        <w:rPr>
          <w:rStyle w:val="default"/>
          <w:rFonts w:cs="FrankRuehl"/>
          <w:vanish/>
          <w:sz w:val="22"/>
          <w:szCs w:val="22"/>
          <w:shd w:val="clear" w:color="auto" w:fill="FFFF99"/>
          <w:rtl/>
        </w:rPr>
        <w:t>–</w:t>
      </w:r>
      <w:r w:rsidRPr="00F801AC">
        <w:rPr>
          <w:rStyle w:val="default"/>
          <w:rFonts w:cs="FrankRuehl" w:hint="cs"/>
          <w:vanish/>
          <w:sz w:val="22"/>
          <w:szCs w:val="22"/>
          <w:shd w:val="clear" w:color="auto" w:fill="FFFF99"/>
          <w:rtl/>
        </w:rPr>
        <w:t xml:space="preserve"> חוק העונשין, התשל"ז-1977;</w:t>
      </w:r>
    </w:p>
    <w:p w14:paraId="6F89A2F0" w14:textId="77777777" w:rsidR="009173C4" w:rsidRPr="00F801AC" w:rsidRDefault="009173C4" w:rsidP="009173C4">
      <w:pPr>
        <w:pStyle w:val="P00"/>
        <w:spacing w:before="0"/>
        <w:ind w:left="0" w:right="1134"/>
        <w:rPr>
          <w:rStyle w:val="default"/>
          <w:rFonts w:cs="FrankRuehl"/>
          <w:vanish/>
          <w:sz w:val="22"/>
          <w:szCs w:val="22"/>
          <w:shd w:val="clear" w:color="auto" w:fill="FFFF99"/>
          <w:rtl/>
        </w:rPr>
      </w:pPr>
      <w:r w:rsidRPr="00F801AC">
        <w:rPr>
          <w:rStyle w:val="default"/>
          <w:rFonts w:cs="FrankRuehl" w:hint="cs"/>
          <w:vanish/>
          <w:sz w:val="22"/>
          <w:szCs w:val="22"/>
          <w:shd w:val="clear" w:color="auto" w:fill="FFFF99"/>
          <w:rtl/>
        </w:rPr>
        <w:tab/>
      </w:r>
      <w:r w:rsidRPr="00F801AC">
        <w:rPr>
          <w:rStyle w:val="default"/>
          <w:rFonts w:cs="FrankRuehl"/>
          <w:vanish/>
          <w:sz w:val="22"/>
          <w:szCs w:val="22"/>
          <w:shd w:val="clear" w:color="auto" w:fill="FFFF99"/>
          <w:rtl/>
        </w:rPr>
        <w:t>"מ</w:t>
      </w:r>
      <w:r w:rsidRPr="00F801AC">
        <w:rPr>
          <w:rStyle w:val="default"/>
          <w:rFonts w:cs="FrankRuehl" w:hint="cs"/>
          <w:vanish/>
          <w:sz w:val="22"/>
          <w:szCs w:val="22"/>
          <w:shd w:val="clear" w:color="auto" w:fill="FFFF99"/>
          <w:rtl/>
        </w:rPr>
        <w:t xml:space="preserve">וצרי טבק" </w:t>
      </w:r>
      <w:r w:rsidRPr="00F801AC">
        <w:rPr>
          <w:rStyle w:val="default"/>
          <w:rFonts w:cs="FrankRuehl"/>
          <w:vanish/>
          <w:sz w:val="22"/>
          <w:szCs w:val="22"/>
          <w:shd w:val="clear" w:color="auto" w:fill="FFFF99"/>
          <w:rtl/>
        </w:rPr>
        <w:t xml:space="preserve">– </w:t>
      </w:r>
      <w:r w:rsidRPr="00F801AC">
        <w:rPr>
          <w:rStyle w:val="default"/>
          <w:rFonts w:cs="FrankRuehl" w:hint="cs"/>
          <w:vanish/>
          <w:sz w:val="22"/>
          <w:szCs w:val="22"/>
          <w:shd w:val="clear" w:color="auto" w:fill="FFFF99"/>
          <w:rtl/>
        </w:rPr>
        <w:t>טבק בכל צורה שהיא הנועד לעישון, להרחה, ללעיסה או למציצה, לרבות סיגריות, סיגרים, סיגרלות, טבק לנרגילה וטבק למקטרת;</w:t>
      </w:r>
    </w:p>
    <w:p w14:paraId="0E3CC674" w14:textId="77777777" w:rsidR="009173C4" w:rsidRPr="00F801AC" w:rsidRDefault="009173C4" w:rsidP="009173C4">
      <w:pPr>
        <w:pStyle w:val="P00"/>
        <w:spacing w:before="0"/>
        <w:ind w:left="0" w:right="1134"/>
        <w:rPr>
          <w:rStyle w:val="default"/>
          <w:rFonts w:cs="FrankRuehl" w:hint="cs"/>
          <w:strike/>
          <w:vanish/>
          <w:sz w:val="22"/>
          <w:szCs w:val="22"/>
          <w:shd w:val="clear" w:color="auto" w:fill="FFFF99"/>
          <w:rtl/>
        </w:rPr>
      </w:pPr>
      <w:r w:rsidRPr="00F801AC">
        <w:rPr>
          <w:rStyle w:val="default"/>
          <w:rFonts w:cs="FrankRuehl"/>
          <w:vanish/>
          <w:sz w:val="22"/>
          <w:szCs w:val="22"/>
          <w:shd w:val="clear" w:color="auto" w:fill="FFFF99"/>
          <w:rtl/>
        </w:rPr>
        <w:tab/>
      </w:r>
      <w:r w:rsidRPr="00F801AC">
        <w:rPr>
          <w:rStyle w:val="default"/>
          <w:rFonts w:cs="FrankRuehl"/>
          <w:strike/>
          <w:vanish/>
          <w:sz w:val="22"/>
          <w:szCs w:val="22"/>
          <w:shd w:val="clear" w:color="auto" w:fill="FFFF99"/>
          <w:rtl/>
        </w:rPr>
        <w:t>"</w:t>
      </w:r>
      <w:r w:rsidRPr="00F801AC">
        <w:rPr>
          <w:rStyle w:val="default"/>
          <w:rFonts w:cs="FrankRuehl" w:hint="cs"/>
          <w:strike/>
          <w:vanish/>
          <w:sz w:val="22"/>
          <w:szCs w:val="22"/>
          <w:shd w:val="clear" w:color="auto" w:fill="FFFF99"/>
          <w:rtl/>
        </w:rPr>
        <w:t xml:space="preserve">מוצר המשמש לעישון טבק" </w:t>
      </w:r>
      <w:r w:rsidRPr="00F801AC">
        <w:rPr>
          <w:rStyle w:val="default"/>
          <w:rFonts w:cs="FrankRuehl"/>
          <w:strike/>
          <w:vanish/>
          <w:sz w:val="22"/>
          <w:szCs w:val="22"/>
          <w:shd w:val="clear" w:color="auto" w:fill="FFFF99"/>
          <w:rtl/>
        </w:rPr>
        <w:t>–</w:t>
      </w:r>
      <w:r w:rsidRPr="00F801AC">
        <w:rPr>
          <w:rStyle w:val="default"/>
          <w:rFonts w:cs="FrankRuehl" w:hint="cs"/>
          <w:strike/>
          <w:vanish/>
          <w:sz w:val="22"/>
          <w:szCs w:val="22"/>
          <w:shd w:val="clear" w:color="auto" w:fill="FFFF99"/>
          <w:rtl/>
        </w:rPr>
        <w:t xml:space="preserve"> מוצר המשמש לעישון טבק, בכל צורה שהיא, לרבות נרגילה, מקטרת ונייר לגלגול סיגריות;</w:t>
      </w:r>
    </w:p>
    <w:p w14:paraId="4C960DF5" w14:textId="77777777" w:rsidR="00BB097D" w:rsidRPr="00F801AC" w:rsidRDefault="00BB097D" w:rsidP="00BB097D">
      <w:pPr>
        <w:pStyle w:val="P00"/>
        <w:spacing w:before="0"/>
        <w:ind w:left="0" w:right="1134"/>
        <w:rPr>
          <w:rStyle w:val="default"/>
          <w:rFonts w:cs="FrankRuehl"/>
          <w:vanish/>
          <w:sz w:val="22"/>
          <w:szCs w:val="22"/>
          <w:u w:val="single"/>
          <w:shd w:val="clear" w:color="auto" w:fill="FFFF99"/>
          <w:rtl/>
        </w:rPr>
      </w:pPr>
      <w:r w:rsidRPr="00F801AC">
        <w:rPr>
          <w:rStyle w:val="default"/>
          <w:rFonts w:cs="FrankRuehl"/>
          <w:vanish/>
          <w:sz w:val="22"/>
          <w:szCs w:val="22"/>
          <w:shd w:val="clear" w:color="auto" w:fill="FFFF99"/>
          <w:rtl/>
        </w:rPr>
        <w:tab/>
      </w:r>
      <w:r w:rsidRPr="00F801AC">
        <w:rPr>
          <w:rStyle w:val="default"/>
          <w:rFonts w:cs="FrankRuehl" w:hint="cs"/>
          <w:vanish/>
          <w:sz w:val="22"/>
          <w:szCs w:val="22"/>
          <w:u w:val="single"/>
          <w:shd w:val="clear" w:color="auto" w:fill="FFFF99"/>
          <w:rtl/>
        </w:rPr>
        <w:t xml:space="preserve">"מוצר עישון" </w:t>
      </w:r>
      <w:r w:rsidRPr="00F801AC">
        <w:rPr>
          <w:rStyle w:val="default"/>
          <w:rFonts w:cs="FrankRuehl"/>
          <w:vanish/>
          <w:sz w:val="22"/>
          <w:szCs w:val="22"/>
          <w:u w:val="single"/>
          <w:shd w:val="clear" w:color="auto" w:fill="FFFF99"/>
          <w:rtl/>
        </w:rPr>
        <w:t>–</w:t>
      </w:r>
      <w:r w:rsidRPr="00F801AC">
        <w:rPr>
          <w:rStyle w:val="default"/>
          <w:rFonts w:cs="FrankRuehl" w:hint="cs"/>
          <w:vanish/>
          <w:sz w:val="22"/>
          <w:szCs w:val="22"/>
          <w:u w:val="single"/>
          <w:shd w:val="clear" w:color="auto" w:fill="FFFF99"/>
          <w:rtl/>
        </w:rPr>
        <w:t xml:space="preserve"> כל אחד מהמפורטים להלן, למעט אם הוא תכשיר הרשום בפנקס או תכשיר המשווק לפי היתר שניתן לפי סעיף 47א לפקודת הרוקחים [נוסח חדש], התשמ"א-1981:</w:t>
      </w:r>
    </w:p>
    <w:p w14:paraId="33A24439" w14:textId="77777777" w:rsidR="00BB097D" w:rsidRPr="00F801AC" w:rsidRDefault="00BB097D" w:rsidP="00BB097D">
      <w:pPr>
        <w:pStyle w:val="P00"/>
        <w:spacing w:before="0"/>
        <w:ind w:left="1021" w:right="1134"/>
        <w:rPr>
          <w:rStyle w:val="default"/>
          <w:rFonts w:cs="FrankRuehl"/>
          <w:vanish/>
          <w:sz w:val="22"/>
          <w:szCs w:val="22"/>
          <w:u w:val="single"/>
          <w:shd w:val="clear" w:color="auto" w:fill="FFFF99"/>
          <w:rtl/>
        </w:rPr>
      </w:pPr>
      <w:r w:rsidRPr="00F801AC">
        <w:rPr>
          <w:rStyle w:val="default"/>
          <w:rFonts w:cs="FrankRuehl" w:hint="cs"/>
          <w:vanish/>
          <w:sz w:val="22"/>
          <w:szCs w:val="22"/>
          <w:u w:val="single"/>
          <w:shd w:val="clear" w:color="auto" w:fill="FFFF99"/>
          <w:rtl/>
        </w:rPr>
        <w:t>(1)</w:t>
      </w:r>
      <w:r w:rsidRPr="00F801AC">
        <w:rPr>
          <w:rStyle w:val="default"/>
          <w:rFonts w:cs="FrankRuehl"/>
          <w:vanish/>
          <w:sz w:val="22"/>
          <w:szCs w:val="22"/>
          <w:u w:val="single"/>
          <w:shd w:val="clear" w:color="auto" w:fill="FFFF99"/>
          <w:rtl/>
        </w:rPr>
        <w:tab/>
      </w:r>
      <w:r w:rsidRPr="00F801AC">
        <w:rPr>
          <w:rStyle w:val="default"/>
          <w:rFonts w:cs="FrankRuehl" w:hint="cs"/>
          <w:vanish/>
          <w:sz w:val="22"/>
          <w:szCs w:val="22"/>
          <w:u w:val="single"/>
          <w:shd w:val="clear" w:color="auto" w:fill="FFFF99"/>
          <w:rtl/>
        </w:rPr>
        <w:t>מוצר טבק;</w:t>
      </w:r>
    </w:p>
    <w:p w14:paraId="73201ED6" w14:textId="77777777" w:rsidR="00BB097D" w:rsidRPr="00F801AC" w:rsidRDefault="00BB097D" w:rsidP="00BB097D">
      <w:pPr>
        <w:pStyle w:val="P00"/>
        <w:spacing w:before="0"/>
        <w:ind w:left="1021" w:right="1134"/>
        <w:rPr>
          <w:rStyle w:val="default"/>
          <w:rFonts w:cs="FrankRuehl"/>
          <w:vanish/>
          <w:sz w:val="22"/>
          <w:szCs w:val="22"/>
          <w:u w:val="single"/>
          <w:shd w:val="clear" w:color="auto" w:fill="FFFF99"/>
          <w:rtl/>
        </w:rPr>
      </w:pPr>
      <w:r w:rsidRPr="00F801AC">
        <w:rPr>
          <w:rStyle w:val="default"/>
          <w:rFonts w:cs="FrankRuehl" w:hint="cs"/>
          <w:vanish/>
          <w:sz w:val="22"/>
          <w:szCs w:val="22"/>
          <w:u w:val="single"/>
          <w:shd w:val="clear" w:color="auto" w:fill="FFFF99"/>
          <w:rtl/>
        </w:rPr>
        <w:t>(2)</w:t>
      </w:r>
      <w:r w:rsidRPr="00F801AC">
        <w:rPr>
          <w:rStyle w:val="default"/>
          <w:rFonts w:cs="FrankRuehl"/>
          <w:vanish/>
          <w:sz w:val="22"/>
          <w:szCs w:val="22"/>
          <w:u w:val="single"/>
          <w:shd w:val="clear" w:color="auto" w:fill="FFFF99"/>
          <w:rtl/>
        </w:rPr>
        <w:tab/>
      </w:r>
      <w:r w:rsidRPr="00F801AC">
        <w:rPr>
          <w:rStyle w:val="default"/>
          <w:rFonts w:cs="FrankRuehl" w:hint="cs"/>
          <w:vanish/>
          <w:sz w:val="22"/>
          <w:szCs w:val="22"/>
          <w:u w:val="single"/>
          <w:shd w:val="clear" w:color="auto" w:fill="FFFF99"/>
          <w:rtl/>
        </w:rPr>
        <w:t>חומר ממקור צמחי המיועד לעישון בדרך של בעירה ואינו מכיל טבק, לרבות תערובת, תרכובת או תמיסה של חומר כאמור;</w:t>
      </w:r>
    </w:p>
    <w:p w14:paraId="324BF9AB" w14:textId="77777777" w:rsidR="00BB097D" w:rsidRPr="00F801AC" w:rsidRDefault="00BB097D" w:rsidP="00BB097D">
      <w:pPr>
        <w:pStyle w:val="P00"/>
        <w:spacing w:before="0"/>
        <w:ind w:left="1021" w:right="1134"/>
        <w:rPr>
          <w:rStyle w:val="default"/>
          <w:rFonts w:cs="FrankRuehl"/>
          <w:vanish/>
          <w:sz w:val="22"/>
          <w:szCs w:val="22"/>
          <w:u w:val="single"/>
          <w:shd w:val="clear" w:color="auto" w:fill="FFFF99"/>
          <w:rtl/>
        </w:rPr>
      </w:pPr>
      <w:r w:rsidRPr="00F801AC">
        <w:rPr>
          <w:rStyle w:val="default"/>
          <w:rFonts w:cs="FrankRuehl" w:hint="cs"/>
          <w:vanish/>
          <w:sz w:val="22"/>
          <w:szCs w:val="22"/>
          <w:u w:val="single"/>
          <w:shd w:val="clear" w:color="auto" w:fill="FFFF99"/>
          <w:rtl/>
        </w:rPr>
        <w:t>(3)</w:t>
      </w:r>
      <w:r w:rsidRPr="00F801AC">
        <w:rPr>
          <w:rStyle w:val="default"/>
          <w:rFonts w:cs="FrankRuehl"/>
          <w:vanish/>
          <w:sz w:val="22"/>
          <w:szCs w:val="22"/>
          <w:u w:val="single"/>
          <w:shd w:val="clear" w:color="auto" w:fill="FFFF99"/>
          <w:rtl/>
        </w:rPr>
        <w:tab/>
      </w:r>
      <w:r w:rsidRPr="00F801AC">
        <w:rPr>
          <w:rStyle w:val="default"/>
          <w:rFonts w:cs="FrankRuehl" w:hint="cs"/>
          <w:vanish/>
          <w:sz w:val="22"/>
          <w:szCs w:val="22"/>
          <w:u w:val="single"/>
          <w:shd w:val="clear" w:color="auto" w:fill="FFFF99"/>
          <w:rtl/>
        </w:rPr>
        <w:t>מוצר המשמש לעישון טבק או לעישון חומר ממקור צמחי כאמור בפסקה (2), ובכלל זה סיגריות, סיגרים, סיגרלות, נרגילה, מקטרת ונייר לגלגול סיגריות;</w:t>
      </w:r>
    </w:p>
    <w:p w14:paraId="27B5EDC3" w14:textId="77777777" w:rsidR="00BB097D" w:rsidRPr="00F801AC" w:rsidRDefault="00BB097D" w:rsidP="00BB097D">
      <w:pPr>
        <w:pStyle w:val="P00"/>
        <w:spacing w:before="0"/>
        <w:ind w:left="1021" w:right="1134"/>
        <w:rPr>
          <w:rStyle w:val="default"/>
          <w:rFonts w:cs="FrankRuehl"/>
          <w:vanish/>
          <w:sz w:val="22"/>
          <w:szCs w:val="22"/>
          <w:shd w:val="clear" w:color="auto" w:fill="FFFF99"/>
          <w:rtl/>
        </w:rPr>
      </w:pPr>
      <w:r w:rsidRPr="00F801AC">
        <w:rPr>
          <w:rStyle w:val="default"/>
          <w:rFonts w:cs="FrankRuehl" w:hint="cs"/>
          <w:vanish/>
          <w:sz w:val="22"/>
          <w:szCs w:val="22"/>
          <w:u w:val="single"/>
          <w:shd w:val="clear" w:color="auto" w:fill="FFFF99"/>
          <w:rtl/>
        </w:rPr>
        <w:t>(4)</w:t>
      </w:r>
      <w:r w:rsidRPr="00F801AC">
        <w:rPr>
          <w:rStyle w:val="default"/>
          <w:rFonts w:cs="FrankRuehl"/>
          <w:vanish/>
          <w:sz w:val="22"/>
          <w:szCs w:val="22"/>
          <w:u w:val="single"/>
          <w:shd w:val="clear" w:color="auto" w:fill="FFFF99"/>
          <w:rtl/>
        </w:rPr>
        <w:tab/>
      </w:r>
      <w:r w:rsidRPr="00F801AC">
        <w:rPr>
          <w:rStyle w:val="default"/>
          <w:rFonts w:cs="FrankRuehl" w:hint="cs"/>
          <w:vanish/>
          <w:sz w:val="22"/>
          <w:szCs w:val="22"/>
          <w:u w:val="single"/>
          <w:shd w:val="clear" w:color="auto" w:fill="FFFF99"/>
          <w:rtl/>
        </w:rPr>
        <w:t>סיגריה אלקטרונית, חומר מילוי ומחסנית;</w:t>
      </w:r>
    </w:p>
    <w:p w14:paraId="096F271D" w14:textId="77777777" w:rsidR="00BB097D" w:rsidRPr="00F801AC" w:rsidRDefault="00BB097D" w:rsidP="00BB097D">
      <w:pPr>
        <w:pStyle w:val="P00"/>
        <w:spacing w:before="0"/>
        <w:ind w:left="0" w:right="1134"/>
        <w:rPr>
          <w:rStyle w:val="default"/>
          <w:rFonts w:cs="FrankRuehl"/>
          <w:vanish/>
          <w:sz w:val="22"/>
          <w:szCs w:val="22"/>
          <w:shd w:val="clear" w:color="auto" w:fill="FFFF99"/>
          <w:rtl/>
        </w:rPr>
      </w:pPr>
      <w:r w:rsidRPr="00F801AC">
        <w:rPr>
          <w:rStyle w:val="default"/>
          <w:rFonts w:cs="FrankRuehl"/>
          <w:vanish/>
          <w:sz w:val="22"/>
          <w:szCs w:val="22"/>
          <w:shd w:val="clear" w:color="auto" w:fill="FFFF99"/>
          <w:rtl/>
        </w:rPr>
        <w:tab/>
        <w:t>"מ</w:t>
      </w:r>
      <w:r w:rsidRPr="00F801AC">
        <w:rPr>
          <w:rStyle w:val="default"/>
          <w:rFonts w:cs="FrankRuehl" w:hint="cs"/>
          <w:vanish/>
          <w:sz w:val="22"/>
          <w:szCs w:val="22"/>
          <w:shd w:val="clear" w:color="auto" w:fill="FFFF99"/>
          <w:rtl/>
        </w:rPr>
        <w:t xml:space="preserve">ותג" </w:t>
      </w:r>
      <w:r w:rsidRPr="00F801AC">
        <w:rPr>
          <w:rStyle w:val="default"/>
          <w:rFonts w:cs="FrankRuehl"/>
          <w:vanish/>
          <w:sz w:val="22"/>
          <w:szCs w:val="22"/>
          <w:shd w:val="clear" w:color="auto" w:fill="FFFF99"/>
          <w:rtl/>
        </w:rPr>
        <w:t xml:space="preserve">– </w:t>
      </w:r>
      <w:r w:rsidRPr="00F801AC">
        <w:rPr>
          <w:rStyle w:val="default"/>
          <w:rFonts w:cs="FrankRuehl" w:hint="cs"/>
          <w:vanish/>
          <w:sz w:val="22"/>
          <w:szCs w:val="22"/>
          <w:shd w:val="clear" w:color="auto" w:fill="FFFF99"/>
          <w:rtl/>
        </w:rPr>
        <w:t>סימן מסחרי, סמל, כיתוב מיוחד, עיצוב גרפי, סיסמה או</w:t>
      </w:r>
      <w:r w:rsidRPr="00F801AC">
        <w:rPr>
          <w:rStyle w:val="default"/>
          <w:rFonts w:cs="FrankRuehl"/>
          <w:vanish/>
          <w:sz w:val="22"/>
          <w:szCs w:val="22"/>
          <w:shd w:val="clear" w:color="auto" w:fill="FFFF99"/>
          <w:rtl/>
        </w:rPr>
        <w:t xml:space="preserve"> ס</w:t>
      </w:r>
      <w:r w:rsidRPr="00F801AC">
        <w:rPr>
          <w:rStyle w:val="default"/>
          <w:rFonts w:cs="FrankRuehl" w:hint="cs"/>
          <w:vanish/>
          <w:sz w:val="22"/>
          <w:szCs w:val="22"/>
          <w:shd w:val="clear" w:color="auto" w:fill="FFFF99"/>
          <w:rtl/>
        </w:rPr>
        <w:t>ימנים ייחודיים אחרים;</w:t>
      </w:r>
    </w:p>
    <w:p w14:paraId="083C2BC6" w14:textId="77777777" w:rsidR="00BB097D" w:rsidRPr="00F801AC" w:rsidRDefault="00BB097D" w:rsidP="00BB097D">
      <w:pPr>
        <w:pStyle w:val="P00"/>
        <w:spacing w:before="0"/>
        <w:ind w:left="0" w:right="1134"/>
        <w:rPr>
          <w:rStyle w:val="default"/>
          <w:rFonts w:cs="FrankRuehl"/>
          <w:vanish/>
          <w:sz w:val="22"/>
          <w:szCs w:val="22"/>
          <w:shd w:val="clear" w:color="auto" w:fill="FFFF99"/>
          <w:rtl/>
        </w:rPr>
      </w:pPr>
      <w:r w:rsidRPr="00F801AC">
        <w:rPr>
          <w:rStyle w:val="default"/>
          <w:rFonts w:cs="FrankRuehl"/>
          <w:vanish/>
          <w:sz w:val="22"/>
          <w:szCs w:val="22"/>
          <w:shd w:val="clear" w:color="auto" w:fill="FFFF99"/>
          <w:rtl/>
        </w:rPr>
        <w:tab/>
      </w:r>
      <w:r w:rsidRPr="00F801AC">
        <w:rPr>
          <w:rStyle w:val="default"/>
          <w:rFonts w:cs="FrankRuehl" w:hint="cs"/>
          <w:vanish/>
          <w:sz w:val="22"/>
          <w:szCs w:val="22"/>
          <w:u w:val="single"/>
          <w:shd w:val="clear" w:color="auto" w:fill="FFFF99"/>
          <w:rtl/>
        </w:rPr>
        <w:t xml:space="preserve">"מחסנית" </w:t>
      </w:r>
      <w:r w:rsidRPr="00F801AC">
        <w:rPr>
          <w:rStyle w:val="default"/>
          <w:rFonts w:cs="FrankRuehl"/>
          <w:vanish/>
          <w:sz w:val="22"/>
          <w:szCs w:val="22"/>
          <w:u w:val="single"/>
          <w:shd w:val="clear" w:color="auto" w:fill="FFFF99"/>
          <w:rtl/>
        </w:rPr>
        <w:t>–</w:t>
      </w:r>
      <w:r w:rsidRPr="00F801AC">
        <w:rPr>
          <w:rStyle w:val="default"/>
          <w:rFonts w:cs="FrankRuehl" w:hint="cs"/>
          <w:vanish/>
          <w:sz w:val="22"/>
          <w:szCs w:val="22"/>
          <w:u w:val="single"/>
          <w:shd w:val="clear" w:color="auto" w:fill="FFFF99"/>
          <w:rtl/>
        </w:rPr>
        <w:t xml:space="preserve"> אבזר המורכב על גבי סיגריה אלקטרונית, המכיל חומר מילוי;</w:t>
      </w:r>
    </w:p>
    <w:p w14:paraId="0768132A" w14:textId="77777777" w:rsidR="00BB097D" w:rsidRPr="00F801AC" w:rsidRDefault="00BB097D" w:rsidP="00BB097D">
      <w:pPr>
        <w:pStyle w:val="P00"/>
        <w:spacing w:before="0"/>
        <w:ind w:left="0" w:right="1134"/>
        <w:rPr>
          <w:rStyle w:val="default"/>
          <w:rFonts w:cs="FrankRuehl"/>
          <w:vanish/>
          <w:sz w:val="22"/>
          <w:szCs w:val="22"/>
          <w:shd w:val="clear" w:color="auto" w:fill="FFFF99"/>
          <w:rtl/>
        </w:rPr>
      </w:pPr>
      <w:r w:rsidRPr="00F801AC">
        <w:rPr>
          <w:rStyle w:val="default"/>
          <w:rFonts w:cs="FrankRuehl"/>
          <w:vanish/>
          <w:sz w:val="22"/>
          <w:szCs w:val="22"/>
          <w:shd w:val="clear" w:color="auto" w:fill="FFFF99"/>
          <w:rtl/>
        </w:rPr>
        <w:tab/>
      </w:r>
      <w:r w:rsidRPr="00F801AC">
        <w:rPr>
          <w:rStyle w:val="default"/>
          <w:rFonts w:cs="FrankRuehl" w:hint="cs"/>
          <w:vanish/>
          <w:sz w:val="22"/>
          <w:szCs w:val="22"/>
          <w:u w:val="single"/>
          <w:shd w:val="clear" w:color="auto" w:fill="FFFF99"/>
          <w:rtl/>
        </w:rPr>
        <w:t xml:space="preserve">"סיגריה אלקטרונית" </w:t>
      </w:r>
      <w:r w:rsidRPr="00F801AC">
        <w:rPr>
          <w:rStyle w:val="default"/>
          <w:rFonts w:cs="FrankRuehl"/>
          <w:vanish/>
          <w:sz w:val="22"/>
          <w:szCs w:val="22"/>
          <w:u w:val="single"/>
          <w:shd w:val="clear" w:color="auto" w:fill="FFFF99"/>
          <w:rtl/>
        </w:rPr>
        <w:t>–</w:t>
      </w:r>
      <w:r w:rsidRPr="00F801AC">
        <w:rPr>
          <w:rStyle w:val="default"/>
          <w:rFonts w:cs="FrankRuehl" w:hint="cs"/>
          <w:vanish/>
          <w:sz w:val="22"/>
          <w:szCs w:val="22"/>
          <w:u w:val="single"/>
          <w:shd w:val="clear" w:color="auto" w:fill="FFFF99"/>
          <w:rtl/>
        </w:rPr>
        <w:t xml:space="preserve"> מוצר, ובכלל זה מוצר הדומה לסיגריה, לסיגר, למקטרת או לנרגילה, שאפשר להשתמש בו לצריכה של אדים המכילים ניקוטין, המופעל באמצעי אלקטרוני ומיועד לעישון ויכול לשמש לצריכה חד-פעמית או לשימוש חוזר;</w:t>
      </w:r>
    </w:p>
    <w:p w14:paraId="3EB3E9A1" w14:textId="77777777" w:rsidR="00BB097D" w:rsidRPr="00F801AC" w:rsidRDefault="00BB097D" w:rsidP="00BB097D">
      <w:pPr>
        <w:pStyle w:val="P00"/>
        <w:spacing w:before="0"/>
        <w:ind w:left="0" w:right="1134"/>
        <w:rPr>
          <w:rStyle w:val="default"/>
          <w:rFonts w:cs="FrankRuehl"/>
          <w:vanish/>
          <w:sz w:val="18"/>
          <w:szCs w:val="22"/>
          <w:shd w:val="clear" w:color="auto" w:fill="FFFF99"/>
          <w:rtl/>
        </w:rPr>
      </w:pPr>
      <w:r w:rsidRPr="00F801AC">
        <w:rPr>
          <w:rStyle w:val="default"/>
          <w:rFonts w:cs="FrankRuehl"/>
          <w:vanish/>
          <w:sz w:val="18"/>
          <w:szCs w:val="22"/>
          <w:shd w:val="clear" w:color="auto" w:fill="FFFF99"/>
          <w:rtl/>
        </w:rPr>
        <w:tab/>
      </w:r>
      <w:r w:rsidRPr="00F801AC">
        <w:rPr>
          <w:rStyle w:val="default"/>
          <w:rFonts w:cs="FrankRuehl" w:hint="cs"/>
          <w:vanish/>
          <w:sz w:val="18"/>
          <w:szCs w:val="22"/>
          <w:u w:val="single"/>
          <w:shd w:val="clear" w:color="auto" w:fill="FFFF99"/>
          <w:rtl/>
        </w:rPr>
        <w:t xml:space="preserve">"עישון" </w:t>
      </w:r>
      <w:r w:rsidR="00475E1A" w:rsidRPr="00F801AC">
        <w:rPr>
          <w:rStyle w:val="default"/>
          <w:rFonts w:cs="FrankRuehl"/>
          <w:vanish/>
          <w:sz w:val="18"/>
          <w:szCs w:val="22"/>
          <w:u w:val="single"/>
          <w:shd w:val="clear" w:color="auto" w:fill="FFFF99"/>
          <w:rtl/>
        </w:rPr>
        <w:t>–</w:t>
      </w:r>
      <w:r w:rsidRPr="00F801AC">
        <w:rPr>
          <w:rStyle w:val="default"/>
          <w:rFonts w:cs="FrankRuehl" w:hint="cs"/>
          <w:vanish/>
          <w:sz w:val="18"/>
          <w:szCs w:val="22"/>
          <w:u w:val="single"/>
          <w:shd w:val="clear" w:color="auto" w:fill="FFFF99"/>
          <w:rtl/>
        </w:rPr>
        <w:t xml:space="preserve"> </w:t>
      </w:r>
      <w:r w:rsidR="00475E1A" w:rsidRPr="00F801AC">
        <w:rPr>
          <w:rStyle w:val="default"/>
          <w:rFonts w:cs="FrankRuehl" w:hint="cs"/>
          <w:vanish/>
          <w:sz w:val="18"/>
          <w:szCs w:val="22"/>
          <w:u w:val="single"/>
          <w:shd w:val="clear" w:color="auto" w:fill="FFFF99"/>
          <w:rtl/>
        </w:rPr>
        <w:t>לרבות באמצעות יצירת ארסס (</w:t>
      </w:r>
      <w:r w:rsidR="00475E1A" w:rsidRPr="00F801AC">
        <w:rPr>
          <w:rStyle w:val="default"/>
          <w:rFonts w:cs="FrankRuehl"/>
          <w:vanish/>
          <w:sz w:val="18"/>
          <w:szCs w:val="22"/>
          <w:u w:val="single"/>
          <w:shd w:val="clear" w:color="auto" w:fill="FFFF99"/>
        </w:rPr>
        <w:t>Aerosol</w:t>
      </w:r>
      <w:r w:rsidR="00475E1A" w:rsidRPr="00F801AC">
        <w:rPr>
          <w:rStyle w:val="default"/>
          <w:rFonts w:cs="FrankRuehl" w:hint="cs"/>
          <w:vanish/>
          <w:sz w:val="18"/>
          <w:szCs w:val="22"/>
          <w:u w:val="single"/>
          <w:shd w:val="clear" w:color="auto" w:fill="FFFF99"/>
          <w:rtl/>
        </w:rPr>
        <w:t>) או אדים (</w:t>
      </w:r>
      <w:r w:rsidR="00475E1A" w:rsidRPr="00F801AC">
        <w:rPr>
          <w:rStyle w:val="default"/>
          <w:rFonts w:cs="FrankRuehl"/>
          <w:vanish/>
          <w:sz w:val="18"/>
          <w:szCs w:val="22"/>
          <w:u w:val="single"/>
          <w:shd w:val="clear" w:color="auto" w:fill="FFFF99"/>
        </w:rPr>
        <w:t>Vapor</w:t>
      </w:r>
      <w:r w:rsidR="00475E1A" w:rsidRPr="00F801AC">
        <w:rPr>
          <w:rStyle w:val="default"/>
          <w:rFonts w:cs="FrankRuehl" w:hint="cs"/>
          <w:vanish/>
          <w:sz w:val="18"/>
          <w:szCs w:val="22"/>
          <w:u w:val="single"/>
          <w:shd w:val="clear" w:color="auto" w:fill="FFFF99"/>
          <w:rtl/>
        </w:rPr>
        <w:t>) לשאיפה;</w:t>
      </w:r>
    </w:p>
    <w:p w14:paraId="1716A83F" w14:textId="77777777" w:rsidR="00475E1A" w:rsidRPr="00F801AC" w:rsidRDefault="00475E1A" w:rsidP="00BB097D">
      <w:pPr>
        <w:pStyle w:val="P00"/>
        <w:spacing w:before="0"/>
        <w:ind w:left="0" w:right="1134"/>
        <w:rPr>
          <w:rStyle w:val="default"/>
          <w:rFonts w:cs="FrankRuehl" w:hint="cs"/>
          <w:vanish/>
          <w:sz w:val="18"/>
          <w:szCs w:val="22"/>
          <w:shd w:val="clear" w:color="auto" w:fill="FFFF99"/>
          <w:rtl/>
        </w:rPr>
      </w:pPr>
      <w:r w:rsidRPr="00F801AC">
        <w:rPr>
          <w:rStyle w:val="default"/>
          <w:rFonts w:cs="FrankRuehl"/>
          <w:vanish/>
          <w:sz w:val="18"/>
          <w:szCs w:val="22"/>
          <w:shd w:val="clear" w:color="auto" w:fill="FFFF99"/>
          <w:rtl/>
        </w:rPr>
        <w:tab/>
      </w:r>
      <w:r w:rsidRPr="00F801AC">
        <w:rPr>
          <w:rStyle w:val="default"/>
          <w:rFonts w:cs="FrankRuehl" w:hint="cs"/>
          <w:vanish/>
          <w:sz w:val="18"/>
          <w:szCs w:val="22"/>
          <w:u w:val="single"/>
          <w:shd w:val="clear" w:color="auto" w:fill="FFFF99"/>
          <w:rtl/>
        </w:rPr>
        <w:t xml:space="preserve">"עשיית פרסומת" </w:t>
      </w:r>
      <w:r w:rsidRPr="00F801AC">
        <w:rPr>
          <w:rStyle w:val="default"/>
          <w:rFonts w:cs="FrankRuehl"/>
          <w:vanish/>
          <w:sz w:val="18"/>
          <w:szCs w:val="22"/>
          <w:u w:val="single"/>
          <w:shd w:val="clear" w:color="auto" w:fill="FFFF99"/>
          <w:rtl/>
        </w:rPr>
        <w:t>–</w:t>
      </w:r>
      <w:r w:rsidRPr="00F801AC">
        <w:rPr>
          <w:rStyle w:val="default"/>
          <w:rFonts w:cs="FrankRuehl" w:hint="cs"/>
          <w:vanish/>
          <w:sz w:val="18"/>
          <w:szCs w:val="22"/>
          <w:u w:val="single"/>
          <w:shd w:val="clear" w:color="auto" w:fill="FFFF99"/>
          <w:rtl/>
        </w:rPr>
        <w:t xml:space="preserve"> לרבות יצירת פרסומת, הפקתה, הפצתה, הזמנתה או מימונה;</w:t>
      </w:r>
    </w:p>
    <w:p w14:paraId="5B413BCC" w14:textId="77777777" w:rsidR="00BB097D" w:rsidRPr="00F801AC" w:rsidRDefault="00BB097D" w:rsidP="00BB097D">
      <w:pPr>
        <w:pStyle w:val="P00"/>
        <w:spacing w:before="0"/>
        <w:ind w:left="0" w:right="1134"/>
        <w:rPr>
          <w:rStyle w:val="default"/>
          <w:rFonts w:cs="FrankRuehl" w:hint="cs"/>
          <w:vanish/>
          <w:sz w:val="22"/>
          <w:szCs w:val="22"/>
          <w:shd w:val="clear" w:color="auto" w:fill="FFFF99"/>
          <w:rtl/>
        </w:rPr>
      </w:pPr>
      <w:r w:rsidRPr="00F801AC">
        <w:rPr>
          <w:rStyle w:val="default"/>
          <w:rFonts w:cs="FrankRuehl"/>
          <w:vanish/>
          <w:sz w:val="22"/>
          <w:szCs w:val="22"/>
          <w:shd w:val="clear" w:color="auto" w:fill="FFFF99"/>
          <w:rtl/>
        </w:rPr>
        <w:tab/>
        <w:t>"פ</w:t>
      </w:r>
      <w:r w:rsidRPr="00F801AC">
        <w:rPr>
          <w:rStyle w:val="default"/>
          <w:rFonts w:cs="FrankRuehl" w:hint="cs"/>
          <w:vanish/>
          <w:sz w:val="22"/>
          <w:szCs w:val="22"/>
          <w:shd w:val="clear" w:color="auto" w:fill="FFFF99"/>
          <w:rtl/>
        </w:rPr>
        <w:t xml:space="preserve">רסומת" </w:t>
      </w:r>
      <w:r w:rsidRPr="00F801AC">
        <w:rPr>
          <w:rStyle w:val="default"/>
          <w:rFonts w:cs="FrankRuehl"/>
          <w:vanish/>
          <w:sz w:val="22"/>
          <w:szCs w:val="22"/>
          <w:shd w:val="clear" w:color="auto" w:fill="FFFF99"/>
          <w:rtl/>
        </w:rPr>
        <w:t xml:space="preserve">– </w:t>
      </w:r>
      <w:r w:rsidRPr="00F801AC">
        <w:rPr>
          <w:rStyle w:val="default"/>
          <w:rFonts w:cs="FrankRuehl" w:hint="cs"/>
          <w:vanish/>
          <w:sz w:val="22"/>
          <w:szCs w:val="22"/>
          <w:shd w:val="clear" w:color="auto" w:fill="FFFF99"/>
          <w:rtl/>
        </w:rPr>
        <w:t>פרסומת בעל פה, בכתב, בדפוס או באמצעים</w:t>
      </w:r>
      <w:r w:rsidRPr="00F801AC">
        <w:rPr>
          <w:rStyle w:val="default"/>
          <w:rFonts w:cs="FrankRuehl"/>
          <w:vanish/>
          <w:sz w:val="22"/>
          <w:szCs w:val="22"/>
          <w:shd w:val="clear" w:color="auto" w:fill="FFFF99"/>
          <w:rtl/>
        </w:rPr>
        <w:t xml:space="preserve"> א</w:t>
      </w:r>
      <w:r w:rsidRPr="00F801AC">
        <w:rPr>
          <w:rStyle w:val="default"/>
          <w:rFonts w:cs="FrankRuehl" w:hint="cs"/>
          <w:vanish/>
          <w:sz w:val="22"/>
          <w:szCs w:val="22"/>
          <w:shd w:val="clear" w:color="auto" w:fill="FFFF99"/>
          <w:rtl/>
        </w:rPr>
        <w:t>לקטרוניים,</w:t>
      </w:r>
      <w:r w:rsidR="00475E1A" w:rsidRPr="00F801AC">
        <w:rPr>
          <w:rStyle w:val="default"/>
          <w:rFonts w:cs="FrankRuehl" w:hint="cs"/>
          <w:vanish/>
          <w:sz w:val="22"/>
          <w:szCs w:val="22"/>
          <w:shd w:val="clear" w:color="auto" w:fill="FFFF99"/>
          <w:rtl/>
        </w:rPr>
        <w:t xml:space="preserve"> </w:t>
      </w:r>
      <w:r w:rsidR="00475E1A" w:rsidRPr="00F801AC">
        <w:rPr>
          <w:rStyle w:val="default"/>
          <w:rFonts w:cs="FrankRuehl" w:hint="cs"/>
          <w:vanish/>
          <w:sz w:val="22"/>
          <w:szCs w:val="22"/>
          <w:u w:val="single"/>
          <w:shd w:val="clear" w:color="auto" w:fill="FFFF99"/>
          <w:rtl/>
        </w:rPr>
        <w:t>ובכלל זה באמצעות האינטרנט או באמצעי טכנולוגי אחר, לרבות בציור, בדמות, בצליל, בתמונה או בכל אמצעי אחר,</w:t>
      </w:r>
      <w:r w:rsidRPr="00F801AC">
        <w:rPr>
          <w:rStyle w:val="default"/>
          <w:rFonts w:cs="FrankRuehl" w:hint="cs"/>
          <w:vanish/>
          <w:sz w:val="22"/>
          <w:szCs w:val="22"/>
          <w:shd w:val="clear" w:color="auto" w:fill="FFFF99"/>
          <w:rtl/>
        </w:rPr>
        <w:t xml:space="preserve"> המיועדת או הזמינה לציבור, </w:t>
      </w:r>
      <w:r w:rsidRPr="00F801AC">
        <w:rPr>
          <w:rStyle w:val="default"/>
          <w:rFonts w:cs="FrankRuehl" w:hint="cs"/>
          <w:strike/>
          <w:vanish/>
          <w:sz w:val="22"/>
          <w:szCs w:val="22"/>
          <w:shd w:val="clear" w:color="auto" w:fill="FFFF99"/>
          <w:rtl/>
        </w:rPr>
        <w:t>לרבות פרסומת עקיפה</w:t>
      </w:r>
      <w:r w:rsidR="00475E1A" w:rsidRPr="00F801AC">
        <w:rPr>
          <w:rStyle w:val="default"/>
          <w:rFonts w:cs="FrankRuehl" w:hint="cs"/>
          <w:vanish/>
          <w:sz w:val="22"/>
          <w:szCs w:val="22"/>
          <w:shd w:val="clear" w:color="auto" w:fill="FFFF99"/>
          <w:rtl/>
        </w:rPr>
        <w:t xml:space="preserve"> </w:t>
      </w:r>
      <w:r w:rsidR="00475E1A" w:rsidRPr="00F801AC">
        <w:rPr>
          <w:rStyle w:val="default"/>
          <w:rFonts w:cs="FrankRuehl" w:hint="cs"/>
          <w:vanish/>
          <w:sz w:val="22"/>
          <w:szCs w:val="22"/>
          <w:u w:val="single"/>
          <w:shd w:val="clear" w:color="auto" w:fill="FFFF99"/>
          <w:rtl/>
        </w:rPr>
        <w:t>כולו או חלקו, בכל צורה שהיא, באופן גלוי או סמוי</w:t>
      </w:r>
      <w:r w:rsidRPr="00F801AC">
        <w:rPr>
          <w:rStyle w:val="default"/>
          <w:rFonts w:cs="FrankRuehl" w:hint="cs"/>
          <w:vanish/>
          <w:sz w:val="22"/>
          <w:szCs w:val="22"/>
          <w:shd w:val="clear" w:color="auto" w:fill="FFFF99"/>
          <w:rtl/>
        </w:rPr>
        <w:t>;</w:t>
      </w:r>
    </w:p>
    <w:p w14:paraId="709FE2D0" w14:textId="77777777" w:rsidR="00475E1A" w:rsidRPr="00F801AC" w:rsidRDefault="00475E1A" w:rsidP="00BB097D">
      <w:pPr>
        <w:pStyle w:val="P00"/>
        <w:spacing w:before="0"/>
        <w:ind w:left="0" w:right="1134"/>
        <w:rPr>
          <w:rStyle w:val="default"/>
          <w:rFonts w:cs="FrankRuehl"/>
          <w:vanish/>
          <w:sz w:val="22"/>
          <w:szCs w:val="22"/>
          <w:u w:val="single"/>
          <w:shd w:val="clear" w:color="auto" w:fill="FFFF99"/>
          <w:rtl/>
        </w:rPr>
      </w:pPr>
      <w:r w:rsidRPr="00F801AC">
        <w:rPr>
          <w:rStyle w:val="default"/>
          <w:rFonts w:cs="FrankRuehl"/>
          <w:vanish/>
          <w:sz w:val="22"/>
          <w:szCs w:val="22"/>
          <w:shd w:val="clear" w:color="auto" w:fill="FFFF99"/>
          <w:rtl/>
        </w:rPr>
        <w:tab/>
      </w:r>
      <w:r w:rsidRPr="00F801AC">
        <w:rPr>
          <w:rStyle w:val="default"/>
          <w:rFonts w:cs="FrankRuehl" w:hint="cs"/>
          <w:vanish/>
          <w:sz w:val="22"/>
          <w:szCs w:val="22"/>
          <w:u w:val="single"/>
          <w:shd w:val="clear" w:color="auto" w:fill="FFFF99"/>
          <w:rtl/>
        </w:rPr>
        <w:t xml:space="preserve">"פרסומת למוצר עישון" </w:t>
      </w:r>
      <w:r w:rsidRPr="00F801AC">
        <w:rPr>
          <w:rStyle w:val="default"/>
          <w:rFonts w:cs="FrankRuehl"/>
          <w:vanish/>
          <w:sz w:val="22"/>
          <w:szCs w:val="22"/>
          <w:u w:val="single"/>
          <w:shd w:val="clear" w:color="auto" w:fill="FFFF99"/>
          <w:rtl/>
        </w:rPr>
        <w:t>–</w:t>
      </w:r>
      <w:r w:rsidRPr="00F801AC">
        <w:rPr>
          <w:rStyle w:val="default"/>
          <w:rFonts w:cs="FrankRuehl" w:hint="cs"/>
          <w:vanish/>
          <w:sz w:val="22"/>
          <w:szCs w:val="22"/>
          <w:u w:val="single"/>
          <w:shd w:val="clear" w:color="auto" w:fill="FFFF99"/>
          <w:rtl/>
        </w:rPr>
        <w:t xml:space="preserve"> פרסומת שיש בה כדי לקדם מוצר עישון, שם מסחרי של מוצר עישון או מותג של מוצר עישון, לרבות פרסומת עקיפה, פרסומת אגב, פרסומת סמויה, פרסומת בלתי מודעת, מתן חסות או קידום מכירות; לעניין זה </w:t>
      </w:r>
      <w:r w:rsidRPr="00F801AC">
        <w:rPr>
          <w:rStyle w:val="default"/>
          <w:rFonts w:cs="FrankRuehl"/>
          <w:vanish/>
          <w:sz w:val="22"/>
          <w:szCs w:val="22"/>
          <w:u w:val="single"/>
          <w:shd w:val="clear" w:color="auto" w:fill="FFFF99"/>
          <w:rtl/>
        </w:rPr>
        <w:t>–</w:t>
      </w:r>
    </w:p>
    <w:p w14:paraId="40CD405F" w14:textId="77777777" w:rsidR="00475E1A" w:rsidRPr="00F801AC" w:rsidRDefault="00475E1A" w:rsidP="00475E1A">
      <w:pPr>
        <w:pStyle w:val="P00"/>
        <w:spacing w:before="0"/>
        <w:ind w:left="1021" w:right="1134"/>
        <w:rPr>
          <w:rStyle w:val="default"/>
          <w:rFonts w:cs="FrankRuehl"/>
          <w:vanish/>
          <w:sz w:val="22"/>
          <w:szCs w:val="22"/>
          <w:u w:val="single"/>
          <w:shd w:val="clear" w:color="auto" w:fill="FFFF99"/>
          <w:rtl/>
        </w:rPr>
      </w:pPr>
      <w:r w:rsidRPr="00F801AC">
        <w:rPr>
          <w:rStyle w:val="default"/>
          <w:rFonts w:cs="FrankRuehl" w:hint="cs"/>
          <w:vanish/>
          <w:sz w:val="22"/>
          <w:szCs w:val="22"/>
          <w:u w:val="single"/>
          <w:shd w:val="clear" w:color="auto" w:fill="FFFF99"/>
          <w:rtl/>
        </w:rPr>
        <w:t xml:space="preserve">"פרסומת אגב" </w:t>
      </w:r>
      <w:r w:rsidRPr="00F801AC">
        <w:rPr>
          <w:rStyle w:val="default"/>
          <w:rFonts w:cs="FrankRuehl"/>
          <w:vanish/>
          <w:sz w:val="22"/>
          <w:szCs w:val="22"/>
          <w:u w:val="single"/>
          <w:shd w:val="clear" w:color="auto" w:fill="FFFF99"/>
          <w:rtl/>
        </w:rPr>
        <w:t>–</w:t>
      </w:r>
      <w:r w:rsidRPr="00F801AC">
        <w:rPr>
          <w:rStyle w:val="default"/>
          <w:rFonts w:cs="FrankRuehl" w:hint="cs"/>
          <w:vanish/>
          <w:sz w:val="22"/>
          <w:szCs w:val="22"/>
          <w:u w:val="single"/>
          <w:shd w:val="clear" w:color="auto" w:fill="FFFF99"/>
          <w:rtl/>
        </w:rPr>
        <w:t xml:space="preserve"> פרסומת המופיעה, לכאורה, כבדרך אגב;</w:t>
      </w:r>
    </w:p>
    <w:p w14:paraId="1D2B4B44" w14:textId="77777777" w:rsidR="00475E1A" w:rsidRPr="00F801AC" w:rsidRDefault="00475E1A" w:rsidP="00475E1A">
      <w:pPr>
        <w:pStyle w:val="P00"/>
        <w:spacing w:before="0"/>
        <w:ind w:left="1021" w:right="1134"/>
        <w:rPr>
          <w:rStyle w:val="default"/>
          <w:rFonts w:cs="FrankRuehl"/>
          <w:vanish/>
          <w:sz w:val="22"/>
          <w:szCs w:val="22"/>
          <w:u w:val="single"/>
          <w:shd w:val="clear" w:color="auto" w:fill="FFFF99"/>
          <w:rtl/>
        </w:rPr>
      </w:pPr>
      <w:r w:rsidRPr="00F801AC">
        <w:rPr>
          <w:rStyle w:val="default"/>
          <w:rFonts w:cs="FrankRuehl" w:hint="cs"/>
          <w:vanish/>
          <w:sz w:val="22"/>
          <w:szCs w:val="22"/>
          <w:u w:val="single"/>
          <w:shd w:val="clear" w:color="auto" w:fill="FFFF99"/>
          <w:rtl/>
        </w:rPr>
        <w:t xml:space="preserve">"פרסומת בלתי מודעת" </w:t>
      </w:r>
      <w:r w:rsidRPr="00F801AC">
        <w:rPr>
          <w:rStyle w:val="default"/>
          <w:rFonts w:cs="FrankRuehl"/>
          <w:vanish/>
          <w:sz w:val="22"/>
          <w:szCs w:val="22"/>
          <w:u w:val="single"/>
          <w:shd w:val="clear" w:color="auto" w:fill="FFFF99"/>
          <w:rtl/>
        </w:rPr>
        <w:t>–</w:t>
      </w:r>
      <w:r w:rsidRPr="00F801AC">
        <w:rPr>
          <w:rStyle w:val="default"/>
          <w:rFonts w:cs="FrankRuehl" w:hint="cs"/>
          <w:vanish/>
          <w:sz w:val="22"/>
          <w:szCs w:val="22"/>
          <w:u w:val="single"/>
          <w:shd w:val="clear" w:color="auto" w:fill="FFFF99"/>
          <w:rtl/>
        </w:rPr>
        <w:t xml:space="preserve"> פרסומת המוצגת באופן שבו מועבר מסר פרסומי לצופים, בלי שהם מודעים לכך באופן מלא, בתמונות חטופות או בצורה אחרת;</w:t>
      </w:r>
    </w:p>
    <w:p w14:paraId="20F31F82" w14:textId="77777777" w:rsidR="00475E1A" w:rsidRPr="00F801AC" w:rsidRDefault="00475E1A" w:rsidP="00475E1A">
      <w:pPr>
        <w:pStyle w:val="P00"/>
        <w:spacing w:before="0"/>
        <w:ind w:left="1021" w:right="1134"/>
        <w:rPr>
          <w:rStyle w:val="default"/>
          <w:rFonts w:cs="FrankRuehl"/>
          <w:vanish/>
          <w:sz w:val="22"/>
          <w:szCs w:val="22"/>
          <w:shd w:val="clear" w:color="auto" w:fill="FFFF99"/>
          <w:rtl/>
        </w:rPr>
      </w:pPr>
      <w:r w:rsidRPr="00F801AC">
        <w:rPr>
          <w:rStyle w:val="default"/>
          <w:rFonts w:cs="FrankRuehl" w:hint="cs"/>
          <w:vanish/>
          <w:sz w:val="22"/>
          <w:szCs w:val="22"/>
          <w:u w:val="single"/>
          <w:shd w:val="clear" w:color="auto" w:fill="FFFF99"/>
          <w:rtl/>
        </w:rPr>
        <w:t xml:space="preserve">"פרסומת סמויה" </w:t>
      </w:r>
      <w:r w:rsidR="001E02F6" w:rsidRPr="00F801AC">
        <w:rPr>
          <w:rStyle w:val="default"/>
          <w:rFonts w:cs="FrankRuehl"/>
          <w:vanish/>
          <w:sz w:val="22"/>
          <w:szCs w:val="22"/>
          <w:u w:val="single"/>
          <w:shd w:val="clear" w:color="auto" w:fill="FFFF99"/>
          <w:rtl/>
        </w:rPr>
        <w:t>–</w:t>
      </w:r>
      <w:r w:rsidRPr="00F801AC">
        <w:rPr>
          <w:rStyle w:val="default"/>
          <w:rFonts w:cs="FrankRuehl" w:hint="cs"/>
          <w:vanish/>
          <w:sz w:val="22"/>
          <w:szCs w:val="22"/>
          <w:u w:val="single"/>
          <w:shd w:val="clear" w:color="auto" w:fill="FFFF99"/>
          <w:rtl/>
        </w:rPr>
        <w:t xml:space="preserve"> </w:t>
      </w:r>
      <w:r w:rsidR="001E02F6" w:rsidRPr="00F801AC">
        <w:rPr>
          <w:rStyle w:val="default"/>
          <w:rFonts w:cs="FrankRuehl" w:hint="cs"/>
          <w:vanish/>
          <w:sz w:val="22"/>
          <w:szCs w:val="22"/>
          <w:u w:val="single"/>
          <w:shd w:val="clear" w:color="auto" w:fill="FFFF99"/>
          <w:rtl/>
        </w:rPr>
        <w:t>פרסומת המוצגת באופן שצופה סביר עלול שלא לזהות כי יש בה פרסום למוצר;</w:t>
      </w:r>
    </w:p>
    <w:p w14:paraId="2A0C93B9" w14:textId="77777777" w:rsidR="001E02F6" w:rsidRPr="00F801AC" w:rsidRDefault="001E02F6" w:rsidP="00475E1A">
      <w:pPr>
        <w:pStyle w:val="P00"/>
        <w:spacing w:before="0"/>
        <w:ind w:left="1021" w:right="1134"/>
        <w:rPr>
          <w:rStyle w:val="default"/>
          <w:rFonts w:cs="FrankRuehl"/>
          <w:vanish/>
          <w:sz w:val="22"/>
          <w:szCs w:val="22"/>
          <w:shd w:val="clear" w:color="auto" w:fill="FFFF99"/>
          <w:rtl/>
        </w:rPr>
      </w:pPr>
      <w:r w:rsidRPr="00F801AC">
        <w:rPr>
          <w:rStyle w:val="default"/>
          <w:rFonts w:cs="FrankRuehl" w:hint="cs"/>
          <w:vanish/>
          <w:sz w:val="22"/>
          <w:szCs w:val="22"/>
          <w:u w:val="single"/>
          <w:shd w:val="clear" w:color="auto" w:fill="FFFF99"/>
          <w:rtl/>
        </w:rPr>
        <w:t xml:space="preserve">"פרסומת עקיפה" </w:t>
      </w:r>
      <w:r w:rsidRPr="00F801AC">
        <w:rPr>
          <w:rStyle w:val="default"/>
          <w:rFonts w:cs="FrankRuehl"/>
          <w:vanish/>
          <w:sz w:val="22"/>
          <w:szCs w:val="22"/>
          <w:u w:val="single"/>
          <w:shd w:val="clear" w:color="auto" w:fill="FFFF99"/>
          <w:rtl/>
        </w:rPr>
        <w:t>–</w:t>
      </w:r>
      <w:r w:rsidRPr="00F801AC">
        <w:rPr>
          <w:rStyle w:val="default"/>
          <w:rFonts w:cs="FrankRuehl" w:hint="cs"/>
          <w:vanish/>
          <w:sz w:val="22"/>
          <w:szCs w:val="22"/>
          <w:u w:val="single"/>
          <w:shd w:val="clear" w:color="auto" w:fill="FFFF99"/>
          <w:rtl/>
        </w:rPr>
        <w:t xml:space="preserve"> פרסומת למוצר שאינו מוצר עישון, שמטרתה בין השאר לקדם שיווק של מוצר עישון מסוים;</w:t>
      </w:r>
    </w:p>
    <w:p w14:paraId="3F8BDD59" w14:textId="77777777" w:rsidR="001E02F6" w:rsidRPr="00F801AC" w:rsidRDefault="00B7614D" w:rsidP="00475E1A">
      <w:pPr>
        <w:pStyle w:val="P00"/>
        <w:spacing w:before="0"/>
        <w:ind w:left="1021" w:right="1134"/>
        <w:rPr>
          <w:rStyle w:val="default"/>
          <w:rFonts w:cs="FrankRuehl" w:hint="cs"/>
          <w:vanish/>
          <w:sz w:val="22"/>
          <w:szCs w:val="22"/>
          <w:shd w:val="clear" w:color="auto" w:fill="FFFF99"/>
          <w:rtl/>
        </w:rPr>
      </w:pPr>
      <w:r w:rsidRPr="00F801AC">
        <w:rPr>
          <w:rStyle w:val="default"/>
          <w:rFonts w:cs="FrankRuehl" w:hint="cs"/>
          <w:vanish/>
          <w:sz w:val="22"/>
          <w:szCs w:val="22"/>
          <w:u w:val="single"/>
          <w:shd w:val="clear" w:color="auto" w:fill="FFFF99"/>
          <w:rtl/>
        </w:rPr>
        <w:t xml:space="preserve">"פרסומת מותרת" </w:t>
      </w:r>
      <w:r w:rsidRPr="00F801AC">
        <w:rPr>
          <w:rStyle w:val="default"/>
          <w:rFonts w:cs="FrankRuehl"/>
          <w:vanish/>
          <w:sz w:val="22"/>
          <w:szCs w:val="22"/>
          <w:u w:val="single"/>
          <w:shd w:val="clear" w:color="auto" w:fill="FFFF99"/>
          <w:rtl/>
        </w:rPr>
        <w:t>–</w:t>
      </w:r>
      <w:r w:rsidRPr="00F801AC">
        <w:rPr>
          <w:rStyle w:val="default"/>
          <w:rFonts w:cs="FrankRuehl" w:hint="cs"/>
          <w:vanish/>
          <w:sz w:val="22"/>
          <w:szCs w:val="22"/>
          <w:u w:val="single"/>
          <w:shd w:val="clear" w:color="auto" w:fill="FFFF99"/>
          <w:rtl/>
        </w:rPr>
        <w:t xml:space="preserve"> פרסומת למוצר עישון שמותר לעשותה לפי הוראות סעיף 3(ב);</w:t>
      </w:r>
    </w:p>
    <w:p w14:paraId="73B7818F" w14:textId="77777777" w:rsidR="00BB097D" w:rsidRPr="00F801AC" w:rsidRDefault="00BB097D" w:rsidP="00BB097D">
      <w:pPr>
        <w:pStyle w:val="P00"/>
        <w:spacing w:before="0"/>
        <w:ind w:left="0" w:right="1134"/>
        <w:rPr>
          <w:rStyle w:val="default"/>
          <w:rFonts w:cs="FrankRuehl" w:hint="cs"/>
          <w:strike/>
          <w:vanish/>
          <w:sz w:val="22"/>
          <w:szCs w:val="22"/>
          <w:shd w:val="clear" w:color="auto" w:fill="FFFF99"/>
          <w:rtl/>
        </w:rPr>
      </w:pPr>
      <w:r w:rsidRPr="00F801AC">
        <w:rPr>
          <w:rStyle w:val="default"/>
          <w:rFonts w:cs="FrankRuehl"/>
          <w:vanish/>
          <w:sz w:val="22"/>
          <w:szCs w:val="22"/>
          <w:shd w:val="clear" w:color="auto" w:fill="FFFF99"/>
          <w:rtl/>
        </w:rPr>
        <w:tab/>
      </w:r>
      <w:r w:rsidRPr="00F801AC">
        <w:rPr>
          <w:rStyle w:val="default"/>
          <w:rFonts w:cs="FrankRuehl"/>
          <w:strike/>
          <w:vanish/>
          <w:sz w:val="22"/>
          <w:szCs w:val="22"/>
          <w:shd w:val="clear" w:color="auto" w:fill="FFFF99"/>
          <w:rtl/>
        </w:rPr>
        <w:t>"פ</w:t>
      </w:r>
      <w:r w:rsidRPr="00F801AC">
        <w:rPr>
          <w:rStyle w:val="default"/>
          <w:rFonts w:cs="FrankRuehl" w:hint="cs"/>
          <w:strike/>
          <w:vanish/>
          <w:sz w:val="22"/>
          <w:szCs w:val="22"/>
          <w:shd w:val="clear" w:color="auto" w:fill="FFFF99"/>
          <w:rtl/>
        </w:rPr>
        <w:t xml:space="preserve">רסומת עקיפה" </w:t>
      </w:r>
      <w:r w:rsidRPr="00F801AC">
        <w:rPr>
          <w:rStyle w:val="default"/>
          <w:rFonts w:cs="FrankRuehl"/>
          <w:strike/>
          <w:vanish/>
          <w:sz w:val="22"/>
          <w:szCs w:val="22"/>
          <w:shd w:val="clear" w:color="auto" w:fill="FFFF99"/>
          <w:rtl/>
        </w:rPr>
        <w:t xml:space="preserve">– </w:t>
      </w:r>
      <w:r w:rsidRPr="00F801AC">
        <w:rPr>
          <w:rStyle w:val="default"/>
          <w:rFonts w:cs="FrankRuehl" w:hint="cs"/>
          <w:strike/>
          <w:vanish/>
          <w:sz w:val="22"/>
          <w:szCs w:val="22"/>
          <w:shd w:val="clear" w:color="auto" w:fill="FFFF99"/>
          <w:rtl/>
        </w:rPr>
        <w:t>פרסומת שלא למוצר טבק, שמטרתה, בין היתר, לקדם שיווק של מוצר טבק מסוים;</w:t>
      </w:r>
    </w:p>
    <w:p w14:paraId="61F2502C" w14:textId="77777777" w:rsidR="00BB097D" w:rsidRPr="00F801AC" w:rsidRDefault="00BB097D" w:rsidP="00BB097D">
      <w:pPr>
        <w:pStyle w:val="P00"/>
        <w:spacing w:before="0"/>
        <w:ind w:left="0" w:right="1134"/>
        <w:rPr>
          <w:rStyle w:val="default"/>
          <w:rFonts w:cs="FrankRuehl" w:hint="cs"/>
          <w:vanish/>
          <w:sz w:val="22"/>
          <w:szCs w:val="22"/>
          <w:shd w:val="clear" w:color="auto" w:fill="FFFF99"/>
          <w:rtl/>
        </w:rPr>
      </w:pPr>
      <w:r w:rsidRPr="00F801AC">
        <w:rPr>
          <w:rFonts w:cs="FrankRuehl"/>
          <w:vanish/>
          <w:sz w:val="22"/>
          <w:szCs w:val="22"/>
          <w:shd w:val="clear" w:color="auto" w:fill="FFFF99"/>
          <w:rtl/>
        </w:rPr>
        <w:tab/>
      </w:r>
      <w:r w:rsidRPr="00F801AC">
        <w:rPr>
          <w:rStyle w:val="default"/>
          <w:rFonts w:cs="FrankRuehl"/>
          <w:vanish/>
          <w:sz w:val="22"/>
          <w:szCs w:val="22"/>
          <w:shd w:val="clear" w:color="auto" w:fill="FFFF99"/>
          <w:rtl/>
        </w:rPr>
        <w:t>"ש</w:t>
      </w:r>
      <w:r w:rsidRPr="00F801AC">
        <w:rPr>
          <w:rStyle w:val="default"/>
          <w:rFonts w:cs="FrankRuehl" w:hint="cs"/>
          <w:vanish/>
          <w:sz w:val="22"/>
          <w:szCs w:val="22"/>
          <w:shd w:val="clear" w:color="auto" w:fill="FFFF99"/>
          <w:rtl/>
        </w:rPr>
        <w:t xml:space="preserve">יווק" </w:t>
      </w:r>
      <w:r w:rsidRPr="00F801AC">
        <w:rPr>
          <w:rStyle w:val="default"/>
          <w:rFonts w:cs="FrankRuehl"/>
          <w:vanish/>
          <w:sz w:val="22"/>
          <w:szCs w:val="22"/>
          <w:shd w:val="clear" w:color="auto" w:fill="FFFF99"/>
          <w:rtl/>
        </w:rPr>
        <w:t xml:space="preserve">– </w:t>
      </w:r>
      <w:r w:rsidRPr="00F801AC">
        <w:rPr>
          <w:rStyle w:val="default"/>
          <w:rFonts w:cs="FrankRuehl" w:hint="cs"/>
          <w:vanish/>
          <w:sz w:val="22"/>
          <w:szCs w:val="22"/>
          <w:shd w:val="clear" w:color="auto" w:fill="FFFF99"/>
          <w:rtl/>
        </w:rPr>
        <w:t>מכירה, הספקה או יבוא ש</w:t>
      </w:r>
      <w:r w:rsidRPr="00F801AC">
        <w:rPr>
          <w:rStyle w:val="default"/>
          <w:rFonts w:cs="FrankRuehl"/>
          <w:vanish/>
          <w:sz w:val="22"/>
          <w:szCs w:val="22"/>
          <w:shd w:val="clear" w:color="auto" w:fill="FFFF99"/>
          <w:rtl/>
        </w:rPr>
        <w:t xml:space="preserve">ל </w:t>
      </w:r>
      <w:r w:rsidRPr="00F801AC">
        <w:rPr>
          <w:rStyle w:val="default"/>
          <w:rFonts w:cs="FrankRuehl" w:hint="cs"/>
          <w:strike/>
          <w:vanish/>
          <w:sz w:val="22"/>
          <w:szCs w:val="22"/>
          <w:shd w:val="clear" w:color="auto" w:fill="FFFF99"/>
          <w:rtl/>
        </w:rPr>
        <w:t>מוצרי טבק</w:t>
      </w:r>
      <w:r w:rsidR="00771E11" w:rsidRPr="00F801AC">
        <w:rPr>
          <w:rStyle w:val="default"/>
          <w:rFonts w:cs="FrankRuehl" w:hint="cs"/>
          <w:vanish/>
          <w:sz w:val="22"/>
          <w:szCs w:val="22"/>
          <w:shd w:val="clear" w:color="auto" w:fill="FFFF99"/>
          <w:rtl/>
        </w:rPr>
        <w:t xml:space="preserve"> </w:t>
      </w:r>
      <w:r w:rsidR="00771E11" w:rsidRPr="00F801AC">
        <w:rPr>
          <w:rStyle w:val="default"/>
          <w:rFonts w:cs="FrankRuehl" w:hint="cs"/>
          <w:vanish/>
          <w:sz w:val="22"/>
          <w:szCs w:val="22"/>
          <w:u w:val="single"/>
          <w:shd w:val="clear" w:color="auto" w:fill="FFFF99"/>
          <w:rtl/>
        </w:rPr>
        <w:t>מוצרי עישון</w:t>
      </w:r>
      <w:r w:rsidRPr="00F801AC">
        <w:rPr>
          <w:rStyle w:val="default"/>
          <w:rFonts w:cs="FrankRuehl" w:hint="cs"/>
          <w:vanish/>
          <w:sz w:val="22"/>
          <w:szCs w:val="22"/>
          <w:shd w:val="clear" w:color="auto" w:fill="FFFF99"/>
          <w:rtl/>
        </w:rPr>
        <w:t xml:space="preserve">, למעט </w:t>
      </w:r>
      <w:r w:rsidRPr="00F801AC">
        <w:rPr>
          <w:rStyle w:val="default"/>
          <w:rFonts w:cs="FrankRuehl"/>
          <w:vanish/>
          <w:sz w:val="22"/>
          <w:szCs w:val="22"/>
          <w:shd w:val="clear" w:color="auto" w:fill="FFFF99"/>
          <w:rtl/>
        </w:rPr>
        <w:t>–</w:t>
      </w:r>
    </w:p>
    <w:p w14:paraId="27FA8054" w14:textId="77777777" w:rsidR="00BB097D" w:rsidRPr="00F801AC" w:rsidRDefault="00BB097D" w:rsidP="00BB097D">
      <w:pPr>
        <w:pStyle w:val="P22"/>
        <w:spacing w:before="0"/>
        <w:ind w:left="1021" w:right="1134"/>
        <w:rPr>
          <w:rStyle w:val="default"/>
          <w:rFonts w:cs="FrankRuehl"/>
          <w:vanish/>
          <w:sz w:val="22"/>
          <w:szCs w:val="22"/>
          <w:shd w:val="clear" w:color="auto" w:fill="FFFF99"/>
          <w:rtl/>
        </w:rPr>
      </w:pPr>
      <w:r w:rsidRPr="00F801AC">
        <w:rPr>
          <w:rStyle w:val="default"/>
          <w:rFonts w:cs="FrankRuehl"/>
          <w:vanish/>
          <w:sz w:val="22"/>
          <w:szCs w:val="22"/>
          <w:shd w:val="clear" w:color="auto" w:fill="FFFF99"/>
          <w:rtl/>
        </w:rPr>
        <w:t>(1)</w:t>
      </w:r>
      <w:r w:rsidRPr="00F801AC">
        <w:rPr>
          <w:rStyle w:val="default"/>
          <w:rFonts w:cs="FrankRuehl"/>
          <w:vanish/>
          <w:sz w:val="22"/>
          <w:szCs w:val="22"/>
          <w:shd w:val="clear" w:color="auto" w:fill="FFFF99"/>
          <w:rtl/>
        </w:rPr>
        <w:tab/>
        <w:t>י</w:t>
      </w:r>
      <w:r w:rsidRPr="00F801AC">
        <w:rPr>
          <w:rStyle w:val="default"/>
          <w:rFonts w:cs="FrankRuehl" w:hint="cs"/>
          <w:vanish/>
          <w:sz w:val="22"/>
          <w:szCs w:val="22"/>
          <w:shd w:val="clear" w:color="auto" w:fill="FFFF99"/>
          <w:rtl/>
        </w:rPr>
        <w:t>צוא;</w:t>
      </w:r>
    </w:p>
    <w:p w14:paraId="5019CFE9" w14:textId="77777777" w:rsidR="00BB097D" w:rsidRPr="00F801AC" w:rsidRDefault="00BB097D" w:rsidP="00BB097D">
      <w:pPr>
        <w:pStyle w:val="P22"/>
        <w:spacing w:before="0"/>
        <w:ind w:left="1021" w:right="1134"/>
        <w:rPr>
          <w:rStyle w:val="default"/>
          <w:rFonts w:cs="FrankRuehl"/>
          <w:vanish/>
          <w:sz w:val="22"/>
          <w:szCs w:val="22"/>
          <w:shd w:val="clear" w:color="auto" w:fill="FFFF99"/>
          <w:rtl/>
        </w:rPr>
      </w:pPr>
      <w:r w:rsidRPr="00F801AC">
        <w:rPr>
          <w:rStyle w:val="default"/>
          <w:rFonts w:cs="FrankRuehl" w:hint="cs"/>
          <w:vanish/>
          <w:sz w:val="22"/>
          <w:szCs w:val="22"/>
          <w:shd w:val="clear" w:color="auto" w:fill="FFFF99"/>
          <w:rtl/>
        </w:rPr>
        <w:t>(2)</w:t>
      </w:r>
      <w:r w:rsidRPr="00F801AC">
        <w:rPr>
          <w:rStyle w:val="default"/>
          <w:rFonts w:cs="FrankRuehl"/>
          <w:vanish/>
          <w:sz w:val="22"/>
          <w:szCs w:val="22"/>
          <w:shd w:val="clear" w:color="auto" w:fill="FFFF99"/>
          <w:rtl/>
        </w:rPr>
        <w:tab/>
        <w:t>י</w:t>
      </w:r>
      <w:r w:rsidRPr="00F801AC">
        <w:rPr>
          <w:rStyle w:val="default"/>
          <w:rFonts w:cs="FrankRuehl" w:hint="cs"/>
          <w:vanish/>
          <w:sz w:val="22"/>
          <w:szCs w:val="22"/>
          <w:shd w:val="clear" w:color="auto" w:fill="FFFF99"/>
          <w:rtl/>
        </w:rPr>
        <w:t>בוא על ידי זכאים לפטור מתשלום מכס לפי כל חיקוק בר תוקף בעניני מכס;</w:t>
      </w:r>
    </w:p>
    <w:p w14:paraId="0949FCBB" w14:textId="77777777" w:rsidR="00BB097D" w:rsidRPr="00F801AC" w:rsidRDefault="00BB097D" w:rsidP="00BB097D">
      <w:pPr>
        <w:pStyle w:val="P22"/>
        <w:spacing w:before="0"/>
        <w:ind w:left="1021" w:right="1134"/>
        <w:rPr>
          <w:rStyle w:val="default"/>
          <w:rFonts w:cs="FrankRuehl"/>
          <w:strike/>
          <w:vanish/>
          <w:sz w:val="22"/>
          <w:szCs w:val="22"/>
          <w:shd w:val="clear" w:color="auto" w:fill="FFFF99"/>
          <w:rtl/>
        </w:rPr>
      </w:pPr>
      <w:r w:rsidRPr="00F801AC">
        <w:rPr>
          <w:rStyle w:val="default"/>
          <w:rFonts w:cs="FrankRuehl" w:hint="cs"/>
          <w:strike/>
          <w:vanish/>
          <w:sz w:val="22"/>
          <w:szCs w:val="22"/>
          <w:shd w:val="clear" w:color="auto" w:fill="FFFF99"/>
          <w:rtl/>
        </w:rPr>
        <w:t>(3)</w:t>
      </w:r>
      <w:r w:rsidRPr="00F801AC">
        <w:rPr>
          <w:rStyle w:val="default"/>
          <w:rFonts w:cs="FrankRuehl"/>
          <w:strike/>
          <w:vanish/>
          <w:sz w:val="22"/>
          <w:szCs w:val="22"/>
          <w:shd w:val="clear" w:color="auto" w:fill="FFFF99"/>
          <w:rtl/>
        </w:rPr>
        <w:tab/>
        <w:t>מ</w:t>
      </w:r>
      <w:r w:rsidRPr="00F801AC">
        <w:rPr>
          <w:rStyle w:val="default"/>
          <w:rFonts w:cs="FrankRuehl" w:hint="cs"/>
          <w:strike/>
          <w:vanish/>
          <w:sz w:val="22"/>
          <w:szCs w:val="22"/>
          <w:shd w:val="clear" w:color="auto" w:fill="FFFF99"/>
          <w:rtl/>
        </w:rPr>
        <w:t>כירה בחנויות פטורות מכס;</w:t>
      </w:r>
    </w:p>
    <w:p w14:paraId="767158AA" w14:textId="77777777" w:rsidR="00B7614D" w:rsidRPr="00F801AC" w:rsidRDefault="00B7614D" w:rsidP="00BB097D">
      <w:pPr>
        <w:pStyle w:val="P22"/>
        <w:spacing w:before="0"/>
        <w:ind w:left="1021" w:right="1134"/>
        <w:rPr>
          <w:rStyle w:val="default"/>
          <w:rFonts w:cs="FrankRuehl"/>
          <w:vanish/>
          <w:sz w:val="22"/>
          <w:szCs w:val="22"/>
          <w:shd w:val="clear" w:color="auto" w:fill="FFFF99"/>
          <w:rtl/>
        </w:rPr>
      </w:pPr>
      <w:r w:rsidRPr="00F801AC">
        <w:rPr>
          <w:rStyle w:val="default"/>
          <w:rFonts w:cs="FrankRuehl" w:hint="cs"/>
          <w:vanish/>
          <w:sz w:val="22"/>
          <w:szCs w:val="22"/>
          <w:u w:val="single"/>
          <w:shd w:val="clear" w:color="auto" w:fill="FFFF99"/>
          <w:rtl/>
        </w:rPr>
        <w:t>(3)</w:t>
      </w:r>
      <w:r w:rsidRPr="00F801AC">
        <w:rPr>
          <w:rStyle w:val="default"/>
          <w:rFonts w:cs="FrankRuehl"/>
          <w:vanish/>
          <w:sz w:val="22"/>
          <w:szCs w:val="22"/>
          <w:u w:val="single"/>
          <w:shd w:val="clear" w:color="auto" w:fill="FFFF99"/>
          <w:rtl/>
        </w:rPr>
        <w:tab/>
      </w:r>
      <w:r w:rsidRPr="00F801AC">
        <w:rPr>
          <w:rStyle w:val="default"/>
          <w:rFonts w:cs="FrankRuehl" w:hint="cs"/>
          <w:vanish/>
          <w:sz w:val="22"/>
          <w:szCs w:val="22"/>
          <w:u w:val="single"/>
          <w:shd w:val="clear" w:color="auto" w:fill="FFFF99"/>
          <w:rtl/>
        </w:rPr>
        <w:t>הספקה ממחסן לצידת אוניות וכלי טיס, בהתאם להוראות לפי פקודת המכס;</w:t>
      </w:r>
    </w:p>
    <w:p w14:paraId="75635D94" w14:textId="77777777" w:rsidR="00BB097D" w:rsidRPr="00F801AC" w:rsidRDefault="00BB097D" w:rsidP="00BB097D">
      <w:pPr>
        <w:pStyle w:val="P00"/>
        <w:spacing w:before="0"/>
        <w:ind w:left="0" w:right="1134"/>
        <w:rPr>
          <w:rStyle w:val="default"/>
          <w:rFonts w:cs="FrankRuehl"/>
          <w:vanish/>
          <w:sz w:val="22"/>
          <w:szCs w:val="22"/>
          <w:shd w:val="clear" w:color="auto" w:fill="FFFF99"/>
          <w:rtl/>
        </w:rPr>
      </w:pPr>
      <w:r w:rsidRPr="00F801AC">
        <w:rPr>
          <w:rStyle w:val="default"/>
          <w:rFonts w:cs="FrankRuehl" w:hint="cs"/>
          <w:vanish/>
          <w:sz w:val="20"/>
          <w:szCs w:val="20"/>
          <w:shd w:val="clear" w:color="auto" w:fill="FFFF99"/>
          <w:rtl/>
        </w:rPr>
        <w:tab/>
      </w:r>
      <w:r w:rsidRPr="00F801AC">
        <w:rPr>
          <w:rStyle w:val="default"/>
          <w:rFonts w:cs="FrankRuehl"/>
          <w:strike/>
          <w:vanish/>
          <w:sz w:val="22"/>
          <w:szCs w:val="22"/>
          <w:shd w:val="clear" w:color="auto" w:fill="FFFF99"/>
          <w:rtl/>
        </w:rPr>
        <w:t>"פ</w:t>
      </w:r>
      <w:r w:rsidRPr="00F801AC">
        <w:rPr>
          <w:rStyle w:val="default"/>
          <w:rFonts w:cs="FrankRuehl" w:hint="cs"/>
          <w:strike/>
          <w:vanish/>
          <w:sz w:val="22"/>
          <w:szCs w:val="22"/>
          <w:shd w:val="clear" w:color="auto" w:fill="FFFF99"/>
          <w:rtl/>
        </w:rPr>
        <w:t xml:space="preserve">רסומת לשם מסחרי" </w:t>
      </w:r>
      <w:r w:rsidRPr="00F801AC">
        <w:rPr>
          <w:rStyle w:val="default"/>
          <w:rFonts w:cs="FrankRuehl"/>
          <w:strike/>
          <w:vanish/>
          <w:sz w:val="22"/>
          <w:szCs w:val="22"/>
          <w:shd w:val="clear" w:color="auto" w:fill="FFFF99"/>
          <w:rtl/>
        </w:rPr>
        <w:t xml:space="preserve">– </w:t>
      </w:r>
      <w:r w:rsidRPr="00F801AC">
        <w:rPr>
          <w:rStyle w:val="default"/>
          <w:rFonts w:cs="FrankRuehl" w:hint="cs"/>
          <w:strike/>
          <w:vanish/>
          <w:sz w:val="22"/>
          <w:szCs w:val="22"/>
          <w:shd w:val="clear" w:color="auto" w:fill="FFFF99"/>
          <w:rtl/>
        </w:rPr>
        <w:t>פרסומת לשם מסחרי של מוצרי טבק בלבד או לסוג או לסוגים מסויימים של סיגריות, סיגרים, סיגרלות וטבק מקטרת,</w:t>
      </w:r>
      <w:r w:rsidRPr="00F801AC">
        <w:rPr>
          <w:rStyle w:val="default"/>
          <w:rFonts w:cs="FrankRuehl"/>
          <w:strike/>
          <w:vanish/>
          <w:sz w:val="22"/>
          <w:szCs w:val="22"/>
          <w:shd w:val="clear" w:color="auto" w:fill="FFFF99"/>
          <w:rtl/>
        </w:rPr>
        <w:t xml:space="preserve"> ל</w:t>
      </w:r>
      <w:r w:rsidRPr="00F801AC">
        <w:rPr>
          <w:rStyle w:val="default"/>
          <w:rFonts w:cs="FrankRuehl" w:hint="cs"/>
          <w:strike/>
          <w:vanish/>
          <w:sz w:val="22"/>
          <w:szCs w:val="22"/>
          <w:shd w:val="clear" w:color="auto" w:fill="FFFF99"/>
          <w:rtl/>
        </w:rPr>
        <w:t>רבות פרסומת עקיפה.</w:t>
      </w:r>
    </w:p>
    <w:p w14:paraId="0009DF4B" w14:textId="77777777" w:rsidR="00B7614D" w:rsidRPr="00B7614D" w:rsidRDefault="00B7614D" w:rsidP="00B7614D">
      <w:pPr>
        <w:pStyle w:val="P00"/>
        <w:spacing w:before="0"/>
        <w:ind w:left="0" w:right="1134"/>
        <w:rPr>
          <w:rStyle w:val="default"/>
          <w:rFonts w:cs="FrankRuehl"/>
          <w:sz w:val="2"/>
          <w:szCs w:val="2"/>
          <w:shd w:val="clear" w:color="auto" w:fill="FFFF99"/>
          <w:rtl/>
        </w:rPr>
      </w:pPr>
      <w:r w:rsidRPr="00F801AC">
        <w:rPr>
          <w:rStyle w:val="default"/>
          <w:rFonts w:cs="FrankRuehl"/>
          <w:vanish/>
          <w:sz w:val="22"/>
          <w:szCs w:val="22"/>
          <w:shd w:val="clear" w:color="auto" w:fill="FFFF99"/>
          <w:rtl/>
        </w:rPr>
        <w:tab/>
      </w:r>
      <w:r w:rsidRPr="00F801AC">
        <w:rPr>
          <w:rStyle w:val="default"/>
          <w:rFonts w:cs="FrankRuehl" w:hint="cs"/>
          <w:vanish/>
          <w:sz w:val="22"/>
          <w:szCs w:val="22"/>
          <w:u w:val="single"/>
          <w:shd w:val="clear" w:color="auto" w:fill="FFFF99"/>
          <w:rtl/>
        </w:rPr>
        <w:t xml:space="preserve">"תיקון מס' 7" </w:t>
      </w:r>
      <w:r w:rsidRPr="00F801AC">
        <w:rPr>
          <w:rStyle w:val="default"/>
          <w:rFonts w:cs="FrankRuehl"/>
          <w:vanish/>
          <w:sz w:val="22"/>
          <w:szCs w:val="22"/>
          <w:u w:val="single"/>
          <w:shd w:val="clear" w:color="auto" w:fill="FFFF99"/>
          <w:rtl/>
        </w:rPr>
        <w:t>–</w:t>
      </w:r>
      <w:r w:rsidRPr="00F801AC">
        <w:rPr>
          <w:rStyle w:val="default"/>
          <w:rFonts w:cs="FrankRuehl" w:hint="cs"/>
          <w:vanish/>
          <w:sz w:val="22"/>
          <w:szCs w:val="22"/>
          <w:u w:val="single"/>
          <w:shd w:val="clear" w:color="auto" w:fill="FFFF99"/>
          <w:rtl/>
        </w:rPr>
        <w:t xml:space="preserve"> חוק הגבלת הפרסומת והשיווק של מוצרי טבק (תיקון מס' 7), התשע"ט-2019.</w:t>
      </w:r>
      <w:bookmarkEnd w:id="2"/>
    </w:p>
    <w:p w14:paraId="15C802B6" w14:textId="77777777" w:rsidR="007E7DC1" w:rsidRDefault="007E7DC1" w:rsidP="00F12700">
      <w:pPr>
        <w:pStyle w:val="P00"/>
        <w:spacing w:before="72"/>
        <w:ind w:left="0" w:right="1134"/>
        <w:rPr>
          <w:rStyle w:val="default"/>
          <w:rFonts w:cs="FrankRuehl"/>
          <w:rtl/>
        </w:rPr>
      </w:pPr>
      <w:bookmarkStart w:id="3" w:name="Seif2"/>
      <w:bookmarkEnd w:id="3"/>
      <w:r>
        <w:rPr>
          <w:lang w:val="he-IL"/>
        </w:rPr>
        <w:pict w14:anchorId="7155D44A">
          <v:rect id="_x0000_s2055" style="position:absolute;left:0;text-align:left;margin-left:464.5pt;margin-top:8.05pt;width:75.05pt;height:21.6pt;z-index:251630592" o:allowincell="f" filled="f" stroked="f" strokecolor="lime" strokeweight=".25pt">
            <v:textbox style="mso-next-textbox:#_x0000_s2055" inset="0,0,0,0">
              <w:txbxContent>
                <w:p w14:paraId="2F7768EA" w14:textId="77777777" w:rsidR="00A25CF0" w:rsidRDefault="00A25CF0" w:rsidP="00F12700">
                  <w:pPr>
                    <w:spacing w:line="160" w:lineRule="exact"/>
                    <w:jc w:val="left"/>
                    <w:rPr>
                      <w:rFonts w:cs="Miriam" w:hint="cs"/>
                      <w:noProof/>
                      <w:sz w:val="18"/>
                      <w:szCs w:val="18"/>
                      <w:rtl/>
                    </w:rPr>
                  </w:pPr>
                  <w:r>
                    <w:rPr>
                      <w:rFonts w:cs="Miriam"/>
                      <w:sz w:val="18"/>
                      <w:szCs w:val="18"/>
                      <w:rtl/>
                    </w:rPr>
                    <w:t>אי</w:t>
                  </w:r>
                  <w:r>
                    <w:rPr>
                      <w:rFonts w:cs="Miriam" w:hint="cs"/>
                      <w:sz w:val="18"/>
                      <w:szCs w:val="18"/>
                      <w:rtl/>
                    </w:rPr>
                    <w:t xml:space="preserve">סור פרסומת </w:t>
                  </w:r>
                  <w:r>
                    <w:rPr>
                      <w:rFonts w:cs="Miriam"/>
                      <w:sz w:val="18"/>
                      <w:szCs w:val="18"/>
                      <w:rtl/>
                    </w:rPr>
                    <w:t>בש</w:t>
                  </w:r>
                  <w:r>
                    <w:rPr>
                      <w:rFonts w:cs="Miriam" w:hint="cs"/>
                      <w:sz w:val="18"/>
                      <w:szCs w:val="18"/>
                      <w:rtl/>
                    </w:rPr>
                    <w:t>בח העישון</w:t>
                  </w:r>
                </w:p>
              </w:txbxContent>
            </v:textbox>
            <w10:anchorlock/>
          </v:rect>
        </w:pict>
      </w:r>
      <w:r>
        <w:rPr>
          <w:rStyle w:val="big-number"/>
          <w:rFonts w:cs="Miriam"/>
          <w:rtl/>
        </w:rPr>
        <w:t>2.</w:t>
      </w:r>
      <w:r>
        <w:rPr>
          <w:rStyle w:val="big-number"/>
          <w:rFonts w:cs="Miriam"/>
          <w:rtl/>
        </w:rPr>
        <w:tab/>
      </w:r>
      <w:r>
        <w:rPr>
          <w:rStyle w:val="default"/>
          <w:rFonts w:cs="FrankRuehl"/>
          <w:rtl/>
        </w:rPr>
        <w:t>לא</w:t>
      </w:r>
      <w:r>
        <w:rPr>
          <w:rStyle w:val="default"/>
          <w:rFonts w:cs="FrankRuehl" w:hint="cs"/>
          <w:rtl/>
        </w:rPr>
        <w:t xml:space="preserve"> יעשה אדם פרסומת בשבח העישון כשלעצמו.</w:t>
      </w:r>
    </w:p>
    <w:p w14:paraId="351CB804" w14:textId="77777777" w:rsidR="007E7DC1" w:rsidRDefault="007E7DC1" w:rsidP="00F12700">
      <w:pPr>
        <w:pStyle w:val="P00"/>
        <w:spacing w:before="72"/>
        <w:ind w:left="0" w:right="1134"/>
        <w:rPr>
          <w:rStyle w:val="default"/>
          <w:rFonts w:cs="FrankRuehl"/>
          <w:rtl/>
        </w:rPr>
      </w:pPr>
      <w:bookmarkStart w:id="4" w:name="Seif3"/>
      <w:bookmarkEnd w:id="4"/>
      <w:r>
        <w:rPr>
          <w:lang w:val="he-IL"/>
        </w:rPr>
        <w:pict w14:anchorId="04BE110C">
          <v:rect id="_x0000_s2056" style="position:absolute;left:0;text-align:left;margin-left:464.5pt;margin-top:8.05pt;width:75.05pt;height:34.6pt;z-index:251631616" o:allowincell="f" filled="f" stroked="f" strokecolor="lime" strokeweight=".25pt">
            <v:textbox inset="0,0,0,0">
              <w:txbxContent>
                <w:p w14:paraId="1D6F79C8" w14:textId="77777777" w:rsidR="00A25CF0" w:rsidRDefault="00A25CF0" w:rsidP="00F12700">
                  <w:pPr>
                    <w:spacing w:line="160" w:lineRule="exact"/>
                    <w:jc w:val="left"/>
                    <w:rPr>
                      <w:rFonts w:cs="Miriam"/>
                      <w:sz w:val="18"/>
                      <w:szCs w:val="18"/>
                      <w:rtl/>
                    </w:rPr>
                  </w:pPr>
                  <w:r>
                    <w:rPr>
                      <w:rFonts w:cs="Miriam" w:hint="cs"/>
                      <w:sz w:val="18"/>
                      <w:szCs w:val="18"/>
                      <w:rtl/>
                    </w:rPr>
                    <w:t>איסור פרסומת למוצר עישון וסייגים לאיסור</w:t>
                  </w:r>
                </w:p>
                <w:p w14:paraId="589FB091" w14:textId="77777777" w:rsidR="00A25CF0" w:rsidRDefault="00A25CF0" w:rsidP="00F12700">
                  <w:pPr>
                    <w:spacing w:line="160" w:lineRule="exact"/>
                    <w:jc w:val="left"/>
                    <w:rPr>
                      <w:rFonts w:cs="Miriam"/>
                      <w:noProof/>
                      <w:sz w:val="18"/>
                      <w:szCs w:val="18"/>
                      <w:rtl/>
                    </w:rPr>
                  </w:pPr>
                  <w:r>
                    <w:rPr>
                      <w:rFonts w:cs="Miriam" w:hint="cs"/>
                      <w:noProof/>
                      <w:sz w:val="18"/>
                      <w:szCs w:val="18"/>
                      <w:rtl/>
                    </w:rPr>
                    <w:t>(תיקון מס' 7) תשע"ט-2019</w:t>
                  </w:r>
                </w:p>
              </w:txbxContent>
            </v:textbox>
            <w10:anchorlock/>
          </v:rect>
        </w:pict>
      </w:r>
      <w:r>
        <w:rPr>
          <w:rStyle w:val="big-number"/>
          <w:rFonts w:cs="Miriam"/>
          <w:rtl/>
        </w:rPr>
        <w:t>3.</w:t>
      </w:r>
      <w:r>
        <w:rPr>
          <w:rStyle w:val="big-number"/>
          <w:rFonts w:cs="Miriam"/>
          <w:rtl/>
        </w:rPr>
        <w:tab/>
      </w:r>
      <w:r w:rsidR="00B7614D">
        <w:rPr>
          <w:rStyle w:val="default"/>
          <w:rFonts w:cs="FrankRuehl" w:hint="cs"/>
          <w:rtl/>
        </w:rPr>
        <w:t>(א)</w:t>
      </w:r>
      <w:r w:rsidR="00B7614D">
        <w:rPr>
          <w:rStyle w:val="default"/>
          <w:rFonts w:cs="FrankRuehl"/>
          <w:rtl/>
        </w:rPr>
        <w:tab/>
      </w:r>
      <w:r>
        <w:rPr>
          <w:rStyle w:val="default"/>
          <w:rFonts w:cs="FrankRuehl"/>
          <w:rtl/>
        </w:rPr>
        <w:t>לא</w:t>
      </w:r>
      <w:r>
        <w:rPr>
          <w:rStyle w:val="default"/>
          <w:rFonts w:cs="FrankRuehl" w:hint="cs"/>
          <w:rtl/>
        </w:rPr>
        <w:t xml:space="preserve"> יעשה אדם פרסומת </w:t>
      </w:r>
      <w:r w:rsidR="00211BC7">
        <w:rPr>
          <w:rStyle w:val="default"/>
          <w:rFonts w:cs="FrankRuehl" w:hint="cs"/>
          <w:rtl/>
        </w:rPr>
        <w:t>למוצר עישון.</w:t>
      </w:r>
    </w:p>
    <w:p w14:paraId="29CC45EB" w14:textId="77777777" w:rsidR="00211BC7" w:rsidRDefault="00211BC7" w:rsidP="00F1270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הוראות סעיף קטן (א) לא יחולו על כל אחד מאלה:</w:t>
      </w:r>
    </w:p>
    <w:p w14:paraId="1CA30F2E" w14:textId="77777777" w:rsidR="00211BC7" w:rsidRDefault="009B1224" w:rsidP="009B1224">
      <w:pPr>
        <w:pStyle w:val="P22"/>
        <w:spacing w:before="72"/>
        <w:ind w:left="1021" w:right="1134"/>
        <w:rPr>
          <w:rStyle w:val="default"/>
          <w:rFonts w:cs="FrankRuehl"/>
          <w:rtl/>
        </w:rPr>
      </w:pPr>
      <w:r w:rsidRPr="00EE21A4">
        <w:rPr>
          <w:rStyle w:val="default"/>
          <w:rFonts w:cs="FrankRuehl"/>
        </w:rPr>
        <w:pict w14:anchorId="0AA0BE12">
          <v:rect id="_x0000_s2162" style="position:absolute;left:0;text-align:left;margin-left:475.65pt;margin-top:7pt;width:63.9pt;height:16.45pt;z-index:251684864" o:allowincell="f" filled="f" stroked="f" strokecolor="lime" strokeweight=".25pt">
            <v:textbox inset="0,0,0,0">
              <w:txbxContent>
                <w:p w14:paraId="6427600B" w14:textId="77777777" w:rsidR="009B1224" w:rsidRDefault="009B1224" w:rsidP="009B1224">
                  <w:pPr>
                    <w:spacing w:line="160" w:lineRule="exact"/>
                    <w:jc w:val="left"/>
                    <w:rPr>
                      <w:rFonts w:cs="Miriam"/>
                      <w:noProof/>
                      <w:sz w:val="18"/>
                      <w:szCs w:val="18"/>
                      <w:rtl/>
                    </w:rPr>
                  </w:pPr>
                  <w:r>
                    <w:rPr>
                      <w:rFonts w:cs="Miriam" w:hint="cs"/>
                      <w:sz w:val="18"/>
                      <w:szCs w:val="18"/>
                      <w:rtl/>
                    </w:rPr>
                    <w:t>(תיקון מס' 8) תשפ"ב-2022</w:t>
                  </w:r>
                </w:p>
              </w:txbxContent>
            </v:textbox>
            <w10:anchorlock/>
          </v:rect>
        </w:pict>
      </w:r>
      <w:r w:rsidRPr="00EE21A4">
        <w:rPr>
          <w:rStyle w:val="default"/>
          <w:rFonts w:cs="FrankRuehl" w:hint="cs"/>
          <w:rtl/>
        </w:rPr>
        <w:t>(</w:t>
      </w:r>
      <w:r>
        <w:rPr>
          <w:rStyle w:val="default"/>
          <w:rFonts w:cs="FrankRuehl" w:hint="cs"/>
          <w:rtl/>
        </w:rPr>
        <w:t>1</w:t>
      </w:r>
      <w:r w:rsidRPr="00EE21A4">
        <w:rPr>
          <w:rStyle w:val="default"/>
          <w:rFonts w:cs="FrankRuehl" w:hint="cs"/>
          <w:rtl/>
        </w:rPr>
        <w:t>)</w:t>
      </w:r>
      <w:r w:rsidRPr="00EE21A4">
        <w:rPr>
          <w:rStyle w:val="default"/>
          <w:rFonts w:cs="FrankRuehl"/>
          <w:rtl/>
        </w:rPr>
        <w:tab/>
      </w:r>
      <w:r w:rsidR="00211BC7">
        <w:rPr>
          <w:rStyle w:val="default"/>
          <w:rFonts w:cs="FrankRuehl" w:hint="cs"/>
          <w:rtl/>
        </w:rPr>
        <w:t>פרסומת למוצר עישון בעיתון מודפס, ובלבד שמתקיימים כל אלה:</w:t>
      </w:r>
    </w:p>
    <w:p w14:paraId="368A2424" w14:textId="77777777" w:rsidR="00211BC7" w:rsidRDefault="00211BC7" w:rsidP="007C3740">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הפרסומת אינה בעיתון, במדור או במוסף בעיתון המיועד בעיקר לילדים ולבני נוער עד גיל 18 או המוקדש בעיקרי לבריאות, לספורט, לבידור, לבילוי או לפנאי;</w:t>
      </w:r>
    </w:p>
    <w:p w14:paraId="6C99370B" w14:textId="77777777" w:rsidR="00211BC7" w:rsidRDefault="009B1224" w:rsidP="009B1224">
      <w:pPr>
        <w:pStyle w:val="P00"/>
        <w:spacing w:before="72"/>
        <w:ind w:left="1474" w:right="1134"/>
        <w:rPr>
          <w:rStyle w:val="default"/>
          <w:rFonts w:cs="FrankRuehl"/>
          <w:rtl/>
        </w:rPr>
      </w:pPr>
      <w:r w:rsidRPr="00EE21A4">
        <w:rPr>
          <w:rStyle w:val="default"/>
          <w:rFonts w:cs="FrankRuehl"/>
        </w:rPr>
        <w:pict w14:anchorId="53A881AB">
          <v:rect id="_x0000_s2163" style="position:absolute;left:0;text-align:left;margin-left:475.65pt;margin-top:7pt;width:63.9pt;height:27.6pt;z-index:251685888" o:allowincell="f" filled="f" stroked="f" strokecolor="lime" strokeweight=".25pt">
            <v:textbox inset="0,0,0,0">
              <w:txbxContent>
                <w:p w14:paraId="6F28E2EE" w14:textId="77777777" w:rsidR="009B1224" w:rsidRDefault="009B1224" w:rsidP="009B1224">
                  <w:pPr>
                    <w:spacing w:line="160" w:lineRule="exact"/>
                    <w:jc w:val="left"/>
                    <w:rPr>
                      <w:rFonts w:cs="Miriam"/>
                      <w:noProof/>
                      <w:sz w:val="18"/>
                      <w:szCs w:val="18"/>
                      <w:rtl/>
                    </w:rPr>
                  </w:pPr>
                  <w:r>
                    <w:rPr>
                      <w:rFonts w:cs="Miriam" w:hint="cs"/>
                      <w:sz w:val="18"/>
                      <w:szCs w:val="18"/>
                      <w:rtl/>
                    </w:rPr>
                    <w:t>(תיקון מס' 8) (הוראת שעה) תשפ"ב-2022</w:t>
                  </w:r>
                </w:p>
              </w:txbxContent>
            </v:textbox>
            <w10:anchorlock/>
          </v:rect>
        </w:pict>
      </w:r>
      <w:r w:rsidRPr="00EE21A4">
        <w:rPr>
          <w:rStyle w:val="default"/>
          <w:rFonts w:cs="FrankRuehl" w:hint="cs"/>
          <w:rtl/>
        </w:rPr>
        <w:t>(</w:t>
      </w:r>
      <w:r>
        <w:rPr>
          <w:rStyle w:val="default"/>
          <w:rFonts w:cs="FrankRuehl" w:hint="cs"/>
          <w:rtl/>
        </w:rPr>
        <w:t>ב</w:t>
      </w:r>
      <w:r w:rsidRPr="00EE21A4">
        <w:rPr>
          <w:rStyle w:val="default"/>
          <w:rFonts w:cs="FrankRuehl" w:hint="cs"/>
          <w:rtl/>
        </w:rPr>
        <w:t>)</w:t>
      </w:r>
      <w:r w:rsidRPr="00EE21A4">
        <w:rPr>
          <w:rStyle w:val="default"/>
          <w:rFonts w:cs="FrankRuehl"/>
          <w:rtl/>
        </w:rPr>
        <w:tab/>
      </w:r>
      <w:r w:rsidR="007C3740">
        <w:rPr>
          <w:rStyle w:val="default"/>
          <w:rFonts w:cs="FrankRuehl" w:hint="cs"/>
          <w:rtl/>
        </w:rPr>
        <w:t xml:space="preserve">בעיתון תפורסם, בצמוד לפרסומת למוצר העישון, מודעה בדבר נזקי העישון ובה הסבר או מסר אחר בנושא זה, בשפה שבה מתפרסם העיתון ובשטח </w:t>
      </w:r>
      <w:r>
        <w:rPr>
          <w:rStyle w:val="default"/>
          <w:rFonts w:cs="FrankRuehl" w:hint="cs"/>
          <w:rtl/>
        </w:rPr>
        <w:t>כפול משטח</w:t>
      </w:r>
      <w:r w:rsidR="007C3740">
        <w:rPr>
          <w:rStyle w:val="default"/>
          <w:rFonts w:cs="FrankRuehl" w:hint="cs"/>
          <w:rtl/>
        </w:rPr>
        <w:t xml:space="preserve"> הפרסומת לרבות שטח האזהרה לפי סעיף 7; ואולם ניתן לפרסם מודעה כאמור לא בצמוד לפרסומת בהתקיים כל אלה:</w:t>
      </w:r>
    </w:p>
    <w:p w14:paraId="4CE18327" w14:textId="77777777" w:rsidR="007C3740" w:rsidRDefault="007C3740" w:rsidP="007C3740">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המודעה תפורסם באותו חלק או מוסף ובאותו מספר עמוד שבו פורסמה הפרסומת ולא יאוחר משבעה ימים מהמועד שבו פורסמה;</w:t>
      </w:r>
    </w:p>
    <w:p w14:paraId="02714736" w14:textId="77777777" w:rsidR="007C3740" w:rsidRDefault="007C3740" w:rsidP="007C3740">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פורסמה הפרסומת ביום שישי או בערב חג </w:t>
      </w:r>
      <w:r>
        <w:rPr>
          <w:rStyle w:val="default"/>
          <w:rFonts w:cs="FrankRuehl"/>
          <w:rtl/>
        </w:rPr>
        <w:t>–</w:t>
      </w:r>
      <w:r>
        <w:rPr>
          <w:rStyle w:val="default"/>
          <w:rFonts w:cs="FrankRuehl" w:hint="cs"/>
          <w:rtl/>
        </w:rPr>
        <w:t xml:space="preserve"> תפורסם המודעה באחד הימים האמורים;</w:t>
      </w:r>
    </w:p>
    <w:p w14:paraId="4EC5A680" w14:textId="77777777" w:rsidR="00F801AC" w:rsidRPr="00F801AC" w:rsidRDefault="00F801AC" w:rsidP="00F801AC">
      <w:pPr>
        <w:pStyle w:val="P00"/>
        <w:spacing w:before="72"/>
        <w:ind w:left="1474" w:right="1134"/>
        <w:rPr>
          <w:rStyle w:val="default"/>
          <w:rFonts w:cs="FrankRuehl"/>
          <w:rtl/>
        </w:rPr>
      </w:pPr>
      <w:r w:rsidRPr="00EE21A4">
        <w:rPr>
          <w:rStyle w:val="default"/>
          <w:rFonts w:cs="FrankRuehl"/>
        </w:rPr>
        <w:pict w14:anchorId="028361C1">
          <v:rect id="_x0000_s2166" style="position:absolute;left:0;text-align:left;margin-left:475.65pt;margin-top:7pt;width:63.9pt;height:27.6pt;z-index:251687936" o:allowincell="f" filled="f" stroked="f" strokecolor="lime" strokeweight=".25pt">
            <v:textbox inset="0,0,0,0">
              <w:txbxContent>
                <w:p w14:paraId="47C74DBB" w14:textId="77777777" w:rsidR="00F801AC" w:rsidRDefault="00F801AC" w:rsidP="00F801AC">
                  <w:pPr>
                    <w:spacing w:line="160" w:lineRule="exact"/>
                    <w:jc w:val="left"/>
                    <w:rPr>
                      <w:rFonts w:cs="Miriam"/>
                      <w:noProof/>
                      <w:sz w:val="18"/>
                      <w:szCs w:val="18"/>
                      <w:rtl/>
                    </w:rPr>
                  </w:pPr>
                  <w:r>
                    <w:rPr>
                      <w:rFonts w:cs="Miriam" w:hint="cs"/>
                      <w:sz w:val="18"/>
                      <w:szCs w:val="18"/>
                      <w:rtl/>
                    </w:rPr>
                    <w:t>(תיקון מס' 8) (הוראת שעה) תשפ"ב-2022</w:t>
                  </w:r>
                </w:p>
              </w:txbxContent>
            </v:textbox>
            <w10:anchorlock/>
          </v:rect>
        </w:pict>
      </w:r>
      <w:r w:rsidRPr="00EE21A4">
        <w:rPr>
          <w:rStyle w:val="default"/>
          <w:rFonts w:cs="FrankRuehl" w:hint="cs"/>
          <w:rtl/>
        </w:rPr>
        <w:t>(</w:t>
      </w:r>
      <w:r>
        <w:rPr>
          <w:rStyle w:val="default"/>
          <w:rFonts w:cs="FrankRuehl" w:hint="cs"/>
          <w:rtl/>
        </w:rPr>
        <w:t>ג</w:t>
      </w:r>
      <w:r w:rsidRPr="00EE21A4">
        <w:rPr>
          <w:rStyle w:val="default"/>
          <w:rFonts w:cs="FrankRuehl" w:hint="cs"/>
          <w:rtl/>
        </w:rPr>
        <w:t>)</w:t>
      </w:r>
      <w:r w:rsidRPr="00EE21A4">
        <w:rPr>
          <w:rStyle w:val="default"/>
          <w:rFonts w:cs="FrankRuehl"/>
          <w:rtl/>
        </w:rPr>
        <w:tab/>
      </w:r>
      <w:r w:rsidRPr="00F801AC">
        <w:rPr>
          <w:rStyle w:val="default"/>
          <w:rFonts w:cs="FrankRuehl" w:hint="cs"/>
          <w:rtl/>
        </w:rPr>
        <w:t>בפרסומת לא יוצג מוצר עישון או סוג מוצר עישון כעדיף על סוג מוצר עישון אחר;</w:t>
      </w:r>
    </w:p>
    <w:p w14:paraId="0F916C13" w14:textId="77777777" w:rsidR="00F801AC" w:rsidRDefault="00F801AC" w:rsidP="00F801AC">
      <w:pPr>
        <w:pStyle w:val="P00"/>
        <w:spacing w:before="72"/>
        <w:ind w:left="1474" w:right="1134"/>
        <w:rPr>
          <w:rStyle w:val="default"/>
          <w:rFonts w:cs="FrankRuehl"/>
          <w:sz w:val="20"/>
          <w:rtl/>
        </w:rPr>
      </w:pPr>
      <w:r w:rsidRPr="00F801AC">
        <w:rPr>
          <w:rStyle w:val="default"/>
          <w:rFonts w:cs="FrankRuehl"/>
          <w:sz w:val="20"/>
        </w:rPr>
        <w:pict w14:anchorId="0549DA6C">
          <v:rect id="_x0000_s2167" style="position:absolute;left:0;text-align:left;margin-left:475.65pt;margin-top:7pt;width:63.9pt;height:27.6pt;z-index:251688960" o:allowincell="f" filled="f" stroked="f" strokecolor="lime" strokeweight=".25pt">
            <v:textbox inset="0,0,0,0">
              <w:txbxContent>
                <w:p w14:paraId="7C5DD681" w14:textId="77777777" w:rsidR="00F801AC" w:rsidRDefault="00F801AC" w:rsidP="00F801AC">
                  <w:pPr>
                    <w:spacing w:line="160" w:lineRule="exact"/>
                    <w:jc w:val="left"/>
                    <w:rPr>
                      <w:rFonts w:cs="Miriam"/>
                      <w:noProof/>
                      <w:sz w:val="18"/>
                      <w:szCs w:val="18"/>
                      <w:rtl/>
                    </w:rPr>
                  </w:pPr>
                  <w:r>
                    <w:rPr>
                      <w:rFonts w:cs="Miriam" w:hint="cs"/>
                      <w:sz w:val="18"/>
                      <w:szCs w:val="18"/>
                      <w:rtl/>
                    </w:rPr>
                    <w:t>(תיקון מס' 8) (הוראת שעה) תשפ"ב-2022</w:t>
                  </w:r>
                </w:p>
              </w:txbxContent>
            </v:textbox>
            <w10:anchorlock/>
          </v:rect>
        </w:pict>
      </w:r>
      <w:r w:rsidRPr="00F801AC">
        <w:rPr>
          <w:rStyle w:val="default"/>
          <w:rFonts w:cs="FrankRuehl" w:hint="cs"/>
          <w:sz w:val="20"/>
          <w:rtl/>
        </w:rPr>
        <w:t>(ד)</w:t>
      </w:r>
      <w:r w:rsidRPr="00F801AC">
        <w:rPr>
          <w:rStyle w:val="default"/>
          <w:rFonts w:cs="FrankRuehl"/>
          <w:sz w:val="20"/>
          <w:rtl/>
        </w:rPr>
        <w:tab/>
      </w:r>
      <w:r w:rsidRPr="00F801AC">
        <w:rPr>
          <w:rStyle w:val="default"/>
          <w:rFonts w:cs="FrankRuehl" w:hint="cs"/>
          <w:sz w:val="20"/>
          <w:rtl/>
        </w:rPr>
        <w:t xml:space="preserve">בפרסומת לא יוצגו ברקוד דו-מימדי (קוד </w:t>
      </w:r>
      <w:r w:rsidRPr="00F801AC">
        <w:rPr>
          <w:rStyle w:val="default"/>
          <w:rFonts w:cs="FrankRuehl"/>
          <w:sz w:val="20"/>
        </w:rPr>
        <w:t>QR</w:t>
      </w:r>
      <w:r w:rsidRPr="00F801AC">
        <w:rPr>
          <w:rStyle w:val="default"/>
          <w:rFonts w:cs="FrankRuehl" w:hint="cs"/>
          <w:sz w:val="20"/>
          <w:rtl/>
        </w:rPr>
        <w:t>) או הפנייה לאתר אינטרנט;</w:t>
      </w:r>
    </w:p>
    <w:p w14:paraId="58EBCAC6" w14:textId="77777777" w:rsidR="00F801AC" w:rsidRPr="00F801AC" w:rsidRDefault="00F801AC" w:rsidP="00F801AC">
      <w:pPr>
        <w:pStyle w:val="P00"/>
        <w:spacing w:before="72"/>
        <w:ind w:left="1474" w:right="1134"/>
        <w:rPr>
          <w:rStyle w:val="default"/>
          <w:rFonts w:cs="FrankRuehl"/>
          <w:sz w:val="20"/>
          <w:rtl/>
        </w:rPr>
      </w:pPr>
    </w:p>
    <w:p w14:paraId="68CEFEC5" w14:textId="77777777" w:rsidR="00F801AC" w:rsidRPr="00F801AC" w:rsidRDefault="00F801AC" w:rsidP="00F801AC">
      <w:pPr>
        <w:pStyle w:val="P00"/>
        <w:spacing w:before="72"/>
        <w:ind w:left="1474" w:right="1134"/>
        <w:rPr>
          <w:rStyle w:val="default"/>
          <w:rFonts w:cs="FrankRuehl" w:hint="cs"/>
          <w:rtl/>
        </w:rPr>
      </w:pPr>
      <w:r w:rsidRPr="00EE21A4">
        <w:rPr>
          <w:rStyle w:val="default"/>
          <w:rFonts w:cs="FrankRuehl"/>
        </w:rPr>
        <w:pict w14:anchorId="7D4D0247">
          <v:rect id="_x0000_s2168" style="position:absolute;left:0;text-align:left;margin-left:475.65pt;margin-top:7pt;width:63.9pt;height:27.6pt;z-index:251689984" o:allowincell="f" filled="f" stroked="f" strokecolor="lime" strokeweight=".25pt">
            <v:textbox inset="0,0,0,0">
              <w:txbxContent>
                <w:p w14:paraId="5798F632" w14:textId="77777777" w:rsidR="00F801AC" w:rsidRDefault="00F801AC" w:rsidP="00F801AC">
                  <w:pPr>
                    <w:spacing w:line="160" w:lineRule="exact"/>
                    <w:jc w:val="left"/>
                    <w:rPr>
                      <w:rFonts w:cs="Miriam"/>
                      <w:noProof/>
                      <w:sz w:val="18"/>
                      <w:szCs w:val="18"/>
                      <w:rtl/>
                    </w:rPr>
                  </w:pPr>
                  <w:r>
                    <w:rPr>
                      <w:rFonts w:cs="Miriam" w:hint="cs"/>
                      <w:sz w:val="18"/>
                      <w:szCs w:val="18"/>
                      <w:rtl/>
                    </w:rPr>
                    <w:t>(תיקון מס' 8) (הוראת שעה) תשפ"ב-2022</w:t>
                  </w:r>
                </w:p>
              </w:txbxContent>
            </v:textbox>
            <w10:anchorlock/>
          </v:rect>
        </w:pict>
      </w:r>
      <w:r w:rsidRPr="00EE21A4">
        <w:rPr>
          <w:rStyle w:val="default"/>
          <w:rFonts w:cs="FrankRuehl" w:hint="cs"/>
          <w:rtl/>
        </w:rPr>
        <w:t>(</w:t>
      </w:r>
      <w:r>
        <w:rPr>
          <w:rStyle w:val="default"/>
          <w:rFonts w:cs="FrankRuehl" w:hint="cs"/>
          <w:rtl/>
        </w:rPr>
        <w:t>ה</w:t>
      </w:r>
      <w:r w:rsidRPr="00EE21A4">
        <w:rPr>
          <w:rStyle w:val="default"/>
          <w:rFonts w:cs="FrankRuehl" w:hint="cs"/>
          <w:rtl/>
        </w:rPr>
        <w:t>)</w:t>
      </w:r>
      <w:r w:rsidRPr="00EE21A4">
        <w:rPr>
          <w:rStyle w:val="default"/>
          <w:rFonts w:cs="FrankRuehl"/>
          <w:rtl/>
        </w:rPr>
        <w:tab/>
      </w:r>
      <w:r w:rsidRPr="00F801AC">
        <w:rPr>
          <w:rStyle w:val="default"/>
          <w:rFonts w:cs="FrankRuehl" w:hint="cs"/>
          <w:rtl/>
        </w:rPr>
        <w:t>בפרסומת לא יוצג מוצר עישון, אלא בתמונה, באיור או בציור של אריזה אחידה של אותו מוצר כמשמעותה בסעיף 9ב(א);</w:t>
      </w:r>
    </w:p>
    <w:p w14:paraId="6810BA88" w14:textId="77777777" w:rsidR="007C3740" w:rsidRDefault="007C3740" w:rsidP="0088059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880597">
        <w:rPr>
          <w:rStyle w:val="default"/>
          <w:rFonts w:cs="FrankRuehl" w:hint="cs"/>
          <w:rtl/>
        </w:rPr>
        <w:t>פרסומת למוצר עישון המוצגת בחנות שאינה מקוונת למכירת מוצרי עישון בלבד או למכירת מוצרי עישון בלבד או למכירת מוצרי עישון ומשקאות משכרים בלבד, כל עוד הפרסומת אינה גלויה לעין מחוץ לחנות;</w:t>
      </w:r>
    </w:p>
    <w:p w14:paraId="64D0F3FB" w14:textId="77777777" w:rsidR="00880597" w:rsidRDefault="00880597" w:rsidP="00880597">
      <w:pPr>
        <w:pStyle w:val="P00"/>
        <w:spacing w:before="72"/>
        <w:ind w:left="1475" w:right="1134" w:hanging="45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יצירת אמנות או דיווח חדשותי, כתבות תחקיר ותעודה, שלא נעשו במטרה לקדם מוצר עישון, שם מסחרי של מוצר עישון או מותג של מוצר עישון, אף אם יש בהם פרסומת למוצר עישון; ואולם הסייג לפי פסקת משנה זו לא יחול על מי שנתן או קיבל תמורה בעד פרסומת כאמור;</w:t>
      </w:r>
    </w:p>
    <w:p w14:paraId="3F2CD8B3" w14:textId="77777777" w:rsidR="00880597" w:rsidRDefault="00880597" w:rsidP="00880597">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יצירת אמנות שנעשתה במטרה לקדם מוצר עישון, שם מסחרי של מוצר עישון או מותג של מוצר עישון והוצגה ברבים לפני יום פרסומו של תיקון מס' 7;</w:t>
      </w:r>
    </w:p>
    <w:p w14:paraId="36820FD0" w14:textId="77777777" w:rsidR="00880597" w:rsidRDefault="00880597" w:rsidP="00880597">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פרסומת למוצר שאינו מוצר עישון או לעסק שהם בעלי שם זהה או דומה לשם מסחרי או למותג של מוצר עישון, אם מתקיימים כל אלה:</w:t>
      </w:r>
    </w:p>
    <w:p w14:paraId="36A56EA9" w14:textId="77777777" w:rsidR="00880597" w:rsidRDefault="00880597" w:rsidP="00880597">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לעניין מוצר עישון שהוא מוצר טבק </w:t>
      </w:r>
      <w:r>
        <w:rPr>
          <w:rStyle w:val="default"/>
          <w:rFonts w:cs="FrankRuehl"/>
          <w:rtl/>
        </w:rPr>
        <w:t>–</w:t>
      </w:r>
      <w:r>
        <w:rPr>
          <w:rStyle w:val="default"/>
          <w:rFonts w:cs="FrankRuehl" w:hint="cs"/>
          <w:rtl/>
        </w:rPr>
        <w:t xml:space="preserve"> המוצר או העסק היה קיים בישראל ביום י"ג בתמוז התשס"א (4 ביולי 2001), ולעניין מוצר עישון שאינו מוצר טבק </w:t>
      </w:r>
      <w:r>
        <w:rPr>
          <w:rStyle w:val="default"/>
          <w:rFonts w:cs="FrankRuehl"/>
          <w:rtl/>
        </w:rPr>
        <w:t>–</w:t>
      </w:r>
      <w:r>
        <w:rPr>
          <w:rStyle w:val="default"/>
          <w:rFonts w:cs="FrankRuehl" w:hint="cs"/>
          <w:rtl/>
        </w:rPr>
        <w:t xml:space="preserve"> המוצר או העסק היה קיים בישראל ערב יום תחילתו של תיקון מס' 7;</w:t>
      </w:r>
    </w:p>
    <w:p w14:paraId="039329E8" w14:textId="77777777" w:rsidR="00880597" w:rsidRDefault="00880597" w:rsidP="00880597">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שם המוצר או העסק מוצג בפרסומת באופן שונה בעיקרו מהמותג של מוצר העישון או שהמותג של מוצר העישון מוצג על גבי המוצר שאינו מוצר העישון באופן שאינו בולט לעין;</w:t>
      </w:r>
    </w:p>
    <w:p w14:paraId="3FBB5AF6" w14:textId="77777777" w:rsidR="00880597" w:rsidRPr="00880597" w:rsidRDefault="00880597" w:rsidP="00880597">
      <w:pPr>
        <w:pStyle w:val="P00"/>
        <w:spacing w:before="72"/>
        <w:ind w:left="1021" w:right="1134"/>
        <w:rPr>
          <w:rStyle w:val="default"/>
          <w:rFonts w:cs="FrankRuehl" w:hint="cs"/>
          <w:sz w:val="20"/>
          <w:rtl/>
        </w:rPr>
      </w:pPr>
      <w:r w:rsidRPr="00880597">
        <w:rPr>
          <w:rStyle w:val="default"/>
          <w:rFonts w:cs="FrankRuehl" w:hint="cs"/>
          <w:sz w:val="20"/>
          <w:rtl/>
        </w:rPr>
        <w:t>(5)</w:t>
      </w:r>
      <w:r w:rsidRPr="00880597">
        <w:rPr>
          <w:rStyle w:val="default"/>
          <w:rFonts w:cs="FrankRuehl"/>
          <w:sz w:val="20"/>
          <w:rtl/>
        </w:rPr>
        <w:tab/>
      </w:r>
      <w:r w:rsidRPr="00880597">
        <w:rPr>
          <w:rStyle w:val="default"/>
          <w:rFonts w:cs="FrankRuehl" w:hint="cs"/>
          <w:sz w:val="20"/>
          <w:rtl/>
        </w:rPr>
        <w:t>פרסומת למוצר עישון, בכתב בלבד ובלא חוזי (</w:t>
      </w:r>
      <w:r w:rsidRPr="00880597">
        <w:rPr>
          <w:rStyle w:val="default"/>
          <w:rFonts w:cs="FrankRuehl"/>
          <w:sz w:val="20"/>
        </w:rPr>
        <w:t>Video</w:t>
      </w:r>
      <w:r w:rsidRPr="00880597">
        <w:rPr>
          <w:rStyle w:val="default"/>
          <w:rFonts w:cs="FrankRuehl" w:hint="cs"/>
          <w:sz w:val="20"/>
          <w:rtl/>
        </w:rPr>
        <w:t>)</w:t>
      </w:r>
      <w:r>
        <w:rPr>
          <w:rStyle w:val="default"/>
          <w:rFonts w:cs="FrankRuehl" w:hint="cs"/>
          <w:sz w:val="20"/>
          <w:rtl/>
        </w:rPr>
        <w:t xml:space="preserve"> או שמע, שנמסרה לנמען שמלאו לו 21 שנים, ובלבד שביקש </w:t>
      </w:r>
      <w:r w:rsidRPr="00880597">
        <w:rPr>
          <w:rStyle w:val="default"/>
          <w:rFonts w:cs="FrankRuehl" w:hint="cs"/>
          <w:rtl/>
        </w:rPr>
        <w:t>זאת</w:t>
      </w:r>
      <w:r>
        <w:rPr>
          <w:rStyle w:val="default"/>
          <w:rFonts w:cs="FrankRuehl" w:hint="cs"/>
          <w:sz w:val="20"/>
          <w:rtl/>
        </w:rPr>
        <w:t xml:space="preserve"> מראש ובכתב וכל עוד לא הודיע אחרת.</w:t>
      </w:r>
    </w:p>
    <w:p w14:paraId="119D5341" w14:textId="77777777" w:rsidR="007124D6" w:rsidRPr="00F801AC" w:rsidRDefault="007124D6" w:rsidP="007124D6">
      <w:pPr>
        <w:pStyle w:val="P00"/>
        <w:spacing w:before="0"/>
        <w:ind w:left="0" w:right="1134"/>
        <w:rPr>
          <w:rStyle w:val="default"/>
          <w:rFonts w:cs="FrankRuehl" w:hint="cs"/>
          <w:vanish/>
          <w:color w:val="FF0000"/>
          <w:sz w:val="20"/>
          <w:szCs w:val="20"/>
          <w:shd w:val="clear" w:color="auto" w:fill="FFFF99"/>
          <w:rtl/>
        </w:rPr>
      </w:pPr>
      <w:bookmarkStart w:id="5" w:name="Rov73"/>
      <w:r w:rsidRPr="00F801AC">
        <w:rPr>
          <w:rStyle w:val="default"/>
          <w:rFonts w:cs="FrankRuehl" w:hint="cs"/>
          <w:vanish/>
          <w:color w:val="FF0000"/>
          <w:sz w:val="20"/>
          <w:szCs w:val="20"/>
          <w:shd w:val="clear" w:color="auto" w:fill="FFFF99"/>
          <w:rtl/>
        </w:rPr>
        <w:t>מיום 3.7.2001</w:t>
      </w:r>
    </w:p>
    <w:p w14:paraId="5B8FADD1" w14:textId="77777777" w:rsidR="007124D6" w:rsidRPr="00F801AC" w:rsidRDefault="007124D6" w:rsidP="007124D6">
      <w:pPr>
        <w:pStyle w:val="P00"/>
        <w:spacing w:before="0"/>
        <w:ind w:left="0" w:right="1134"/>
        <w:rPr>
          <w:rStyle w:val="default"/>
          <w:rFonts w:cs="FrankRuehl" w:hint="cs"/>
          <w:vanish/>
          <w:sz w:val="20"/>
          <w:szCs w:val="20"/>
          <w:shd w:val="clear" w:color="auto" w:fill="FFFF99"/>
          <w:rtl/>
        </w:rPr>
      </w:pPr>
      <w:r w:rsidRPr="00F801AC">
        <w:rPr>
          <w:rStyle w:val="default"/>
          <w:rFonts w:cs="FrankRuehl" w:hint="cs"/>
          <w:b/>
          <w:bCs/>
          <w:vanish/>
          <w:sz w:val="20"/>
          <w:szCs w:val="20"/>
          <w:shd w:val="clear" w:color="auto" w:fill="FFFF99"/>
          <w:rtl/>
        </w:rPr>
        <w:t>תיקון מס' 2</w:t>
      </w:r>
    </w:p>
    <w:p w14:paraId="320C1686" w14:textId="77777777" w:rsidR="007124D6" w:rsidRPr="00F801AC" w:rsidRDefault="007124D6" w:rsidP="007124D6">
      <w:pPr>
        <w:pStyle w:val="P00"/>
        <w:spacing w:before="0"/>
        <w:ind w:left="0" w:right="1134"/>
        <w:rPr>
          <w:rStyle w:val="default"/>
          <w:rFonts w:cs="FrankRuehl" w:hint="cs"/>
          <w:vanish/>
          <w:sz w:val="20"/>
          <w:szCs w:val="20"/>
          <w:shd w:val="clear" w:color="auto" w:fill="FFFF99"/>
          <w:rtl/>
        </w:rPr>
      </w:pPr>
      <w:hyperlink r:id="rId18" w:history="1">
        <w:r w:rsidRPr="00F801AC">
          <w:rPr>
            <w:rStyle w:val="Hyperlink"/>
            <w:rFonts w:cs="FrankRuehl" w:hint="cs"/>
            <w:vanish/>
            <w:szCs w:val="20"/>
            <w:shd w:val="clear" w:color="auto" w:fill="FFFF99"/>
            <w:rtl/>
          </w:rPr>
          <w:t>ס</w:t>
        </w:r>
        <w:r w:rsidRPr="00F801AC">
          <w:rPr>
            <w:rStyle w:val="Hyperlink"/>
            <w:rFonts w:cs="FrankRuehl"/>
            <w:vanish/>
            <w:szCs w:val="20"/>
            <w:shd w:val="clear" w:color="auto" w:fill="FFFF99"/>
            <w:rtl/>
          </w:rPr>
          <w:t>"</w:t>
        </w:r>
        <w:r w:rsidRPr="00F801AC">
          <w:rPr>
            <w:rStyle w:val="Hyperlink"/>
            <w:rFonts w:cs="FrankRuehl" w:hint="cs"/>
            <w:vanish/>
            <w:szCs w:val="20"/>
            <w:shd w:val="clear" w:color="auto" w:fill="FFFF99"/>
            <w:rtl/>
          </w:rPr>
          <w:t>ח תשס"א מס' 1785</w:t>
        </w:r>
      </w:hyperlink>
      <w:r w:rsidRPr="00F801AC">
        <w:rPr>
          <w:rStyle w:val="default"/>
          <w:rFonts w:cs="FrankRuehl" w:hint="cs"/>
          <w:vanish/>
          <w:sz w:val="20"/>
          <w:szCs w:val="20"/>
          <w:shd w:val="clear" w:color="auto" w:fill="FFFF99"/>
          <w:rtl/>
        </w:rPr>
        <w:t xml:space="preserve"> מיום 4.4.2001 עמ' 222 (</w:t>
      </w:r>
      <w:hyperlink r:id="rId19" w:history="1">
        <w:r w:rsidRPr="00F801AC">
          <w:rPr>
            <w:rStyle w:val="Hyperlink"/>
            <w:rFonts w:cs="FrankRuehl" w:hint="cs"/>
            <w:vanish/>
            <w:szCs w:val="20"/>
            <w:shd w:val="clear" w:color="auto" w:fill="FFFF99"/>
            <w:rtl/>
          </w:rPr>
          <w:t>ה"ח 2769</w:t>
        </w:r>
      </w:hyperlink>
      <w:r w:rsidRPr="00F801AC">
        <w:rPr>
          <w:rStyle w:val="default"/>
          <w:rFonts w:cs="FrankRuehl" w:hint="cs"/>
          <w:vanish/>
          <w:sz w:val="20"/>
          <w:szCs w:val="20"/>
          <w:shd w:val="clear" w:color="auto" w:fill="FFFF99"/>
          <w:rtl/>
        </w:rPr>
        <w:t>)</w:t>
      </w:r>
    </w:p>
    <w:p w14:paraId="14C8E63A" w14:textId="77777777" w:rsidR="00880FAE" w:rsidRPr="00F801AC" w:rsidRDefault="00880FAE" w:rsidP="00F20D58">
      <w:pPr>
        <w:pStyle w:val="P00"/>
        <w:ind w:left="0" w:right="1134"/>
        <w:rPr>
          <w:rStyle w:val="default"/>
          <w:rFonts w:cs="FrankRuehl"/>
          <w:vanish/>
          <w:sz w:val="22"/>
          <w:szCs w:val="22"/>
          <w:shd w:val="clear" w:color="auto" w:fill="FFFF99"/>
          <w:rtl/>
        </w:rPr>
      </w:pPr>
      <w:r w:rsidRPr="00F801AC">
        <w:rPr>
          <w:rStyle w:val="big-number"/>
          <w:rFonts w:cs="FrankRuehl"/>
          <w:vanish/>
          <w:sz w:val="22"/>
          <w:szCs w:val="22"/>
          <w:shd w:val="clear" w:color="auto" w:fill="FFFF99"/>
          <w:rtl/>
        </w:rPr>
        <w:t>3.</w:t>
      </w:r>
      <w:r w:rsidRPr="00F801AC">
        <w:rPr>
          <w:rStyle w:val="big-number"/>
          <w:rFonts w:cs="FrankRuehl"/>
          <w:vanish/>
          <w:sz w:val="22"/>
          <w:szCs w:val="22"/>
          <w:shd w:val="clear" w:color="auto" w:fill="FFFF99"/>
          <w:rtl/>
        </w:rPr>
        <w:tab/>
      </w:r>
      <w:r w:rsidRPr="00F801AC">
        <w:rPr>
          <w:rStyle w:val="default"/>
          <w:rFonts w:cs="FrankRuehl"/>
          <w:vanish/>
          <w:sz w:val="22"/>
          <w:szCs w:val="22"/>
          <w:shd w:val="clear" w:color="auto" w:fill="FFFF99"/>
          <w:rtl/>
        </w:rPr>
        <w:t>לא</w:t>
      </w:r>
      <w:r w:rsidRPr="00F801AC">
        <w:rPr>
          <w:rStyle w:val="default"/>
          <w:rFonts w:cs="FrankRuehl" w:hint="cs"/>
          <w:vanish/>
          <w:sz w:val="22"/>
          <w:szCs w:val="22"/>
          <w:shd w:val="clear" w:color="auto" w:fill="FFFF99"/>
          <w:rtl/>
        </w:rPr>
        <w:t xml:space="preserve"> יעשה אדם פרסומת למוצרי טבק או פרסו</w:t>
      </w:r>
      <w:r w:rsidRPr="00F801AC">
        <w:rPr>
          <w:rStyle w:val="default"/>
          <w:rFonts w:cs="FrankRuehl"/>
          <w:vanish/>
          <w:sz w:val="22"/>
          <w:szCs w:val="22"/>
          <w:shd w:val="clear" w:color="auto" w:fill="FFFF99"/>
          <w:rtl/>
        </w:rPr>
        <w:t>מת</w:t>
      </w:r>
      <w:r w:rsidRPr="00F801AC">
        <w:rPr>
          <w:rStyle w:val="default"/>
          <w:rFonts w:cs="FrankRuehl" w:hint="cs"/>
          <w:vanish/>
          <w:sz w:val="22"/>
          <w:szCs w:val="22"/>
          <w:shd w:val="clear" w:color="auto" w:fill="FFFF99"/>
          <w:rtl/>
        </w:rPr>
        <w:t xml:space="preserve"> לשם מסחרי, לרבות בציור, בדמות, בצליל, בתמונה, בתנועה או בכל אמצעי אחר, באחד מאלה:</w:t>
      </w:r>
    </w:p>
    <w:p w14:paraId="7A3506D9" w14:textId="77777777" w:rsidR="00880FAE" w:rsidRPr="00F801AC" w:rsidRDefault="00880FAE" w:rsidP="00B7614D">
      <w:pPr>
        <w:pStyle w:val="P22"/>
        <w:tabs>
          <w:tab w:val="left" w:pos="624"/>
          <w:tab w:val="left" w:pos="1021"/>
        </w:tabs>
        <w:spacing w:before="0"/>
        <w:ind w:left="624" w:right="1134"/>
        <w:rPr>
          <w:rStyle w:val="default"/>
          <w:rFonts w:cs="FrankRuehl"/>
          <w:vanish/>
          <w:sz w:val="22"/>
          <w:szCs w:val="22"/>
          <w:shd w:val="clear" w:color="auto" w:fill="FFFF99"/>
          <w:rtl/>
        </w:rPr>
      </w:pPr>
      <w:r w:rsidRPr="00F801AC">
        <w:rPr>
          <w:rStyle w:val="default"/>
          <w:rFonts w:cs="FrankRuehl"/>
          <w:vanish/>
          <w:sz w:val="22"/>
          <w:szCs w:val="22"/>
          <w:shd w:val="clear" w:color="auto" w:fill="FFFF99"/>
          <w:rtl/>
        </w:rPr>
        <w:t>(1)</w:t>
      </w:r>
      <w:r w:rsidRPr="00F801AC">
        <w:rPr>
          <w:rStyle w:val="default"/>
          <w:rFonts w:cs="FrankRuehl"/>
          <w:vanish/>
          <w:sz w:val="22"/>
          <w:szCs w:val="22"/>
          <w:shd w:val="clear" w:color="auto" w:fill="FFFF99"/>
          <w:rtl/>
        </w:rPr>
        <w:tab/>
        <w:t>ש</w:t>
      </w:r>
      <w:r w:rsidRPr="00F801AC">
        <w:rPr>
          <w:rStyle w:val="default"/>
          <w:rFonts w:cs="FrankRuehl" w:hint="cs"/>
          <w:vanish/>
          <w:sz w:val="22"/>
          <w:szCs w:val="22"/>
          <w:shd w:val="clear" w:color="auto" w:fill="FFFF99"/>
          <w:rtl/>
        </w:rPr>
        <w:t>ידורי רדיו בישראל;</w:t>
      </w:r>
    </w:p>
    <w:p w14:paraId="5F54B37B" w14:textId="77777777" w:rsidR="00880FAE" w:rsidRPr="00F801AC" w:rsidRDefault="00880FAE" w:rsidP="00B7614D">
      <w:pPr>
        <w:pStyle w:val="P22"/>
        <w:tabs>
          <w:tab w:val="left" w:pos="624"/>
          <w:tab w:val="left" w:pos="1021"/>
        </w:tabs>
        <w:spacing w:before="0"/>
        <w:ind w:left="624" w:right="1134"/>
        <w:rPr>
          <w:rStyle w:val="default"/>
          <w:rFonts w:cs="FrankRuehl"/>
          <w:vanish/>
          <w:sz w:val="22"/>
          <w:szCs w:val="22"/>
          <w:shd w:val="clear" w:color="auto" w:fill="FFFF99"/>
          <w:rtl/>
        </w:rPr>
      </w:pPr>
      <w:r w:rsidRPr="00F801AC">
        <w:rPr>
          <w:rStyle w:val="default"/>
          <w:rFonts w:cs="FrankRuehl" w:hint="cs"/>
          <w:vanish/>
          <w:sz w:val="22"/>
          <w:szCs w:val="22"/>
          <w:shd w:val="clear" w:color="auto" w:fill="FFFF99"/>
          <w:rtl/>
        </w:rPr>
        <w:t>(2)</w:t>
      </w:r>
      <w:r w:rsidRPr="00F801AC">
        <w:rPr>
          <w:rStyle w:val="default"/>
          <w:rFonts w:cs="FrankRuehl"/>
          <w:vanish/>
          <w:sz w:val="22"/>
          <w:szCs w:val="22"/>
          <w:shd w:val="clear" w:color="auto" w:fill="FFFF99"/>
          <w:rtl/>
        </w:rPr>
        <w:tab/>
        <w:t>ש</w:t>
      </w:r>
      <w:r w:rsidRPr="00F801AC">
        <w:rPr>
          <w:rStyle w:val="default"/>
          <w:rFonts w:cs="FrankRuehl" w:hint="cs"/>
          <w:vanish/>
          <w:sz w:val="22"/>
          <w:szCs w:val="22"/>
          <w:shd w:val="clear" w:color="auto" w:fill="FFFF99"/>
          <w:rtl/>
        </w:rPr>
        <w:t>ידורי טלויזיה בישראל;</w:t>
      </w:r>
    </w:p>
    <w:p w14:paraId="4F76713D" w14:textId="77777777" w:rsidR="00880FAE" w:rsidRPr="00F801AC" w:rsidRDefault="00880FAE" w:rsidP="00B7614D">
      <w:pPr>
        <w:pStyle w:val="P22"/>
        <w:tabs>
          <w:tab w:val="left" w:pos="624"/>
          <w:tab w:val="left" w:pos="1021"/>
        </w:tabs>
        <w:spacing w:before="0"/>
        <w:ind w:left="624" w:right="1134"/>
        <w:rPr>
          <w:rStyle w:val="default"/>
          <w:rFonts w:cs="FrankRuehl"/>
          <w:vanish/>
          <w:sz w:val="22"/>
          <w:szCs w:val="22"/>
          <w:shd w:val="clear" w:color="auto" w:fill="FFFF99"/>
          <w:rtl/>
        </w:rPr>
      </w:pPr>
      <w:r w:rsidRPr="00F801AC">
        <w:rPr>
          <w:rStyle w:val="default"/>
          <w:rFonts w:cs="FrankRuehl"/>
          <w:vanish/>
          <w:sz w:val="22"/>
          <w:szCs w:val="22"/>
          <w:shd w:val="clear" w:color="auto" w:fill="FFFF99"/>
          <w:rtl/>
        </w:rPr>
        <w:t>(3)</w:t>
      </w:r>
      <w:r w:rsidRPr="00F801AC">
        <w:rPr>
          <w:rStyle w:val="default"/>
          <w:rFonts w:cs="FrankRuehl"/>
          <w:vanish/>
          <w:sz w:val="22"/>
          <w:szCs w:val="22"/>
          <w:shd w:val="clear" w:color="auto" w:fill="FFFF99"/>
          <w:rtl/>
        </w:rPr>
        <w:tab/>
        <w:t>ה</w:t>
      </w:r>
      <w:r w:rsidRPr="00F801AC">
        <w:rPr>
          <w:rStyle w:val="default"/>
          <w:rFonts w:cs="FrankRuehl" w:hint="cs"/>
          <w:vanish/>
          <w:sz w:val="22"/>
          <w:szCs w:val="22"/>
          <w:shd w:val="clear" w:color="auto" w:fill="FFFF99"/>
          <w:rtl/>
        </w:rPr>
        <w:t>קרנה פומבית</w:t>
      </w:r>
      <w:r w:rsidRPr="00F801AC">
        <w:rPr>
          <w:rStyle w:val="default"/>
          <w:rFonts w:cs="FrankRuehl" w:hint="cs"/>
          <w:vanish/>
          <w:sz w:val="22"/>
          <w:szCs w:val="22"/>
          <w:u w:val="single"/>
          <w:shd w:val="clear" w:color="auto" w:fill="FFFF99"/>
          <w:rtl/>
        </w:rPr>
        <w:t xml:space="preserve"> או הצגה, פסטיבל או אירוע פומביים</w:t>
      </w:r>
      <w:r w:rsidRPr="00F801AC">
        <w:rPr>
          <w:rStyle w:val="default"/>
          <w:rFonts w:cs="FrankRuehl" w:hint="cs"/>
          <w:vanish/>
          <w:sz w:val="22"/>
          <w:szCs w:val="22"/>
          <w:shd w:val="clear" w:color="auto" w:fill="FFFF99"/>
          <w:rtl/>
        </w:rPr>
        <w:t>;</w:t>
      </w:r>
    </w:p>
    <w:p w14:paraId="0DE31F29" w14:textId="77777777" w:rsidR="00880FAE" w:rsidRPr="00F801AC" w:rsidRDefault="00880FAE" w:rsidP="00B7614D">
      <w:pPr>
        <w:pStyle w:val="P22"/>
        <w:tabs>
          <w:tab w:val="left" w:pos="624"/>
          <w:tab w:val="left" w:pos="1021"/>
        </w:tabs>
        <w:spacing w:before="0"/>
        <w:ind w:left="624" w:right="1134"/>
        <w:rPr>
          <w:rStyle w:val="default"/>
          <w:rFonts w:cs="FrankRuehl"/>
          <w:vanish/>
          <w:sz w:val="22"/>
          <w:szCs w:val="22"/>
          <w:shd w:val="clear" w:color="auto" w:fill="FFFF99"/>
          <w:rtl/>
        </w:rPr>
      </w:pPr>
      <w:r w:rsidRPr="00F801AC">
        <w:rPr>
          <w:rStyle w:val="default"/>
          <w:rFonts w:cs="FrankRuehl" w:hint="cs"/>
          <w:vanish/>
          <w:sz w:val="22"/>
          <w:szCs w:val="22"/>
          <w:shd w:val="clear" w:color="auto" w:fill="FFFF99"/>
          <w:rtl/>
        </w:rPr>
        <w:t>(4)</w:t>
      </w:r>
      <w:r w:rsidRPr="00F801AC">
        <w:rPr>
          <w:rStyle w:val="default"/>
          <w:rFonts w:cs="FrankRuehl"/>
          <w:vanish/>
          <w:sz w:val="22"/>
          <w:szCs w:val="22"/>
          <w:shd w:val="clear" w:color="auto" w:fill="FFFF99"/>
          <w:rtl/>
        </w:rPr>
        <w:tab/>
        <w:t>ע</w:t>
      </w:r>
      <w:r w:rsidRPr="00F801AC">
        <w:rPr>
          <w:rStyle w:val="default"/>
          <w:rFonts w:cs="FrankRuehl" w:hint="cs"/>
          <w:vanish/>
          <w:sz w:val="22"/>
          <w:szCs w:val="22"/>
          <w:shd w:val="clear" w:color="auto" w:fill="FFFF99"/>
          <w:rtl/>
        </w:rPr>
        <w:t>תונות או כל דבר דפוס אחר המיועדים בעיקר לילדים ולבני נוער עד גי</w:t>
      </w:r>
      <w:r w:rsidRPr="00F801AC">
        <w:rPr>
          <w:rStyle w:val="default"/>
          <w:rFonts w:cs="FrankRuehl"/>
          <w:vanish/>
          <w:sz w:val="22"/>
          <w:szCs w:val="22"/>
          <w:shd w:val="clear" w:color="auto" w:fill="FFFF99"/>
          <w:rtl/>
        </w:rPr>
        <w:t>ל 18;</w:t>
      </w:r>
    </w:p>
    <w:p w14:paraId="5D2F0DE2" w14:textId="77777777" w:rsidR="00880FAE" w:rsidRPr="00F801AC" w:rsidRDefault="00880FAE" w:rsidP="00B7614D">
      <w:pPr>
        <w:pStyle w:val="P22"/>
        <w:tabs>
          <w:tab w:val="left" w:pos="624"/>
          <w:tab w:val="left" w:pos="1021"/>
        </w:tabs>
        <w:spacing w:before="0"/>
        <w:ind w:left="624" w:right="1134"/>
        <w:rPr>
          <w:rStyle w:val="default"/>
          <w:rFonts w:cs="FrankRuehl"/>
          <w:vanish/>
          <w:sz w:val="22"/>
          <w:szCs w:val="22"/>
          <w:u w:val="single"/>
          <w:shd w:val="clear" w:color="auto" w:fill="FFFF99"/>
          <w:rtl/>
        </w:rPr>
      </w:pPr>
      <w:r w:rsidRPr="00F801AC">
        <w:rPr>
          <w:rStyle w:val="default"/>
          <w:rFonts w:cs="FrankRuehl"/>
          <w:vanish/>
          <w:sz w:val="22"/>
          <w:szCs w:val="22"/>
          <w:u w:val="single"/>
          <w:shd w:val="clear" w:color="auto" w:fill="FFFF99"/>
          <w:rtl/>
        </w:rPr>
        <w:t>(4א</w:t>
      </w:r>
      <w:r w:rsidRPr="00F801AC">
        <w:rPr>
          <w:rStyle w:val="default"/>
          <w:rFonts w:cs="FrankRuehl" w:hint="cs"/>
          <w:vanish/>
          <w:sz w:val="22"/>
          <w:szCs w:val="22"/>
          <w:u w:val="single"/>
          <w:shd w:val="clear" w:color="auto" w:fill="FFFF99"/>
          <w:rtl/>
        </w:rPr>
        <w:t>)</w:t>
      </w:r>
      <w:r w:rsidRPr="00F801AC">
        <w:rPr>
          <w:rStyle w:val="default"/>
          <w:rFonts w:cs="FrankRuehl"/>
          <w:vanish/>
          <w:sz w:val="22"/>
          <w:szCs w:val="22"/>
          <w:u w:val="single"/>
          <w:shd w:val="clear" w:color="auto" w:fill="FFFF99"/>
          <w:rtl/>
        </w:rPr>
        <w:tab/>
        <w:t>מ</w:t>
      </w:r>
      <w:r w:rsidRPr="00F801AC">
        <w:rPr>
          <w:rStyle w:val="default"/>
          <w:rFonts w:cs="FrankRuehl" w:hint="cs"/>
          <w:vanish/>
          <w:sz w:val="22"/>
          <w:szCs w:val="22"/>
          <w:u w:val="single"/>
          <w:shd w:val="clear" w:color="auto" w:fill="FFFF99"/>
          <w:rtl/>
        </w:rPr>
        <w:t>דור או מוסף בעיתון המוקדש בעיקרו לספורט, לבידור או לבילוי;</w:t>
      </w:r>
    </w:p>
    <w:p w14:paraId="71347476" w14:textId="77777777" w:rsidR="00880FAE" w:rsidRPr="00F801AC" w:rsidRDefault="00880FAE" w:rsidP="00B7614D">
      <w:pPr>
        <w:pStyle w:val="P22"/>
        <w:tabs>
          <w:tab w:val="left" w:pos="624"/>
          <w:tab w:val="left" w:pos="1021"/>
        </w:tabs>
        <w:spacing w:before="0"/>
        <w:ind w:left="624" w:right="1134"/>
        <w:rPr>
          <w:rStyle w:val="default"/>
          <w:rFonts w:cs="FrankRuehl"/>
          <w:vanish/>
          <w:sz w:val="22"/>
          <w:szCs w:val="22"/>
          <w:shd w:val="clear" w:color="auto" w:fill="FFFF99"/>
          <w:rtl/>
        </w:rPr>
      </w:pPr>
      <w:r w:rsidRPr="00F801AC">
        <w:rPr>
          <w:rStyle w:val="default"/>
          <w:rFonts w:cs="FrankRuehl" w:hint="cs"/>
          <w:vanish/>
          <w:sz w:val="22"/>
          <w:szCs w:val="22"/>
          <w:shd w:val="clear" w:color="auto" w:fill="FFFF99"/>
          <w:rtl/>
        </w:rPr>
        <w:t>(5)</w:t>
      </w:r>
      <w:r w:rsidRPr="00F801AC">
        <w:rPr>
          <w:rStyle w:val="default"/>
          <w:rFonts w:cs="FrankRuehl"/>
          <w:vanish/>
          <w:sz w:val="22"/>
          <w:szCs w:val="22"/>
          <w:shd w:val="clear" w:color="auto" w:fill="FFFF99"/>
          <w:rtl/>
        </w:rPr>
        <w:tab/>
        <w:t>כ</w:t>
      </w:r>
      <w:r w:rsidRPr="00F801AC">
        <w:rPr>
          <w:rStyle w:val="default"/>
          <w:rFonts w:cs="FrankRuehl" w:hint="cs"/>
          <w:vanish/>
          <w:sz w:val="22"/>
          <w:szCs w:val="22"/>
          <w:shd w:val="clear" w:color="auto" w:fill="FFFF99"/>
          <w:rtl/>
        </w:rPr>
        <w:t>לי תחבורה ציבו</w:t>
      </w:r>
      <w:r w:rsidRPr="00F801AC">
        <w:rPr>
          <w:rStyle w:val="default"/>
          <w:rFonts w:cs="FrankRuehl"/>
          <w:vanish/>
          <w:sz w:val="22"/>
          <w:szCs w:val="22"/>
          <w:shd w:val="clear" w:color="auto" w:fill="FFFF99"/>
          <w:rtl/>
        </w:rPr>
        <w:t>ר</w:t>
      </w:r>
      <w:r w:rsidRPr="00F801AC">
        <w:rPr>
          <w:rStyle w:val="default"/>
          <w:rFonts w:cs="FrankRuehl" w:hint="cs"/>
          <w:vanish/>
          <w:sz w:val="22"/>
          <w:szCs w:val="22"/>
          <w:shd w:val="clear" w:color="auto" w:fill="FFFF99"/>
          <w:rtl/>
        </w:rPr>
        <w:t>יים פנים-ארציים;</w:t>
      </w:r>
    </w:p>
    <w:p w14:paraId="0464B926" w14:textId="77777777" w:rsidR="00880FAE" w:rsidRPr="00F801AC" w:rsidRDefault="00880FAE" w:rsidP="00B7614D">
      <w:pPr>
        <w:pStyle w:val="P22"/>
        <w:tabs>
          <w:tab w:val="left" w:pos="624"/>
          <w:tab w:val="left" w:pos="1021"/>
        </w:tabs>
        <w:spacing w:before="0"/>
        <w:ind w:left="624" w:right="1134"/>
        <w:rPr>
          <w:rStyle w:val="default"/>
          <w:rFonts w:cs="FrankRuehl"/>
          <w:vanish/>
          <w:sz w:val="22"/>
          <w:szCs w:val="22"/>
          <w:u w:val="single"/>
          <w:shd w:val="clear" w:color="auto" w:fill="FFFF99"/>
          <w:rtl/>
        </w:rPr>
      </w:pPr>
      <w:r w:rsidRPr="00F801AC">
        <w:rPr>
          <w:rStyle w:val="default"/>
          <w:rFonts w:cs="FrankRuehl"/>
          <w:vanish/>
          <w:sz w:val="22"/>
          <w:szCs w:val="22"/>
          <w:u w:val="single"/>
          <w:shd w:val="clear" w:color="auto" w:fill="FFFF99"/>
          <w:rtl/>
        </w:rPr>
        <w:t>(6)</w:t>
      </w:r>
      <w:r w:rsidRPr="00F801AC">
        <w:rPr>
          <w:rStyle w:val="default"/>
          <w:rFonts w:cs="FrankRuehl"/>
          <w:vanish/>
          <w:sz w:val="22"/>
          <w:szCs w:val="22"/>
          <w:u w:val="single"/>
          <w:shd w:val="clear" w:color="auto" w:fill="FFFF99"/>
          <w:rtl/>
        </w:rPr>
        <w:tab/>
        <w:t>ק</w:t>
      </w:r>
      <w:r w:rsidRPr="00F801AC">
        <w:rPr>
          <w:rStyle w:val="default"/>
          <w:rFonts w:cs="FrankRuehl" w:hint="cs"/>
          <w:vanish/>
          <w:sz w:val="22"/>
          <w:szCs w:val="22"/>
          <w:u w:val="single"/>
          <w:shd w:val="clear" w:color="auto" w:fill="FFFF99"/>
          <w:rtl/>
        </w:rPr>
        <w:t>לטת וידאו, קלטת קולית או תקליטור, המיועדים למכירה, להשכרה או להצגה בציבור;</w:t>
      </w:r>
    </w:p>
    <w:p w14:paraId="271F9809" w14:textId="77777777" w:rsidR="00880FAE" w:rsidRPr="00F801AC" w:rsidRDefault="00880FAE" w:rsidP="00B7614D">
      <w:pPr>
        <w:pStyle w:val="P22"/>
        <w:tabs>
          <w:tab w:val="left" w:pos="624"/>
          <w:tab w:val="left" w:pos="1021"/>
        </w:tabs>
        <w:spacing w:before="0"/>
        <w:ind w:left="624" w:right="1134"/>
        <w:rPr>
          <w:rStyle w:val="default"/>
          <w:rFonts w:cs="FrankRuehl"/>
          <w:vanish/>
          <w:sz w:val="22"/>
          <w:szCs w:val="22"/>
          <w:shd w:val="clear" w:color="auto" w:fill="FFFF99"/>
          <w:rtl/>
        </w:rPr>
      </w:pPr>
      <w:r w:rsidRPr="00F801AC">
        <w:rPr>
          <w:rStyle w:val="default"/>
          <w:rFonts w:cs="FrankRuehl"/>
          <w:vanish/>
          <w:sz w:val="22"/>
          <w:szCs w:val="22"/>
          <w:u w:val="single"/>
          <w:shd w:val="clear" w:color="auto" w:fill="FFFF99"/>
          <w:rtl/>
        </w:rPr>
        <w:t>(7)</w:t>
      </w:r>
      <w:r w:rsidRPr="00F801AC">
        <w:rPr>
          <w:rStyle w:val="default"/>
          <w:rFonts w:cs="FrankRuehl"/>
          <w:vanish/>
          <w:sz w:val="22"/>
          <w:szCs w:val="22"/>
          <w:u w:val="single"/>
          <w:shd w:val="clear" w:color="auto" w:fill="FFFF99"/>
          <w:rtl/>
        </w:rPr>
        <w:tab/>
        <w:t>מ</w:t>
      </w:r>
      <w:r w:rsidRPr="00F801AC">
        <w:rPr>
          <w:rStyle w:val="default"/>
          <w:rFonts w:cs="FrankRuehl" w:hint="cs"/>
          <w:vanish/>
          <w:sz w:val="22"/>
          <w:szCs w:val="22"/>
          <w:u w:val="single"/>
          <w:shd w:val="clear" w:color="auto" w:fill="FFFF99"/>
          <w:rtl/>
        </w:rPr>
        <w:t>שחק או תוכנה כהגדרתה בחוק המחשבים, תשנ"ה</w:t>
      </w:r>
      <w:r w:rsidR="00F12700" w:rsidRPr="00F801AC">
        <w:rPr>
          <w:rStyle w:val="default"/>
          <w:rFonts w:cs="FrankRuehl" w:hint="cs"/>
          <w:vanish/>
          <w:sz w:val="22"/>
          <w:szCs w:val="22"/>
          <w:u w:val="single"/>
          <w:shd w:val="clear" w:color="auto" w:fill="FFFF99"/>
          <w:rtl/>
        </w:rPr>
        <w:t>-</w:t>
      </w:r>
      <w:r w:rsidRPr="00F801AC">
        <w:rPr>
          <w:rStyle w:val="default"/>
          <w:rFonts w:cs="FrankRuehl"/>
          <w:vanish/>
          <w:sz w:val="22"/>
          <w:szCs w:val="22"/>
          <w:u w:val="single"/>
          <w:shd w:val="clear" w:color="auto" w:fill="FFFF99"/>
          <w:rtl/>
        </w:rPr>
        <w:t>1995.</w:t>
      </w:r>
    </w:p>
    <w:p w14:paraId="021851B6" w14:textId="77777777" w:rsidR="00B7614D" w:rsidRPr="00F801AC" w:rsidRDefault="00B7614D" w:rsidP="00B7614D">
      <w:pPr>
        <w:pStyle w:val="P00"/>
        <w:spacing w:before="0"/>
        <w:ind w:left="0" w:right="1134"/>
        <w:rPr>
          <w:rStyle w:val="default"/>
          <w:rFonts w:cs="FrankRuehl"/>
          <w:vanish/>
          <w:sz w:val="20"/>
          <w:szCs w:val="20"/>
          <w:shd w:val="clear" w:color="auto" w:fill="FFFF99"/>
          <w:rtl/>
        </w:rPr>
      </w:pPr>
    </w:p>
    <w:p w14:paraId="7A036EAF" w14:textId="77777777" w:rsidR="00B7614D" w:rsidRPr="00F801AC" w:rsidRDefault="00B7614D" w:rsidP="00B7614D">
      <w:pPr>
        <w:pStyle w:val="P00"/>
        <w:spacing w:before="0"/>
        <w:ind w:left="0" w:right="1134"/>
        <w:rPr>
          <w:rStyle w:val="default"/>
          <w:rFonts w:cs="FrankRuehl"/>
          <w:vanish/>
          <w:color w:val="FF0000"/>
          <w:sz w:val="20"/>
          <w:szCs w:val="20"/>
          <w:shd w:val="clear" w:color="auto" w:fill="FFFF99"/>
          <w:rtl/>
        </w:rPr>
      </w:pPr>
      <w:r w:rsidRPr="00F801AC">
        <w:rPr>
          <w:rStyle w:val="default"/>
          <w:rFonts w:cs="FrankRuehl" w:hint="cs"/>
          <w:vanish/>
          <w:color w:val="FF0000"/>
          <w:sz w:val="20"/>
          <w:szCs w:val="20"/>
          <w:shd w:val="clear" w:color="auto" w:fill="FFFF99"/>
          <w:rtl/>
        </w:rPr>
        <w:t>מיום 8.3.2019</w:t>
      </w:r>
    </w:p>
    <w:p w14:paraId="70BA18EC" w14:textId="77777777" w:rsidR="00B7614D" w:rsidRPr="00F801AC" w:rsidRDefault="00B7614D" w:rsidP="00B7614D">
      <w:pPr>
        <w:pStyle w:val="P00"/>
        <w:spacing w:before="0"/>
        <w:ind w:left="0" w:right="1134"/>
        <w:rPr>
          <w:rStyle w:val="default"/>
          <w:rFonts w:cs="FrankRuehl"/>
          <w:vanish/>
          <w:sz w:val="20"/>
          <w:szCs w:val="20"/>
          <w:shd w:val="clear" w:color="auto" w:fill="FFFF99"/>
          <w:rtl/>
        </w:rPr>
      </w:pPr>
      <w:r w:rsidRPr="00F801AC">
        <w:rPr>
          <w:rStyle w:val="default"/>
          <w:rFonts w:cs="FrankRuehl" w:hint="cs"/>
          <w:b/>
          <w:bCs/>
          <w:vanish/>
          <w:sz w:val="20"/>
          <w:szCs w:val="20"/>
          <w:shd w:val="clear" w:color="auto" w:fill="FFFF99"/>
          <w:rtl/>
        </w:rPr>
        <w:t>תיקון מס' 7</w:t>
      </w:r>
    </w:p>
    <w:p w14:paraId="2E5B157D" w14:textId="77777777" w:rsidR="00B7614D" w:rsidRPr="00F801AC" w:rsidRDefault="00B7614D" w:rsidP="00B7614D">
      <w:pPr>
        <w:pStyle w:val="P00"/>
        <w:spacing w:before="0"/>
        <w:ind w:left="0" w:right="1134"/>
        <w:rPr>
          <w:rStyle w:val="default"/>
          <w:rFonts w:cs="FrankRuehl"/>
          <w:vanish/>
          <w:sz w:val="20"/>
          <w:szCs w:val="20"/>
          <w:shd w:val="clear" w:color="auto" w:fill="FFFF99"/>
          <w:rtl/>
        </w:rPr>
      </w:pPr>
      <w:hyperlink r:id="rId20" w:history="1">
        <w:r w:rsidRPr="00F801AC">
          <w:rPr>
            <w:rStyle w:val="Hyperlink"/>
            <w:rFonts w:cs="FrankRuehl" w:hint="cs"/>
            <w:vanish/>
            <w:szCs w:val="20"/>
            <w:shd w:val="clear" w:color="auto" w:fill="FFFF99"/>
            <w:rtl/>
          </w:rPr>
          <w:t>ס"ח תשע"ט מס' 2776</w:t>
        </w:r>
      </w:hyperlink>
      <w:r w:rsidRPr="00F801AC">
        <w:rPr>
          <w:rStyle w:val="default"/>
          <w:rFonts w:cs="FrankRuehl" w:hint="cs"/>
          <w:vanish/>
          <w:sz w:val="20"/>
          <w:szCs w:val="20"/>
          <w:shd w:val="clear" w:color="auto" w:fill="FFFF99"/>
          <w:rtl/>
        </w:rPr>
        <w:t xml:space="preserve"> מיום 8.1.2019 עמ' 168 (</w:t>
      </w:r>
      <w:hyperlink r:id="rId21" w:history="1">
        <w:r w:rsidRPr="00F801AC">
          <w:rPr>
            <w:rStyle w:val="Hyperlink"/>
            <w:rFonts w:cs="FrankRuehl" w:hint="cs"/>
            <w:vanish/>
            <w:szCs w:val="20"/>
            <w:shd w:val="clear" w:color="auto" w:fill="FFFF99"/>
            <w:rtl/>
          </w:rPr>
          <w:t>ה"ח 797</w:t>
        </w:r>
      </w:hyperlink>
      <w:r w:rsidRPr="00F801AC">
        <w:rPr>
          <w:rStyle w:val="default"/>
          <w:rFonts w:cs="FrankRuehl" w:hint="cs"/>
          <w:vanish/>
          <w:sz w:val="20"/>
          <w:szCs w:val="20"/>
          <w:shd w:val="clear" w:color="auto" w:fill="FFFF99"/>
          <w:rtl/>
        </w:rPr>
        <w:t>)</w:t>
      </w:r>
    </w:p>
    <w:p w14:paraId="77542AB5" w14:textId="77777777" w:rsidR="00B7614D" w:rsidRPr="00F801AC" w:rsidRDefault="00B7614D" w:rsidP="00B7614D">
      <w:pPr>
        <w:pStyle w:val="P00"/>
        <w:spacing w:before="0"/>
        <w:ind w:left="0" w:right="1134"/>
        <w:rPr>
          <w:rStyle w:val="default"/>
          <w:rFonts w:cs="FrankRuehl"/>
          <w:vanish/>
          <w:sz w:val="20"/>
          <w:szCs w:val="20"/>
          <w:shd w:val="clear" w:color="auto" w:fill="FFFF99"/>
          <w:rtl/>
        </w:rPr>
      </w:pPr>
      <w:r w:rsidRPr="00F801AC">
        <w:rPr>
          <w:rStyle w:val="default"/>
          <w:rFonts w:cs="FrankRuehl" w:hint="cs"/>
          <w:b/>
          <w:bCs/>
          <w:vanish/>
          <w:sz w:val="20"/>
          <w:szCs w:val="20"/>
          <w:shd w:val="clear" w:color="auto" w:fill="FFFF99"/>
          <w:rtl/>
        </w:rPr>
        <w:t>החלפת סעיף 3</w:t>
      </w:r>
    </w:p>
    <w:p w14:paraId="72F75AD6" w14:textId="77777777" w:rsidR="00B7614D" w:rsidRPr="00F801AC" w:rsidRDefault="00B7614D" w:rsidP="00B7614D">
      <w:pPr>
        <w:pStyle w:val="P00"/>
        <w:ind w:left="0" w:right="1134"/>
        <w:rPr>
          <w:rStyle w:val="default"/>
          <w:rFonts w:cs="FrankRuehl" w:hint="cs"/>
          <w:vanish/>
          <w:sz w:val="20"/>
          <w:szCs w:val="20"/>
          <w:shd w:val="clear" w:color="auto" w:fill="FFFF99"/>
          <w:rtl/>
        </w:rPr>
      </w:pPr>
      <w:r w:rsidRPr="00F801AC">
        <w:rPr>
          <w:rStyle w:val="default"/>
          <w:rFonts w:cs="FrankRuehl" w:hint="cs"/>
          <w:vanish/>
          <w:sz w:val="20"/>
          <w:szCs w:val="20"/>
          <w:shd w:val="clear" w:color="auto" w:fill="FFFF99"/>
          <w:rtl/>
        </w:rPr>
        <w:t>הנוסח הקודם:</w:t>
      </w:r>
    </w:p>
    <w:p w14:paraId="1664B1F7" w14:textId="77777777" w:rsidR="00B7614D" w:rsidRPr="00F801AC" w:rsidRDefault="00B7614D" w:rsidP="00B7614D">
      <w:pPr>
        <w:pStyle w:val="P00"/>
        <w:spacing w:before="20"/>
        <w:ind w:left="0" w:right="1134"/>
        <w:rPr>
          <w:rStyle w:val="big-number"/>
          <w:rFonts w:ascii="Miriam" w:hAnsi="Miriam" w:cs="Miriam"/>
          <w:strike/>
          <w:vanish/>
          <w:sz w:val="16"/>
          <w:szCs w:val="16"/>
          <w:shd w:val="clear" w:color="auto" w:fill="FFFF99"/>
          <w:rtl/>
        </w:rPr>
      </w:pPr>
      <w:r w:rsidRPr="00F801AC">
        <w:rPr>
          <w:rStyle w:val="big-number"/>
          <w:rFonts w:ascii="Miriam" w:hAnsi="Miriam" w:cs="Miriam"/>
          <w:strike/>
          <w:vanish/>
          <w:sz w:val="16"/>
          <w:szCs w:val="16"/>
          <w:shd w:val="clear" w:color="auto" w:fill="FFFF99"/>
          <w:rtl/>
        </w:rPr>
        <w:t>איסור פרסומת באמצעים מסויימים</w:t>
      </w:r>
    </w:p>
    <w:p w14:paraId="300C0BB3" w14:textId="77777777" w:rsidR="00B7614D" w:rsidRPr="00F801AC" w:rsidRDefault="00B7614D" w:rsidP="00B7614D">
      <w:pPr>
        <w:pStyle w:val="P00"/>
        <w:spacing w:before="0"/>
        <w:ind w:left="0" w:right="1134"/>
        <w:rPr>
          <w:rStyle w:val="default"/>
          <w:rFonts w:cs="FrankRuehl"/>
          <w:strike/>
          <w:vanish/>
          <w:sz w:val="22"/>
          <w:szCs w:val="22"/>
          <w:shd w:val="clear" w:color="auto" w:fill="FFFF99"/>
          <w:rtl/>
        </w:rPr>
      </w:pPr>
      <w:r w:rsidRPr="00F801AC">
        <w:rPr>
          <w:rStyle w:val="big-number"/>
          <w:rFonts w:cs="FrankRuehl"/>
          <w:strike/>
          <w:vanish/>
          <w:sz w:val="22"/>
          <w:szCs w:val="22"/>
          <w:shd w:val="clear" w:color="auto" w:fill="FFFF99"/>
          <w:rtl/>
        </w:rPr>
        <w:t>3.</w:t>
      </w:r>
      <w:r w:rsidRPr="00F801AC">
        <w:rPr>
          <w:rStyle w:val="big-number"/>
          <w:rFonts w:cs="FrankRuehl"/>
          <w:strike/>
          <w:vanish/>
          <w:sz w:val="22"/>
          <w:szCs w:val="22"/>
          <w:shd w:val="clear" w:color="auto" w:fill="FFFF99"/>
          <w:rtl/>
        </w:rPr>
        <w:tab/>
      </w:r>
      <w:r w:rsidRPr="00F801AC">
        <w:rPr>
          <w:rStyle w:val="default"/>
          <w:rFonts w:cs="FrankRuehl"/>
          <w:strike/>
          <w:vanish/>
          <w:sz w:val="22"/>
          <w:szCs w:val="22"/>
          <w:shd w:val="clear" w:color="auto" w:fill="FFFF99"/>
          <w:rtl/>
        </w:rPr>
        <w:t>לא</w:t>
      </w:r>
      <w:r w:rsidRPr="00F801AC">
        <w:rPr>
          <w:rStyle w:val="default"/>
          <w:rFonts w:cs="FrankRuehl" w:hint="cs"/>
          <w:strike/>
          <w:vanish/>
          <w:sz w:val="22"/>
          <w:szCs w:val="22"/>
          <w:shd w:val="clear" w:color="auto" w:fill="FFFF99"/>
          <w:rtl/>
        </w:rPr>
        <w:t xml:space="preserve"> יעשה אדם פרסומת למוצרי טבק או פרסו</w:t>
      </w:r>
      <w:r w:rsidRPr="00F801AC">
        <w:rPr>
          <w:rStyle w:val="default"/>
          <w:rFonts w:cs="FrankRuehl"/>
          <w:strike/>
          <w:vanish/>
          <w:sz w:val="22"/>
          <w:szCs w:val="22"/>
          <w:shd w:val="clear" w:color="auto" w:fill="FFFF99"/>
          <w:rtl/>
        </w:rPr>
        <w:t>מת</w:t>
      </w:r>
      <w:r w:rsidRPr="00F801AC">
        <w:rPr>
          <w:rStyle w:val="default"/>
          <w:rFonts w:cs="FrankRuehl" w:hint="cs"/>
          <w:strike/>
          <w:vanish/>
          <w:sz w:val="22"/>
          <w:szCs w:val="22"/>
          <w:shd w:val="clear" w:color="auto" w:fill="FFFF99"/>
          <w:rtl/>
        </w:rPr>
        <w:t xml:space="preserve"> לשם מסחרי, לרבות בציור, בדמות, בצליל, בתמונה, בתנועה או בכל אמצעי אחר, באחד מאלה:</w:t>
      </w:r>
    </w:p>
    <w:p w14:paraId="5929A9FE" w14:textId="77777777" w:rsidR="00B7614D" w:rsidRPr="00F801AC" w:rsidRDefault="00B7614D" w:rsidP="00B7614D">
      <w:pPr>
        <w:pStyle w:val="P22"/>
        <w:tabs>
          <w:tab w:val="left" w:pos="624"/>
          <w:tab w:val="left" w:pos="1021"/>
        </w:tabs>
        <w:spacing w:before="0"/>
        <w:ind w:left="624" w:right="1134"/>
        <w:rPr>
          <w:rStyle w:val="default"/>
          <w:rFonts w:cs="FrankRuehl"/>
          <w:strike/>
          <w:vanish/>
          <w:sz w:val="22"/>
          <w:szCs w:val="22"/>
          <w:shd w:val="clear" w:color="auto" w:fill="FFFF99"/>
          <w:rtl/>
        </w:rPr>
      </w:pPr>
      <w:r w:rsidRPr="00F801AC">
        <w:rPr>
          <w:rStyle w:val="default"/>
          <w:rFonts w:cs="FrankRuehl"/>
          <w:strike/>
          <w:vanish/>
          <w:sz w:val="22"/>
          <w:szCs w:val="22"/>
          <w:shd w:val="clear" w:color="auto" w:fill="FFFF99"/>
          <w:rtl/>
        </w:rPr>
        <w:t>(1)</w:t>
      </w:r>
      <w:r w:rsidRPr="00F801AC">
        <w:rPr>
          <w:rStyle w:val="default"/>
          <w:rFonts w:cs="FrankRuehl"/>
          <w:strike/>
          <w:vanish/>
          <w:sz w:val="22"/>
          <w:szCs w:val="22"/>
          <w:shd w:val="clear" w:color="auto" w:fill="FFFF99"/>
          <w:rtl/>
        </w:rPr>
        <w:tab/>
        <w:t>ש</w:t>
      </w:r>
      <w:r w:rsidRPr="00F801AC">
        <w:rPr>
          <w:rStyle w:val="default"/>
          <w:rFonts w:cs="FrankRuehl" w:hint="cs"/>
          <w:strike/>
          <w:vanish/>
          <w:sz w:val="22"/>
          <w:szCs w:val="22"/>
          <w:shd w:val="clear" w:color="auto" w:fill="FFFF99"/>
          <w:rtl/>
        </w:rPr>
        <w:t>ידורי רדיו בישראל;</w:t>
      </w:r>
    </w:p>
    <w:p w14:paraId="2E6B588E" w14:textId="77777777" w:rsidR="00B7614D" w:rsidRPr="00F801AC" w:rsidRDefault="00B7614D" w:rsidP="00B7614D">
      <w:pPr>
        <w:pStyle w:val="P22"/>
        <w:tabs>
          <w:tab w:val="left" w:pos="624"/>
          <w:tab w:val="left" w:pos="1021"/>
        </w:tabs>
        <w:spacing w:before="0"/>
        <w:ind w:left="624" w:right="1134"/>
        <w:rPr>
          <w:rStyle w:val="default"/>
          <w:rFonts w:cs="FrankRuehl"/>
          <w:strike/>
          <w:vanish/>
          <w:sz w:val="22"/>
          <w:szCs w:val="22"/>
          <w:shd w:val="clear" w:color="auto" w:fill="FFFF99"/>
          <w:rtl/>
        </w:rPr>
      </w:pPr>
      <w:r w:rsidRPr="00F801AC">
        <w:rPr>
          <w:rStyle w:val="default"/>
          <w:rFonts w:cs="FrankRuehl" w:hint="cs"/>
          <w:strike/>
          <w:vanish/>
          <w:sz w:val="22"/>
          <w:szCs w:val="22"/>
          <w:shd w:val="clear" w:color="auto" w:fill="FFFF99"/>
          <w:rtl/>
        </w:rPr>
        <w:t>(2)</w:t>
      </w:r>
      <w:r w:rsidRPr="00F801AC">
        <w:rPr>
          <w:rStyle w:val="default"/>
          <w:rFonts w:cs="FrankRuehl"/>
          <w:strike/>
          <w:vanish/>
          <w:sz w:val="22"/>
          <w:szCs w:val="22"/>
          <w:shd w:val="clear" w:color="auto" w:fill="FFFF99"/>
          <w:rtl/>
        </w:rPr>
        <w:tab/>
        <w:t>ש</w:t>
      </w:r>
      <w:r w:rsidRPr="00F801AC">
        <w:rPr>
          <w:rStyle w:val="default"/>
          <w:rFonts w:cs="FrankRuehl" w:hint="cs"/>
          <w:strike/>
          <w:vanish/>
          <w:sz w:val="22"/>
          <w:szCs w:val="22"/>
          <w:shd w:val="clear" w:color="auto" w:fill="FFFF99"/>
          <w:rtl/>
        </w:rPr>
        <w:t>ידורי טלויזיה בישראל;</w:t>
      </w:r>
    </w:p>
    <w:p w14:paraId="67310CE9" w14:textId="77777777" w:rsidR="00B7614D" w:rsidRPr="00F801AC" w:rsidRDefault="00B7614D" w:rsidP="00B7614D">
      <w:pPr>
        <w:pStyle w:val="P22"/>
        <w:tabs>
          <w:tab w:val="left" w:pos="624"/>
          <w:tab w:val="left" w:pos="1021"/>
        </w:tabs>
        <w:spacing w:before="0"/>
        <w:ind w:left="624" w:right="1134"/>
        <w:rPr>
          <w:rStyle w:val="default"/>
          <w:rFonts w:cs="FrankRuehl"/>
          <w:strike/>
          <w:vanish/>
          <w:sz w:val="22"/>
          <w:szCs w:val="22"/>
          <w:shd w:val="clear" w:color="auto" w:fill="FFFF99"/>
          <w:rtl/>
        </w:rPr>
      </w:pPr>
      <w:r w:rsidRPr="00F801AC">
        <w:rPr>
          <w:rStyle w:val="default"/>
          <w:rFonts w:cs="FrankRuehl"/>
          <w:strike/>
          <w:vanish/>
          <w:sz w:val="22"/>
          <w:szCs w:val="22"/>
          <w:shd w:val="clear" w:color="auto" w:fill="FFFF99"/>
          <w:rtl/>
        </w:rPr>
        <w:t>(3)</w:t>
      </w:r>
      <w:r w:rsidRPr="00F801AC">
        <w:rPr>
          <w:rStyle w:val="default"/>
          <w:rFonts w:cs="FrankRuehl"/>
          <w:strike/>
          <w:vanish/>
          <w:sz w:val="22"/>
          <w:szCs w:val="22"/>
          <w:shd w:val="clear" w:color="auto" w:fill="FFFF99"/>
          <w:rtl/>
        </w:rPr>
        <w:tab/>
        <w:t>ה</w:t>
      </w:r>
      <w:r w:rsidRPr="00F801AC">
        <w:rPr>
          <w:rStyle w:val="default"/>
          <w:rFonts w:cs="FrankRuehl" w:hint="cs"/>
          <w:strike/>
          <w:vanish/>
          <w:sz w:val="22"/>
          <w:szCs w:val="22"/>
          <w:shd w:val="clear" w:color="auto" w:fill="FFFF99"/>
          <w:rtl/>
        </w:rPr>
        <w:t>קרנה פומבית או הצגה, פסטיבל או אירוע פומביים;</w:t>
      </w:r>
    </w:p>
    <w:p w14:paraId="5FC931DE" w14:textId="77777777" w:rsidR="00B7614D" w:rsidRPr="00F801AC" w:rsidRDefault="00B7614D" w:rsidP="00B7614D">
      <w:pPr>
        <w:pStyle w:val="P22"/>
        <w:tabs>
          <w:tab w:val="left" w:pos="624"/>
          <w:tab w:val="left" w:pos="1021"/>
        </w:tabs>
        <w:spacing w:before="0"/>
        <w:ind w:left="624" w:right="1134"/>
        <w:rPr>
          <w:rStyle w:val="default"/>
          <w:rFonts w:cs="FrankRuehl"/>
          <w:strike/>
          <w:vanish/>
          <w:sz w:val="22"/>
          <w:szCs w:val="22"/>
          <w:shd w:val="clear" w:color="auto" w:fill="FFFF99"/>
          <w:rtl/>
        </w:rPr>
      </w:pPr>
      <w:r w:rsidRPr="00F801AC">
        <w:rPr>
          <w:rStyle w:val="default"/>
          <w:rFonts w:cs="FrankRuehl" w:hint="cs"/>
          <w:strike/>
          <w:vanish/>
          <w:sz w:val="22"/>
          <w:szCs w:val="22"/>
          <w:shd w:val="clear" w:color="auto" w:fill="FFFF99"/>
          <w:rtl/>
        </w:rPr>
        <w:t>(4)</w:t>
      </w:r>
      <w:r w:rsidRPr="00F801AC">
        <w:rPr>
          <w:rStyle w:val="default"/>
          <w:rFonts w:cs="FrankRuehl"/>
          <w:strike/>
          <w:vanish/>
          <w:sz w:val="22"/>
          <w:szCs w:val="22"/>
          <w:shd w:val="clear" w:color="auto" w:fill="FFFF99"/>
          <w:rtl/>
        </w:rPr>
        <w:tab/>
        <w:t>ע</w:t>
      </w:r>
      <w:r w:rsidRPr="00F801AC">
        <w:rPr>
          <w:rStyle w:val="default"/>
          <w:rFonts w:cs="FrankRuehl" w:hint="cs"/>
          <w:strike/>
          <w:vanish/>
          <w:sz w:val="22"/>
          <w:szCs w:val="22"/>
          <w:shd w:val="clear" w:color="auto" w:fill="FFFF99"/>
          <w:rtl/>
        </w:rPr>
        <w:t>תונות או כל דבר דפוס אחר המיועדים בעיקר לילדים ולבני נוער עד גי</w:t>
      </w:r>
      <w:r w:rsidRPr="00F801AC">
        <w:rPr>
          <w:rStyle w:val="default"/>
          <w:rFonts w:cs="FrankRuehl"/>
          <w:strike/>
          <w:vanish/>
          <w:sz w:val="22"/>
          <w:szCs w:val="22"/>
          <w:shd w:val="clear" w:color="auto" w:fill="FFFF99"/>
          <w:rtl/>
        </w:rPr>
        <w:t>ל 18;</w:t>
      </w:r>
    </w:p>
    <w:p w14:paraId="448AE8B7" w14:textId="77777777" w:rsidR="00B7614D" w:rsidRPr="00F801AC" w:rsidRDefault="00B7614D" w:rsidP="00B7614D">
      <w:pPr>
        <w:pStyle w:val="P22"/>
        <w:tabs>
          <w:tab w:val="left" w:pos="624"/>
          <w:tab w:val="left" w:pos="1021"/>
        </w:tabs>
        <w:spacing w:before="0"/>
        <w:ind w:left="624" w:right="1134"/>
        <w:rPr>
          <w:rStyle w:val="default"/>
          <w:rFonts w:cs="FrankRuehl"/>
          <w:strike/>
          <w:vanish/>
          <w:sz w:val="22"/>
          <w:szCs w:val="22"/>
          <w:shd w:val="clear" w:color="auto" w:fill="FFFF99"/>
          <w:rtl/>
        </w:rPr>
      </w:pPr>
      <w:r w:rsidRPr="00F801AC">
        <w:rPr>
          <w:rStyle w:val="default"/>
          <w:rFonts w:cs="FrankRuehl"/>
          <w:strike/>
          <w:vanish/>
          <w:sz w:val="22"/>
          <w:szCs w:val="22"/>
          <w:shd w:val="clear" w:color="auto" w:fill="FFFF99"/>
          <w:rtl/>
        </w:rPr>
        <w:t>(4א</w:t>
      </w:r>
      <w:r w:rsidRPr="00F801AC">
        <w:rPr>
          <w:rStyle w:val="default"/>
          <w:rFonts w:cs="FrankRuehl" w:hint="cs"/>
          <w:strike/>
          <w:vanish/>
          <w:sz w:val="22"/>
          <w:szCs w:val="22"/>
          <w:shd w:val="clear" w:color="auto" w:fill="FFFF99"/>
          <w:rtl/>
        </w:rPr>
        <w:t>)</w:t>
      </w:r>
      <w:r w:rsidRPr="00F801AC">
        <w:rPr>
          <w:rStyle w:val="default"/>
          <w:rFonts w:cs="FrankRuehl"/>
          <w:strike/>
          <w:vanish/>
          <w:sz w:val="22"/>
          <w:szCs w:val="22"/>
          <w:shd w:val="clear" w:color="auto" w:fill="FFFF99"/>
          <w:rtl/>
        </w:rPr>
        <w:tab/>
        <w:t>מ</w:t>
      </w:r>
      <w:r w:rsidRPr="00F801AC">
        <w:rPr>
          <w:rStyle w:val="default"/>
          <w:rFonts w:cs="FrankRuehl" w:hint="cs"/>
          <w:strike/>
          <w:vanish/>
          <w:sz w:val="22"/>
          <w:szCs w:val="22"/>
          <w:shd w:val="clear" w:color="auto" w:fill="FFFF99"/>
          <w:rtl/>
        </w:rPr>
        <w:t>דור או מוסף בעיתון המוקדש בעיקרו לספורט, לבידור או לבילוי;</w:t>
      </w:r>
    </w:p>
    <w:p w14:paraId="200E90DF" w14:textId="77777777" w:rsidR="00B7614D" w:rsidRPr="00F801AC" w:rsidRDefault="00B7614D" w:rsidP="00B7614D">
      <w:pPr>
        <w:pStyle w:val="P22"/>
        <w:tabs>
          <w:tab w:val="left" w:pos="624"/>
          <w:tab w:val="left" w:pos="1021"/>
        </w:tabs>
        <w:spacing w:before="0"/>
        <w:ind w:left="624" w:right="1134"/>
        <w:rPr>
          <w:rStyle w:val="default"/>
          <w:rFonts w:cs="FrankRuehl"/>
          <w:strike/>
          <w:vanish/>
          <w:sz w:val="22"/>
          <w:szCs w:val="22"/>
          <w:shd w:val="clear" w:color="auto" w:fill="FFFF99"/>
          <w:rtl/>
        </w:rPr>
      </w:pPr>
      <w:r w:rsidRPr="00F801AC">
        <w:rPr>
          <w:rStyle w:val="default"/>
          <w:rFonts w:cs="FrankRuehl" w:hint="cs"/>
          <w:strike/>
          <w:vanish/>
          <w:sz w:val="22"/>
          <w:szCs w:val="22"/>
          <w:shd w:val="clear" w:color="auto" w:fill="FFFF99"/>
          <w:rtl/>
        </w:rPr>
        <w:t>(5)</w:t>
      </w:r>
      <w:r w:rsidRPr="00F801AC">
        <w:rPr>
          <w:rStyle w:val="default"/>
          <w:rFonts w:cs="FrankRuehl"/>
          <w:strike/>
          <w:vanish/>
          <w:sz w:val="22"/>
          <w:szCs w:val="22"/>
          <w:shd w:val="clear" w:color="auto" w:fill="FFFF99"/>
          <w:rtl/>
        </w:rPr>
        <w:tab/>
        <w:t>כ</w:t>
      </w:r>
      <w:r w:rsidRPr="00F801AC">
        <w:rPr>
          <w:rStyle w:val="default"/>
          <w:rFonts w:cs="FrankRuehl" w:hint="cs"/>
          <w:strike/>
          <w:vanish/>
          <w:sz w:val="22"/>
          <w:szCs w:val="22"/>
          <w:shd w:val="clear" w:color="auto" w:fill="FFFF99"/>
          <w:rtl/>
        </w:rPr>
        <w:t>לי תחבורה ציבו</w:t>
      </w:r>
      <w:r w:rsidRPr="00F801AC">
        <w:rPr>
          <w:rStyle w:val="default"/>
          <w:rFonts w:cs="FrankRuehl"/>
          <w:strike/>
          <w:vanish/>
          <w:sz w:val="22"/>
          <w:szCs w:val="22"/>
          <w:shd w:val="clear" w:color="auto" w:fill="FFFF99"/>
          <w:rtl/>
        </w:rPr>
        <w:t>ר</w:t>
      </w:r>
      <w:r w:rsidRPr="00F801AC">
        <w:rPr>
          <w:rStyle w:val="default"/>
          <w:rFonts w:cs="FrankRuehl" w:hint="cs"/>
          <w:strike/>
          <w:vanish/>
          <w:sz w:val="22"/>
          <w:szCs w:val="22"/>
          <w:shd w:val="clear" w:color="auto" w:fill="FFFF99"/>
          <w:rtl/>
        </w:rPr>
        <w:t>יים פנים-ארציים;</w:t>
      </w:r>
    </w:p>
    <w:p w14:paraId="69D86D10" w14:textId="77777777" w:rsidR="00B7614D" w:rsidRPr="00F801AC" w:rsidRDefault="00B7614D" w:rsidP="00B7614D">
      <w:pPr>
        <w:pStyle w:val="P22"/>
        <w:tabs>
          <w:tab w:val="left" w:pos="624"/>
          <w:tab w:val="left" w:pos="1021"/>
        </w:tabs>
        <w:spacing w:before="0"/>
        <w:ind w:left="624" w:right="1134"/>
        <w:rPr>
          <w:rStyle w:val="default"/>
          <w:rFonts w:cs="FrankRuehl"/>
          <w:strike/>
          <w:vanish/>
          <w:sz w:val="22"/>
          <w:szCs w:val="22"/>
          <w:shd w:val="clear" w:color="auto" w:fill="FFFF99"/>
          <w:rtl/>
        </w:rPr>
      </w:pPr>
      <w:r w:rsidRPr="00F801AC">
        <w:rPr>
          <w:rStyle w:val="default"/>
          <w:rFonts w:cs="FrankRuehl"/>
          <w:strike/>
          <w:vanish/>
          <w:sz w:val="22"/>
          <w:szCs w:val="22"/>
          <w:shd w:val="clear" w:color="auto" w:fill="FFFF99"/>
          <w:rtl/>
        </w:rPr>
        <w:t>(6)</w:t>
      </w:r>
      <w:r w:rsidRPr="00F801AC">
        <w:rPr>
          <w:rStyle w:val="default"/>
          <w:rFonts w:cs="FrankRuehl"/>
          <w:strike/>
          <w:vanish/>
          <w:sz w:val="22"/>
          <w:szCs w:val="22"/>
          <w:shd w:val="clear" w:color="auto" w:fill="FFFF99"/>
          <w:rtl/>
        </w:rPr>
        <w:tab/>
        <w:t>ק</w:t>
      </w:r>
      <w:r w:rsidRPr="00F801AC">
        <w:rPr>
          <w:rStyle w:val="default"/>
          <w:rFonts w:cs="FrankRuehl" w:hint="cs"/>
          <w:strike/>
          <w:vanish/>
          <w:sz w:val="22"/>
          <w:szCs w:val="22"/>
          <w:shd w:val="clear" w:color="auto" w:fill="FFFF99"/>
          <w:rtl/>
        </w:rPr>
        <w:t>לטת וידאו, קלטת קולית או תקליטור, המיועדים למכירה, להשכרה או להצגה בציבור;</w:t>
      </w:r>
    </w:p>
    <w:p w14:paraId="2EDCE58A" w14:textId="77777777" w:rsidR="00B7614D" w:rsidRPr="00F801AC" w:rsidRDefault="00B7614D" w:rsidP="00E61B81">
      <w:pPr>
        <w:pStyle w:val="P22"/>
        <w:tabs>
          <w:tab w:val="left" w:pos="624"/>
          <w:tab w:val="left" w:pos="1021"/>
        </w:tabs>
        <w:spacing w:before="0"/>
        <w:ind w:left="624" w:right="1134"/>
        <w:rPr>
          <w:rStyle w:val="default"/>
          <w:rFonts w:cs="FrankRuehl"/>
          <w:vanish/>
          <w:sz w:val="22"/>
          <w:szCs w:val="22"/>
          <w:shd w:val="clear" w:color="auto" w:fill="FFFF99"/>
          <w:rtl/>
        </w:rPr>
      </w:pPr>
      <w:r w:rsidRPr="00F801AC">
        <w:rPr>
          <w:rStyle w:val="default"/>
          <w:rFonts w:cs="FrankRuehl"/>
          <w:strike/>
          <w:vanish/>
          <w:sz w:val="22"/>
          <w:szCs w:val="22"/>
          <w:shd w:val="clear" w:color="auto" w:fill="FFFF99"/>
          <w:rtl/>
        </w:rPr>
        <w:t>(7)</w:t>
      </w:r>
      <w:r w:rsidRPr="00F801AC">
        <w:rPr>
          <w:rStyle w:val="default"/>
          <w:rFonts w:cs="FrankRuehl"/>
          <w:strike/>
          <w:vanish/>
          <w:sz w:val="22"/>
          <w:szCs w:val="22"/>
          <w:shd w:val="clear" w:color="auto" w:fill="FFFF99"/>
          <w:rtl/>
        </w:rPr>
        <w:tab/>
        <w:t>מ</w:t>
      </w:r>
      <w:r w:rsidRPr="00F801AC">
        <w:rPr>
          <w:rStyle w:val="default"/>
          <w:rFonts w:cs="FrankRuehl" w:hint="cs"/>
          <w:strike/>
          <w:vanish/>
          <w:sz w:val="22"/>
          <w:szCs w:val="22"/>
          <w:shd w:val="clear" w:color="auto" w:fill="FFFF99"/>
          <w:rtl/>
        </w:rPr>
        <w:t>שחק או תוכנה כהגדרתה בחוק המחשבים, תשנ"ה-</w:t>
      </w:r>
      <w:r w:rsidRPr="00F801AC">
        <w:rPr>
          <w:rStyle w:val="default"/>
          <w:rFonts w:cs="FrankRuehl"/>
          <w:strike/>
          <w:vanish/>
          <w:sz w:val="22"/>
          <w:szCs w:val="22"/>
          <w:shd w:val="clear" w:color="auto" w:fill="FFFF99"/>
          <w:rtl/>
        </w:rPr>
        <w:t>1995.</w:t>
      </w:r>
    </w:p>
    <w:p w14:paraId="6B5EBA18" w14:textId="77777777" w:rsidR="00BB4A17" w:rsidRPr="00F801AC" w:rsidRDefault="00BB4A17" w:rsidP="00986ADB">
      <w:pPr>
        <w:pStyle w:val="P00"/>
        <w:spacing w:before="0"/>
        <w:ind w:left="624" w:right="1134"/>
        <w:rPr>
          <w:rStyle w:val="default"/>
          <w:rFonts w:cs="FrankRuehl"/>
          <w:vanish/>
          <w:sz w:val="20"/>
          <w:szCs w:val="20"/>
          <w:shd w:val="clear" w:color="auto" w:fill="FFFF99"/>
          <w:rtl/>
        </w:rPr>
      </w:pPr>
    </w:p>
    <w:p w14:paraId="2C161831" w14:textId="77777777" w:rsidR="009B1224" w:rsidRPr="00F801AC" w:rsidRDefault="009B1224" w:rsidP="00B21113">
      <w:pPr>
        <w:pStyle w:val="P00"/>
        <w:spacing w:before="0"/>
        <w:ind w:left="1021" w:right="1134"/>
        <w:rPr>
          <w:rStyle w:val="default"/>
          <w:rFonts w:ascii="FrankRuehl" w:hAnsi="FrankRuehl" w:cs="FrankRuehl"/>
          <w:vanish/>
          <w:color w:val="FF0000"/>
          <w:sz w:val="20"/>
          <w:szCs w:val="20"/>
          <w:shd w:val="clear" w:color="auto" w:fill="FFFF99"/>
          <w:rtl/>
        </w:rPr>
      </w:pPr>
      <w:r w:rsidRPr="00F801AC">
        <w:rPr>
          <w:rStyle w:val="default"/>
          <w:rFonts w:ascii="FrankRuehl" w:hAnsi="FrankRuehl" w:cs="FrankRuehl" w:hint="cs"/>
          <w:vanish/>
          <w:color w:val="FF0000"/>
          <w:sz w:val="20"/>
          <w:szCs w:val="20"/>
          <w:shd w:val="clear" w:color="auto" w:fill="FFFF99"/>
          <w:rtl/>
        </w:rPr>
        <w:t>מיום 1.6.2022 עד יום 31.3.2025</w:t>
      </w:r>
    </w:p>
    <w:p w14:paraId="66AAD1D0" w14:textId="77777777" w:rsidR="009B1224" w:rsidRPr="00F801AC" w:rsidRDefault="009B1224" w:rsidP="00B21113">
      <w:pPr>
        <w:pStyle w:val="P00"/>
        <w:spacing w:before="0"/>
        <w:ind w:left="1021" w:right="1134"/>
        <w:rPr>
          <w:rStyle w:val="default"/>
          <w:rFonts w:ascii="FrankRuehl" w:hAnsi="FrankRuehl" w:cs="FrankRuehl"/>
          <w:vanish/>
          <w:sz w:val="20"/>
          <w:szCs w:val="20"/>
          <w:shd w:val="clear" w:color="auto" w:fill="FFFF99"/>
          <w:rtl/>
        </w:rPr>
      </w:pPr>
      <w:r w:rsidRPr="00F801AC">
        <w:rPr>
          <w:rStyle w:val="default"/>
          <w:rFonts w:ascii="FrankRuehl" w:hAnsi="FrankRuehl" w:cs="FrankRuehl"/>
          <w:b/>
          <w:bCs/>
          <w:vanish/>
          <w:sz w:val="20"/>
          <w:szCs w:val="20"/>
          <w:shd w:val="clear" w:color="auto" w:fill="FFFF99"/>
          <w:rtl/>
        </w:rPr>
        <w:t>תיקון מס' 8</w:t>
      </w:r>
      <w:r w:rsidRPr="00F801AC">
        <w:rPr>
          <w:rStyle w:val="default"/>
          <w:rFonts w:ascii="FrankRuehl" w:hAnsi="FrankRuehl" w:cs="FrankRuehl" w:hint="cs"/>
          <w:b/>
          <w:bCs/>
          <w:vanish/>
          <w:sz w:val="20"/>
          <w:szCs w:val="20"/>
          <w:shd w:val="clear" w:color="auto" w:fill="FFFF99"/>
          <w:rtl/>
        </w:rPr>
        <w:t xml:space="preserve"> הוראת שעה</w:t>
      </w:r>
    </w:p>
    <w:p w14:paraId="423FF360" w14:textId="77777777" w:rsidR="009B1224" w:rsidRPr="00F801AC" w:rsidRDefault="009B1224" w:rsidP="00B21113">
      <w:pPr>
        <w:pStyle w:val="P00"/>
        <w:spacing w:before="0"/>
        <w:ind w:left="1021" w:right="1134"/>
        <w:rPr>
          <w:rStyle w:val="default"/>
          <w:rFonts w:ascii="FrankRuehl" w:hAnsi="FrankRuehl" w:cs="FrankRuehl"/>
          <w:vanish/>
          <w:sz w:val="20"/>
          <w:szCs w:val="20"/>
          <w:shd w:val="clear" w:color="auto" w:fill="FFFF99"/>
          <w:rtl/>
        </w:rPr>
      </w:pPr>
      <w:hyperlink r:id="rId22" w:history="1">
        <w:r w:rsidRPr="00F801AC">
          <w:rPr>
            <w:rStyle w:val="Hyperlink"/>
            <w:rFonts w:ascii="FrankRuehl" w:hAnsi="FrankRuehl" w:cs="FrankRuehl"/>
            <w:vanish/>
            <w:szCs w:val="20"/>
            <w:shd w:val="clear" w:color="auto" w:fill="FFFF99"/>
            <w:rtl/>
          </w:rPr>
          <w:t>ס"ח תשפ"ב מס' 2974</w:t>
        </w:r>
      </w:hyperlink>
      <w:r w:rsidRPr="00F801AC">
        <w:rPr>
          <w:rStyle w:val="default"/>
          <w:rFonts w:ascii="FrankRuehl" w:hAnsi="FrankRuehl" w:cs="FrankRuehl"/>
          <w:vanish/>
          <w:sz w:val="20"/>
          <w:szCs w:val="20"/>
          <w:shd w:val="clear" w:color="auto" w:fill="FFFF99"/>
          <w:rtl/>
        </w:rPr>
        <w:t xml:space="preserve"> מיום 1.6.2022 עמ' 852 (</w:t>
      </w:r>
      <w:hyperlink r:id="rId23" w:history="1">
        <w:r w:rsidRPr="00F801AC">
          <w:rPr>
            <w:rStyle w:val="Hyperlink"/>
            <w:rFonts w:ascii="FrankRuehl" w:hAnsi="FrankRuehl" w:cs="FrankRuehl"/>
            <w:vanish/>
            <w:szCs w:val="20"/>
            <w:shd w:val="clear" w:color="auto" w:fill="FFFF99"/>
            <w:rtl/>
          </w:rPr>
          <w:t>ה"ח 894</w:t>
        </w:r>
      </w:hyperlink>
      <w:r w:rsidRPr="00F801AC">
        <w:rPr>
          <w:rStyle w:val="default"/>
          <w:rFonts w:ascii="FrankRuehl" w:hAnsi="FrankRuehl" w:cs="FrankRuehl"/>
          <w:vanish/>
          <w:sz w:val="20"/>
          <w:szCs w:val="20"/>
          <w:shd w:val="clear" w:color="auto" w:fill="FFFF99"/>
          <w:rtl/>
        </w:rPr>
        <w:t>)</w:t>
      </w:r>
    </w:p>
    <w:p w14:paraId="2A688969" w14:textId="77777777" w:rsidR="009B1224" w:rsidRPr="00F801AC" w:rsidRDefault="009B1224" w:rsidP="009B1224">
      <w:pPr>
        <w:pStyle w:val="P00"/>
        <w:ind w:left="1021" w:right="1134"/>
        <w:rPr>
          <w:rStyle w:val="default"/>
          <w:rFonts w:cs="FrankRuehl"/>
          <w:vanish/>
          <w:sz w:val="22"/>
          <w:szCs w:val="22"/>
          <w:shd w:val="clear" w:color="auto" w:fill="FFFF99"/>
          <w:rtl/>
        </w:rPr>
      </w:pPr>
      <w:r w:rsidRPr="00F801AC">
        <w:rPr>
          <w:rStyle w:val="default"/>
          <w:rFonts w:cs="FrankRuehl" w:hint="cs"/>
          <w:vanish/>
          <w:sz w:val="22"/>
          <w:szCs w:val="22"/>
          <w:shd w:val="clear" w:color="auto" w:fill="FFFF99"/>
          <w:rtl/>
        </w:rPr>
        <w:t>(1)</w:t>
      </w:r>
      <w:r w:rsidRPr="00F801AC">
        <w:rPr>
          <w:rStyle w:val="default"/>
          <w:rFonts w:cs="FrankRuehl"/>
          <w:vanish/>
          <w:sz w:val="22"/>
          <w:szCs w:val="22"/>
          <w:shd w:val="clear" w:color="auto" w:fill="FFFF99"/>
          <w:rtl/>
        </w:rPr>
        <w:tab/>
      </w:r>
      <w:r w:rsidRPr="00F801AC">
        <w:rPr>
          <w:rStyle w:val="default"/>
          <w:rFonts w:cs="FrankRuehl" w:hint="cs"/>
          <w:vanish/>
          <w:sz w:val="22"/>
          <w:szCs w:val="22"/>
          <w:shd w:val="clear" w:color="auto" w:fill="FFFF99"/>
          <w:rtl/>
        </w:rPr>
        <w:t>פרסומת למוצר עישון בעיתון מודפס, ובלבד שמתקיימים כל אלה:</w:t>
      </w:r>
    </w:p>
    <w:p w14:paraId="076C4B54" w14:textId="77777777" w:rsidR="009B1224" w:rsidRPr="00F801AC" w:rsidRDefault="009B1224" w:rsidP="009B1224">
      <w:pPr>
        <w:pStyle w:val="P00"/>
        <w:spacing w:before="0"/>
        <w:ind w:left="1474" w:right="1134"/>
        <w:rPr>
          <w:rStyle w:val="default"/>
          <w:rFonts w:cs="FrankRuehl"/>
          <w:vanish/>
          <w:sz w:val="22"/>
          <w:szCs w:val="22"/>
          <w:shd w:val="clear" w:color="auto" w:fill="FFFF99"/>
          <w:rtl/>
        </w:rPr>
      </w:pPr>
      <w:r w:rsidRPr="00F801AC">
        <w:rPr>
          <w:rStyle w:val="default"/>
          <w:rFonts w:cs="FrankRuehl" w:hint="cs"/>
          <w:vanish/>
          <w:sz w:val="22"/>
          <w:szCs w:val="22"/>
          <w:shd w:val="clear" w:color="auto" w:fill="FFFF99"/>
          <w:rtl/>
        </w:rPr>
        <w:t>(א)</w:t>
      </w:r>
      <w:r w:rsidRPr="00F801AC">
        <w:rPr>
          <w:rStyle w:val="default"/>
          <w:rFonts w:cs="FrankRuehl"/>
          <w:vanish/>
          <w:sz w:val="22"/>
          <w:szCs w:val="22"/>
          <w:shd w:val="clear" w:color="auto" w:fill="FFFF99"/>
          <w:rtl/>
        </w:rPr>
        <w:tab/>
      </w:r>
      <w:r w:rsidRPr="00F801AC">
        <w:rPr>
          <w:rStyle w:val="default"/>
          <w:rFonts w:cs="FrankRuehl" w:hint="cs"/>
          <w:vanish/>
          <w:sz w:val="22"/>
          <w:szCs w:val="22"/>
          <w:shd w:val="clear" w:color="auto" w:fill="FFFF99"/>
          <w:rtl/>
        </w:rPr>
        <w:t>הפרסומת אינה בעיתון, במדור או במוסף בעיתון המיועד בעיקר לילדים ולבני נוער עד גיל 18 או המוקדש בעיקרי לבריאות, לספורט, לבידור, לבילוי או לפנאי;</w:t>
      </w:r>
    </w:p>
    <w:p w14:paraId="6092823F" w14:textId="77777777" w:rsidR="009B1224" w:rsidRPr="00F801AC" w:rsidRDefault="009B1224" w:rsidP="009B1224">
      <w:pPr>
        <w:pStyle w:val="P00"/>
        <w:spacing w:before="0"/>
        <w:ind w:left="1474" w:right="1134"/>
        <w:rPr>
          <w:rStyle w:val="default"/>
          <w:rFonts w:cs="FrankRuehl"/>
          <w:vanish/>
          <w:sz w:val="22"/>
          <w:szCs w:val="22"/>
          <w:shd w:val="clear" w:color="auto" w:fill="FFFF99"/>
          <w:rtl/>
        </w:rPr>
      </w:pPr>
      <w:r w:rsidRPr="00F801AC">
        <w:rPr>
          <w:rStyle w:val="default"/>
          <w:rFonts w:cs="FrankRuehl" w:hint="cs"/>
          <w:vanish/>
          <w:sz w:val="22"/>
          <w:szCs w:val="22"/>
          <w:shd w:val="clear" w:color="auto" w:fill="FFFF99"/>
          <w:rtl/>
        </w:rPr>
        <w:t>(ב)</w:t>
      </w:r>
      <w:r w:rsidRPr="00F801AC">
        <w:rPr>
          <w:rStyle w:val="default"/>
          <w:rFonts w:cs="FrankRuehl"/>
          <w:vanish/>
          <w:sz w:val="22"/>
          <w:szCs w:val="22"/>
          <w:shd w:val="clear" w:color="auto" w:fill="FFFF99"/>
          <w:rtl/>
        </w:rPr>
        <w:tab/>
      </w:r>
      <w:r w:rsidRPr="00F801AC">
        <w:rPr>
          <w:rStyle w:val="default"/>
          <w:rFonts w:cs="FrankRuehl" w:hint="cs"/>
          <w:vanish/>
          <w:sz w:val="22"/>
          <w:szCs w:val="22"/>
          <w:shd w:val="clear" w:color="auto" w:fill="FFFF99"/>
          <w:rtl/>
        </w:rPr>
        <w:t xml:space="preserve">בעיתון תפורסם, בצמוד לפרסומת למוצר העישון, מודעה בדבר נזקי העישון ובה הסבר או מסר אחר בנושא זה, בשפה שבה מתפרסם העיתון ובשטח </w:t>
      </w:r>
      <w:r w:rsidRPr="00F801AC">
        <w:rPr>
          <w:rStyle w:val="default"/>
          <w:rFonts w:cs="FrankRuehl" w:hint="cs"/>
          <w:strike/>
          <w:vanish/>
          <w:sz w:val="22"/>
          <w:szCs w:val="22"/>
          <w:shd w:val="clear" w:color="auto" w:fill="FFFF99"/>
          <w:rtl/>
        </w:rPr>
        <w:t>זהה בגודלו לשטח</w:t>
      </w:r>
      <w:r w:rsidRPr="00F801AC">
        <w:rPr>
          <w:rStyle w:val="default"/>
          <w:rFonts w:cs="FrankRuehl" w:hint="cs"/>
          <w:vanish/>
          <w:sz w:val="22"/>
          <w:szCs w:val="22"/>
          <w:shd w:val="clear" w:color="auto" w:fill="FFFF99"/>
          <w:rtl/>
        </w:rPr>
        <w:t xml:space="preserve"> </w:t>
      </w:r>
      <w:r w:rsidRPr="00F801AC">
        <w:rPr>
          <w:rStyle w:val="default"/>
          <w:rFonts w:cs="FrankRuehl" w:hint="cs"/>
          <w:vanish/>
          <w:sz w:val="22"/>
          <w:szCs w:val="22"/>
          <w:u w:val="single"/>
          <w:shd w:val="clear" w:color="auto" w:fill="FFFF99"/>
          <w:rtl/>
        </w:rPr>
        <w:t>כפול משטח</w:t>
      </w:r>
      <w:r w:rsidRPr="00F801AC">
        <w:rPr>
          <w:rStyle w:val="default"/>
          <w:rFonts w:cs="FrankRuehl" w:hint="cs"/>
          <w:vanish/>
          <w:sz w:val="22"/>
          <w:szCs w:val="22"/>
          <w:shd w:val="clear" w:color="auto" w:fill="FFFF99"/>
          <w:rtl/>
        </w:rPr>
        <w:t xml:space="preserve"> הפרסומת לרבות שטח האזהרה לפי סעיף 7; ואולם ניתן לפרסם מודעה כאמור לא בצמוד לפרסומת בהתקיים כל אלה:</w:t>
      </w:r>
    </w:p>
    <w:p w14:paraId="6F9B9595" w14:textId="77777777" w:rsidR="00B21113" w:rsidRPr="00F801AC" w:rsidRDefault="00B21113" w:rsidP="00B21113">
      <w:pPr>
        <w:pStyle w:val="P00"/>
        <w:spacing w:before="0"/>
        <w:ind w:left="1021" w:right="1134"/>
        <w:rPr>
          <w:rStyle w:val="default"/>
          <w:rFonts w:ascii="FrankRuehl" w:hAnsi="FrankRuehl" w:cs="FrankRuehl"/>
          <w:vanish/>
          <w:sz w:val="20"/>
          <w:szCs w:val="20"/>
          <w:shd w:val="clear" w:color="auto" w:fill="FFFF99"/>
          <w:rtl/>
        </w:rPr>
      </w:pPr>
    </w:p>
    <w:p w14:paraId="3EC66825" w14:textId="77777777" w:rsidR="00B21113" w:rsidRPr="00F801AC" w:rsidRDefault="00B21113" w:rsidP="00B21113">
      <w:pPr>
        <w:pStyle w:val="P00"/>
        <w:spacing w:before="0"/>
        <w:ind w:left="1021" w:right="1134"/>
        <w:rPr>
          <w:rStyle w:val="default"/>
          <w:rFonts w:ascii="FrankRuehl" w:hAnsi="FrankRuehl" w:cs="FrankRuehl"/>
          <w:vanish/>
          <w:color w:val="FF0000"/>
          <w:sz w:val="20"/>
          <w:szCs w:val="20"/>
          <w:shd w:val="clear" w:color="auto" w:fill="FFFF99"/>
          <w:rtl/>
        </w:rPr>
      </w:pPr>
      <w:r w:rsidRPr="00F801AC">
        <w:rPr>
          <w:rStyle w:val="default"/>
          <w:rFonts w:ascii="FrankRuehl" w:hAnsi="FrankRuehl" w:cs="FrankRuehl" w:hint="cs"/>
          <w:vanish/>
          <w:color w:val="FF0000"/>
          <w:sz w:val="20"/>
          <w:szCs w:val="20"/>
          <w:shd w:val="clear" w:color="auto" w:fill="FFFF99"/>
          <w:rtl/>
        </w:rPr>
        <w:t>מיום 1.</w:t>
      </w:r>
      <w:r w:rsidR="00F801AC" w:rsidRPr="00F801AC">
        <w:rPr>
          <w:rStyle w:val="default"/>
          <w:rFonts w:ascii="FrankRuehl" w:hAnsi="FrankRuehl" w:cs="FrankRuehl" w:hint="cs"/>
          <w:vanish/>
          <w:color w:val="FF0000"/>
          <w:sz w:val="20"/>
          <w:szCs w:val="20"/>
          <w:shd w:val="clear" w:color="auto" w:fill="FFFF99"/>
          <w:rtl/>
        </w:rPr>
        <w:t>6.2022</w:t>
      </w:r>
      <w:r w:rsidRPr="00F801AC">
        <w:rPr>
          <w:rStyle w:val="default"/>
          <w:rFonts w:ascii="FrankRuehl" w:hAnsi="FrankRuehl" w:cs="FrankRuehl" w:hint="cs"/>
          <w:vanish/>
          <w:color w:val="FF0000"/>
          <w:sz w:val="20"/>
          <w:szCs w:val="20"/>
          <w:shd w:val="clear" w:color="auto" w:fill="FFFF99"/>
          <w:rtl/>
        </w:rPr>
        <w:t xml:space="preserve"> עד יום 31.3.2029</w:t>
      </w:r>
    </w:p>
    <w:p w14:paraId="5C962663" w14:textId="77777777" w:rsidR="00B21113" w:rsidRPr="00F801AC" w:rsidRDefault="00B21113" w:rsidP="00B21113">
      <w:pPr>
        <w:pStyle w:val="P00"/>
        <w:spacing w:before="0"/>
        <w:ind w:left="1021" w:right="1134"/>
        <w:rPr>
          <w:rStyle w:val="default"/>
          <w:rFonts w:ascii="FrankRuehl" w:hAnsi="FrankRuehl" w:cs="FrankRuehl"/>
          <w:vanish/>
          <w:sz w:val="20"/>
          <w:szCs w:val="20"/>
          <w:shd w:val="clear" w:color="auto" w:fill="FFFF99"/>
          <w:rtl/>
        </w:rPr>
      </w:pPr>
      <w:r w:rsidRPr="00F801AC">
        <w:rPr>
          <w:rStyle w:val="default"/>
          <w:rFonts w:ascii="FrankRuehl" w:hAnsi="FrankRuehl" w:cs="FrankRuehl"/>
          <w:b/>
          <w:bCs/>
          <w:vanish/>
          <w:sz w:val="20"/>
          <w:szCs w:val="20"/>
          <w:shd w:val="clear" w:color="auto" w:fill="FFFF99"/>
          <w:rtl/>
        </w:rPr>
        <w:t>תיקון מס' 8</w:t>
      </w:r>
      <w:r w:rsidRPr="00F801AC">
        <w:rPr>
          <w:rStyle w:val="default"/>
          <w:rFonts w:ascii="FrankRuehl" w:hAnsi="FrankRuehl" w:cs="FrankRuehl" w:hint="cs"/>
          <w:b/>
          <w:bCs/>
          <w:vanish/>
          <w:sz w:val="20"/>
          <w:szCs w:val="20"/>
          <w:shd w:val="clear" w:color="auto" w:fill="FFFF99"/>
          <w:rtl/>
        </w:rPr>
        <w:t xml:space="preserve"> הוראת שעה</w:t>
      </w:r>
    </w:p>
    <w:p w14:paraId="074B80BB" w14:textId="77777777" w:rsidR="00B21113" w:rsidRPr="00F801AC" w:rsidRDefault="00B21113" w:rsidP="00B21113">
      <w:pPr>
        <w:pStyle w:val="P00"/>
        <w:spacing w:before="0"/>
        <w:ind w:left="1021" w:right="1134"/>
        <w:rPr>
          <w:rStyle w:val="default"/>
          <w:rFonts w:ascii="FrankRuehl" w:hAnsi="FrankRuehl" w:cs="FrankRuehl"/>
          <w:vanish/>
          <w:sz w:val="20"/>
          <w:szCs w:val="20"/>
          <w:shd w:val="clear" w:color="auto" w:fill="FFFF99"/>
          <w:rtl/>
        </w:rPr>
      </w:pPr>
      <w:hyperlink r:id="rId24" w:history="1">
        <w:r w:rsidRPr="00F801AC">
          <w:rPr>
            <w:rStyle w:val="Hyperlink"/>
            <w:rFonts w:ascii="FrankRuehl" w:hAnsi="FrankRuehl" w:cs="FrankRuehl"/>
            <w:vanish/>
            <w:szCs w:val="20"/>
            <w:shd w:val="clear" w:color="auto" w:fill="FFFF99"/>
            <w:rtl/>
          </w:rPr>
          <w:t>ס"ח תשפ"ב מס' 2974</w:t>
        </w:r>
      </w:hyperlink>
      <w:r w:rsidRPr="00F801AC">
        <w:rPr>
          <w:rStyle w:val="default"/>
          <w:rFonts w:ascii="FrankRuehl" w:hAnsi="FrankRuehl" w:cs="FrankRuehl"/>
          <w:vanish/>
          <w:sz w:val="20"/>
          <w:szCs w:val="20"/>
          <w:shd w:val="clear" w:color="auto" w:fill="FFFF99"/>
          <w:rtl/>
        </w:rPr>
        <w:t xml:space="preserve"> מיום 1.6.2022 עמ' 852 (</w:t>
      </w:r>
      <w:hyperlink r:id="rId25" w:history="1">
        <w:r w:rsidRPr="00F801AC">
          <w:rPr>
            <w:rStyle w:val="Hyperlink"/>
            <w:rFonts w:ascii="FrankRuehl" w:hAnsi="FrankRuehl" w:cs="FrankRuehl"/>
            <w:vanish/>
            <w:szCs w:val="20"/>
            <w:shd w:val="clear" w:color="auto" w:fill="FFFF99"/>
            <w:rtl/>
          </w:rPr>
          <w:t>ה"ח 894</w:t>
        </w:r>
      </w:hyperlink>
      <w:r w:rsidRPr="00F801AC">
        <w:rPr>
          <w:rStyle w:val="default"/>
          <w:rFonts w:ascii="FrankRuehl" w:hAnsi="FrankRuehl" w:cs="FrankRuehl"/>
          <w:vanish/>
          <w:sz w:val="20"/>
          <w:szCs w:val="20"/>
          <w:shd w:val="clear" w:color="auto" w:fill="FFFF99"/>
          <w:rtl/>
        </w:rPr>
        <w:t>)</w:t>
      </w:r>
    </w:p>
    <w:p w14:paraId="76963476" w14:textId="77777777" w:rsidR="00B21113" w:rsidRPr="00F801AC" w:rsidRDefault="00B21113" w:rsidP="00B21113">
      <w:pPr>
        <w:pStyle w:val="P00"/>
        <w:ind w:left="1021" w:right="1134"/>
        <w:rPr>
          <w:rStyle w:val="default"/>
          <w:rFonts w:cs="FrankRuehl"/>
          <w:vanish/>
          <w:sz w:val="18"/>
          <w:szCs w:val="22"/>
          <w:shd w:val="clear" w:color="auto" w:fill="FFFF99"/>
          <w:rtl/>
        </w:rPr>
      </w:pPr>
      <w:r w:rsidRPr="00F801AC">
        <w:rPr>
          <w:rStyle w:val="default"/>
          <w:rFonts w:cs="FrankRuehl" w:hint="cs"/>
          <w:vanish/>
          <w:sz w:val="18"/>
          <w:szCs w:val="22"/>
          <w:shd w:val="clear" w:color="auto" w:fill="FFFF99"/>
          <w:rtl/>
        </w:rPr>
        <w:t>(1)</w:t>
      </w:r>
      <w:r w:rsidRPr="00F801AC">
        <w:rPr>
          <w:rStyle w:val="default"/>
          <w:rFonts w:cs="FrankRuehl"/>
          <w:vanish/>
          <w:sz w:val="18"/>
          <w:szCs w:val="22"/>
          <w:shd w:val="clear" w:color="auto" w:fill="FFFF99"/>
          <w:rtl/>
        </w:rPr>
        <w:tab/>
      </w:r>
      <w:r w:rsidRPr="00F801AC">
        <w:rPr>
          <w:rStyle w:val="default"/>
          <w:rFonts w:cs="FrankRuehl" w:hint="cs"/>
          <w:vanish/>
          <w:sz w:val="18"/>
          <w:szCs w:val="22"/>
          <w:shd w:val="clear" w:color="auto" w:fill="FFFF99"/>
          <w:rtl/>
        </w:rPr>
        <w:t>פרסומת למוצר עישון בעיתון מודפס, ובלבד שמתקיימים כל אלה:</w:t>
      </w:r>
    </w:p>
    <w:p w14:paraId="7B678B59" w14:textId="77777777" w:rsidR="00B21113" w:rsidRPr="00F801AC" w:rsidRDefault="00B21113" w:rsidP="00B21113">
      <w:pPr>
        <w:pStyle w:val="P00"/>
        <w:spacing w:before="0"/>
        <w:ind w:left="1474" w:right="1134"/>
        <w:rPr>
          <w:rStyle w:val="default"/>
          <w:rFonts w:cs="FrankRuehl"/>
          <w:vanish/>
          <w:sz w:val="18"/>
          <w:szCs w:val="22"/>
          <w:shd w:val="clear" w:color="auto" w:fill="FFFF99"/>
          <w:rtl/>
        </w:rPr>
      </w:pPr>
      <w:r w:rsidRPr="00F801AC">
        <w:rPr>
          <w:rStyle w:val="default"/>
          <w:rFonts w:cs="FrankRuehl" w:hint="cs"/>
          <w:vanish/>
          <w:sz w:val="18"/>
          <w:szCs w:val="22"/>
          <w:shd w:val="clear" w:color="auto" w:fill="FFFF99"/>
          <w:rtl/>
        </w:rPr>
        <w:t>(א)</w:t>
      </w:r>
      <w:r w:rsidRPr="00F801AC">
        <w:rPr>
          <w:rStyle w:val="default"/>
          <w:rFonts w:cs="FrankRuehl"/>
          <w:vanish/>
          <w:sz w:val="18"/>
          <w:szCs w:val="22"/>
          <w:shd w:val="clear" w:color="auto" w:fill="FFFF99"/>
          <w:rtl/>
        </w:rPr>
        <w:tab/>
      </w:r>
      <w:r w:rsidRPr="00F801AC">
        <w:rPr>
          <w:rStyle w:val="default"/>
          <w:rFonts w:cs="FrankRuehl" w:hint="cs"/>
          <w:vanish/>
          <w:sz w:val="18"/>
          <w:szCs w:val="22"/>
          <w:shd w:val="clear" w:color="auto" w:fill="FFFF99"/>
          <w:rtl/>
        </w:rPr>
        <w:t>הפרסומת אינה בעיתון, במדור או במוסף בעיתון המיועד בעיקר לילדים ולבני נוער עד גיל 18 או המוקדש בעיקרי לבריאות, לספורט, לבידור, לבילוי או לפנאי;</w:t>
      </w:r>
    </w:p>
    <w:p w14:paraId="4E59D888" w14:textId="77777777" w:rsidR="00B21113" w:rsidRPr="00F801AC" w:rsidRDefault="00B21113" w:rsidP="00B21113">
      <w:pPr>
        <w:pStyle w:val="P00"/>
        <w:spacing w:before="0"/>
        <w:ind w:left="1474" w:right="1134"/>
        <w:rPr>
          <w:rStyle w:val="default"/>
          <w:rFonts w:cs="FrankRuehl"/>
          <w:vanish/>
          <w:sz w:val="18"/>
          <w:szCs w:val="22"/>
          <w:shd w:val="clear" w:color="auto" w:fill="FFFF99"/>
          <w:rtl/>
        </w:rPr>
      </w:pPr>
      <w:r w:rsidRPr="00F801AC">
        <w:rPr>
          <w:rStyle w:val="default"/>
          <w:rFonts w:cs="FrankRuehl" w:hint="cs"/>
          <w:vanish/>
          <w:sz w:val="18"/>
          <w:szCs w:val="22"/>
          <w:shd w:val="clear" w:color="auto" w:fill="FFFF99"/>
          <w:rtl/>
        </w:rPr>
        <w:t>(ב)</w:t>
      </w:r>
      <w:r w:rsidRPr="00F801AC">
        <w:rPr>
          <w:rStyle w:val="default"/>
          <w:rFonts w:cs="FrankRuehl"/>
          <w:vanish/>
          <w:sz w:val="18"/>
          <w:szCs w:val="22"/>
          <w:shd w:val="clear" w:color="auto" w:fill="FFFF99"/>
          <w:rtl/>
        </w:rPr>
        <w:tab/>
      </w:r>
      <w:r w:rsidRPr="00F801AC">
        <w:rPr>
          <w:rStyle w:val="default"/>
          <w:rFonts w:cs="FrankRuehl" w:hint="cs"/>
          <w:vanish/>
          <w:sz w:val="18"/>
          <w:szCs w:val="22"/>
          <w:shd w:val="clear" w:color="auto" w:fill="FFFF99"/>
          <w:rtl/>
        </w:rPr>
        <w:t>בעיתון תפורסם, בצמוד לפרסומת למוצר העישון, מודעה בדבר נזקי העישון ובה הסבר או מסר אחר בנושא זה, בשפה שבה מתפרסם העיתון ובשטח כפול משטח הפרסומת לרבות שטח האזהרה לפי סעיף 7; ואולם ניתן לפרסם מודעה כאמור לא בצמוד לפרסומת בהתקיים כל אלה:</w:t>
      </w:r>
    </w:p>
    <w:p w14:paraId="67D4B557" w14:textId="77777777" w:rsidR="00B21113" w:rsidRPr="00F801AC" w:rsidRDefault="00B21113" w:rsidP="00B21113">
      <w:pPr>
        <w:pStyle w:val="P00"/>
        <w:spacing w:before="0"/>
        <w:ind w:left="1928" w:right="1134"/>
        <w:rPr>
          <w:rStyle w:val="default"/>
          <w:rFonts w:cs="FrankRuehl"/>
          <w:vanish/>
          <w:sz w:val="18"/>
          <w:szCs w:val="22"/>
          <w:shd w:val="clear" w:color="auto" w:fill="FFFF99"/>
          <w:rtl/>
        </w:rPr>
      </w:pPr>
      <w:r w:rsidRPr="00F801AC">
        <w:rPr>
          <w:rStyle w:val="default"/>
          <w:rFonts w:cs="FrankRuehl" w:hint="cs"/>
          <w:vanish/>
          <w:sz w:val="18"/>
          <w:szCs w:val="22"/>
          <w:shd w:val="clear" w:color="auto" w:fill="FFFF99"/>
          <w:rtl/>
        </w:rPr>
        <w:t>(1)</w:t>
      </w:r>
      <w:r w:rsidRPr="00F801AC">
        <w:rPr>
          <w:rStyle w:val="default"/>
          <w:rFonts w:cs="FrankRuehl"/>
          <w:vanish/>
          <w:sz w:val="18"/>
          <w:szCs w:val="22"/>
          <w:shd w:val="clear" w:color="auto" w:fill="FFFF99"/>
          <w:rtl/>
        </w:rPr>
        <w:tab/>
      </w:r>
      <w:r w:rsidRPr="00F801AC">
        <w:rPr>
          <w:rStyle w:val="default"/>
          <w:rFonts w:cs="FrankRuehl" w:hint="cs"/>
          <w:vanish/>
          <w:sz w:val="18"/>
          <w:szCs w:val="22"/>
          <w:shd w:val="clear" w:color="auto" w:fill="FFFF99"/>
          <w:rtl/>
        </w:rPr>
        <w:t>המודעה תפורסם באותו חלק או מוסף ובאותו מספר עמוד שבו פורסמה הפרסומת ולא יאוחר משבעה ימים מהמועד שבו פורסמה;</w:t>
      </w:r>
    </w:p>
    <w:p w14:paraId="663DC5EF" w14:textId="77777777" w:rsidR="00B21113" w:rsidRPr="00F801AC" w:rsidRDefault="00B21113" w:rsidP="00B21113">
      <w:pPr>
        <w:pStyle w:val="P00"/>
        <w:spacing w:before="0"/>
        <w:ind w:left="1928" w:right="1134"/>
        <w:rPr>
          <w:rStyle w:val="default"/>
          <w:rFonts w:cs="FrankRuehl"/>
          <w:vanish/>
          <w:sz w:val="18"/>
          <w:szCs w:val="22"/>
          <w:shd w:val="clear" w:color="auto" w:fill="FFFF99"/>
          <w:rtl/>
        </w:rPr>
      </w:pPr>
      <w:r w:rsidRPr="00F801AC">
        <w:rPr>
          <w:rStyle w:val="default"/>
          <w:rFonts w:cs="FrankRuehl" w:hint="cs"/>
          <w:vanish/>
          <w:sz w:val="18"/>
          <w:szCs w:val="22"/>
          <w:shd w:val="clear" w:color="auto" w:fill="FFFF99"/>
          <w:rtl/>
        </w:rPr>
        <w:t>(2)</w:t>
      </w:r>
      <w:r w:rsidRPr="00F801AC">
        <w:rPr>
          <w:rStyle w:val="default"/>
          <w:rFonts w:cs="FrankRuehl"/>
          <w:vanish/>
          <w:sz w:val="18"/>
          <w:szCs w:val="22"/>
          <w:shd w:val="clear" w:color="auto" w:fill="FFFF99"/>
          <w:rtl/>
        </w:rPr>
        <w:tab/>
      </w:r>
      <w:r w:rsidRPr="00F801AC">
        <w:rPr>
          <w:rStyle w:val="default"/>
          <w:rFonts w:cs="FrankRuehl" w:hint="cs"/>
          <w:vanish/>
          <w:sz w:val="18"/>
          <w:szCs w:val="22"/>
          <w:shd w:val="clear" w:color="auto" w:fill="FFFF99"/>
          <w:rtl/>
        </w:rPr>
        <w:t xml:space="preserve">פורסמה הפרסומת ביום שישי או בערב חג </w:t>
      </w:r>
      <w:r w:rsidRPr="00F801AC">
        <w:rPr>
          <w:rStyle w:val="default"/>
          <w:rFonts w:cs="FrankRuehl"/>
          <w:vanish/>
          <w:sz w:val="18"/>
          <w:szCs w:val="22"/>
          <w:shd w:val="clear" w:color="auto" w:fill="FFFF99"/>
          <w:rtl/>
        </w:rPr>
        <w:t>–</w:t>
      </w:r>
      <w:r w:rsidRPr="00F801AC">
        <w:rPr>
          <w:rStyle w:val="default"/>
          <w:rFonts w:cs="FrankRuehl" w:hint="cs"/>
          <w:vanish/>
          <w:sz w:val="18"/>
          <w:szCs w:val="22"/>
          <w:shd w:val="clear" w:color="auto" w:fill="FFFF99"/>
          <w:rtl/>
        </w:rPr>
        <w:t xml:space="preserve"> תפורסם המודעה באחד הימים האמורים;</w:t>
      </w:r>
    </w:p>
    <w:p w14:paraId="6ADF6146" w14:textId="77777777" w:rsidR="00B21113" w:rsidRPr="00F801AC" w:rsidRDefault="00B21113" w:rsidP="00B21113">
      <w:pPr>
        <w:pStyle w:val="P00"/>
        <w:spacing w:before="0"/>
        <w:ind w:left="1474" w:right="1134"/>
        <w:rPr>
          <w:rStyle w:val="default"/>
          <w:rFonts w:cs="FrankRuehl"/>
          <w:vanish/>
          <w:sz w:val="18"/>
          <w:szCs w:val="22"/>
          <w:u w:val="single"/>
          <w:shd w:val="clear" w:color="auto" w:fill="FFFF99"/>
          <w:rtl/>
        </w:rPr>
      </w:pPr>
      <w:r w:rsidRPr="00F801AC">
        <w:rPr>
          <w:rStyle w:val="default"/>
          <w:rFonts w:cs="FrankRuehl" w:hint="cs"/>
          <w:vanish/>
          <w:sz w:val="18"/>
          <w:szCs w:val="22"/>
          <w:u w:val="single"/>
          <w:shd w:val="clear" w:color="auto" w:fill="FFFF99"/>
          <w:rtl/>
        </w:rPr>
        <w:t>(ג)</w:t>
      </w:r>
      <w:r w:rsidRPr="00F801AC">
        <w:rPr>
          <w:rStyle w:val="default"/>
          <w:rFonts w:cs="FrankRuehl"/>
          <w:vanish/>
          <w:sz w:val="18"/>
          <w:szCs w:val="22"/>
          <w:u w:val="single"/>
          <w:shd w:val="clear" w:color="auto" w:fill="FFFF99"/>
          <w:rtl/>
        </w:rPr>
        <w:tab/>
      </w:r>
      <w:r w:rsidRPr="00F801AC">
        <w:rPr>
          <w:rStyle w:val="default"/>
          <w:rFonts w:cs="FrankRuehl" w:hint="cs"/>
          <w:vanish/>
          <w:sz w:val="18"/>
          <w:szCs w:val="22"/>
          <w:u w:val="single"/>
          <w:shd w:val="clear" w:color="auto" w:fill="FFFF99"/>
          <w:rtl/>
        </w:rPr>
        <w:t>בפרסומת לא יוצג מוצר עישון או סוג מוצר עישון כעדיף על סוג מוצר עישון אחר;</w:t>
      </w:r>
    </w:p>
    <w:p w14:paraId="16A3B983" w14:textId="77777777" w:rsidR="00B21113" w:rsidRPr="00F801AC" w:rsidRDefault="00B21113" w:rsidP="00B21113">
      <w:pPr>
        <w:pStyle w:val="P00"/>
        <w:spacing w:before="0"/>
        <w:ind w:left="1474" w:right="1134"/>
        <w:rPr>
          <w:rStyle w:val="default"/>
          <w:rFonts w:cs="FrankRuehl"/>
          <w:vanish/>
          <w:sz w:val="18"/>
          <w:szCs w:val="22"/>
          <w:u w:val="single"/>
          <w:shd w:val="clear" w:color="auto" w:fill="FFFF99"/>
          <w:rtl/>
        </w:rPr>
      </w:pPr>
      <w:r w:rsidRPr="00F801AC">
        <w:rPr>
          <w:rStyle w:val="default"/>
          <w:rFonts w:cs="FrankRuehl" w:hint="cs"/>
          <w:vanish/>
          <w:sz w:val="18"/>
          <w:szCs w:val="22"/>
          <w:u w:val="single"/>
          <w:shd w:val="clear" w:color="auto" w:fill="FFFF99"/>
          <w:rtl/>
        </w:rPr>
        <w:t>(ד)</w:t>
      </w:r>
      <w:r w:rsidRPr="00F801AC">
        <w:rPr>
          <w:rStyle w:val="default"/>
          <w:rFonts w:cs="FrankRuehl"/>
          <w:vanish/>
          <w:sz w:val="18"/>
          <w:szCs w:val="22"/>
          <w:u w:val="single"/>
          <w:shd w:val="clear" w:color="auto" w:fill="FFFF99"/>
          <w:rtl/>
        </w:rPr>
        <w:tab/>
      </w:r>
      <w:r w:rsidR="009C680A" w:rsidRPr="00F801AC">
        <w:rPr>
          <w:rStyle w:val="default"/>
          <w:rFonts w:cs="FrankRuehl" w:hint="cs"/>
          <w:vanish/>
          <w:sz w:val="18"/>
          <w:szCs w:val="22"/>
          <w:u w:val="single"/>
          <w:shd w:val="clear" w:color="auto" w:fill="FFFF99"/>
          <w:rtl/>
        </w:rPr>
        <w:t xml:space="preserve">בפרסומת לא יוצגו ברקוד דו-מימדי (קוד </w:t>
      </w:r>
      <w:r w:rsidR="009C680A" w:rsidRPr="00F801AC">
        <w:rPr>
          <w:rStyle w:val="default"/>
          <w:rFonts w:cs="FrankRuehl"/>
          <w:vanish/>
          <w:sz w:val="18"/>
          <w:szCs w:val="22"/>
          <w:u w:val="single"/>
          <w:shd w:val="clear" w:color="auto" w:fill="FFFF99"/>
        </w:rPr>
        <w:t>QR</w:t>
      </w:r>
      <w:r w:rsidR="009C680A" w:rsidRPr="00F801AC">
        <w:rPr>
          <w:rStyle w:val="default"/>
          <w:rFonts w:cs="FrankRuehl" w:hint="cs"/>
          <w:vanish/>
          <w:sz w:val="18"/>
          <w:szCs w:val="22"/>
          <w:u w:val="single"/>
          <w:shd w:val="clear" w:color="auto" w:fill="FFFF99"/>
          <w:rtl/>
        </w:rPr>
        <w:t>) או הפנייה לאתר אינטרנט;</w:t>
      </w:r>
    </w:p>
    <w:p w14:paraId="22108C77" w14:textId="77777777" w:rsidR="009C680A" w:rsidRPr="00F801AC" w:rsidRDefault="009C680A" w:rsidP="00B21113">
      <w:pPr>
        <w:pStyle w:val="P00"/>
        <w:spacing w:before="0"/>
        <w:ind w:left="1474" w:right="1134"/>
        <w:rPr>
          <w:rStyle w:val="default"/>
          <w:rFonts w:cs="FrankRuehl" w:hint="cs"/>
          <w:vanish/>
          <w:sz w:val="18"/>
          <w:szCs w:val="22"/>
          <w:u w:val="single"/>
          <w:shd w:val="clear" w:color="auto" w:fill="FFFF99"/>
          <w:rtl/>
        </w:rPr>
      </w:pPr>
      <w:r w:rsidRPr="00F801AC">
        <w:rPr>
          <w:rStyle w:val="default"/>
          <w:rFonts w:cs="FrankRuehl" w:hint="cs"/>
          <w:vanish/>
          <w:sz w:val="18"/>
          <w:szCs w:val="22"/>
          <w:u w:val="single"/>
          <w:shd w:val="clear" w:color="auto" w:fill="FFFF99"/>
          <w:rtl/>
        </w:rPr>
        <w:t>(ה)</w:t>
      </w:r>
      <w:r w:rsidRPr="00F801AC">
        <w:rPr>
          <w:rStyle w:val="default"/>
          <w:rFonts w:cs="FrankRuehl"/>
          <w:vanish/>
          <w:sz w:val="18"/>
          <w:szCs w:val="22"/>
          <w:u w:val="single"/>
          <w:shd w:val="clear" w:color="auto" w:fill="FFFF99"/>
          <w:rtl/>
        </w:rPr>
        <w:tab/>
      </w:r>
      <w:r w:rsidRPr="00F801AC">
        <w:rPr>
          <w:rStyle w:val="default"/>
          <w:rFonts w:cs="FrankRuehl" w:hint="cs"/>
          <w:vanish/>
          <w:sz w:val="18"/>
          <w:szCs w:val="22"/>
          <w:u w:val="single"/>
          <w:shd w:val="clear" w:color="auto" w:fill="FFFF99"/>
          <w:rtl/>
        </w:rPr>
        <w:t>בפרסומת לא יוצג מוצר עישון, אלא בתמונה, באיור או בציור של אריזה אחידה של אותו מוצר כמשמעותה בסעיף 9ב(א);</w:t>
      </w:r>
    </w:p>
    <w:p w14:paraId="6FE97BB5" w14:textId="77777777" w:rsidR="00B21113" w:rsidRPr="00F801AC" w:rsidRDefault="00B21113" w:rsidP="00986ADB">
      <w:pPr>
        <w:pStyle w:val="P00"/>
        <w:spacing w:before="0"/>
        <w:ind w:left="1021" w:right="1134"/>
        <w:rPr>
          <w:rStyle w:val="default"/>
          <w:rFonts w:cs="FrankRuehl"/>
          <w:vanish/>
          <w:sz w:val="20"/>
          <w:szCs w:val="20"/>
          <w:shd w:val="clear" w:color="auto" w:fill="FFFF99"/>
          <w:rtl/>
        </w:rPr>
      </w:pPr>
    </w:p>
    <w:p w14:paraId="6B3BBDB8" w14:textId="77777777" w:rsidR="00BB4A17" w:rsidRPr="00F801AC" w:rsidRDefault="00BB4A17" w:rsidP="00986ADB">
      <w:pPr>
        <w:pStyle w:val="P00"/>
        <w:spacing w:before="0"/>
        <w:ind w:left="1021" w:right="1134"/>
        <w:rPr>
          <w:rStyle w:val="default"/>
          <w:rFonts w:ascii="FrankRuehl" w:hAnsi="FrankRuehl" w:cs="FrankRuehl"/>
          <w:vanish/>
          <w:color w:val="FF0000"/>
          <w:sz w:val="20"/>
          <w:szCs w:val="20"/>
          <w:shd w:val="clear" w:color="auto" w:fill="FFFF99"/>
          <w:rtl/>
        </w:rPr>
      </w:pPr>
      <w:r w:rsidRPr="00F801AC">
        <w:rPr>
          <w:rStyle w:val="default"/>
          <w:rFonts w:ascii="FrankRuehl" w:hAnsi="FrankRuehl" w:cs="FrankRuehl"/>
          <w:vanish/>
          <w:color w:val="FF0000"/>
          <w:sz w:val="20"/>
          <w:szCs w:val="20"/>
          <w:shd w:val="clear" w:color="auto" w:fill="FFFF99"/>
          <w:rtl/>
        </w:rPr>
        <w:t>מיום 1.4.2029</w:t>
      </w:r>
    </w:p>
    <w:p w14:paraId="6DEA3C7E" w14:textId="77777777" w:rsidR="00BB4A17" w:rsidRPr="00F801AC" w:rsidRDefault="00BB4A17" w:rsidP="00986ADB">
      <w:pPr>
        <w:pStyle w:val="P00"/>
        <w:spacing w:before="0"/>
        <w:ind w:left="1021" w:right="1134"/>
        <w:rPr>
          <w:rStyle w:val="default"/>
          <w:rFonts w:ascii="FrankRuehl" w:hAnsi="FrankRuehl" w:cs="FrankRuehl"/>
          <w:vanish/>
          <w:sz w:val="20"/>
          <w:szCs w:val="20"/>
          <w:shd w:val="clear" w:color="auto" w:fill="FFFF99"/>
          <w:rtl/>
        </w:rPr>
      </w:pPr>
      <w:r w:rsidRPr="00F801AC">
        <w:rPr>
          <w:rStyle w:val="default"/>
          <w:rFonts w:ascii="FrankRuehl" w:hAnsi="FrankRuehl" w:cs="FrankRuehl"/>
          <w:b/>
          <w:bCs/>
          <w:vanish/>
          <w:sz w:val="20"/>
          <w:szCs w:val="20"/>
          <w:shd w:val="clear" w:color="auto" w:fill="FFFF99"/>
          <w:rtl/>
        </w:rPr>
        <w:t>תיקון מס' 8</w:t>
      </w:r>
    </w:p>
    <w:p w14:paraId="4E1FA954" w14:textId="77777777" w:rsidR="00BB4A17" w:rsidRPr="00F801AC" w:rsidRDefault="009B1224" w:rsidP="00986ADB">
      <w:pPr>
        <w:pStyle w:val="P00"/>
        <w:spacing w:before="0"/>
        <w:ind w:left="1021" w:right="1134"/>
        <w:rPr>
          <w:rStyle w:val="default"/>
          <w:rFonts w:ascii="FrankRuehl" w:hAnsi="FrankRuehl" w:cs="FrankRuehl"/>
          <w:vanish/>
          <w:sz w:val="20"/>
          <w:szCs w:val="20"/>
          <w:shd w:val="clear" w:color="auto" w:fill="FFFF99"/>
          <w:rtl/>
        </w:rPr>
      </w:pPr>
      <w:hyperlink r:id="rId26" w:history="1">
        <w:r w:rsidR="00BB4A17" w:rsidRPr="00F801AC">
          <w:rPr>
            <w:rStyle w:val="Hyperlink"/>
            <w:rFonts w:ascii="FrankRuehl" w:hAnsi="FrankRuehl" w:cs="FrankRuehl"/>
            <w:vanish/>
            <w:szCs w:val="20"/>
            <w:shd w:val="clear" w:color="auto" w:fill="FFFF99"/>
            <w:rtl/>
          </w:rPr>
          <w:t xml:space="preserve">ס"ח תשפ"ב מס' </w:t>
        </w:r>
        <w:r w:rsidRPr="00F801AC">
          <w:rPr>
            <w:rStyle w:val="Hyperlink"/>
            <w:rFonts w:ascii="FrankRuehl" w:hAnsi="FrankRuehl" w:cs="FrankRuehl"/>
            <w:vanish/>
            <w:szCs w:val="20"/>
            <w:shd w:val="clear" w:color="auto" w:fill="FFFF99"/>
            <w:rtl/>
          </w:rPr>
          <w:t>2974</w:t>
        </w:r>
      </w:hyperlink>
      <w:r w:rsidRPr="00F801AC">
        <w:rPr>
          <w:rStyle w:val="default"/>
          <w:rFonts w:ascii="FrankRuehl" w:hAnsi="FrankRuehl" w:cs="FrankRuehl"/>
          <w:vanish/>
          <w:sz w:val="20"/>
          <w:szCs w:val="20"/>
          <w:shd w:val="clear" w:color="auto" w:fill="FFFF99"/>
          <w:rtl/>
        </w:rPr>
        <w:t xml:space="preserve"> מיום 1.6.2022 עמ' 852 (</w:t>
      </w:r>
      <w:hyperlink r:id="rId27" w:history="1">
        <w:r w:rsidRPr="00F801AC">
          <w:rPr>
            <w:rStyle w:val="Hyperlink"/>
            <w:rFonts w:ascii="FrankRuehl" w:hAnsi="FrankRuehl" w:cs="FrankRuehl"/>
            <w:vanish/>
            <w:szCs w:val="20"/>
            <w:shd w:val="clear" w:color="auto" w:fill="FFFF99"/>
            <w:rtl/>
          </w:rPr>
          <w:t>ה"ח 894</w:t>
        </w:r>
      </w:hyperlink>
      <w:r w:rsidRPr="00F801AC">
        <w:rPr>
          <w:rStyle w:val="default"/>
          <w:rFonts w:ascii="FrankRuehl" w:hAnsi="FrankRuehl" w:cs="FrankRuehl"/>
          <w:vanish/>
          <w:sz w:val="20"/>
          <w:szCs w:val="20"/>
          <w:shd w:val="clear" w:color="auto" w:fill="FFFF99"/>
          <w:rtl/>
        </w:rPr>
        <w:t>)</w:t>
      </w:r>
    </w:p>
    <w:p w14:paraId="2FAFE996" w14:textId="77777777" w:rsidR="009B1224" w:rsidRPr="00F801AC" w:rsidRDefault="009B1224" w:rsidP="00986ADB">
      <w:pPr>
        <w:pStyle w:val="P00"/>
        <w:spacing w:before="0"/>
        <w:ind w:left="1021" w:right="1134"/>
        <w:rPr>
          <w:rStyle w:val="default"/>
          <w:rFonts w:cs="FrankRuehl"/>
          <w:vanish/>
          <w:sz w:val="20"/>
          <w:szCs w:val="20"/>
          <w:shd w:val="clear" w:color="auto" w:fill="FFFF99"/>
          <w:rtl/>
        </w:rPr>
      </w:pPr>
      <w:r w:rsidRPr="00F801AC">
        <w:rPr>
          <w:rStyle w:val="default"/>
          <w:rFonts w:cs="FrankRuehl" w:hint="cs"/>
          <w:b/>
          <w:bCs/>
          <w:vanish/>
          <w:sz w:val="20"/>
          <w:szCs w:val="20"/>
          <w:shd w:val="clear" w:color="auto" w:fill="FFFF99"/>
          <w:rtl/>
        </w:rPr>
        <w:t>מחיקת פסקה 3(ב)(1)</w:t>
      </w:r>
    </w:p>
    <w:p w14:paraId="0AA0F2D1" w14:textId="77777777" w:rsidR="009B1224" w:rsidRPr="00F801AC" w:rsidRDefault="009B1224" w:rsidP="00986ADB">
      <w:pPr>
        <w:pStyle w:val="P00"/>
        <w:ind w:left="1021" w:right="1134"/>
        <w:rPr>
          <w:rStyle w:val="default"/>
          <w:rFonts w:cs="FrankRuehl"/>
          <w:vanish/>
          <w:sz w:val="20"/>
          <w:szCs w:val="20"/>
          <w:shd w:val="clear" w:color="auto" w:fill="FFFF99"/>
          <w:rtl/>
        </w:rPr>
      </w:pPr>
      <w:r w:rsidRPr="00F801AC">
        <w:rPr>
          <w:rStyle w:val="default"/>
          <w:rFonts w:cs="FrankRuehl" w:hint="cs"/>
          <w:vanish/>
          <w:sz w:val="20"/>
          <w:szCs w:val="20"/>
          <w:shd w:val="clear" w:color="auto" w:fill="FFFF99"/>
          <w:rtl/>
        </w:rPr>
        <w:t>הנוסח:</w:t>
      </w:r>
    </w:p>
    <w:p w14:paraId="5B8FEECD" w14:textId="77777777" w:rsidR="009B1224" w:rsidRPr="00F801AC" w:rsidRDefault="009B1224" w:rsidP="009B1224">
      <w:pPr>
        <w:pStyle w:val="P00"/>
        <w:spacing w:before="0"/>
        <w:ind w:left="1021" w:right="1134"/>
        <w:rPr>
          <w:rStyle w:val="default"/>
          <w:rFonts w:cs="FrankRuehl"/>
          <w:strike/>
          <w:vanish/>
          <w:sz w:val="22"/>
          <w:szCs w:val="22"/>
          <w:shd w:val="clear" w:color="auto" w:fill="FFFF99"/>
          <w:rtl/>
        </w:rPr>
      </w:pPr>
      <w:r w:rsidRPr="00F801AC">
        <w:rPr>
          <w:rStyle w:val="default"/>
          <w:rFonts w:cs="FrankRuehl" w:hint="cs"/>
          <w:strike/>
          <w:vanish/>
          <w:sz w:val="22"/>
          <w:szCs w:val="22"/>
          <w:shd w:val="clear" w:color="auto" w:fill="FFFF99"/>
          <w:rtl/>
        </w:rPr>
        <w:t>(1)</w:t>
      </w:r>
      <w:r w:rsidRPr="00F801AC">
        <w:rPr>
          <w:rStyle w:val="default"/>
          <w:rFonts w:cs="FrankRuehl"/>
          <w:strike/>
          <w:vanish/>
          <w:sz w:val="22"/>
          <w:szCs w:val="22"/>
          <w:shd w:val="clear" w:color="auto" w:fill="FFFF99"/>
          <w:rtl/>
        </w:rPr>
        <w:tab/>
      </w:r>
      <w:r w:rsidRPr="00F801AC">
        <w:rPr>
          <w:rStyle w:val="default"/>
          <w:rFonts w:cs="FrankRuehl" w:hint="cs"/>
          <w:strike/>
          <w:vanish/>
          <w:sz w:val="22"/>
          <w:szCs w:val="22"/>
          <w:shd w:val="clear" w:color="auto" w:fill="FFFF99"/>
          <w:rtl/>
        </w:rPr>
        <w:t>פרסומת למוצר עישון בעיתון מודפס, ובלבד שמתקיימים כל אלה:</w:t>
      </w:r>
    </w:p>
    <w:p w14:paraId="3BC91520" w14:textId="77777777" w:rsidR="009B1224" w:rsidRPr="00F801AC" w:rsidRDefault="009B1224" w:rsidP="009B1224">
      <w:pPr>
        <w:pStyle w:val="P00"/>
        <w:spacing w:before="0"/>
        <w:ind w:left="1474" w:right="1134"/>
        <w:rPr>
          <w:rStyle w:val="default"/>
          <w:rFonts w:cs="FrankRuehl"/>
          <w:strike/>
          <w:vanish/>
          <w:sz w:val="22"/>
          <w:szCs w:val="22"/>
          <w:shd w:val="clear" w:color="auto" w:fill="FFFF99"/>
          <w:rtl/>
        </w:rPr>
      </w:pPr>
      <w:r w:rsidRPr="00F801AC">
        <w:rPr>
          <w:rStyle w:val="default"/>
          <w:rFonts w:cs="FrankRuehl" w:hint="cs"/>
          <w:strike/>
          <w:vanish/>
          <w:sz w:val="22"/>
          <w:szCs w:val="22"/>
          <w:shd w:val="clear" w:color="auto" w:fill="FFFF99"/>
          <w:rtl/>
        </w:rPr>
        <w:t>(א)</w:t>
      </w:r>
      <w:r w:rsidRPr="00F801AC">
        <w:rPr>
          <w:rStyle w:val="default"/>
          <w:rFonts w:cs="FrankRuehl"/>
          <w:strike/>
          <w:vanish/>
          <w:sz w:val="22"/>
          <w:szCs w:val="22"/>
          <w:shd w:val="clear" w:color="auto" w:fill="FFFF99"/>
          <w:rtl/>
        </w:rPr>
        <w:tab/>
      </w:r>
      <w:r w:rsidRPr="00F801AC">
        <w:rPr>
          <w:rStyle w:val="default"/>
          <w:rFonts w:cs="FrankRuehl" w:hint="cs"/>
          <w:strike/>
          <w:vanish/>
          <w:sz w:val="22"/>
          <w:szCs w:val="22"/>
          <w:shd w:val="clear" w:color="auto" w:fill="FFFF99"/>
          <w:rtl/>
        </w:rPr>
        <w:t>הפרסומת אינה בעיתון, במדור או במוסף בעיתון המיועד בעיקר לילדים ולבני נוער עד גיל 18 או המוקדש בעיקרי לבריאות, לספורט, לבידור, לבילוי או לפנאי;</w:t>
      </w:r>
    </w:p>
    <w:p w14:paraId="2C3C409F" w14:textId="77777777" w:rsidR="009B1224" w:rsidRPr="00F801AC" w:rsidRDefault="009B1224" w:rsidP="009B1224">
      <w:pPr>
        <w:pStyle w:val="P00"/>
        <w:spacing w:before="0"/>
        <w:ind w:left="1474" w:right="1134"/>
        <w:rPr>
          <w:rStyle w:val="default"/>
          <w:rFonts w:cs="FrankRuehl"/>
          <w:strike/>
          <w:vanish/>
          <w:sz w:val="22"/>
          <w:szCs w:val="22"/>
          <w:shd w:val="clear" w:color="auto" w:fill="FFFF99"/>
          <w:rtl/>
        </w:rPr>
      </w:pPr>
      <w:r w:rsidRPr="00F801AC">
        <w:rPr>
          <w:rStyle w:val="default"/>
          <w:rFonts w:cs="FrankRuehl" w:hint="cs"/>
          <w:strike/>
          <w:vanish/>
          <w:sz w:val="22"/>
          <w:szCs w:val="22"/>
          <w:shd w:val="clear" w:color="auto" w:fill="FFFF99"/>
          <w:rtl/>
        </w:rPr>
        <w:t>(ב)</w:t>
      </w:r>
      <w:r w:rsidRPr="00F801AC">
        <w:rPr>
          <w:rStyle w:val="default"/>
          <w:rFonts w:cs="FrankRuehl"/>
          <w:strike/>
          <w:vanish/>
          <w:sz w:val="22"/>
          <w:szCs w:val="22"/>
          <w:shd w:val="clear" w:color="auto" w:fill="FFFF99"/>
          <w:rtl/>
        </w:rPr>
        <w:tab/>
      </w:r>
      <w:r w:rsidRPr="00F801AC">
        <w:rPr>
          <w:rStyle w:val="default"/>
          <w:rFonts w:cs="FrankRuehl" w:hint="cs"/>
          <w:strike/>
          <w:vanish/>
          <w:sz w:val="22"/>
          <w:szCs w:val="22"/>
          <w:shd w:val="clear" w:color="auto" w:fill="FFFF99"/>
          <w:rtl/>
        </w:rPr>
        <w:t>בעיתון תפורסם, בצמוד לפרסומת למוצר העישון, מודעה בדבר נזקי העישון ובה הסבר או מסר אחר בנושא זה, בשפה שבה מתפרסם העיתון ובשטח זהה בגודלו לשטח הפרסומת לרבות שטח האזהרה לפי סעיף 7; ואולם ניתן לפרסם מודעה כאמור לא בצמוד לפרסומת בהתקיים כל אלה:</w:t>
      </w:r>
    </w:p>
    <w:p w14:paraId="1E87DEFE" w14:textId="77777777" w:rsidR="009B1224" w:rsidRPr="00F801AC" w:rsidRDefault="009B1224" w:rsidP="009B1224">
      <w:pPr>
        <w:pStyle w:val="P00"/>
        <w:spacing w:before="0"/>
        <w:ind w:left="1928" w:right="1134"/>
        <w:rPr>
          <w:rStyle w:val="default"/>
          <w:rFonts w:cs="FrankRuehl"/>
          <w:strike/>
          <w:vanish/>
          <w:sz w:val="22"/>
          <w:szCs w:val="22"/>
          <w:shd w:val="clear" w:color="auto" w:fill="FFFF99"/>
          <w:rtl/>
        </w:rPr>
      </w:pPr>
      <w:r w:rsidRPr="00F801AC">
        <w:rPr>
          <w:rStyle w:val="default"/>
          <w:rFonts w:cs="FrankRuehl" w:hint="cs"/>
          <w:strike/>
          <w:vanish/>
          <w:sz w:val="22"/>
          <w:szCs w:val="22"/>
          <w:shd w:val="clear" w:color="auto" w:fill="FFFF99"/>
          <w:rtl/>
        </w:rPr>
        <w:t>(1)</w:t>
      </w:r>
      <w:r w:rsidRPr="00F801AC">
        <w:rPr>
          <w:rStyle w:val="default"/>
          <w:rFonts w:cs="FrankRuehl"/>
          <w:strike/>
          <w:vanish/>
          <w:sz w:val="22"/>
          <w:szCs w:val="22"/>
          <w:shd w:val="clear" w:color="auto" w:fill="FFFF99"/>
          <w:rtl/>
        </w:rPr>
        <w:tab/>
      </w:r>
      <w:r w:rsidRPr="00F801AC">
        <w:rPr>
          <w:rStyle w:val="default"/>
          <w:rFonts w:cs="FrankRuehl" w:hint="cs"/>
          <w:strike/>
          <w:vanish/>
          <w:sz w:val="22"/>
          <w:szCs w:val="22"/>
          <w:shd w:val="clear" w:color="auto" w:fill="FFFF99"/>
          <w:rtl/>
        </w:rPr>
        <w:t>המודעה תפורסם באותו חלק או מוסף ובאותו מספר עמוד שבו פורסמה הפרסומת ולא יאוחר משבעה ימים מהמועד שבו פורסמה;</w:t>
      </w:r>
    </w:p>
    <w:p w14:paraId="5D8277D6" w14:textId="77777777" w:rsidR="009B1224" w:rsidRPr="009C680A" w:rsidRDefault="009B1224" w:rsidP="009C680A">
      <w:pPr>
        <w:pStyle w:val="P00"/>
        <w:spacing w:before="0"/>
        <w:ind w:left="1928" w:right="1134"/>
        <w:rPr>
          <w:rStyle w:val="default"/>
          <w:rFonts w:cs="FrankRuehl"/>
          <w:sz w:val="2"/>
          <w:szCs w:val="2"/>
          <w:rtl/>
        </w:rPr>
      </w:pPr>
      <w:r w:rsidRPr="00F801AC">
        <w:rPr>
          <w:rStyle w:val="default"/>
          <w:rFonts w:cs="FrankRuehl" w:hint="cs"/>
          <w:strike/>
          <w:vanish/>
          <w:sz w:val="22"/>
          <w:szCs w:val="22"/>
          <w:shd w:val="clear" w:color="auto" w:fill="FFFF99"/>
          <w:rtl/>
        </w:rPr>
        <w:t>(2)</w:t>
      </w:r>
      <w:r w:rsidRPr="00F801AC">
        <w:rPr>
          <w:rStyle w:val="default"/>
          <w:rFonts w:cs="FrankRuehl"/>
          <w:strike/>
          <w:vanish/>
          <w:sz w:val="22"/>
          <w:szCs w:val="22"/>
          <w:shd w:val="clear" w:color="auto" w:fill="FFFF99"/>
          <w:rtl/>
        </w:rPr>
        <w:tab/>
      </w:r>
      <w:r w:rsidRPr="00F801AC">
        <w:rPr>
          <w:rStyle w:val="default"/>
          <w:rFonts w:cs="FrankRuehl" w:hint="cs"/>
          <w:strike/>
          <w:vanish/>
          <w:sz w:val="22"/>
          <w:szCs w:val="22"/>
          <w:shd w:val="clear" w:color="auto" w:fill="FFFF99"/>
          <w:rtl/>
        </w:rPr>
        <w:t xml:space="preserve">פורסמה הפרסומת ביום שישי או בערב חג </w:t>
      </w:r>
      <w:r w:rsidRPr="00F801AC">
        <w:rPr>
          <w:rStyle w:val="default"/>
          <w:rFonts w:cs="FrankRuehl"/>
          <w:strike/>
          <w:vanish/>
          <w:sz w:val="22"/>
          <w:szCs w:val="22"/>
          <w:shd w:val="clear" w:color="auto" w:fill="FFFF99"/>
          <w:rtl/>
        </w:rPr>
        <w:t>–</w:t>
      </w:r>
      <w:r w:rsidRPr="00F801AC">
        <w:rPr>
          <w:rStyle w:val="default"/>
          <w:rFonts w:cs="FrankRuehl" w:hint="cs"/>
          <w:strike/>
          <w:vanish/>
          <w:sz w:val="22"/>
          <w:szCs w:val="22"/>
          <w:shd w:val="clear" w:color="auto" w:fill="FFFF99"/>
          <w:rtl/>
        </w:rPr>
        <w:t xml:space="preserve"> תפורסם המודעה באחד הימים האמורים;</w:t>
      </w:r>
      <w:bookmarkEnd w:id="5"/>
    </w:p>
    <w:p w14:paraId="713C241B" w14:textId="77777777" w:rsidR="007E7DC1" w:rsidRDefault="007E7DC1" w:rsidP="00F12700">
      <w:pPr>
        <w:pStyle w:val="P00"/>
        <w:spacing w:before="72"/>
        <w:ind w:left="0" w:right="1134"/>
        <w:rPr>
          <w:rStyle w:val="default"/>
          <w:rFonts w:cs="FrankRuehl"/>
          <w:rtl/>
        </w:rPr>
      </w:pPr>
      <w:r>
        <w:rPr>
          <w:lang w:val="he-IL"/>
        </w:rPr>
        <w:pict w14:anchorId="0E5D529A">
          <v:rect id="_x0000_s2061" style="position:absolute;left:0;text-align:left;margin-left:464.5pt;margin-top:8.05pt;width:75.05pt;height:17.1pt;z-index:251632640" o:allowincell="f" filled="f" stroked="f" strokecolor="lime" strokeweight=".25pt">
            <v:textbox style="mso-next-textbox:#_x0000_s2061" inset="0,0,0,0">
              <w:txbxContent>
                <w:p w14:paraId="38E40BBF" w14:textId="77777777" w:rsidR="00A25CF0" w:rsidRDefault="00A25CF0" w:rsidP="00F12700">
                  <w:pPr>
                    <w:spacing w:line="160" w:lineRule="exact"/>
                    <w:jc w:val="left"/>
                    <w:rPr>
                      <w:rFonts w:cs="Miriam"/>
                      <w:noProof/>
                      <w:sz w:val="18"/>
                      <w:szCs w:val="18"/>
                      <w:rtl/>
                    </w:rPr>
                  </w:pPr>
                  <w:r>
                    <w:rPr>
                      <w:rFonts w:cs="Miriam" w:hint="cs"/>
                      <w:noProof/>
                      <w:sz w:val="18"/>
                      <w:szCs w:val="18"/>
                      <w:rtl/>
                    </w:rPr>
                    <w:t>(תיקון מס' 7) תשע"ט-2019</w:t>
                  </w:r>
                </w:p>
              </w:txbxContent>
            </v:textbox>
            <w10:anchorlock/>
          </v:rect>
        </w:pict>
      </w:r>
      <w:r>
        <w:rPr>
          <w:rStyle w:val="big-number"/>
          <w:rFonts w:cs="Miriam"/>
          <w:rtl/>
        </w:rPr>
        <w:t>4.</w:t>
      </w:r>
      <w:r>
        <w:rPr>
          <w:rStyle w:val="big-number"/>
          <w:rFonts w:cs="Miriam"/>
          <w:rtl/>
        </w:rPr>
        <w:tab/>
      </w:r>
      <w:r>
        <w:rPr>
          <w:rStyle w:val="default"/>
          <w:rFonts w:cs="FrankRuehl"/>
          <w:rtl/>
        </w:rPr>
        <w:t>(</w:t>
      </w:r>
      <w:r w:rsidR="00FA6755">
        <w:rPr>
          <w:rStyle w:val="default"/>
          <w:rFonts w:cs="FrankRuehl" w:hint="cs"/>
          <w:rtl/>
        </w:rPr>
        <w:t>בוטל)</w:t>
      </w:r>
      <w:r>
        <w:rPr>
          <w:rStyle w:val="default"/>
          <w:rFonts w:cs="FrankRuehl" w:hint="cs"/>
          <w:rtl/>
        </w:rPr>
        <w:t>.</w:t>
      </w:r>
    </w:p>
    <w:p w14:paraId="2B421812" w14:textId="77777777" w:rsidR="00E61B81" w:rsidRPr="00F801AC" w:rsidRDefault="00E61B81" w:rsidP="00E61B81">
      <w:pPr>
        <w:pStyle w:val="P00"/>
        <w:spacing w:before="0"/>
        <w:ind w:left="0" w:right="1134"/>
        <w:rPr>
          <w:rStyle w:val="default"/>
          <w:rFonts w:ascii="FrankRuehl" w:hAnsi="FrankRuehl" w:cs="FrankRuehl"/>
          <w:vanish/>
          <w:color w:val="FF0000"/>
          <w:sz w:val="20"/>
          <w:szCs w:val="20"/>
          <w:shd w:val="clear" w:color="auto" w:fill="FFFF99"/>
          <w:rtl/>
        </w:rPr>
      </w:pPr>
      <w:bookmarkStart w:id="6" w:name="Rov52"/>
      <w:r w:rsidRPr="00F801AC">
        <w:rPr>
          <w:rStyle w:val="default"/>
          <w:rFonts w:ascii="FrankRuehl" w:hAnsi="FrankRuehl" w:cs="FrankRuehl"/>
          <w:vanish/>
          <w:color w:val="FF0000"/>
          <w:sz w:val="20"/>
          <w:szCs w:val="20"/>
          <w:shd w:val="clear" w:color="auto" w:fill="FFFF99"/>
          <w:rtl/>
        </w:rPr>
        <w:t>מיום 8.3.2019</w:t>
      </w:r>
    </w:p>
    <w:p w14:paraId="21A2328C" w14:textId="77777777" w:rsidR="00E61B81" w:rsidRPr="00F801AC" w:rsidRDefault="00E61B81" w:rsidP="00E61B81">
      <w:pPr>
        <w:pStyle w:val="P00"/>
        <w:spacing w:before="0"/>
        <w:ind w:left="0" w:right="1134"/>
        <w:rPr>
          <w:rStyle w:val="default"/>
          <w:rFonts w:ascii="FrankRuehl" w:hAnsi="FrankRuehl" w:cs="FrankRuehl"/>
          <w:vanish/>
          <w:sz w:val="20"/>
          <w:szCs w:val="20"/>
          <w:shd w:val="clear" w:color="auto" w:fill="FFFF99"/>
          <w:rtl/>
        </w:rPr>
      </w:pPr>
      <w:r w:rsidRPr="00F801AC">
        <w:rPr>
          <w:rStyle w:val="default"/>
          <w:rFonts w:ascii="FrankRuehl" w:hAnsi="FrankRuehl" w:cs="FrankRuehl"/>
          <w:b/>
          <w:bCs/>
          <w:vanish/>
          <w:sz w:val="20"/>
          <w:szCs w:val="20"/>
          <w:shd w:val="clear" w:color="auto" w:fill="FFFF99"/>
          <w:rtl/>
        </w:rPr>
        <w:t>תיקון מס' 7</w:t>
      </w:r>
    </w:p>
    <w:p w14:paraId="6679EDB0" w14:textId="77777777" w:rsidR="00E61B81" w:rsidRPr="00F801AC" w:rsidRDefault="00E61B81" w:rsidP="00E61B81">
      <w:pPr>
        <w:pStyle w:val="P00"/>
        <w:spacing w:before="0"/>
        <w:ind w:left="0" w:right="1134"/>
        <w:rPr>
          <w:rStyle w:val="default"/>
          <w:rFonts w:ascii="FrankRuehl" w:hAnsi="FrankRuehl" w:cs="FrankRuehl"/>
          <w:vanish/>
          <w:sz w:val="20"/>
          <w:szCs w:val="20"/>
          <w:shd w:val="clear" w:color="auto" w:fill="FFFF99"/>
          <w:rtl/>
        </w:rPr>
      </w:pPr>
      <w:hyperlink r:id="rId28" w:history="1">
        <w:r w:rsidRPr="00F801AC">
          <w:rPr>
            <w:rStyle w:val="Hyperlink"/>
            <w:rFonts w:ascii="FrankRuehl" w:hAnsi="FrankRuehl" w:cs="FrankRuehl"/>
            <w:vanish/>
            <w:szCs w:val="20"/>
            <w:shd w:val="clear" w:color="auto" w:fill="FFFF99"/>
            <w:rtl/>
          </w:rPr>
          <w:t>ס"ח תשע"ט מס' 2776</w:t>
        </w:r>
      </w:hyperlink>
      <w:r w:rsidRPr="00F801AC">
        <w:rPr>
          <w:rStyle w:val="default"/>
          <w:rFonts w:ascii="FrankRuehl" w:hAnsi="FrankRuehl" w:cs="FrankRuehl"/>
          <w:vanish/>
          <w:sz w:val="20"/>
          <w:szCs w:val="20"/>
          <w:shd w:val="clear" w:color="auto" w:fill="FFFF99"/>
          <w:rtl/>
        </w:rPr>
        <w:t xml:space="preserve"> מיום 8.1.2019 עמ' 169 (</w:t>
      </w:r>
      <w:hyperlink r:id="rId29" w:history="1">
        <w:r w:rsidRPr="00F801AC">
          <w:rPr>
            <w:rStyle w:val="Hyperlink"/>
            <w:rFonts w:ascii="FrankRuehl" w:hAnsi="FrankRuehl" w:cs="FrankRuehl"/>
            <w:vanish/>
            <w:szCs w:val="20"/>
            <w:shd w:val="clear" w:color="auto" w:fill="FFFF99"/>
            <w:rtl/>
          </w:rPr>
          <w:t>ה"ח 797</w:t>
        </w:r>
      </w:hyperlink>
      <w:r w:rsidRPr="00F801AC">
        <w:rPr>
          <w:rStyle w:val="default"/>
          <w:rFonts w:ascii="FrankRuehl" w:hAnsi="FrankRuehl" w:cs="FrankRuehl"/>
          <w:vanish/>
          <w:sz w:val="20"/>
          <w:szCs w:val="20"/>
          <w:shd w:val="clear" w:color="auto" w:fill="FFFF99"/>
          <w:rtl/>
        </w:rPr>
        <w:t>)</w:t>
      </w:r>
    </w:p>
    <w:p w14:paraId="6EA0680E" w14:textId="77777777" w:rsidR="00E61B81" w:rsidRPr="00F801AC" w:rsidRDefault="00E61B81" w:rsidP="00E61B81">
      <w:pPr>
        <w:pStyle w:val="P00"/>
        <w:spacing w:before="0"/>
        <w:ind w:left="0" w:right="1134"/>
        <w:rPr>
          <w:rStyle w:val="default"/>
          <w:rFonts w:cs="FrankRuehl"/>
          <w:vanish/>
          <w:sz w:val="20"/>
          <w:szCs w:val="20"/>
          <w:shd w:val="clear" w:color="auto" w:fill="FFFF99"/>
          <w:rtl/>
        </w:rPr>
      </w:pPr>
      <w:r w:rsidRPr="00F801AC">
        <w:rPr>
          <w:rStyle w:val="default"/>
          <w:rFonts w:cs="FrankRuehl" w:hint="cs"/>
          <w:b/>
          <w:bCs/>
          <w:vanish/>
          <w:sz w:val="20"/>
          <w:szCs w:val="20"/>
          <w:shd w:val="clear" w:color="auto" w:fill="FFFF99"/>
          <w:rtl/>
        </w:rPr>
        <w:t>ביטול סעיף 4</w:t>
      </w:r>
    </w:p>
    <w:p w14:paraId="1AC4C93D" w14:textId="77777777" w:rsidR="00E61B81" w:rsidRPr="00F801AC" w:rsidRDefault="00E61B81" w:rsidP="00E61B81">
      <w:pPr>
        <w:pStyle w:val="P00"/>
        <w:ind w:left="0" w:right="1134"/>
        <w:rPr>
          <w:rStyle w:val="default"/>
          <w:rFonts w:cs="FrankRuehl" w:hint="cs"/>
          <w:vanish/>
          <w:sz w:val="20"/>
          <w:szCs w:val="20"/>
          <w:shd w:val="clear" w:color="auto" w:fill="FFFF99"/>
          <w:rtl/>
        </w:rPr>
      </w:pPr>
      <w:r w:rsidRPr="00F801AC">
        <w:rPr>
          <w:rStyle w:val="default"/>
          <w:rFonts w:cs="FrankRuehl" w:hint="cs"/>
          <w:vanish/>
          <w:sz w:val="20"/>
          <w:szCs w:val="20"/>
          <w:shd w:val="clear" w:color="auto" w:fill="FFFF99"/>
          <w:rtl/>
        </w:rPr>
        <w:t>הנוסח הקודם:</w:t>
      </w:r>
    </w:p>
    <w:p w14:paraId="0A68EF39" w14:textId="77777777" w:rsidR="00E61B81" w:rsidRPr="00F801AC" w:rsidRDefault="00E61B81" w:rsidP="00E61B81">
      <w:pPr>
        <w:pStyle w:val="P00"/>
        <w:spacing w:before="20"/>
        <w:ind w:left="0" w:right="1134"/>
        <w:rPr>
          <w:rStyle w:val="big-number"/>
          <w:rFonts w:ascii="Miriam" w:hAnsi="Miriam" w:cs="Miriam"/>
          <w:strike/>
          <w:vanish/>
          <w:sz w:val="16"/>
          <w:szCs w:val="16"/>
          <w:shd w:val="clear" w:color="auto" w:fill="FFFF99"/>
          <w:rtl/>
        </w:rPr>
      </w:pPr>
      <w:r w:rsidRPr="00F801AC">
        <w:rPr>
          <w:rStyle w:val="big-number"/>
          <w:rFonts w:ascii="Miriam" w:hAnsi="Miriam" w:cs="Miriam" w:hint="cs"/>
          <w:strike/>
          <w:vanish/>
          <w:sz w:val="16"/>
          <w:szCs w:val="16"/>
          <w:shd w:val="clear" w:color="auto" w:fill="FFFF99"/>
          <w:rtl/>
        </w:rPr>
        <w:t>הגבלות בפרסומת בשלטים</w:t>
      </w:r>
    </w:p>
    <w:p w14:paraId="76AE0AD0" w14:textId="77777777" w:rsidR="00E61B81" w:rsidRPr="00F801AC" w:rsidRDefault="00E61B81" w:rsidP="00E61B81">
      <w:pPr>
        <w:pStyle w:val="P00"/>
        <w:spacing w:before="0"/>
        <w:ind w:left="0" w:right="1134"/>
        <w:rPr>
          <w:rStyle w:val="default"/>
          <w:rFonts w:cs="FrankRuehl"/>
          <w:strike/>
          <w:vanish/>
          <w:sz w:val="22"/>
          <w:szCs w:val="22"/>
          <w:shd w:val="clear" w:color="auto" w:fill="FFFF99"/>
          <w:rtl/>
        </w:rPr>
      </w:pPr>
      <w:r w:rsidRPr="00F801AC">
        <w:rPr>
          <w:rStyle w:val="default"/>
          <w:rFonts w:cs="FrankRuehl"/>
          <w:strike/>
          <w:vanish/>
          <w:sz w:val="22"/>
          <w:szCs w:val="22"/>
          <w:shd w:val="clear" w:color="auto" w:fill="FFFF99"/>
          <w:rtl/>
        </w:rPr>
        <w:t>4.</w:t>
      </w:r>
      <w:r w:rsidRPr="00F801AC">
        <w:rPr>
          <w:rStyle w:val="default"/>
          <w:rFonts w:cs="FrankRuehl"/>
          <w:strike/>
          <w:vanish/>
          <w:sz w:val="22"/>
          <w:szCs w:val="22"/>
          <w:shd w:val="clear" w:color="auto" w:fill="FFFF99"/>
          <w:rtl/>
        </w:rPr>
        <w:tab/>
        <w:t>(א</w:t>
      </w:r>
      <w:r w:rsidRPr="00F801AC">
        <w:rPr>
          <w:rStyle w:val="default"/>
          <w:rFonts w:cs="FrankRuehl" w:hint="cs"/>
          <w:strike/>
          <w:vanish/>
          <w:sz w:val="22"/>
          <w:szCs w:val="22"/>
          <w:shd w:val="clear" w:color="auto" w:fill="FFFF99"/>
          <w:rtl/>
        </w:rPr>
        <w:t>)</w:t>
      </w:r>
      <w:r w:rsidRPr="00F801AC">
        <w:rPr>
          <w:rStyle w:val="default"/>
          <w:rFonts w:cs="FrankRuehl"/>
          <w:strike/>
          <w:vanish/>
          <w:sz w:val="22"/>
          <w:szCs w:val="22"/>
          <w:shd w:val="clear" w:color="auto" w:fill="FFFF99"/>
          <w:rtl/>
        </w:rPr>
        <w:tab/>
        <w:t>ל</w:t>
      </w:r>
      <w:r w:rsidRPr="00F801AC">
        <w:rPr>
          <w:rStyle w:val="default"/>
          <w:rFonts w:cs="FrankRuehl" w:hint="cs"/>
          <w:strike/>
          <w:vanish/>
          <w:sz w:val="22"/>
          <w:szCs w:val="22"/>
          <w:shd w:val="clear" w:color="auto" w:fill="FFFF99"/>
          <w:rtl/>
        </w:rPr>
        <w:t xml:space="preserve">א </w:t>
      </w:r>
      <w:r w:rsidRPr="00F801AC">
        <w:rPr>
          <w:rStyle w:val="default"/>
          <w:rFonts w:cs="FrankRuehl"/>
          <w:strike/>
          <w:vanish/>
          <w:sz w:val="22"/>
          <w:szCs w:val="22"/>
          <w:shd w:val="clear" w:color="auto" w:fill="FFFF99"/>
          <w:rtl/>
        </w:rPr>
        <w:t>יע</w:t>
      </w:r>
      <w:r w:rsidRPr="00F801AC">
        <w:rPr>
          <w:rStyle w:val="default"/>
          <w:rFonts w:cs="FrankRuehl" w:hint="cs"/>
          <w:strike/>
          <w:vanish/>
          <w:sz w:val="22"/>
          <w:szCs w:val="22"/>
          <w:shd w:val="clear" w:color="auto" w:fill="FFFF99"/>
          <w:rtl/>
        </w:rPr>
        <w:t>שה אדם פרסומת למוצרי טבק או פרסומת לשם מסחרי בשלטי חוצות נייחים או ניידים, או בחצרים הפתוחים לציבור, למעט בשלט מותר.</w:t>
      </w:r>
    </w:p>
    <w:p w14:paraId="0DE1B4BE" w14:textId="77777777" w:rsidR="00E61B81" w:rsidRPr="00F801AC" w:rsidRDefault="00E61B81" w:rsidP="00E61B81">
      <w:pPr>
        <w:pStyle w:val="P00"/>
        <w:spacing w:before="0"/>
        <w:ind w:left="0" w:right="1134"/>
        <w:rPr>
          <w:rStyle w:val="default"/>
          <w:rFonts w:cs="FrankRuehl"/>
          <w:strike/>
          <w:vanish/>
          <w:sz w:val="22"/>
          <w:szCs w:val="22"/>
          <w:shd w:val="clear" w:color="auto" w:fill="FFFF99"/>
          <w:rtl/>
        </w:rPr>
      </w:pPr>
      <w:r w:rsidRPr="00F801AC">
        <w:rPr>
          <w:rStyle w:val="default"/>
          <w:rFonts w:cs="FrankRuehl"/>
          <w:vanish/>
          <w:sz w:val="22"/>
          <w:szCs w:val="22"/>
          <w:shd w:val="clear" w:color="auto" w:fill="FFFF99"/>
          <w:rtl/>
        </w:rPr>
        <w:tab/>
      </w:r>
      <w:r w:rsidRPr="00F801AC">
        <w:rPr>
          <w:rStyle w:val="default"/>
          <w:rFonts w:cs="FrankRuehl"/>
          <w:strike/>
          <w:vanish/>
          <w:sz w:val="22"/>
          <w:szCs w:val="22"/>
          <w:shd w:val="clear" w:color="auto" w:fill="FFFF99"/>
          <w:rtl/>
        </w:rPr>
        <w:t>(ב</w:t>
      </w:r>
      <w:r w:rsidRPr="00F801AC">
        <w:rPr>
          <w:rStyle w:val="default"/>
          <w:rFonts w:cs="FrankRuehl" w:hint="cs"/>
          <w:strike/>
          <w:vanish/>
          <w:sz w:val="22"/>
          <w:szCs w:val="22"/>
          <w:shd w:val="clear" w:color="auto" w:fill="FFFF99"/>
          <w:rtl/>
        </w:rPr>
        <w:t>)</w:t>
      </w:r>
      <w:r w:rsidRPr="00F801AC">
        <w:rPr>
          <w:rStyle w:val="default"/>
          <w:rFonts w:cs="FrankRuehl"/>
          <w:strike/>
          <w:vanish/>
          <w:sz w:val="22"/>
          <w:szCs w:val="22"/>
          <w:shd w:val="clear" w:color="auto" w:fill="FFFF99"/>
          <w:rtl/>
        </w:rPr>
        <w:tab/>
        <w:t>ל</w:t>
      </w:r>
      <w:r w:rsidRPr="00F801AC">
        <w:rPr>
          <w:rStyle w:val="default"/>
          <w:rFonts w:cs="FrankRuehl" w:hint="cs"/>
          <w:strike/>
          <w:vanish/>
          <w:sz w:val="22"/>
          <w:szCs w:val="22"/>
          <w:shd w:val="clear" w:color="auto" w:fill="FFFF99"/>
          <w:rtl/>
        </w:rPr>
        <w:t xml:space="preserve">א יעשה אדם פרסומת למוצרי טבק או פרסומת לשם מסחרי בשלט מותר אלא אם מופיעה בו האזהרה שבסעיף 9 בעברית, במסגרת ובאותיות ברורות וקריאות </w:t>
      </w:r>
      <w:r w:rsidRPr="00F801AC">
        <w:rPr>
          <w:rStyle w:val="default"/>
          <w:rFonts w:cs="FrankRuehl"/>
          <w:strike/>
          <w:vanish/>
          <w:sz w:val="22"/>
          <w:szCs w:val="22"/>
          <w:shd w:val="clear" w:color="auto" w:fill="FFFF99"/>
          <w:rtl/>
        </w:rPr>
        <w:t>ממ</w:t>
      </w:r>
      <w:r w:rsidRPr="00F801AC">
        <w:rPr>
          <w:rStyle w:val="default"/>
          <w:rFonts w:cs="FrankRuehl" w:hint="cs"/>
          <w:strike/>
          <w:vanish/>
          <w:sz w:val="22"/>
          <w:szCs w:val="22"/>
          <w:shd w:val="clear" w:color="auto" w:fill="FFFF99"/>
          <w:rtl/>
        </w:rPr>
        <w:t>רחק סביר לפי ה</w:t>
      </w:r>
      <w:r w:rsidRPr="00F801AC">
        <w:rPr>
          <w:rStyle w:val="default"/>
          <w:rFonts w:cs="FrankRuehl"/>
          <w:strike/>
          <w:vanish/>
          <w:sz w:val="22"/>
          <w:szCs w:val="22"/>
          <w:shd w:val="clear" w:color="auto" w:fill="FFFF99"/>
          <w:rtl/>
        </w:rPr>
        <w:t>ע</w:t>
      </w:r>
      <w:r w:rsidRPr="00F801AC">
        <w:rPr>
          <w:rStyle w:val="default"/>
          <w:rFonts w:cs="FrankRuehl" w:hint="cs"/>
          <w:strike/>
          <w:vanish/>
          <w:sz w:val="22"/>
          <w:szCs w:val="22"/>
          <w:shd w:val="clear" w:color="auto" w:fill="FFFF99"/>
          <w:rtl/>
        </w:rPr>
        <w:t>נין.</w:t>
      </w:r>
    </w:p>
    <w:p w14:paraId="26DF9526" w14:textId="77777777" w:rsidR="00E61B81" w:rsidRPr="00F801AC" w:rsidRDefault="00E61B81" w:rsidP="00E61B81">
      <w:pPr>
        <w:pStyle w:val="P00"/>
        <w:spacing w:before="0"/>
        <w:ind w:left="0" w:right="1134"/>
        <w:rPr>
          <w:rStyle w:val="default"/>
          <w:rFonts w:cs="FrankRuehl"/>
          <w:strike/>
          <w:vanish/>
          <w:sz w:val="22"/>
          <w:szCs w:val="22"/>
          <w:shd w:val="clear" w:color="auto" w:fill="FFFF99"/>
          <w:rtl/>
        </w:rPr>
      </w:pPr>
      <w:r w:rsidRPr="00F801AC">
        <w:rPr>
          <w:rStyle w:val="default"/>
          <w:rFonts w:cs="FrankRuehl"/>
          <w:vanish/>
          <w:sz w:val="22"/>
          <w:szCs w:val="22"/>
          <w:shd w:val="clear" w:color="auto" w:fill="FFFF99"/>
          <w:rtl/>
        </w:rPr>
        <w:tab/>
      </w:r>
      <w:r w:rsidRPr="00F801AC">
        <w:rPr>
          <w:rStyle w:val="default"/>
          <w:rFonts w:cs="FrankRuehl"/>
          <w:strike/>
          <w:vanish/>
          <w:sz w:val="22"/>
          <w:szCs w:val="22"/>
          <w:shd w:val="clear" w:color="auto" w:fill="FFFF99"/>
          <w:rtl/>
        </w:rPr>
        <w:t>(ג</w:t>
      </w:r>
      <w:r w:rsidRPr="00F801AC">
        <w:rPr>
          <w:rStyle w:val="default"/>
          <w:rFonts w:cs="FrankRuehl" w:hint="cs"/>
          <w:strike/>
          <w:vanish/>
          <w:sz w:val="22"/>
          <w:szCs w:val="22"/>
          <w:shd w:val="clear" w:color="auto" w:fill="FFFF99"/>
          <w:rtl/>
        </w:rPr>
        <w:t>)</w:t>
      </w:r>
      <w:r w:rsidRPr="00F801AC">
        <w:rPr>
          <w:rStyle w:val="default"/>
          <w:rFonts w:cs="FrankRuehl"/>
          <w:strike/>
          <w:vanish/>
          <w:sz w:val="22"/>
          <w:szCs w:val="22"/>
          <w:shd w:val="clear" w:color="auto" w:fill="FFFF99"/>
          <w:rtl/>
        </w:rPr>
        <w:tab/>
        <w:t>ב</w:t>
      </w:r>
      <w:r w:rsidRPr="00F801AC">
        <w:rPr>
          <w:rStyle w:val="default"/>
          <w:rFonts w:cs="FrankRuehl" w:hint="cs"/>
          <w:strike/>
          <w:vanish/>
          <w:sz w:val="22"/>
          <w:szCs w:val="22"/>
          <w:shd w:val="clear" w:color="auto" w:fill="FFFF99"/>
          <w:rtl/>
        </w:rPr>
        <w:t>כל פרסומת בשלט מותר יכללו רק הפרטים הבאים או מקצתם: שם מוצר הטבק, סימנו ושמו המסחרי, שם היצרן וסימנו המסחרי, דמות חפיסת המוצר ומקום מכירתו.</w:t>
      </w:r>
    </w:p>
    <w:p w14:paraId="6A698827" w14:textId="77777777" w:rsidR="00E61B81" w:rsidRPr="00FA6755" w:rsidRDefault="00E61B81" w:rsidP="00FA6755">
      <w:pPr>
        <w:pStyle w:val="P00"/>
        <w:spacing w:before="0"/>
        <w:ind w:left="0" w:right="1134"/>
        <w:rPr>
          <w:rStyle w:val="default"/>
          <w:rFonts w:cs="FrankRuehl"/>
          <w:strike/>
          <w:sz w:val="2"/>
          <w:szCs w:val="2"/>
          <w:shd w:val="clear" w:color="auto" w:fill="FFFF99"/>
          <w:rtl/>
        </w:rPr>
      </w:pPr>
      <w:r w:rsidRPr="00F801AC">
        <w:rPr>
          <w:rStyle w:val="default"/>
          <w:rFonts w:cs="FrankRuehl"/>
          <w:vanish/>
          <w:sz w:val="22"/>
          <w:szCs w:val="22"/>
          <w:shd w:val="clear" w:color="auto" w:fill="FFFF99"/>
          <w:rtl/>
        </w:rPr>
        <w:tab/>
      </w:r>
      <w:r w:rsidRPr="00F801AC">
        <w:rPr>
          <w:rStyle w:val="default"/>
          <w:rFonts w:cs="FrankRuehl"/>
          <w:strike/>
          <w:vanish/>
          <w:sz w:val="22"/>
          <w:szCs w:val="22"/>
          <w:shd w:val="clear" w:color="auto" w:fill="FFFF99"/>
          <w:rtl/>
        </w:rPr>
        <w:t>(ד</w:t>
      </w:r>
      <w:r w:rsidRPr="00F801AC">
        <w:rPr>
          <w:rStyle w:val="default"/>
          <w:rFonts w:cs="FrankRuehl" w:hint="cs"/>
          <w:strike/>
          <w:vanish/>
          <w:sz w:val="22"/>
          <w:szCs w:val="22"/>
          <w:shd w:val="clear" w:color="auto" w:fill="FFFF99"/>
          <w:rtl/>
        </w:rPr>
        <w:t>)</w:t>
      </w:r>
      <w:r w:rsidRPr="00F801AC">
        <w:rPr>
          <w:rStyle w:val="default"/>
          <w:rFonts w:cs="FrankRuehl"/>
          <w:strike/>
          <w:vanish/>
          <w:sz w:val="22"/>
          <w:szCs w:val="22"/>
          <w:shd w:val="clear" w:color="auto" w:fill="FFFF99"/>
          <w:rtl/>
        </w:rPr>
        <w:tab/>
        <w:t>ב</w:t>
      </w:r>
      <w:r w:rsidRPr="00F801AC">
        <w:rPr>
          <w:rStyle w:val="default"/>
          <w:rFonts w:cs="FrankRuehl" w:hint="cs"/>
          <w:strike/>
          <w:vanish/>
          <w:sz w:val="22"/>
          <w:szCs w:val="22"/>
          <w:shd w:val="clear" w:color="auto" w:fill="FFFF99"/>
          <w:rtl/>
        </w:rPr>
        <w:t>סעיף זה, "שלט מותר" -</w:t>
      </w:r>
      <w:r w:rsidRPr="00F801AC">
        <w:rPr>
          <w:rStyle w:val="default"/>
          <w:rFonts w:cs="FrankRuehl"/>
          <w:strike/>
          <w:vanish/>
          <w:sz w:val="22"/>
          <w:szCs w:val="22"/>
          <w:shd w:val="clear" w:color="auto" w:fill="FFFF99"/>
          <w:rtl/>
        </w:rPr>
        <w:t xml:space="preserve"> </w:t>
      </w:r>
      <w:r w:rsidRPr="00F801AC">
        <w:rPr>
          <w:rStyle w:val="default"/>
          <w:rFonts w:cs="FrankRuehl" w:hint="cs"/>
          <w:strike/>
          <w:vanish/>
          <w:sz w:val="22"/>
          <w:szCs w:val="22"/>
          <w:shd w:val="clear" w:color="auto" w:fill="FFFF99"/>
          <w:rtl/>
        </w:rPr>
        <w:t>שלט שהוצג כדין על פני בית עסק או בתוכו או על רכב של יצרן, יב</w:t>
      </w:r>
      <w:r w:rsidRPr="00F801AC">
        <w:rPr>
          <w:rStyle w:val="default"/>
          <w:rFonts w:cs="FrankRuehl"/>
          <w:strike/>
          <w:vanish/>
          <w:sz w:val="22"/>
          <w:szCs w:val="22"/>
          <w:shd w:val="clear" w:color="auto" w:fill="FFFF99"/>
          <w:rtl/>
        </w:rPr>
        <w:t>וא</w:t>
      </w:r>
      <w:r w:rsidRPr="00F801AC">
        <w:rPr>
          <w:rStyle w:val="default"/>
          <w:rFonts w:cs="FrankRuehl" w:hint="cs"/>
          <w:strike/>
          <w:vanish/>
          <w:sz w:val="22"/>
          <w:szCs w:val="22"/>
          <w:shd w:val="clear" w:color="auto" w:fill="FFFF99"/>
          <w:rtl/>
        </w:rPr>
        <w:t>ן, סוכן, משווק</w:t>
      </w:r>
      <w:r w:rsidRPr="00F801AC">
        <w:rPr>
          <w:rStyle w:val="default"/>
          <w:rFonts w:cs="FrankRuehl"/>
          <w:strike/>
          <w:vanish/>
          <w:sz w:val="22"/>
          <w:szCs w:val="22"/>
          <w:shd w:val="clear" w:color="auto" w:fill="FFFF99"/>
          <w:rtl/>
        </w:rPr>
        <w:t xml:space="preserve">, </w:t>
      </w:r>
      <w:r w:rsidRPr="00F801AC">
        <w:rPr>
          <w:rStyle w:val="default"/>
          <w:rFonts w:cs="FrankRuehl" w:hint="cs"/>
          <w:strike/>
          <w:vanish/>
          <w:sz w:val="22"/>
          <w:szCs w:val="22"/>
          <w:shd w:val="clear" w:color="auto" w:fill="FFFF99"/>
          <w:rtl/>
        </w:rPr>
        <w:t>מפיץ או מוכר של מוצרי טבק או על פני מקום ממכר של מוצרי טבק או בתוכו.</w:t>
      </w:r>
      <w:bookmarkEnd w:id="6"/>
    </w:p>
    <w:p w14:paraId="6D992698" w14:textId="77777777" w:rsidR="00FA6755" w:rsidRPr="00CC446E" w:rsidRDefault="00FA6755" w:rsidP="00FA6755">
      <w:pPr>
        <w:pStyle w:val="P00"/>
        <w:spacing w:before="72"/>
        <w:ind w:left="0" w:right="1134"/>
        <w:rPr>
          <w:rStyle w:val="default"/>
          <w:rFonts w:cs="FrankRuehl"/>
          <w:rtl/>
        </w:rPr>
      </w:pPr>
      <w:bookmarkStart w:id="7" w:name="Seif19"/>
      <w:bookmarkEnd w:id="7"/>
      <w:r w:rsidRPr="00CC446E">
        <w:rPr>
          <w:lang w:val="he-IL"/>
        </w:rPr>
        <w:pict w14:anchorId="2D368908">
          <v:rect id="_x0000_s2128" style="position:absolute;left:0;text-align:left;margin-left:464.5pt;margin-top:8.05pt;width:75.05pt;height:43.65pt;z-index:251668480" o:allowincell="f" filled="f" stroked="f" strokecolor="lime" strokeweight=".25pt">
            <v:textbox style="mso-next-textbox:#_x0000_s2128" inset="0,0,0,0">
              <w:txbxContent>
                <w:p w14:paraId="5C7C03EC" w14:textId="77777777" w:rsidR="00A25CF0" w:rsidRDefault="00A25CF0" w:rsidP="00FA6755">
                  <w:pPr>
                    <w:spacing w:line="160" w:lineRule="exact"/>
                    <w:jc w:val="left"/>
                    <w:rPr>
                      <w:rFonts w:cs="Miriam"/>
                      <w:noProof/>
                      <w:sz w:val="18"/>
                      <w:szCs w:val="18"/>
                      <w:rtl/>
                    </w:rPr>
                  </w:pPr>
                  <w:r>
                    <w:rPr>
                      <w:rFonts w:cs="Miriam" w:hint="cs"/>
                      <w:sz w:val="18"/>
                      <w:szCs w:val="18"/>
                      <w:rtl/>
                    </w:rPr>
                    <w:t>איסור הצגת מוצרי עישון למכירה וסייגים לאיסור</w:t>
                  </w:r>
                </w:p>
                <w:p w14:paraId="1CAF662E" w14:textId="77777777" w:rsidR="00A25CF0" w:rsidRDefault="00A25CF0" w:rsidP="00FA6755">
                  <w:pPr>
                    <w:spacing w:line="160" w:lineRule="exact"/>
                    <w:jc w:val="left"/>
                    <w:rPr>
                      <w:rFonts w:cs="Miriam"/>
                      <w:noProof/>
                      <w:sz w:val="18"/>
                      <w:szCs w:val="18"/>
                      <w:rtl/>
                    </w:rPr>
                  </w:pPr>
                  <w:r>
                    <w:rPr>
                      <w:rFonts w:cs="Miriam" w:hint="cs"/>
                      <w:noProof/>
                      <w:sz w:val="18"/>
                      <w:szCs w:val="18"/>
                      <w:rtl/>
                    </w:rPr>
                    <w:t>(תיקון מס' 7) תשע"ט-2019</w:t>
                  </w:r>
                </w:p>
              </w:txbxContent>
            </v:textbox>
            <w10:anchorlock/>
          </v:rect>
        </w:pict>
      </w:r>
      <w:r w:rsidRPr="00CC446E">
        <w:rPr>
          <w:rStyle w:val="big-number"/>
          <w:rFonts w:cs="Miriam"/>
          <w:rtl/>
        </w:rPr>
        <w:t>4</w:t>
      </w:r>
      <w:r w:rsidRPr="00CC446E">
        <w:rPr>
          <w:rStyle w:val="default"/>
          <w:rFonts w:cs="FrankRuehl" w:hint="cs"/>
          <w:rtl/>
        </w:rPr>
        <w:t>א</w:t>
      </w:r>
      <w:r w:rsidRPr="00CC446E">
        <w:rPr>
          <w:rStyle w:val="default"/>
          <w:rFonts w:cs="FrankRuehl"/>
          <w:rtl/>
        </w:rPr>
        <w:t>.</w:t>
      </w:r>
      <w:r w:rsidRPr="00CC446E">
        <w:rPr>
          <w:rStyle w:val="default"/>
          <w:rFonts w:cs="FrankRuehl"/>
          <w:rtl/>
        </w:rPr>
        <w:tab/>
        <w:t>(א</w:t>
      </w:r>
      <w:r w:rsidRPr="00CC446E">
        <w:rPr>
          <w:rStyle w:val="default"/>
          <w:rFonts w:cs="FrankRuehl" w:hint="cs"/>
          <w:rtl/>
        </w:rPr>
        <w:t>)</w:t>
      </w:r>
      <w:r w:rsidRPr="00CC446E">
        <w:rPr>
          <w:rStyle w:val="default"/>
          <w:rFonts w:cs="FrankRuehl"/>
          <w:rtl/>
        </w:rPr>
        <w:tab/>
        <w:t>ל</w:t>
      </w:r>
      <w:r w:rsidRPr="00CC446E">
        <w:rPr>
          <w:rStyle w:val="default"/>
          <w:rFonts w:cs="FrankRuehl" w:hint="cs"/>
          <w:rtl/>
        </w:rPr>
        <w:t>א יציג אדם מוצר עישון למכירה.</w:t>
      </w:r>
    </w:p>
    <w:p w14:paraId="276A7AAC" w14:textId="77777777" w:rsidR="00FA6755" w:rsidRPr="00CC446E" w:rsidRDefault="00FA6755" w:rsidP="00FA6755">
      <w:pPr>
        <w:pStyle w:val="P00"/>
        <w:spacing w:before="72"/>
        <w:ind w:left="0" w:right="1134"/>
        <w:rPr>
          <w:rStyle w:val="default"/>
          <w:rFonts w:cs="FrankRuehl"/>
          <w:rtl/>
        </w:rPr>
      </w:pPr>
      <w:r w:rsidRPr="00CC446E">
        <w:rPr>
          <w:rStyle w:val="default"/>
          <w:rFonts w:cs="FrankRuehl"/>
          <w:rtl/>
        </w:rPr>
        <w:tab/>
      </w:r>
      <w:r w:rsidRPr="00CC446E">
        <w:rPr>
          <w:rStyle w:val="default"/>
          <w:rFonts w:cs="FrankRuehl" w:hint="cs"/>
          <w:rtl/>
        </w:rPr>
        <w:t>(ב)</w:t>
      </w:r>
      <w:r w:rsidRPr="00CC446E">
        <w:rPr>
          <w:rStyle w:val="default"/>
          <w:rFonts w:cs="FrankRuehl"/>
          <w:rtl/>
        </w:rPr>
        <w:tab/>
      </w:r>
      <w:r w:rsidRPr="00CC446E">
        <w:rPr>
          <w:rStyle w:val="default"/>
          <w:rFonts w:cs="FrankRuehl" w:hint="cs"/>
          <w:rtl/>
        </w:rPr>
        <w:t>הוראות סעיף קטן (א) לא יחולו על כל אלה:</w:t>
      </w:r>
    </w:p>
    <w:p w14:paraId="3AF0F03A" w14:textId="77777777" w:rsidR="00FA6755" w:rsidRPr="00CC446E" w:rsidRDefault="00FA6755" w:rsidP="00FA6755">
      <w:pPr>
        <w:pStyle w:val="P00"/>
        <w:spacing w:before="72"/>
        <w:ind w:left="1021" w:right="1134"/>
        <w:rPr>
          <w:rStyle w:val="default"/>
          <w:rFonts w:cs="FrankRuehl"/>
          <w:rtl/>
        </w:rPr>
      </w:pPr>
      <w:r w:rsidRPr="00CC446E">
        <w:rPr>
          <w:rStyle w:val="default"/>
          <w:rFonts w:cs="FrankRuehl" w:hint="cs"/>
          <w:rtl/>
        </w:rPr>
        <w:t>(1)</w:t>
      </w:r>
      <w:r w:rsidRPr="00CC446E">
        <w:rPr>
          <w:rStyle w:val="default"/>
          <w:rFonts w:cs="FrankRuehl"/>
          <w:rtl/>
        </w:rPr>
        <w:tab/>
      </w:r>
      <w:r w:rsidRPr="00CC446E">
        <w:rPr>
          <w:rStyle w:val="default"/>
          <w:rFonts w:cs="FrankRuehl" w:hint="cs"/>
          <w:rtl/>
        </w:rPr>
        <w:t>מוצר עישון המוצע למכירה בחנות שאינה מקוונת והיא אחת מאלה:</w:t>
      </w:r>
    </w:p>
    <w:p w14:paraId="483CAF72" w14:textId="77777777" w:rsidR="00FA6755" w:rsidRPr="00CC446E" w:rsidRDefault="00FA6755" w:rsidP="00FA6755">
      <w:pPr>
        <w:pStyle w:val="P00"/>
        <w:spacing w:before="72"/>
        <w:ind w:left="1474" w:right="1134"/>
        <w:rPr>
          <w:rStyle w:val="default"/>
          <w:rFonts w:cs="FrankRuehl"/>
          <w:rtl/>
        </w:rPr>
      </w:pPr>
      <w:r w:rsidRPr="00CC446E">
        <w:rPr>
          <w:rStyle w:val="default"/>
          <w:rFonts w:cs="FrankRuehl" w:hint="cs"/>
          <w:rtl/>
        </w:rPr>
        <w:t>(א)</w:t>
      </w:r>
      <w:r w:rsidRPr="00CC446E">
        <w:rPr>
          <w:rStyle w:val="default"/>
          <w:rFonts w:cs="FrankRuehl"/>
          <w:rtl/>
        </w:rPr>
        <w:tab/>
      </w:r>
      <w:r w:rsidRPr="00CC446E">
        <w:rPr>
          <w:rStyle w:val="default"/>
          <w:rFonts w:cs="FrankRuehl" w:hint="cs"/>
          <w:rtl/>
        </w:rPr>
        <w:t>חנות למכירת מוצרי עישון בלבד או למכירת מוצרי עישון ומשקאות משכרים בלבד, כל עוד הם אינם גלויים לעין מחוץ לחנות;</w:t>
      </w:r>
    </w:p>
    <w:p w14:paraId="5B23821A" w14:textId="77777777" w:rsidR="00FA6755" w:rsidRPr="00CC446E" w:rsidRDefault="00FA6755" w:rsidP="00FA6755">
      <w:pPr>
        <w:pStyle w:val="P00"/>
        <w:spacing w:before="72"/>
        <w:ind w:left="1474" w:right="1134"/>
        <w:rPr>
          <w:rStyle w:val="default"/>
          <w:rFonts w:cs="FrankRuehl"/>
          <w:rtl/>
        </w:rPr>
      </w:pPr>
      <w:r w:rsidRPr="00CC446E">
        <w:rPr>
          <w:rStyle w:val="default"/>
          <w:rFonts w:cs="FrankRuehl" w:hint="cs"/>
          <w:rtl/>
        </w:rPr>
        <w:t>(ב)</w:t>
      </w:r>
      <w:r w:rsidRPr="00CC446E">
        <w:rPr>
          <w:rStyle w:val="default"/>
          <w:rFonts w:cs="FrankRuehl"/>
          <w:rtl/>
        </w:rPr>
        <w:tab/>
      </w:r>
      <w:r w:rsidRPr="00CC446E">
        <w:rPr>
          <w:rStyle w:val="default"/>
          <w:rFonts w:cs="FrankRuehl" w:hint="cs"/>
          <w:rtl/>
        </w:rPr>
        <w:t>חנות שבה חלק נפרד המיועד למכירת מוצרי עישון בלבד, כל עוד הם אינם גלויים לעין מחלקים אחרים של החנות או מחוץ לחנות;</w:t>
      </w:r>
    </w:p>
    <w:p w14:paraId="7C43098A" w14:textId="77777777" w:rsidR="00FA6755" w:rsidRPr="00CC446E" w:rsidRDefault="00FA6755" w:rsidP="00FA6755">
      <w:pPr>
        <w:pStyle w:val="P00"/>
        <w:spacing w:before="72"/>
        <w:ind w:left="1021" w:right="1134"/>
        <w:rPr>
          <w:rStyle w:val="default"/>
          <w:rFonts w:cs="FrankRuehl" w:hint="cs"/>
          <w:rtl/>
        </w:rPr>
      </w:pPr>
      <w:r w:rsidRPr="00CC446E">
        <w:rPr>
          <w:rStyle w:val="default"/>
          <w:rFonts w:cs="FrankRuehl" w:hint="cs"/>
          <w:rtl/>
        </w:rPr>
        <w:t>(2)</w:t>
      </w:r>
      <w:r w:rsidRPr="00CC446E">
        <w:rPr>
          <w:rStyle w:val="default"/>
          <w:rFonts w:cs="FrankRuehl"/>
          <w:rtl/>
        </w:rPr>
        <w:tab/>
      </w:r>
      <w:r w:rsidRPr="00CC446E">
        <w:rPr>
          <w:rStyle w:val="default"/>
          <w:rFonts w:cs="FrankRuehl" w:hint="cs"/>
          <w:rtl/>
        </w:rPr>
        <w:t xml:space="preserve">מוצר עישון הנמכר באינטרנט ובלבד שיוצגו רק פרטים אלה, כולם או חלקם: שם מוצר העישון, ארץ ייצורו, מחירו, חלקיו, רכיביו וכמותם ובמוצר, ולגבי סיגריה אלקטרונית </w:t>
      </w:r>
      <w:r w:rsidRPr="00CC446E">
        <w:rPr>
          <w:rStyle w:val="default"/>
          <w:rFonts w:cs="FrankRuehl"/>
          <w:rtl/>
        </w:rPr>
        <w:t>–</w:t>
      </w:r>
      <w:r w:rsidRPr="00CC446E">
        <w:rPr>
          <w:rStyle w:val="default"/>
          <w:rFonts w:cs="FrankRuehl" w:hint="cs"/>
          <w:rtl/>
        </w:rPr>
        <w:t xml:space="preserve"> גם ריכוז הניקוטין במוצר.</w:t>
      </w:r>
    </w:p>
    <w:p w14:paraId="32D1FB21" w14:textId="77777777" w:rsidR="00FA6755" w:rsidRPr="00F801AC" w:rsidRDefault="00FA6755" w:rsidP="00FA6755">
      <w:pPr>
        <w:pStyle w:val="P00"/>
        <w:spacing w:before="0"/>
        <w:ind w:left="0" w:right="1134"/>
        <w:rPr>
          <w:rStyle w:val="default"/>
          <w:rFonts w:cs="FrankRuehl"/>
          <w:vanish/>
          <w:color w:val="FF0000"/>
          <w:sz w:val="20"/>
          <w:szCs w:val="20"/>
          <w:shd w:val="clear" w:color="auto" w:fill="FFFF99"/>
          <w:rtl/>
        </w:rPr>
      </w:pPr>
      <w:bookmarkStart w:id="8" w:name="Rov72"/>
      <w:r w:rsidRPr="00F801AC">
        <w:rPr>
          <w:rStyle w:val="default"/>
          <w:rFonts w:cs="FrankRuehl" w:hint="cs"/>
          <w:vanish/>
          <w:color w:val="FF0000"/>
          <w:sz w:val="20"/>
          <w:szCs w:val="20"/>
          <w:shd w:val="clear" w:color="auto" w:fill="FFFF99"/>
          <w:rtl/>
        </w:rPr>
        <w:t>מיום 8.</w:t>
      </w:r>
      <w:r w:rsidR="006A74C7" w:rsidRPr="00F801AC">
        <w:rPr>
          <w:rStyle w:val="default"/>
          <w:rFonts w:cs="FrankRuehl" w:hint="cs"/>
          <w:vanish/>
          <w:color w:val="FF0000"/>
          <w:sz w:val="20"/>
          <w:szCs w:val="20"/>
          <w:shd w:val="clear" w:color="auto" w:fill="FFFF99"/>
          <w:rtl/>
        </w:rPr>
        <w:t>1</w:t>
      </w:r>
      <w:r w:rsidRPr="00F801AC">
        <w:rPr>
          <w:rStyle w:val="default"/>
          <w:rFonts w:cs="FrankRuehl" w:hint="cs"/>
          <w:vanish/>
          <w:color w:val="FF0000"/>
          <w:sz w:val="20"/>
          <w:szCs w:val="20"/>
          <w:shd w:val="clear" w:color="auto" w:fill="FFFF99"/>
          <w:rtl/>
        </w:rPr>
        <w:t>.2020</w:t>
      </w:r>
    </w:p>
    <w:p w14:paraId="3C9BEE8A" w14:textId="77777777" w:rsidR="00FA6755" w:rsidRPr="00F801AC" w:rsidRDefault="00FA6755" w:rsidP="00FA6755">
      <w:pPr>
        <w:pStyle w:val="P00"/>
        <w:spacing w:before="0"/>
        <w:ind w:left="0" w:right="1134"/>
        <w:rPr>
          <w:rStyle w:val="default"/>
          <w:rFonts w:cs="FrankRuehl"/>
          <w:vanish/>
          <w:sz w:val="20"/>
          <w:szCs w:val="20"/>
          <w:shd w:val="clear" w:color="auto" w:fill="FFFF99"/>
          <w:rtl/>
        </w:rPr>
      </w:pPr>
      <w:r w:rsidRPr="00F801AC">
        <w:rPr>
          <w:rStyle w:val="default"/>
          <w:rFonts w:cs="FrankRuehl" w:hint="cs"/>
          <w:b/>
          <w:bCs/>
          <w:vanish/>
          <w:sz w:val="20"/>
          <w:szCs w:val="20"/>
          <w:shd w:val="clear" w:color="auto" w:fill="FFFF99"/>
          <w:rtl/>
        </w:rPr>
        <w:t>תיקון מס' 7</w:t>
      </w:r>
    </w:p>
    <w:p w14:paraId="451AFDE6" w14:textId="77777777" w:rsidR="00FA6755" w:rsidRPr="00F801AC" w:rsidRDefault="00FA6755" w:rsidP="00FA6755">
      <w:pPr>
        <w:pStyle w:val="P00"/>
        <w:spacing w:before="0"/>
        <w:ind w:left="0" w:right="1134"/>
        <w:rPr>
          <w:rStyle w:val="default"/>
          <w:rFonts w:cs="FrankRuehl"/>
          <w:vanish/>
          <w:sz w:val="20"/>
          <w:szCs w:val="20"/>
          <w:shd w:val="clear" w:color="auto" w:fill="FFFF99"/>
          <w:rtl/>
        </w:rPr>
      </w:pPr>
      <w:hyperlink r:id="rId30" w:history="1">
        <w:r w:rsidRPr="00F801AC">
          <w:rPr>
            <w:rStyle w:val="Hyperlink"/>
            <w:rFonts w:cs="FrankRuehl" w:hint="cs"/>
            <w:vanish/>
            <w:szCs w:val="20"/>
            <w:shd w:val="clear" w:color="auto" w:fill="FFFF99"/>
            <w:rtl/>
          </w:rPr>
          <w:t>ס"ח תשע"ט מס' 2776</w:t>
        </w:r>
      </w:hyperlink>
      <w:r w:rsidRPr="00F801AC">
        <w:rPr>
          <w:rStyle w:val="default"/>
          <w:rFonts w:cs="FrankRuehl" w:hint="cs"/>
          <w:vanish/>
          <w:sz w:val="20"/>
          <w:szCs w:val="20"/>
          <w:shd w:val="clear" w:color="auto" w:fill="FFFF99"/>
          <w:rtl/>
        </w:rPr>
        <w:t xml:space="preserve"> מיום 8.1.2019 עמ' 169 (</w:t>
      </w:r>
      <w:hyperlink r:id="rId31" w:history="1">
        <w:r w:rsidRPr="00F801AC">
          <w:rPr>
            <w:rStyle w:val="Hyperlink"/>
            <w:rFonts w:cs="FrankRuehl" w:hint="cs"/>
            <w:vanish/>
            <w:szCs w:val="20"/>
            <w:shd w:val="clear" w:color="auto" w:fill="FFFF99"/>
            <w:rtl/>
          </w:rPr>
          <w:t>ה"ח 797</w:t>
        </w:r>
      </w:hyperlink>
      <w:r w:rsidRPr="00F801AC">
        <w:rPr>
          <w:rStyle w:val="default"/>
          <w:rFonts w:cs="FrankRuehl" w:hint="cs"/>
          <w:vanish/>
          <w:sz w:val="20"/>
          <w:szCs w:val="20"/>
          <w:shd w:val="clear" w:color="auto" w:fill="FFFF99"/>
          <w:rtl/>
        </w:rPr>
        <w:t>)</w:t>
      </w:r>
    </w:p>
    <w:p w14:paraId="378B2B42" w14:textId="77777777" w:rsidR="00FA6755" w:rsidRPr="00CC446E" w:rsidRDefault="00FA6755" w:rsidP="00CC446E">
      <w:pPr>
        <w:pStyle w:val="P00"/>
        <w:spacing w:before="0"/>
        <w:ind w:left="0" w:right="1134"/>
        <w:rPr>
          <w:rStyle w:val="default"/>
          <w:rFonts w:cs="FrankRuehl"/>
          <w:b/>
          <w:bCs/>
          <w:sz w:val="2"/>
          <w:szCs w:val="2"/>
          <w:shd w:val="clear" w:color="auto" w:fill="FFFF99"/>
          <w:rtl/>
        </w:rPr>
      </w:pPr>
      <w:r w:rsidRPr="00F801AC">
        <w:rPr>
          <w:rStyle w:val="default"/>
          <w:rFonts w:cs="FrankRuehl" w:hint="cs"/>
          <w:b/>
          <w:bCs/>
          <w:vanish/>
          <w:sz w:val="20"/>
          <w:szCs w:val="20"/>
          <w:shd w:val="clear" w:color="auto" w:fill="FFFF99"/>
          <w:rtl/>
        </w:rPr>
        <w:t>הוספת סעיף 4א</w:t>
      </w:r>
      <w:bookmarkEnd w:id="8"/>
    </w:p>
    <w:p w14:paraId="7107607C" w14:textId="77777777" w:rsidR="007E7DC1" w:rsidRDefault="007E7DC1" w:rsidP="00F12700">
      <w:pPr>
        <w:pStyle w:val="P00"/>
        <w:spacing w:before="72"/>
        <w:ind w:left="0" w:right="1134"/>
        <w:rPr>
          <w:rStyle w:val="default"/>
          <w:rFonts w:cs="FrankRuehl"/>
          <w:rtl/>
        </w:rPr>
      </w:pPr>
      <w:bookmarkStart w:id="9" w:name="Seif4"/>
      <w:bookmarkEnd w:id="9"/>
      <w:r>
        <w:rPr>
          <w:lang w:val="he-IL"/>
        </w:rPr>
        <w:pict w14:anchorId="2033BC65">
          <v:rect id="_x0000_s2062" style="position:absolute;left:0;text-align:left;margin-left:475.65pt;margin-top:6.2pt;width:63.9pt;height:55.95pt;z-index:251633664" o:allowincell="f" filled="f" stroked="f" strokecolor="lime" strokeweight=".25pt">
            <v:textbox inset="0,0,0,0">
              <w:txbxContent>
                <w:p w14:paraId="77CD10D9" w14:textId="77777777" w:rsidR="00A25CF0" w:rsidRDefault="00A25CF0" w:rsidP="00DA14C9">
                  <w:pPr>
                    <w:spacing w:line="160" w:lineRule="exact"/>
                    <w:jc w:val="left"/>
                    <w:rPr>
                      <w:rFonts w:cs="Miriam" w:hint="cs"/>
                      <w:sz w:val="18"/>
                      <w:szCs w:val="18"/>
                      <w:rtl/>
                    </w:rPr>
                  </w:pPr>
                  <w:r>
                    <w:rPr>
                      <w:rFonts w:cs="Miriam"/>
                      <w:sz w:val="18"/>
                      <w:szCs w:val="18"/>
                      <w:rtl/>
                    </w:rPr>
                    <w:t>הג</w:t>
                  </w:r>
                  <w:r>
                    <w:rPr>
                      <w:rFonts w:cs="Miriam" w:hint="cs"/>
                      <w:sz w:val="18"/>
                      <w:szCs w:val="18"/>
                      <w:rtl/>
                    </w:rPr>
                    <w:t>בלת פרסומת (תיקון מס' 2)</w:t>
                  </w:r>
                </w:p>
                <w:p w14:paraId="110C4C59" w14:textId="77777777" w:rsidR="00A25CF0" w:rsidRDefault="00A25CF0" w:rsidP="00DA14C9">
                  <w:pPr>
                    <w:spacing w:line="160" w:lineRule="exact"/>
                    <w:jc w:val="left"/>
                    <w:rPr>
                      <w:rFonts w:cs="Miriam"/>
                      <w:noProof/>
                      <w:sz w:val="18"/>
                      <w:szCs w:val="18"/>
                      <w:rtl/>
                    </w:rPr>
                  </w:pPr>
                  <w:r>
                    <w:rPr>
                      <w:rFonts w:cs="Miriam" w:hint="cs"/>
                      <w:sz w:val="18"/>
                      <w:szCs w:val="18"/>
                      <w:rtl/>
                    </w:rPr>
                    <w:t>תשס"א-</w:t>
                  </w:r>
                  <w:r>
                    <w:rPr>
                      <w:rFonts w:cs="Miriam"/>
                      <w:sz w:val="18"/>
                      <w:szCs w:val="18"/>
                      <w:rtl/>
                    </w:rPr>
                    <w:t>2001</w:t>
                  </w:r>
                </w:p>
                <w:p w14:paraId="1FD99B05" w14:textId="77777777" w:rsidR="00A25CF0" w:rsidRDefault="00A25CF0" w:rsidP="00FA6755">
                  <w:pPr>
                    <w:spacing w:line="160" w:lineRule="exact"/>
                    <w:jc w:val="left"/>
                    <w:rPr>
                      <w:rFonts w:cs="Miriam"/>
                      <w:noProof/>
                      <w:sz w:val="18"/>
                      <w:szCs w:val="18"/>
                      <w:rtl/>
                    </w:rPr>
                  </w:pPr>
                  <w:r>
                    <w:rPr>
                      <w:rFonts w:cs="Miriam" w:hint="cs"/>
                      <w:noProof/>
                      <w:sz w:val="18"/>
                      <w:szCs w:val="18"/>
                      <w:rtl/>
                    </w:rPr>
                    <w:t>(תיקון מס' 7) תשע"ט-2019</w:t>
                  </w:r>
                </w:p>
                <w:p w14:paraId="7A1CDA7E" w14:textId="77777777" w:rsidR="00515CDC" w:rsidRDefault="00515CDC" w:rsidP="00FA6755">
                  <w:pPr>
                    <w:spacing w:line="160" w:lineRule="exact"/>
                    <w:jc w:val="left"/>
                    <w:rPr>
                      <w:rFonts w:cs="Miriam"/>
                      <w:noProof/>
                      <w:sz w:val="18"/>
                      <w:szCs w:val="18"/>
                      <w:rtl/>
                    </w:rPr>
                  </w:pPr>
                  <w:r>
                    <w:rPr>
                      <w:rFonts w:cs="Miriam" w:hint="cs"/>
                      <w:noProof/>
                      <w:sz w:val="18"/>
                      <w:szCs w:val="18"/>
                      <w:rtl/>
                    </w:rPr>
                    <w:t>(תיקון מס' 8) תשפ"ב-2022</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EE21A4" w:rsidRPr="00EE21A4">
        <w:rPr>
          <w:rStyle w:val="default"/>
          <w:rFonts w:cs="FrankRuehl" w:hint="cs"/>
          <w:rtl/>
        </w:rPr>
        <w:t>לא יעשה אדם, בפרסומת מותרת כאמור בסעיף 3(ב)(1) ו-(2) או בסימון חפיסה או אריזה של מוצר עישון, שימוש בשמם או בדמותם של בני אדם, של בעל חיים או של אבר מאבריהם, או בתמונה של פרי או צמח אחר, לרבות בציור או בהנפשה</w:t>
      </w:r>
      <w:r>
        <w:rPr>
          <w:rStyle w:val="default"/>
          <w:rFonts w:cs="FrankRuehl" w:hint="cs"/>
          <w:rtl/>
        </w:rPr>
        <w:t>.</w:t>
      </w:r>
    </w:p>
    <w:p w14:paraId="430D6943" w14:textId="77777777" w:rsidR="00515CDC" w:rsidRDefault="00515CDC" w:rsidP="00F12700">
      <w:pPr>
        <w:pStyle w:val="P00"/>
        <w:spacing w:before="72"/>
        <w:ind w:left="0" w:right="1134"/>
        <w:rPr>
          <w:rStyle w:val="default"/>
          <w:rFonts w:cs="FrankRuehl"/>
          <w:rtl/>
        </w:rPr>
      </w:pPr>
    </w:p>
    <w:p w14:paraId="748BFEB0" w14:textId="77777777" w:rsidR="007E7DC1" w:rsidRDefault="00FA6755" w:rsidP="00FA6755">
      <w:pPr>
        <w:pStyle w:val="P00"/>
        <w:spacing w:before="72"/>
        <w:ind w:left="0" w:right="1134"/>
        <w:rPr>
          <w:rStyle w:val="default"/>
          <w:rFonts w:cs="FrankRuehl" w:hint="cs"/>
          <w:rtl/>
        </w:rPr>
      </w:pPr>
      <w:r>
        <w:rPr>
          <w:lang w:val="he-IL"/>
        </w:rPr>
        <w:pict w14:anchorId="7BCF22EA">
          <v:rect id="_x0000_s2130" style="position:absolute;left:0;text-align:left;margin-left:475.65pt;margin-top:7pt;width:63.9pt;height:16.45pt;z-index:251669504" o:allowincell="f" filled="f" stroked="f" strokecolor="lime" strokeweight=".25pt">
            <v:textbox inset="0,0,0,0">
              <w:txbxContent>
                <w:p w14:paraId="01A71386" w14:textId="77777777" w:rsidR="00A25CF0" w:rsidRDefault="00A25CF0" w:rsidP="00FA6755">
                  <w:pPr>
                    <w:spacing w:line="160" w:lineRule="exact"/>
                    <w:jc w:val="left"/>
                    <w:rPr>
                      <w:rFonts w:cs="Miriam"/>
                      <w:noProof/>
                      <w:sz w:val="18"/>
                      <w:szCs w:val="18"/>
                      <w:rtl/>
                    </w:rPr>
                  </w:pPr>
                  <w:r>
                    <w:rPr>
                      <w:rFonts w:cs="Miriam" w:hint="cs"/>
                      <w:sz w:val="18"/>
                      <w:szCs w:val="18"/>
                      <w:rtl/>
                    </w:rPr>
                    <w:t>(תיקון מס' 7) תשע"ט-2019</w:t>
                  </w:r>
                </w:p>
              </w:txbxContent>
            </v:textbox>
            <w10:anchorlock/>
          </v:rect>
        </w:pict>
      </w:r>
      <w:r>
        <w:rPr>
          <w:rFonts w:cs="FrankRuehl"/>
          <w:sz w:val="26"/>
          <w:rtl/>
        </w:rPr>
        <w:tab/>
      </w:r>
      <w:r>
        <w:rPr>
          <w:rStyle w:val="default"/>
          <w:rFonts w:cs="FrankRuehl" w:hint="cs"/>
          <w:rtl/>
        </w:rPr>
        <w:t>(ב)</w:t>
      </w:r>
      <w:r>
        <w:rPr>
          <w:rStyle w:val="default"/>
          <w:rFonts w:cs="FrankRuehl"/>
          <w:rtl/>
        </w:rPr>
        <w:tab/>
      </w:r>
      <w:r w:rsidR="007E7DC1">
        <w:rPr>
          <w:rStyle w:val="default"/>
          <w:rFonts w:cs="FrankRuehl"/>
          <w:rtl/>
        </w:rPr>
        <w:t>ה</w:t>
      </w:r>
      <w:r w:rsidR="007E7DC1">
        <w:rPr>
          <w:rStyle w:val="default"/>
          <w:rFonts w:cs="FrankRuehl" w:hint="cs"/>
          <w:rtl/>
        </w:rPr>
        <w:t>וראות סעיף זה לא יחולו על שימוש בשמו או בדמותו של בן אדם או של בעל חיים המהווים סימן מסחר רשום, כהגדרתו בפקודת סימני מסחר [נוסח חדש], תשל"ב</w:t>
      </w:r>
      <w:r w:rsidR="00F12700">
        <w:rPr>
          <w:rStyle w:val="default"/>
          <w:rFonts w:cs="FrankRuehl" w:hint="cs"/>
          <w:rtl/>
        </w:rPr>
        <w:t>-</w:t>
      </w:r>
      <w:r w:rsidR="007E7DC1">
        <w:rPr>
          <w:rStyle w:val="default"/>
          <w:rFonts w:cs="FrankRuehl"/>
          <w:rtl/>
        </w:rPr>
        <w:t xml:space="preserve">1972, </w:t>
      </w:r>
      <w:r w:rsidR="007E7DC1">
        <w:rPr>
          <w:rStyle w:val="default"/>
          <w:rFonts w:cs="FrankRuehl" w:hint="cs"/>
          <w:rtl/>
        </w:rPr>
        <w:t xml:space="preserve">ובלבד שמוצר </w:t>
      </w:r>
      <w:r w:rsidR="001E21CE">
        <w:rPr>
          <w:rStyle w:val="default"/>
          <w:rFonts w:cs="FrankRuehl" w:hint="cs"/>
          <w:rtl/>
        </w:rPr>
        <w:t>העישון</w:t>
      </w:r>
      <w:r w:rsidR="007E7DC1">
        <w:rPr>
          <w:rStyle w:val="default"/>
          <w:rFonts w:cs="FrankRuehl" w:hint="cs"/>
          <w:rtl/>
        </w:rPr>
        <w:t xml:space="preserve"> שווק בישראל לפני יום </w:t>
      </w:r>
      <w:r w:rsidRPr="00FA6755">
        <w:rPr>
          <w:rStyle w:val="default"/>
          <w:rFonts w:cs="FrankRuehl" w:hint="cs"/>
          <w:rtl/>
        </w:rPr>
        <w:t xml:space="preserve">י"ג בתמוז התשס"א (4 ביולי 2001), ואם מוצר העישון אינו מוצר טבק </w:t>
      </w:r>
      <w:r w:rsidRPr="00FA6755">
        <w:rPr>
          <w:rStyle w:val="default"/>
          <w:rFonts w:cs="FrankRuehl"/>
          <w:rtl/>
        </w:rPr>
        <w:t>–</w:t>
      </w:r>
      <w:r w:rsidRPr="00FA6755">
        <w:rPr>
          <w:rStyle w:val="default"/>
          <w:rFonts w:cs="FrankRuehl" w:hint="cs"/>
          <w:rtl/>
        </w:rPr>
        <w:t xml:space="preserve"> ובלבד ששווק בישראל ערב יום תחילתו של תיקון מס' 7</w:t>
      </w:r>
      <w:r w:rsidR="007E7DC1">
        <w:rPr>
          <w:rStyle w:val="default"/>
          <w:rFonts w:cs="FrankRuehl" w:hint="cs"/>
          <w:rtl/>
        </w:rPr>
        <w:t>, תוך שימוש בשם או בדמות כאמור, והשם או הדמות מוצגים בפרסומת באותה הצורה של סימן המסחר הרשום.</w:t>
      </w:r>
    </w:p>
    <w:p w14:paraId="39B68D7D" w14:textId="77777777" w:rsidR="00F93D1D" w:rsidRPr="00F801AC" w:rsidRDefault="00F93D1D" w:rsidP="00F93D1D">
      <w:pPr>
        <w:pStyle w:val="P00"/>
        <w:spacing w:before="0"/>
        <w:ind w:left="0" w:right="1134"/>
        <w:rPr>
          <w:rStyle w:val="default"/>
          <w:rFonts w:cs="FrankRuehl" w:hint="cs"/>
          <w:vanish/>
          <w:color w:val="FF0000"/>
          <w:sz w:val="20"/>
          <w:szCs w:val="20"/>
          <w:shd w:val="clear" w:color="auto" w:fill="FFFF99"/>
          <w:rtl/>
        </w:rPr>
      </w:pPr>
      <w:bookmarkStart w:id="10" w:name="Rov53"/>
      <w:r w:rsidRPr="00F801AC">
        <w:rPr>
          <w:rStyle w:val="default"/>
          <w:rFonts w:cs="FrankRuehl" w:hint="cs"/>
          <w:vanish/>
          <w:color w:val="FF0000"/>
          <w:sz w:val="20"/>
          <w:szCs w:val="20"/>
          <w:shd w:val="clear" w:color="auto" w:fill="FFFF99"/>
          <w:rtl/>
        </w:rPr>
        <w:t>מיום 3.7.2001</w:t>
      </w:r>
    </w:p>
    <w:p w14:paraId="2B5ECF73" w14:textId="77777777" w:rsidR="00F93D1D" w:rsidRPr="00F801AC" w:rsidRDefault="00F93D1D" w:rsidP="00F93D1D">
      <w:pPr>
        <w:pStyle w:val="P00"/>
        <w:spacing w:before="0"/>
        <w:ind w:left="0" w:right="1134"/>
        <w:rPr>
          <w:rStyle w:val="default"/>
          <w:rFonts w:cs="FrankRuehl" w:hint="cs"/>
          <w:vanish/>
          <w:sz w:val="20"/>
          <w:szCs w:val="20"/>
          <w:shd w:val="clear" w:color="auto" w:fill="FFFF99"/>
          <w:rtl/>
        </w:rPr>
      </w:pPr>
      <w:r w:rsidRPr="00F801AC">
        <w:rPr>
          <w:rStyle w:val="default"/>
          <w:rFonts w:cs="FrankRuehl" w:hint="cs"/>
          <w:b/>
          <w:bCs/>
          <w:vanish/>
          <w:sz w:val="20"/>
          <w:szCs w:val="20"/>
          <w:shd w:val="clear" w:color="auto" w:fill="FFFF99"/>
          <w:rtl/>
        </w:rPr>
        <w:t>תיקון מס' 2</w:t>
      </w:r>
    </w:p>
    <w:p w14:paraId="6F493CDA" w14:textId="77777777" w:rsidR="00F93D1D" w:rsidRPr="00F801AC" w:rsidRDefault="00F93D1D" w:rsidP="00F93D1D">
      <w:pPr>
        <w:pStyle w:val="P00"/>
        <w:spacing w:before="0"/>
        <w:ind w:left="0" w:right="1134"/>
        <w:rPr>
          <w:rStyle w:val="default"/>
          <w:rFonts w:cs="FrankRuehl" w:hint="cs"/>
          <w:vanish/>
          <w:sz w:val="20"/>
          <w:szCs w:val="20"/>
          <w:shd w:val="clear" w:color="auto" w:fill="FFFF99"/>
          <w:rtl/>
        </w:rPr>
      </w:pPr>
      <w:hyperlink r:id="rId32" w:history="1">
        <w:r w:rsidRPr="00F801AC">
          <w:rPr>
            <w:rStyle w:val="Hyperlink"/>
            <w:rFonts w:cs="FrankRuehl" w:hint="cs"/>
            <w:vanish/>
            <w:szCs w:val="20"/>
            <w:shd w:val="clear" w:color="auto" w:fill="FFFF99"/>
            <w:rtl/>
          </w:rPr>
          <w:t>ס</w:t>
        </w:r>
        <w:r w:rsidRPr="00F801AC">
          <w:rPr>
            <w:rStyle w:val="Hyperlink"/>
            <w:rFonts w:cs="FrankRuehl"/>
            <w:vanish/>
            <w:szCs w:val="20"/>
            <w:shd w:val="clear" w:color="auto" w:fill="FFFF99"/>
            <w:rtl/>
          </w:rPr>
          <w:t>"</w:t>
        </w:r>
        <w:r w:rsidRPr="00F801AC">
          <w:rPr>
            <w:rStyle w:val="Hyperlink"/>
            <w:rFonts w:cs="FrankRuehl" w:hint="cs"/>
            <w:vanish/>
            <w:szCs w:val="20"/>
            <w:shd w:val="clear" w:color="auto" w:fill="FFFF99"/>
            <w:rtl/>
          </w:rPr>
          <w:t>ח תשס"א מס' 1785</w:t>
        </w:r>
      </w:hyperlink>
      <w:r w:rsidRPr="00F801AC">
        <w:rPr>
          <w:rStyle w:val="default"/>
          <w:rFonts w:cs="FrankRuehl" w:hint="cs"/>
          <w:vanish/>
          <w:sz w:val="20"/>
          <w:szCs w:val="20"/>
          <w:shd w:val="clear" w:color="auto" w:fill="FFFF99"/>
          <w:rtl/>
        </w:rPr>
        <w:t xml:space="preserve"> מיום 4.4.2001 עמ' 222 (</w:t>
      </w:r>
      <w:hyperlink r:id="rId33" w:history="1">
        <w:r w:rsidRPr="00F801AC">
          <w:rPr>
            <w:rStyle w:val="Hyperlink"/>
            <w:rFonts w:cs="FrankRuehl" w:hint="cs"/>
            <w:vanish/>
            <w:szCs w:val="20"/>
            <w:shd w:val="clear" w:color="auto" w:fill="FFFF99"/>
            <w:rtl/>
          </w:rPr>
          <w:t>ה"ח 2769</w:t>
        </w:r>
      </w:hyperlink>
      <w:r w:rsidRPr="00F801AC">
        <w:rPr>
          <w:rStyle w:val="default"/>
          <w:rFonts w:cs="FrankRuehl" w:hint="cs"/>
          <w:vanish/>
          <w:sz w:val="20"/>
          <w:szCs w:val="20"/>
          <w:shd w:val="clear" w:color="auto" w:fill="FFFF99"/>
          <w:rtl/>
        </w:rPr>
        <w:t>)</w:t>
      </w:r>
    </w:p>
    <w:p w14:paraId="67B05B5F" w14:textId="77777777" w:rsidR="00F93D1D" w:rsidRPr="00F801AC" w:rsidRDefault="00F93D1D" w:rsidP="00F93D1D">
      <w:pPr>
        <w:pStyle w:val="P00"/>
        <w:spacing w:before="0"/>
        <w:ind w:left="0" w:right="1134"/>
        <w:rPr>
          <w:rStyle w:val="default"/>
          <w:rFonts w:cs="FrankRuehl" w:hint="cs"/>
          <w:b/>
          <w:bCs/>
          <w:vanish/>
          <w:sz w:val="20"/>
          <w:szCs w:val="20"/>
          <w:shd w:val="clear" w:color="auto" w:fill="FFFF99"/>
          <w:rtl/>
        </w:rPr>
      </w:pPr>
      <w:r w:rsidRPr="00F801AC">
        <w:rPr>
          <w:rStyle w:val="default"/>
          <w:rFonts w:cs="FrankRuehl" w:hint="cs"/>
          <w:b/>
          <w:bCs/>
          <w:vanish/>
          <w:sz w:val="20"/>
          <w:szCs w:val="20"/>
          <w:shd w:val="clear" w:color="auto" w:fill="FFFF99"/>
          <w:rtl/>
        </w:rPr>
        <w:t>החלפת סעיף 5</w:t>
      </w:r>
    </w:p>
    <w:p w14:paraId="73AE462B" w14:textId="77777777" w:rsidR="00F93D1D" w:rsidRPr="00F801AC" w:rsidRDefault="00F93D1D" w:rsidP="00A67B9C">
      <w:pPr>
        <w:pStyle w:val="P00"/>
        <w:ind w:left="0" w:right="1134"/>
        <w:rPr>
          <w:rStyle w:val="default"/>
          <w:rFonts w:cs="FrankRuehl" w:hint="cs"/>
          <w:vanish/>
          <w:sz w:val="20"/>
          <w:szCs w:val="20"/>
          <w:shd w:val="clear" w:color="auto" w:fill="FFFF99"/>
          <w:rtl/>
        </w:rPr>
      </w:pPr>
      <w:r w:rsidRPr="00F801AC">
        <w:rPr>
          <w:rStyle w:val="default"/>
          <w:rFonts w:cs="FrankRuehl" w:hint="cs"/>
          <w:vanish/>
          <w:sz w:val="20"/>
          <w:szCs w:val="20"/>
          <w:shd w:val="clear" w:color="auto" w:fill="FFFF99"/>
          <w:rtl/>
        </w:rPr>
        <w:t>הנוסח הקודם:</w:t>
      </w:r>
    </w:p>
    <w:p w14:paraId="7FC6C6B8" w14:textId="77777777" w:rsidR="00A67B9C" w:rsidRPr="00F801AC" w:rsidRDefault="00A67B9C" w:rsidP="00A67B9C">
      <w:pPr>
        <w:pStyle w:val="P00"/>
        <w:spacing w:before="20"/>
        <w:ind w:left="0" w:right="1134"/>
        <w:rPr>
          <w:rStyle w:val="default"/>
          <w:rFonts w:cs="Miriam" w:hint="cs"/>
          <w:strike/>
          <w:vanish/>
          <w:sz w:val="16"/>
          <w:szCs w:val="16"/>
          <w:shd w:val="clear" w:color="auto" w:fill="FFFF99"/>
          <w:rtl/>
        </w:rPr>
      </w:pPr>
      <w:r w:rsidRPr="00F801AC">
        <w:rPr>
          <w:rStyle w:val="default"/>
          <w:rFonts w:cs="Miriam" w:hint="cs"/>
          <w:strike/>
          <w:vanish/>
          <w:sz w:val="16"/>
          <w:szCs w:val="16"/>
          <w:shd w:val="clear" w:color="auto" w:fill="FFFF99"/>
          <w:rtl/>
        </w:rPr>
        <w:t>הגבלת פרסום</w:t>
      </w:r>
    </w:p>
    <w:p w14:paraId="07C27EA7" w14:textId="77777777" w:rsidR="00A67B9C" w:rsidRPr="00F801AC" w:rsidRDefault="00A67B9C" w:rsidP="00CB198D">
      <w:pPr>
        <w:pStyle w:val="P00"/>
        <w:spacing w:before="0"/>
        <w:ind w:left="0" w:right="1134"/>
        <w:rPr>
          <w:rStyle w:val="default"/>
          <w:rFonts w:cs="FrankRuehl" w:hint="cs"/>
          <w:strike/>
          <w:vanish/>
          <w:sz w:val="22"/>
          <w:szCs w:val="22"/>
          <w:shd w:val="clear" w:color="auto" w:fill="FFFF99"/>
          <w:rtl/>
        </w:rPr>
      </w:pPr>
      <w:r w:rsidRPr="00F801AC">
        <w:rPr>
          <w:rStyle w:val="default"/>
          <w:rFonts w:cs="FrankRuehl" w:hint="cs"/>
          <w:strike/>
          <w:vanish/>
          <w:sz w:val="22"/>
          <w:szCs w:val="22"/>
          <w:shd w:val="clear" w:color="auto" w:fill="FFFF99"/>
          <w:rtl/>
        </w:rPr>
        <w:t>5.</w:t>
      </w:r>
      <w:r w:rsidRPr="00F801AC">
        <w:rPr>
          <w:rStyle w:val="default"/>
          <w:rFonts w:cs="FrankRuehl" w:hint="cs"/>
          <w:strike/>
          <w:vanish/>
          <w:sz w:val="22"/>
          <w:szCs w:val="22"/>
          <w:shd w:val="clear" w:color="auto" w:fill="FFFF99"/>
          <w:rtl/>
        </w:rPr>
        <w:tab/>
      </w:r>
      <w:r w:rsidR="00CB198D" w:rsidRPr="00F801AC">
        <w:rPr>
          <w:rStyle w:val="default"/>
          <w:rFonts w:cs="FrankRuehl" w:hint="cs"/>
          <w:strike/>
          <w:vanish/>
          <w:sz w:val="22"/>
          <w:szCs w:val="22"/>
          <w:shd w:val="clear" w:color="auto" w:fill="FFFF99"/>
          <w:rtl/>
        </w:rPr>
        <w:t>לא יעשה אדם פרסומת למוצרי טבק או פרסומת לשם מסחרי בעתון או בכל דבר דפוס אחר באמצעות שימוש בשמם, כינויים, תמונתם, תצלומם, או דמותם של בני אדם שהם אחד מאלה:</w:t>
      </w:r>
    </w:p>
    <w:p w14:paraId="4B817F3F" w14:textId="77777777" w:rsidR="00CB198D" w:rsidRPr="00F801AC" w:rsidRDefault="00CB198D" w:rsidP="00CB198D">
      <w:pPr>
        <w:pStyle w:val="P00"/>
        <w:spacing w:before="0"/>
        <w:ind w:left="624" w:right="1134"/>
        <w:rPr>
          <w:rStyle w:val="default"/>
          <w:rFonts w:cs="FrankRuehl" w:hint="cs"/>
          <w:strike/>
          <w:vanish/>
          <w:sz w:val="22"/>
          <w:szCs w:val="22"/>
          <w:shd w:val="clear" w:color="auto" w:fill="FFFF99"/>
          <w:rtl/>
        </w:rPr>
      </w:pPr>
      <w:r w:rsidRPr="00F801AC">
        <w:rPr>
          <w:rStyle w:val="default"/>
          <w:rFonts w:cs="FrankRuehl" w:hint="cs"/>
          <w:strike/>
          <w:vanish/>
          <w:sz w:val="22"/>
          <w:szCs w:val="22"/>
          <w:shd w:val="clear" w:color="auto" w:fill="FFFF99"/>
          <w:rtl/>
        </w:rPr>
        <w:t>(1)</w:t>
      </w:r>
      <w:r w:rsidRPr="00F801AC">
        <w:rPr>
          <w:rStyle w:val="default"/>
          <w:rFonts w:cs="FrankRuehl" w:hint="cs"/>
          <w:strike/>
          <w:vanish/>
          <w:sz w:val="22"/>
          <w:szCs w:val="22"/>
          <w:shd w:val="clear" w:color="auto" w:fill="FFFF99"/>
          <w:rtl/>
        </w:rPr>
        <w:tab/>
      </w:r>
      <w:r w:rsidR="004B7CC9" w:rsidRPr="00F801AC">
        <w:rPr>
          <w:rStyle w:val="default"/>
          <w:rFonts w:cs="FrankRuehl" w:hint="cs"/>
          <w:strike/>
          <w:vanish/>
          <w:sz w:val="22"/>
          <w:szCs w:val="22"/>
          <w:shd w:val="clear" w:color="auto" w:fill="FFFF99"/>
          <w:rtl/>
        </w:rPr>
        <w:t>ידועי שם;</w:t>
      </w:r>
    </w:p>
    <w:p w14:paraId="41FB5EAA" w14:textId="77777777" w:rsidR="004B7CC9" w:rsidRPr="00F801AC" w:rsidRDefault="004B7CC9" w:rsidP="00CB198D">
      <w:pPr>
        <w:pStyle w:val="P00"/>
        <w:spacing w:before="0"/>
        <w:ind w:left="624" w:right="1134"/>
        <w:rPr>
          <w:rStyle w:val="default"/>
          <w:rFonts w:cs="FrankRuehl" w:hint="cs"/>
          <w:strike/>
          <w:vanish/>
          <w:sz w:val="22"/>
          <w:szCs w:val="22"/>
          <w:shd w:val="clear" w:color="auto" w:fill="FFFF99"/>
          <w:rtl/>
        </w:rPr>
      </w:pPr>
      <w:r w:rsidRPr="00F801AC">
        <w:rPr>
          <w:rStyle w:val="default"/>
          <w:rFonts w:cs="FrankRuehl" w:hint="cs"/>
          <w:strike/>
          <w:vanish/>
          <w:sz w:val="22"/>
          <w:szCs w:val="22"/>
          <w:shd w:val="clear" w:color="auto" w:fill="FFFF99"/>
          <w:rtl/>
        </w:rPr>
        <w:t>(2)</w:t>
      </w:r>
      <w:r w:rsidRPr="00F801AC">
        <w:rPr>
          <w:rStyle w:val="default"/>
          <w:rFonts w:cs="FrankRuehl" w:hint="cs"/>
          <w:strike/>
          <w:vanish/>
          <w:sz w:val="22"/>
          <w:szCs w:val="22"/>
          <w:shd w:val="clear" w:color="auto" w:fill="FFFF99"/>
          <w:rtl/>
        </w:rPr>
        <w:tab/>
        <w:t>בני פחות מ-40 שנים</w:t>
      </w:r>
      <w:r w:rsidR="009B1E88" w:rsidRPr="00F801AC">
        <w:rPr>
          <w:rStyle w:val="default"/>
          <w:rFonts w:cs="FrankRuehl" w:hint="cs"/>
          <w:strike/>
          <w:vanish/>
          <w:sz w:val="22"/>
          <w:szCs w:val="22"/>
          <w:shd w:val="clear" w:color="auto" w:fill="FFFF99"/>
          <w:rtl/>
        </w:rPr>
        <w:t>;</w:t>
      </w:r>
    </w:p>
    <w:p w14:paraId="636B843C" w14:textId="77777777" w:rsidR="009B1E88" w:rsidRPr="00F801AC" w:rsidRDefault="009B1E88" w:rsidP="00CB198D">
      <w:pPr>
        <w:pStyle w:val="P00"/>
        <w:spacing w:before="0"/>
        <w:ind w:left="624" w:right="1134"/>
        <w:rPr>
          <w:rStyle w:val="default"/>
          <w:rFonts w:cs="FrankRuehl" w:hint="cs"/>
          <w:strike/>
          <w:vanish/>
          <w:sz w:val="22"/>
          <w:szCs w:val="22"/>
          <w:shd w:val="clear" w:color="auto" w:fill="FFFF99"/>
          <w:rtl/>
        </w:rPr>
      </w:pPr>
      <w:r w:rsidRPr="00F801AC">
        <w:rPr>
          <w:rStyle w:val="default"/>
          <w:rFonts w:cs="FrankRuehl" w:hint="cs"/>
          <w:strike/>
          <w:vanish/>
          <w:sz w:val="22"/>
          <w:szCs w:val="22"/>
          <w:shd w:val="clear" w:color="auto" w:fill="FFFF99"/>
          <w:rtl/>
        </w:rPr>
        <w:t>(3)</w:t>
      </w:r>
      <w:r w:rsidRPr="00F801AC">
        <w:rPr>
          <w:rStyle w:val="default"/>
          <w:rFonts w:cs="FrankRuehl" w:hint="cs"/>
          <w:strike/>
          <w:vanish/>
          <w:sz w:val="22"/>
          <w:szCs w:val="22"/>
          <w:shd w:val="clear" w:color="auto" w:fill="FFFF99"/>
          <w:rtl/>
        </w:rPr>
        <w:tab/>
        <w:t>לובשי מדים;</w:t>
      </w:r>
    </w:p>
    <w:p w14:paraId="2EBCE1E4" w14:textId="77777777" w:rsidR="009B1E88" w:rsidRPr="00F801AC" w:rsidRDefault="009B1E88" w:rsidP="009E1C0D">
      <w:pPr>
        <w:pStyle w:val="P00"/>
        <w:spacing w:before="0"/>
        <w:ind w:left="624" w:right="1134"/>
        <w:rPr>
          <w:rStyle w:val="default"/>
          <w:rFonts w:cs="FrankRuehl"/>
          <w:vanish/>
          <w:sz w:val="22"/>
          <w:szCs w:val="22"/>
          <w:shd w:val="clear" w:color="auto" w:fill="FFFF99"/>
          <w:rtl/>
        </w:rPr>
      </w:pPr>
      <w:r w:rsidRPr="00F801AC">
        <w:rPr>
          <w:rStyle w:val="default"/>
          <w:rFonts w:cs="FrankRuehl" w:hint="cs"/>
          <w:strike/>
          <w:vanish/>
          <w:sz w:val="22"/>
          <w:szCs w:val="22"/>
          <w:shd w:val="clear" w:color="auto" w:fill="FFFF99"/>
          <w:rtl/>
        </w:rPr>
        <w:t>(4)</w:t>
      </w:r>
      <w:r w:rsidRPr="00F801AC">
        <w:rPr>
          <w:rStyle w:val="default"/>
          <w:rFonts w:cs="FrankRuehl" w:hint="cs"/>
          <w:strike/>
          <w:vanish/>
          <w:sz w:val="22"/>
          <w:szCs w:val="22"/>
          <w:shd w:val="clear" w:color="auto" w:fill="FFFF99"/>
          <w:rtl/>
        </w:rPr>
        <w:tab/>
        <w:t>לובשים תלבושת ספורט או בגד ים.</w:t>
      </w:r>
    </w:p>
    <w:p w14:paraId="1F32B77B" w14:textId="77777777" w:rsidR="008B1825" w:rsidRPr="00F801AC" w:rsidRDefault="008B1825" w:rsidP="008B1825">
      <w:pPr>
        <w:pStyle w:val="P00"/>
        <w:spacing w:before="0"/>
        <w:ind w:left="0" w:right="1134"/>
        <w:rPr>
          <w:rStyle w:val="default"/>
          <w:rFonts w:ascii="FrankRuehl" w:hAnsi="FrankRuehl" w:cs="FrankRuehl"/>
          <w:vanish/>
          <w:sz w:val="20"/>
          <w:szCs w:val="20"/>
          <w:shd w:val="clear" w:color="auto" w:fill="FFFF99"/>
          <w:rtl/>
        </w:rPr>
      </w:pPr>
    </w:p>
    <w:p w14:paraId="77B5A061" w14:textId="77777777" w:rsidR="008B1825" w:rsidRPr="00F801AC" w:rsidRDefault="008B1825" w:rsidP="008B1825">
      <w:pPr>
        <w:pStyle w:val="P00"/>
        <w:spacing w:before="0"/>
        <w:ind w:left="0" w:right="1134"/>
        <w:rPr>
          <w:rStyle w:val="default"/>
          <w:rFonts w:ascii="FrankRuehl" w:hAnsi="FrankRuehl" w:cs="FrankRuehl"/>
          <w:vanish/>
          <w:color w:val="FF0000"/>
          <w:sz w:val="20"/>
          <w:szCs w:val="20"/>
          <w:shd w:val="clear" w:color="auto" w:fill="FFFF99"/>
          <w:rtl/>
        </w:rPr>
      </w:pPr>
      <w:r w:rsidRPr="00F801AC">
        <w:rPr>
          <w:rStyle w:val="default"/>
          <w:rFonts w:ascii="FrankRuehl" w:hAnsi="FrankRuehl" w:cs="FrankRuehl"/>
          <w:vanish/>
          <w:color w:val="FF0000"/>
          <w:sz w:val="20"/>
          <w:szCs w:val="20"/>
          <w:shd w:val="clear" w:color="auto" w:fill="FFFF99"/>
          <w:rtl/>
        </w:rPr>
        <w:t>מיום 8.3.2019</w:t>
      </w:r>
    </w:p>
    <w:p w14:paraId="0DD69A02" w14:textId="77777777" w:rsidR="008B1825" w:rsidRPr="00F801AC" w:rsidRDefault="008B1825" w:rsidP="008B1825">
      <w:pPr>
        <w:pStyle w:val="P00"/>
        <w:spacing w:before="0"/>
        <w:ind w:left="0" w:right="1134"/>
        <w:rPr>
          <w:rStyle w:val="default"/>
          <w:rFonts w:ascii="FrankRuehl" w:hAnsi="FrankRuehl" w:cs="FrankRuehl"/>
          <w:vanish/>
          <w:sz w:val="20"/>
          <w:szCs w:val="20"/>
          <w:shd w:val="clear" w:color="auto" w:fill="FFFF99"/>
          <w:rtl/>
        </w:rPr>
      </w:pPr>
      <w:r w:rsidRPr="00F801AC">
        <w:rPr>
          <w:rStyle w:val="default"/>
          <w:rFonts w:ascii="FrankRuehl" w:hAnsi="FrankRuehl" w:cs="FrankRuehl"/>
          <w:b/>
          <w:bCs/>
          <w:vanish/>
          <w:sz w:val="20"/>
          <w:szCs w:val="20"/>
          <w:shd w:val="clear" w:color="auto" w:fill="FFFF99"/>
          <w:rtl/>
        </w:rPr>
        <w:t>תיקון מס' 7</w:t>
      </w:r>
    </w:p>
    <w:p w14:paraId="7CDF006F" w14:textId="77777777" w:rsidR="008B1825" w:rsidRPr="00F801AC" w:rsidRDefault="008B1825" w:rsidP="008B1825">
      <w:pPr>
        <w:pStyle w:val="P00"/>
        <w:spacing w:before="0"/>
        <w:ind w:left="0" w:right="1134"/>
        <w:rPr>
          <w:rStyle w:val="default"/>
          <w:rFonts w:ascii="FrankRuehl" w:hAnsi="FrankRuehl" w:cs="FrankRuehl"/>
          <w:vanish/>
          <w:sz w:val="20"/>
          <w:szCs w:val="20"/>
          <w:shd w:val="clear" w:color="auto" w:fill="FFFF99"/>
          <w:rtl/>
        </w:rPr>
      </w:pPr>
      <w:hyperlink r:id="rId34" w:history="1">
        <w:r w:rsidRPr="00F801AC">
          <w:rPr>
            <w:rStyle w:val="Hyperlink"/>
            <w:rFonts w:ascii="FrankRuehl" w:hAnsi="FrankRuehl" w:cs="FrankRuehl"/>
            <w:vanish/>
            <w:szCs w:val="20"/>
            <w:shd w:val="clear" w:color="auto" w:fill="FFFF99"/>
            <w:rtl/>
          </w:rPr>
          <w:t>ס"ח תשע"ט מס' 2776</w:t>
        </w:r>
      </w:hyperlink>
      <w:r w:rsidRPr="00F801AC">
        <w:rPr>
          <w:rStyle w:val="default"/>
          <w:rFonts w:ascii="FrankRuehl" w:hAnsi="FrankRuehl" w:cs="FrankRuehl"/>
          <w:vanish/>
          <w:sz w:val="20"/>
          <w:szCs w:val="20"/>
          <w:shd w:val="clear" w:color="auto" w:fill="FFFF99"/>
          <w:rtl/>
        </w:rPr>
        <w:t xml:space="preserve"> מיום 8.1.2019 עמ'</w:t>
      </w:r>
      <w:r w:rsidRPr="00F801AC">
        <w:rPr>
          <w:rStyle w:val="default"/>
          <w:rFonts w:ascii="FrankRuehl" w:hAnsi="FrankRuehl" w:cs="FrankRuehl" w:hint="cs"/>
          <w:vanish/>
          <w:sz w:val="20"/>
          <w:szCs w:val="20"/>
          <w:shd w:val="clear" w:color="auto" w:fill="FFFF99"/>
          <w:rtl/>
        </w:rPr>
        <w:t xml:space="preserve"> 166</w:t>
      </w:r>
      <w:r w:rsidRPr="00F801AC">
        <w:rPr>
          <w:rStyle w:val="default"/>
          <w:rFonts w:ascii="FrankRuehl" w:hAnsi="FrankRuehl" w:cs="FrankRuehl"/>
          <w:vanish/>
          <w:sz w:val="20"/>
          <w:szCs w:val="20"/>
          <w:shd w:val="clear" w:color="auto" w:fill="FFFF99"/>
          <w:rtl/>
        </w:rPr>
        <w:t xml:space="preserve"> (</w:t>
      </w:r>
      <w:hyperlink r:id="rId35" w:history="1">
        <w:r w:rsidRPr="00F801AC">
          <w:rPr>
            <w:rStyle w:val="Hyperlink"/>
            <w:rFonts w:ascii="FrankRuehl" w:hAnsi="FrankRuehl" w:cs="FrankRuehl"/>
            <w:vanish/>
            <w:szCs w:val="20"/>
            <w:shd w:val="clear" w:color="auto" w:fill="FFFF99"/>
            <w:rtl/>
          </w:rPr>
          <w:t>ה"ח 797</w:t>
        </w:r>
      </w:hyperlink>
      <w:r w:rsidRPr="00F801AC">
        <w:rPr>
          <w:rStyle w:val="default"/>
          <w:rFonts w:ascii="FrankRuehl" w:hAnsi="FrankRuehl" w:cs="FrankRuehl"/>
          <w:vanish/>
          <w:sz w:val="20"/>
          <w:szCs w:val="20"/>
          <w:shd w:val="clear" w:color="auto" w:fill="FFFF99"/>
          <w:rtl/>
        </w:rPr>
        <w:t>)</w:t>
      </w:r>
    </w:p>
    <w:p w14:paraId="1220ADFE" w14:textId="77777777" w:rsidR="008B1825" w:rsidRPr="00F801AC" w:rsidRDefault="008B1825" w:rsidP="008B1825">
      <w:pPr>
        <w:pStyle w:val="P00"/>
        <w:ind w:left="0" w:right="1134"/>
        <w:rPr>
          <w:rStyle w:val="default"/>
          <w:rFonts w:cs="FrankRuehl"/>
          <w:vanish/>
          <w:sz w:val="22"/>
          <w:szCs w:val="22"/>
          <w:shd w:val="clear" w:color="auto" w:fill="FFFF99"/>
          <w:rtl/>
        </w:rPr>
      </w:pPr>
      <w:r w:rsidRPr="00F801AC">
        <w:rPr>
          <w:rStyle w:val="default"/>
          <w:rFonts w:cs="FrankRuehl"/>
          <w:vanish/>
          <w:sz w:val="22"/>
          <w:szCs w:val="22"/>
          <w:shd w:val="clear" w:color="auto" w:fill="FFFF99"/>
          <w:rtl/>
        </w:rPr>
        <w:tab/>
        <w:t>(א</w:t>
      </w:r>
      <w:r w:rsidRPr="00F801AC">
        <w:rPr>
          <w:rStyle w:val="default"/>
          <w:rFonts w:cs="FrankRuehl" w:hint="cs"/>
          <w:vanish/>
          <w:sz w:val="22"/>
          <w:szCs w:val="22"/>
          <w:shd w:val="clear" w:color="auto" w:fill="FFFF99"/>
          <w:rtl/>
        </w:rPr>
        <w:t>)</w:t>
      </w:r>
      <w:r w:rsidRPr="00F801AC">
        <w:rPr>
          <w:rStyle w:val="default"/>
          <w:rFonts w:cs="FrankRuehl"/>
          <w:vanish/>
          <w:sz w:val="22"/>
          <w:szCs w:val="22"/>
          <w:shd w:val="clear" w:color="auto" w:fill="FFFF99"/>
          <w:rtl/>
        </w:rPr>
        <w:tab/>
        <w:t>ל</w:t>
      </w:r>
      <w:r w:rsidRPr="00F801AC">
        <w:rPr>
          <w:rStyle w:val="default"/>
          <w:rFonts w:cs="FrankRuehl" w:hint="cs"/>
          <w:vanish/>
          <w:sz w:val="22"/>
          <w:szCs w:val="22"/>
          <w:shd w:val="clear" w:color="auto" w:fill="FFFF99"/>
          <w:rtl/>
        </w:rPr>
        <w:t xml:space="preserve">א יעשה אדם פרסומת </w:t>
      </w:r>
      <w:r w:rsidRPr="00F801AC">
        <w:rPr>
          <w:rStyle w:val="default"/>
          <w:rFonts w:cs="FrankRuehl" w:hint="cs"/>
          <w:strike/>
          <w:vanish/>
          <w:sz w:val="22"/>
          <w:szCs w:val="22"/>
          <w:shd w:val="clear" w:color="auto" w:fill="FFFF99"/>
          <w:rtl/>
        </w:rPr>
        <w:t>למוצר טבק</w:t>
      </w:r>
      <w:r w:rsidRPr="00F801AC">
        <w:rPr>
          <w:rStyle w:val="default"/>
          <w:rFonts w:cs="FrankRuehl" w:hint="cs"/>
          <w:vanish/>
          <w:sz w:val="22"/>
          <w:szCs w:val="22"/>
          <w:shd w:val="clear" w:color="auto" w:fill="FFFF99"/>
          <w:rtl/>
        </w:rPr>
        <w:t xml:space="preserve"> </w:t>
      </w:r>
      <w:r w:rsidRPr="00F801AC">
        <w:rPr>
          <w:rStyle w:val="default"/>
          <w:rFonts w:cs="FrankRuehl" w:hint="cs"/>
          <w:vanish/>
          <w:sz w:val="22"/>
          <w:szCs w:val="22"/>
          <w:u w:val="single"/>
          <w:shd w:val="clear" w:color="auto" w:fill="FFFF99"/>
          <w:rtl/>
        </w:rPr>
        <w:t>למוצר עישון</w:t>
      </w:r>
      <w:r w:rsidRPr="00F801AC">
        <w:rPr>
          <w:rStyle w:val="default"/>
          <w:rFonts w:cs="FrankRuehl" w:hint="cs"/>
          <w:vanish/>
          <w:sz w:val="22"/>
          <w:szCs w:val="22"/>
          <w:shd w:val="clear" w:color="auto" w:fill="FFFF99"/>
          <w:rtl/>
        </w:rPr>
        <w:t xml:space="preserve"> או פרסומת לשם מסחרי של </w:t>
      </w:r>
      <w:r w:rsidRPr="00F801AC">
        <w:rPr>
          <w:rStyle w:val="default"/>
          <w:rFonts w:cs="FrankRuehl" w:hint="cs"/>
          <w:strike/>
          <w:vanish/>
          <w:sz w:val="22"/>
          <w:szCs w:val="22"/>
          <w:shd w:val="clear" w:color="auto" w:fill="FFFF99"/>
          <w:rtl/>
        </w:rPr>
        <w:t>מוצר טבק</w:t>
      </w:r>
      <w:r w:rsidRPr="00F801AC">
        <w:rPr>
          <w:rStyle w:val="default"/>
          <w:rFonts w:cs="FrankRuehl" w:hint="cs"/>
          <w:vanish/>
          <w:sz w:val="22"/>
          <w:szCs w:val="22"/>
          <w:shd w:val="clear" w:color="auto" w:fill="FFFF99"/>
          <w:rtl/>
        </w:rPr>
        <w:t xml:space="preserve"> </w:t>
      </w:r>
      <w:r w:rsidRPr="00F801AC">
        <w:rPr>
          <w:rStyle w:val="default"/>
          <w:rFonts w:cs="FrankRuehl" w:hint="cs"/>
          <w:vanish/>
          <w:sz w:val="22"/>
          <w:szCs w:val="22"/>
          <w:u w:val="single"/>
          <w:shd w:val="clear" w:color="auto" w:fill="FFFF99"/>
          <w:rtl/>
        </w:rPr>
        <w:t>מוצר עישון</w:t>
      </w:r>
      <w:r w:rsidRPr="00F801AC">
        <w:rPr>
          <w:rStyle w:val="default"/>
          <w:rFonts w:cs="FrankRuehl" w:hint="cs"/>
          <w:vanish/>
          <w:sz w:val="22"/>
          <w:szCs w:val="22"/>
          <w:shd w:val="clear" w:color="auto" w:fill="FFFF99"/>
          <w:rtl/>
        </w:rPr>
        <w:t>, באמצעות שימוש בשמם או בדמותם של בני אדם, של אבר מאבריהם, או של בעלי חיים, לרב</w:t>
      </w:r>
      <w:r w:rsidRPr="00F801AC">
        <w:rPr>
          <w:rStyle w:val="default"/>
          <w:rFonts w:cs="FrankRuehl"/>
          <w:vanish/>
          <w:sz w:val="22"/>
          <w:szCs w:val="22"/>
          <w:shd w:val="clear" w:color="auto" w:fill="FFFF99"/>
          <w:rtl/>
        </w:rPr>
        <w:t>ו</w:t>
      </w:r>
      <w:r w:rsidRPr="00F801AC">
        <w:rPr>
          <w:rStyle w:val="default"/>
          <w:rFonts w:cs="FrankRuehl" w:hint="cs"/>
          <w:vanish/>
          <w:sz w:val="22"/>
          <w:szCs w:val="22"/>
          <w:shd w:val="clear" w:color="auto" w:fill="FFFF99"/>
          <w:rtl/>
        </w:rPr>
        <w:t>ת דמויות מצוירות או מ</w:t>
      </w:r>
      <w:r w:rsidRPr="00F801AC">
        <w:rPr>
          <w:rStyle w:val="default"/>
          <w:rFonts w:cs="FrankRuehl"/>
          <w:vanish/>
          <w:sz w:val="22"/>
          <w:szCs w:val="22"/>
          <w:shd w:val="clear" w:color="auto" w:fill="FFFF99"/>
          <w:rtl/>
        </w:rPr>
        <w:t>ונ</w:t>
      </w:r>
      <w:r w:rsidRPr="00F801AC">
        <w:rPr>
          <w:rStyle w:val="default"/>
          <w:rFonts w:cs="FrankRuehl" w:hint="cs"/>
          <w:vanish/>
          <w:sz w:val="22"/>
          <w:szCs w:val="22"/>
          <w:shd w:val="clear" w:color="auto" w:fill="FFFF99"/>
          <w:rtl/>
        </w:rPr>
        <w:t>פשות.</w:t>
      </w:r>
    </w:p>
    <w:p w14:paraId="0ABFB2EE" w14:textId="77777777" w:rsidR="00FA6755" w:rsidRPr="00F801AC" w:rsidRDefault="00FA6755" w:rsidP="00FA6755">
      <w:pPr>
        <w:pStyle w:val="P00"/>
        <w:spacing w:before="0"/>
        <w:ind w:left="0" w:right="1134"/>
        <w:rPr>
          <w:rStyle w:val="default"/>
          <w:rFonts w:ascii="FrankRuehl" w:hAnsi="FrankRuehl" w:cs="FrankRuehl"/>
          <w:vanish/>
          <w:sz w:val="20"/>
          <w:szCs w:val="20"/>
          <w:shd w:val="clear" w:color="auto" w:fill="FFFF99"/>
          <w:rtl/>
        </w:rPr>
      </w:pPr>
    </w:p>
    <w:p w14:paraId="77401D23" w14:textId="77777777" w:rsidR="00FA6755" w:rsidRPr="00F801AC" w:rsidRDefault="00FA6755" w:rsidP="00FA6755">
      <w:pPr>
        <w:pStyle w:val="P00"/>
        <w:spacing w:before="0"/>
        <w:ind w:left="0" w:right="1134"/>
        <w:rPr>
          <w:rStyle w:val="default"/>
          <w:rFonts w:ascii="FrankRuehl" w:hAnsi="FrankRuehl" w:cs="FrankRuehl"/>
          <w:vanish/>
          <w:color w:val="FF0000"/>
          <w:sz w:val="20"/>
          <w:szCs w:val="20"/>
          <w:shd w:val="clear" w:color="auto" w:fill="FFFF99"/>
          <w:rtl/>
        </w:rPr>
      </w:pPr>
      <w:r w:rsidRPr="00F801AC">
        <w:rPr>
          <w:rStyle w:val="default"/>
          <w:rFonts w:ascii="FrankRuehl" w:hAnsi="FrankRuehl" w:cs="FrankRuehl"/>
          <w:vanish/>
          <w:color w:val="FF0000"/>
          <w:sz w:val="20"/>
          <w:szCs w:val="20"/>
          <w:shd w:val="clear" w:color="auto" w:fill="FFFF99"/>
          <w:rtl/>
        </w:rPr>
        <w:t>מיום 8.3.2019</w:t>
      </w:r>
    </w:p>
    <w:p w14:paraId="71AACF42" w14:textId="77777777" w:rsidR="00FA6755" w:rsidRPr="00F801AC" w:rsidRDefault="00FA6755" w:rsidP="00FA6755">
      <w:pPr>
        <w:pStyle w:val="P00"/>
        <w:spacing w:before="0"/>
        <w:ind w:left="0" w:right="1134"/>
        <w:rPr>
          <w:rStyle w:val="default"/>
          <w:rFonts w:ascii="FrankRuehl" w:hAnsi="FrankRuehl" w:cs="FrankRuehl"/>
          <w:vanish/>
          <w:color w:val="FF0000"/>
          <w:sz w:val="20"/>
          <w:szCs w:val="20"/>
          <w:shd w:val="clear" w:color="auto" w:fill="FFFF99"/>
          <w:rtl/>
        </w:rPr>
      </w:pPr>
      <w:r w:rsidRPr="00F801AC">
        <w:rPr>
          <w:rStyle w:val="default"/>
          <w:rFonts w:ascii="FrankRuehl" w:hAnsi="FrankRuehl" w:cs="FrankRuehl" w:hint="cs"/>
          <w:vanish/>
          <w:color w:val="FF0000"/>
          <w:sz w:val="20"/>
          <w:szCs w:val="20"/>
          <w:shd w:val="clear" w:color="auto" w:fill="FFFF99"/>
          <w:rtl/>
        </w:rPr>
        <w:t>סעיף קטן 5(א) מיום 8.7.2019</w:t>
      </w:r>
    </w:p>
    <w:p w14:paraId="40DE0772" w14:textId="77777777" w:rsidR="00FA6755" w:rsidRPr="00F801AC" w:rsidRDefault="00FA6755" w:rsidP="00FA6755">
      <w:pPr>
        <w:pStyle w:val="P00"/>
        <w:spacing w:before="0"/>
        <w:ind w:left="0" w:right="1134"/>
        <w:rPr>
          <w:rStyle w:val="default"/>
          <w:rFonts w:ascii="FrankRuehl" w:hAnsi="FrankRuehl" w:cs="FrankRuehl"/>
          <w:vanish/>
          <w:sz w:val="20"/>
          <w:szCs w:val="20"/>
          <w:shd w:val="clear" w:color="auto" w:fill="FFFF99"/>
          <w:rtl/>
        </w:rPr>
      </w:pPr>
      <w:r w:rsidRPr="00F801AC">
        <w:rPr>
          <w:rStyle w:val="default"/>
          <w:rFonts w:ascii="FrankRuehl" w:hAnsi="FrankRuehl" w:cs="FrankRuehl"/>
          <w:b/>
          <w:bCs/>
          <w:vanish/>
          <w:sz w:val="20"/>
          <w:szCs w:val="20"/>
          <w:shd w:val="clear" w:color="auto" w:fill="FFFF99"/>
          <w:rtl/>
        </w:rPr>
        <w:t>תיקון מס' 7</w:t>
      </w:r>
    </w:p>
    <w:p w14:paraId="20D06C9E" w14:textId="77777777" w:rsidR="00FA6755" w:rsidRPr="00F801AC" w:rsidRDefault="00FA6755" w:rsidP="00FA6755">
      <w:pPr>
        <w:pStyle w:val="P00"/>
        <w:spacing w:before="0"/>
        <w:ind w:left="0" w:right="1134"/>
        <w:rPr>
          <w:rStyle w:val="default"/>
          <w:rFonts w:ascii="FrankRuehl" w:hAnsi="FrankRuehl" w:cs="FrankRuehl"/>
          <w:vanish/>
          <w:sz w:val="20"/>
          <w:szCs w:val="20"/>
          <w:shd w:val="clear" w:color="auto" w:fill="FFFF99"/>
          <w:rtl/>
        </w:rPr>
      </w:pPr>
      <w:hyperlink r:id="rId36" w:history="1">
        <w:r w:rsidRPr="00F801AC">
          <w:rPr>
            <w:rStyle w:val="Hyperlink"/>
            <w:rFonts w:ascii="FrankRuehl" w:hAnsi="FrankRuehl" w:cs="FrankRuehl"/>
            <w:vanish/>
            <w:szCs w:val="20"/>
            <w:shd w:val="clear" w:color="auto" w:fill="FFFF99"/>
            <w:rtl/>
          </w:rPr>
          <w:t>ס"ח תשע"ט מס' 2776</w:t>
        </w:r>
      </w:hyperlink>
      <w:r w:rsidRPr="00F801AC">
        <w:rPr>
          <w:rStyle w:val="default"/>
          <w:rFonts w:ascii="FrankRuehl" w:hAnsi="FrankRuehl" w:cs="FrankRuehl"/>
          <w:vanish/>
          <w:sz w:val="20"/>
          <w:szCs w:val="20"/>
          <w:shd w:val="clear" w:color="auto" w:fill="FFFF99"/>
          <w:rtl/>
        </w:rPr>
        <w:t xml:space="preserve"> מיום 8.1.2019 עמ'</w:t>
      </w:r>
      <w:r w:rsidR="001E21CE" w:rsidRPr="00F801AC">
        <w:rPr>
          <w:rStyle w:val="default"/>
          <w:rFonts w:ascii="FrankRuehl" w:hAnsi="FrankRuehl" w:cs="FrankRuehl" w:hint="cs"/>
          <w:vanish/>
          <w:sz w:val="20"/>
          <w:szCs w:val="20"/>
          <w:shd w:val="clear" w:color="auto" w:fill="FFFF99"/>
          <w:rtl/>
        </w:rPr>
        <w:t xml:space="preserve"> 166,</w:t>
      </w:r>
      <w:r w:rsidRPr="00F801AC">
        <w:rPr>
          <w:rStyle w:val="default"/>
          <w:rFonts w:ascii="FrankRuehl" w:hAnsi="FrankRuehl" w:cs="FrankRuehl"/>
          <w:vanish/>
          <w:sz w:val="20"/>
          <w:szCs w:val="20"/>
          <w:shd w:val="clear" w:color="auto" w:fill="FFFF99"/>
          <w:rtl/>
        </w:rPr>
        <w:t xml:space="preserve"> 169 (</w:t>
      </w:r>
      <w:hyperlink r:id="rId37" w:history="1">
        <w:r w:rsidRPr="00F801AC">
          <w:rPr>
            <w:rStyle w:val="Hyperlink"/>
            <w:rFonts w:ascii="FrankRuehl" w:hAnsi="FrankRuehl" w:cs="FrankRuehl"/>
            <w:vanish/>
            <w:szCs w:val="20"/>
            <w:shd w:val="clear" w:color="auto" w:fill="FFFF99"/>
            <w:rtl/>
          </w:rPr>
          <w:t>ה"ח 797</w:t>
        </w:r>
      </w:hyperlink>
      <w:r w:rsidRPr="00F801AC">
        <w:rPr>
          <w:rStyle w:val="default"/>
          <w:rFonts w:ascii="FrankRuehl" w:hAnsi="FrankRuehl" w:cs="FrankRuehl"/>
          <w:vanish/>
          <w:sz w:val="20"/>
          <w:szCs w:val="20"/>
          <w:shd w:val="clear" w:color="auto" w:fill="FFFF99"/>
          <w:rtl/>
        </w:rPr>
        <w:t>)</w:t>
      </w:r>
    </w:p>
    <w:p w14:paraId="76E3B8D2" w14:textId="77777777" w:rsidR="00FA6755" w:rsidRPr="00F801AC" w:rsidRDefault="00FA6755" w:rsidP="00FA6755">
      <w:pPr>
        <w:pStyle w:val="P00"/>
        <w:ind w:left="0" w:right="1134"/>
        <w:rPr>
          <w:rStyle w:val="default"/>
          <w:rFonts w:cs="FrankRuehl"/>
          <w:vanish/>
          <w:sz w:val="22"/>
          <w:szCs w:val="22"/>
          <w:shd w:val="clear" w:color="auto" w:fill="FFFF99"/>
          <w:rtl/>
        </w:rPr>
      </w:pPr>
      <w:r w:rsidRPr="00F801AC">
        <w:rPr>
          <w:rStyle w:val="default"/>
          <w:rFonts w:cs="FrankRuehl"/>
          <w:vanish/>
          <w:sz w:val="22"/>
          <w:szCs w:val="22"/>
          <w:shd w:val="clear" w:color="auto" w:fill="FFFF99"/>
          <w:rtl/>
        </w:rPr>
        <w:t>5.</w:t>
      </w:r>
      <w:r w:rsidRPr="00F801AC">
        <w:rPr>
          <w:rStyle w:val="default"/>
          <w:rFonts w:cs="FrankRuehl"/>
          <w:vanish/>
          <w:sz w:val="22"/>
          <w:szCs w:val="22"/>
          <w:shd w:val="clear" w:color="auto" w:fill="FFFF99"/>
          <w:rtl/>
        </w:rPr>
        <w:tab/>
      </w:r>
      <w:r w:rsidRPr="00F801AC">
        <w:rPr>
          <w:rStyle w:val="default"/>
          <w:rFonts w:cs="FrankRuehl"/>
          <w:strike/>
          <w:vanish/>
          <w:sz w:val="22"/>
          <w:szCs w:val="22"/>
          <w:shd w:val="clear" w:color="auto" w:fill="FFFF99"/>
          <w:rtl/>
        </w:rPr>
        <w:t>(א</w:t>
      </w:r>
      <w:r w:rsidRPr="00F801AC">
        <w:rPr>
          <w:rStyle w:val="default"/>
          <w:rFonts w:cs="FrankRuehl" w:hint="cs"/>
          <w:strike/>
          <w:vanish/>
          <w:sz w:val="22"/>
          <w:szCs w:val="22"/>
          <w:shd w:val="clear" w:color="auto" w:fill="FFFF99"/>
          <w:rtl/>
        </w:rPr>
        <w:t>)</w:t>
      </w:r>
      <w:r w:rsidRPr="00F801AC">
        <w:rPr>
          <w:rStyle w:val="default"/>
          <w:rFonts w:cs="FrankRuehl"/>
          <w:strike/>
          <w:vanish/>
          <w:sz w:val="22"/>
          <w:szCs w:val="22"/>
          <w:shd w:val="clear" w:color="auto" w:fill="FFFF99"/>
          <w:rtl/>
        </w:rPr>
        <w:tab/>
        <w:t>ל</w:t>
      </w:r>
      <w:r w:rsidRPr="00F801AC">
        <w:rPr>
          <w:rStyle w:val="default"/>
          <w:rFonts w:cs="FrankRuehl" w:hint="cs"/>
          <w:strike/>
          <w:vanish/>
          <w:sz w:val="22"/>
          <w:szCs w:val="22"/>
          <w:shd w:val="clear" w:color="auto" w:fill="FFFF99"/>
          <w:rtl/>
        </w:rPr>
        <w:t xml:space="preserve">א יעשה אדם פרסומת למוצר </w:t>
      </w:r>
      <w:r w:rsidR="008B1825" w:rsidRPr="00F801AC">
        <w:rPr>
          <w:rStyle w:val="default"/>
          <w:rFonts w:cs="FrankRuehl" w:hint="cs"/>
          <w:strike/>
          <w:vanish/>
          <w:sz w:val="22"/>
          <w:szCs w:val="22"/>
          <w:shd w:val="clear" w:color="auto" w:fill="FFFF99"/>
          <w:rtl/>
        </w:rPr>
        <w:t>עישון</w:t>
      </w:r>
      <w:r w:rsidRPr="00F801AC">
        <w:rPr>
          <w:rStyle w:val="default"/>
          <w:rFonts w:cs="FrankRuehl" w:hint="cs"/>
          <w:strike/>
          <w:vanish/>
          <w:sz w:val="22"/>
          <w:szCs w:val="22"/>
          <w:shd w:val="clear" w:color="auto" w:fill="FFFF99"/>
          <w:rtl/>
        </w:rPr>
        <w:t xml:space="preserve"> או פרסומת לשם מסחרי של מוצר </w:t>
      </w:r>
      <w:r w:rsidR="008B1825" w:rsidRPr="00F801AC">
        <w:rPr>
          <w:rStyle w:val="default"/>
          <w:rFonts w:cs="FrankRuehl" w:hint="cs"/>
          <w:strike/>
          <w:vanish/>
          <w:sz w:val="22"/>
          <w:szCs w:val="22"/>
          <w:shd w:val="clear" w:color="auto" w:fill="FFFF99"/>
          <w:rtl/>
        </w:rPr>
        <w:t>עישון</w:t>
      </w:r>
      <w:r w:rsidRPr="00F801AC">
        <w:rPr>
          <w:rStyle w:val="default"/>
          <w:rFonts w:cs="FrankRuehl" w:hint="cs"/>
          <w:strike/>
          <w:vanish/>
          <w:sz w:val="22"/>
          <w:szCs w:val="22"/>
          <w:shd w:val="clear" w:color="auto" w:fill="FFFF99"/>
          <w:rtl/>
        </w:rPr>
        <w:t>, באמצעות שימוש בשמם או בדמותם של בני אדם, של אבר מאבריהם, או של בעלי חיים, לרב</w:t>
      </w:r>
      <w:r w:rsidRPr="00F801AC">
        <w:rPr>
          <w:rStyle w:val="default"/>
          <w:rFonts w:cs="FrankRuehl"/>
          <w:strike/>
          <w:vanish/>
          <w:sz w:val="22"/>
          <w:szCs w:val="22"/>
          <w:shd w:val="clear" w:color="auto" w:fill="FFFF99"/>
          <w:rtl/>
        </w:rPr>
        <w:t>ו</w:t>
      </w:r>
      <w:r w:rsidRPr="00F801AC">
        <w:rPr>
          <w:rStyle w:val="default"/>
          <w:rFonts w:cs="FrankRuehl" w:hint="cs"/>
          <w:strike/>
          <w:vanish/>
          <w:sz w:val="22"/>
          <w:szCs w:val="22"/>
          <w:shd w:val="clear" w:color="auto" w:fill="FFFF99"/>
          <w:rtl/>
        </w:rPr>
        <w:t>ת דמויות מצוירות או מ</w:t>
      </w:r>
      <w:r w:rsidRPr="00F801AC">
        <w:rPr>
          <w:rStyle w:val="default"/>
          <w:rFonts w:cs="FrankRuehl"/>
          <w:strike/>
          <w:vanish/>
          <w:sz w:val="22"/>
          <w:szCs w:val="22"/>
          <w:shd w:val="clear" w:color="auto" w:fill="FFFF99"/>
          <w:rtl/>
        </w:rPr>
        <w:t>ונ</w:t>
      </w:r>
      <w:r w:rsidRPr="00F801AC">
        <w:rPr>
          <w:rStyle w:val="default"/>
          <w:rFonts w:cs="FrankRuehl" w:hint="cs"/>
          <w:strike/>
          <w:vanish/>
          <w:sz w:val="22"/>
          <w:szCs w:val="22"/>
          <w:shd w:val="clear" w:color="auto" w:fill="FFFF99"/>
          <w:rtl/>
        </w:rPr>
        <w:t>פשות.</w:t>
      </w:r>
    </w:p>
    <w:p w14:paraId="19363ED0" w14:textId="77777777" w:rsidR="00FA6755" w:rsidRPr="00F801AC" w:rsidRDefault="00FA6755" w:rsidP="00FA6755">
      <w:pPr>
        <w:pStyle w:val="P00"/>
        <w:spacing w:before="0"/>
        <w:ind w:left="0" w:right="1134"/>
        <w:rPr>
          <w:rStyle w:val="default"/>
          <w:rFonts w:cs="FrankRuehl"/>
          <w:vanish/>
          <w:sz w:val="22"/>
          <w:szCs w:val="22"/>
          <w:shd w:val="clear" w:color="auto" w:fill="FFFF99"/>
          <w:rtl/>
        </w:rPr>
      </w:pPr>
      <w:r w:rsidRPr="00F801AC">
        <w:rPr>
          <w:rStyle w:val="default"/>
          <w:rFonts w:cs="FrankRuehl"/>
          <w:vanish/>
          <w:sz w:val="22"/>
          <w:szCs w:val="22"/>
          <w:shd w:val="clear" w:color="auto" w:fill="FFFF99"/>
          <w:rtl/>
        </w:rPr>
        <w:tab/>
      </w:r>
      <w:r w:rsidRPr="00F801AC">
        <w:rPr>
          <w:rStyle w:val="default"/>
          <w:rFonts w:cs="FrankRuehl" w:hint="cs"/>
          <w:vanish/>
          <w:sz w:val="22"/>
          <w:szCs w:val="22"/>
          <w:u w:val="single"/>
          <w:shd w:val="clear" w:color="auto" w:fill="FFFF99"/>
          <w:rtl/>
        </w:rPr>
        <w:t>(א)</w:t>
      </w:r>
      <w:r w:rsidRPr="00F801AC">
        <w:rPr>
          <w:rStyle w:val="default"/>
          <w:rFonts w:cs="FrankRuehl"/>
          <w:vanish/>
          <w:sz w:val="22"/>
          <w:szCs w:val="22"/>
          <w:u w:val="single"/>
          <w:shd w:val="clear" w:color="auto" w:fill="FFFF99"/>
          <w:rtl/>
        </w:rPr>
        <w:tab/>
      </w:r>
      <w:r w:rsidRPr="00F801AC">
        <w:rPr>
          <w:rStyle w:val="default"/>
          <w:rFonts w:cs="FrankRuehl" w:hint="cs"/>
          <w:vanish/>
          <w:sz w:val="22"/>
          <w:szCs w:val="22"/>
          <w:u w:val="single"/>
          <w:shd w:val="clear" w:color="auto" w:fill="FFFF99"/>
          <w:rtl/>
        </w:rPr>
        <w:t>לא יעשה אדם, בפרסומת מותרת כאמור בסעיף 3(ב)(1) ו-(2) או בסימון חפיסה או אריזה של מוצר עישון, שימוש בשמם או בדמותם של בני אדם, של בעל חיים או של אבר מאבריהם, או בתמונה של פרי או צמח אחר, לרבות בציור או בהנפשה.</w:t>
      </w:r>
    </w:p>
    <w:p w14:paraId="5114620A" w14:textId="77777777" w:rsidR="009C680A" w:rsidRPr="00F801AC" w:rsidRDefault="00FA6755" w:rsidP="00FA6755">
      <w:pPr>
        <w:pStyle w:val="P00"/>
        <w:spacing w:before="0"/>
        <w:ind w:left="0" w:right="1134"/>
        <w:rPr>
          <w:rStyle w:val="default"/>
          <w:rFonts w:cs="FrankRuehl"/>
          <w:vanish/>
          <w:sz w:val="22"/>
          <w:szCs w:val="22"/>
          <w:shd w:val="clear" w:color="auto" w:fill="FFFF99"/>
          <w:rtl/>
        </w:rPr>
      </w:pPr>
      <w:r w:rsidRPr="00F801AC">
        <w:rPr>
          <w:rStyle w:val="default"/>
          <w:rFonts w:cs="FrankRuehl"/>
          <w:vanish/>
          <w:sz w:val="22"/>
          <w:szCs w:val="22"/>
          <w:shd w:val="clear" w:color="auto" w:fill="FFFF99"/>
          <w:rtl/>
        </w:rPr>
        <w:tab/>
        <w:t>(ב</w:t>
      </w:r>
      <w:r w:rsidRPr="00F801AC">
        <w:rPr>
          <w:rStyle w:val="default"/>
          <w:rFonts w:cs="FrankRuehl" w:hint="cs"/>
          <w:vanish/>
          <w:sz w:val="22"/>
          <w:szCs w:val="22"/>
          <w:shd w:val="clear" w:color="auto" w:fill="FFFF99"/>
          <w:rtl/>
        </w:rPr>
        <w:t>)</w:t>
      </w:r>
      <w:r w:rsidRPr="00F801AC">
        <w:rPr>
          <w:rStyle w:val="default"/>
          <w:rFonts w:cs="FrankRuehl"/>
          <w:vanish/>
          <w:sz w:val="22"/>
          <w:szCs w:val="22"/>
          <w:shd w:val="clear" w:color="auto" w:fill="FFFF99"/>
          <w:rtl/>
        </w:rPr>
        <w:tab/>
        <w:t>ה</w:t>
      </w:r>
      <w:r w:rsidRPr="00F801AC">
        <w:rPr>
          <w:rStyle w:val="default"/>
          <w:rFonts w:cs="FrankRuehl" w:hint="cs"/>
          <w:vanish/>
          <w:sz w:val="22"/>
          <w:szCs w:val="22"/>
          <w:shd w:val="clear" w:color="auto" w:fill="FFFF99"/>
          <w:rtl/>
        </w:rPr>
        <w:t>וראות סעיף זה לא יחולו על שימוש בשמו או בדמותו של בן אדם או של בעל חיים המהווים סימן מסחר רשום, כהגדרתו בפקודת סימני מסחר [נוסח חדש], תשל"ב-</w:t>
      </w:r>
      <w:r w:rsidRPr="00F801AC">
        <w:rPr>
          <w:rStyle w:val="default"/>
          <w:rFonts w:cs="FrankRuehl"/>
          <w:vanish/>
          <w:sz w:val="22"/>
          <w:szCs w:val="22"/>
          <w:shd w:val="clear" w:color="auto" w:fill="FFFF99"/>
          <w:rtl/>
        </w:rPr>
        <w:t xml:space="preserve">1972, </w:t>
      </w:r>
      <w:r w:rsidRPr="00F801AC">
        <w:rPr>
          <w:rStyle w:val="default"/>
          <w:rFonts w:cs="FrankRuehl" w:hint="cs"/>
          <w:vanish/>
          <w:sz w:val="22"/>
          <w:szCs w:val="22"/>
          <w:shd w:val="clear" w:color="auto" w:fill="FFFF99"/>
          <w:rtl/>
        </w:rPr>
        <w:t xml:space="preserve">ובלבד </w:t>
      </w:r>
      <w:r w:rsidRPr="00F801AC">
        <w:rPr>
          <w:rStyle w:val="default"/>
          <w:rFonts w:cs="FrankRuehl" w:hint="cs"/>
          <w:strike/>
          <w:vanish/>
          <w:sz w:val="22"/>
          <w:szCs w:val="22"/>
          <w:shd w:val="clear" w:color="auto" w:fill="FFFF99"/>
          <w:rtl/>
        </w:rPr>
        <w:t>שמוצר הטבק</w:t>
      </w:r>
      <w:r w:rsidR="001E21CE" w:rsidRPr="00F801AC">
        <w:rPr>
          <w:rStyle w:val="default"/>
          <w:rFonts w:cs="FrankRuehl" w:hint="cs"/>
          <w:vanish/>
          <w:sz w:val="22"/>
          <w:szCs w:val="22"/>
          <w:shd w:val="clear" w:color="auto" w:fill="FFFF99"/>
          <w:rtl/>
        </w:rPr>
        <w:t xml:space="preserve"> </w:t>
      </w:r>
      <w:r w:rsidR="001E21CE" w:rsidRPr="00F801AC">
        <w:rPr>
          <w:rStyle w:val="default"/>
          <w:rFonts w:cs="FrankRuehl" w:hint="cs"/>
          <w:vanish/>
          <w:sz w:val="22"/>
          <w:szCs w:val="22"/>
          <w:u w:val="single"/>
          <w:shd w:val="clear" w:color="auto" w:fill="FFFF99"/>
          <w:rtl/>
        </w:rPr>
        <w:t>שמוצר העישון</w:t>
      </w:r>
      <w:r w:rsidRPr="00F801AC">
        <w:rPr>
          <w:rStyle w:val="default"/>
          <w:rFonts w:cs="FrankRuehl" w:hint="cs"/>
          <w:vanish/>
          <w:sz w:val="22"/>
          <w:szCs w:val="22"/>
          <w:shd w:val="clear" w:color="auto" w:fill="FFFF99"/>
          <w:rtl/>
        </w:rPr>
        <w:t xml:space="preserve"> שווק בישראל לפני יום </w:t>
      </w:r>
      <w:r w:rsidRPr="00F801AC">
        <w:rPr>
          <w:rStyle w:val="default"/>
          <w:rFonts w:cs="FrankRuehl" w:hint="cs"/>
          <w:strike/>
          <w:vanish/>
          <w:sz w:val="22"/>
          <w:szCs w:val="22"/>
          <w:shd w:val="clear" w:color="auto" w:fill="FFFF99"/>
          <w:rtl/>
        </w:rPr>
        <w:t>תחילתו של חוק הגבלת הפרסומת למוצ</w:t>
      </w:r>
      <w:r w:rsidRPr="00F801AC">
        <w:rPr>
          <w:rStyle w:val="default"/>
          <w:rFonts w:cs="FrankRuehl"/>
          <w:strike/>
          <w:vanish/>
          <w:sz w:val="22"/>
          <w:szCs w:val="22"/>
          <w:shd w:val="clear" w:color="auto" w:fill="FFFF99"/>
          <w:rtl/>
        </w:rPr>
        <w:t>רי</w:t>
      </w:r>
      <w:r w:rsidRPr="00F801AC">
        <w:rPr>
          <w:rStyle w:val="default"/>
          <w:rFonts w:cs="FrankRuehl" w:hint="cs"/>
          <w:strike/>
          <w:vanish/>
          <w:sz w:val="22"/>
          <w:szCs w:val="22"/>
          <w:shd w:val="clear" w:color="auto" w:fill="FFFF99"/>
          <w:rtl/>
        </w:rPr>
        <w:t xml:space="preserve"> טבק לעישון (תיקון מס' 2), תשס"א-</w:t>
      </w:r>
      <w:r w:rsidRPr="00F801AC">
        <w:rPr>
          <w:rStyle w:val="default"/>
          <w:rFonts w:cs="FrankRuehl"/>
          <w:strike/>
          <w:vanish/>
          <w:sz w:val="22"/>
          <w:szCs w:val="22"/>
          <w:shd w:val="clear" w:color="auto" w:fill="FFFF99"/>
          <w:rtl/>
        </w:rPr>
        <w:t>2001 (</w:t>
      </w:r>
      <w:r w:rsidRPr="00F801AC">
        <w:rPr>
          <w:rStyle w:val="default"/>
          <w:rFonts w:cs="FrankRuehl" w:hint="cs"/>
          <w:strike/>
          <w:vanish/>
          <w:sz w:val="22"/>
          <w:szCs w:val="22"/>
          <w:shd w:val="clear" w:color="auto" w:fill="FFFF99"/>
          <w:rtl/>
        </w:rPr>
        <w:t xml:space="preserve">להלן </w:t>
      </w:r>
      <w:r w:rsidRPr="00F801AC">
        <w:rPr>
          <w:rStyle w:val="default"/>
          <w:rFonts w:cs="FrankRuehl"/>
          <w:strike/>
          <w:vanish/>
          <w:sz w:val="22"/>
          <w:szCs w:val="22"/>
          <w:shd w:val="clear" w:color="auto" w:fill="FFFF99"/>
          <w:rtl/>
        </w:rPr>
        <w:t xml:space="preserve">– </w:t>
      </w:r>
      <w:r w:rsidRPr="00F801AC">
        <w:rPr>
          <w:rStyle w:val="default"/>
          <w:rFonts w:cs="FrankRuehl" w:hint="cs"/>
          <w:strike/>
          <w:vanish/>
          <w:sz w:val="22"/>
          <w:szCs w:val="22"/>
          <w:shd w:val="clear" w:color="auto" w:fill="FFFF99"/>
          <w:rtl/>
        </w:rPr>
        <w:t>תיקון מס' 2)</w:t>
      </w:r>
      <w:r w:rsidRPr="00F801AC">
        <w:rPr>
          <w:rStyle w:val="default"/>
          <w:rFonts w:cs="FrankRuehl" w:hint="cs"/>
          <w:vanish/>
          <w:sz w:val="22"/>
          <w:szCs w:val="22"/>
          <w:shd w:val="clear" w:color="auto" w:fill="FFFF99"/>
          <w:rtl/>
        </w:rPr>
        <w:t xml:space="preserve"> </w:t>
      </w:r>
      <w:r w:rsidRPr="00F801AC">
        <w:rPr>
          <w:rStyle w:val="default"/>
          <w:rFonts w:cs="FrankRuehl" w:hint="cs"/>
          <w:vanish/>
          <w:sz w:val="22"/>
          <w:szCs w:val="22"/>
          <w:u w:val="single"/>
          <w:shd w:val="clear" w:color="auto" w:fill="FFFF99"/>
          <w:rtl/>
        </w:rPr>
        <w:t xml:space="preserve">י"ג בתמוז התשס"א (4 ביולי 2001), ואם מוצר העישון אינו מוצר טבק </w:t>
      </w:r>
      <w:r w:rsidRPr="00F801AC">
        <w:rPr>
          <w:rStyle w:val="default"/>
          <w:rFonts w:cs="FrankRuehl"/>
          <w:vanish/>
          <w:sz w:val="22"/>
          <w:szCs w:val="22"/>
          <w:u w:val="single"/>
          <w:shd w:val="clear" w:color="auto" w:fill="FFFF99"/>
          <w:rtl/>
        </w:rPr>
        <w:t>–</w:t>
      </w:r>
      <w:r w:rsidRPr="00F801AC">
        <w:rPr>
          <w:rStyle w:val="default"/>
          <w:rFonts w:cs="FrankRuehl" w:hint="cs"/>
          <w:vanish/>
          <w:sz w:val="22"/>
          <w:szCs w:val="22"/>
          <w:u w:val="single"/>
          <w:shd w:val="clear" w:color="auto" w:fill="FFFF99"/>
          <w:rtl/>
        </w:rPr>
        <w:t xml:space="preserve"> ובלבד ששווק בישראל ערב יום תחילתו של תיקון מס' 7</w:t>
      </w:r>
      <w:r w:rsidRPr="00F801AC">
        <w:rPr>
          <w:rStyle w:val="default"/>
          <w:rFonts w:cs="FrankRuehl" w:hint="cs"/>
          <w:vanish/>
          <w:sz w:val="22"/>
          <w:szCs w:val="22"/>
          <w:shd w:val="clear" w:color="auto" w:fill="FFFF99"/>
          <w:rtl/>
        </w:rPr>
        <w:t>, תוך שימוש בשם או בדמות כאמור, והשם או הדמות מוצגים בפרסומת באותה הצורה של סימן המסחר הרשום</w:t>
      </w:r>
      <w:r w:rsidR="009C680A" w:rsidRPr="00F801AC">
        <w:rPr>
          <w:rStyle w:val="default"/>
          <w:rFonts w:cs="FrankRuehl" w:hint="cs"/>
          <w:vanish/>
          <w:sz w:val="22"/>
          <w:szCs w:val="22"/>
          <w:shd w:val="clear" w:color="auto" w:fill="FFFF99"/>
          <w:rtl/>
        </w:rPr>
        <w:t>.</w:t>
      </w:r>
    </w:p>
    <w:p w14:paraId="1602077B" w14:textId="77777777" w:rsidR="009C680A" w:rsidRPr="00F801AC" w:rsidRDefault="009C680A" w:rsidP="009C680A">
      <w:pPr>
        <w:pStyle w:val="P00"/>
        <w:spacing w:before="0"/>
        <w:ind w:left="0" w:right="1134"/>
        <w:rPr>
          <w:rStyle w:val="default"/>
          <w:rFonts w:cs="FrankRuehl"/>
          <w:vanish/>
          <w:sz w:val="20"/>
          <w:szCs w:val="20"/>
          <w:shd w:val="clear" w:color="auto" w:fill="FFFF99"/>
          <w:rtl/>
        </w:rPr>
      </w:pPr>
    </w:p>
    <w:p w14:paraId="66E5B819" w14:textId="77777777" w:rsidR="009C680A" w:rsidRPr="00F801AC" w:rsidRDefault="009C680A" w:rsidP="009C680A">
      <w:pPr>
        <w:pStyle w:val="P00"/>
        <w:spacing w:before="0"/>
        <w:ind w:left="0" w:right="1134"/>
        <w:rPr>
          <w:rStyle w:val="default"/>
          <w:rFonts w:ascii="FrankRuehl" w:hAnsi="FrankRuehl" w:cs="FrankRuehl"/>
          <w:vanish/>
          <w:color w:val="FF0000"/>
          <w:sz w:val="20"/>
          <w:szCs w:val="20"/>
          <w:shd w:val="clear" w:color="auto" w:fill="FFFF99"/>
          <w:rtl/>
        </w:rPr>
      </w:pPr>
      <w:r w:rsidRPr="00F801AC">
        <w:rPr>
          <w:rStyle w:val="default"/>
          <w:rFonts w:ascii="FrankRuehl" w:hAnsi="FrankRuehl" w:cs="FrankRuehl"/>
          <w:vanish/>
          <w:color w:val="FF0000"/>
          <w:sz w:val="20"/>
          <w:szCs w:val="20"/>
          <w:shd w:val="clear" w:color="auto" w:fill="FFFF99"/>
          <w:rtl/>
        </w:rPr>
        <w:t>מיום 1.4.2029</w:t>
      </w:r>
    </w:p>
    <w:p w14:paraId="15D47CB0" w14:textId="77777777" w:rsidR="009C680A" w:rsidRPr="00F801AC" w:rsidRDefault="009C680A" w:rsidP="009C680A">
      <w:pPr>
        <w:pStyle w:val="P00"/>
        <w:spacing w:before="0"/>
        <w:ind w:left="0" w:right="1134"/>
        <w:rPr>
          <w:rStyle w:val="default"/>
          <w:rFonts w:ascii="FrankRuehl" w:hAnsi="FrankRuehl" w:cs="FrankRuehl"/>
          <w:vanish/>
          <w:sz w:val="20"/>
          <w:szCs w:val="20"/>
          <w:shd w:val="clear" w:color="auto" w:fill="FFFF99"/>
          <w:rtl/>
        </w:rPr>
      </w:pPr>
      <w:r w:rsidRPr="00F801AC">
        <w:rPr>
          <w:rStyle w:val="default"/>
          <w:rFonts w:ascii="FrankRuehl" w:hAnsi="FrankRuehl" w:cs="FrankRuehl"/>
          <w:b/>
          <w:bCs/>
          <w:vanish/>
          <w:sz w:val="20"/>
          <w:szCs w:val="20"/>
          <w:shd w:val="clear" w:color="auto" w:fill="FFFF99"/>
          <w:rtl/>
        </w:rPr>
        <w:t>תיקון מס' 8</w:t>
      </w:r>
    </w:p>
    <w:p w14:paraId="13C02B1B" w14:textId="77777777" w:rsidR="009C680A" w:rsidRPr="00F801AC" w:rsidRDefault="009C680A" w:rsidP="009C680A">
      <w:pPr>
        <w:pStyle w:val="P00"/>
        <w:spacing w:before="0"/>
        <w:ind w:left="0" w:right="1134"/>
        <w:rPr>
          <w:rStyle w:val="default"/>
          <w:rFonts w:ascii="FrankRuehl" w:hAnsi="FrankRuehl" w:cs="FrankRuehl"/>
          <w:vanish/>
          <w:sz w:val="20"/>
          <w:szCs w:val="20"/>
          <w:shd w:val="clear" w:color="auto" w:fill="FFFF99"/>
          <w:rtl/>
        </w:rPr>
      </w:pPr>
      <w:hyperlink r:id="rId38" w:history="1">
        <w:r w:rsidRPr="00F801AC">
          <w:rPr>
            <w:rStyle w:val="Hyperlink"/>
            <w:rFonts w:ascii="FrankRuehl" w:hAnsi="FrankRuehl" w:cs="FrankRuehl"/>
            <w:vanish/>
            <w:szCs w:val="20"/>
            <w:shd w:val="clear" w:color="auto" w:fill="FFFF99"/>
            <w:rtl/>
          </w:rPr>
          <w:t>ס"ח תשפ"ב מס' 2974</w:t>
        </w:r>
      </w:hyperlink>
      <w:r w:rsidRPr="00F801AC">
        <w:rPr>
          <w:rStyle w:val="default"/>
          <w:rFonts w:ascii="FrankRuehl" w:hAnsi="FrankRuehl" w:cs="FrankRuehl"/>
          <w:vanish/>
          <w:sz w:val="20"/>
          <w:szCs w:val="20"/>
          <w:shd w:val="clear" w:color="auto" w:fill="FFFF99"/>
          <w:rtl/>
        </w:rPr>
        <w:t xml:space="preserve"> מיום 1.6.2022 עמ' 852 (</w:t>
      </w:r>
      <w:hyperlink r:id="rId39" w:history="1">
        <w:r w:rsidRPr="00F801AC">
          <w:rPr>
            <w:rStyle w:val="Hyperlink"/>
            <w:rFonts w:ascii="FrankRuehl" w:hAnsi="FrankRuehl" w:cs="FrankRuehl"/>
            <w:vanish/>
            <w:szCs w:val="20"/>
            <w:shd w:val="clear" w:color="auto" w:fill="FFFF99"/>
            <w:rtl/>
          </w:rPr>
          <w:t>ה"ח 894</w:t>
        </w:r>
      </w:hyperlink>
      <w:r w:rsidRPr="00F801AC">
        <w:rPr>
          <w:rStyle w:val="default"/>
          <w:rFonts w:ascii="FrankRuehl" w:hAnsi="FrankRuehl" w:cs="FrankRuehl"/>
          <w:vanish/>
          <w:sz w:val="20"/>
          <w:szCs w:val="20"/>
          <w:shd w:val="clear" w:color="auto" w:fill="FFFF99"/>
          <w:rtl/>
        </w:rPr>
        <w:t>)</w:t>
      </w:r>
    </w:p>
    <w:p w14:paraId="4E426301" w14:textId="77777777" w:rsidR="00FA6755" w:rsidRPr="00FA6755" w:rsidRDefault="009C680A" w:rsidP="005522A8">
      <w:pPr>
        <w:pStyle w:val="P00"/>
        <w:ind w:left="0" w:right="1134"/>
        <w:rPr>
          <w:rStyle w:val="default"/>
          <w:rFonts w:cs="FrankRuehl" w:hint="cs"/>
          <w:sz w:val="2"/>
          <w:szCs w:val="2"/>
          <w:shd w:val="clear" w:color="auto" w:fill="FFFF99"/>
          <w:rtl/>
        </w:rPr>
      </w:pPr>
      <w:r w:rsidRPr="00F801AC">
        <w:rPr>
          <w:rStyle w:val="default"/>
          <w:rFonts w:cs="FrankRuehl"/>
          <w:vanish/>
          <w:sz w:val="22"/>
          <w:szCs w:val="22"/>
          <w:shd w:val="clear" w:color="auto" w:fill="FFFF99"/>
          <w:rtl/>
        </w:rPr>
        <w:tab/>
      </w:r>
      <w:r w:rsidRPr="00F801AC">
        <w:rPr>
          <w:rStyle w:val="default"/>
          <w:rFonts w:cs="FrankRuehl" w:hint="cs"/>
          <w:vanish/>
          <w:sz w:val="22"/>
          <w:szCs w:val="22"/>
          <w:shd w:val="clear" w:color="auto" w:fill="FFFF99"/>
          <w:rtl/>
        </w:rPr>
        <w:t>(א)</w:t>
      </w:r>
      <w:r w:rsidRPr="00F801AC">
        <w:rPr>
          <w:rStyle w:val="default"/>
          <w:rFonts w:cs="FrankRuehl"/>
          <w:vanish/>
          <w:sz w:val="22"/>
          <w:szCs w:val="22"/>
          <w:shd w:val="clear" w:color="auto" w:fill="FFFF99"/>
          <w:rtl/>
        </w:rPr>
        <w:tab/>
      </w:r>
      <w:r w:rsidRPr="00F801AC">
        <w:rPr>
          <w:rStyle w:val="default"/>
          <w:rFonts w:cs="FrankRuehl" w:hint="cs"/>
          <w:vanish/>
          <w:sz w:val="22"/>
          <w:szCs w:val="22"/>
          <w:shd w:val="clear" w:color="auto" w:fill="FFFF99"/>
          <w:rtl/>
        </w:rPr>
        <w:t xml:space="preserve">לא יעשה אדם, בפרסומת מותרת כאמור </w:t>
      </w:r>
      <w:r w:rsidRPr="00F801AC">
        <w:rPr>
          <w:rStyle w:val="default"/>
          <w:rFonts w:cs="FrankRuehl" w:hint="cs"/>
          <w:strike/>
          <w:vanish/>
          <w:sz w:val="22"/>
          <w:szCs w:val="22"/>
          <w:shd w:val="clear" w:color="auto" w:fill="FFFF99"/>
          <w:rtl/>
        </w:rPr>
        <w:t>בסעיף 3(ב)(1) ו-(2)</w:t>
      </w:r>
      <w:r w:rsidR="005522A8" w:rsidRPr="00F801AC">
        <w:rPr>
          <w:rStyle w:val="default"/>
          <w:rFonts w:cs="FrankRuehl" w:hint="cs"/>
          <w:vanish/>
          <w:sz w:val="22"/>
          <w:szCs w:val="22"/>
          <w:shd w:val="clear" w:color="auto" w:fill="FFFF99"/>
          <w:rtl/>
        </w:rPr>
        <w:t xml:space="preserve"> </w:t>
      </w:r>
      <w:r w:rsidR="005522A8" w:rsidRPr="00F801AC">
        <w:rPr>
          <w:rStyle w:val="default"/>
          <w:rFonts w:cs="FrankRuehl" w:hint="cs"/>
          <w:vanish/>
          <w:sz w:val="22"/>
          <w:szCs w:val="22"/>
          <w:u w:val="single"/>
          <w:shd w:val="clear" w:color="auto" w:fill="FFFF99"/>
          <w:rtl/>
        </w:rPr>
        <w:t>בסעיף 3(ב)(2)</w:t>
      </w:r>
      <w:r w:rsidRPr="00F801AC">
        <w:rPr>
          <w:rStyle w:val="default"/>
          <w:rFonts w:cs="FrankRuehl" w:hint="cs"/>
          <w:vanish/>
          <w:sz w:val="22"/>
          <w:szCs w:val="22"/>
          <w:shd w:val="clear" w:color="auto" w:fill="FFFF99"/>
          <w:rtl/>
        </w:rPr>
        <w:t xml:space="preserve"> או בסימון חפיסה או אריזה של מוצר עישון, שימוש בשמם או בדמותם של בני אדם, של בעל חיים או של אבר מאבריהם, או בתמונה של פרי או צמח אחר, לרבות בציור או בהנפשה.</w:t>
      </w:r>
      <w:bookmarkEnd w:id="10"/>
    </w:p>
    <w:p w14:paraId="63DD000B" w14:textId="77777777" w:rsidR="007E7DC1" w:rsidRDefault="007E7DC1" w:rsidP="00F12700">
      <w:pPr>
        <w:pStyle w:val="P00"/>
        <w:spacing w:before="72"/>
        <w:ind w:left="0" w:right="1134"/>
        <w:rPr>
          <w:rStyle w:val="default"/>
          <w:rFonts w:cs="FrankRuehl"/>
          <w:rtl/>
        </w:rPr>
      </w:pPr>
      <w:bookmarkStart w:id="11" w:name="Seif5"/>
      <w:bookmarkEnd w:id="11"/>
      <w:r>
        <w:rPr>
          <w:lang w:val="he-IL"/>
        </w:rPr>
        <w:pict w14:anchorId="547B5C00">
          <v:rect id="_x0000_s2063" style="position:absolute;left:0;text-align:left;margin-left:464.5pt;margin-top:8.05pt;width:75.05pt;height:58.8pt;z-index:251634688" o:allowincell="f" filled="f" stroked="f" strokecolor="lime" strokeweight=".25pt">
            <v:textbox inset="0,0,0,0">
              <w:txbxContent>
                <w:p w14:paraId="26114102" w14:textId="77777777" w:rsidR="00A25CF0" w:rsidRDefault="00A25CF0" w:rsidP="00F12700">
                  <w:pPr>
                    <w:spacing w:line="160" w:lineRule="exact"/>
                    <w:jc w:val="left"/>
                    <w:rPr>
                      <w:rFonts w:cs="Miriam"/>
                      <w:sz w:val="18"/>
                      <w:szCs w:val="18"/>
                      <w:rtl/>
                    </w:rPr>
                  </w:pPr>
                  <w:r>
                    <w:rPr>
                      <w:rFonts w:cs="Miriam" w:hint="cs"/>
                      <w:sz w:val="18"/>
                      <w:szCs w:val="18"/>
                      <w:rtl/>
                    </w:rPr>
                    <w:t>הוראות לעניין פרסומת מותרת בעיתון מודפס</w:t>
                  </w:r>
                </w:p>
                <w:p w14:paraId="7EF7AEEB" w14:textId="77777777" w:rsidR="00A25CF0" w:rsidRDefault="00A25CF0" w:rsidP="00F12700">
                  <w:pPr>
                    <w:spacing w:line="160" w:lineRule="exact"/>
                    <w:jc w:val="left"/>
                    <w:rPr>
                      <w:rFonts w:cs="Miriam"/>
                      <w:noProof/>
                      <w:sz w:val="18"/>
                      <w:szCs w:val="18"/>
                      <w:rtl/>
                    </w:rPr>
                  </w:pPr>
                  <w:r>
                    <w:rPr>
                      <w:rFonts w:cs="Miriam" w:hint="cs"/>
                      <w:noProof/>
                      <w:sz w:val="18"/>
                      <w:szCs w:val="18"/>
                      <w:rtl/>
                    </w:rPr>
                    <w:t>(תיקון מס' 7) תשע"ט-2019</w:t>
                  </w:r>
                </w:p>
                <w:p w14:paraId="7EFE5FF8" w14:textId="77777777" w:rsidR="00701AA2" w:rsidRDefault="00701AA2" w:rsidP="00F12700">
                  <w:pPr>
                    <w:spacing w:line="160" w:lineRule="exact"/>
                    <w:jc w:val="left"/>
                    <w:rPr>
                      <w:rFonts w:cs="Miriam" w:hint="cs"/>
                      <w:noProof/>
                      <w:sz w:val="18"/>
                      <w:szCs w:val="18"/>
                      <w:rtl/>
                    </w:rPr>
                  </w:pPr>
                  <w:r>
                    <w:rPr>
                      <w:rFonts w:cs="Miriam" w:hint="cs"/>
                      <w:noProof/>
                      <w:sz w:val="18"/>
                      <w:szCs w:val="18"/>
                      <w:rtl/>
                    </w:rPr>
                    <w:t xml:space="preserve">(תיקון מס' 8) </w:t>
                  </w:r>
                  <w:r>
                    <w:rPr>
                      <w:rFonts w:cs="Miriam"/>
                      <w:noProof/>
                      <w:sz w:val="18"/>
                      <w:szCs w:val="18"/>
                      <w:rtl/>
                    </w:rPr>
                    <w:br/>
                  </w:r>
                  <w:r>
                    <w:rPr>
                      <w:rFonts w:cs="Miriam" w:hint="cs"/>
                      <w:noProof/>
                      <w:sz w:val="18"/>
                      <w:szCs w:val="18"/>
                      <w:rtl/>
                    </w:rPr>
                    <w:t>תשפ"ב-2022</w:t>
                  </w:r>
                </w:p>
              </w:txbxContent>
            </v:textbox>
            <w10:anchorlock/>
          </v:rect>
        </w:pict>
      </w:r>
      <w:r>
        <w:rPr>
          <w:rStyle w:val="big-number"/>
          <w:rFonts w:cs="Miriam"/>
          <w:rtl/>
        </w:rPr>
        <w:t>6.</w:t>
      </w:r>
      <w:r>
        <w:rPr>
          <w:rStyle w:val="big-number"/>
          <w:rFonts w:cs="Miriam"/>
          <w:rtl/>
        </w:rPr>
        <w:tab/>
      </w:r>
      <w:r w:rsidR="00A25CF0">
        <w:rPr>
          <w:rStyle w:val="default"/>
          <w:rFonts w:cs="FrankRuehl" w:hint="cs"/>
          <w:rtl/>
        </w:rPr>
        <w:t>(א)</w:t>
      </w:r>
      <w:r w:rsidR="00A25CF0">
        <w:rPr>
          <w:rStyle w:val="default"/>
          <w:rFonts w:cs="FrankRuehl"/>
          <w:rtl/>
        </w:rPr>
        <w:tab/>
      </w:r>
      <w:r>
        <w:rPr>
          <w:rStyle w:val="default"/>
          <w:rFonts w:cs="FrankRuehl"/>
          <w:rtl/>
        </w:rPr>
        <w:t>לא</w:t>
      </w:r>
      <w:r>
        <w:rPr>
          <w:rStyle w:val="default"/>
          <w:rFonts w:cs="FrankRuehl" w:hint="cs"/>
          <w:rtl/>
        </w:rPr>
        <w:t xml:space="preserve"> יעשה אדם במהדורה אחת של עתון אחד </w:t>
      </w:r>
      <w:r w:rsidR="00A25CF0" w:rsidRPr="00A25CF0">
        <w:rPr>
          <w:rStyle w:val="default"/>
          <w:rFonts w:cs="FrankRuehl" w:hint="cs"/>
          <w:rtl/>
        </w:rPr>
        <w:t>יותר מפרסומת מותרת אחת לפי סעיף 3(ב)(1)</w:t>
      </w:r>
      <w:r>
        <w:rPr>
          <w:rStyle w:val="default"/>
          <w:rFonts w:cs="FrankRuehl" w:hint="cs"/>
          <w:rtl/>
        </w:rPr>
        <w:t>.</w:t>
      </w:r>
    </w:p>
    <w:p w14:paraId="3057884E" w14:textId="77777777" w:rsidR="00FA6755" w:rsidRDefault="00FA6755" w:rsidP="00FA6755">
      <w:pPr>
        <w:pStyle w:val="P00"/>
        <w:spacing w:before="0"/>
        <w:ind w:left="0" w:right="1134"/>
        <w:rPr>
          <w:rStyle w:val="default"/>
          <w:rFonts w:ascii="FrankRuehl" w:hAnsi="FrankRuehl" w:cs="FrankRuehl"/>
          <w:sz w:val="20"/>
          <w:szCs w:val="20"/>
          <w:shd w:val="clear" w:color="auto" w:fill="FFFF99"/>
          <w:rtl/>
        </w:rPr>
      </w:pPr>
    </w:p>
    <w:p w14:paraId="2914D7CD" w14:textId="77777777" w:rsidR="00701AA2" w:rsidRDefault="00701AA2" w:rsidP="00FA6755">
      <w:pPr>
        <w:pStyle w:val="P00"/>
        <w:spacing w:before="0"/>
        <w:ind w:left="0" w:right="1134"/>
        <w:rPr>
          <w:rStyle w:val="default"/>
          <w:rFonts w:ascii="FrankRuehl" w:hAnsi="FrankRuehl" w:cs="FrankRuehl"/>
          <w:sz w:val="20"/>
          <w:szCs w:val="20"/>
          <w:shd w:val="clear" w:color="auto" w:fill="FFFF99"/>
          <w:rtl/>
        </w:rPr>
      </w:pPr>
    </w:p>
    <w:p w14:paraId="1FA7A78B" w14:textId="77777777" w:rsidR="00701AA2" w:rsidRDefault="00701AA2" w:rsidP="00FA6755">
      <w:pPr>
        <w:pStyle w:val="P00"/>
        <w:spacing w:before="0"/>
        <w:ind w:left="0" w:right="1134"/>
        <w:rPr>
          <w:rStyle w:val="default"/>
          <w:rFonts w:ascii="FrankRuehl" w:hAnsi="FrankRuehl" w:cs="FrankRuehl"/>
          <w:sz w:val="20"/>
          <w:szCs w:val="20"/>
          <w:shd w:val="clear" w:color="auto" w:fill="FFFF99"/>
          <w:rtl/>
        </w:rPr>
      </w:pPr>
    </w:p>
    <w:p w14:paraId="7DD351B0" w14:textId="77777777" w:rsidR="00A25CF0" w:rsidRDefault="00A25CF0" w:rsidP="00A25CF0">
      <w:pPr>
        <w:pStyle w:val="P00"/>
        <w:spacing w:before="72"/>
        <w:ind w:left="0" w:right="1134"/>
        <w:rPr>
          <w:rStyle w:val="default"/>
          <w:rFonts w:cs="FrankRuehl" w:hint="cs"/>
          <w:rtl/>
        </w:rPr>
      </w:pPr>
      <w:r>
        <w:rPr>
          <w:lang w:val="he-IL"/>
        </w:rPr>
        <w:pict w14:anchorId="1B85428B">
          <v:rect id="_x0000_s2132" style="position:absolute;left:0;text-align:left;margin-left:475.65pt;margin-top:7pt;width:63.9pt;height:16.45pt;z-index:251670528" o:allowincell="f" filled="f" stroked="f" strokecolor="lime" strokeweight=".25pt">
            <v:textbox inset="0,0,0,0">
              <w:txbxContent>
                <w:p w14:paraId="53407925" w14:textId="77777777" w:rsidR="00A25CF0" w:rsidRDefault="00A25CF0" w:rsidP="00A25CF0">
                  <w:pPr>
                    <w:spacing w:line="160" w:lineRule="exact"/>
                    <w:jc w:val="left"/>
                    <w:rPr>
                      <w:rFonts w:cs="Miriam"/>
                      <w:noProof/>
                      <w:sz w:val="18"/>
                      <w:szCs w:val="18"/>
                      <w:rtl/>
                    </w:rPr>
                  </w:pPr>
                  <w:r>
                    <w:rPr>
                      <w:rFonts w:cs="Miriam" w:hint="cs"/>
                      <w:sz w:val="18"/>
                      <w:szCs w:val="18"/>
                      <w:rtl/>
                    </w:rPr>
                    <w:t>(תיקון מס' 7) תשע"ט-2019</w:t>
                  </w:r>
                </w:p>
              </w:txbxContent>
            </v:textbox>
            <w10:anchorlock/>
          </v:rect>
        </w:pict>
      </w:r>
      <w:r>
        <w:rPr>
          <w:rFonts w:cs="FrankRuehl"/>
          <w:sz w:val="26"/>
          <w:rtl/>
        </w:rPr>
        <w:tab/>
      </w:r>
      <w:r>
        <w:rPr>
          <w:rStyle w:val="default"/>
          <w:rFonts w:cs="FrankRuehl" w:hint="cs"/>
          <w:rtl/>
        </w:rPr>
        <w:t>(ב)</w:t>
      </w:r>
      <w:r>
        <w:rPr>
          <w:rStyle w:val="default"/>
          <w:rFonts w:cs="FrankRuehl"/>
          <w:rtl/>
        </w:rPr>
        <w:tab/>
      </w:r>
      <w:r w:rsidRPr="00A25CF0">
        <w:rPr>
          <w:rStyle w:val="default"/>
          <w:rFonts w:cs="FrankRuehl" w:hint="cs"/>
          <w:rtl/>
        </w:rPr>
        <w:t>המנהל הכללי של משרד הבריאות יפרסם באתר האינטרנט של המשרד מודעה בדבר נזקי העישון שעל עיתון לפרסם לפי סעיף 3(ב)(1)(ב), ורשאי הוא לפרסם מודעות שונות, בין השאר לפי סוגי עיתונים, וכן ולעדכן מעת לעת מודעות שיפרסם לפי סעיף קטן זה</w:t>
      </w:r>
      <w:r>
        <w:rPr>
          <w:rStyle w:val="default"/>
          <w:rFonts w:cs="FrankRuehl" w:hint="cs"/>
          <w:rtl/>
        </w:rPr>
        <w:t>.</w:t>
      </w:r>
    </w:p>
    <w:p w14:paraId="2EF1D71B" w14:textId="77777777" w:rsidR="00FA6755" w:rsidRPr="00F801AC" w:rsidRDefault="00FA6755" w:rsidP="00FA6755">
      <w:pPr>
        <w:pStyle w:val="P00"/>
        <w:spacing w:before="0"/>
        <w:ind w:left="0" w:right="1134"/>
        <w:rPr>
          <w:rStyle w:val="default"/>
          <w:rFonts w:ascii="FrankRuehl" w:hAnsi="FrankRuehl" w:cs="FrankRuehl"/>
          <w:vanish/>
          <w:color w:val="FF0000"/>
          <w:sz w:val="20"/>
          <w:szCs w:val="20"/>
          <w:shd w:val="clear" w:color="auto" w:fill="FFFF99"/>
          <w:rtl/>
        </w:rPr>
      </w:pPr>
      <w:bookmarkStart w:id="12" w:name="Rov74"/>
      <w:r w:rsidRPr="00F801AC">
        <w:rPr>
          <w:rStyle w:val="default"/>
          <w:rFonts w:ascii="FrankRuehl" w:hAnsi="FrankRuehl" w:cs="FrankRuehl"/>
          <w:vanish/>
          <w:color w:val="FF0000"/>
          <w:sz w:val="20"/>
          <w:szCs w:val="20"/>
          <w:shd w:val="clear" w:color="auto" w:fill="FFFF99"/>
          <w:rtl/>
        </w:rPr>
        <w:t>מיום 8.3.2019</w:t>
      </w:r>
    </w:p>
    <w:p w14:paraId="0ED5FE8E" w14:textId="77777777" w:rsidR="00FA6755" w:rsidRPr="00F801AC" w:rsidRDefault="00FA6755" w:rsidP="00FA6755">
      <w:pPr>
        <w:pStyle w:val="P00"/>
        <w:spacing w:before="0"/>
        <w:ind w:left="0" w:right="1134"/>
        <w:rPr>
          <w:rStyle w:val="default"/>
          <w:rFonts w:ascii="FrankRuehl" w:hAnsi="FrankRuehl" w:cs="FrankRuehl"/>
          <w:vanish/>
          <w:sz w:val="20"/>
          <w:szCs w:val="20"/>
          <w:shd w:val="clear" w:color="auto" w:fill="FFFF99"/>
          <w:rtl/>
        </w:rPr>
      </w:pPr>
      <w:r w:rsidRPr="00F801AC">
        <w:rPr>
          <w:rStyle w:val="default"/>
          <w:rFonts w:ascii="FrankRuehl" w:hAnsi="FrankRuehl" w:cs="FrankRuehl"/>
          <w:b/>
          <w:bCs/>
          <w:vanish/>
          <w:sz w:val="20"/>
          <w:szCs w:val="20"/>
          <w:shd w:val="clear" w:color="auto" w:fill="FFFF99"/>
          <w:rtl/>
        </w:rPr>
        <w:t>תיקון מס' 7</w:t>
      </w:r>
    </w:p>
    <w:p w14:paraId="42933599" w14:textId="77777777" w:rsidR="00FA6755" w:rsidRPr="00F801AC" w:rsidRDefault="00FA6755" w:rsidP="00FA6755">
      <w:pPr>
        <w:pStyle w:val="P00"/>
        <w:spacing w:before="0"/>
        <w:ind w:left="0" w:right="1134"/>
        <w:rPr>
          <w:rStyle w:val="default"/>
          <w:rFonts w:ascii="FrankRuehl" w:hAnsi="FrankRuehl" w:cs="FrankRuehl"/>
          <w:vanish/>
          <w:sz w:val="20"/>
          <w:szCs w:val="20"/>
          <w:shd w:val="clear" w:color="auto" w:fill="FFFF99"/>
          <w:rtl/>
        </w:rPr>
      </w:pPr>
      <w:hyperlink r:id="rId40" w:history="1">
        <w:r w:rsidRPr="00F801AC">
          <w:rPr>
            <w:rStyle w:val="Hyperlink"/>
            <w:rFonts w:ascii="FrankRuehl" w:hAnsi="FrankRuehl" w:cs="FrankRuehl"/>
            <w:vanish/>
            <w:szCs w:val="20"/>
            <w:shd w:val="clear" w:color="auto" w:fill="FFFF99"/>
            <w:rtl/>
          </w:rPr>
          <w:t>ס"ח תשע"ט מס' 2776</w:t>
        </w:r>
      </w:hyperlink>
      <w:r w:rsidRPr="00F801AC">
        <w:rPr>
          <w:rStyle w:val="default"/>
          <w:rFonts w:ascii="FrankRuehl" w:hAnsi="FrankRuehl" w:cs="FrankRuehl"/>
          <w:vanish/>
          <w:sz w:val="20"/>
          <w:szCs w:val="20"/>
          <w:shd w:val="clear" w:color="auto" w:fill="FFFF99"/>
          <w:rtl/>
        </w:rPr>
        <w:t xml:space="preserve"> מיום 8.1.2019 עמ' </w:t>
      </w:r>
      <w:r w:rsidRPr="00F801AC">
        <w:rPr>
          <w:rStyle w:val="default"/>
          <w:rFonts w:ascii="FrankRuehl" w:hAnsi="FrankRuehl" w:cs="FrankRuehl" w:hint="cs"/>
          <w:vanish/>
          <w:sz w:val="20"/>
          <w:szCs w:val="20"/>
          <w:shd w:val="clear" w:color="auto" w:fill="FFFF99"/>
          <w:rtl/>
        </w:rPr>
        <w:t>170</w:t>
      </w:r>
      <w:r w:rsidRPr="00F801AC">
        <w:rPr>
          <w:rStyle w:val="default"/>
          <w:rFonts w:ascii="FrankRuehl" w:hAnsi="FrankRuehl" w:cs="FrankRuehl"/>
          <w:vanish/>
          <w:sz w:val="20"/>
          <w:szCs w:val="20"/>
          <w:shd w:val="clear" w:color="auto" w:fill="FFFF99"/>
          <w:rtl/>
        </w:rPr>
        <w:t xml:space="preserve"> (</w:t>
      </w:r>
      <w:hyperlink r:id="rId41" w:history="1">
        <w:r w:rsidRPr="00F801AC">
          <w:rPr>
            <w:rStyle w:val="Hyperlink"/>
            <w:rFonts w:ascii="FrankRuehl" w:hAnsi="FrankRuehl" w:cs="FrankRuehl"/>
            <w:vanish/>
            <w:szCs w:val="20"/>
            <w:shd w:val="clear" w:color="auto" w:fill="FFFF99"/>
            <w:rtl/>
          </w:rPr>
          <w:t>ה"ח 797</w:t>
        </w:r>
      </w:hyperlink>
      <w:r w:rsidRPr="00F801AC">
        <w:rPr>
          <w:rStyle w:val="default"/>
          <w:rFonts w:ascii="FrankRuehl" w:hAnsi="FrankRuehl" w:cs="FrankRuehl"/>
          <w:vanish/>
          <w:sz w:val="20"/>
          <w:szCs w:val="20"/>
          <w:shd w:val="clear" w:color="auto" w:fill="FFFF99"/>
          <w:rtl/>
        </w:rPr>
        <w:t>)</w:t>
      </w:r>
    </w:p>
    <w:p w14:paraId="247C0846" w14:textId="77777777" w:rsidR="00FA6755" w:rsidRPr="00F801AC" w:rsidRDefault="00331335" w:rsidP="00FA6755">
      <w:pPr>
        <w:pStyle w:val="P00"/>
        <w:ind w:left="0" w:right="1134"/>
        <w:rPr>
          <w:rStyle w:val="default"/>
          <w:rFonts w:ascii="Miriam" w:hAnsi="Miriam" w:cs="Miriam"/>
          <w:vanish/>
          <w:sz w:val="16"/>
          <w:szCs w:val="16"/>
          <w:shd w:val="clear" w:color="auto" w:fill="FFFF99"/>
          <w:rtl/>
        </w:rPr>
      </w:pPr>
      <w:r w:rsidRPr="00F801AC">
        <w:rPr>
          <w:rStyle w:val="default"/>
          <w:rFonts w:ascii="Miriam" w:hAnsi="Miriam" w:cs="Miriam" w:hint="cs"/>
          <w:strike/>
          <w:vanish/>
          <w:sz w:val="16"/>
          <w:szCs w:val="16"/>
          <w:shd w:val="clear" w:color="auto" w:fill="FFFF99"/>
          <w:rtl/>
        </w:rPr>
        <w:t>הגבלת מספר מודעות בעתון</w:t>
      </w:r>
      <w:r w:rsidRPr="00F801AC">
        <w:rPr>
          <w:rStyle w:val="default"/>
          <w:rFonts w:ascii="Miriam" w:hAnsi="Miriam" w:cs="Miriam" w:hint="cs"/>
          <w:vanish/>
          <w:sz w:val="16"/>
          <w:szCs w:val="16"/>
          <w:shd w:val="clear" w:color="auto" w:fill="FFFF99"/>
          <w:rtl/>
        </w:rPr>
        <w:t xml:space="preserve"> </w:t>
      </w:r>
      <w:r w:rsidRPr="00F801AC">
        <w:rPr>
          <w:rStyle w:val="default"/>
          <w:rFonts w:ascii="Miriam" w:hAnsi="Miriam" w:cs="Miriam" w:hint="cs"/>
          <w:vanish/>
          <w:sz w:val="16"/>
          <w:szCs w:val="16"/>
          <w:u w:val="single"/>
          <w:shd w:val="clear" w:color="auto" w:fill="FFFF99"/>
          <w:rtl/>
        </w:rPr>
        <w:t>הוראות לעניין פרסומת מותרת בעיתון מודפס</w:t>
      </w:r>
    </w:p>
    <w:p w14:paraId="4556292A" w14:textId="77777777" w:rsidR="00FA6755" w:rsidRPr="00F801AC" w:rsidRDefault="00FA6755" w:rsidP="00331335">
      <w:pPr>
        <w:pStyle w:val="P00"/>
        <w:spacing w:before="0"/>
        <w:ind w:left="0" w:right="1134"/>
        <w:rPr>
          <w:rStyle w:val="default"/>
          <w:rFonts w:cs="FrankRuehl"/>
          <w:vanish/>
          <w:sz w:val="22"/>
          <w:szCs w:val="22"/>
          <w:shd w:val="clear" w:color="auto" w:fill="FFFF99"/>
          <w:rtl/>
        </w:rPr>
      </w:pPr>
      <w:r w:rsidRPr="00F801AC">
        <w:rPr>
          <w:rStyle w:val="default"/>
          <w:rFonts w:cs="FrankRuehl"/>
          <w:vanish/>
          <w:sz w:val="22"/>
          <w:szCs w:val="22"/>
          <w:shd w:val="clear" w:color="auto" w:fill="FFFF99"/>
          <w:rtl/>
        </w:rPr>
        <w:t>6.</w:t>
      </w:r>
      <w:r w:rsidRPr="00F801AC">
        <w:rPr>
          <w:rStyle w:val="default"/>
          <w:rFonts w:cs="FrankRuehl"/>
          <w:vanish/>
          <w:sz w:val="22"/>
          <w:szCs w:val="22"/>
          <w:shd w:val="clear" w:color="auto" w:fill="FFFF99"/>
          <w:rtl/>
        </w:rPr>
        <w:tab/>
      </w:r>
      <w:r w:rsidR="00331335" w:rsidRPr="00F801AC">
        <w:rPr>
          <w:rStyle w:val="default"/>
          <w:rFonts w:cs="FrankRuehl" w:hint="cs"/>
          <w:vanish/>
          <w:sz w:val="22"/>
          <w:szCs w:val="22"/>
          <w:u w:val="single"/>
          <w:shd w:val="clear" w:color="auto" w:fill="FFFF99"/>
          <w:rtl/>
        </w:rPr>
        <w:t>(א)</w:t>
      </w:r>
      <w:r w:rsidR="00331335" w:rsidRPr="00F801AC">
        <w:rPr>
          <w:rStyle w:val="default"/>
          <w:rFonts w:cs="FrankRuehl"/>
          <w:vanish/>
          <w:sz w:val="22"/>
          <w:szCs w:val="22"/>
          <w:shd w:val="clear" w:color="auto" w:fill="FFFF99"/>
          <w:rtl/>
        </w:rPr>
        <w:tab/>
      </w:r>
      <w:r w:rsidRPr="00F801AC">
        <w:rPr>
          <w:rStyle w:val="default"/>
          <w:rFonts w:cs="FrankRuehl"/>
          <w:vanish/>
          <w:sz w:val="22"/>
          <w:szCs w:val="22"/>
          <w:shd w:val="clear" w:color="auto" w:fill="FFFF99"/>
          <w:rtl/>
        </w:rPr>
        <w:t>לא</w:t>
      </w:r>
      <w:r w:rsidRPr="00F801AC">
        <w:rPr>
          <w:rStyle w:val="default"/>
          <w:rFonts w:cs="FrankRuehl" w:hint="cs"/>
          <w:vanish/>
          <w:sz w:val="22"/>
          <w:szCs w:val="22"/>
          <w:shd w:val="clear" w:color="auto" w:fill="FFFF99"/>
          <w:rtl/>
        </w:rPr>
        <w:t xml:space="preserve"> יעשה אדם במהדורה אחת של עתון אחד</w:t>
      </w:r>
      <w:r w:rsidRPr="00F801AC">
        <w:rPr>
          <w:rStyle w:val="default"/>
          <w:rFonts w:cs="FrankRuehl" w:hint="cs"/>
          <w:strike/>
          <w:vanish/>
          <w:sz w:val="22"/>
          <w:szCs w:val="22"/>
          <w:shd w:val="clear" w:color="auto" w:fill="FFFF99"/>
          <w:rtl/>
        </w:rPr>
        <w:t>, או במהדורה א</w:t>
      </w:r>
      <w:r w:rsidRPr="00F801AC">
        <w:rPr>
          <w:rStyle w:val="default"/>
          <w:rFonts w:cs="FrankRuehl"/>
          <w:strike/>
          <w:vanish/>
          <w:sz w:val="22"/>
          <w:szCs w:val="22"/>
          <w:shd w:val="clear" w:color="auto" w:fill="FFFF99"/>
          <w:rtl/>
        </w:rPr>
        <w:t>ח</w:t>
      </w:r>
      <w:r w:rsidRPr="00F801AC">
        <w:rPr>
          <w:rStyle w:val="default"/>
          <w:rFonts w:cs="FrankRuehl" w:hint="cs"/>
          <w:strike/>
          <w:vanish/>
          <w:sz w:val="22"/>
          <w:szCs w:val="22"/>
          <w:shd w:val="clear" w:color="auto" w:fill="FFFF99"/>
          <w:rtl/>
        </w:rPr>
        <w:t xml:space="preserve">ת של כל דבר דפוס אחר, יותר מפרסומת אחת לאותו שם </w:t>
      </w:r>
      <w:r w:rsidRPr="00F801AC">
        <w:rPr>
          <w:rStyle w:val="default"/>
          <w:rFonts w:cs="FrankRuehl"/>
          <w:strike/>
          <w:vanish/>
          <w:sz w:val="22"/>
          <w:szCs w:val="22"/>
          <w:shd w:val="clear" w:color="auto" w:fill="FFFF99"/>
          <w:rtl/>
        </w:rPr>
        <w:t>מס</w:t>
      </w:r>
      <w:r w:rsidRPr="00F801AC">
        <w:rPr>
          <w:rStyle w:val="default"/>
          <w:rFonts w:cs="FrankRuehl" w:hint="cs"/>
          <w:strike/>
          <w:vanish/>
          <w:sz w:val="22"/>
          <w:szCs w:val="22"/>
          <w:shd w:val="clear" w:color="auto" w:fill="FFFF99"/>
          <w:rtl/>
        </w:rPr>
        <w:t>חרי</w:t>
      </w:r>
      <w:r w:rsidR="00331335" w:rsidRPr="00F801AC">
        <w:rPr>
          <w:rStyle w:val="default"/>
          <w:rFonts w:cs="FrankRuehl" w:hint="cs"/>
          <w:vanish/>
          <w:sz w:val="22"/>
          <w:szCs w:val="22"/>
          <w:shd w:val="clear" w:color="auto" w:fill="FFFF99"/>
          <w:rtl/>
        </w:rPr>
        <w:t xml:space="preserve"> </w:t>
      </w:r>
      <w:r w:rsidR="00331335" w:rsidRPr="00F801AC">
        <w:rPr>
          <w:rStyle w:val="default"/>
          <w:rFonts w:cs="FrankRuehl" w:hint="cs"/>
          <w:vanish/>
          <w:sz w:val="22"/>
          <w:szCs w:val="22"/>
          <w:u w:val="single"/>
          <w:shd w:val="clear" w:color="auto" w:fill="FFFF99"/>
          <w:rtl/>
        </w:rPr>
        <w:t>יותר מפרסומת מותרת אחת לפי סעיף 3(ב)(1)</w:t>
      </w:r>
      <w:r w:rsidRPr="00F801AC">
        <w:rPr>
          <w:rStyle w:val="default"/>
          <w:rFonts w:cs="FrankRuehl" w:hint="cs"/>
          <w:vanish/>
          <w:sz w:val="22"/>
          <w:szCs w:val="22"/>
          <w:shd w:val="clear" w:color="auto" w:fill="FFFF99"/>
          <w:rtl/>
        </w:rPr>
        <w:t>.</w:t>
      </w:r>
    </w:p>
    <w:p w14:paraId="157611E4" w14:textId="77777777" w:rsidR="00331335" w:rsidRPr="00F801AC" w:rsidRDefault="00331335" w:rsidP="00A25CF0">
      <w:pPr>
        <w:pStyle w:val="P00"/>
        <w:spacing w:before="0"/>
        <w:ind w:left="0" w:right="1134"/>
        <w:rPr>
          <w:rStyle w:val="default"/>
          <w:rFonts w:cs="FrankRuehl"/>
          <w:vanish/>
          <w:sz w:val="22"/>
          <w:szCs w:val="22"/>
          <w:shd w:val="clear" w:color="auto" w:fill="FFFF99"/>
          <w:rtl/>
        </w:rPr>
      </w:pPr>
      <w:r w:rsidRPr="00F801AC">
        <w:rPr>
          <w:rStyle w:val="default"/>
          <w:rFonts w:cs="FrankRuehl"/>
          <w:vanish/>
          <w:sz w:val="22"/>
          <w:szCs w:val="22"/>
          <w:shd w:val="clear" w:color="auto" w:fill="FFFF99"/>
          <w:rtl/>
        </w:rPr>
        <w:tab/>
      </w:r>
      <w:r w:rsidRPr="00F801AC">
        <w:rPr>
          <w:rStyle w:val="default"/>
          <w:rFonts w:cs="FrankRuehl" w:hint="cs"/>
          <w:vanish/>
          <w:sz w:val="22"/>
          <w:szCs w:val="22"/>
          <w:u w:val="single"/>
          <w:shd w:val="clear" w:color="auto" w:fill="FFFF99"/>
          <w:rtl/>
        </w:rPr>
        <w:t>(ב)</w:t>
      </w:r>
      <w:r w:rsidRPr="00F801AC">
        <w:rPr>
          <w:rStyle w:val="default"/>
          <w:rFonts w:cs="FrankRuehl"/>
          <w:vanish/>
          <w:sz w:val="22"/>
          <w:szCs w:val="22"/>
          <w:u w:val="single"/>
          <w:shd w:val="clear" w:color="auto" w:fill="FFFF99"/>
          <w:rtl/>
        </w:rPr>
        <w:tab/>
      </w:r>
      <w:r w:rsidRPr="00F801AC">
        <w:rPr>
          <w:rStyle w:val="default"/>
          <w:rFonts w:cs="FrankRuehl" w:hint="cs"/>
          <w:vanish/>
          <w:sz w:val="22"/>
          <w:szCs w:val="22"/>
          <w:u w:val="single"/>
          <w:shd w:val="clear" w:color="auto" w:fill="FFFF99"/>
          <w:rtl/>
        </w:rPr>
        <w:t>המנהל הכללי של משרד הבריאות יפרסם באתר האינטרנט של המשרד מודעה בדבר נזקי העישון שעל עיתון לפרסם לפי סעיף 3(ב)(1)(ב), ורשאי הוא לפרסם מודעות שונות, בין השאר לפי סוגי עיתונים, וכן ולעדכן מעת לעת מודעות שיפרסם לפי סעיף קטן זה.</w:t>
      </w:r>
    </w:p>
    <w:p w14:paraId="6D99254D" w14:textId="77777777" w:rsidR="00D837D6" w:rsidRPr="00F801AC" w:rsidRDefault="00D837D6" w:rsidP="00A25CF0">
      <w:pPr>
        <w:pStyle w:val="P00"/>
        <w:spacing w:before="0"/>
        <w:ind w:left="0" w:right="1134"/>
        <w:rPr>
          <w:rStyle w:val="default"/>
          <w:rFonts w:cs="FrankRuehl"/>
          <w:vanish/>
          <w:sz w:val="22"/>
          <w:szCs w:val="22"/>
          <w:shd w:val="clear" w:color="auto" w:fill="FFFF99"/>
          <w:rtl/>
        </w:rPr>
      </w:pPr>
    </w:p>
    <w:p w14:paraId="2738F422" w14:textId="77777777" w:rsidR="00D837D6" w:rsidRPr="00F801AC" w:rsidRDefault="00D837D6" w:rsidP="00D837D6">
      <w:pPr>
        <w:pStyle w:val="P00"/>
        <w:spacing w:before="0"/>
        <w:ind w:left="0" w:right="1134"/>
        <w:rPr>
          <w:rStyle w:val="default"/>
          <w:rFonts w:ascii="FrankRuehl" w:hAnsi="FrankRuehl" w:cs="FrankRuehl"/>
          <w:vanish/>
          <w:color w:val="FF0000"/>
          <w:sz w:val="20"/>
          <w:szCs w:val="20"/>
          <w:shd w:val="clear" w:color="auto" w:fill="FFFF99"/>
          <w:rtl/>
        </w:rPr>
      </w:pPr>
      <w:r w:rsidRPr="00F801AC">
        <w:rPr>
          <w:rStyle w:val="default"/>
          <w:rFonts w:ascii="FrankRuehl" w:hAnsi="FrankRuehl" w:cs="FrankRuehl" w:hint="cs"/>
          <w:vanish/>
          <w:color w:val="FF0000"/>
          <w:sz w:val="20"/>
          <w:szCs w:val="20"/>
          <w:shd w:val="clear" w:color="auto" w:fill="FFFF99"/>
          <w:rtl/>
        </w:rPr>
        <w:t>מיום 1.4.2025 עד יום 31.3.2029</w:t>
      </w:r>
    </w:p>
    <w:p w14:paraId="4EFA8B40" w14:textId="77777777" w:rsidR="00D837D6" w:rsidRPr="00F801AC" w:rsidRDefault="00D837D6" w:rsidP="00D837D6">
      <w:pPr>
        <w:pStyle w:val="P00"/>
        <w:spacing w:before="0"/>
        <w:ind w:left="0" w:right="1134"/>
        <w:rPr>
          <w:rStyle w:val="default"/>
          <w:rFonts w:ascii="FrankRuehl" w:hAnsi="FrankRuehl" w:cs="FrankRuehl"/>
          <w:vanish/>
          <w:sz w:val="20"/>
          <w:szCs w:val="20"/>
          <w:shd w:val="clear" w:color="auto" w:fill="FFFF99"/>
          <w:rtl/>
        </w:rPr>
      </w:pPr>
      <w:r w:rsidRPr="00F801AC">
        <w:rPr>
          <w:rStyle w:val="default"/>
          <w:rFonts w:ascii="FrankRuehl" w:hAnsi="FrankRuehl" w:cs="FrankRuehl"/>
          <w:b/>
          <w:bCs/>
          <w:vanish/>
          <w:sz w:val="20"/>
          <w:szCs w:val="20"/>
          <w:shd w:val="clear" w:color="auto" w:fill="FFFF99"/>
          <w:rtl/>
        </w:rPr>
        <w:t>תיקון מס' 8</w:t>
      </w:r>
      <w:r w:rsidRPr="00F801AC">
        <w:rPr>
          <w:rStyle w:val="default"/>
          <w:rFonts w:ascii="FrankRuehl" w:hAnsi="FrankRuehl" w:cs="FrankRuehl" w:hint="cs"/>
          <w:b/>
          <w:bCs/>
          <w:vanish/>
          <w:sz w:val="20"/>
          <w:szCs w:val="20"/>
          <w:shd w:val="clear" w:color="auto" w:fill="FFFF99"/>
          <w:rtl/>
        </w:rPr>
        <w:t xml:space="preserve"> הוראת שעה</w:t>
      </w:r>
    </w:p>
    <w:p w14:paraId="7CBCFA5A" w14:textId="77777777" w:rsidR="00D837D6" w:rsidRPr="00F801AC" w:rsidRDefault="00D837D6" w:rsidP="00D837D6">
      <w:pPr>
        <w:pStyle w:val="P00"/>
        <w:spacing w:before="0"/>
        <w:ind w:left="0" w:right="1134"/>
        <w:rPr>
          <w:rStyle w:val="default"/>
          <w:rFonts w:ascii="FrankRuehl" w:hAnsi="FrankRuehl" w:cs="FrankRuehl"/>
          <w:vanish/>
          <w:sz w:val="20"/>
          <w:szCs w:val="20"/>
          <w:shd w:val="clear" w:color="auto" w:fill="FFFF99"/>
          <w:rtl/>
        </w:rPr>
      </w:pPr>
      <w:hyperlink r:id="rId42" w:history="1">
        <w:r w:rsidRPr="00F801AC">
          <w:rPr>
            <w:rStyle w:val="Hyperlink"/>
            <w:rFonts w:ascii="FrankRuehl" w:hAnsi="FrankRuehl" w:cs="FrankRuehl"/>
            <w:vanish/>
            <w:szCs w:val="20"/>
            <w:shd w:val="clear" w:color="auto" w:fill="FFFF99"/>
            <w:rtl/>
          </w:rPr>
          <w:t>ס"ח תשפ"ב מס' 2974</w:t>
        </w:r>
      </w:hyperlink>
      <w:r w:rsidRPr="00F801AC">
        <w:rPr>
          <w:rStyle w:val="default"/>
          <w:rFonts w:ascii="FrankRuehl" w:hAnsi="FrankRuehl" w:cs="FrankRuehl"/>
          <w:vanish/>
          <w:sz w:val="20"/>
          <w:szCs w:val="20"/>
          <w:shd w:val="clear" w:color="auto" w:fill="FFFF99"/>
          <w:rtl/>
        </w:rPr>
        <w:t xml:space="preserve"> מיום 1.6.2022 עמ' 852 (</w:t>
      </w:r>
      <w:hyperlink r:id="rId43" w:history="1">
        <w:r w:rsidRPr="00F801AC">
          <w:rPr>
            <w:rStyle w:val="Hyperlink"/>
            <w:rFonts w:ascii="FrankRuehl" w:hAnsi="FrankRuehl" w:cs="FrankRuehl"/>
            <w:vanish/>
            <w:szCs w:val="20"/>
            <w:shd w:val="clear" w:color="auto" w:fill="FFFF99"/>
            <w:rtl/>
          </w:rPr>
          <w:t>ה"ח 894</w:t>
        </w:r>
      </w:hyperlink>
      <w:r w:rsidRPr="00F801AC">
        <w:rPr>
          <w:rStyle w:val="default"/>
          <w:rFonts w:ascii="FrankRuehl" w:hAnsi="FrankRuehl" w:cs="FrankRuehl"/>
          <w:vanish/>
          <w:sz w:val="20"/>
          <w:szCs w:val="20"/>
          <w:shd w:val="clear" w:color="auto" w:fill="FFFF99"/>
          <w:rtl/>
        </w:rPr>
        <w:t>)</w:t>
      </w:r>
    </w:p>
    <w:p w14:paraId="78DD424E" w14:textId="77777777" w:rsidR="00D837D6" w:rsidRPr="00F801AC" w:rsidRDefault="00D837D6" w:rsidP="00D837D6">
      <w:pPr>
        <w:pStyle w:val="P00"/>
        <w:spacing w:before="0"/>
        <w:ind w:left="0" w:right="1134"/>
        <w:rPr>
          <w:rStyle w:val="default"/>
          <w:rFonts w:ascii="FrankRuehl" w:hAnsi="FrankRuehl" w:cs="FrankRuehl"/>
          <w:vanish/>
          <w:sz w:val="20"/>
          <w:szCs w:val="20"/>
          <w:shd w:val="clear" w:color="auto" w:fill="FFFF99"/>
          <w:rtl/>
        </w:rPr>
      </w:pPr>
      <w:r w:rsidRPr="00F801AC">
        <w:rPr>
          <w:rStyle w:val="default"/>
          <w:rFonts w:ascii="FrankRuehl" w:hAnsi="FrankRuehl" w:cs="FrankRuehl" w:hint="cs"/>
          <w:b/>
          <w:bCs/>
          <w:vanish/>
          <w:sz w:val="20"/>
          <w:szCs w:val="20"/>
          <w:shd w:val="clear" w:color="auto" w:fill="FFFF99"/>
          <w:rtl/>
        </w:rPr>
        <w:t>הוספת סעיף קטן 6(א1)</w:t>
      </w:r>
    </w:p>
    <w:p w14:paraId="5B45B507" w14:textId="77777777" w:rsidR="00D837D6" w:rsidRPr="00F801AC" w:rsidRDefault="00D837D6" w:rsidP="00D837D6">
      <w:pPr>
        <w:pStyle w:val="P00"/>
        <w:ind w:left="0" w:right="1134"/>
        <w:rPr>
          <w:rStyle w:val="default"/>
          <w:rFonts w:ascii="FrankRuehl" w:hAnsi="FrankRuehl" w:cs="FrankRuehl"/>
          <w:vanish/>
          <w:sz w:val="20"/>
          <w:szCs w:val="20"/>
          <w:shd w:val="clear" w:color="auto" w:fill="FFFF99"/>
          <w:rtl/>
        </w:rPr>
      </w:pPr>
      <w:r w:rsidRPr="00F801AC">
        <w:rPr>
          <w:rStyle w:val="default"/>
          <w:rFonts w:ascii="FrankRuehl" w:hAnsi="FrankRuehl" w:cs="FrankRuehl" w:hint="cs"/>
          <w:vanish/>
          <w:sz w:val="20"/>
          <w:szCs w:val="20"/>
          <w:shd w:val="clear" w:color="auto" w:fill="FFFF99"/>
          <w:rtl/>
        </w:rPr>
        <w:t>הנוסח:</w:t>
      </w:r>
    </w:p>
    <w:p w14:paraId="1C3EAFC7" w14:textId="77777777" w:rsidR="00D837D6" w:rsidRPr="00F801AC" w:rsidRDefault="00D837D6" w:rsidP="00D837D6">
      <w:pPr>
        <w:pStyle w:val="P00"/>
        <w:spacing w:before="0"/>
        <w:ind w:left="0" w:right="1134"/>
        <w:rPr>
          <w:rStyle w:val="default"/>
          <w:rFonts w:cs="FrankRuehl"/>
          <w:vanish/>
          <w:sz w:val="22"/>
          <w:szCs w:val="22"/>
          <w:shd w:val="clear" w:color="auto" w:fill="FFFF99"/>
          <w:rtl/>
        </w:rPr>
      </w:pPr>
      <w:r w:rsidRPr="00F801AC">
        <w:rPr>
          <w:rStyle w:val="default"/>
          <w:rFonts w:cs="FrankRuehl"/>
          <w:vanish/>
          <w:sz w:val="22"/>
          <w:szCs w:val="22"/>
          <w:shd w:val="clear" w:color="auto" w:fill="FFFF99"/>
          <w:rtl/>
        </w:rPr>
        <w:tab/>
      </w:r>
      <w:r w:rsidRPr="00F801AC">
        <w:rPr>
          <w:rStyle w:val="default"/>
          <w:rFonts w:cs="FrankRuehl" w:hint="cs"/>
          <w:vanish/>
          <w:sz w:val="22"/>
          <w:szCs w:val="22"/>
          <w:shd w:val="clear" w:color="auto" w:fill="FFFF99"/>
          <w:rtl/>
        </w:rPr>
        <w:t>(א1)</w:t>
      </w:r>
      <w:r w:rsidRPr="00F801AC">
        <w:rPr>
          <w:rStyle w:val="default"/>
          <w:rFonts w:cs="FrankRuehl"/>
          <w:vanish/>
          <w:sz w:val="22"/>
          <w:szCs w:val="22"/>
          <w:shd w:val="clear" w:color="auto" w:fill="FFFF99"/>
          <w:rtl/>
        </w:rPr>
        <w:tab/>
      </w:r>
      <w:r w:rsidRPr="00F801AC">
        <w:rPr>
          <w:rStyle w:val="default"/>
          <w:rFonts w:cs="FrankRuehl" w:hint="cs"/>
          <w:vanish/>
          <w:sz w:val="22"/>
          <w:szCs w:val="22"/>
          <w:shd w:val="clear" w:color="auto" w:fill="FFFF99"/>
          <w:rtl/>
        </w:rPr>
        <w:t>לא יעשה אדם פרסומת מותרת בעיתון מודפס לפי סעיף 3(ב)(1) אלא אם כן התקיימו כל אלה:</w:t>
      </w:r>
    </w:p>
    <w:p w14:paraId="2BEA1DCA" w14:textId="77777777" w:rsidR="00D837D6" w:rsidRPr="00F801AC" w:rsidRDefault="00D837D6" w:rsidP="00D837D6">
      <w:pPr>
        <w:pStyle w:val="P00"/>
        <w:spacing w:before="0"/>
        <w:ind w:left="1021" w:right="1134"/>
        <w:rPr>
          <w:rStyle w:val="default"/>
          <w:rFonts w:cs="FrankRuehl"/>
          <w:vanish/>
          <w:sz w:val="22"/>
          <w:szCs w:val="22"/>
          <w:shd w:val="clear" w:color="auto" w:fill="FFFF99"/>
          <w:rtl/>
        </w:rPr>
      </w:pPr>
      <w:r w:rsidRPr="00F801AC">
        <w:rPr>
          <w:rStyle w:val="default"/>
          <w:rFonts w:cs="FrankRuehl" w:hint="cs"/>
          <w:vanish/>
          <w:sz w:val="22"/>
          <w:szCs w:val="22"/>
          <w:shd w:val="clear" w:color="auto" w:fill="FFFF99"/>
          <w:rtl/>
        </w:rPr>
        <w:t>(1)</w:t>
      </w:r>
      <w:r w:rsidRPr="00F801AC">
        <w:rPr>
          <w:rStyle w:val="default"/>
          <w:rFonts w:cs="FrankRuehl"/>
          <w:vanish/>
          <w:sz w:val="22"/>
          <w:szCs w:val="22"/>
          <w:shd w:val="clear" w:color="auto" w:fill="FFFF99"/>
          <w:rtl/>
        </w:rPr>
        <w:tab/>
      </w:r>
      <w:r w:rsidRPr="00F801AC">
        <w:rPr>
          <w:rStyle w:val="default"/>
          <w:rFonts w:cs="FrankRuehl" w:hint="cs"/>
          <w:vanish/>
          <w:sz w:val="22"/>
          <w:szCs w:val="22"/>
          <w:shd w:val="clear" w:color="auto" w:fill="FFFF99"/>
          <w:rtl/>
        </w:rPr>
        <w:t>פורסמה באתר האינטרנט של העיתון הודעה בדבר כלל השטחים שהוקדשו בעיתון לפרסומת מותרת במהלך 12 החודשים שתחילתם ביום 1 באפריל של שנת הכספים הקודמת לשנת פרסום ההודעה; ההודעה תפורסם בכל שנה, בסמוך לאחר יום 1 באפריל; לעניין עיתון שאין לו אתר אינטרנט, תפורסם ההודעה באותו עיתון;</w:t>
      </w:r>
    </w:p>
    <w:p w14:paraId="4F85A693" w14:textId="77777777" w:rsidR="00D837D6" w:rsidRPr="00F801AC" w:rsidRDefault="00D837D6" w:rsidP="00D837D6">
      <w:pPr>
        <w:pStyle w:val="P00"/>
        <w:spacing w:before="0"/>
        <w:ind w:left="1021" w:right="1134"/>
        <w:rPr>
          <w:rStyle w:val="default"/>
          <w:rFonts w:cs="FrankRuehl"/>
          <w:vanish/>
          <w:sz w:val="22"/>
          <w:szCs w:val="22"/>
          <w:shd w:val="clear" w:color="auto" w:fill="FFFF99"/>
          <w:rtl/>
        </w:rPr>
      </w:pPr>
      <w:r w:rsidRPr="00F801AC">
        <w:rPr>
          <w:rStyle w:val="default"/>
          <w:rFonts w:cs="FrankRuehl" w:hint="cs"/>
          <w:vanish/>
          <w:sz w:val="22"/>
          <w:szCs w:val="22"/>
          <w:shd w:val="clear" w:color="auto" w:fill="FFFF99"/>
          <w:rtl/>
        </w:rPr>
        <w:t>(2)</w:t>
      </w:r>
      <w:r w:rsidRPr="00F801AC">
        <w:rPr>
          <w:rStyle w:val="default"/>
          <w:rFonts w:cs="FrankRuehl"/>
          <w:vanish/>
          <w:sz w:val="22"/>
          <w:szCs w:val="22"/>
          <w:shd w:val="clear" w:color="auto" w:fill="FFFF99"/>
          <w:rtl/>
        </w:rPr>
        <w:tab/>
      </w:r>
      <w:r w:rsidR="00701AA2" w:rsidRPr="00F801AC">
        <w:rPr>
          <w:rStyle w:val="default"/>
          <w:rFonts w:cs="FrankRuehl" w:hint="cs"/>
          <w:vanish/>
          <w:sz w:val="22"/>
          <w:szCs w:val="22"/>
          <w:shd w:val="clear" w:color="auto" w:fill="FFFF99"/>
          <w:rtl/>
        </w:rPr>
        <w:t>כלל השטחים שהוקדשו בעיתון לפרסומת מותרת, בתקופה שתחילתה ביום ה-1 בחודש שבו פורסמה ההודעה האחרונה כאמור בפסקה (1) וסופה במועד שבו הוא מבקש לעשות פרסומת מותרת, לא עולה על 75% מכלל השטחים שהוקדשו בעיתון לפרסומת מותרת כפי שפורסם בהודעה האחרונה כאמור בפסקה (1);</w:t>
      </w:r>
    </w:p>
    <w:p w14:paraId="55542739" w14:textId="77777777" w:rsidR="00D837D6" w:rsidRPr="00F801AC" w:rsidRDefault="00D837D6" w:rsidP="00D837D6">
      <w:pPr>
        <w:pStyle w:val="P00"/>
        <w:spacing w:before="0"/>
        <w:ind w:left="0" w:right="1134"/>
        <w:rPr>
          <w:rStyle w:val="default"/>
          <w:rFonts w:cs="FrankRuehl"/>
          <w:vanish/>
          <w:sz w:val="20"/>
          <w:szCs w:val="20"/>
          <w:shd w:val="clear" w:color="auto" w:fill="FFFF99"/>
          <w:rtl/>
        </w:rPr>
      </w:pPr>
    </w:p>
    <w:p w14:paraId="18719D09" w14:textId="77777777" w:rsidR="00D837D6" w:rsidRPr="00F801AC" w:rsidRDefault="00D837D6" w:rsidP="00D837D6">
      <w:pPr>
        <w:pStyle w:val="P00"/>
        <w:spacing w:before="0"/>
        <w:ind w:left="0" w:right="1134"/>
        <w:rPr>
          <w:rStyle w:val="default"/>
          <w:rFonts w:ascii="FrankRuehl" w:hAnsi="FrankRuehl" w:cs="FrankRuehl"/>
          <w:vanish/>
          <w:color w:val="FF0000"/>
          <w:sz w:val="20"/>
          <w:szCs w:val="20"/>
          <w:shd w:val="clear" w:color="auto" w:fill="FFFF99"/>
          <w:rtl/>
        </w:rPr>
      </w:pPr>
      <w:r w:rsidRPr="00F801AC">
        <w:rPr>
          <w:rStyle w:val="default"/>
          <w:rFonts w:ascii="FrankRuehl" w:hAnsi="FrankRuehl" w:cs="FrankRuehl"/>
          <w:vanish/>
          <w:color w:val="FF0000"/>
          <w:sz w:val="20"/>
          <w:szCs w:val="20"/>
          <w:shd w:val="clear" w:color="auto" w:fill="FFFF99"/>
          <w:rtl/>
        </w:rPr>
        <w:t>מיום 1.4.2029</w:t>
      </w:r>
    </w:p>
    <w:p w14:paraId="59A22840" w14:textId="77777777" w:rsidR="00D837D6" w:rsidRPr="00F801AC" w:rsidRDefault="00D837D6" w:rsidP="00D837D6">
      <w:pPr>
        <w:pStyle w:val="P00"/>
        <w:spacing w:before="0"/>
        <w:ind w:left="0" w:right="1134"/>
        <w:rPr>
          <w:rStyle w:val="default"/>
          <w:rFonts w:ascii="FrankRuehl" w:hAnsi="FrankRuehl" w:cs="FrankRuehl"/>
          <w:vanish/>
          <w:sz w:val="20"/>
          <w:szCs w:val="20"/>
          <w:shd w:val="clear" w:color="auto" w:fill="FFFF99"/>
          <w:rtl/>
        </w:rPr>
      </w:pPr>
      <w:r w:rsidRPr="00F801AC">
        <w:rPr>
          <w:rStyle w:val="default"/>
          <w:rFonts w:ascii="FrankRuehl" w:hAnsi="FrankRuehl" w:cs="FrankRuehl"/>
          <w:b/>
          <w:bCs/>
          <w:vanish/>
          <w:sz w:val="20"/>
          <w:szCs w:val="20"/>
          <w:shd w:val="clear" w:color="auto" w:fill="FFFF99"/>
          <w:rtl/>
        </w:rPr>
        <w:t>תיקון מס' 8</w:t>
      </w:r>
    </w:p>
    <w:p w14:paraId="3CEF121E" w14:textId="77777777" w:rsidR="00D837D6" w:rsidRPr="00F801AC" w:rsidRDefault="00D837D6" w:rsidP="00D837D6">
      <w:pPr>
        <w:pStyle w:val="P00"/>
        <w:spacing w:before="0"/>
        <w:ind w:left="0" w:right="1134"/>
        <w:rPr>
          <w:rStyle w:val="default"/>
          <w:rFonts w:ascii="FrankRuehl" w:hAnsi="FrankRuehl" w:cs="FrankRuehl"/>
          <w:vanish/>
          <w:sz w:val="20"/>
          <w:szCs w:val="20"/>
          <w:shd w:val="clear" w:color="auto" w:fill="FFFF99"/>
          <w:rtl/>
        </w:rPr>
      </w:pPr>
      <w:hyperlink r:id="rId44" w:history="1">
        <w:r w:rsidRPr="00F801AC">
          <w:rPr>
            <w:rStyle w:val="Hyperlink"/>
            <w:rFonts w:ascii="FrankRuehl" w:hAnsi="FrankRuehl" w:cs="FrankRuehl"/>
            <w:vanish/>
            <w:szCs w:val="20"/>
            <w:shd w:val="clear" w:color="auto" w:fill="FFFF99"/>
            <w:rtl/>
          </w:rPr>
          <w:t>ס"ח תשפ"ב מס' 2974</w:t>
        </w:r>
      </w:hyperlink>
      <w:r w:rsidRPr="00F801AC">
        <w:rPr>
          <w:rStyle w:val="default"/>
          <w:rFonts w:ascii="FrankRuehl" w:hAnsi="FrankRuehl" w:cs="FrankRuehl"/>
          <w:vanish/>
          <w:sz w:val="20"/>
          <w:szCs w:val="20"/>
          <w:shd w:val="clear" w:color="auto" w:fill="FFFF99"/>
          <w:rtl/>
        </w:rPr>
        <w:t xml:space="preserve"> מיום 1.6.2022 עמ' 852 (</w:t>
      </w:r>
      <w:hyperlink r:id="rId45" w:history="1">
        <w:r w:rsidRPr="00F801AC">
          <w:rPr>
            <w:rStyle w:val="Hyperlink"/>
            <w:rFonts w:ascii="FrankRuehl" w:hAnsi="FrankRuehl" w:cs="FrankRuehl"/>
            <w:vanish/>
            <w:szCs w:val="20"/>
            <w:shd w:val="clear" w:color="auto" w:fill="FFFF99"/>
            <w:rtl/>
          </w:rPr>
          <w:t>ה"ח 894</w:t>
        </w:r>
      </w:hyperlink>
      <w:r w:rsidRPr="00F801AC">
        <w:rPr>
          <w:rStyle w:val="default"/>
          <w:rFonts w:ascii="FrankRuehl" w:hAnsi="FrankRuehl" w:cs="FrankRuehl"/>
          <w:vanish/>
          <w:sz w:val="20"/>
          <w:szCs w:val="20"/>
          <w:shd w:val="clear" w:color="auto" w:fill="FFFF99"/>
          <w:rtl/>
        </w:rPr>
        <w:t>)</w:t>
      </w:r>
    </w:p>
    <w:p w14:paraId="3A96CDD5" w14:textId="77777777" w:rsidR="00D837D6" w:rsidRPr="00F801AC" w:rsidRDefault="00D837D6" w:rsidP="00D837D6">
      <w:pPr>
        <w:pStyle w:val="P00"/>
        <w:spacing w:before="0"/>
        <w:ind w:left="0" w:right="1134"/>
        <w:rPr>
          <w:rStyle w:val="default"/>
          <w:rFonts w:ascii="FrankRuehl" w:hAnsi="FrankRuehl" w:cs="FrankRuehl"/>
          <w:vanish/>
          <w:sz w:val="20"/>
          <w:szCs w:val="20"/>
          <w:shd w:val="clear" w:color="auto" w:fill="FFFF99"/>
          <w:rtl/>
        </w:rPr>
      </w:pPr>
      <w:r w:rsidRPr="00F801AC">
        <w:rPr>
          <w:rStyle w:val="default"/>
          <w:rFonts w:ascii="FrankRuehl" w:hAnsi="FrankRuehl" w:cs="FrankRuehl" w:hint="cs"/>
          <w:b/>
          <w:bCs/>
          <w:vanish/>
          <w:sz w:val="20"/>
          <w:szCs w:val="20"/>
          <w:shd w:val="clear" w:color="auto" w:fill="FFFF99"/>
          <w:rtl/>
        </w:rPr>
        <w:t>ביטול סעיף 6</w:t>
      </w:r>
    </w:p>
    <w:p w14:paraId="4663426A" w14:textId="77777777" w:rsidR="00D837D6" w:rsidRPr="00F801AC" w:rsidRDefault="00D837D6" w:rsidP="00D837D6">
      <w:pPr>
        <w:pStyle w:val="P00"/>
        <w:ind w:left="0" w:right="1134"/>
        <w:rPr>
          <w:rStyle w:val="default"/>
          <w:rFonts w:ascii="FrankRuehl" w:hAnsi="FrankRuehl" w:cs="FrankRuehl"/>
          <w:vanish/>
          <w:sz w:val="20"/>
          <w:szCs w:val="20"/>
          <w:shd w:val="clear" w:color="auto" w:fill="FFFF99"/>
          <w:rtl/>
        </w:rPr>
      </w:pPr>
      <w:r w:rsidRPr="00F801AC">
        <w:rPr>
          <w:rStyle w:val="default"/>
          <w:rFonts w:ascii="FrankRuehl" w:hAnsi="FrankRuehl" w:cs="FrankRuehl" w:hint="cs"/>
          <w:vanish/>
          <w:sz w:val="20"/>
          <w:szCs w:val="20"/>
          <w:shd w:val="clear" w:color="auto" w:fill="FFFF99"/>
          <w:rtl/>
        </w:rPr>
        <w:t>הנוסח הקודם:</w:t>
      </w:r>
    </w:p>
    <w:p w14:paraId="68F7B4C5" w14:textId="77777777" w:rsidR="00701AA2" w:rsidRPr="00F801AC" w:rsidRDefault="00701AA2" w:rsidP="00701AA2">
      <w:pPr>
        <w:pStyle w:val="P00"/>
        <w:spacing w:before="20"/>
        <w:ind w:left="0" w:right="1134"/>
        <w:rPr>
          <w:rStyle w:val="default"/>
          <w:rFonts w:ascii="Miriam" w:hAnsi="Miriam" w:cs="Miriam"/>
          <w:strike/>
          <w:vanish/>
          <w:sz w:val="16"/>
          <w:szCs w:val="16"/>
          <w:shd w:val="clear" w:color="auto" w:fill="FFFF99"/>
          <w:rtl/>
        </w:rPr>
      </w:pPr>
      <w:r w:rsidRPr="00F801AC">
        <w:rPr>
          <w:rStyle w:val="default"/>
          <w:rFonts w:ascii="Miriam" w:hAnsi="Miriam" w:cs="Miriam" w:hint="cs"/>
          <w:strike/>
          <w:vanish/>
          <w:sz w:val="16"/>
          <w:szCs w:val="16"/>
          <w:shd w:val="clear" w:color="auto" w:fill="FFFF99"/>
          <w:rtl/>
        </w:rPr>
        <w:t>הוראות לעניין פרסומת מותרת בעיתון מודפס</w:t>
      </w:r>
    </w:p>
    <w:p w14:paraId="01DEE8B9" w14:textId="77777777" w:rsidR="00701AA2" w:rsidRPr="00F801AC" w:rsidRDefault="00701AA2" w:rsidP="00701AA2">
      <w:pPr>
        <w:pStyle w:val="P00"/>
        <w:spacing w:before="0"/>
        <w:ind w:left="0" w:right="1134"/>
        <w:rPr>
          <w:rStyle w:val="default"/>
          <w:rFonts w:cs="FrankRuehl"/>
          <w:strike/>
          <w:vanish/>
          <w:sz w:val="22"/>
          <w:szCs w:val="22"/>
          <w:shd w:val="clear" w:color="auto" w:fill="FFFF99"/>
          <w:rtl/>
        </w:rPr>
      </w:pPr>
      <w:r w:rsidRPr="00F801AC">
        <w:rPr>
          <w:rStyle w:val="default"/>
          <w:rFonts w:cs="FrankRuehl"/>
          <w:strike/>
          <w:vanish/>
          <w:sz w:val="22"/>
          <w:szCs w:val="22"/>
          <w:shd w:val="clear" w:color="auto" w:fill="FFFF99"/>
          <w:rtl/>
        </w:rPr>
        <w:t>6.</w:t>
      </w:r>
      <w:r w:rsidRPr="00F801AC">
        <w:rPr>
          <w:rStyle w:val="default"/>
          <w:rFonts w:cs="FrankRuehl"/>
          <w:strike/>
          <w:vanish/>
          <w:sz w:val="22"/>
          <w:szCs w:val="22"/>
          <w:shd w:val="clear" w:color="auto" w:fill="FFFF99"/>
          <w:rtl/>
        </w:rPr>
        <w:tab/>
      </w:r>
      <w:r w:rsidRPr="00F801AC">
        <w:rPr>
          <w:rStyle w:val="default"/>
          <w:rFonts w:cs="FrankRuehl" w:hint="cs"/>
          <w:strike/>
          <w:vanish/>
          <w:sz w:val="22"/>
          <w:szCs w:val="22"/>
          <w:shd w:val="clear" w:color="auto" w:fill="FFFF99"/>
          <w:rtl/>
        </w:rPr>
        <w:t>(א)</w:t>
      </w:r>
      <w:r w:rsidRPr="00F801AC">
        <w:rPr>
          <w:rStyle w:val="default"/>
          <w:rFonts w:cs="FrankRuehl"/>
          <w:strike/>
          <w:vanish/>
          <w:sz w:val="22"/>
          <w:szCs w:val="22"/>
          <w:shd w:val="clear" w:color="auto" w:fill="FFFF99"/>
          <w:rtl/>
        </w:rPr>
        <w:tab/>
        <w:t>לא</w:t>
      </w:r>
      <w:r w:rsidRPr="00F801AC">
        <w:rPr>
          <w:rStyle w:val="default"/>
          <w:rFonts w:cs="FrankRuehl" w:hint="cs"/>
          <w:strike/>
          <w:vanish/>
          <w:sz w:val="22"/>
          <w:szCs w:val="22"/>
          <w:shd w:val="clear" w:color="auto" w:fill="FFFF99"/>
          <w:rtl/>
        </w:rPr>
        <w:t xml:space="preserve"> יעשה אדם במהדורה אחת של עתון אחד יותר מפרסומת מותרת אחת לפי סעיף 3(ב)(1).</w:t>
      </w:r>
    </w:p>
    <w:p w14:paraId="5F92BE0C" w14:textId="77777777" w:rsidR="00701AA2" w:rsidRPr="00F801AC" w:rsidRDefault="00701AA2" w:rsidP="00701AA2">
      <w:pPr>
        <w:pStyle w:val="P00"/>
        <w:spacing w:before="0"/>
        <w:ind w:left="0" w:right="1134"/>
        <w:rPr>
          <w:rStyle w:val="default"/>
          <w:rFonts w:cs="FrankRuehl"/>
          <w:strike/>
          <w:vanish/>
          <w:sz w:val="22"/>
          <w:szCs w:val="22"/>
          <w:shd w:val="clear" w:color="auto" w:fill="FFFF99"/>
          <w:rtl/>
        </w:rPr>
      </w:pPr>
      <w:r w:rsidRPr="00F801AC">
        <w:rPr>
          <w:rStyle w:val="default"/>
          <w:rFonts w:cs="FrankRuehl"/>
          <w:vanish/>
          <w:sz w:val="22"/>
          <w:szCs w:val="22"/>
          <w:shd w:val="clear" w:color="auto" w:fill="FFFF99"/>
          <w:rtl/>
        </w:rPr>
        <w:tab/>
      </w:r>
      <w:r w:rsidRPr="00F801AC">
        <w:rPr>
          <w:rStyle w:val="default"/>
          <w:rFonts w:cs="FrankRuehl" w:hint="cs"/>
          <w:strike/>
          <w:vanish/>
          <w:sz w:val="22"/>
          <w:szCs w:val="22"/>
          <w:shd w:val="clear" w:color="auto" w:fill="FFFF99"/>
          <w:rtl/>
        </w:rPr>
        <w:t>(א1)</w:t>
      </w:r>
      <w:r w:rsidRPr="00F801AC">
        <w:rPr>
          <w:rStyle w:val="default"/>
          <w:rFonts w:cs="FrankRuehl"/>
          <w:strike/>
          <w:vanish/>
          <w:sz w:val="22"/>
          <w:szCs w:val="22"/>
          <w:shd w:val="clear" w:color="auto" w:fill="FFFF99"/>
          <w:rtl/>
        </w:rPr>
        <w:tab/>
      </w:r>
      <w:r w:rsidRPr="00F801AC">
        <w:rPr>
          <w:rStyle w:val="default"/>
          <w:rFonts w:cs="FrankRuehl" w:hint="cs"/>
          <w:strike/>
          <w:vanish/>
          <w:sz w:val="22"/>
          <w:szCs w:val="22"/>
          <w:shd w:val="clear" w:color="auto" w:fill="FFFF99"/>
          <w:rtl/>
        </w:rPr>
        <w:t>פקע).</w:t>
      </w:r>
    </w:p>
    <w:p w14:paraId="1B91BF16" w14:textId="77777777" w:rsidR="00701AA2" w:rsidRPr="00701AA2" w:rsidRDefault="00701AA2" w:rsidP="00701AA2">
      <w:pPr>
        <w:pStyle w:val="P00"/>
        <w:spacing w:before="0"/>
        <w:ind w:left="0" w:right="1134"/>
        <w:rPr>
          <w:rStyle w:val="default"/>
          <w:rFonts w:cs="FrankRuehl"/>
          <w:sz w:val="2"/>
          <w:szCs w:val="2"/>
          <w:shd w:val="clear" w:color="auto" w:fill="FFFF99"/>
          <w:rtl/>
        </w:rPr>
      </w:pPr>
      <w:r w:rsidRPr="00F801AC">
        <w:rPr>
          <w:rStyle w:val="default"/>
          <w:rFonts w:cs="FrankRuehl"/>
          <w:vanish/>
          <w:sz w:val="22"/>
          <w:szCs w:val="22"/>
          <w:shd w:val="clear" w:color="auto" w:fill="FFFF99"/>
          <w:rtl/>
        </w:rPr>
        <w:tab/>
      </w:r>
      <w:r w:rsidRPr="00F801AC">
        <w:rPr>
          <w:rStyle w:val="default"/>
          <w:rFonts w:cs="FrankRuehl" w:hint="cs"/>
          <w:strike/>
          <w:vanish/>
          <w:sz w:val="22"/>
          <w:szCs w:val="22"/>
          <w:shd w:val="clear" w:color="auto" w:fill="FFFF99"/>
          <w:rtl/>
        </w:rPr>
        <w:t>(ב)</w:t>
      </w:r>
      <w:r w:rsidRPr="00F801AC">
        <w:rPr>
          <w:rStyle w:val="default"/>
          <w:rFonts w:cs="FrankRuehl"/>
          <w:strike/>
          <w:vanish/>
          <w:sz w:val="22"/>
          <w:szCs w:val="22"/>
          <w:shd w:val="clear" w:color="auto" w:fill="FFFF99"/>
          <w:rtl/>
        </w:rPr>
        <w:tab/>
      </w:r>
      <w:r w:rsidRPr="00F801AC">
        <w:rPr>
          <w:rStyle w:val="default"/>
          <w:rFonts w:cs="FrankRuehl" w:hint="cs"/>
          <w:strike/>
          <w:vanish/>
          <w:sz w:val="22"/>
          <w:szCs w:val="22"/>
          <w:shd w:val="clear" w:color="auto" w:fill="FFFF99"/>
          <w:rtl/>
        </w:rPr>
        <w:t>המנהל הכללי של משרד הבריאות יפרסם באתר האינטרנט של המשרד מודעה בדבר נזקי העישון שעל עיתון לפרסם לפי סעיף 3(ב)(1)(ב), ורשאי הוא לפרסם מודעות שונות, בין השאר לפי סוגי עיתונים, וכן ולעדכן מעת לעת מודעות שיפרסם לפי סעיף קטן זה.</w:t>
      </w:r>
      <w:bookmarkEnd w:id="12"/>
    </w:p>
    <w:p w14:paraId="415C689D" w14:textId="77777777" w:rsidR="007E7DC1" w:rsidRDefault="007E7DC1" w:rsidP="00F12700">
      <w:pPr>
        <w:pStyle w:val="P00"/>
        <w:spacing w:before="72"/>
        <w:ind w:left="0" w:right="1134"/>
        <w:rPr>
          <w:rStyle w:val="default"/>
          <w:rFonts w:cs="FrankRuehl"/>
          <w:rtl/>
        </w:rPr>
      </w:pPr>
      <w:bookmarkStart w:id="13" w:name="Seif6"/>
      <w:bookmarkEnd w:id="13"/>
      <w:r>
        <w:rPr>
          <w:lang w:val="he-IL"/>
        </w:rPr>
        <w:pict w14:anchorId="6256A077">
          <v:rect id="_x0000_s2064" style="position:absolute;left:0;text-align:left;margin-left:464.5pt;margin-top:8.05pt;width:75.05pt;height:33.75pt;z-index:251635712" o:allowincell="f" filled="f" stroked="f" strokecolor="lime" strokeweight=".25pt">
            <v:textbox inset="0,0,0,0">
              <w:txbxContent>
                <w:p w14:paraId="6CE8A919" w14:textId="77777777" w:rsidR="00A25CF0" w:rsidRDefault="00A25CF0" w:rsidP="000D5512">
                  <w:pPr>
                    <w:spacing w:line="160" w:lineRule="exact"/>
                    <w:jc w:val="left"/>
                    <w:rPr>
                      <w:rFonts w:cs="Miriam"/>
                      <w:sz w:val="18"/>
                      <w:szCs w:val="18"/>
                      <w:rtl/>
                    </w:rPr>
                  </w:pPr>
                  <w:r>
                    <w:rPr>
                      <w:rFonts w:cs="Miriam" w:hint="cs"/>
                      <w:sz w:val="18"/>
                      <w:szCs w:val="18"/>
                      <w:rtl/>
                    </w:rPr>
                    <w:t>אזהרה בפרסומת מותרת</w:t>
                  </w:r>
                </w:p>
                <w:p w14:paraId="34AC1081" w14:textId="77777777" w:rsidR="00A25CF0" w:rsidRDefault="00A25CF0" w:rsidP="000D5512">
                  <w:pPr>
                    <w:spacing w:line="160" w:lineRule="exact"/>
                    <w:jc w:val="left"/>
                    <w:rPr>
                      <w:rFonts w:cs="Miriam" w:hint="cs"/>
                      <w:noProof/>
                      <w:sz w:val="18"/>
                      <w:szCs w:val="18"/>
                      <w:rtl/>
                    </w:rPr>
                  </w:pPr>
                  <w:r>
                    <w:rPr>
                      <w:rFonts w:cs="Miriam" w:hint="cs"/>
                      <w:noProof/>
                      <w:sz w:val="18"/>
                      <w:szCs w:val="18"/>
                      <w:rtl/>
                    </w:rPr>
                    <w:t>(תיקון מס' 7) תשע"ט-2019</w:t>
                  </w:r>
                </w:p>
              </w:txbxContent>
            </v:textbox>
            <w10:anchorlock/>
          </v:rect>
        </w:pict>
      </w:r>
      <w:r>
        <w:rPr>
          <w:rStyle w:val="big-number"/>
          <w:rFonts w:cs="Miriam"/>
          <w:rtl/>
        </w:rPr>
        <w:t>7</w:t>
      </w:r>
      <w:r w:rsidRPr="00F12700">
        <w:rPr>
          <w:rStyle w:val="default"/>
          <w:rFonts w:cs="FrankRuehl"/>
          <w:rtl/>
        </w:rPr>
        <w:t>.</w:t>
      </w:r>
      <w:r w:rsidRPr="00F12700">
        <w:rPr>
          <w:rStyle w:val="default"/>
          <w:rFonts w:cs="FrankRuehl"/>
          <w:rtl/>
        </w:rPr>
        <w:tab/>
      </w:r>
      <w:r w:rsidR="00A25CF0">
        <w:rPr>
          <w:rStyle w:val="default"/>
          <w:rFonts w:cs="FrankRuehl" w:hint="cs"/>
          <w:rtl/>
        </w:rPr>
        <w:t>(א)</w:t>
      </w:r>
      <w:r w:rsidR="00A25CF0">
        <w:rPr>
          <w:rStyle w:val="default"/>
          <w:rFonts w:cs="FrankRuehl"/>
          <w:rtl/>
        </w:rPr>
        <w:tab/>
      </w:r>
      <w:r w:rsidR="00A25CF0">
        <w:rPr>
          <w:rStyle w:val="default"/>
          <w:rFonts w:cs="FrankRuehl" w:hint="cs"/>
          <w:rtl/>
        </w:rPr>
        <w:t>בפרסומת מותרת כאמור בסעיף 3(ב)(1) ו-(2) תיכלל אזהרה שתוצג במקום בולט, בגודל של 30 אחוזים לפחות משטחה של הפרסומת, בשפה שבה כתובה הפרסומת, לפי האמור בתוספת ובנוסח שלהלן:</w:t>
      </w:r>
    </w:p>
    <w:p w14:paraId="11261CAA" w14:textId="77777777" w:rsidR="00A25CF0" w:rsidRDefault="00A25CF0" w:rsidP="00A25CF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לעניין מוצר טבק </w:t>
      </w:r>
      <w:r>
        <w:rPr>
          <w:rStyle w:val="default"/>
          <w:rFonts w:cs="FrankRuehl"/>
          <w:rtl/>
        </w:rPr>
        <w:t>–</w:t>
      </w:r>
      <w:r>
        <w:rPr>
          <w:rStyle w:val="default"/>
          <w:rFonts w:cs="FrankRuehl" w:hint="cs"/>
          <w:rtl/>
        </w:rPr>
        <w:t xml:space="preserve"> אחד מנוסחי האזהרה המתחלפים בהתאם להוראות לפי סעיף 9(ג);</w:t>
      </w:r>
    </w:p>
    <w:p w14:paraId="7E266020" w14:textId="77777777" w:rsidR="00A25CF0" w:rsidRDefault="00A25CF0" w:rsidP="00A25CF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לעניין סיגריה אלקטרונית, מחסנית או חומר מילוי </w:t>
      </w:r>
      <w:r>
        <w:rPr>
          <w:rStyle w:val="default"/>
          <w:rFonts w:cs="FrankRuehl"/>
          <w:rtl/>
        </w:rPr>
        <w:t>–</w:t>
      </w:r>
      <w:r>
        <w:rPr>
          <w:rStyle w:val="default"/>
          <w:rFonts w:cs="FrankRuehl" w:hint="cs"/>
          <w:rtl/>
        </w:rPr>
        <w:t xml:space="preserve"> "אזהרה </w:t>
      </w:r>
      <w:r>
        <w:rPr>
          <w:rStyle w:val="default"/>
          <w:rFonts w:cs="FrankRuehl"/>
          <w:rtl/>
        </w:rPr>
        <w:t>–</w:t>
      </w:r>
      <w:r>
        <w:rPr>
          <w:rStyle w:val="default"/>
          <w:rFonts w:cs="FrankRuehl" w:hint="cs"/>
          <w:rtl/>
        </w:rPr>
        <w:t xml:space="preserve"> מוצר זה ממכר ביותר ומזיק לבריאותך";</w:t>
      </w:r>
    </w:p>
    <w:p w14:paraId="21429893" w14:textId="77777777" w:rsidR="00A25CF0" w:rsidRDefault="00A25CF0" w:rsidP="00A25CF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לעניין מוצר עישון שאינו מוצר כאמור בפסקאות (1) ו-(2) </w:t>
      </w:r>
      <w:r>
        <w:rPr>
          <w:rStyle w:val="default"/>
          <w:rFonts w:cs="FrankRuehl"/>
          <w:rtl/>
        </w:rPr>
        <w:t>–</w:t>
      </w:r>
      <w:r>
        <w:rPr>
          <w:rStyle w:val="default"/>
          <w:rFonts w:cs="FrankRuehl" w:hint="cs"/>
          <w:rtl/>
        </w:rPr>
        <w:t xml:space="preserve"> "אזהרה </w:t>
      </w:r>
      <w:r>
        <w:rPr>
          <w:rStyle w:val="default"/>
          <w:rFonts w:cs="FrankRuehl"/>
          <w:rtl/>
        </w:rPr>
        <w:t>–</w:t>
      </w:r>
      <w:r>
        <w:rPr>
          <w:rStyle w:val="default"/>
          <w:rFonts w:cs="FrankRuehl" w:hint="cs"/>
          <w:rtl/>
        </w:rPr>
        <w:t xml:space="preserve"> העישון גורם למחלות חמורות ולמוות בטרם עת".</w:t>
      </w:r>
    </w:p>
    <w:p w14:paraId="12E3F714" w14:textId="77777777" w:rsidR="00A25CF0" w:rsidRDefault="00A25CF0" w:rsidP="00F1270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שר הבריאות, באישור ועדת הכלכלה של הכנסת, רשאי לשנות את התוספת ואת נוסחי האזהרה כאמור בסעיף קטן (א), וכן לקבוע מסר אחר שייכלל בפרסומת מותרת כאמור באותו סעיף קטן; בתקנות לפי סעיף קטן זה רשאי שר הבריאות לקבוע הוראות נוספות בדבר שפות האזהרה או המסר, מיקומם, עיצובם, צורתם, תוכנם, הגודל המזערי שלהם ושל האותיות שלהם, ואופן תחלופתם של האזהרה או של המסר, ובכלל זה הוראות שונות ונוסחים שונים של אזהרה או מסר כאמור לסוגים שונים של מוצרי עישון.</w:t>
      </w:r>
    </w:p>
    <w:p w14:paraId="4E8A6C2B" w14:textId="77777777" w:rsidR="003B03B1" w:rsidRPr="00F801AC" w:rsidRDefault="003B03B1" w:rsidP="00963EF6">
      <w:pPr>
        <w:pStyle w:val="P00"/>
        <w:spacing w:before="0"/>
        <w:ind w:left="0" w:right="1134"/>
        <w:rPr>
          <w:rStyle w:val="default"/>
          <w:rFonts w:cs="FrankRuehl" w:hint="cs"/>
          <w:vanish/>
          <w:color w:val="FF0000"/>
          <w:sz w:val="20"/>
          <w:szCs w:val="20"/>
          <w:shd w:val="clear" w:color="auto" w:fill="FFFF99"/>
          <w:rtl/>
        </w:rPr>
      </w:pPr>
      <w:bookmarkStart w:id="14" w:name="Rov55"/>
      <w:r w:rsidRPr="00F801AC">
        <w:rPr>
          <w:rStyle w:val="default"/>
          <w:rFonts w:cs="FrankRuehl" w:hint="cs"/>
          <w:vanish/>
          <w:color w:val="FF0000"/>
          <w:sz w:val="20"/>
          <w:szCs w:val="20"/>
          <w:shd w:val="clear" w:color="auto" w:fill="FFFF99"/>
          <w:rtl/>
        </w:rPr>
        <w:t xml:space="preserve">מיום </w:t>
      </w:r>
      <w:r w:rsidR="00963EF6" w:rsidRPr="00F801AC">
        <w:rPr>
          <w:rStyle w:val="default"/>
          <w:rFonts w:cs="FrankRuehl" w:hint="cs"/>
          <w:vanish/>
          <w:color w:val="FF0000"/>
          <w:sz w:val="20"/>
          <w:szCs w:val="20"/>
          <w:shd w:val="clear" w:color="auto" w:fill="FFFF99"/>
          <w:rtl/>
        </w:rPr>
        <w:t>6</w:t>
      </w:r>
      <w:r w:rsidRPr="00F801AC">
        <w:rPr>
          <w:rStyle w:val="default"/>
          <w:rFonts w:cs="FrankRuehl" w:hint="cs"/>
          <w:vanish/>
          <w:color w:val="FF0000"/>
          <w:sz w:val="20"/>
          <w:szCs w:val="20"/>
          <w:shd w:val="clear" w:color="auto" w:fill="FFFF99"/>
          <w:rtl/>
        </w:rPr>
        <w:t>.</w:t>
      </w:r>
      <w:r w:rsidR="00963EF6" w:rsidRPr="00F801AC">
        <w:rPr>
          <w:rStyle w:val="default"/>
          <w:rFonts w:cs="FrankRuehl" w:hint="cs"/>
          <w:vanish/>
          <w:color w:val="FF0000"/>
          <w:sz w:val="20"/>
          <w:szCs w:val="20"/>
          <w:shd w:val="clear" w:color="auto" w:fill="FFFF99"/>
          <w:rtl/>
        </w:rPr>
        <w:t>1</w:t>
      </w:r>
      <w:r w:rsidRPr="00F801AC">
        <w:rPr>
          <w:rStyle w:val="default"/>
          <w:rFonts w:cs="FrankRuehl" w:hint="cs"/>
          <w:vanish/>
          <w:color w:val="FF0000"/>
          <w:sz w:val="20"/>
          <w:szCs w:val="20"/>
          <w:shd w:val="clear" w:color="auto" w:fill="FFFF99"/>
          <w:rtl/>
        </w:rPr>
        <w:t>.</w:t>
      </w:r>
      <w:r w:rsidR="00963EF6" w:rsidRPr="00F801AC">
        <w:rPr>
          <w:rStyle w:val="default"/>
          <w:rFonts w:cs="FrankRuehl" w:hint="cs"/>
          <w:vanish/>
          <w:color w:val="FF0000"/>
          <w:sz w:val="20"/>
          <w:szCs w:val="20"/>
          <w:shd w:val="clear" w:color="auto" w:fill="FFFF99"/>
          <w:rtl/>
        </w:rPr>
        <w:t>1996</w:t>
      </w:r>
    </w:p>
    <w:p w14:paraId="2F64866A" w14:textId="77777777" w:rsidR="003B03B1" w:rsidRPr="00F801AC" w:rsidRDefault="003B03B1" w:rsidP="003B03B1">
      <w:pPr>
        <w:pStyle w:val="P00"/>
        <w:spacing w:before="0"/>
        <w:ind w:left="0" w:right="1134"/>
        <w:rPr>
          <w:rStyle w:val="default"/>
          <w:rFonts w:cs="FrankRuehl" w:hint="cs"/>
          <w:vanish/>
          <w:sz w:val="20"/>
          <w:szCs w:val="20"/>
          <w:shd w:val="clear" w:color="auto" w:fill="FFFF99"/>
          <w:rtl/>
        </w:rPr>
      </w:pPr>
      <w:r w:rsidRPr="00F801AC">
        <w:rPr>
          <w:rStyle w:val="default"/>
          <w:rFonts w:cs="FrankRuehl" w:hint="cs"/>
          <w:b/>
          <w:bCs/>
          <w:vanish/>
          <w:sz w:val="20"/>
          <w:szCs w:val="20"/>
          <w:shd w:val="clear" w:color="auto" w:fill="FFFF99"/>
          <w:rtl/>
        </w:rPr>
        <w:t xml:space="preserve">תיקון מס' </w:t>
      </w:r>
      <w:r w:rsidR="008569F9" w:rsidRPr="00F801AC">
        <w:rPr>
          <w:rStyle w:val="default"/>
          <w:rFonts w:cs="FrankRuehl" w:hint="cs"/>
          <w:b/>
          <w:bCs/>
          <w:vanish/>
          <w:sz w:val="20"/>
          <w:szCs w:val="20"/>
          <w:shd w:val="clear" w:color="auto" w:fill="FFFF99"/>
          <w:rtl/>
        </w:rPr>
        <w:t>1</w:t>
      </w:r>
    </w:p>
    <w:p w14:paraId="3E854D5A" w14:textId="77777777" w:rsidR="003B03B1" w:rsidRPr="00F801AC" w:rsidRDefault="008569F9" w:rsidP="008569F9">
      <w:pPr>
        <w:pStyle w:val="P00"/>
        <w:spacing w:before="0"/>
        <w:ind w:left="0" w:right="1134"/>
        <w:rPr>
          <w:rStyle w:val="default"/>
          <w:rFonts w:cs="FrankRuehl" w:hint="cs"/>
          <w:vanish/>
          <w:sz w:val="20"/>
          <w:szCs w:val="20"/>
          <w:shd w:val="clear" w:color="auto" w:fill="FFFF99"/>
          <w:rtl/>
        </w:rPr>
      </w:pPr>
      <w:hyperlink r:id="rId46" w:history="1">
        <w:r w:rsidRPr="00F801AC">
          <w:rPr>
            <w:rStyle w:val="Hyperlink"/>
            <w:rFonts w:cs="FrankRuehl" w:hint="cs"/>
            <w:vanish/>
            <w:szCs w:val="20"/>
            <w:shd w:val="clear" w:color="auto" w:fill="FFFF99"/>
            <w:rtl/>
          </w:rPr>
          <w:t>ס"ח תשנ"ה מ</w:t>
        </w:r>
        <w:r w:rsidRPr="00F801AC">
          <w:rPr>
            <w:rStyle w:val="Hyperlink"/>
            <w:rFonts w:cs="FrankRuehl"/>
            <w:vanish/>
            <w:szCs w:val="20"/>
            <w:shd w:val="clear" w:color="auto" w:fill="FFFF99"/>
            <w:rtl/>
          </w:rPr>
          <w:t>ס</w:t>
        </w:r>
        <w:r w:rsidRPr="00F801AC">
          <w:rPr>
            <w:rStyle w:val="Hyperlink"/>
            <w:rFonts w:cs="FrankRuehl" w:hint="cs"/>
            <w:vanish/>
            <w:szCs w:val="20"/>
            <w:shd w:val="clear" w:color="auto" w:fill="FFFF99"/>
            <w:rtl/>
          </w:rPr>
          <w:t>' 1530</w:t>
        </w:r>
      </w:hyperlink>
      <w:r w:rsidR="003B03B1" w:rsidRPr="00F801AC">
        <w:rPr>
          <w:rStyle w:val="default"/>
          <w:rFonts w:cs="FrankRuehl" w:hint="cs"/>
          <w:vanish/>
          <w:sz w:val="20"/>
          <w:szCs w:val="20"/>
          <w:shd w:val="clear" w:color="auto" w:fill="FFFF99"/>
          <w:rtl/>
        </w:rPr>
        <w:t xml:space="preserve"> מיום </w:t>
      </w:r>
      <w:r w:rsidRPr="00F801AC">
        <w:rPr>
          <w:rStyle w:val="default"/>
          <w:rFonts w:cs="FrankRuehl" w:hint="cs"/>
          <w:vanish/>
          <w:sz w:val="20"/>
          <w:szCs w:val="20"/>
          <w:shd w:val="clear" w:color="auto" w:fill="FFFF99"/>
          <w:rtl/>
        </w:rPr>
        <w:t>6</w:t>
      </w:r>
      <w:r w:rsidR="003B03B1" w:rsidRPr="00F801AC">
        <w:rPr>
          <w:rStyle w:val="default"/>
          <w:rFonts w:cs="FrankRuehl" w:hint="cs"/>
          <w:vanish/>
          <w:sz w:val="20"/>
          <w:szCs w:val="20"/>
          <w:shd w:val="clear" w:color="auto" w:fill="FFFF99"/>
          <w:rtl/>
        </w:rPr>
        <w:t>.</w:t>
      </w:r>
      <w:r w:rsidRPr="00F801AC">
        <w:rPr>
          <w:rStyle w:val="default"/>
          <w:rFonts w:cs="FrankRuehl" w:hint="cs"/>
          <w:vanish/>
          <w:sz w:val="20"/>
          <w:szCs w:val="20"/>
          <w:shd w:val="clear" w:color="auto" w:fill="FFFF99"/>
          <w:rtl/>
        </w:rPr>
        <w:t>7</w:t>
      </w:r>
      <w:r w:rsidR="003B03B1" w:rsidRPr="00F801AC">
        <w:rPr>
          <w:rStyle w:val="default"/>
          <w:rFonts w:cs="FrankRuehl" w:hint="cs"/>
          <w:vanish/>
          <w:sz w:val="20"/>
          <w:szCs w:val="20"/>
          <w:shd w:val="clear" w:color="auto" w:fill="FFFF99"/>
          <w:rtl/>
        </w:rPr>
        <w:t>.</w:t>
      </w:r>
      <w:r w:rsidRPr="00F801AC">
        <w:rPr>
          <w:rStyle w:val="default"/>
          <w:rFonts w:cs="FrankRuehl" w:hint="cs"/>
          <w:vanish/>
          <w:sz w:val="20"/>
          <w:szCs w:val="20"/>
          <w:shd w:val="clear" w:color="auto" w:fill="FFFF99"/>
          <w:rtl/>
        </w:rPr>
        <w:t>1995</w:t>
      </w:r>
      <w:r w:rsidR="003B03B1" w:rsidRPr="00F801AC">
        <w:rPr>
          <w:rStyle w:val="default"/>
          <w:rFonts w:cs="FrankRuehl" w:hint="cs"/>
          <w:vanish/>
          <w:sz w:val="20"/>
          <w:szCs w:val="20"/>
          <w:shd w:val="clear" w:color="auto" w:fill="FFFF99"/>
          <w:rtl/>
        </w:rPr>
        <w:t xml:space="preserve"> עמ' </w:t>
      </w:r>
      <w:r w:rsidRPr="00F801AC">
        <w:rPr>
          <w:rStyle w:val="default"/>
          <w:rFonts w:cs="FrankRuehl" w:hint="cs"/>
          <w:vanish/>
          <w:sz w:val="20"/>
          <w:szCs w:val="20"/>
          <w:shd w:val="clear" w:color="auto" w:fill="FFFF99"/>
          <w:rtl/>
        </w:rPr>
        <w:t>342</w:t>
      </w:r>
      <w:r w:rsidR="003B03B1" w:rsidRPr="00F801AC">
        <w:rPr>
          <w:rStyle w:val="default"/>
          <w:rFonts w:cs="FrankRuehl" w:hint="cs"/>
          <w:vanish/>
          <w:sz w:val="20"/>
          <w:szCs w:val="20"/>
          <w:shd w:val="clear" w:color="auto" w:fill="FFFF99"/>
          <w:rtl/>
        </w:rPr>
        <w:t xml:space="preserve"> (</w:t>
      </w:r>
      <w:hyperlink r:id="rId47" w:history="1">
        <w:r w:rsidRPr="00F801AC">
          <w:rPr>
            <w:rStyle w:val="Hyperlink"/>
            <w:rFonts w:cs="FrankRuehl" w:hint="cs"/>
            <w:vanish/>
            <w:szCs w:val="20"/>
            <w:shd w:val="clear" w:color="auto" w:fill="FFFF99"/>
            <w:rtl/>
          </w:rPr>
          <w:t>ה"ח 2387</w:t>
        </w:r>
      </w:hyperlink>
      <w:r w:rsidR="003B03B1" w:rsidRPr="00F801AC">
        <w:rPr>
          <w:rStyle w:val="default"/>
          <w:rFonts w:cs="FrankRuehl" w:hint="cs"/>
          <w:vanish/>
          <w:sz w:val="20"/>
          <w:szCs w:val="20"/>
          <w:shd w:val="clear" w:color="auto" w:fill="FFFF99"/>
          <w:rtl/>
        </w:rPr>
        <w:t>)</w:t>
      </w:r>
    </w:p>
    <w:p w14:paraId="1AF53C0E" w14:textId="77777777" w:rsidR="0000703D" w:rsidRPr="00F801AC" w:rsidRDefault="0000703D" w:rsidP="0041736A">
      <w:pPr>
        <w:pStyle w:val="P00"/>
        <w:ind w:left="0" w:right="1134"/>
        <w:rPr>
          <w:rStyle w:val="default"/>
          <w:rFonts w:cs="FrankRuehl"/>
          <w:vanish/>
          <w:sz w:val="22"/>
          <w:szCs w:val="22"/>
          <w:shd w:val="clear" w:color="auto" w:fill="FFFF99"/>
          <w:rtl/>
        </w:rPr>
      </w:pPr>
      <w:r w:rsidRPr="00F801AC">
        <w:rPr>
          <w:rStyle w:val="big-number"/>
          <w:rFonts w:cs="FrankRuehl"/>
          <w:vanish/>
          <w:sz w:val="22"/>
          <w:szCs w:val="22"/>
          <w:shd w:val="clear" w:color="auto" w:fill="FFFF99"/>
          <w:rtl/>
        </w:rPr>
        <w:t>7.</w:t>
      </w:r>
      <w:r w:rsidRPr="00F801AC">
        <w:rPr>
          <w:rStyle w:val="big-number"/>
          <w:rFonts w:cs="FrankRuehl"/>
          <w:vanish/>
          <w:sz w:val="22"/>
          <w:szCs w:val="22"/>
          <w:shd w:val="clear" w:color="auto" w:fill="FFFF99"/>
          <w:rtl/>
        </w:rPr>
        <w:tab/>
      </w:r>
      <w:r w:rsidRPr="00F801AC">
        <w:rPr>
          <w:rStyle w:val="default"/>
          <w:rFonts w:cs="FrankRuehl"/>
          <w:vanish/>
          <w:sz w:val="22"/>
          <w:szCs w:val="22"/>
          <w:shd w:val="clear" w:color="auto" w:fill="FFFF99"/>
          <w:rtl/>
        </w:rPr>
        <w:t>לא</w:t>
      </w:r>
      <w:r w:rsidRPr="00F801AC">
        <w:rPr>
          <w:rStyle w:val="default"/>
          <w:rFonts w:cs="FrankRuehl" w:hint="cs"/>
          <w:vanish/>
          <w:sz w:val="22"/>
          <w:szCs w:val="22"/>
          <w:shd w:val="clear" w:color="auto" w:fill="FFFF99"/>
          <w:rtl/>
        </w:rPr>
        <w:t xml:space="preserve"> יעשה אדם פרסומת למוצרי טבק או פרסומת לשם מסחרי בעתון או בכל דבר דפוס אחר אלא אם כלולה בה, בשורה האחרונה ובמסגרת, אזהרה לפי הנוסח שבסעיף 9; האזהרה תהיה בשפה שבה נתפרסם העתון או דבר הדפוס האחר ובאותיות ברורות שגדלן המזערי 12 נקודות דפוס שחור. </w:t>
      </w:r>
      <w:r w:rsidRPr="00F801AC">
        <w:rPr>
          <w:rStyle w:val="default"/>
          <w:rFonts w:cs="FrankRuehl" w:hint="cs"/>
          <w:vanish/>
          <w:sz w:val="22"/>
          <w:szCs w:val="22"/>
          <w:u w:val="single"/>
          <w:shd w:val="clear" w:color="auto" w:fill="FFFF99"/>
          <w:rtl/>
        </w:rPr>
        <w:t>ה</w:t>
      </w:r>
      <w:r w:rsidRPr="00F801AC">
        <w:rPr>
          <w:rStyle w:val="default"/>
          <w:rFonts w:cs="FrankRuehl"/>
          <w:vanish/>
          <w:sz w:val="22"/>
          <w:szCs w:val="22"/>
          <w:u w:val="single"/>
          <w:shd w:val="clear" w:color="auto" w:fill="FFFF99"/>
          <w:rtl/>
        </w:rPr>
        <w:t>שט</w:t>
      </w:r>
      <w:r w:rsidRPr="00F801AC">
        <w:rPr>
          <w:rStyle w:val="default"/>
          <w:rFonts w:cs="FrankRuehl" w:hint="cs"/>
          <w:vanish/>
          <w:sz w:val="22"/>
          <w:szCs w:val="22"/>
          <w:u w:val="single"/>
          <w:shd w:val="clear" w:color="auto" w:fill="FFFF99"/>
          <w:rtl/>
        </w:rPr>
        <w:t>ח שבו כלולה האזהרה והתחום במסגרת, יהיה 5% לפחות משטח מודעת הפרסומת.</w:t>
      </w:r>
    </w:p>
    <w:p w14:paraId="4D0DAE11" w14:textId="77777777" w:rsidR="00A25CF0" w:rsidRPr="00F801AC" w:rsidRDefault="00A25CF0" w:rsidP="00A25CF0">
      <w:pPr>
        <w:pStyle w:val="P00"/>
        <w:spacing w:before="0"/>
        <w:ind w:left="0" w:right="1134"/>
        <w:rPr>
          <w:rStyle w:val="default"/>
          <w:rFonts w:ascii="FrankRuehl" w:hAnsi="FrankRuehl" w:cs="FrankRuehl"/>
          <w:vanish/>
          <w:sz w:val="20"/>
          <w:szCs w:val="20"/>
          <w:shd w:val="clear" w:color="auto" w:fill="FFFF99"/>
          <w:rtl/>
        </w:rPr>
      </w:pPr>
    </w:p>
    <w:p w14:paraId="20DB98DF" w14:textId="77777777" w:rsidR="00A25CF0" w:rsidRPr="00F801AC" w:rsidRDefault="00A25CF0" w:rsidP="00A25CF0">
      <w:pPr>
        <w:pStyle w:val="P00"/>
        <w:spacing w:before="0"/>
        <w:ind w:left="0" w:right="1134"/>
        <w:rPr>
          <w:rStyle w:val="default"/>
          <w:rFonts w:ascii="FrankRuehl" w:hAnsi="FrankRuehl" w:cs="FrankRuehl"/>
          <w:vanish/>
          <w:color w:val="FF0000"/>
          <w:sz w:val="20"/>
          <w:szCs w:val="20"/>
          <w:shd w:val="clear" w:color="auto" w:fill="FFFF99"/>
          <w:rtl/>
        </w:rPr>
      </w:pPr>
      <w:r w:rsidRPr="00F801AC">
        <w:rPr>
          <w:rStyle w:val="default"/>
          <w:rFonts w:ascii="FrankRuehl" w:hAnsi="FrankRuehl" w:cs="FrankRuehl"/>
          <w:vanish/>
          <w:color w:val="FF0000"/>
          <w:sz w:val="20"/>
          <w:szCs w:val="20"/>
          <w:shd w:val="clear" w:color="auto" w:fill="FFFF99"/>
          <w:rtl/>
        </w:rPr>
        <w:t>מיום 8.3.2019</w:t>
      </w:r>
    </w:p>
    <w:p w14:paraId="23845C8F" w14:textId="77777777" w:rsidR="00A25CF0" w:rsidRPr="00F801AC" w:rsidRDefault="00A25CF0" w:rsidP="00A25CF0">
      <w:pPr>
        <w:pStyle w:val="P00"/>
        <w:spacing w:before="0"/>
        <w:ind w:left="0" w:right="1134"/>
        <w:rPr>
          <w:rStyle w:val="default"/>
          <w:rFonts w:ascii="FrankRuehl" w:hAnsi="FrankRuehl" w:cs="FrankRuehl"/>
          <w:vanish/>
          <w:sz w:val="20"/>
          <w:szCs w:val="20"/>
          <w:shd w:val="clear" w:color="auto" w:fill="FFFF99"/>
          <w:rtl/>
        </w:rPr>
      </w:pPr>
      <w:r w:rsidRPr="00F801AC">
        <w:rPr>
          <w:rStyle w:val="default"/>
          <w:rFonts w:ascii="FrankRuehl" w:hAnsi="FrankRuehl" w:cs="FrankRuehl"/>
          <w:b/>
          <w:bCs/>
          <w:vanish/>
          <w:sz w:val="20"/>
          <w:szCs w:val="20"/>
          <w:shd w:val="clear" w:color="auto" w:fill="FFFF99"/>
          <w:rtl/>
        </w:rPr>
        <w:t>תיקון מס' 7</w:t>
      </w:r>
    </w:p>
    <w:p w14:paraId="27DFA09C" w14:textId="77777777" w:rsidR="00A25CF0" w:rsidRPr="00F801AC" w:rsidRDefault="00A25CF0" w:rsidP="00A25CF0">
      <w:pPr>
        <w:pStyle w:val="P00"/>
        <w:spacing w:before="0"/>
        <w:ind w:left="0" w:right="1134"/>
        <w:rPr>
          <w:rStyle w:val="default"/>
          <w:rFonts w:ascii="FrankRuehl" w:hAnsi="FrankRuehl" w:cs="FrankRuehl"/>
          <w:vanish/>
          <w:sz w:val="20"/>
          <w:szCs w:val="20"/>
          <w:shd w:val="clear" w:color="auto" w:fill="FFFF99"/>
          <w:rtl/>
        </w:rPr>
      </w:pPr>
      <w:hyperlink r:id="rId48" w:history="1">
        <w:r w:rsidRPr="00F801AC">
          <w:rPr>
            <w:rStyle w:val="Hyperlink"/>
            <w:rFonts w:ascii="FrankRuehl" w:hAnsi="FrankRuehl" w:cs="FrankRuehl"/>
            <w:vanish/>
            <w:szCs w:val="20"/>
            <w:shd w:val="clear" w:color="auto" w:fill="FFFF99"/>
            <w:rtl/>
          </w:rPr>
          <w:t>ס"ח תשע"ט מס' 2776</w:t>
        </w:r>
      </w:hyperlink>
      <w:r w:rsidRPr="00F801AC">
        <w:rPr>
          <w:rStyle w:val="default"/>
          <w:rFonts w:ascii="FrankRuehl" w:hAnsi="FrankRuehl" w:cs="FrankRuehl"/>
          <w:vanish/>
          <w:sz w:val="20"/>
          <w:szCs w:val="20"/>
          <w:shd w:val="clear" w:color="auto" w:fill="FFFF99"/>
          <w:rtl/>
        </w:rPr>
        <w:t xml:space="preserve"> מיום 8.1.2019 עמ' </w:t>
      </w:r>
      <w:r w:rsidRPr="00F801AC">
        <w:rPr>
          <w:rStyle w:val="default"/>
          <w:rFonts w:ascii="FrankRuehl" w:hAnsi="FrankRuehl" w:cs="FrankRuehl" w:hint="cs"/>
          <w:vanish/>
          <w:sz w:val="20"/>
          <w:szCs w:val="20"/>
          <w:shd w:val="clear" w:color="auto" w:fill="FFFF99"/>
          <w:rtl/>
        </w:rPr>
        <w:t>170</w:t>
      </w:r>
      <w:r w:rsidRPr="00F801AC">
        <w:rPr>
          <w:rStyle w:val="default"/>
          <w:rFonts w:ascii="FrankRuehl" w:hAnsi="FrankRuehl" w:cs="FrankRuehl"/>
          <w:vanish/>
          <w:sz w:val="20"/>
          <w:szCs w:val="20"/>
          <w:shd w:val="clear" w:color="auto" w:fill="FFFF99"/>
          <w:rtl/>
        </w:rPr>
        <w:t xml:space="preserve"> (</w:t>
      </w:r>
      <w:hyperlink r:id="rId49" w:history="1">
        <w:r w:rsidRPr="00F801AC">
          <w:rPr>
            <w:rStyle w:val="Hyperlink"/>
            <w:rFonts w:ascii="FrankRuehl" w:hAnsi="FrankRuehl" w:cs="FrankRuehl"/>
            <w:vanish/>
            <w:szCs w:val="20"/>
            <w:shd w:val="clear" w:color="auto" w:fill="FFFF99"/>
            <w:rtl/>
          </w:rPr>
          <w:t>ה"ח 797</w:t>
        </w:r>
      </w:hyperlink>
      <w:r w:rsidRPr="00F801AC">
        <w:rPr>
          <w:rStyle w:val="default"/>
          <w:rFonts w:ascii="FrankRuehl" w:hAnsi="FrankRuehl" w:cs="FrankRuehl"/>
          <w:vanish/>
          <w:sz w:val="20"/>
          <w:szCs w:val="20"/>
          <w:shd w:val="clear" w:color="auto" w:fill="FFFF99"/>
          <w:rtl/>
        </w:rPr>
        <w:t>)</w:t>
      </w:r>
    </w:p>
    <w:p w14:paraId="49213F29" w14:textId="77777777" w:rsidR="00A25CF0" w:rsidRPr="00F801AC" w:rsidRDefault="00A25CF0" w:rsidP="00A25CF0">
      <w:pPr>
        <w:pStyle w:val="P00"/>
        <w:spacing w:before="0"/>
        <w:ind w:left="0" w:right="1134"/>
        <w:rPr>
          <w:rStyle w:val="default"/>
          <w:rFonts w:ascii="FrankRuehl" w:hAnsi="FrankRuehl" w:cs="FrankRuehl"/>
          <w:vanish/>
          <w:sz w:val="20"/>
          <w:szCs w:val="20"/>
          <w:shd w:val="clear" w:color="auto" w:fill="FFFF99"/>
          <w:rtl/>
        </w:rPr>
      </w:pPr>
      <w:r w:rsidRPr="00F801AC">
        <w:rPr>
          <w:rStyle w:val="default"/>
          <w:rFonts w:ascii="FrankRuehl" w:hAnsi="FrankRuehl" w:cs="FrankRuehl" w:hint="cs"/>
          <w:b/>
          <w:bCs/>
          <w:vanish/>
          <w:sz w:val="20"/>
          <w:szCs w:val="20"/>
          <w:shd w:val="clear" w:color="auto" w:fill="FFFF99"/>
          <w:rtl/>
        </w:rPr>
        <w:t>החלפת סעיף 7</w:t>
      </w:r>
    </w:p>
    <w:p w14:paraId="1B80F478" w14:textId="77777777" w:rsidR="00A25CF0" w:rsidRPr="00F801AC" w:rsidRDefault="00A25CF0" w:rsidP="00A25CF0">
      <w:pPr>
        <w:pStyle w:val="P00"/>
        <w:ind w:left="0" w:right="1134"/>
        <w:rPr>
          <w:rStyle w:val="default"/>
          <w:rFonts w:ascii="FrankRuehl" w:hAnsi="FrankRuehl" w:cs="FrankRuehl"/>
          <w:vanish/>
          <w:sz w:val="20"/>
          <w:szCs w:val="20"/>
          <w:shd w:val="clear" w:color="auto" w:fill="FFFF99"/>
          <w:rtl/>
        </w:rPr>
      </w:pPr>
      <w:r w:rsidRPr="00F801AC">
        <w:rPr>
          <w:rStyle w:val="default"/>
          <w:rFonts w:ascii="FrankRuehl" w:hAnsi="FrankRuehl" w:cs="FrankRuehl" w:hint="cs"/>
          <w:vanish/>
          <w:sz w:val="20"/>
          <w:szCs w:val="20"/>
          <w:shd w:val="clear" w:color="auto" w:fill="FFFF99"/>
          <w:rtl/>
        </w:rPr>
        <w:t>הנוסח הקודם:</w:t>
      </w:r>
    </w:p>
    <w:p w14:paraId="3D2F5AA3" w14:textId="77777777" w:rsidR="00A25CF0" w:rsidRPr="00F801AC" w:rsidRDefault="00A25CF0" w:rsidP="00A25CF0">
      <w:pPr>
        <w:pStyle w:val="P00"/>
        <w:spacing w:before="20"/>
        <w:ind w:left="0" w:right="1134"/>
        <w:rPr>
          <w:rStyle w:val="default"/>
          <w:rFonts w:cs="Miriam"/>
          <w:strike/>
          <w:vanish/>
          <w:sz w:val="16"/>
          <w:szCs w:val="16"/>
          <w:shd w:val="clear" w:color="auto" w:fill="FFFF99"/>
          <w:rtl/>
        </w:rPr>
      </w:pPr>
      <w:r w:rsidRPr="00F801AC">
        <w:rPr>
          <w:rStyle w:val="default"/>
          <w:rFonts w:cs="Miriam" w:hint="cs"/>
          <w:strike/>
          <w:vanish/>
          <w:sz w:val="16"/>
          <w:szCs w:val="16"/>
          <w:shd w:val="clear" w:color="auto" w:fill="FFFF99"/>
          <w:rtl/>
        </w:rPr>
        <w:t>חובת הכללת אזהרה בפרסום</w:t>
      </w:r>
    </w:p>
    <w:p w14:paraId="5CB4FE26" w14:textId="77777777" w:rsidR="00701AA2" w:rsidRPr="00F801AC" w:rsidRDefault="00A25CF0" w:rsidP="00A25CF0">
      <w:pPr>
        <w:pStyle w:val="P00"/>
        <w:spacing w:before="0"/>
        <w:ind w:left="0" w:right="1134"/>
        <w:rPr>
          <w:rStyle w:val="default"/>
          <w:rFonts w:cs="FrankRuehl"/>
          <w:strike/>
          <w:vanish/>
          <w:sz w:val="22"/>
          <w:szCs w:val="22"/>
          <w:shd w:val="clear" w:color="auto" w:fill="FFFF99"/>
          <w:rtl/>
        </w:rPr>
      </w:pPr>
      <w:r w:rsidRPr="00F801AC">
        <w:rPr>
          <w:rStyle w:val="default"/>
          <w:rFonts w:cs="FrankRuehl"/>
          <w:strike/>
          <w:vanish/>
          <w:sz w:val="22"/>
          <w:szCs w:val="22"/>
          <w:shd w:val="clear" w:color="auto" w:fill="FFFF99"/>
          <w:rtl/>
        </w:rPr>
        <w:t>7.</w:t>
      </w:r>
      <w:r w:rsidRPr="00F801AC">
        <w:rPr>
          <w:rStyle w:val="default"/>
          <w:rFonts w:cs="FrankRuehl"/>
          <w:strike/>
          <w:vanish/>
          <w:sz w:val="22"/>
          <w:szCs w:val="22"/>
          <w:shd w:val="clear" w:color="auto" w:fill="FFFF99"/>
          <w:rtl/>
        </w:rPr>
        <w:tab/>
        <w:t>לא</w:t>
      </w:r>
      <w:r w:rsidRPr="00F801AC">
        <w:rPr>
          <w:rStyle w:val="default"/>
          <w:rFonts w:cs="FrankRuehl" w:hint="cs"/>
          <w:strike/>
          <w:vanish/>
          <w:sz w:val="22"/>
          <w:szCs w:val="22"/>
          <w:shd w:val="clear" w:color="auto" w:fill="FFFF99"/>
          <w:rtl/>
        </w:rPr>
        <w:t xml:space="preserve"> יעשה אדם פרסומת למוצרי טבק או פרסומת לשם מסחרי בעתון או בכל דבר דפוס אחר אלא אם כלולה בה, בשורה האחרונה ובמסגרת, אזהרה לפי הנוסח שבסעיף 9; האזהרה תהיה בשפה שבה נתפרסם העתון או דבר הדפוס האחר ובאותיות ברורות שגדלן המזערי 12 נקודות דפוס שחור. ה</w:t>
      </w:r>
      <w:r w:rsidRPr="00F801AC">
        <w:rPr>
          <w:rStyle w:val="default"/>
          <w:rFonts w:cs="FrankRuehl"/>
          <w:strike/>
          <w:vanish/>
          <w:sz w:val="22"/>
          <w:szCs w:val="22"/>
          <w:shd w:val="clear" w:color="auto" w:fill="FFFF99"/>
          <w:rtl/>
        </w:rPr>
        <w:t>שט</w:t>
      </w:r>
      <w:r w:rsidRPr="00F801AC">
        <w:rPr>
          <w:rStyle w:val="default"/>
          <w:rFonts w:cs="FrankRuehl" w:hint="cs"/>
          <w:strike/>
          <w:vanish/>
          <w:sz w:val="22"/>
          <w:szCs w:val="22"/>
          <w:shd w:val="clear" w:color="auto" w:fill="FFFF99"/>
          <w:rtl/>
        </w:rPr>
        <w:t>ח שבו כלולה האזהרה והתחום במסגרת, יהיה 5% לפחות משטח מודעת הפרסומת</w:t>
      </w:r>
      <w:r w:rsidR="00701AA2" w:rsidRPr="00F801AC">
        <w:rPr>
          <w:rStyle w:val="default"/>
          <w:rFonts w:cs="FrankRuehl" w:hint="cs"/>
          <w:strike/>
          <w:vanish/>
          <w:sz w:val="22"/>
          <w:szCs w:val="22"/>
          <w:shd w:val="clear" w:color="auto" w:fill="FFFF99"/>
          <w:rtl/>
        </w:rPr>
        <w:t>.</w:t>
      </w:r>
    </w:p>
    <w:p w14:paraId="2686D6F7" w14:textId="77777777" w:rsidR="00701AA2" w:rsidRPr="00F801AC" w:rsidRDefault="00701AA2" w:rsidP="00701AA2">
      <w:pPr>
        <w:pStyle w:val="P00"/>
        <w:spacing w:before="0"/>
        <w:ind w:left="0" w:right="1134"/>
        <w:rPr>
          <w:rStyle w:val="default"/>
          <w:rFonts w:cs="FrankRuehl"/>
          <w:vanish/>
          <w:sz w:val="20"/>
          <w:szCs w:val="20"/>
          <w:shd w:val="clear" w:color="auto" w:fill="FFFF99"/>
          <w:rtl/>
        </w:rPr>
      </w:pPr>
    </w:p>
    <w:p w14:paraId="1DF18F6F" w14:textId="77777777" w:rsidR="00701AA2" w:rsidRPr="00F801AC" w:rsidRDefault="00701AA2" w:rsidP="00701AA2">
      <w:pPr>
        <w:pStyle w:val="P00"/>
        <w:spacing w:before="0"/>
        <w:ind w:left="0" w:right="1134"/>
        <w:rPr>
          <w:rStyle w:val="default"/>
          <w:rFonts w:ascii="FrankRuehl" w:hAnsi="FrankRuehl" w:cs="FrankRuehl"/>
          <w:vanish/>
          <w:color w:val="FF0000"/>
          <w:sz w:val="20"/>
          <w:szCs w:val="20"/>
          <w:shd w:val="clear" w:color="auto" w:fill="FFFF99"/>
          <w:rtl/>
        </w:rPr>
      </w:pPr>
      <w:r w:rsidRPr="00F801AC">
        <w:rPr>
          <w:rStyle w:val="default"/>
          <w:rFonts w:ascii="FrankRuehl" w:hAnsi="FrankRuehl" w:cs="FrankRuehl"/>
          <w:vanish/>
          <w:color w:val="FF0000"/>
          <w:sz w:val="20"/>
          <w:szCs w:val="20"/>
          <w:shd w:val="clear" w:color="auto" w:fill="FFFF99"/>
          <w:rtl/>
        </w:rPr>
        <w:t>מיום 1.4.2029</w:t>
      </w:r>
    </w:p>
    <w:p w14:paraId="571856A9" w14:textId="77777777" w:rsidR="00701AA2" w:rsidRPr="00F801AC" w:rsidRDefault="00701AA2" w:rsidP="00701AA2">
      <w:pPr>
        <w:pStyle w:val="P00"/>
        <w:spacing w:before="0"/>
        <w:ind w:left="0" w:right="1134"/>
        <w:rPr>
          <w:rStyle w:val="default"/>
          <w:rFonts w:ascii="FrankRuehl" w:hAnsi="FrankRuehl" w:cs="FrankRuehl"/>
          <w:vanish/>
          <w:sz w:val="20"/>
          <w:szCs w:val="20"/>
          <w:shd w:val="clear" w:color="auto" w:fill="FFFF99"/>
          <w:rtl/>
        </w:rPr>
      </w:pPr>
      <w:r w:rsidRPr="00F801AC">
        <w:rPr>
          <w:rStyle w:val="default"/>
          <w:rFonts w:ascii="FrankRuehl" w:hAnsi="FrankRuehl" w:cs="FrankRuehl"/>
          <w:b/>
          <w:bCs/>
          <w:vanish/>
          <w:sz w:val="20"/>
          <w:szCs w:val="20"/>
          <w:shd w:val="clear" w:color="auto" w:fill="FFFF99"/>
          <w:rtl/>
        </w:rPr>
        <w:t>תיקון מס' 8</w:t>
      </w:r>
    </w:p>
    <w:p w14:paraId="5BC17A38" w14:textId="77777777" w:rsidR="00701AA2" w:rsidRPr="00F801AC" w:rsidRDefault="00701AA2" w:rsidP="00701AA2">
      <w:pPr>
        <w:pStyle w:val="P00"/>
        <w:spacing w:before="0"/>
        <w:ind w:left="0" w:right="1134"/>
        <w:rPr>
          <w:rStyle w:val="default"/>
          <w:rFonts w:ascii="FrankRuehl" w:hAnsi="FrankRuehl" w:cs="FrankRuehl"/>
          <w:vanish/>
          <w:sz w:val="20"/>
          <w:szCs w:val="20"/>
          <w:shd w:val="clear" w:color="auto" w:fill="FFFF99"/>
          <w:rtl/>
        </w:rPr>
      </w:pPr>
      <w:hyperlink r:id="rId50" w:history="1">
        <w:r w:rsidRPr="00F801AC">
          <w:rPr>
            <w:rStyle w:val="Hyperlink"/>
            <w:rFonts w:ascii="FrankRuehl" w:hAnsi="FrankRuehl" w:cs="FrankRuehl"/>
            <w:vanish/>
            <w:szCs w:val="20"/>
            <w:shd w:val="clear" w:color="auto" w:fill="FFFF99"/>
            <w:rtl/>
          </w:rPr>
          <w:t>ס"ח תשפ"ב מס' 2974</w:t>
        </w:r>
      </w:hyperlink>
      <w:r w:rsidRPr="00F801AC">
        <w:rPr>
          <w:rStyle w:val="default"/>
          <w:rFonts w:ascii="FrankRuehl" w:hAnsi="FrankRuehl" w:cs="FrankRuehl"/>
          <w:vanish/>
          <w:sz w:val="20"/>
          <w:szCs w:val="20"/>
          <w:shd w:val="clear" w:color="auto" w:fill="FFFF99"/>
          <w:rtl/>
        </w:rPr>
        <w:t xml:space="preserve"> מיום 1.6.2022 עמ' 852 (</w:t>
      </w:r>
      <w:hyperlink r:id="rId51" w:history="1">
        <w:r w:rsidRPr="00F801AC">
          <w:rPr>
            <w:rStyle w:val="Hyperlink"/>
            <w:rFonts w:ascii="FrankRuehl" w:hAnsi="FrankRuehl" w:cs="FrankRuehl"/>
            <w:vanish/>
            <w:szCs w:val="20"/>
            <w:shd w:val="clear" w:color="auto" w:fill="FFFF99"/>
            <w:rtl/>
          </w:rPr>
          <w:t>ה"ח 894</w:t>
        </w:r>
      </w:hyperlink>
      <w:r w:rsidRPr="00F801AC">
        <w:rPr>
          <w:rStyle w:val="default"/>
          <w:rFonts w:ascii="FrankRuehl" w:hAnsi="FrankRuehl" w:cs="FrankRuehl"/>
          <w:vanish/>
          <w:sz w:val="20"/>
          <w:szCs w:val="20"/>
          <w:shd w:val="clear" w:color="auto" w:fill="FFFF99"/>
          <w:rtl/>
        </w:rPr>
        <w:t>)</w:t>
      </w:r>
    </w:p>
    <w:p w14:paraId="287A949B" w14:textId="77777777" w:rsidR="00A25CF0" w:rsidRPr="00A25CF0" w:rsidRDefault="00701AA2" w:rsidP="00701AA2">
      <w:pPr>
        <w:pStyle w:val="P00"/>
        <w:ind w:left="0" w:right="1134"/>
        <w:rPr>
          <w:rStyle w:val="default"/>
          <w:rFonts w:cs="FrankRuehl" w:hint="cs"/>
          <w:strike/>
          <w:sz w:val="2"/>
          <w:szCs w:val="2"/>
          <w:shd w:val="clear" w:color="auto" w:fill="FFFF99"/>
          <w:rtl/>
        </w:rPr>
      </w:pPr>
      <w:r w:rsidRPr="00F801AC">
        <w:rPr>
          <w:rStyle w:val="default"/>
          <w:rFonts w:cs="FrankRuehl"/>
          <w:vanish/>
          <w:sz w:val="22"/>
          <w:szCs w:val="22"/>
          <w:shd w:val="clear" w:color="auto" w:fill="FFFF99"/>
          <w:rtl/>
        </w:rPr>
        <w:tab/>
      </w:r>
      <w:r w:rsidRPr="00F801AC">
        <w:rPr>
          <w:rStyle w:val="default"/>
          <w:rFonts w:cs="FrankRuehl" w:hint="cs"/>
          <w:vanish/>
          <w:sz w:val="22"/>
          <w:szCs w:val="22"/>
          <w:shd w:val="clear" w:color="auto" w:fill="FFFF99"/>
          <w:rtl/>
        </w:rPr>
        <w:t>(א)</w:t>
      </w:r>
      <w:r w:rsidRPr="00F801AC">
        <w:rPr>
          <w:rStyle w:val="default"/>
          <w:rFonts w:cs="FrankRuehl"/>
          <w:vanish/>
          <w:sz w:val="22"/>
          <w:szCs w:val="22"/>
          <w:shd w:val="clear" w:color="auto" w:fill="FFFF99"/>
          <w:rtl/>
        </w:rPr>
        <w:tab/>
      </w:r>
      <w:r w:rsidRPr="00F801AC">
        <w:rPr>
          <w:rStyle w:val="default"/>
          <w:rFonts w:cs="FrankRuehl" w:hint="cs"/>
          <w:vanish/>
          <w:sz w:val="22"/>
          <w:szCs w:val="22"/>
          <w:shd w:val="clear" w:color="auto" w:fill="FFFF99"/>
          <w:rtl/>
        </w:rPr>
        <w:t xml:space="preserve">בפרסומת מותרת כאמור </w:t>
      </w:r>
      <w:r w:rsidRPr="00F801AC">
        <w:rPr>
          <w:rStyle w:val="default"/>
          <w:rFonts w:cs="FrankRuehl" w:hint="cs"/>
          <w:strike/>
          <w:vanish/>
          <w:sz w:val="22"/>
          <w:szCs w:val="22"/>
          <w:shd w:val="clear" w:color="auto" w:fill="FFFF99"/>
          <w:rtl/>
        </w:rPr>
        <w:t>בסעיף 3(ב)(1) ו-(2)</w:t>
      </w:r>
      <w:r w:rsidRPr="00F801AC">
        <w:rPr>
          <w:rStyle w:val="default"/>
          <w:rFonts w:cs="FrankRuehl" w:hint="cs"/>
          <w:vanish/>
          <w:sz w:val="22"/>
          <w:szCs w:val="22"/>
          <w:shd w:val="clear" w:color="auto" w:fill="FFFF99"/>
          <w:rtl/>
        </w:rPr>
        <w:t xml:space="preserve"> </w:t>
      </w:r>
      <w:r w:rsidRPr="00F801AC">
        <w:rPr>
          <w:rStyle w:val="default"/>
          <w:rFonts w:cs="FrankRuehl" w:hint="cs"/>
          <w:vanish/>
          <w:sz w:val="22"/>
          <w:szCs w:val="22"/>
          <w:u w:val="single"/>
          <w:shd w:val="clear" w:color="auto" w:fill="FFFF99"/>
          <w:rtl/>
        </w:rPr>
        <w:t>בסעיף 3(ב)(2)</w:t>
      </w:r>
      <w:r w:rsidRPr="00F801AC">
        <w:rPr>
          <w:rStyle w:val="default"/>
          <w:rFonts w:cs="FrankRuehl" w:hint="cs"/>
          <w:vanish/>
          <w:sz w:val="22"/>
          <w:szCs w:val="22"/>
          <w:shd w:val="clear" w:color="auto" w:fill="FFFF99"/>
          <w:rtl/>
        </w:rPr>
        <w:t xml:space="preserve"> תיכלל אזהרה שתוצג במקום בולט, בגודל של 30 אחוזים לפחות משטחה של הפרסומת, בשפה שבה כתובה הפרסומת, לפי האמור בתוספת ובנוסח שלהלן:</w:t>
      </w:r>
      <w:bookmarkEnd w:id="14"/>
    </w:p>
    <w:p w14:paraId="01A3C51F" w14:textId="77777777" w:rsidR="007E7DC1" w:rsidRDefault="007E7DC1" w:rsidP="00F12700">
      <w:pPr>
        <w:pStyle w:val="P00"/>
        <w:spacing w:before="72"/>
        <w:ind w:left="0" w:right="1134"/>
        <w:rPr>
          <w:rStyle w:val="default"/>
          <w:rFonts w:cs="FrankRuehl"/>
          <w:rtl/>
        </w:rPr>
      </w:pPr>
      <w:bookmarkStart w:id="15" w:name="Seif7"/>
      <w:bookmarkEnd w:id="15"/>
      <w:r>
        <w:rPr>
          <w:lang w:val="he-IL"/>
        </w:rPr>
        <w:pict w14:anchorId="3056EA7F">
          <v:rect id="_x0000_s2065" style="position:absolute;left:0;text-align:left;margin-left:470.25pt;margin-top:8.05pt;width:69.3pt;height:42.8pt;z-index:251636736" o:allowincell="f" filled="f" stroked="f" strokecolor="lime" strokeweight=".25pt">
            <v:textbox inset="0,0,0,0">
              <w:txbxContent>
                <w:p w14:paraId="0EA39BEE" w14:textId="77777777" w:rsidR="00A25CF0" w:rsidRDefault="00A25CF0">
                  <w:pPr>
                    <w:spacing w:line="160" w:lineRule="exact"/>
                    <w:jc w:val="left"/>
                    <w:rPr>
                      <w:rFonts w:cs="Miriam"/>
                      <w:sz w:val="18"/>
                      <w:szCs w:val="18"/>
                      <w:rtl/>
                    </w:rPr>
                  </w:pPr>
                  <w:r>
                    <w:rPr>
                      <w:rFonts w:cs="Miriam" w:hint="cs"/>
                      <w:sz w:val="18"/>
                      <w:szCs w:val="18"/>
                      <w:rtl/>
                    </w:rPr>
                    <w:t>הגבלות על שמות וצורות של מוצרים דומים למוצר עישון</w:t>
                  </w:r>
                </w:p>
                <w:p w14:paraId="35A1AD63" w14:textId="77777777" w:rsidR="00A25CF0" w:rsidRDefault="00A25CF0">
                  <w:pPr>
                    <w:spacing w:line="160" w:lineRule="exact"/>
                    <w:jc w:val="left"/>
                    <w:rPr>
                      <w:rFonts w:cs="Miriam"/>
                      <w:noProof/>
                      <w:sz w:val="18"/>
                      <w:szCs w:val="18"/>
                      <w:rtl/>
                    </w:rPr>
                  </w:pPr>
                  <w:r>
                    <w:rPr>
                      <w:rFonts w:cs="Miriam" w:hint="cs"/>
                      <w:noProof/>
                      <w:sz w:val="18"/>
                      <w:szCs w:val="18"/>
                      <w:rtl/>
                    </w:rPr>
                    <w:t>(תיקון מס' 7) תשע"ט-2019</w:t>
                  </w:r>
                </w:p>
              </w:txbxContent>
            </v:textbox>
            <w10:anchorlock/>
          </v:rect>
        </w:pict>
      </w:r>
      <w:r>
        <w:rPr>
          <w:rStyle w:val="big-number"/>
          <w:rFonts w:cs="Miriam"/>
          <w:rtl/>
        </w:rPr>
        <w:t>7</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 xml:space="preserve">א </w:t>
      </w:r>
      <w:r w:rsidR="00A25CF0">
        <w:rPr>
          <w:rStyle w:val="default"/>
          <w:rFonts w:cs="FrankRuehl" w:hint="cs"/>
          <w:rtl/>
        </w:rPr>
        <w:t>ייצר אדם מוצר שאינו מוצר עישון, לא ישווקו ולא יאחסנו לשם שיווקו, אם שמו, כינויו או הסמל המופיע עליו זהה או דומה לשם מסחרי או למותג של מוצר עישון שהיה קיים לפני קביעת שמו או כינויו של המוצר שאינו מוצר עישון או לפני הופעתו של הסמל על המוצר כאמור</w:t>
      </w:r>
      <w:r>
        <w:rPr>
          <w:rStyle w:val="default"/>
          <w:rFonts w:cs="FrankRuehl" w:hint="cs"/>
          <w:rtl/>
        </w:rPr>
        <w:t>.</w:t>
      </w:r>
    </w:p>
    <w:p w14:paraId="02CDDC54" w14:textId="77777777" w:rsidR="00A25CF0" w:rsidRDefault="00A25CF0" w:rsidP="00F1270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יכנה אדם עסק או פעילות מסחרית שאינם קשורים לסחר במוצרי עישון, בשם או בכינוי זהה או דומה לשם מסחרי או למותג של מוצר עישון, אם השר המסחרי או המותג היה קיים לפני מתן השם או הכינוי לעסק או לפעילות האמורים.</w:t>
      </w:r>
    </w:p>
    <w:p w14:paraId="2E8A407C" w14:textId="77777777" w:rsidR="00A25CF0" w:rsidRDefault="00A25CF0" w:rsidP="00F1270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לא יכנה יצרן או יבואן מוצר טבק ששווק לראשונה לאחר יום י"ג בתמוז התשס"א (4 ביולי 2001), או מוצר עישון שאינו מוצר טבק ששווק לראשונה מיום תחילתו של תיקון מס' 7, בשם או בכינוי זהה או דומה לשם מסחרי או למותג של מוצר שאינו מוצר עישון.</w:t>
      </w:r>
    </w:p>
    <w:p w14:paraId="08D89C58" w14:textId="77777777" w:rsidR="00A25CF0" w:rsidRPr="00EE21A4" w:rsidRDefault="00A25CF0" w:rsidP="00F12700">
      <w:pPr>
        <w:pStyle w:val="P00"/>
        <w:spacing w:before="72"/>
        <w:ind w:left="0" w:right="1134"/>
        <w:rPr>
          <w:rStyle w:val="default"/>
          <w:rFonts w:cs="FrankRuehl"/>
          <w:rtl/>
        </w:rPr>
      </w:pPr>
      <w:r w:rsidRPr="00EE21A4">
        <w:rPr>
          <w:rStyle w:val="default"/>
          <w:rFonts w:cs="FrankRuehl"/>
          <w:rtl/>
        </w:rPr>
        <w:tab/>
      </w:r>
      <w:r w:rsidRPr="00EE21A4">
        <w:rPr>
          <w:rStyle w:val="default"/>
          <w:rFonts w:cs="FrankRuehl" w:hint="cs"/>
          <w:rtl/>
        </w:rPr>
        <w:t>(ד)</w:t>
      </w:r>
      <w:r w:rsidRPr="00EE21A4">
        <w:rPr>
          <w:rStyle w:val="default"/>
          <w:rFonts w:cs="FrankRuehl"/>
          <w:rtl/>
        </w:rPr>
        <w:tab/>
      </w:r>
      <w:r w:rsidRPr="00EE21A4">
        <w:rPr>
          <w:rStyle w:val="default"/>
          <w:rFonts w:cs="FrankRuehl" w:hint="cs"/>
          <w:rtl/>
        </w:rPr>
        <w:t>לא ייצר אדם, לא ישווק ולא יאחסן לשם שיווק צעצוע או ממתק, ובכלל זה גומי לעיסה, בצורה של סיגריה.</w:t>
      </w:r>
    </w:p>
    <w:p w14:paraId="78F28524" w14:textId="77777777" w:rsidR="002C4427" w:rsidRPr="00F801AC" w:rsidRDefault="002C4427" w:rsidP="002C4427">
      <w:pPr>
        <w:pStyle w:val="P00"/>
        <w:spacing w:before="0"/>
        <w:ind w:left="0" w:right="1134"/>
        <w:rPr>
          <w:rStyle w:val="default"/>
          <w:rFonts w:cs="FrankRuehl" w:hint="cs"/>
          <w:vanish/>
          <w:color w:val="FF0000"/>
          <w:sz w:val="20"/>
          <w:szCs w:val="20"/>
          <w:shd w:val="clear" w:color="auto" w:fill="FFFF99"/>
          <w:rtl/>
        </w:rPr>
      </w:pPr>
      <w:bookmarkStart w:id="16" w:name="Rov56"/>
      <w:r w:rsidRPr="00F801AC">
        <w:rPr>
          <w:rStyle w:val="default"/>
          <w:rFonts w:cs="FrankRuehl" w:hint="cs"/>
          <w:vanish/>
          <w:color w:val="FF0000"/>
          <w:sz w:val="20"/>
          <w:szCs w:val="20"/>
          <w:shd w:val="clear" w:color="auto" w:fill="FFFF99"/>
          <w:rtl/>
        </w:rPr>
        <w:t>מיום 3.7.2001</w:t>
      </w:r>
    </w:p>
    <w:p w14:paraId="0AEA9BDF" w14:textId="77777777" w:rsidR="002C4427" w:rsidRPr="00F801AC" w:rsidRDefault="002C4427" w:rsidP="002C4427">
      <w:pPr>
        <w:pStyle w:val="P00"/>
        <w:spacing w:before="0"/>
        <w:ind w:left="0" w:right="1134"/>
        <w:rPr>
          <w:rStyle w:val="default"/>
          <w:rFonts w:cs="FrankRuehl" w:hint="cs"/>
          <w:vanish/>
          <w:sz w:val="20"/>
          <w:szCs w:val="20"/>
          <w:shd w:val="clear" w:color="auto" w:fill="FFFF99"/>
          <w:rtl/>
        </w:rPr>
      </w:pPr>
      <w:r w:rsidRPr="00F801AC">
        <w:rPr>
          <w:rStyle w:val="default"/>
          <w:rFonts w:cs="FrankRuehl" w:hint="cs"/>
          <w:b/>
          <w:bCs/>
          <w:vanish/>
          <w:sz w:val="20"/>
          <w:szCs w:val="20"/>
          <w:shd w:val="clear" w:color="auto" w:fill="FFFF99"/>
          <w:rtl/>
        </w:rPr>
        <w:t>תיקון מס' 2</w:t>
      </w:r>
    </w:p>
    <w:p w14:paraId="656A7787" w14:textId="77777777" w:rsidR="002C4427" w:rsidRPr="00F801AC" w:rsidRDefault="002C4427" w:rsidP="008E3DE6">
      <w:pPr>
        <w:pStyle w:val="P00"/>
        <w:spacing w:before="0"/>
        <w:ind w:left="0" w:right="1134"/>
        <w:rPr>
          <w:rStyle w:val="default"/>
          <w:rFonts w:cs="FrankRuehl" w:hint="cs"/>
          <w:vanish/>
          <w:sz w:val="20"/>
          <w:szCs w:val="20"/>
          <w:shd w:val="clear" w:color="auto" w:fill="FFFF99"/>
          <w:rtl/>
        </w:rPr>
      </w:pPr>
      <w:hyperlink r:id="rId52" w:history="1">
        <w:r w:rsidRPr="00F801AC">
          <w:rPr>
            <w:rStyle w:val="Hyperlink"/>
            <w:rFonts w:cs="FrankRuehl" w:hint="cs"/>
            <w:vanish/>
            <w:szCs w:val="20"/>
            <w:shd w:val="clear" w:color="auto" w:fill="FFFF99"/>
            <w:rtl/>
          </w:rPr>
          <w:t>ס</w:t>
        </w:r>
        <w:r w:rsidRPr="00F801AC">
          <w:rPr>
            <w:rStyle w:val="Hyperlink"/>
            <w:rFonts w:cs="FrankRuehl"/>
            <w:vanish/>
            <w:szCs w:val="20"/>
            <w:shd w:val="clear" w:color="auto" w:fill="FFFF99"/>
            <w:rtl/>
          </w:rPr>
          <w:t>"</w:t>
        </w:r>
        <w:r w:rsidRPr="00F801AC">
          <w:rPr>
            <w:rStyle w:val="Hyperlink"/>
            <w:rFonts w:cs="FrankRuehl" w:hint="cs"/>
            <w:vanish/>
            <w:szCs w:val="20"/>
            <w:shd w:val="clear" w:color="auto" w:fill="FFFF99"/>
            <w:rtl/>
          </w:rPr>
          <w:t>ח תשס"א מס' 1785</w:t>
        </w:r>
      </w:hyperlink>
      <w:r w:rsidRPr="00F801AC">
        <w:rPr>
          <w:rStyle w:val="default"/>
          <w:rFonts w:cs="FrankRuehl" w:hint="cs"/>
          <w:vanish/>
          <w:sz w:val="20"/>
          <w:szCs w:val="20"/>
          <w:shd w:val="clear" w:color="auto" w:fill="FFFF99"/>
          <w:rtl/>
        </w:rPr>
        <w:t xml:space="preserve"> מיום 4.4.2001 עמ' 22</w:t>
      </w:r>
      <w:r w:rsidR="008E3DE6" w:rsidRPr="00F801AC">
        <w:rPr>
          <w:rStyle w:val="default"/>
          <w:rFonts w:cs="FrankRuehl" w:hint="cs"/>
          <w:vanish/>
          <w:sz w:val="20"/>
          <w:szCs w:val="20"/>
          <w:shd w:val="clear" w:color="auto" w:fill="FFFF99"/>
          <w:rtl/>
        </w:rPr>
        <w:t>3</w:t>
      </w:r>
      <w:r w:rsidRPr="00F801AC">
        <w:rPr>
          <w:rStyle w:val="default"/>
          <w:rFonts w:cs="FrankRuehl" w:hint="cs"/>
          <w:vanish/>
          <w:sz w:val="20"/>
          <w:szCs w:val="20"/>
          <w:shd w:val="clear" w:color="auto" w:fill="FFFF99"/>
          <w:rtl/>
        </w:rPr>
        <w:t xml:space="preserve"> (</w:t>
      </w:r>
      <w:hyperlink r:id="rId53" w:history="1">
        <w:r w:rsidRPr="00F801AC">
          <w:rPr>
            <w:rStyle w:val="Hyperlink"/>
            <w:rFonts w:cs="FrankRuehl" w:hint="cs"/>
            <w:vanish/>
            <w:szCs w:val="20"/>
            <w:shd w:val="clear" w:color="auto" w:fill="FFFF99"/>
            <w:rtl/>
          </w:rPr>
          <w:t>ה"ח 2769</w:t>
        </w:r>
      </w:hyperlink>
      <w:r w:rsidRPr="00F801AC">
        <w:rPr>
          <w:rStyle w:val="default"/>
          <w:rFonts w:cs="FrankRuehl" w:hint="cs"/>
          <w:vanish/>
          <w:sz w:val="20"/>
          <w:szCs w:val="20"/>
          <w:shd w:val="clear" w:color="auto" w:fill="FFFF99"/>
          <w:rtl/>
        </w:rPr>
        <w:t>)</w:t>
      </w:r>
    </w:p>
    <w:p w14:paraId="407854C1" w14:textId="77777777" w:rsidR="002C4427" w:rsidRPr="00F801AC" w:rsidRDefault="002C4427" w:rsidP="002C4427">
      <w:pPr>
        <w:pStyle w:val="P00"/>
        <w:spacing w:before="0"/>
        <w:ind w:left="0" w:right="1134"/>
        <w:rPr>
          <w:rStyle w:val="default"/>
          <w:rFonts w:cs="FrankRuehl" w:hint="cs"/>
          <w:b/>
          <w:bCs/>
          <w:vanish/>
          <w:sz w:val="20"/>
          <w:szCs w:val="20"/>
          <w:highlight w:val="yellow"/>
          <w:shd w:val="clear" w:color="auto" w:fill="FFFF99"/>
          <w:rtl/>
        </w:rPr>
      </w:pPr>
      <w:r w:rsidRPr="00F801AC">
        <w:rPr>
          <w:rStyle w:val="default"/>
          <w:rFonts w:cs="FrankRuehl" w:hint="cs"/>
          <w:b/>
          <w:bCs/>
          <w:vanish/>
          <w:sz w:val="20"/>
          <w:szCs w:val="20"/>
          <w:shd w:val="clear" w:color="auto" w:fill="FFFF99"/>
          <w:rtl/>
        </w:rPr>
        <w:t>ה</w:t>
      </w:r>
      <w:r w:rsidR="00760A8C" w:rsidRPr="00F801AC">
        <w:rPr>
          <w:rStyle w:val="default"/>
          <w:rFonts w:cs="FrankRuehl" w:hint="cs"/>
          <w:b/>
          <w:bCs/>
          <w:vanish/>
          <w:sz w:val="20"/>
          <w:szCs w:val="20"/>
          <w:shd w:val="clear" w:color="auto" w:fill="FFFF99"/>
          <w:rtl/>
        </w:rPr>
        <w:t>וספ</w:t>
      </w:r>
      <w:r w:rsidRPr="00F801AC">
        <w:rPr>
          <w:rStyle w:val="default"/>
          <w:rFonts w:cs="FrankRuehl" w:hint="cs"/>
          <w:b/>
          <w:bCs/>
          <w:vanish/>
          <w:sz w:val="20"/>
          <w:szCs w:val="20"/>
          <w:shd w:val="clear" w:color="auto" w:fill="FFFF99"/>
          <w:rtl/>
        </w:rPr>
        <w:t>ת סעיף 7א</w:t>
      </w:r>
    </w:p>
    <w:p w14:paraId="63583A5E" w14:textId="77777777" w:rsidR="002C4427" w:rsidRPr="00F801AC" w:rsidRDefault="002C4427" w:rsidP="008869E4">
      <w:pPr>
        <w:pStyle w:val="P00"/>
        <w:spacing w:before="0"/>
        <w:ind w:left="0" w:right="1134"/>
        <w:rPr>
          <w:rStyle w:val="default"/>
          <w:rFonts w:cs="FrankRuehl" w:hint="cs"/>
          <w:vanish/>
          <w:color w:val="FF0000"/>
          <w:sz w:val="20"/>
          <w:szCs w:val="20"/>
          <w:shd w:val="clear" w:color="auto" w:fill="FFFF99"/>
          <w:rtl/>
        </w:rPr>
      </w:pPr>
    </w:p>
    <w:p w14:paraId="4AC40236" w14:textId="77777777" w:rsidR="008869E4" w:rsidRPr="00F801AC" w:rsidRDefault="008869E4" w:rsidP="008869E4">
      <w:pPr>
        <w:pStyle w:val="P00"/>
        <w:spacing w:before="0"/>
        <w:ind w:left="0" w:right="1134"/>
        <w:rPr>
          <w:rStyle w:val="default"/>
          <w:rFonts w:cs="FrankRuehl" w:hint="cs"/>
          <w:vanish/>
          <w:color w:val="FF0000"/>
          <w:sz w:val="20"/>
          <w:szCs w:val="20"/>
          <w:shd w:val="clear" w:color="auto" w:fill="FFFF99"/>
          <w:rtl/>
        </w:rPr>
      </w:pPr>
      <w:r w:rsidRPr="00F801AC">
        <w:rPr>
          <w:rStyle w:val="default"/>
          <w:rFonts w:cs="FrankRuehl" w:hint="cs"/>
          <w:vanish/>
          <w:color w:val="FF0000"/>
          <w:sz w:val="20"/>
          <w:szCs w:val="20"/>
          <w:shd w:val="clear" w:color="auto" w:fill="FFFF99"/>
          <w:rtl/>
        </w:rPr>
        <w:t>מיום 11.7.2008</w:t>
      </w:r>
    </w:p>
    <w:p w14:paraId="5C95B831" w14:textId="77777777" w:rsidR="008869E4" w:rsidRPr="00F801AC" w:rsidRDefault="008869E4" w:rsidP="008869E4">
      <w:pPr>
        <w:pStyle w:val="P00"/>
        <w:spacing w:before="0"/>
        <w:ind w:left="0" w:right="1134"/>
        <w:rPr>
          <w:rStyle w:val="default"/>
          <w:rFonts w:cs="FrankRuehl" w:hint="cs"/>
          <w:vanish/>
          <w:sz w:val="20"/>
          <w:szCs w:val="20"/>
          <w:shd w:val="clear" w:color="auto" w:fill="FFFF99"/>
          <w:rtl/>
        </w:rPr>
      </w:pPr>
      <w:r w:rsidRPr="00F801AC">
        <w:rPr>
          <w:rStyle w:val="default"/>
          <w:rFonts w:cs="FrankRuehl" w:hint="cs"/>
          <w:b/>
          <w:bCs/>
          <w:vanish/>
          <w:sz w:val="20"/>
          <w:szCs w:val="20"/>
          <w:shd w:val="clear" w:color="auto" w:fill="FFFF99"/>
          <w:rtl/>
        </w:rPr>
        <w:t>תיקון מס' 5</w:t>
      </w:r>
    </w:p>
    <w:p w14:paraId="76C82330" w14:textId="77777777" w:rsidR="008869E4" w:rsidRPr="00F801AC" w:rsidRDefault="008869E4" w:rsidP="008869E4">
      <w:pPr>
        <w:pStyle w:val="P00"/>
        <w:spacing w:before="0"/>
        <w:ind w:left="0" w:right="1134"/>
        <w:rPr>
          <w:rStyle w:val="default"/>
          <w:rFonts w:cs="FrankRuehl" w:hint="cs"/>
          <w:vanish/>
          <w:sz w:val="20"/>
          <w:szCs w:val="20"/>
          <w:shd w:val="clear" w:color="auto" w:fill="FFFF99"/>
          <w:rtl/>
        </w:rPr>
      </w:pPr>
      <w:hyperlink r:id="rId54" w:history="1">
        <w:r w:rsidRPr="00F801AC">
          <w:rPr>
            <w:rStyle w:val="Hyperlink"/>
            <w:rFonts w:cs="FrankRuehl" w:hint="cs"/>
            <w:vanish/>
            <w:szCs w:val="20"/>
            <w:shd w:val="clear" w:color="auto" w:fill="FFFF99"/>
            <w:rtl/>
          </w:rPr>
          <w:t>ס"ח תשס"ח מס' 2154</w:t>
        </w:r>
      </w:hyperlink>
      <w:r w:rsidRPr="00F801AC">
        <w:rPr>
          <w:rStyle w:val="default"/>
          <w:rFonts w:cs="FrankRuehl" w:hint="cs"/>
          <w:vanish/>
          <w:sz w:val="20"/>
          <w:szCs w:val="20"/>
          <w:shd w:val="clear" w:color="auto" w:fill="FFFF99"/>
          <w:rtl/>
        </w:rPr>
        <w:t xml:space="preserve"> מיום 11.6.2008 עמ' 529 (</w:t>
      </w:r>
      <w:hyperlink r:id="rId55" w:history="1">
        <w:r w:rsidRPr="00F801AC">
          <w:rPr>
            <w:rStyle w:val="Hyperlink"/>
            <w:rFonts w:cs="FrankRuehl" w:hint="cs"/>
            <w:vanish/>
            <w:szCs w:val="20"/>
            <w:shd w:val="clear" w:color="auto" w:fill="FFFF99"/>
            <w:rtl/>
          </w:rPr>
          <w:t>ה"ח</w:t>
        </w:r>
        <w:r w:rsidR="00E06601" w:rsidRPr="00F801AC">
          <w:rPr>
            <w:rStyle w:val="Hyperlink"/>
            <w:rFonts w:cs="FrankRuehl" w:hint="cs"/>
            <w:vanish/>
            <w:szCs w:val="20"/>
            <w:shd w:val="clear" w:color="auto" w:fill="FFFF99"/>
            <w:rtl/>
          </w:rPr>
          <w:t xml:space="preserve"> הממשלה</w:t>
        </w:r>
        <w:r w:rsidRPr="00F801AC">
          <w:rPr>
            <w:rStyle w:val="Hyperlink"/>
            <w:rFonts w:cs="FrankRuehl" w:hint="cs"/>
            <w:vanish/>
            <w:szCs w:val="20"/>
            <w:shd w:val="clear" w:color="auto" w:fill="FFFF99"/>
            <w:rtl/>
          </w:rPr>
          <w:t xml:space="preserve"> 180</w:t>
        </w:r>
      </w:hyperlink>
      <w:r w:rsidRPr="00F801AC">
        <w:rPr>
          <w:rStyle w:val="default"/>
          <w:rFonts w:cs="FrankRuehl" w:hint="cs"/>
          <w:vanish/>
          <w:sz w:val="20"/>
          <w:szCs w:val="20"/>
          <w:shd w:val="clear" w:color="auto" w:fill="FFFF99"/>
          <w:rtl/>
        </w:rPr>
        <w:t>)</w:t>
      </w:r>
    </w:p>
    <w:p w14:paraId="76FADE26" w14:textId="77777777" w:rsidR="008869E4" w:rsidRPr="00F801AC" w:rsidRDefault="008869E4" w:rsidP="008869E4">
      <w:pPr>
        <w:pStyle w:val="P00"/>
        <w:ind w:left="1021" w:right="1134" w:hanging="1021"/>
        <w:rPr>
          <w:rStyle w:val="default"/>
          <w:rFonts w:cs="FrankRuehl" w:hint="cs"/>
          <w:vanish/>
          <w:sz w:val="22"/>
          <w:szCs w:val="22"/>
          <w:shd w:val="clear" w:color="auto" w:fill="FFFF99"/>
          <w:rtl/>
        </w:rPr>
      </w:pPr>
      <w:r w:rsidRPr="00F801AC">
        <w:rPr>
          <w:rFonts w:cs="FrankRuehl"/>
          <w:vanish/>
          <w:sz w:val="22"/>
          <w:szCs w:val="22"/>
          <w:shd w:val="clear" w:color="auto" w:fill="FFFF99"/>
          <w:rtl/>
        </w:rPr>
        <w:tab/>
      </w:r>
      <w:r w:rsidRPr="00F801AC">
        <w:rPr>
          <w:rStyle w:val="default"/>
          <w:rFonts w:cs="FrankRuehl"/>
          <w:vanish/>
          <w:sz w:val="22"/>
          <w:szCs w:val="22"/>
          <w:shd w:val="clear" w:color="auto" w:fill="FFFF99"/>
          <w:rtl/>
        </w:rPr>
        <w:t>(ה</w:t>
      </w:r>
      <w:r w:rsidRPr="00F801AC">
        <w:rPr>
          <w:rStyle w:val="default"/>
          <w:rFonts w:cs="FrankRuehl" w:hint="cs"/>
          <w:vanish/>
          <w:sz w:val="22"/>
          <w:szCs w:val="22"/>
          <w:shd w:val="clear" w:color="auto" w:fill="FFFF99"/>
          <w:rtl/>
        </w:rPr>
        <w:t>)</w:t>
      </w:r>
      <w:r w:rsidRPr="00F801AC">
        <w:rPr>
          <w:rStyle w:val="default"/>
          <w:rFonts w:cs="FrankRuehl"/>
          <w:vanish/>
          <w:sz w:val="22"/>
          <w:szCs w:val="22"/>
          <w:shd w:val="clear" w:color="auto" w:fill="FFFF99"/>
          <w:rtl/>
        </w:rPr>
        <w:tab/>
      </w:r>
      <w:r w:rsidRPr="00F801AC">
        <w:rPr>
          <w:rStyle w:val="default"/>
          <w:rFonts w:cs="FrankRuehl" w:hint="cs"/>
          <w:vanish/>
          <w:sz w:val="22"/>
          <w:szCs w:val="22"/>
          <w:u w:val="single"/>
          <w:shd w:val="clear" w:color="auto" w:fill="FFFF99"/>
          <w:rtl/>
        </w:rPr>
        <w:t>(1)</w:t>
      </w:r>
      <w:r w:rsidRPr="00F801AC">
        <w:rPr>
          <w:rStyle w:val="default"/>
          <w:rFonts w:cs="FrankRuehl" w:hint="cs"/>
          <w:vanish/>
          <w:sz w:val="22"/>
          <w:szCs w:val="22"/>
          <w:shd w:val="clear" w:color="auto" w:fill="FFFF99"/>
          <w:rtl/>
        </w:rPr>
        <w:tab/>
      </w:r>
      <w:r w:rsidRPr="00F801AC">
        <w:rPr>
          <w:rStyle w:val="default"/>
          <w:rFonts w:cs="FrankRuehl"/>
          <w:vanish/>
          <w:sz w:val="22"/>
          <w:szCs w:val="22"/>
          <w:shd w:val="clear" w:color="auto" w:fill="FFFF99"/>
          <w:rtl/>
        </w:rPr>
        <w:t>א</w:t>
      </w:r>
      <w:r w:rsidRPr="00F801AC">
        <w:rPr>
          <w:rStyle w:val="default"/>
          <w:rFonts w:cs="FrankRuehl" w:hint="cs"/>
          <w:vanish/>
          <w:sz w:val="22"/>
          <w:szCs w:val="22"/>
          <w:shd w:val="clear" w:color="auto" w:fill="FFFF99"/>
          <w:rtl/>
        </w:rPr>
        <w:t>ין רואים במתן חסות, או בפרסומת שבה צוין מתן ח</w:t>
      </w:r>
      <w:r w:rsidRPr="00F801AC">
        <w:rPr>
          <w:rStyle w:val="default"/>
          <w:rFonts w:cs="FrankRuehl"/>
          <w:vanish/>
          <w:sz w:val="22"/>
          <w:szCs w:val="22"/>
          <w:shd w:val="clear" w:color="auto" w:fill="FFFF99"/>
          <w:rtl/>
        </w:rPr>
        <w:t>סו</w:t>
      </w:r>
      <w:r w:rsidRPr="00F801AC">
        <w:rPr>
          <w:rStyle w:val="default"/>
          <w:rFonts w:cs="FrankRuehl" w:hint="cs"/>
          <w:vanish/>
          <w:sz w:val="22"/>
          <w:szCs w:val="22"/>
          <w:shd w:val="clear" w:color="auto" w:fill="FFFF99"/>
          <w:rtl/>
        </w:rPr>
        <w:t>ת, משום פרסומת עקיפה, אם מתן החסות או הפרסומת כאמור הם לאירועים בתחומי התרבות, האמנות או הרווחה שאינם מיועדים בעיקרם לילדים או לבני נוער עד גיל 18, או שהם לפעילות בתחומים אלה;</w:t>
      </w:r>
    </w:p>
    <w:p w14:paraId="11293F6F" w14:textId="77777777" w:rsidR="008869E4" w:rsidRPr="00F801AC" w:rsidRDefault="008869E4" w:rsidP="008869E4">
      <w:pPr>
        <w:pStyle w:val="P00"/>
        <w:spacing w:before="0"/>
        <w:ind w:left="1021" w:right="1134"/>
        <w:rPr>
          <w:rStyle w:val="default"/>
          <w:rFonts w:cs="FrankRuehl" w:hint="cs"/>
          <w:vanish/>
          <w:sz w:val="22"/>
          <w:szCs w:val="22"/>
          <w:u w:val="single"/>
          <w:shd w:val="clear" w:color="auto" w:fill="FFFF99"/>
          <w:rtl/>
        </w:rPr>
      </w:pPr>
      <w:r w:rsidRPr="00F801AC">
        <w:rPr>
          <w:rStyle w:val="default"/>
          <w:rFonts w:cs="FrankRuehl" w:hint="cs"/>
          <w:vanish/>
          <w:sz w:val="22"/>
          <w:szCs w:val="22"/>
          <w:u w:val="single"/>
          <w:shd w:val="clear" w:color="auto" w:fill="FFFF99"/>
          <w:rtl/>
        </w:rPr>
        <w:t>(2)</w:t>
      </w:r>
      <w:r w:rsidRPr="00F801AC">
        <w:rPr>
          <w:rStyle w:val="default"/>
          <w:rFonts w:cs="FrankRuehl" w:hint="cs"/>
          <w:vanish/>
          <w:sz w:val="22"/>
          <w:szCs w:val="22"/>
          <w:u w:val="single"/>
          <w:shd w:val="clear" w:color="auto" w:fill="FFFF99"/>
          <w:rtl/>
        </w:rPr>
        <w:tab/>
        <w:t>הוראות פסקה (1) לא יחולו על מתן חסות או על פרסומת לאירוע או לפעילות, או לאדם המשתתף בהם, אם מתקיים לגבי האירוע או הפעילות אחד מאלה:</w:t>
      </w:r>
    </w:p>
    <w:p w14:paraId="767340E4" w14:textId="77777777" w:rsidR="008869E4" w:rsidRPr="00F801AC" w:rsidRDefault="008869E4" w:rsidP="008869E4">
      <w:pPr>
        <w:pStyle w:val="P00"/>
        <w:spacing w:before="0"/>
        <w:ind w:left="1474" w:right="1134"/>
        <w:rPr>
          <w:rStyle w:val="default"/>
          <w:rFonts w:cs="FrankRuehl" w:hint="cs"/>
          <w:vanish/>
          <w:sz w:val="22"/>
          <w:szCs w:val="22"/>
          <w:u w:val="single"/>
          <w:shd w:val="clear" w:color="auto" w:fill="FFFF99"/>
          <w:rtl/>
        </w:rPr>
      </w:pPr>
      <w:r w:rsidRPr="00F801AC">
        <w:rPr>
          <w:rStyle w:val="default"/>
          <w:rFonts w:cs="FrankRuehl" w:hint="cs"/>
          <w:vanish/>
          <w:sz w:val="22"/>
          <w:szCs w:val="22"/>
          <w:u w:val="single"/>
          <w:shd w:val="clear" w:color="auto" w:fill="FFFF99"/>
          <w:rtl/>
        </w:rPr>
        <w:t>(א)</w:t>
      </w:r>
      <w:r w:rsidRPr="00F801AC">
        <w:rPr>
          <w:rStyle w:val="default"/>
          <w:rFonts w:cs="FrankRuehl" w:hint="cs"/>
          <w:vanish/>
          <w:sz w:val="22"/>
          <w:szCs w:val="22"/>
          <w:u w:val="single"/>
          <w:shd w:val="clear" w:color="auto" w:fill="FFFF99"/>
          <w:rtl/>
        </w:rPr>
        <w:tab/>
        <w:t>מקורם בישראל ויש להם השפעה גם מחוץ לישראל;</w:t>
      </w:r>
    </w:p>
    <w:p w14:paraId="3E8D542D" w14:textId="77777777" w:rsidR="008869E4" w:rsidRPr="00F801AC" w:rsidRDefault="008869E4" w:rsidP="008869E4">
      <w:pPr>
        <w:pStyle w:val="P00"/>
        <w:spacing w:before="0"/>
        <w:ind w:left="1474" w:right="1134"/>
        <w:rPr>
          <w:rStyle w:val="default"/>
          <w:rFonts w:cs="FrankRuehl" w:hint="cs"/>
          <w:vanish/>
          <w:sz w:val="22"/>
          <w:szCs w:val="22"/>
          <w:u w:val="single"/>
          <w:shd w:val="clear" w:color="auto" w:fill="FFFF99"/>
          <w:rtl/>
        </w:rPr>
      </w:pPr>
      <w:r w:rsidRPr="00F801AC">
        <w:rPr>
          <w:rStyle w:val="default"/>
          <w:rFonts w:cs="FrankRuehl" w:hint="cs"/>
          <w:vanish/>
          <w:sz w:val="22"/>
          <w:szCs w:val="22"/>
          <w:u w:val="single"/>
          <w:shd w:val="clear" w:color="auto" w:fill="FFFF99"/>
          <w:rtl/>
        </w:rPr>
        <w:t>(ב)</w:t>
      </w:r>
      <w:r w:rsidRPr="00F801AC">
        <w:rPr>
          <w:rStyle w:val="default"/>
          <w:rFonts w:cs="FrankRuehl" w:hint="cs"/>
          <w:vanish/>
          <w:sz w:val="22"/>
          <w:szCs w:val="22"/>
          <w:u w:val="single"/>
          <w:shd w:val="clear" w:color="auto" w:fill="FFFF99"/>
          <w:rtl/>
        </w:rPr>
        <w:tab/>
        <w:t>דבר מתן החסות שודר בטלוויזיה או ברדיו;</w:t>
      </w:r>
    </w:p>
    <w:p w14:paraId="4EE32B2C" w14:textId="77777777" w:rsidR="008869E4" w:rsidRPr="00F801AC" w:rsidRDefault="008869E4" w:rsidP="009E1C0D">
      <w:pPr>
        <w:pStyle w:val="P00"/>
        <w:spacing w:before="0"/>
        <w:ind w:left="1021" w:right="1134"/>
        <w:rPr>
          <w:rStyle w:val="default"/>
          <w:rFonts w:cs="FrankRuehl"/>
          <w:vanish/>
          <w:sz w:val="22"/>
          <w:szCs w:val="22"/>
          <w:shd w:val="clear" w:color="auto" w:fill="FFFF99"/>
          <w:rtl/>
        </w:rPr>
      </w:pPr>
      <w:r w:rsidRPr="00F801AC">
        <w:rPr>
          <w:rStyle w:val="default"/>
          <w:rFonts w:cs="FrankRuehl" w:hint="cs"/>
          <w:vanish/>
          <w:sz w:val="22"/>
          <w:szCs w:val="22"/>
          <w:u w:val="single"/>
          <w:shd w:val="clear" w:color="auto" w:fill="FFFF99"/>
          <w:rtl/>
        </w:rPr>
        <w:t>(3)</w:t>
      </w:r>
      <w:r w:rsidRPr="00F801AC">
        <w:rPr>
          <w:rStyle w:val="default"/>
          <w:rFonts w:cs="FrankRuehl" w:hint="cs"/>
          <w:vanish/>
          <w:sz w:val="22"/>
          <w:szCs w:val="22"/>
          <w:u w:val="single"/>
          <w:shd w:val="clear" w:color="auto" w:fill="FFFF99"/>
          <w:rtl/>
        </w:rPr>
        <w:tab/>
        <w:t>פרסומת בעיתון או בכל דבר דפוס אחר שבה צוין מתן חסות ושאין רואים בה פרסומת עקיפה לפי הוראות פסקה (1) וגודלה עולה על עשרה סנטימטרים מרובעים, תכלול אזהרה בהתאם להוראות סעיף 7.</w:t>
      </w:r>
    </w:p>
    <w:p w14:paraId="7BFC153E" w14:textId="77777777" w:rsidR="00A25CF0" w:rsidRPr="00F801AC" w:rsidRDefault="00A25CF0" w:rsidP="00A25CF0">
      <w:pPr>
        <w:pStyle w:val="P00"/>
        <w:spacing w:before="0"/>
        <w:ind w:left="0" w:right="1134"/>
        <w:rPr>
          <w:rStyle w:val="default"/>
          <w:rFonts w:ascii="FrankRuehl" w:hAnsi="FrankRuehl" w:cs="FrankRuehl"/>
          <w:vanish/>
          <w:sz w:val="20"/>
          <w:szCs w:val="20"/>
          <w:shd w:val="clear" w:color="auto" w:fill="FFFF99"/>
          <w:rtl/>
        </w:rPr>
      </w:pPr>
    </w:p>
    <w:p w14:paraId="10C7D8B2" w14:textId="77777777" w:rsidR="00A25CF0" w:rsidRPr="00F801AC" w:rsidRDefault="00A25CF0" w:rsidP="00A25CF0">
      <w:pPr>
        <w:pStyle w:val="P00"/>
        <w:spacing w:before="0"/>
        <w:ind w:left="0" w:right="1134"/>
        <w:rPr>
          <w:rStyle w:val="default"/>
          <w:rFonts w:ascii="FrankRuehl" w:hAnsi="FrankRuehl" w:cs="FrankRuehl"/>
          <w:vanish/>
          <w:color w:val="FF0000"/>
          <w:sz w:val="20"/>
          <w:szCs w:val="20"/>
          <w:shd w:val="clear" w:color="auto" w:fill="FFFF99"/>
          <w:rtl/>
        </w:rPr>
      </w:pPr>
      <w:r w:rsidRPr="00F801AC">
        <w:rPr>
          <w:rStyle w:val="default"/>
          <w:rFonts w:ascii="FrankRuehl" w:hAnsi="FrankRuehl" w:cs="FrankRuehl"/>
          <w:vanish/>
          <w:color w:val="FF0000"/>
          <w:sz w:val="20"/>
          <w:szCs w:val="20"/>
          <w:shd w:val="clear" w:color="auto" w:fill="FFFF99"/>
          <w:rtl/>
        </w:rPr>
        <w:t>מיום 8.3.2019</w:t>
      </w:r>
    </w:p>
    <w:p w14:paraId="5DD0F12A" w14:textId="77777777" w:rsidR="00A25CF0" w:rsidRPr="00F801AC" w:rsidRDefault="00A25CF0" w:rsidP="00A25CF0">
      <w:pPr>
        <w:pStyle w:val="P00"/>
        <w:spacing w:before="0"/>
        <w:ind w:left="0" w:right="1134"/>
        <w:rPr>
          <w:rStyle w:val="default"/>
          <w:rFonts w:ascii="FrankRuehl" w:hAnsi="FrankRuehl" w:cs="FrankRuehl"/>
          <w:vanish/>
          <w:color w:val="FF0000"/>
          <w:sz w:val="20"/>
          <w:szCs w:val="20"/>
          <w:shd w:val="clear" w:color="auto" w:fill="FFFF99"/>
          <w:rtl/>
        </w:rPr>
      </w:pPr>
      <w:r w:rsidRPr="00F801AC">
        <w:rPr>
          <w:rStyle w:val="default"/>
          <w:rFonts w:ascii="FrankRuehl" w:hAnsi="FrankRuehl" w:cs="FrankRuehl" w:hint="cs"/>
          <w:vanish/>
          <w:color w:val="FF0000"/>
          <w:sz w:val="20"/>
          <w:szCs w:val="20"/>
          <w:shd w:val="clear" w:color="auto" w:fill="FFFF99"/>
          <w:rtl/>
        </w:rPr>
        <w:t>סעיף קטן 7א(ד) מיום 8.7.2019</w:t>
      </w:r>
    </w:p>
    <w:p w14:paraId="33C0C38E" w14:textId="77777777" w:rsidR="00A25CF0" w:rsidRPr="00F801AC" w:rsidRDefault="00A25CF0" w:rsidP="00A25CF0">
      <w:pPr>
        <w:pStyle w:val="P00"/>
        <w:spacing w:before="0"/>
        <w:ind w:left="0" w:right="1134"/>
        <w:rPr>
          <w:rStyle w:val="default"/>
          <w:rFonts w:ascii="FrankRuehl" w:hAnsi="FrankRuehl" w:cs="FrankRuehl"/>
          <w:vanish/>
          <w:sz w:val="20"/>
          <w:szCs w:val="20"/>
          <w:shd w:val="clear" w:color="auto" w:fill="FFFF99"/>
          <w:rtl/>
        </w:rPr>
      </w:pPr>
      <w:r w:rsidRPr="00F801AC">
        <w:rPr>
          <w:rStyle w:val="default"/>
          <w:rFonts w:ascii="FrankRuehl" w:hAnsi="FrankRuehl" w:cs="FrankRuehl"/>
          <w:b/>
          <w:bCs/>
          <w:vanish/>
          <w:sz w:val="20"/>
          <w:szCs w:val="20"/>
          <w:shd w:val="clear" w:color="auto" w:fill="FFFF99"/>
          <w:rtl/>
        </w:rPr>
        <w:t>תיקון מס' 7</w:t>
      </w:r>
    </w:p>
    <w:p w14:paraId="051AFCA0" w14:textId="77777777" w:rsidR="00A25CF0" w:rsidRPr="00F801AC" w:rsidRDefault="00A25CF0" w:rsidP="00A25CF0">
      <w:pPr>
        <w:pStyle w:val="P00"/>
        <w:spacing w:before="0"/>
        <w:ind w:left="0" w:right="1134"/>
        <w:rPr>
          <w:rStyle w:val="default"/>
          <w:rFonts w:ascii="FrankRuehl" w:hAnsi="FrankRuehl" w:cs="FrankRuehl"/>
          <w:vanish/>
          <w:sz w:val="20"/>
          <w:szCs w:val="20"/>
          <w:shd w:val="clear" w:color="auto" w:fill="FFFF99"/>
          <w:rtl/>
        </w:rPr>
      </w:pPr>
      <w:hyperlink r:id="rId56" w:history="1">
        <w:r w:rsidRPr="00F801AC">
          <w:rPr>
            <w:rStyle w:val="Hyperlink"/>
            <w:rFonts w:ascii="FrankRuehl" w:hAnsi="FrankRuehl" w:cs="FrankRuehl"/>
            <w:vanish/>
            <w:szCs w:val="20"/>
            <w:shd w:val="clear" w:color="auto" w:fill="FFFF99"/>
            <w:rtl/>
          </w:rPr>
          <w:t>ס"ח תשע"ט מס' 2776</w:t>
        </w:r>
      </w:hyperlink>
      <w:r w:rsidRPr="00F801AC">
        <w:rPr>
          <w:rStyle w:val="default"/>
          <w:rFonts w:ascii="FrankRuehl" w:hAnsi="FrankRuehl" w:cs="FrankRuehl"/>
          <w:vanish/>
          <w:sz w:val="20"/>
          <w:szCs w:val="20"/>
          <w:shd w:val="clear" w:color="auto" w:fill="FFFF99"/>
          <w:rtl/>
        </w:rPr>
        <w:t xml:space="preserve"> מיום 8.1.2019 עמ' </w:t>
      </w:r>
      <w:r w:rsidRPr="00F801AC">
        <w:rPr>
          <w:rStyle w:val="default"/>
          <w:rFonts w:ascii="FrankRuehl" w:hAnsi="FrankRuehl" w:cs="FrankRuehl" w:hint="cs"/>
          <w:vanish/>
          <w:sz w:val="20"/>
          <w:szCs w:val="20"/>
          <w:shd w:val="clear" w:color="auto" w:fill="FFFF99"/>
          <w:rtl/>
        </w:rPr>
        <w:t>170</w:t>
      </w:r>
      <w:r w:rsidRPr="00F801AC">
        <w:rPr>
          <w:rStyle w:val="default"/>
          <w:rFonts w:ascii="FrankRuehl" w:hAnsi="FrankRuehl" w:cs="FrankRuehl"/>
          <w:vanish/>
          <w:sz w:val="20"/>
          <w:szCs w:val="20"/>
          <w:shd w:val="clear" w:color="auto" w:fill="FFFF99"/>
          <w:rtl/>
        </w:rPr>
        <w:t xml:space="preserve"> (</w:t>
      </w:r>
      <w:hyperlink r:id="rId57" w:history="1">
        <w:r w:rsidRPr="00F801AC">
          <w:rPr>
            <w:rStyle w:val="Hyperlink"/>
            <w:rFonts w:ascii="FrankRuehl" w:hAnsi="FrankRuehl" w:cs="FrankRuehl"/>
            <w:vanish/>
            <w:szCs w:val="20"/>
            <w:shd w:val="clear" w:color="auto" w:fill="FFFF99"/>
            <w:rtl/>
          </w:rPr>
          <w:t>ה"ח 797</w:t>
        </w:r>
      </w:hyperlink>
      <w:r w:rsidRPr="00F801AC">
        <w:rPr>
          <w:rStyle w:val="default"/>
          <w:rFonts w:ascii="FrankRuehl" w:hAnsi="FrankRuehl" w:cs="FrankRuehl"/>
          <w:vanish/>
          <w:sz w:val="20"/>
          <w:szCs w:val="20"/>
          <w:shd w:val="clear" w:color="auto" w:fill="FFFF99"/>
          <w:rtl/>
        </w:rPr>
        <w:t>)</w:t>
      </w:r>
    </w:p>
    <w:p w14:paraId="775A3806" w14:textId="77777777" w:rsidR="00A25CF0" w:rsidRPr="00F801AC" w:rsidRDefault="00A25CF0" w:rsidP="00A25CF0">
      <w:pPr>
        <w:pStyle w:val="P00"/>
        <w:spacing w:before="0"/>
        <w:ind w:left="0" w:right="1134"/>
        <w:rPr>
          <w:rStyle w:val="default"/>
          <w:rFonts w:ascii="FrankRuehl" w:hAnsi="FrankRuehl" w:cs="FrankRuehl"/>
          <w:vanish/>
          <w:sz w:val="20"/>
          <w:szCs w:val="20"/>
          <w:shd w:val="clear" w:color="auto" w:fill="FFFF99"/>
          <w:rtl/>
        </w:rPr>
      </w:pPr>
      <w:r w:rsidRPr="00F801AC">
        <w:rPr>
          <w:rStyle w:val="default"/>
          <w:rFonts w:ascii="FrankRuehl" w:hAnsi="FrankRuehl" w:cs="FrankRuehl" w:hint="cs"/>
          <w:b/>
          <w:bCs/>
          <w:vanish/>
          <w:sz w:val="20"/>
          <w:szCs w:val="20"/>
          <w:shd w:val="clear" w:color="auto" w:fill="FFFF99"/>
          <w:rtl/>
        </w:rPr>
        <w:t>החלפת סעיף 7א</w:t>
      </w:r>
    </w:p>
    <w:p w14:paraId="5B243D55" w14:textId="77777777" w:rsidR="00A25CF0" w:rsidRPr="00F801AC" w:rsidRDefault="00A25CF0" w:rsidP="00A25CF0">
      <w:pPr>
        <w:pStyle w:val="P00"/>
        <w:ind w:left="0" w:right="1134"/>
        <w:rPr>
          <w:rStyle w:val="default"/>
          <w:rFonts w:ascii="FrankRuehl" w:hAnsi="FrankRuehl" w:cs="FrankRuehl"/>
          <w:vanish/>
          <w:sz w:val="20"/>
          <w:szCs w:val="20"/>
          <w:shd w:val="clear" w:color="auto" w:fill="FFFF99"/>
          <w:rtl/>
        </w:rPr>
      </w:pPr>
      <w:r w:rsidRPr="00F801AC">
        <w:rPr>
          <w:rStyle w:val="default"/>
          <w:rFonts w:ascii="FrankRuehl" w:hAnsi="FrankRuehl" w:cs="FrankRuehl" w:hint="cs"/>
          <w:vanish/>
          <w:sz w:val="20"/>
          <w:szCs w:val="20"/>
          <w:shd w:val="clear" w:color="auto" w:fill="FFFF99"/>
          <w:rtl/>
        </w:rPr>
        <w:t>הנוסח הקודם:</w:t>
      </w:r>
    </w:p>
    <w:p w14:paraId="1851C929" w14:textId="77777777" w:rsidR="00A25CF0" w:rsidRPr="00F801AC" w:rsidRDefault="00A25CF0" w:rsidP="00A25CF0">
      <w:pPr>
        <w:pStyle w:val="P00"/>
        <w:spacing w:before="20"/>
        <w:ind w:left="0" w:right="1134"/>
        <w:rPr>
          <w:rStyle w:val="default"/>
          <w:rFonts w:cs="Miriam"/>
          <w:strike/>
          <w:vanish/>
          <w:sz w:val="16"/>
          <w:szCs w:val="16"/>
          <w:shd w:val="clear" w:color="auto" w:fill="FFFF99"/>
          <w:rtl/>
        </w:rPr>
      </w:pPr>
      <w:r w:rsidRPr="00F801AC">
        <w:rPr>
          <w:rStyle w:val="default"/>
          <w:rFonts w:cs="Miriam" w:hint="cs"/>
          <w:strike/>
          <w:vanish/>
          <w:sz w:val="16"/>
          <w:szCs w:val="16"/>
          <w:shd w:val="clear" w:color="auto" w:fill="FFFF99"/>
          <w:rtl/>
        </w:rPr>
        <w:t>הגבלת השימוש בשם מסחרי או במותג של מוצר טבק</w:t>
      </w:r>
    </w:p>
    <w:p w14:paraId="149EF739" w14:textId="77777777" w:rsidR="00A25CF0" w:rsidRPr="00F801AC" w:rsidRDefault="00A25CF0" w:rsidP="00A25CF0">
      <w:pPr>
        <w:pStyle w:val="P00"/>
        <w:spacing w:before="0"/>
        <w:ind w:left="0" w:right="1134"/>
        <w:rPr>
          <w:rStyle w:val="default"/>
          <w:rFonts w:cs="FrankRuehl"/>
          <w:strike/>
          <w:vanish/>
          <w:sz w:val="22"/>
          <w:szCs w:val="22"/>
          <w:shd w:val="clear" w:color="auto" w:fill="FFFF99"/>
          <w:rtl/>
        </w:rPr>
      </w:pPr>
      <w:r w:rsidRPr="00F801AC">
        <w:rPr>
          <w:rStyle w:val="default"/>
          <w:rFonts w:cs="FrankRuehl"/>
          <w:strike/>
          <w:vanish/>
          <w:sz w:val="22"/>
          <w:szCs w:val="22"/>
          <w:shd w:val="clear" w:color="auto" w:fill="FFFF99"/>
          <w:rtl/>
        </w:rPr>
        <w:t>7א.</w:t>
      </w:r>
      <w:r w:rsidRPr="00F801AC">
        <w:rPr>
          <w:rStyle w:val="default"/>
          <w:rFonts w:cs="FrankRuehl"/>
          <w:strike/>
          <w:vanish/>
          <w:sz w:val="22"/>
          <w:szCs w:val="22"/>
          <w:shd w:val="clear" w:color="auto" w:fill="FFFF99"/>
          <w:rtl/>
        </w:rPr>
        <w:tab/>
        <w:t>(</w:t>
      </w:r>
      <w:r w:rsidRPr="00F801AC">
        <w:rPr>
          <w:rStyle w:val="default"/>
          <w:rFonts w:cs="FrankRuehl" w:hint="cs"/>
          <w:strike/>
          <w:vanish/>
          <w:sz w:val="22"/>
          <w:szCs w:val="22"/>
          <w:shd w:val="clear" w:color="auto" w:fill="FFFF99"/>
          <w:rtl/>
        </w:rPr>
        <w:t>א)</w:t>
      </w:r>
      <w:r w:rsidRPr="00F801AC">
        <w:rPr>
          <w:rStyle w:val="default"/>
          <w:rFonts w:cs="FrankRuehl"/>
          <w:strike/>
          <w:vanish/>
          <w:sz w:val="22"/>
          <w:szCs w:val="22"/>
          <w:shd w:val="clear" w:color="auto" w:fill="FFFF99"/>
          <w:rtl/>
        </w:rPr>
        <w:tab/>
        <w:t>ל</w:t>
      </w:r>
      <w:r w:rsidRPr="00F801AC">
        <w:rPr>
          <w:rStyle w:val="default"/>
          <w:rFonts w:cs="FrankRuehl" w:hint="cs"/>
          <w:strike/>
          <w:vanish/>
          <w:sz w:val="22"/>
          <w:szCs w:val="22"/>
          <w:shd w:val="clear" w:color="auto" w:fill="FFFF99"/>
          <w:rtl/>
        </w:rPr>
        <w:t>א יעשה אדם פרסומת עקיפה במסגרת עסקית.</w:t>
      </w:r>
    </w:p>
    <w:p w14:paraId="317F0A91" w14:textId="77777777" w:rsidR="00A25CF0" w:rsidRPr="00F801AC" w:rsidRDefault="00A25CF0" w:rsidP="00A25CF0">
      <w:pPr>
        <w:pStyle w:val="P00"/>
        <w:spacing w:before="0"/>
        <w:ind w:left="0" w:right="1134"/>
        <w:rPr>
          <w:rStyle w:val="default"/>
          <w:rFonts w:cs="FrankRuehl"/>
          <w:strike/>
          <w:vanish/>
          <w:sz w:val="18"/>
          <w:szCs w:val="22"/>
          <w:shd w:val="clear" w:color="auto" w:fill="FFFF99"/>
          <w:rtl/>
        </w:rPr>
      </w:pPr>
      <w:r w:rsidRPr="00F801AC">
        <w:rPr>
          <w:rFonts w:cs="FrankRuehl"/>
          <w:vanish/>
          <w:sz w:val="18"/>
          <w:szCs w:val="22"/>
          <w:shd w:val="clear" w:color="auto" w:fill="FFFF99"/>
          <w:rtl/>
        </w:rPr>
        <w:tab/>
      </w:r>
      <w:r w:rsidRPr="00F801AC">
        <w:rPr>
          <w:rStyle w:val="default"/>
          <w:rFonts w:cs="FrankRuehl"/>
          <w:strike/>
          <w:vanish/>
          <w:sz w:val="18"/>
          <w:szCs w:val="22"/>
          <w:shd w:val="clear" w:color="auto" w:fill="FFFF99"/>
          <w:rtl/>
        </w:rPr>
        <w:t>(ב</w:t>
      </w:r>
      <w:r w:rsidRPr="00F801AC">
        <w:rPr>
          <w:rStyle w:val="default"/>
          <w:rFonts w:cs="FrankRuehl" w:hint="cs"/>
          <w:strike/>
          <w:vanish/>
          <w:sz w:val="18"/>
          <w:szCs w:val="22"/>
          <w:shd w:val="clear" w:color="auto" w:fill="FFFF99"/>
          <w:rtl/>
        </w:rPr>
        <w:t>)</w:t>
      </w:r>
      <w:r w:rsidRPr="00F801AC">
        <w:rPr>
          <w:rStyle w:val="default"/>
          <w:rFonts w:cs="FrankRuehl"/>
          <w:strike/>
          <w:vanish/>
          <w:sz w:val="18"/>
          <w:szCs w:val="22"/>
          <w:shd w:val="clear" w:color="auto" w:fill="FFFF99"/>
          <w:rtl/>
        </w:rPr>
        <w:tab/>
        <w:t>פ</w:t>
      </w:r>
      <w:r w:rsidRPr="00F801AC">
        <w:rPr>
          <w:rStyle w:val="default"/>
          <w:rFonts w:cs="FrankRuehl" w:hint="cs"/>
          <w:strike/>
          <w:vanish/>
          <w:sz w:val="18"/>
          <w:szCs w:val="22"/>
          <w:shd w:val="clear" w:color="auto" w:fill="FFFF99"/>
          <w:rtl/>
        </w:rPr>
        <w:t>רסומת למוצר שאינו מוצר טבק או לעסק או לפעילות, שנעשה בה שימוש בשם מסחרי או במותג של מוצר טבק, רואים בה פרסומת עקיפה כל עוד לא הוכח א</w:t>
      </w:r>
      <w:r w:rsidRPr="00F801AC">
        <w:rPr>
          <w:rStyle w:val="default"/>
          <w:rFonts w:cs="FrankRuehl"/>
          <w:strike/>
          <w:vanish/>
          <w:sz w:val="18"/>
          <w:szCs w:val="22"/>
          <w:shd w:val="clear" w:color="auto" w:fill="FFFF99"/>
          <w:rtl/>
        </w:rPr>
        <w:t>חר</w:t>
      </w:r>
      <w:r w:rsidRPr="00F801AC">
        <w:rPr>
          <w:rStyle w:val="default"/>
          <w:rFonts w:cs="FrankRuehl" w:hint="cs"/>
          <w:strike/>
          <w:vanish/>
          <w:sz w:val="18"/>
          <w:szCs w:val="22"/>
          <w:shd w:val="clear" w:color="auto" w:fill="FFFF99"/>
          <w:rtl/>
        </w:rPr>
        <w:t>ת.</w:t>
      </w:r>
    </w:p>
    <w:p w14:paraId="71C533BD" w14:textId="77777777" w:rsidR="00A25CF0" w:rsidRPr="00F801AC" w:rsidRDefault="00A25CF0" w:rsidP="00A25CF0">
      <w:pPr>
        <w:pStyle w:val="P00"/>
        <w:spacing w:before="0"/>
        <w:ind w:left="0" w:right="1134"/>
        <w:rPr>
          <w:rStyle w:val="default"/>
          <w:rFonts w:cs="FrankRuehl"/>
          <w:strike/>
          <w:vanish/>
          <w:sz w:val="18"/>
          <w:szCs w:val="22"/>
          <w:shd w:val="clear" w:color="auto" w:fill="FFFF99"/>
          <w:rtl/>
        </w:rPr>
      </w:pPr>
      <w:r w:rsidRPr="00F801AC">
        <w:rPr>
          <w:rFonts w:cs="FrankRuehl"/>
          <w:vanish/>
          <w:sz w:val="18"/>
          <w:szCs w:val="22"/>
          <w:shd w:val="clear" w:color="auto" w:fill="FFFF99"/>
          <w:rtl/>
        </w:rPr>
        <w:tab/>
      </w:r>
      <w:r w:rsidRPr="00F801AC">
        <w:rPr>
          <w:rStyle w:val="default"/>
          <w:rFonts w:cs="FrankRuehl"/>
          <w:strike/>
          <w:vanish/>
          <w:sz w:val="18"/>
          <w:szCs w:val="22"/>
          <w:shd w:val="clear" w:color="auto" w:fill="FFFF99"/>
          <w:rtl/>
        </w:rPr>
        <w:t>(ג</w:t>
      </w:r>
      <w:r w:rsidRPr="00F801AC">
        <w:rPr>
          <w:rStyle w:val="default"/>
          <w:rFonts w:cs="FrankRuehl" w:hint="cs"/>
          <w:strike/>
          <w:vanish/>
          <w:sz w:val="18"/>
          <w:szCs w:val="22"/>
          <w:shd w:val="clear" w:color="auto" w:fill="FFFF99"/>
          <w:rtl/>
        </w:rPr>
        <w:t>)</w:t>
      </w:r>
      <w:r w:rsidRPr="00F801AC">
        <w:rPr>
          <w:rStyle w:val="default"/>
          <w:rFonts w:cs="FrankRuehl"/>
          <w:strike/>
          <w:vanish/>
          <w:sz w:val="18"/>
          <w:szCs w:val="22"/>
          <w:shd w:val="clear" w:color="auto" w:fill="FFFF99"/>
          <w:rtl/>
        </w:rPr>
        <w:tab/>
        <w:t>ה</w:t>
      </w:r>
      <w:r w:rsidRPr="00F801AC">
        <w:rPr>
          <w:rStyle w:val="default"/>
          <w:rFonts w:cs="FrankRuehl" w:hint="cs"/>
          <w:strike/>
          <w:vanish/>
          <w:sz w:val="18"/>
          <w:szCs w:val="22"/>
          <w:shd w:val="clear" w:color="auto" w:fill="FFFF99"/>
          <w:rtl/>
        </w:rPr>
        <w:t xml:space="preserve">וראות סעיפים קטנים (א) ו-(ב) לא יחולו על מוצר שאינו מוצר טבק או על עסק או פעילות, שהם </w:t>
      </w:r>
      <w:r w:rsidRPr="00F801AC">
        <w:rPr>
          <w:rStyle w:val="default"/>
          <w:rFonts w:cs="FrankRuehl"/>
          <w:strike/>
          <w:vanish/>
          <w:sz w:val="18"/>
          <w:szCs w:val="22"/>
          <w:shd w:val="clear" w:color="auto" w:fill="FFFF99"/>
          <w:rtl/>
        </w:rPr>
        <w:t>ב</w:t>
      </w:r>
      <w:r w:rsidRPr="00F801AC">
        <w:rPr>
          <w:rStyle w:val="default"/>
          <w:rFonts w:cs="FrankRuehl" w:hint="cs"/>
          <w:strike/>
          <w:vanish/>
          <w:sz w:val="18"/>
          <w:szCs w:val="22"/>
          <w:shd w:val="clear" w:color="auto" w:fill="FFFF99"/>
          <w:rtl/>
        </w:rPr>
        <w:t>עלי שם זהה או דומה לשם מסחרי או למותג של מוצר טבק, ולא על פרסומת למוצר, לעסק או לפעילות כאמור, אם מתקיימים לגביהם תנאים אלה:</w:t>
      </w:r>
    </w:p>
    <w:p w14:paraId="355EDC69" w14:textId="77777777" w:rsidR="00A25CF0" w:rsidRPr="00F801AC" w:rsidRDefault="00A25CF0" w:rsidP="00A25CF0">
      <w:pPr>
        <w:pStyle w:val="P22"/>
        <w:spacing w:before="0"/>
        <w:ind w:left="1021" w:right="1134"/>
        <w:rPr>
          <w:rStyle w:val="default"/>
          <w:rFonts w:cs="FrankRuehl"/>
          <w:strike/>
          <w:vanish/>
          <w:sz w:val="18"/>
          <w:szCs w:val="22"/>
          <w:shd w:val="clear" w:color="auto" w:fill="FFFF99"/>
          <w:rtl/>
        </w:rPr>
      </w:pPr>
      <w:r w:rsidRPr="00F801AC">
        <w:rPr>
          <w:rStyle w:val="default"/>
          <w:rFonts w:cs="FrankRuehl"/>
          <w:strike/>
          <w:vanish/>
          <w:sz w:val="18"/>
          <w:szCs w:val="22"/>
          <w:shd w:val="clear" w:color="auto" w:fill="FFFF99"/>
          <w:rtl/>
        </w:rPr>
        <w:t>(1)</w:t>
      </w:r>
      <w:r w:rsidRPr="00F801AC">
        <w:rPr>
          <w:rStyle w:val="default"/>
          <w:rFonts w:cs="FrankRuehl"/>
          <w:strike/>
          <w:vanish/>
          <w:sz w:val="18"/>
          <w:szCs w:val="22"/>
          <w:shd w:val="clear" w:color="auto" w:fill="FFFF99"/>
          <w:rtl/>
        </w:rPr>
        <w:tab/>
        <w:t>ה</w:t>
      </w:r>
      <w:r w:rsidRPr="00F801AC">
        <w:rPr>
          <w:rStyle w:val="default"/>
          <w:rFonts w:cs="FrankRuehl" w:hint="cs"/>
          <w:strike/>
          <w:vanish/>
          <w:sz w:val="18"/>
          <w:szCs w:val="22"/>
          <w:shd w:val="clear" w:color="auto" w:fill="FFFF99"/>
          <w:rtl/>
        </w:rPr>
        <w:t xml:space="preserve">מוצר, העסק או הפעילות שווקו </w:t>
      </w:r>
      <w:r w:rsidRPr="00F801AC">
        <w:rPr>
          <w:rStyle w:val="default"/>
          <w:rFonts w:cs="FrankRuehl"/>
          <w:strike/>
          <w:vanish/>
          <w:sz w:val="18"/>
          <w:szCs w:val="22"/>
          <w:shd w:val="clear" w:color="auto" w:fill="FFFF99"/>
          <w:rtl/>
        </w:rPr>
        <w:t>או</w:t>
      </w:r>
      <w:r w:rsidRPr="00F801AC">
        <w:rPr>
          <w:rStyle w:val="default"/>
          <w:rFonts w:cs="FrankRuehl" w:hint="cs"/>
          <w:strike/>
          <w:vanish/>
          <w:sz w:val="18"/>
          <w:szCs w:val="22"/>
          <w:shd w:val="clear" w:color="auto" w:fill="FFFF99"/>
          <w:rtl/>
        </w:rPr>
        <w:t xml:space="preserve"> היו קיימים בישראל ביום תחילתו של תיקון מס' 2; </w:t>
      </w:r>
    </w:p>
    <w:p w14:paraId="133A80A3" w14:textId="77777777" w:rsidR="00A25CF0" w:rsidRPr="00F801AC" w:rsidRDefault="00A25CF0" w:rsidP="00A25CF0">
      <w:pPr>
        <w:pStyle w:val="P22"/>
        <w:spacing w:before="0"/>
        <w:ind w:left="1021" w:right="1134"/>
        <w:rPr>
          <w:rStyle w:val="default"/>
          <w:rFonts w:cs="FrankRuehl"/>
          <w:strike/>
          <w:vanish/>
          <w:sz w:val="18"/>
          <w:szCs w:val="22"/>
          <w:shd w:val="clear" w:color="auto" w:fill="FFFF99"/>
          <w:rtl/>
        </w:rPr>
      </w:pPr>
      <w:r w:rsidRPr="00F801AC">
        <w:rPr>
          <w:rStyle w:val="default"/>
          <w:rFonts w:cs="FrankRuehl" w:hint="cs"/>
          <w:strike/>
          <w:vanish/>
          <w:sz w:val="18"/>
          <w:szCs w:val="22"/>
          <w:shd w:val="clear" w:color="auto" w:fill="FFFF99"/>
          <w:rtl/>
        </w:rPr>
        <w:t>(2)</w:t>
      </w:r>
      <w:r w:rsidRPr="00F801AC">
        <w:rPr>
          <w:rStyle w:val="default"/>
          <w:rFonts w:cs="FrankRuehl"/>
          <w:strike/>
          <w:vanish/>
          <w:sz w:val="18"/>
          <w:szCs w:val="22"/>
          <w:shd w:val="clear" w:color="auto" w:fill="FFFF99"/>
          <w:rtl/>
        </w:rPr>
        <w:tab/>
        <w:t>ה</w:t>
      </w:r>
      <w:r w:rsidRPr="00F801AC">
        <w:rPr>
          <w:rStyle w:val="default"/>
          <w:rFonts w:cs="FrankRuehl" w:hint="cs"/>
          <w:strike/>
          <w:vanish/>
          <w:sz w:val="18"/>
          <w:szCs w:val="22"/>
          <w:shd w:val="clear" w:color="auto" w:fill="FFFF99"/>
          <w:rtl/>
        </w:rPr>
        <w:t>מוצר, העסק או הפעילות האמורים מוצגים בפרסו</w:t>
      </w:r>
      <w:r w:rsidRPr="00F801AC">
        <w:rPr>
          <w:rStyle w:val="default"/>
          <w:rFonts w:cs="FrankRuehl"/>
          <w:strike/>
          <w:vanish/>
          <w:sz w:val="18"/>
          <w:szCs w:val="22"/>
          <w:shd w:val="clear" w:color="auto" w:fill="FFFF99"/>
          <w:rtl/>
        </w:rPr>
        <w:t>מ</w:t>
      </w:r>
      <w:r w:rsidRPr="00F801AC">
        <w:rPr>
          <w:rStyle w:val="default"/>
          <w:rFonts w:cs="FrankRuehl" w:hint="cs"/>
          <w:strike/>
          <w:vanish/>
          <w:sz w:val="18"/>
          <w:szCs w:val="22"/>
          <w:shd w:val="clear" w:color="auto" w:fill="FFFF99"/>
          <w:rtl/>
        </w:rPr>
        <w:t>ת באופן שונה בעיקרו ממותגו של מוצר הטבק, או שהמותג של מוצר הטבק מוצג על גבי המוצר שאינו מוצר טבק, באופן שאינו בולט לעין.</w:t>
      </w:r>
    </w:p>
    <w:p w14:paraId="4665B48C" w14:textId="77777777" w:rsidR="00A25CF0" w:rsidRPr="00F801AC" w:rsidRDefault="00A25CF0" w:rsidP="00A25CF0">
      <w:pPr>
        <w:pStyle w:val="P00"/>
        <w:spacing w:before="0"/>
        <w:ind w:left="0" w:right="1134"/>
        <w:rPr>
          <w:rStyle w:val="default"/>
          <w:rFonts w:cs="FrankRuehl"/>
          <w:strike/>
          <w:vanish/>
          <w:sz w:val="18"/>
          <w:szCs w:val="22"/>
          <w:shd w:val="clear" w:color="auto" w:fill="FFFF99"/>
          <w:rtl/>
        </w:rPr>
      </w:pPr>
      <w:r w:rsidRPr="00F801AC">
        <w:rPr>
          <w:rFonts w:cs="FrankRuehl"/>
          <w:vanish/>
          <w:sz w:val="18"/>
          <w:szCs w:val="22"/>
          <w:shd w:val="clear" w:color="auto" w:fill="FFFF99"/>
          <w:rtl/>
        </w:rPr>
        <w:tab/>
      </w:r>
      <w:r w:rsidRPr="00F801AC">
        <w:rPr>
          <w:rStyle w:val="default"/>
          <w:rFonts w:cs="FrankRuehl"/>
          <w:strike/>
          <w:vanish/>
          <w:sz w:val="18"/>
          <w:szCs w:val="22"/>
          <w:shd w:val="clear" w:color="auto" w:fill="FFFF99"/>
          <w:rtl/>
        </w:rPr>
        <w:t>(ד</w:t>
      </w:r>
      <w:r w:rsidRPr="00F801AC">
        <w:rPr>
          <w:rStyle w:val="default"/>
          <w:rFonts w:cs="FrankRuehl" w:hint="cs"/>
          <w:strike/>
          <w:vanish/>
          <w:sz w:val="18"/>
          <w:szCs w:val="22"/>
          <w:shd w:val="clear" w:color="auto" w:fill="FFFF99"/>
          <w:rtl/>
        </w:rPr>
        <w:t>)</w:t>
      </w:r>
      <w:r w:rsidRPr="00F801AC">
        <w:rPr>
          <w:rStyle w:val="default"/>
          <w:rFonts w:cs="FrankRuehl"/>
          <w:strike/>
          <w:vanish/>
          <w:sz w:val="18"/>
          <w:szCs w:val="22"/>
          <w:shd w:val="clear" w:color="auto" w:fill="FFFF99"/>
          <w:rtl/>
        </w:rPr>
        <w:tab/>
        <w:t>ל</w:t>
      </w:r>
      <w:r w:rsidRPr="00F801AC">
        <w:rPr>
          <w:rStyle w:val="default"/>
          <w:rFonts w:cs="FrankRuehl" w:hint="cs"/>
          <w:strike/>
          <w:vanish/>
          <w:sz w:val="18"/>
          <w:szCs w:val="22"/>
          <w:shd w:val="clear" w:color="auto" w:fill="FFFF99"/>
          <w:rtl/>
        </w:rPr>
        <w:t>א ישתמש יצרן או יבואן בשם מסחרי של מו</w:t>
      </w:r>
      <w:r w:rsidRPr="00F801AC">
        <w:rPr>
          <w:rStyle w:val="default"/>
          <w:rFonts w:cs="FrankRuehl"/>
          <w:strike/>
          <w:vanish/>
          <w:sz w:val="18"/>
          <w:szCs w:val="22"/>
          <w:shd w:val="clear" w:color="auto" w:fill="FFFF99"/>
          <w:rtl/>
        </w:rPr>
        <w:t>צ</w:t>
      </w:r>
      <w:r w:rsidRPr="00F801AC">
        <w:rPr>
          <w:rStyle w:val="default"/>
          <w:rFonts w:cs="FrankRuehl" w:hint="cs"/>
          <w:strike/>
          <w:vanish/>
          <w:sz w:val="18"/>
          <w:szCs w:val="22"/>
          <w:shd w:val="clear" w:color="auto" w:fill="FFFF99"/>
          <w:rtl/>
        </w:rPr>
        <w:t>ר טבק ששווק לראשונה לאחר תחילתו של תיקון מס' 2, אם הוא זהה או דומה בעיקרו לשמו של מוצר אחר שאינו מוצר טבק.</w:t>
      </w:r>
    </w:p>
    <w:p w14:paraId="46CC35B4" w14:textId="77777777" w:rsidR="00A25CF0" w:rsidRPr="00F801AC" w:rsidRDefault="00A25CF0" w:rsidP="00A25CF0">
      <w:pPr>
        <w:pStyle w:val="P00"/>
        <w:spacing w:before="0"/>
        <w:ind w:left="1021" w:right="1134" w:hanging="1021"/>
        <w:rPr>
          <w:rStyle w:val="default"/>
          <w:rFonts w:cs="FrankRuehl" w:hint="cs"/>
          <w:strike/>
          <w:vanish/>
          <w:sz w:val="18"/>
          <w:szCs w:val="22"/>
          <w:shd w:val="clear" w:color="auto" w:fill="FFFF99"/>
          <w:rtl/>
        </w:rPr>
      </w:pPr>
      <w:r w:rsidRPr="00F801AC">
        <w:rPr>
          <w:rFonts w:cs="FrankRuehl"/>
          <w:vanish/>
          <w:sz w:val="18"/>
          <w:szCs w:val="22"/>
          <w:shd w:val="clear" w:color="auto" w:fill="FFFF99"/>
          <w:rtl/>
        </w:rPr>
        <w:tab/>
      </w:r>
      <w:r w:rsidRPr="00F801AC">
        <w:rPr>
          <w:rStyle w:val="default"/>
          <w:rFonts w:cs="FrankRuehl"/>
          <w:strike/>
          <w:vanish/>
          <w:sz w:val="18"/>
          <w:szCs w:val="22"/>
          <w:shd w:val="clear" w:color="auto" w:fill="FFFF99"/>
          <w:rtl/>
        </w:rPr>
        <w:t>(ה</w:t>
      </w:r>
      <w:r w:rsidRPr="00F801AC">
        <w:rPr>
          <w:rStyle w:val="default"/>
          <w:rFonts w:cs="FrankRuehl" w:hint="cs"/>
          <w:strike/>
          <w:vanish/>
          <w:sz w:val="18"/>
          <w:szCs w:val="22"/>
          <w:shd w:val="clear" w:color="auto" w:fill="FFFF99"/>
          <w:rtl/>
        </w:rPr>
        <w:t>)</w:t>
      </w:r>
      <w:r w:rsidRPr="00F801AC">
        <w:rPr>
          <w:rStyle w:val="default"/>
          <w:rFonts w:cs="FrankRuehl"/>
          <w:strike/>
          <w:vanish/>
          <w:sz w:val="18"/>
          <w:szCs w:val="22"/>
          <w:shd w:val="clear" w:color="auto" w:fill="FFFF99"/>
          <w:rtl/>
        </w:rPr>
        <w:tab/>
      </w:r>
      <w:r w:rsidRPr="00F801AC">
        <w:rPr>
          <w:rStyle w:val="default"/>
          <w:rFonts w:cs="FrankRuehl" w:hint="cs"/>
          <w:strike/>
          <w:vanish/>
          <w:sz w:val="18"/>
          <w:szCs w:val="22"/>
          <w:shd w:val="clear" w:color="auto" w:fill="FFFF99"/>
          <w:rtl/>
        </w:rPr>
        <w:t>(1)</w:t>
      </w:r>
      <w:r w:rsidRPr="00F801AC">
        <w:rPr>
          <w:rStyle w:val="default"/>
          <w:rFonts w:cs="FrankRuehl" w:hint="cs"/>
          <w:strike/>
          <w:vanish/>
          <w:sz w:val="18"/>
          <w:szCs w:val="22"/>
          <w:shd w:val="clear" w:color="auto" w:fill="FFFF99"/>
          <w:rtl/>
        </w:rPr>
        <w:tab/>
      </w:r>
      <w:r w:rsidRPr="00F801AC">
        <w:rPr>
          <w:rStyle w:val="default"/>
          <w:rFonts w:cs="FrankRuehl"/>
          <w:strike/>
          <w:vanish/>
          <w:sz w:val="18"/>
          <w:szCs w:val="22"/>
          <w:shd w:val="clear" w:color="auto" w:fill="FFFF99"/>
          <w:rtl/>
        </w:rPr>
        <w:t>א</w:t>
      </w:r>
      <w:r w:rsidRPr="00F801AC">
        <w:rPr>
          <w:rStyle w:val="default"/>
          <w:rFonts w:cs="FrankRuehl" w:hint="cs"/>
          <w:strike/>
          <w:vanish/>
          <w:sz w:val="18"/>
          <w:szCs w:val="22"/>
          <w:shd w:val="clear" w:color="auto" w:fill="FFFF99"/>
          <w:rtl/>
        </w:rPr>
        <w:t>ין רואים במתן חסות, או בפרסומת שבה צוין מתן ח</w:t>
      </w:r>
      <w:r w:rsidRPr="00F801AC">
        <w:rPr>
          <w:rStyle w:val="default"/>
          <w:rFonts w:cs="FrankRuehl"/>
          <w:strike/>
          <w:vanish/>
          <w:sz w:val="18"/>
          <w:szCs w:val="22"/>
          <w:shd w:val="clear" w:color="auto" w:fill="FFFF99"/>
          <w:rtl/>
        </w:rPr>
        <w:t>סו</w:t>
      </w:r>
      <w:r w:rsidRPr="00F801AC">
        <w:rPr>
          <w:rStyle w:val="default"/>
          <w:rFonts w:cs="FrankRuehl" w:hint="cs"/>
          <w:strike/>
          <w:vanish/>
          <w:sz w:val="18"/>
          <w:szCs w:val="22"/>
          <w:shd w:val="clear" w:color="auto" w:fill="FFFF99"/>
          <w:rtl/>
        </w:rPr>
        <w:t>ת, משום פרסומת עקיפה, אם מתן החסות או הפרסומת כאמור הם לאירועים בתחומי התרבות, האמנות או הרווחה שאינם מיועדים בעיקרם לילדים או לבני נוער עד גיל 18, או שהם לפעילות בתחומים אלה;</w:t>
      </w:r>
    </w:p>
    <w:p w14:paraId="233501E0" w14:textId="77777777" w:rsidR="00A25CF0" w:rsidRPr="00F801AC" w:rsidRDefault="00A25CF0" w:rsidP="00A25CF0">
      <w:pPr>
        <w:pStyle w:val="P00"/>
        <w:spacing w:before="0"/>
        <w:ind w:left="1021" w:right="1134"/>
        <w:rPr>
          <w:rStyle w:val="default"/>
          <w:rFonts w:cs="FrankRuehl" w:hint="cs"/>
          <w:strike/>
          <w:vanish/>
          <w:sz w:val="18"/>
          <w:szCs w:val="22"/>
          <w:shd w:val="clear" w:color="auto" w:fill="FFFF99"/>
          <w:rtl/>
        </w:rPr>
      </w:pPr>
      <w:r w:rsidRPr="00F801AC">
        <w:rPr>
          <w:rStyle w:val="default"/>
          <w:rFonts w:cs="FrankRuehl" w:hint="cs"/>
          <w:strike/>
          <w:vanish/>
          <w:sz w:val="18"/>
          <w:szCs w:val="22"/>
          <w:shd w:val="clear" w:color="auto" w:fill="FFFF99"/>
          <w:rtl/>
        </w:rPr>
        <w:t>(2)</w:t>
      </w:r>
      <w:r w:rsidRPr="00F801AC">
        <w:rPr>
          <w:rStyle w:val="default"/>
          <w:rFonts w:cs="FrankRuehl" w:hint="cs"/>
          <w:strike/>
          <w:vanish/>
          <w:sz w:val="18"/>
          <w:szCs w:val="22"/>
          <w:shd w:val="clear" w:color="auto" w:fill="FFFF99"/>
          <w:rtl/>
        </w:rPr>
        <w:tab/>
        <w:t>הוראות פסקה (1) לא יחולו על מתן חסות או על פרסומת לאירוע או לפעילות, או לאדם המשתתף בהם, אם מתקיים לגבי האירוע או הפעילות אחד מאלה:</w:t>
      </w:r>
    </w:p>
    <w:p w14:paraId="4395ACCA" w14:textId="77777777" w:rsidR="00A25CF0" w:rsidRPr="00F801AC" w:rsidRDefault="00A25CF0" w:rsidP="00A25CF0">
      <w:pPr>
        <w:pStyle w:val="P00"/>
        <w:spacing w:before="0"/>
        <w:ind w:left="1474" w:right="1134"/>
        <w:rPr>
          <w:rStyle w:val="default"/>
          <w:rFonts w:cs="FrankRuehl" w:hint="cs"/>
          <w:strike/>
          <w:vanish/>
          <w:sz w:val="18"/>
          <w:szCs w:val="22"/>
          <w:shd w:val="clear" w:color="auto" w:fill="FFFF99"/>
          <w:rtl/>
        </w:rPr>
      </w:pPr>
      <w:r w:rsidRPr="00F801AC">
        <w:rPr>
          <w:rStyle w:val="default"/>
          <w:rFonts w:cs="FrankRuehl" w:hint="cs"/>
          <w:strike/>
          <w:vanish/>
          <w:sz w:val="18"/>
          <w:szCs w:val="22"/>
          <w:shd w:val="clear" w:color="auto" w:fill="FFFF99"/>
          <w:rtl/>
        </w:rPr>
        <w:t>(א)</w:t>
      </w:r>
      <w:r w:rsidRPr="00F801AC">
        <w:rPr>
          <w:rStyle w:val="default"/>
          <w:rFonts w:cs="FrankRuehl" w:hint="cs"/>
          <w:strike/>
          <w:vanish/>
          <w:sz w:val="18"/>
          <w:szCs w:val="22"/>
          <w:shd w:val="clear" w:color="auto" w:fill="FFFF99"/>
          <w:rtl/>
        </w:rPr>
        <w:tab/>
        <w:t>מקורם בישראל ויש להם השפעה גם מחוץ לישראל;</w:t>
      </w:r>
    </w:p>
    <w:p w14:paraId="6012A6FC" w14:textId="77777777" w:rsidR="00A25CF0" w:rsidRPr="00F801AC" w:rsidRDefault="00A25CF0" w:rsidP="00A25CF0">
      <w:pPr>
        <w:pStyle w:val="P00"/>
        <w:spacing w:before="0"/>
        <w:ind w:left="1474" w:right="1134"/>
        <w:rPr>
          <w:rStyle w:val="default"/>
          <w:rFonts w:cs="FrankRuehl" w:hint="cs"/>
          <w:strike/>
          <w:vanish/>
          <w:sz w:val="18"/>
          <w:szCs w:val="22"/>
          <w:shd w:val="clear" w:color="auto" w:fill="FFFF99"/>
          <w:rtl/>
        </w:rPr>
      </w:pPr>
      <w:r w:rsidRPr="00F801AC">
        <w:rPr>
          <w:rStyle w:val="default"/>
          <w:rFonts w:cs="FrankRuehl" w:hint="cs"/>
          <w:strike/>
          <w:vanish/>
          <w:sz w:val="18"/>
          <w:szCs w:val="22"/>
          <w:shd w:val="clear" w:color="auto" w:fill="FFFF99"/>
          <w:rtl/>
        </w:rPr>
        <w:t>(ב)</w:t>
      </w:r>
      <w:r w:rsidRPr="00F801AC">
        <w:rPr>
          <w:rStyle w:val="default"/>
          <w:rFonts w:cs="FrankRuehl" w:hint="cs"/>
          <w:strike/>
          <w:vanish/>
          <w:sz w:val="18"/>
          <w:szCs w:val="22"/>
          <w:shd w:val="clear" w:color="auto" w:fill="FFFF99"/>
          <w:rtl/>
        </w:rPr>
        <w:tab/>
        <w:t>דבר מתן החסות שודר בטלוויזיה או ברדיו;</w:t>
      </w:r>
    </w:p>
    <w:p w14:paraId="469CF713" w14:textId="77777777" w:rsidR="00A25CF0" w:rsidRPr="00EE21A4" w:rsidRDefault="00A25CF0" w:rsidP="00EE21A4">
      <w:pPr>
        <w:pStyle w:val="P00"/>
        <w:spacing w:before="0"/>
        <w:ind w:left="1021" w:right="1134"/>
        <w:rPr>
          <w:rStyle w:val="default"/>
          <w:rFonts w:cs="FrankRuehl"/>
          <w:strike/>
          <w:sz w:val="2"/>
          <w:szCs w:val="2"/>
          <w:shd w:val="clear" w:color="auto" w:fill="FFFF99"/>
          <w:rtl/>
        </w:rPr>
      </w:pPr>
      <w:r w:rsidRPr="00F801AC">
        <w:rPr>
          <w:rStyle w:val="default"/>
          <w:rFonts w:cs="FrankRuehl" w:hint="cs"/>
          <w:strike/>
          <w:vanish/>
          <w:sz w:val="18"/>
          <w:szCs w:val="22"/>
          <w:shd w:val="clear" w:color="auto" w:fill="FFFF99"/>
          <w:rtl/>
        </w:rPr>
        <w:t>(3)</w:t>
      </w:r>
      <w:r w:rsidRPr="00F801AC">
        <w:rPr>
          <w:rStyle w:val="default"/>
          <w:rFonts w:cs="FrankRuehl" w:hint="cs"/>
          <w:strike/>
          <w:vanish/>
          <w:sz w:val="18"/>
          <w:szCs w:val="22"/>
          <w:shd w:val="clear" w:color="auto" w:fill="FFFF99"/>
          <w:rtl/>
        </w:rPr>
        <w:tab/>
        <w:t>פרסומת בעיתון או בכל דבר דפוס אחר שבה צוין מתן חסות ושאין רואים בה פרסומת עקיפה לפי הוראות פסקה (1) וגודלה עולה על עשרה סנטימטרים מרובעים, תכלול אזהרה בהתאם להוראות סעיף 7.</w:t>
      </w:r>
      <w:bookmarkEnd w:id="16"/>
    </w:p>
    <w:p w14:paraId="0EBF7277" w14:textId="77777777" w:rsidR="007E7DC1" w:rsidRDefault="007E7DC1" w:rsidP="00B36689">
      <w:pPr>
        <w:pStyle w:val="P00"/>
        <w:spacing w:before="72"/>
        <w:ind w:left="0" w:right="1134"/>
        <w:rPr>
          <w:rStyle w:val="default"/>
          <w:rFonts w:cs="FrankRuehl" w:hint="cs"/>
          <w:rtl/>
        </w:rPr>
      </w:pPr>
      <w:bookmarkStart w:id="17" w:name="Seif8"/>
      <w:bookmarkEnd w:id="17"/>
      <w:r>
        <w:rPr>
          <w:lang w:val="he-IL"/>
        </w:rPr>
        <w:pict w14:anchorId="116EC7E1">
          <v:rect id="_x0000_s2066" style="position:absolute;left:0;text-align:left;margin-left:475.65pt;margin-top:8.05pt;width:63.9pt;height:68pt;z-index:251637760" o:allowincell="f" filled="f" stroked="f" strokecolor="lime" strokeweight=".25pt">
            <v:textbox inset="0,0,0,0">
              <w:txbxContent>
                <w:p w14:paraId="1B2900A8" w14:textId="77777777" w:rsidR="00A25CF0" w:rsidRDefault="00A25CF0">
                  <w:pPr>
                    <w:spacing w:line="160" w:lineRule="exact"/>
                    <w:jc w:val="left"/>
                    <w:rPr>
                      <w:rFonts w:cs="Miriam"/>
                      <w:noProof/>
                      <w:sz w:val="18"/>
                      <w:szCs w:val="18"/>
                      <w:rtl/>
                    </w:rPr>
                  </w:pPr>
                  <w:r>
                    <w:rPr>
                      <w:rFonts w:cs="Miriam"/>
                      <w:sz w:val="18"/>
                      <w:szCs w:val="18"/>
                      <w:rtl/>
                    </w:rPr>
                    <w:t>אי</w:t>
                  </w:r>
                  <w:r>
                    <w:rPr>
                      <w:rFonts w:cs="Miriam" w:hint="cs"/>
                      <w:sz w:val="18"/>
                      <w:szCs w:val="18"/>
                      <w:rtl/>
                    </w:rPr>
                    <w:t>סור הצבת מכונת מכירה</w:t>
                  </w:r>
                </w:p>
                <w:p w14:paraId="0F0AFD82" w14:textId="77777777" w:rsidR="00A25CF0" w:rsidRDefault="00A25CF0" w:rsidP="00DA14C9">
                  <w:pPr>
                    <w:spacing w:line="160" w:lineRule="exact"/>
                    <w:jc w:val="left"/>
                    <w:rPr>
                      <w:rFonts w:cs="Miriam" w:hint="cs"/>
                      <w:sz w:val="18"/>
                      <w:szCs w:val="18"/>
                      <w:rtl/>
                    </w:rPr>
                  </w:pPr>
                  <w:r>
                    <w:rPr>
                      <w:rFonts w:cs="Miriam" w:hint="cs"/>
                      <w:sz w:val="18"/>
                      <w:szCs w:val="18"/>
                      <w:rtl/>
                    </w:rPr>
                    <w:t>(תיקון מס' 2)</w:t>
                  </w:r>
                </w:p>
                <w:p w14:paraId="33AC1ADA" w14:textId="77777777" w:rsidR="00A25CF0" w:rsidRDefault="00A25CF0" w:rsidP="00DA14C9">
                  <w:pPr>
                    <w:spacing w:line="160" w:lineRule="exact"/>
                    <w:jc w:val="left"/>
                    <w:rPr>
                      <w:rFonts w:cs="Miriam" w:hint="cs"/>
                      <w:noProof/>
                      <w:sz w:val="18"/>
                      <w:szCs w:val="18"/>
                      <w:rtl/>
                    </w:rPr>
                  </w:pPr>
                  <w:r>
                    <w:rPr>
                      <w:rFonts w:cs="Miriam" w:hint="cs"/>
                      <w:sz w:val="18"/>
                      <w:szCs w:val="18"/>
                      <w:rtl/>
                    </w:rPr>
                    <w:t>תשס"א-</w:t>
                  </w:r>
                  <w:r>
                    <w:rPr>
                      <w:rFonts w:cs="Miriam"/>
                      <w:sz w:val="18"/>
                      <w:szCs w:val="18"/>
                      <w:rtl/>
                    </w:rPr>
                    <w:t>2001</w:t>
                  </w:r>
                </w:p>
                <w:p w14:paraId="6C8EE0A1" w14:textId="77777777" w:rsidR="00A25CF0" w:rsidRDefault="00A25CF0" w:rsidP="00DA14C9">
                  <w:pPr>
                    <w:spacing w:line="160" w:lineRule="exact"/>
                    <w:jc w:val="left"/>
                    <w:rPr>
                      <w:rFonts w:cs="Miriam"/>
                      <w:noProof/>
                      <w:sz w:val="18"/>
                      <w:szCs w:val="18"/>
                      <w:rtl/>
                    </w:rPr>
                  </w:pPr>
                  <w:r>
                    <w:rPr>
                      <w:rFonts w:cs="Miriam" w:hint="cs"/>
                      <w:noProof/>
                      <w:sz w:val="18"/>
                      <w:szCs w:val="18"/>
                      <w:rtl/>
                    </w:rPr>
                    <w:t>(תיקון מס' 6) תשע"א-2011</w:t>
                  </w:r>
                </w:p>
                <w:p w14:paraId="404C6C9C" w14:textId="77777777" w:rsidR="001E21CE" w:rsidRDefault="001E21CE" w:rsidP="00DA14C9">
                  <w:pPr>
                    <w:spacing w:line="160" w:lineRule="exact"/>
                    <w:jc w:val="left"/>
                    <w:rPr>
                      <w:rFonts w:cs="Miriam" w:hint="cs"/>
                      <w:noProof/>
                      <w:sz w:val="18"/>
                      <w:szCs w:val="18"/>
                      <w:rtl/>
                    </w:rPr>
                  </w:pPr>
                  <w:r>
                    <w:rPr>
                      <w:rFonts w:cs="Miriam" w:hint="cs"/>
                      <w:noProof/>
                      <w:sz w:val="18"/>
                      <w:szCs w:val="18"/>
                      <w:rtl/>
                    </w:rPr>
                    <w:t>(תיקון מס' 7) תשע"ט-2019</w:t>
                  </w:r>
                </w:p>
              </w:txbxContent>
            </v:textbox>
            <w10:anchorlock/>
          </v:rect>
        </w:pict>
      </w:r>
      <w:r>
        <w:rPr>
          <w:rStyle w:val="big-number"/>
          <w:rFonts w:cs="Miriam"/>
          <w:rtl/>
        </w:rPr>
        <w:t>7</w:t>
      </w:r>
      <w:r>
        <w:rPr>
          <w:rStyle w:val="default"/>
          <w:rFonts w:cs="FrankRuehl"/>
          <w:rtl/>
        </w:rPr>
        <w:t>ב.</w:t>
      </w:r>
      <w:r>
        <w:rPr>
          <w:rStyle w:val="default"/>
          <w:rFonts w:cs="FrankRuehl"/>
          <w:rtl/>
        </w:rPr>
        <w:tab/>
        <w:t>ל</w:t>
      </w:r>
      <w:r>
        <w:rPr>
          <w:rStyle w:val="default"/>
          <w:rFonts w:cs="FrankRuehl" w:hint="cs"/>
          <w:rtl/>
        </w:rPr>
        <w:t xml:space="preserve">א יציב אדם מכונה למכירת מוצרי </w:t>
      </w:r>
      <w:r w:rsidR="001E21CE">
        <w:rPr>
          <w:rStyle w:val="default"/>
          <w:rFonts w:cs="FrankRuehl" w:hint="cs"/>
          <w:rtl/>
        </w:rPr>
        <w:t>עישון</w:t>
      </w:r>
      <w:r>
        <w:rPr>
          <w:rStyle w:val="default"/>
          <w:rFonts w:cs="FrankRuehl" w:hint="cs"/>
          <w:rtl/>
        </w:rPr>
        <w:t>.</w:t>
      </w:r>
    </w:p>
    <w:p w14:paraId="6196FB8C" w14:textId="77777777" w:rsidR="00B36689" w:rsidRPr="00F801AC" w:rsidRDefault="00B36689" w:rsidP="00B36689">
      <w:pPr>
        <w:pStyle w:val="P00"/>
        <w:spacing w:before="0"/>
        <w:ind w:left="0" w:right="1134"/>
        <w:rPr>
          <w:rStyle w:val="default"/>
          <w:rFonts w:cs="FrankRuehl" w:hint="cs"/>
          <w:vanish/>
          <w:color w:val="FF0000"/>
          <w:sz w:val="20"/>
          <w:szCs w:val="20"/>
          <w:shd w:val="clear" w:color="auto" w:fill="FFFF99"/>
          <w:rtl/>
        </w:rPr>
      </w:pPr>
      <w:bookmarkStart w:id="18" w:name="Rov48"/>
      <w:r w:rsidRPr="00F801AC">
        <w:rPr>
          <w:rStyle w:val="default"/>
          <w:rFonts w:cs="FrankRuehl" w:hint="cs"/>
          <w:vanish/>
          <w:color w:val="FF0000"/>
          <w:sz w:val="20"/>
          <w:szCs w:val="20"/>
          <w:shd w:val="clear" w:color="auto" w:fill="FFFF99"/>
          <w:rtl/>
        </w:rPr>
        <w:t>מיום 3.7.2001</w:t>
      </w:r>
    </w:p>
    <w:p w14:paraId="783D0C2A" w14:textId="77777777" w:rsidR="00B36689" w:rsidRPr="00F801AC" w:rsidRDefault="00B36689" w:rsidP="00B36689">
      <w:pPr>
        <w:pStyle w:val="P00"/>
        <w:spacing w:before="0"/>
        <w:ind w:left="0" w:right="1134"/>
        <w:rPr>
          <w:rStyle w:val="default"/>
          <w:rFonts w:cs="FrankRuehl" w:hint="cs"/>
          <w:vanish/>
          <w:sz w:val="20"/>
          <w:szCs w:val="20"/>
          <w:shd w:val="clear" w:color="auto" w:fill="FFFF99"/>
          <w:rtl/>
        </w:rPr>
      </w:pPr>
      <w:r w:rsidRPr="00F801AC">
        <w:rPr>
          <w:rStyle w:val="default"/>
          <w:rFonts w:cs="FrankRuehl" w:hint="cs"/>
          <w:b/>
          <w:bCs/>
          <w:vanish/>
          <w:sz w:val="20"/>
          <w:szCs w:val="20"/>
          <w:shd w:val="clear" w:color="auto" w:fill="FFFF99"/>
          <w:rtl/>
        </w:rPr>
        <w:t>תיקון מס' 2</w:t>
      </w:r>
    </w:p>
    <w:p w14:paraId="59088D16" w14:textId="77777777" w:rsidR="00B36689" w:rsidRPr="00F801AC" w:rsidRDefault="00B36689" w:rsidP="00B36689">
      <w:pPr>
        <w:pStyle w:val="P00"/>
        <w:spacing w:before="0"/>
        <w:ind w:left="0" w:right="1134"/>
        <w:rPr>
          <w:rStyle w:val="default"/>
          <w:rFonts w:cs="FrankRuehl" w:hint="cs"/>
          <w:vanish/>
          <w:sz w:val="20"/>
          <w:szCs w:val="20"/>
          <w:shd w:val="clear" w:color="auto" w:fill="FFFF99"/>
          <w:rtl/>
        </w:rPr>
      </w:pPr>
      <w:hyperlink r:id="rId58" w:history="1">
        <w:r w:rsidRPr="00F801AC">
          <w:rPr>
            <w:rStyle w:val="Hyperlink"/>
            <w:rFonts w:cs="FrankRuehl" w:hint="cs"/>
            <w:vanish/>
            <w:szCs w:val="20"/>
            <w:shd w:val="clear" w:color="auto" w:fill="FFFF99"/>
            <w:rtl/>
          </w:rPr>
          <w:t>ס</w:t>
        </w:r>
        <w:r w:rsidRPr="00F801AC">
          <w:rPr>
            <w:rStyle w:val="Hyperlink"/>
            <w:rFonts w:cs="FrankRuehl"/>
            <w:vanish/>
            <w:szCs w:val="20"/>
            <w:shd w:val="clear" w:color="auto" w:fill="FFFF99"/>
            <w:rtl/>
          </w:rPr>
          <w:t>"</w:t>
        </w:r>
        <w:r w:rsidRPr="00F801AC">
          <w:rPr>
            <w:rStyle w:val="Hyperlink"/>
            <w:rFonts w:cs="FrankRuehl" w:hint="cs"/>
            <w:vanish/>
            <w:szCs w:val="20"/>
            <w:shd w:val="clear" w:color="auto" w:fill="FFFF99"/>
            <w:rtl/>
          </w:rPr>
          <w:t>ח תשס"א מס' 1785</w:t>
        </w:r>
      </w:hyperlink>
      <w:r w:rsidRPr="00F801AC">
        <w:rPr>
          <w:rStyle w:val="default"/>
          <w:rFonts w:cs="FrankRuehl" w:hint="cs"/>
          <w:vanish/>
          <w:sz w:val="20"/>
          <w:szCs w:val="20"/>
          <w:shd w:val="clear" w:color="auto" w:fill="FFFF99"/>
          <w:rtl/>
        </w:rPr>
        <w:t xml:space="preserve"> מיום 4.4.2001 עמ' 223 (</w:t>
      </w:r>
      <w:hyperlink r:id="rId59" w:history="1">
        <w:r w:rsidRPr="00F801AC">
          <w:rPr>
            <w:rStyle w:val="Hyperlink"/>
            <w:rFonts w:cs="FrankRuehl" w:hint="cs"/>
            <w:vanish/>
            <w:szCs w:val="20"/>
            <w:shd w:val="clear" w:color="auto" w:fill="FFFF99"/>
            <w:rtl/>
          </w:rPr>
          <w:t>ה"ח 2769</w:t>
        </w:r>
      </w:hyperlink>
      <w:r w:rsidRPr="00F801AC">
        <w:rPr>
          <w:rStyle w:val="default"/>
          <w:rFonts w:cs="FrankRuehl" w:hint="cs"/>
          <w:vanish/>
          <w:sz w:val="20"/>
          <w:szCs w:val="20"/>
          <w:shd w:val="clear" w:color="auto" w:fill="FFFF99"/>
          <w:rtl/>
        </w:rPr>
        <w:t>)</w:t>
      </w:r>
    </w:p>
    <w:p w14:paraId="38195923" w14:textId="77777777" w:rsidR="00B36689" w:rsidRPr="00F801AC" w:rsidRDefault="00B36689" w:rsidP="00B36689">
      <w:pPr>
        <w:pStyle w:val="P00"/>
        <w:spacing w:before="0"/>
        <w:ind w:left="0" w:right="1134"/>
        <w:rPr>
          <w:rStyle w:val="default"/>
          <w:rFonts w:cs="FrankRuehl" w:hint="cs"/>
          <w:vanish/>
          <w:sz w:val="20"/>
          <w:szCs w:val="20"/>
          <w:shd w:val="clear" w:color="auto" w:fill="FFFF99"/>
          <w:rtl/>
        </w:rPr>
      </w:pPr>
      <w:r w:rsidRPr="00F801AC">
        <w:rPr>
          <w:rStyle w:val="default"/>
          <w:rFonts w:cs="FrankRuehl" w:hint="cs"/>
          <w:b/>
          <w:bCs/>
          <w:vanish/>
          <w:sz w:val="20"/>
          <w:szCs w:val="20"/>
          <w:shd w:val="clear" w:color="auto" w:fill="FFFF99"/>
          <w:rtl/>
        </w:rPr>
        <w:t>הוספת סעיף 7ב</w:t>
      </w:r>
    </w:p>
    <w:p w14:paraId="3F7D6CE1" w14:textId="77777777" w:rsidR="00B36689" w:rsidRPr="00F801AC" w:rsidRDefault="00B36689" w:rsidP="00B36689">
      <w:pPr>
        <w:pStyle w:val="P00"/>
        <w:spacing w:before="0"/>
        <w:ind w:left="0" w:right="1134"/>
        <w:rPr>
          <w:rStyle w:val="default"/>
          <w:rFonts w:cs="FrankRuehl" w:hint="cs"/>
          <w:vanish/>
          <w:sz w:val="20"/>
          <w:szCs w:val="20"/>
          <w:shd w:val="clear" w:color="auto" w:fill="FFFF99"/>
          <w:rtl/>
        </w:rPr>
      </w:pPr>
    </w:p>
    <w:p w14:paraId="49C6D36C" w14:textId="77777777" w:rsidR="00B36689" w:rsidRPr="00F801AC" w:rsidRDefault="00B36689" w:rsidP="00B36689">
      <w:pPr>
        <w:pStyle w:val="P00"/>
        <w:spacing w:before="0"/>
        <w:ind w:left="0" w:right="1134"/>
        <w:rPr>
          <w:rStyle w:val="default"/>
          <w:rFonts w:cs="FrankRuehl" w:hint="cs"/>
          <w:vanish/>
          <w:color w:val="FF0000"/>
          <w:sz w:val="20"/>
          <w:szCs w:val="20"/>
          <w:shd w:val="clear" w:color="auto" w:fill="FFFF99"/>
          <w:rtl/>
        </w:rPr>
      </w:pPr>
      <w:r w:rsidRPr="00F801AC">
        <w:rPr>
          <w:rStyle w:val="default"/>
          <w:rFonts w:cs="FrankRuehl" w:hint="cs"/>
          <w:vanish/>
          <w:color w:val="FF0000"/>
          <w:sz w:val="20"/>
          <w:szCs w:val="20"/>
          <w:shd w:val="clear" w:color="auto" w:fill="FFFF99"/>
          <w:rtl/>
        </w:rPr>
        <w:t>מיום 11.8.2011 עד יום 31.12.2013</w:t>
      </w:r>
    </w:p>
    <w:p w14:paraId="6BA9AE59" w14:textId="77777777" w:rsidR="00B36689" w:rsidRPr="00F801AC" w:rsidRDefault="00B36689" w:rsidP="00B36689">
      <w:pPr>
        <w:pStyle w:val="P00"/>
        <w:spacing w:before="0"/>
        <w:ind w:left="0" w:right="1134"/>
        <w:rPr>
          <w:rStyle w:val="default"/>
          <w:rFonts w:cs="FrankRuehl" w:hint="cs"/>
          <w:vanish/>
          <w:sz w:val="20"/>
          <w:szCs w:val="20"/>
          <w:shd w:val="clear" w:color="auto" w:fill="FFFF99"/>
          <w:rtl/>
        </w:rPr>
      </w:pPr>
      <w:r w:rsidRPr="00F801AC">
        <w:rPr>
          <w:rStyle w:val="default"/>
          <w:rFonts w:cs="FrankRuehl" w:hint="cs"/>
          <w:b/>
          <w:bCs/>
          <w:vanish/>
          <w:sz w:val="20"/>
          <w:szCs w:val="20"/>
          <w:shd w:val="clear" w:color="auto" w:fill="FFFF99"/>
          <w:rtl/>
        </w:rPr>
        <w:t>תיקון מס' 6 הוראת שעה</w:t>
      </w:r>
    </w:p>
    <w:p w14:paraId="67927D8C" w14:textId="77777777" w:rsidR="00B36689" w:rsidRPr="00F801AC" w:rsidRDefault="00B36689" w:rsidP="00B36689">
      <w:pPr>
        <w:pStyle w:val="P00"/>
        <w:spacing w:before="0"/>
        <w:ind w:left="0" w:right="1134"/>
        <w:rPr>
          <w:rStyle w:val="default"/>
          <w:rFonts w:cs="FrankRuehl" w:hint="cs"/>
          <w:vanish/>
          <w:sz w:val="20"/>
          <w:szCs w:val="20"/>
          <w:shd w:val="clear" w:color="auto" w:fill="FFFF99"/>
          <w:rtl/>
        </w:rPr>
      </w:pPr>
      <w:hyperlink r:id="rId60" w:history="1">
        <w:r w:rsidRPr="00F801AC">
          <w:rPr>
            <w:rStyle w:val="Hyperlink"/>
            <w:rFonts w:cs="FrankRuehl" w:hint="cs"/>
            <w:vanish/>
            <w:szCs w:val="20"/>
            <w:shd w:val="clear" w:color="auto" w:fill="FFFF99"/>
            <w:rtl/>
          </w:rPr>
          <w:t>ס"ח תשע"א מס' 2311</w:t>
        </w:r>
      </w:hyperlink>
      <w:r w:rsidRPr="00F801AC">
        <w:rPr>
          <w:rStyle w:val="default"/>
          <w:rFonts w:cs="FrankRuehl" w:hint="cs"/>
          <w:vanish/>
          <w:sz w:val="20"/>
          <w:szCs w:val="20"/>
          <w:shd w:val="clear" w:color="auto" w:fill="FFFF99"/>
          <w:rtl/>
        </w:rPr>
        <w:t xml:space="preserve"> מיום 11.8.2011 עמ' 1033 (</w:t>
      </w:r>
      <w:hyperlink r:id="rId61" w:history="1">
        <w:r w:rsidRPr="00F801AC">
          <w:rPr>
            <w:rStyle w:val="Hyperlink"/>
            <w:rFonts w:cs="FrankRuehl" w:hint="cs"/>
            <w:vanish/>
            <w:szCs w:val="20"/>
            <w:shd w:val="clear" w:color="auto" w:fill="FFFF99"/>
            <w:rtl/>
          </w:rPr>
          <w:t>ה"ח 370</w:t>
        </w:r>
      </w:hyperlink>
      <w:r w:rsidRPr="00F801AC">
        <w:rPr>
          <w:rStyle w:val="default"/>
          <w:rFonts w:cs="FrankRuehl" w:hint="cs"/>
          <w:vanish/>
          <w:sz w:val="20"/>
          <w:szCs w:val="20"/>
          <w:shd w:val="clear" w:color="auto" w:fill="FFFF99"/>
          <w:rtl/>
        </w:rPr>
        <w:t>)</w:t>
      </w:r>
    </w:p>
    <w:p w14:paraId="79E74F61" w14:textId="77777777" w:rsidR="00B36689" w:rsidRPr="00F801AC" w:rsidRDefault="00B36689" w:rsidP="00B36689">
      <w:pPr>
        <w:pStyle w:val="P00"/>
        <w:ind w:left="0" w:right="1134"/>
        <w:rPr>
          <w:rStyle w:val="default"/>
          <w:rFonts w:cs="FrankRuehl" w:hint="cs"/>
          <w:vanish/>
          <w:sz w:val="22"/>
          <w:szCs w:val="22"/>
          <w:shd w:val="clear" w:color="auto" w:fill="FFFF99"/>
          <w:rtl/>
        </w:rPr>
      </w:pPr>
      <w:r w:rsidRPr="00F801AC">
        <w:rPr>
          <w:rStyle w:val="big-number"/>
          <w:rFonts w:cs="FrankRuehl"/>
          <w:vanish/>
          <w:sz w:val="22"/>
          <w:szCs w:val="22"/>
          <w:shd w:val="clear" w:color="auto" w:fill="FFFF99"/>
          <w:rtl/>
        </w:rPr>
        <w:t>7</w:t>
      </w:r>
      <w:r w:rsidRPr="00F801AC">
        <w:rPr>
          <w:rStyle w:val="default"/>
          <w:rFonts w:cs="FrankRuehl"/>
          <w:vanish/>
          <w:sz w:val="22"/>
          <w:szCs w:val="22"/>
          <w:shd w:val="clear" w:color="auto" w:fill="FFFF99"/>
          <w:rtl/>
        </w:rPr>
        <w:t>ב.</w:t>
      </w:r>
      <w:r w:rsidRPr="00F801AC">
        <w:rPr>
          <w:rStyle w:val="default"/>
          <w:rFonts w:cs="FrankRuehl"/>
          <w:vanish/>
          <w:sz w:val="22"/>
          <w:szCs w:val="22"/>
          <w:shd w:val="clear" w:color="auto" w:fill="FFFF99"/>
          <w:rtl/>
        </w:rPr>
        <w:tab/>
        <w:t>ל</w:t>
      </w:r>
      <w:r w:rsidRPr="00F801AC">
        <w:rPr>
          <w:rStyle w:val="default"/>
          <w:rFonts w:cs="FrankRuehl" w:hint="cs"/>
          <w:vanish/>
          <w:sz w:val="22"/>
          <w:szCs w:val="22"/>
          <w:shd w:val="clear" w:color="auto" w:fill="FFFF99"/>
          <w:rtl/>
        </w:rPr>
        <w:t>א יציב אדם מכונה למכירת מוצרי טבק במקום שקבע שר הבריאות, באישור ועדת הכל</w:t>
      </w:r>
      <w:r w:rsidRPr="00F801AC">
        <w:rPr>
          <w:rStyle w:val="default"/>
          <w:rFonts w:cs="FrankRuehl"/>
          <w:vanish/>
          <w:sz w:val="22"/>
          <w:szCs w:val="22"/>
          <w:shd w:val="clear" w:color="auto" w:fill="FFFF99"/>
          <w:rtl/>
        </w:rPr>
        <w:t>כל</w:t>
      </w:r>
      <w:r w:rsidRPr="00F801AC">
        <w:rPr>
          <w:rStyle w:val="default"/>
          <w:rFonts w:cs="FrankRuehl" w:hint="cs"/>
          <w:vanish/>
          <w:sz w:val="22"/>
          <w:szCs w:val="22"/>
          <w:shd w:val="clear" w:color="auto" w:fill="FFFF99"/>
          <w:rtl/>
        </w:rPr>
        <w:t>ה של הכנסת</w:t>
      </w:r>
      <w:r w:rsidRPr="00F801AC">
        <w:rPr>
          <w:rStyle w:val="default"/>
          <w:rFonts w:cs="FrankRuehl" w:hint="cs"/>
          <w:vanish/>
          <w:sz w:val="22"/>
          <w:szCs w:val="22"/>
          <w:u w:val="single"/>
          <w:shd w:val="clear" w:color="auto" w:fill="FFFF99"/>
          <w:rtl/>
        </w:rPr>
        <w:t>; בלי לגרוע מהאמור, שר הבריאות יקבע הוראות בדבר איסור הצבת מכונות למכירת מוצרי טבק בקרבת בתי ספר ומוסדות חינוך; תקנות לעניין זה אינן טעונות את אישור הוועדה כאמור</w:t>
      </w:r>
      <w:r w:rsidRPr="00F801AC">
        <w:rPr>
          <w:rStyle w:val="default"/>
          <w:rFonts w:cs="FrankRuehl" w:hint="cs"/>
          <w:vanish/>
          <w:sz w:val="22"/>
          <w:szCs w:val="22"/>
          <w:shd w:val="clear" w:color="auto" w:fill="FFFF99"/>
          <w:rtl/>
        </w:rPr>
        <w:t>.</w:t>
      </w:r>
    </w:p>
    <w:p w14:paraId="39DD2F2E" w14:textId="77777777" w:rsidR="00B36689" w:rsidRPr="00F801AC" w:rsidRDefault="00B36689" w:rsidP="00B36689">
      <w:pPr>
        <w:pStyle w:val="P00"/>
        <w:spacing w:before="0"/>
        <w:ind w:left="0" w:right="1134"/>
        <w:rPr>
          <w:rStyle w:val="default"/>
          <w:rFonts w:cs="FrankRuehl" w:hint="cs"/>
          <w:vanish/>
          <w:sz w:val="20"/>
          <w:szCs w:val="20"/>
          <w:shd w:val="clear" w:color="auto" w:fill="FFFF99"/>
          <w:rtl/>
        </w:rPr>
      </w:pPr>
    </w:p>
    <w:p w14:paraId="7567C3C3" w14:textId="77777777" w:rsidR="00B36689" w:rsidRPr="00F801AC" w:rsidRDefault="00B36689" w:rsidP="00B36689">
      <w:pPr>
        <w:pStyle w:val="P00"/>
        <w:spacing w:before="0"/>
        <w:ind w:left="0" w:right="1134"/>
        <w:rPr>
          <w:rStyle w:val="default"/>
          <w:rFonts w:cs="FrankRuehl" w:hint="cs"/>
          <w:vanish/>
          <w:color w:val="FF0000"/>
          <w:sz w:val="20"/>
          <w:szCs w:val="20"/>
          <w:shd w:val="clear" w:color="auto" w:fill="FFFF99"/>
          <w:rtl/>
        </w:rPr>
      </w:pPr>
      <w:r w:rsidRPr="00F801AC">
        <w:rPr>
          <w:rStyle w:val="default"/>
          <w:rFonts w:cs="FrankRuehl" w:hint="cs"/>
          <w:vanish/>
          <w:color w:val="FF0000"/>
          <w:sz w:val="20"/>
          <w:szCs w:val="20"/>
          <w:shd w:val="clear" w:color="auto" w:fill="FFFF99"/>
          <w:rtl/>
        </w:rPr>
        <w:t>מיום 1.1.2014</w:t>
      </w:r>
    </w:p>
    <w:p w14:paraId="28CDF7B1" w14:textId="77777777" w:rsidR="00B36689" w:rsidRPr="00F801AC" w:rsidRDefault="00B36689" w:rsidP="00B36689">
      <w:pPr>
        <w:pStyle w:val="P00"/>
        <w:spacing w:before="0"/>
        <w:ind w:left="0" w:right="1134"/>
        <w:rPr>
          <w:rStyle w:val="default"/>
          <w:rFonts w:cs="FrankRuehl" w:hint="cs"/>
          <w:vanish/>
          <w:sz w:val="20"/>
          <w:szCs w:val="20"/>
          <w:shd w:val="clear" w:color="auto" w:fill="FFFF99"/>
          <w:rtl/>
        </w:rPr>
      </w:pPr>
      <w:r w:rsidRPr="00F801AC">
        <w:rPr>
          <w:rStyle w:val="default"/>
          <w:rFonts w:cs="FrankRuehl" w:hint="cs"/>
          <w:b/>
          <w:bCs/>
          <w:vanish/>
          <w:sz w:val="20"/>
          <w:szCs w:val="20"/>
          <w:shd w:val="clear" w:color="auto" w:fill="FFFF99"/>
          <w:rtl/>
        </w:rPr>
        <w:t>תיקון מס' 6</w:t>
      </w:r>
    </w:p>
    <w:p w14:paraId="00A411DA" w14:textId="77777777" w:rsidR="00B36689" w:rsidRPr="00F801AC" w:rsidRDefault="00B36689" w:rsidP="00B36689">
      <w:pPr>
        <w:pStyle w:val="P00"/>
        <w:spacing w:before="0"/>
        <w:ind w:left="0" w:right="1134"/>
        <w:rPr>
          <w:rStyle w:val="default"/>
          <w:rFonts w:cs="FrankRuehl" w:hint="cs"/>
          <w:vanish/>
          <w:sz w:val="20"/>
          <w:szCs w:val="20"/>
          <w:shd w:val="clear" w:color="auto" w:fill="FFFF99"/>
          <w:rtl/>
        </w:rPr>
      </w:pPr>
      <w:hyperlink r:id="rId62" w:history="1">
        <w:r w:rsidRPr="00F801AC">
          <w:rPr>
            <w:rStyle w:val="Hyperlink"/>
            <w:rFonts w:cs="FrankRuehl" w:hint="cs"/>
            <w:vanish/>
            <w:szCs w:val="20"/>
            <w:shd w:val="clear" w:color="auto" w:fill="FFFF99"/>
            <w:rtl/>
          </w:rPr>
          <w:t>ס"ח תשע"א מס' 2311</w:t>
        </w:r>
      </w:hyperlink>
      <w:r w:rsidRPr="00F801AC">
        <w:rPr>
          <w:rStyle w:val="default"/>
          <w:rFonts w:cs="FrankRuehl" w:hint="cs"/>
          <w:vanish/>
          <w:sz w:val="20"/>
          <w:szCs w:val="20"/>
          <w:shd w:val="clear" w:color="auto" w:fill="FFFF99"/>
          <w:rtl/>
        </w:rPr>
        <w:t xml:space="preserve"> מיום 11.8.2011 עמ' 1033 (</w:t>
      </w:r>
      <w:hyperlink r:id="rId63" w:history="1">
        <w:r w:rsidRPr="00F801AC">
          <w:rPr>
            <w:rStyle w:val="Hyperlink"/>
            <w:rFonts w:cs="FrankRuehl" w:hint="cs"/>
            <w:vanish/>
            <w:szCs w:val="20"/>
            <w:shd w:val="clear" w:color="auto" w:fill="FFFF99"/>
            <w:rtl/>
          </w:rPr>
          <w:t>ה"ח 370</w:t>
        </w:r>
      </w:hyperlink>
      <w:r w:rsidRPr="00F801AC">
        <w:rPr>
          <w:rStyle w:val="default"/>
          <w:rFonts w:cs="FrankRuehl" w:hint="cs"/>
          <w:vanish/>
          <w:sz w:val="20"/>
          <w:szCs w:val="20"/>
          <w:shd w:val="clear" w:color="auto" w:fill="FFFF99"/>
          <w:rtl/>
        </w:rPr>
        <w:t>)</w:t>
      </w:r>
    </w:p>
    <w:p w14:paraId="314D95CA" w14:textId="77777777" w:rsidR="001E21CE" w:rsidRPr="00F801AC" w:rsidRDefault="001E21CE" w:rsidP="001E21CE">
      <w:pPr>
        <w:pStyle w:val="P00"/>
        <w:ind w:left="0" w:right="1134"/>
        <w:rPr>
          <w:rStyle w:val="default"/>
          <w:rFonts w:cs="FrankRuehl"/>
          <w:vanish/>
          <w:sz w:val="22"/>
          <w:szCs w:val="22"/>
          <w:shd w:val="clear" w:color="auto" w:fill="FFFF99"/>
          <w:rtl/>
        </w:rPr>
      </w:pPr>
      <w:r w:rsidRPr="00F801AC">
        <w:rPr>
          <w:rStyle w:val="big-number"/>
          <w:rFonts w:cs="FrankRuehl"/>
          <w:vanish/>
          <w:sz w:val="22"/>
          <w:szCs w:val="22"/>
          <w:shd w:val="clear" w:color="auto" w:fill="FFFF99"/>
          <w:rtl/>
        </w:rPr>
        <w:t>7</w:t>
      </w:r>
      <w:r w:rsidRPr="00F801AC">
        <w:rPr>
          <w:rStyle w:val="default"/>
          <w:rFonts w:cs="FrankRuehl"/>
          <w:vanish/>
          <w:sz w:val="22"/>
          <w:szCs w:val="22"/>
          <w:shd w:val="clear" w:color="auto" w:fill="FFFF99"/>
          <w:rtl/>
        </w:rPr>
        <w:t>ב.</w:t>
      </w:r>
      <w:r w:rsidRPr="00F801AC">
        <w:rPr>
          <w:rStyle w:val="default"/>
          <w:rFonts w:cs="FrankRuehl"/>
          <w:vanish/>
          <w:sz w:val="22"/>
          <w:szCs w:val="22"/>
          <w:shd w:val="clear" w:color="auto" w:fill="FFFF99"/>
          <w:rtl/>
        </w:rPr>
        <w:tab/>
        <w:t>ל</w:t>
      </w:r>
      <w:r w:rsidRPr="00F801AC">
        <w:rPr>
          <w:rStyle w:val="default"/>
          <w:rFonts w:cs="FrankRuehl" w:hint="cs"/>
          <w:vanish/>
          <w:sz w:val="22"/>
          <w:szCs w:val="22"/>
          <w:shd w:val="clear" w:color="auto" w:fill="FFFF99"/>
          <w:rtl/>
        </w:rPr>
        <w:t xml:space="preserve">א יציב אדם מכונה למכירת מוצרי טבק </w:t>
      </w:r>
      <w:r w:rsidRPr="00F801AC">
        <w:rPr>
          <w:rStyle w:val="default"/>
          <w:rFonts w:cs="FrankRuehl" w:hint="cs"/>
          <w:strike/>
          <w:vanish/>
          <w:sz w:val="22"/>
          <w:szCs w:val="22"/>
          <w:shd w:val="clear" w:color="auto" w:fill="FFFF99"/>
          <w:rtl/>
        </w:rPr>
        <w:t>במקום שקבע שר הבריאות, באישור ועדת הכל</w:t>
      </w:r>
      <w:r w:rsidRPr="00F801AC">
        <w:rPr>
          <w:rStyle w:val="default"/>
          <w:rFonts w:cs="FrankRuehl"/>
          <w:strike/>
          <w:vanish/>
          <w:sz w:val="22"/>
          <w:szCs w:val="22"/>
          <w:shd w:val="clear" w:color="auto" w:fill="FFFF99"/>
          <w:rtl/>
        </w:rPr>
        <w:t>כל</w:t>
      </w:r>
      <w:r w:rsidRPr="00F801AC">
        <w:rPr>
          <w:rStyle w:val="default"/>
          <w:rFonts w:cs="FrankRuehl" w:hint="cs"/>
          <w:strike/>
          <w:vanish/>
          <w:sz w:val="22"/>
          <w:szCs w:val="22"/>
          <w:shd w:val="clear" w:color="auto" w:fill="FFFF99"/>
          <w:rtl/>
        </w:rPr>
        <w:t>ה של הכנסת</w:t>
      </w:r>
      <w:r w:rsidRPr="00F801AC">
        <w:rPr>
          <w:rStyle w:val="default"/>
          <w:rFonts w:cs="FrankRuehl" w:hint="cs"/>
          <w:vanish/>
          <w:sz w:val="22"/>
          <w:szCs w:val="22"/>
          <w:shd w:val="clear" w:color="auto" w:fill="FFFF99"/>
          <w:rtl/>
        </w:rPr>
        <w:t>.</w:t>
      </w:r>
    </w:p>
    <w:p w14:paraId="087825B4" w14:textId="77777777" w:rsidR="001E21CE" w:rsidRPr="00F801AC" w:rsidRDefault="001E21CE" w:rsidP="001E21CE">
      <w:pPr>
        <w:pStyle w:val="P00"/>
        <w:spacing w:before="0"/>
        <w:ind w:left="0" w:right="1134"/>
        <w:rPr>
          <w:rStyle w:val="default"/>
          <w:rFonts w:ascii="FrankRuehl" w:hAnsi="FrankRuehl" w:cs="FrankRuehl"/>
          <w:vanish/>
          <w:sz w:val="20"/>
          <w:szCs w:val="20"/>
          <w:shd w:val="clear" w:color="auto" w:fill="FFFF99"/>
          <w:rtl/>
        </w:rPr>
      </w:pPr>
    </w:p>
    <w:p w14:paraId="044B15AA" w14:textId="77777777" w:rsidR="001E21CE" w:rsidRPr="00F801AC" w:rsidRDefault="001E21CE" w:rsidP="001E21CE">
      <w:pPr>
        <w:pStyle w:val="P00"/>
        <w:spacing w:before="0"/>
        <w:ind w:left="0" w:right="1134"/>
        <w:rPr>
          <w:rStyle w:val="default"/>
          <w:rFonts w:ascii="FrankRuehl" w:hAnsi="FrankRuehl" w:cs="FrankRuehl"/>
          <w:vanish/>
          <w:color w:val="FF0000"/>
          <w:sz w:val="20"/>
          <w:szCs w:val="20"/>
          <w:shd w:val="clear" w:color="auto" w:fill="FFFF99"/>
          <w:rtl/>
        </w:rPr>
      </w:pPr>
      <w:r w:rsidRPr="00F801AC">
        <w:rPr>
          <w:rStyle w:val="default"/>
          <w:rFonts w:ascii="FrankRuehl" w:hAnsi="FrankRuehl" w:cs="FrankRuehl"/>
          <w:vanish/>
          <w:color w:val="FF0000"/>
          <w:sz w:val="20"/>
          <w:szCs w:val="20"/>
          <w:shd w:val="clear" w:color="auto" w:fill="FFFF99"/>
          <w:rtl/>
        </w:rPr>
        <w:t>מיום 8.3.2019</w:t>
      </w:r>
    </w:p>
    <w:p w14:paraId="4F8ADD7B" w14:textId="77777777" w:rsidR="001E21CE" w:rsidRPr="00F801AC" w:rsidRDefault="001E21CE" w:rsidP="001E21CE">
      <w:pPr>
        <w:pStyle w:val="P00"/>
        <w:spacing w:before="0"/>
        <w:ind w:left="0" w:right="1134"/>
        <w:rPr>
          <w:rStyle w:val="default"/>
          <w:rFonts w:ascii="FrankRuehl" w:hAnsi="FrankRuehl" w:cs="FrankRuehl"/>
          <w:vanish/>
          <w:sz w:val="20"/>
          <w:szCs w:val="20"/>
          <w:shd w:val="clear" w:color="auto" w:fill="FFFF99"/>
          <w:rtl/>
        </w:rPr>
      </w:pPr>
      <w:r w:rsidRPr="00F801AC">
        <w:rPr>
          <w:rStyle w:val="default"/>
          <w:rFonts w:ascii="FrankRuehl" w:hAnsi="FrankRuehl" w:cs="FrankRuehl"/>
          <w:b/>
          <w:bCs/>
          <w:vanish/>
          <w:sz w:val="20"/>
          <w:szCs w:val="20"/>
          <w:shd w:val="clear" w:color="auto" w:fill="FFFF99"/>
          <w:rtl/>
        </w:rPr>
        <w:t>תיקון מס' 7</w:t>
      </w:r>
    </w:p>
    <w:p w14:paraId="1D5F9B27" w14:textId="77777777" w:rsidR="001E21CE" w:rsidRPr="00F801AC" w:rsidRDefault="001E21CE" w:rsidP="001E21CE">
      <w:pPr>
        <w:pStyle w:val="P00"/>
        <w:spacing w:before="0"/>
        <w:ind w:left="0" w:right="1134"/>
        <w:rPr>
          <w:rStyle w:val="default"/>
          <w:rFonts w:ascii="FrankRuehl" w:hAnsi="FrankRuehl" w:cs="FrankRuehl"/>
          <w:vanish/>
          <w:sz w:val="20"/>
          <w:szCs w:val="20"/>
          <w:shd w:val="clear" w:color="auto" w:fill="FFFF99"/>
          <w:rtl/>
        </w:rPr>
      </w:pPr>
      <w:hyperlink r:id="rId64" w:history="1">
        <w:r w:rsidRPr="00F801AC">
          <w:rPr>
            <w:rStyle w:val="Hyperlink"/>
            <w:rFonts w:ascii="FrankRuehl" w:hAnsi="FrankRuehl" w:cs="FrankRuehl"/>
            <w:vanish/>
            <w:szCs w:val="20"/>
            <w:shd w:val="clear" w:color="auto" w:fill="FFFF99"/>
            <w:rtl/>
          </w:rPr>
          <w:t>ס"ח תשע"ט מס' 2776</w:t>
        </w:r>
      </w:hyperlink>
      <w:r w:rsidRPr="00F801AC">
        <w:rPr>
          <w:rStyle w:val="default"/>
          <w:rFonts w:ascii="FrankRuehl" w:hAnsi="FrankRuehl" w:cs="FrankRuehl"/>
          <w:vanish/>
          <w:sz w:val="20"/>
          <w:szCs w:val="20"/>
          <w:shd w:val="clear" w:color="auto" w:fill="FFFF99"/>
          <w:rtl/>
        </w:rPr>
        <w:t xml:space="preserve"> מיום 8.1.2019 עמ' </w:t>
      </w:r>
      <w:r w:rsidRPr="00F801AC">
        <w:rPr>
          <w:rStyle w:val="default"/>
          <w:rFonts w:ascii="FrankRuehl" w:hAnsi="FrankRuehl" w:cs="FrankRuehl" w:hint="cs"/>
          <w:vanish/>
          <w:sz w:val="20"/>
          <w:szCs w:val="20"/>
          <w:shd w:val="clear" w:color="auto" w:fill="FFFF99"/>
          <w:rtl/>
        </w:rPr>
        <w:t>166</w:t>
      </w:r>
      <w:r w:rsidRPr="00F801AC">
        <w:rPr>
          <w:rStyle w:val="default"/>
          <w:rFonts w:ascii="FrankRuehl" w:hAnsi="FrankRuehl" w:cs="FrankRuehl"/>
          <w:vanish/>
          <w:sz w:val="20"/>
          <w:szCs w:val="20"/>
          <w:shd w:val="clear" w:color="auto" w:fill="FFFF99"/>
          <w:rtl/>
        </w:rPr>
        <w:t xml:space="preserve"> (</w:t>
      </w:r>
      <w:hyperlink r:id="rId65" w:history="1">
        <w:r w:rsidRPr="00F801AC">
          <w:rPr>
            <w:rStyle w:val="Hyperlink"/>
            <w:rFonts w:ascii="FrankRuehl" w:hAnsi="FrankRuehl" w:cs="FrankRuehl"/>
            <w:vanish/>
            <w:szCs w:val="20"/>
            <w:shd w:val="clear" w:color="auto" w:fill="FFFF99"/>
            <w:rtl/>
          </w:rPr>
          <w:t>ה"ח 797</w:t>
        </w:r>
      </w:hyperlink>
      <w:r w:rsidRPr="00F801AC">
        <w:rPr>
          <w:rStyle w:val="default"/>
          <w:rFonts w:ascii="FrankRuehl" w:hAnsi="FrankRuehl" w:cs="FrankRuehl"/>
          <w:vanish/>
          <w:sz w:val="20"/>
          <w:szCs w:val="20"/>
          <w:shd w:val="clear" w:color="auto" w:fill="FFFF99"/>
          <w:rtl/>
        </w:rPr>
        <w:t>)</w:t>
      </w:r>
    </w:p>
    <w:p w14:paraId="77CFF2B1" w14:textId="77777777" w:rsidR="00B36689" w:rsidRPr="0074359D" w:rsidRDefault="00B36689" w:rsidP="00B36689">
      <w:pPr>
        <w:pStyle w:val="P00"/>
        <w:ind w:left="0" w:right="1134"/>
        <w:rPr>
          <w:rStyle w:val="default"/>
          <w:rFonts w:cs="FrankRuehl" w:hint="cs"/>
          <w:sz w:val="2"/>
          <w:szCs w:val="2"/>
          <w:rtl/>
        </w:rPr>
      </w:pPr>
      <w:r w:rsidRPr="00F801AC">
        <w:rPr>
          <w:rStyle w:val="big-number"/>
          <w:rFonts w:cs="FrankRuehl"/>
          <w:vanish/>
          <w:sz w:val="22"/>
          <w:szCs w:val="22"/>
          <w:shd w:val="clear" w:color="auto" w:fill="FFFF99"/>
          <w:rtl/>
        </w:rPr>
        <w:t>7</w:t>
      </w:r>
      <w:r w:rsidRPr="00F801AC">
        <w:rPr>
          <w:rStyle w:val="default"/>
          <w:rFonts w:cs="FrankRuehl"/>
          <w:vanish/>
          <w:sz w:val="22"/>
          <w:szCs w:val="22"/>
          <w:shd w:val="clear" w:color="auto" w:fill="FFFF99"/>
          <w:rtl/>
        </w:rPr>
        <w:t>ב.</w:t>
      </w:r>
      <w:r w:rsidRPr="00F801AC">
        <w:rPr>
          <w:rStyle w:val="default"/>
          <w:rFonts w:cs="FrankRuehl"/>
          <w:vanish/>
          <w:sz w:val="22"/>
          <w:szCs w:val="22"/>
          <w:shd w:val="clear" w:color="auto" w:fill="FFFF99"/>
          <w:rtl/>
        </w:rPr>
        <w:tab/>
        <w:t>ל</w:t>
      </w:r>
      <w:r w:rsidRPr="00F801AC">
        <w:rPr>
          <w:rStyle w:val="default"/>
          <w:rFonts w:cs="FrankRuehl" w:hint="cs"/>
          <w:vanish/>
          <w:sz w:val="22"/>
          <w:szCs w:val="22"/>
          <w:shd w:val="clear" w:color="auto" w:fill="FFFF99"/>
          <w:rtl/>
        </w:rPr>
        <w:t xml:space="preserve">א יציב אדם מכונה למכירת </w:t>
      </w:r>
      <w:r w:rsidRPr="00F801AC">
        <w:rPr>
          <w:rStyle w:val="default"/>
          <w:rFonts w:cs="FrankRuehl" w:hint="cs"/>
          <w:strike/>
          <w:vanish/>
          <w:sz w:val="22"/>
          <w:szCs w:val="22"/>
          <w:shd w:val="clear" w:color="auto" w:fill="FFFF99"/>
          <w:rtl/>
        </w:rPr>
        <w:t>מוצרי טבק</w:t>
      </w:r>
      <w:r w:rsidR="001E21CE" w:rsidRPr="00F801AC">
        <w:rPr>
          <w:rStyle w:val="default"/>
          <w:rFonts w:cs="FrankRuehl" w:hint="cs"/>
          <w:vanish/>
          <w:sz w:val="22"/>
          <w:szCs w:val="22"/>
          <w:shd w:val="clear" w:color="auto" w:fill="FFFF99"/>
          <w:rtl/>
        </w:rPr>
        <w:t xml:space="preserve"> </w:t>
      </w:r>
      <w:r w:rsidR="001E21CE" w:rsidRPr="00F801AC">
        <w:rPr>
          <w:rStyle w:val="default"/>
          <w:rFonts w:cs="FrankRuehl" w:hint="cs"/>
          <w:vanish/>
          <w:sz w:val="22"/>
          <w:szCs w:val="22"/>
          <w:u w:val="single"/>
          <w:shd w:val="clear" w:color="auto" w:fill="FFFF99"/>
          <w:rtl/>
        </w:rPr>
        <w:t>מוצרי עישון</w:t>
      </w:r>
      <w:r w:rsidRPr="00F801AC">
        <w:rPr>
          <w:rStyle w:val="default"/>
          <w:rFonts w:cs="FrankRuehl" w:hint="cs"/>
          <w:vanish/>
          <w:sz w:val="22"/>
          <w:szCs w:val="22"/>
          <w:shd w:val="clear" w:color="auto" w:fill="FFFF99"/>
          <w:rtl/>
        </w:rPr>
        <w:t>.</w:t>
      </w:r>
      <w:bookmarkEnd w:id="18"/>
    </w:p>
    <w:p w14:paraId="7F9E7419" w14:textId="77777777" w:rsidR="00B36689" w:rsidRDefault="00B36689" w:rsidP="00B36689">
      <w:pPr>
        <w:pStyle w:val="P00"/>
        <w:spacing w:before="72"/>
        <w:ind w:left="0" w:right="1134"/>
        <w:rPr>
          <w:rStyle w:val="default"/>
          <w:rFonts w:cs="FrankRuehl"/>
          <w:rtl/>
        </w:rPr>
      </w:pPr>
    </w:p>
    <w:p w14:paraId="7CD8D066" w14:textId="77777777" w:rsidR="001E21CE" w:rsidRDefault="001E21CE" w:rsidP="00B36689">
      <w:pPr>
        <w:pStyle w:val="P00"/>
        <w:spacing w:before="72"/>
        <w:ind w:left="0" w:right="1134"/>
        <w:rPr>
          <w:rStyle w:val="default"/>
          <w:rFonts w:cs="FrankRuehl" w:hint="cs"/>
          <w:rtl/>
        </w:rPr>
      </w:pPr>
    </w:p>
    <w:p w14:paraId="24BFD9DC" w14:textId="77777777" w:rsidR="00B36689" w:rsidRDefault="00B36689" w:rsidP="00B36689">
      <w:pPr>
        <w:pStyle w:val="P00"/>
        <w:spacing w:before="72"/>
        <w:ind w:left="0" w:right="1134"/>
        <w:rPr>
          <w:rStyle w:val="default"/>
          <w:rFonts w:cs="FrankRuehl"/>
          <w:rtl/>
        </w:rPr>
      </w:pPr>
    </w:p>
    <w:p w14:paraId="6F1589B0" w14:textId="77777777" w:rsidR="0000333B" w:rsidRDefault="0000333B" w:rsidP="0000333B">
      <w:pPr>
        <w:pStyle w:val="P00"/>
        <w:spacing w:before="72"/>
        <w:ind w:left="0" w:right="1134"/>
        <w:rPr>
          <w:rStyle w:val="default"/>
          <w:rFonts w:cs="FrankRuehl"/>
          <w:rtl/>
        </w:rPr>
      </w:pPr>
      <w:bookmarkStart w:id="19" w:name="Seif20"/>
      <w:bookmarkEnd w:id="19"/>
      <w:r>
        <w:rPr>
          <w:lang w:val="he-IL"/>
        </w:rPr>
        <w:pict w14:anchorId="61F6CFFD">
          <v:rect id="_x0000_s2136" style="position:absolute;left:0;text-align:left;margin-left:463.5pt;margin-top:8.05pt;width:76.05pt;height:48.4pt;z-index:251671552" o:allowincell="f" filled="f" stroked="f" strokecolor="lime" strokeweight=".25pt">
            <v:textbox inset="0,0,0,0">
              <w:txbxContent>
                <w:p w14:paraId="54434A05" w14:textId="77777777" w:rsidR="0000333B" w:rsidRDefault="006A74C7" w:rsidP="0000333B">
                  <w:pPr>
                    <w:spacing w:line="160" w:lineRule="exact"/>
                    <w:jc w:val="left"/>
                    <w:rPr>
                      <w:rFonts w:cs="Miriam"/>
                      <w:sz w:val="18"/>
                      <w:szCs w:val="18"/>
                      <w:rtl/>
                    </w:rPr>
                  </w:pPr>
                  <w:r>
                    <w:rPr>
                      <w:rFonts w:cs="Miriam" w:hint="cs"/>
                      <w:sz w:val="18"/>
                      <w:szCs w:val="18"/>
                      <w:rtl/>
                    </w:rPr>
                    <w:t>תנאים לייצור ולשיווק של סיגריה אלקטרונית, מחסנית וחומר מילוי</w:t>
                  </w:r>
                </w:p>
                <w:p w14:paraId="347B7A9C" w14:textId="77777777" w:rsidR="006A74C7" w:rsidRDefault="006A74C7" w:rsidP="0000333B">
                  <w:pPr>
                    <w:spacing w:line="160" w:lineRule="exact"/>
                    <w:jc w:val="left"/>
                    <w:rPr>
                      <w:rFonts w:cs="Miriam" w:hint="cs"/>
                      <w:noProof/>
                      <w:sz w:val="18"/>
                      <w:szCs w:val="18"/>
                      <w:rtl/>
                    </w:rPr>
                  </w:pPr>
                  <w:r>
                    <w:rPr>
                      <w:rFonts w:cs="Miriam" w:hint="cs"/>
                      <w:noProof/>
                      <w:sz w:val="18"/>
                      <w:szCs w:val="18"/>
                      <w:rtl/>
                    </w:rPr>
                    <w:t xml:space="preserve">(תיקון מס' 7) </w:t>
                  </w:r>
                  <w:r>
                    <w:rPr>
                      <w:rFonts w:cs="Miriam"/>
                      <w:noProof/>
                      <w:sz w:val="18"/>
                      <w:szCs w:val="18"/>
                      <w:rtl/>
                    </w:rPr>
                    <w:br/>
                  </w:r>
                  <w:r>
                    <w:rPr>
                      <w:rFonts w:cs="Miriam" w:hint="cs"/>
                      <w:noProof/>
                      <w:sz w:val="18"/>
                      <w:szCs w:val="18"/>
                      <w:rtl/>
                    </w:rPr>
                    <w:t>תשע"ט-2019</w:t>
                  </w:r>
                </w:p>
              </w:txbxContent>
            </v:textbox>
            <w10:anchorlock/>
          </v:rect>
        </w:pict>
      </w:r>
      <w:r>
        <w:rPr>
          <w:rStyle w:val="big-number"/>
          <w:rFonts w:cs="Miriam"/>
          <w:rtl/>
        </w:rPr>
        <w:t>7</w:t>
      </w:r>
      <w:r w:rsidR="006A74C7">
        <w:rPr>
          <w:rStyle w:val="default"/>
          <w:rFonts w:cs="FrankRuehl" w:hint="cs"/>
          <w:rtl/>
        </w:rPr>
        <w:t>ג</w:t>
      </w:r>
      <w:r>
        <w:rPr>
          <w:rStyle w:val="default"/>
          <w:rFonts w:cs="FrankRuehl"/>
          <w:rtl/>
        </w:rPr>
        <w:t>.</w:t>
      </w:r>
      <w:r>
        <w:rPr>
          <w:rStyle w:val="default"/>
          <w:rFonts w:cs="FrankRuehl"/>
          <w:rtl/>
        </w:rPr>
        <w:tab/>
      </w:r>
      <w:r w:rsidR="006A74C7">
        <w:rPr>
          <w:rStyle w:val="default"/>
          <w:rFonts w:cs="FrankRuehl" w:hint="cs"/>
          <w:rtl/>
        </w:rPr>
        <w:t>(א)</w:t>
      </w:r>
      <w:r w:rsidR="006A74C7">
        <w:rPr>
          <w:rStyle w:val="default"/>
          <w:rFonts w:cs="FrankRuehl"/>
          <w:rtl/>
        </w:rPr>
        <w:tab/>
      </w:r>
      <w:r w:rsidR="006A74C7">
        <w:rPr>
          <w:rStyle w:val="default"/>
          <w:rFonts w:cs="FrankRuehl" w:hint="cs"/>
          <w:rtl/>
        </w:rPr>
        <w:t>לא ייצר אדם, לא ישווק ולא יאחסן לשם שיווק סיגריה אלקטרונית, מחסנית או חומר מילוי, אם הם מכילים ניקוטין בריכוז העולה על 20 מיליגרם למיליליטר</w:t>
      </w:r>
      <w:r>
        <w:rPr>
          <w:rStyle w:val="default"/>
          <w:rFonts w:cs="FrankRuehl" w:hint="cs"/>
          <w:rtl/>
        </w:rPr>
        <w:t>.</w:t>
      </w:r>
    </w:p>
    <w:p w14:paraId="28500AB1" w14:textId="77777777" w:rsidR="006A74C7" w:rsidRDefault="006A74C7" w:rsidP="0000333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בלי לגרוע מהוראות סעיף קטן (א), לא ישווק אדם חומר מילוי אלא באריזה שנועדה למנוע פתיחה על ידי ילדים, שבר או דליפה.</w:t>
      </w:r>
    </w:p>
    <w:p w14:paraId="21B6F58E" w14:textId="77777777" w:rsidR="006A74C7" w:rsidRDefault="006A74C7" w:rsidP="0000333B">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הוראות סעיף זה לא יחולו על סיגריה אלקטרונית, חומר מילוי או מחסנית, שהם תכשיר הרשום בפנקס או תכשיר המשווק לפי היתר שניתן לפי סעיף 47א לפקודת הרוקחים [נוסח חדש], התשמ"א-1981.</w:t>
      </w:r>
    </w:p>
    <w:p w14:paraId="02F7067B" w14:textId="77777777" w:rsidR="0000333B" w:rsidRPr="00F801AC" w:rsidRDefault="0000333B" w:rsidP="0000333B">
      <w:pPr>
        <w:pStyle w:val="P00"/>
        <w:spacing w:before="0"/>
        <w:ind w:left="0" w:right="1134"/>
        <w:rPr>
          <w:rStyle w:val="default"/>
          <w:rFonts w:ascii="FrankRuehl" w:hAnsi="FrankRuehl" w:cs="FrankRuehl"/>
          <w:vanish/>
          <w:color w:val="FF0000"/>
          <w:sz w:val="20"/>
          <w:szCs w:val="20"/>
          <w:shd w:val="clear" w:color="auto" w:fill="FFFF99"/>
          <w:rtl/>
        </w:rPr>
      </w:pPr>
      <w:bookmarkStart w:id="20" w:name="Rov57"/>
      <w:r w:rsidRPr="00F801AC">
        <w:rPr>
          <w:rStyle w:val="default"/>
          <w:rFonts w:ascii="FrankRuehl" w:hAnsi="FrankRuehl" w:cs="FrankRuehl"/>
          <w:vanish/>
          <w:color w:val="FF0000"/>
          <w:sz w:val="20"/>
          <w:szCs w:val="20"/>
          <w:shd w:val="clear" w:color="auto" w:fill="FFFF99"/>
          <w:rtl/>
        </w:rPr>
        <w:t>מיום 8.3.2019</w:t>
      </w:r>
    </w:p>
    <w:p w14:paraId="59C05182" w14:textId="77777777" w:rsidR="0000333B" w:rsidRPr="00F801AC" w:rsidRDefault="0000333B" w:rsidP="0000333B">
      <w:pPr>
        <w:pStyle w:val="P00"/>
        <w:spacing w:before="0"/>
        <w:ind w:left="0" w:right="1134"/>
        <w:rPr>
          <w:rStyle w:val="default"/>
          <w:rFonts w:ascii="FrankRuehl" w:hAnsi="FrankRuehl" w:cs="FrankRuehl"/>
          <w:vanish/>
          <w:sz w:val="20"/>
          <w:szCs w:val="20"/>
          <w:shd w:val="clear" w:color="auto" w:fill="FFFF99"/>
          <w:rtl/>
        </w:rPr>
      </w:pPr>
      <w:r w:rsidRPr="00F801AC">
        <w:rPr>
          <w:rStyle w:val="default"/>
          <w:rFonts w:ascii="FrankRuehl" w:hAnsi="FrankRuehl" w:cs="FrankRuehl"/>
          <w:b/>
          <w:bCs/>
          <w:vanish/>
          <w:sz w:val="20"/>
          <w:szCs w:val="20"/>
          <w:shd w:val="clear" w:color="auto" w:fill="FFFF99"/>
          <w:rtl/>
        </w:rPr>
        <w:t>תיקון מס' 7</w:t>
      </w:r>
    </w:p>
    <w:p w14:paraId="4203C43E" w14:textId="77777777" w:rsidR="0000333B" w:rsidRPr="00F801AC" w:rsidRDefault="0000333B" w:rsidP="0000333B">
      <w:pPr>
        <w:pStyle w:val="P00"/>
        <w:spacing w:before="0"/>
        <w:ind w:left="0" w:right="1134"/>
        <w:rPr>
          <w:rStyle w:val="default"/>
          <w:rFonts w:ascii="FrankRuehl" w:hAnsi="FrankRuehl" w:cs="FrankRuehl"/>
          <w:vanish/>
          <w:sz w:val="20"/>
          <w:szCs w:val="20"/>
          <w:shd w:val="clear" w:color="auto" w:fill="FFFF99"/>
          <w:rtl/>
        </w:rPr>
      </w:pPr>
      <w:hyperlink r:id="rId66" w:history="1">
        <w:r w:rsidRPr="00F801AC">
          <w:rPr>
            <w:rStyle w:val="Hyperlink"/>
            <w:rFonts w:ascii="FrankRuehl" w:hAnsi="FrankRuehl" w:cs="FrankRuehl"/>
            <w:vanish/>
            <w:szCs w:val="20"/>
            <w:shd w:val="clear" w:color="auto" w:fill="FFFF99"/>
            <w:rtl/>
          </w:rPr>
          <w:t>ס"ח תשע"ט מס' 2776</w:t>
        </w:r>
      </w:hyperlink>
      <w:r w:rsidRPr="00F801AC">
        <w:rPr>
          <w:rStyle w:val="default"/>
          <w:rFonts w:ascii="FrankRuehl" w:hAnsi="FrankRuehl" w:cs="FrankRuehl"/>
          <w:vanish/>
          <w:sz w:val="20"/>
          <w:szCs w:val="20"/>
          <w:shd w:val="clear" w:color="auto" w:fill="FFFF99"/>
          <w:rtl/>
        </w:rPr>
        <w:t xml:space="preserve"> מיום 8.1.2019 עמ' </w:t>
      </w:r>
      <w:r w:rsidRPr="00F801AC">
        <w:rPr>
          <w:rStyle w:val="default"/>
          <w:rFonts w:ascii="FrankRuehl" w:hAnsi="FrankRuehl" w:cs="FrankRuehl" w:hint="cs"/>
          <w:vanish/>
          <w:sz w:val="20"/>
          <w:szCs w:val="20"/>
          <w:shd w:val="clear" w:color="auto" w:fill="FFFF99"/>
          <w:rtl/>
        </w:rPr>
        <w:t>171</w:t>
      </w:r>
      <w:r w:rsidRPr="00F801AC">
        <w:rPr>
          <w:rStyle w:val="default"/>
          <w:rFonts w:ascii="FrankRuehl" w:hAnsi="FrankRuehl" w:cs="FrankRuehl"/>
          <w:vanish/>
          <w:sz w:val="20"/>
          <w:szCs w:val="20"/>
          <w:shd w:val="clear" w:color="auto" w:fill="FFFF99"/>
          <w:rtl/>
        </w:rPr>
        <w:t xml:space="preserve"> (</w:t>
      </w:r>
      <w:hyperlink r:id="rId67" w:history="1">
        <w:r w:rsidRPr="00F801AC">
          <w:rPr>
            <w:rStyle w:val="Hyperlink"/>
            <w:rFonts w:ascii="FrankRuehl" w:hAnsi="FrankRuehl" w:cs="FrankRuehl"/>
            <w:vanish/>
            <w:szCs w:val="20"/>
            <w:shd w:val="clear" w:color="auto" w:fill="FFFF99"/>
            <w:rtl/>
          </w:rPr>
          <w:t>ה"ח 797</w:t>
        </w:r>
      </w:hyperlink>
      <w:r w:rsidRPr="00F801AC">
        <w:rPr>
          <w:rStyle w:val="default"/>
          <w:rFonts w:ascii="FrankRuehl" w:hAnsi="FrankRuehl" w:cs="FrankRuehl"/>
          <w:vanish/>
          <w:sz w:val="20"/>
          <w:szCs w:val="20"/>
          <w:shd w:val="clear" w:color="auto" w:fill="FFFF99"/>
          <w:rtl/>
        </w:rPr>
        <w:t>)</w:t>
      </w:r>
    </w:p>
    <w:p w14:paraId="258C4B1A" w14:textId="77777777" w:rsidR="0000333B" w:rsidRPr="006A74C7" w:rsidRDefault="0000333B" w:rsidP="006A74C7">
      <w:pPr>
        <w:pStyle w:val="P00"/>
        <w:spacing w:before="0"/>
        <w:ind w:left="0" w:right="1134"/>
        <w:rPr>
          <w:rStyle w:val="default"/>
          <w:rFonts w:ascii="FrankRuehl" w:hAnsi="FrankRuehl" w:cs="FrankRuehl"/>
          <w:sz w:val="2"/>
          <w:szCs w:val="2"/>
          <w:shd w:val="clear" w:color="auto" w:fill="FFFF99"/>
          <w:rtl/>
        </w:rPr>
      </w:pPr>
      <w:r w:rsidRPr="00F801AC">
        <w:rPr>
          <w:rStyle w:val="default"/>
          <w:rFonts w:ascii="FrankRuehl" w:hAnsi="FrankRuehl" w:cs="FrankRuehl" w:hint="cs"/>
          <w:b/>
          <w:bCs/>
          <w:vanish/>
          <w:sz w:val="20"/>
          <w:szCs w:val="20"/>
          <w:shd w:val="clear" w:color="auto" w:fill="FFFF99"/>
          <w:rtl/>
        </w:rPr>
        <w:t>הוספת סעיף 7ג</w:t>
      </w:r>
      <w:bookmarkEnd w:id="20"/>
    </w:p>
    <w:p w14:paraId="1229F05A" w14:textId="77777777" w:rsidR="007E7DC1" w:rsidRDefault="007E7DC1" w:rsidP="00F12700">
      <w:pPr>
        <w:pStyle w:val="P00"/>
        <w:spacing w:before="72"/>
        <w:ind w:left="0" w:right="1134"/>
        <w:rPr>
          <w:rStyle w:val="default"/>
          <w:rFonts w:cs="FrankRuehl"/>
          <w:rtl/>
        </w:rPr>
      </w:pPr>
      <w:bookmarkStart w:id="21" w:name="Seif9"/>
      <w:bookmarkEnd w:id="21"/>
      <w:r>
        <w:rPr>
          <w:lang w:val="he-IL"/>
        </w:rPr>
        <w:pict w14:anchorId="5496012A">
          <v:rect id="_x0000_s2067" style="position:absolute;left:0;text-align:left;margin-left:464.5pt;margin-top:8.05pt;width:75.05pt;height:11.3pt;z-index:251638784" o:allowincell="f" filled="f" stroked="f" strokecolor="lime" strokeweight=".25pt">
            <v:textbox inset="0,0,0,0">
              <w:txbxContent>
                <w:p w14:paraId="3791E150" w14:textId="77777777" w:rsidR="00A25CF0" w:rsidRDefault="00A25CF0">
                  <w:pPr>
                    <w:spacing w:line="160" w:lineRule="exact"/>
                    <w:jc w:val="left"/>
                    <w:rPr>
                      <w:rFonts w:cs="Miriam"/>
                      <w:noProof/>
                      <w:sz w:val="18"/>
                      <w:szCs w:val="18"/>
                      <w:rtl/>
                    </w:rPr>
                  </w:pPr>
                  <w:r>
                    <w:rPr>
                      <w:rFonts w:cs="Miriam"/>
                      <w:sz w:val="18"/>
                      <w:szCs w:val="18"/>
                      <w:rtl/>
                    </w:rPr>
                    <w:t>אי</w:t>
                  </w:r>
                  <w:r>
                    <w:rPr>
                      <w:rFonts w:cs="Miriam" w:hint="cs"/>
                      <w:sz w:val="18"/>
                      <w:szCs w:val="18"/>
                      <w:rtl/>
                    </w:rPr>
                    <w:t>סור מתנות</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ישווק אדם</w:t>
      </w:r>
      <w:r>
        <w:rPr>
          <w:rStyle w:val="default"/>
          <w:rFonts w:cs="FrankRuehl"/>
          <w:rtl/>
        </w:rPr>
        <w:t xml:space="preserve"> </w:t>
      </w:r>
      <w:r>
        <w:rPr>
          <w:rStyle w:val="default"/>
          <w:rFonts w:cs="FrankRuehl" w:hint="cs"/>
          <w:rtl/>
        </w:rPr>
        <w:t xml:space="preserve">לצרכן ולא יפיץ לצרכן מוצר </w:t>
      </w:r>
      <w:r w:rsidR="001E21CE">
        <w:rPr>
          <w:rStyle w:val="default"/>
          <w:rFonts w:cs="FrankRuehl" w:hint="cs"/>
          <w:rtl/>
        </w:rPr>
        <w:t>עישון</w:t>
      </w:r>
      <w:r>
        <w:rPr>
          <w:rStyle w:val="default"/>
          <w:rFonts w:cs="FrankRuehl" w:hint="cs"/>
          <w:rtl/>
        </w:rPr>
        <w:t xml:space="preserve"> אליו מצורפים או נלווים פרס, מתנה או זכות להשתתפות בהגרלת פרסים או בתחרות.</w:t>
      </w:r>
    </w:p>
    <w:p w14:paraId="6DF6603E" w14:textId="77777777" w:rsidR="006A74C7" w:rsidRDefault="006A74C7" w:rsidP="006A74C7">
      <w:pPr>
        <w:pStyle w:val="P00"/>
        <w:spacing w:before="72"/>
        <w:ind w:left="0" w:right="1134"/>
        <w:rPr>
          <w:rStyle w:val="default"/>
          <w:rFonts w:cs="FrankRuehl"/>
          <w:rtl/>
        </w:rPr>
      </w:pPr>
      <w:r>
        <w:rPr>
          <w:lang w:val="he-IL"/>
        </w:rPr>
        <w:pict w14:anchorId="19B78373">
          <v:rect id="_x0000_s2137" style="position:absolute;left:0;text-align:left;margin-left:475.65pt;margin-top:7pt;width:63.9pt;height:16.45pt;z-index:251672576" o:allowincell="f" filled="f" stroked="f" strokecolor="lime" strokeweight=".25pt">
            <v:textbox inset="0,0,0,0">
              <w:txbxContent>
                <w:p w14:paraId="54192213" w14:textId="77777777" w:rsidR="006A74C7" w:rsidRDefault="006A74C7" w:rsidP="006A74C7">
                  <w:pPr>
                    <w:spacing w:line="160" w:lineRule="exact"/>
                    <w:jc w:val="left"/>
                    <w:rPr>
                      <w:rFonts w:cs="Miriam"/>
                      <w:noProof/>
                      <w:sz w:val="18"/>
                      <w:szCs w:val="18"/>
                      <w:rtl/>
                    </w:rPr>
                  </w:pPr>
                  <w:r>
                    <w:rPr>
                      <w:rFonts w:cs="Miriam" w:hint="cs"/>
                      <w:sz w:val="18"/>
                      <w:szCs w:val="18"/>
                      <w:rtl/>
                    </w:rPr>
                    <w:t>(תיקון מס' 7) תשע"ט-2019</w:t>
                  </w:r>
                </w:p>
              </w:txbxContent>
            </v:textbox>
            <w10:anchorlock/>
          </v:rect>
        </w:pict>
      </w:r>
      <w:r>
        <w:rPr>
          <w:rFonts w:cs="FrankRuehl"/>
          <w:sz w:val="26"/>
          <w:rtl/>
        </w:rPr>
        <w:tab/>
      </w:r>
      <w:r>
        <w:rPr>
          <w:rStyle w:val="default"/>
          <w:rFonts w:cs="FrankRuehl" w:hint="cs"/>
          <w:rtl/>
        </w:rPr>
        <w:t>(ב)</w:t>
      </w:r>
      <w:r>
        <w:rPr>
          <w:rStyle w:val="default"/>
          <w:rFonts w:cs="FrankRuehl"/>
          <w:rtl/>
        </w:rPr>
        <w:tab/>
      </w:r>
      <w:r>
        <w:rPr>
          <w:rStyle w:val="default"/>
          <w:rFonts w:cs="FrankRuehl" w:hint="cs"/>
          <w:rtl/>
        </w:rPr>
        <w:t>לא יפיץ אדם, לא יחלק ולא ישאיל מוצר עישון לאדם אחר במסגרת מסחרית, לרבות באירועי שיווק וקידום מכירות של מוצרים שאינם מוצרי עישון, בלא תמורה, בתמורה סמלית או בתמורה למוצר עישון אחר או נלווה לרכישת מוצר אחר, ובכלל זה בעד השתתפות בסקר צרכנים, רישום ברשימת דיוור או מסירת פרטים אישיים.</w:t>
      </w:r>
    </w:p>
    <w:p w14:paraId="1FD72987" w14:textId="77777777" w:rsidR="006A74C7" w:rsidRPr="00F801AC" w:rsidRDefault="006A74C7" w:rsidP="006A74C7">
      <w:pPr>
        <w:pStyle w:val="P00"/>
        <w:spacing w:before="0"/>
        <w:ind w:left="0" w:right="1134"/>
        <w:rPr>
          <w:rStyle w:val="default"/>
          <w:rFonts w:ascii="FrankRuehl" w:hAnsi="FrankRuehl" w:cs="FrankRuehl"/>
          <w:vanish/>
          <w:color w:val="FF0000"/>
          <w:sz w:val="20"/>
          <w:szCs w:val="20"/>
          <w:shd w:val="clear" w:color="auto" w:fill="FFFF99"/>
          <w:rtl/>
        </w:rPr>
      </w:pPr>
      <w:bookmarkStart w:id="22" w:name="Rov58"/>
      <w:r w:rsidRPr="00F801AC">
        <w:rPr>
          <w:rStyle w:val="default"/>
          <w:rFonts w:ascii="FrankRuehl" w:hAnsi="FrankRuehl" w:cs="FrankRuehl"/>
          <w:vanish/>
          <w:color w:val="FF0000"/>
          <w:sz w:val="20"/>
          <w:szCs w:val="20"/>
          <w:shd w:val="clear" w:color="auto" w:fill="FFFF99"/>
          <w:rtl/>
        </w:rPr>
        <w:t>מיום 8.3.2019</w:t>
      </w:r>
    </w:p>
    <w:p w14:paraId="1C60F564" w14:textId="77777777" w:rsidR="006A74C7" w:rsidRPr="00F801AC" w:rsidRDefault="006A74C7" w:rsidP="006A74C7">
      <w:pPr>
        <w:pStyle w:val="P00"/>
        <w:spacing w:before="0"/>
        <w:ind w:left="0" w:right="1134"/>
        <w:rPr>
          <w:rStyle w:val="default"/>
          <w:rFonts w:ascii="FrankRuehl" w:hAnsi="FrankRuehl" w:cs="FrankRuehl"/>
          <w:vanish/>
          <w:sz w:val="20"/>
          <w:szCs w:val="20"/>
          <w:shd w:val="clear" w:color="auto" w:fill="FFFF99"/>
          <w:rtl/>
        </w:rPr>
      </w:pPr>
      <w:r w:rsidRPr="00F801AC">
        <w:rPr>
          <w:rStyle w:val="default"/>
          <w:rFonts w:ascii="FrankRuehl" w:hAnsi="FrankRuehl" w:cs="FrankRuehl"/>
          <w:b/>
          <w:bCs/>
          <w:vanish/>
          <w:sz w:val="20"/>
          <w:szCs w:val="20"/>
          <w:shd w:val="clear" w:color="auto" w:fill="FFFF99"/>
          <w:rtl/>
        </w:rPr>
        <w:t>תיקון מס' 7</w:t>
      </w:r>
    </w:p>
    <w:p w14:paraId="4EB2AC88" w14:textId="77777777" w:rsidR="006A74C7" w:rsidRPr="00F801AC" w:rsidRDefault="006A74C7" w:rsidP="006A74C7">
      <w:pPr>
        <w:pStyle w:val="P00"/>
        <w:spacing w:before="0"/>
        <w:ind w:left="0" w:right="1134"/>
        <w:rPr>
          <w:rStyle w:val="default"/>
          <w:rFonts w:ascii="FrankRuehl" w:hAnsi="FrankRuehl" w:cs="FrankRuehl"/>
          <w:vanish/>
          <w:sz w:val="20"/>
          <w:szCs w:val="20"/>
          <w:shd w:val="clear" w:color="auto" w:fill="FFFF99"/>
          <w:rtl/>
        </w:rPr>
      </w:pPr>
      <w:hyperlink r:id="rId68" w:history="1">
        <w:r w:rsidRPr="00F801AC">
          <w:rPr>
            <w:rStyle w:val="Hyperlink"/>
            <w:rFonts w:ascii="FrankRuehl" w:hAnsi="FrankRuehl" w:cs="FrankRuehl"/>
            <w:vanish/>
            <w:szCs w:val="20"/>
            <w:shd w:val="clear" w:color="auto" w:fill="FFFF99"/>
            <w:rtl/>
          </w:rPr>
          <w:t>ס"ח תשע"ט מס' 2776</w:t>
        </w:r>
      </w:hyperlink>
      <w:r w:rsidRPr="00F801AC">
        <w:rPr>
          <w:rStyle w:val="default"/>
          <w:rFonts w:ascii="FrankRuehl" w:hAnsi="FrankRuehl" w:cs="FrankRuehl"/>
          <w:vanish/>
          <w:sz w:val="20"/>
          <w:szCs w:val="20"/>
          <w:shd w:val="clear" w:color="auto" w:fill="FFFF99"/>
          <w:rtl/>
        </w:rPr>
        <w:t xml:space="preserve"> מיום 8.1.2019 עמ'</w:t>
      </w:r>
      <w:r w:rsidR="001E21CE" w:rsidRPr="00F801AC">
        <w:rPr>
          <w:rStyle w:val="default"/>
          <w:rFonts w:ascii="FrankRuehl" w:hAnsi="FrankRuehl" w:cs="FrankRuehl" w:hint="cs"/>
          <w:vanish/>
          <w:sz w:val="20"/>
          <w:szCs w:val="20"/>
          <w:shd w:val="clear" w:color="auto" w:fill="FFFF99"/>
          <w:rtl/>
        </w:rPr>
        <w:t xml:space="preserve"> 166,</w:t>
      </w:r>
      <w:r w:rsidRPr="00F801AC">
        <w:rPr>
          <w:rStyle w:val="default"/>
          <w:rFonts w:ascii="FrankRuehl" w:hAnsi="FrankRuehl" w:cs="FrankRuehl"/>
          <w:vanish/>
          <w:sz w:val="20"/>
          <w:szCs w:val="20"/>
          <w:shd w:val="clear" w:color="auto" w:fill="FFFF99"/>
          <w:rtl/>
        </w:rPr>
        <w:t xml:space="preserve"> </w:t>
      </w:r>
      <w:r w:rsidRPr="00F801AC">
        <w:rPr>
          <w:rStyle w:val="default"/>
          <w:rFonts w:ascii="FrankRuehl" w:hAnsi="FrankRuehl" w:cs="FrankRuehl" w:hint="cs"/>
          <w:vanish/>
          <w:sz w:val="20"/>
          <w:szCs w:val="20"/>
          <w:shd w:val="clear" w:color="auto" w:fill="FFFF99"/>
          <w:rtl/>
        </w:rPr>
        <w:t>171</w:t>
      </w:r>
      <w:r w:rsidRPr="00F801AC">
        <w:rPr>
          <w:rStyle w:val="default"/>
          <w:rFonts w:ascii="FrankRuehl" w:hAnsi="FrankRuehl" w:cs="FrankRuehl"/>
          <w:vanish/>
          <w:sz w:val="20"/>
          <w:szCs w:val="20"/>
          <w:shd w:val="clear" w:color="auto" w:fill="FFFF99"/>
          <w:rtl/>
        </w:rPr>
        <w:t xml:space="preserve"> (</w:t>
      </w:r>
      <w:hyperlink r:id="rId69" w:history="1">
        <w:r w:rsidRPr="00F801AC">
          <w:rPr>
            <w:rStyle w:val="Hyperlink"/>
            <w:rFonts w:ascii="FrankRuehl" w:hAnsi="FrankRuehl" w:cs="FrankRuehl"/>
            <w:vanish/>
            <w:szCs w:val="20"/>
            <w:shd w:val="clear" w:color="auto" w:fill="FFFF99"/>
            <w:rtl/>
          </w:rPr>
          <w:t>ה"ח 797</w:t>
        </w:r>
      </w:hyperlink>
      <w:r w:rsidRPr="00F801AC">
        <w:rPr>
          <w:rStyle w:val="default"/>
          <w:rFonts w:ascii="FrankRuehl" w:hAnsi="FrankRuehl" w:cs="FrankRuehl"/>
          <w:vanish/>
          <w:sz w:val="20"/>
          <w:szCs w:val="20"/>
          <w:shd w:val="clear" w:color="auto" w:fill="FFFF99"/>
          <w:rtl/>
        </w:rPr>
        <w:t>)</w:t>
      </w:r>
    </w:p>
    <w:p w14:paraId="3791C7E1" w14:textId="77777777" w:rsidR="001E21CE" w:rsidRPr="00F801AC" w:rsidRDefault="001E21CE" w:rsidP="001E21CE">
      <w:pPr>
        <w:pStyle w:val="P00"/>
        <w:ind w:left="0" w:right="1134"/>
        <w:rPr>
          <w:rStyle w:val="default"/>
          <w:rFonts w:cs="FrankRuehl"/>
          <w:vanish/>
          <w:sz w:val="22"/>
          <w:szCs w:val="22"/>
          <w:shd w:val="clear" w:color="auto" w:fill="FFFF99"/>
          <w:rtl/>
        </w:rPr>
      </w:pPr>
      <w:r w:rsidRPr="00F801AC">
        <w:rPr>
          <w:rStyle w:val="default"/>
          <w:rFonts w:cs="FrankRuehl"/>
          <w:vanish/>
          <w:sz w:val="22"/>
          <w:szCs w:val="22"/>
          <w:shd w:val="clear" w:color="auto" w:fill="FFFF99"/>
          <w:rtl/>
        </w:rPr>
        <w:t>8.</w:t>
      </w:r>
      <w:r w:rsidRPr="00F801AC">
        <w:rPr>
          <w:rStyle w:val="default"/>
          <w:rFonts w:cs="FrankRuehl"/>
          <w:vanish/>
          <w:sz w:val="22"/>
          <w:szCs w:val="22"/>
          <w:shd w:val="clear" w:color="auto" w:fill="FFFF99"/>
          <w:rtl/>
        </w:rPr>
        <w:tab/>
        <w:t>(א</w:t>
      </w:r>
      <w:r w:rsidRPr="00F801AC">
        <w:rPr>
          <w:rStyle w:val="default"/>
          <w:rFonts w:cs="FrankRuehl" w:hint="cs"/>
          <w:vanish/>
          <w:sz w:val="22"/>
          <w:szCs w:val="22"/>
          <w:shd w:val="clear" w:color="auto" w:fill="FFFF99"/>
          <w:rtl/>
        </w:rPr>
        <w:t>)</w:t>
      </w:r>
      <w:r w:rsidRPr="00F801AC">
        <w:rPr>
          <w:rStyle w:val="default"/>
          <w:rFonts w:cs="FrankRuehl"/>
          <w:vanish/>
          <w:sz w:val="22"/>
          <w:szCs w:val="22"/>
          <w:shd w:val="clear" w:color="auto" w:fill="FFFF99"/>
          <w:rtl/>
        </w:rPr>
        <w:tab/>
        <w:t>ל</w:t>
      </w:r>
      <w:r w:rsidRPr="00F801AC">
        <w:rPr>
          <w:rStyle w:val="default"/>
          <w:rFonts w:cs="FrankRuehl" w:hint="cs"/>
          <w:vanish/>
          <w:sz w:val="22"/>
          <w:szCs w:val="22"/>
          <w:shd w:val="clear" w:color="auto" w:fill="FFFF99"/>
          <w:rtl/>
        </w:rPr>
        <w:t>א ישווק אדם</w:t>
      </w:r>
      <w:r w:rsidRPr="00F801AC">
        <w:rPr>
          <w:rStyle w:val="default"/>
          <w:rFonts w:cs="FrankRuehl"/>
          <w:vanish/>
          <w:sz w:val="22"/>
          <w:szCs w:val="22"/>
          <w:shd w:val="clear" w:color="auto" w:fill="FFFF99"/>
          <w:rtl/>
        </w:rPr>
        <w:t xml:space="preserve"> </w:t>
      </w:r>
      <w:r w:rsidRPr="00F801AC">
        <w:rPr>
          <w:rStyle w:val="default"/>
          <w:rFonts w:cs="FrankRuehl" w:hint="cs"/>
          <w:vanish/>
          <w:sz w:val="22"/>
          <w:szCs w:val="22"/>
          <w:shd w:val="clear" w:color="auto" w:fill="FFFF99"/>
          <w:rtl/>
        </w:rPr>
        <w:t xml:space="preserve">לצרכן ולא יפיץ לצרכן </w:t>
      </w:r>
      <w:r w:rsidRPr="00F801AC">
        <w:rPr>
          <w:rStyle w:val="default"/>
          <w:rFonts w:cs="FrankRuehl" w:hint="cs"/>
          <w:strike/>
          <w:vanish/>
          <w:sz w:val="22"/>
          <w:szCs w:val="22"/>
          <w:shd w:val="clear" w:color="auto" w:fill="FFFF99"/>
          <w:rtl/>
        </w:rPr>
        <w:t>מוצר טבק</w:t>
      </w:r>
      <w:r w:rsidRPr="00F801AC">
        <w:rPr>
          <w:rStyle w:val="default"/>
          <w:rFonts w:cs="FrankRuehl" w:hint="cs"/>
          <w:vanish/>
          <w:sz w:val="22"/>
          <w:szCs w:val="22"/>
          <w:shd w:val="clear" w:color="auto" w:fill="FFFF99"/>
          <w:rtl/>
        </w:rPr>
        <w:t xml:space="preserve"> </w:t>
      </w:r>
      <w:r w:rsidRPr="00F801AC">
        <w:rPr>
          <w:rStyle w:val="default"/>
          <w:rFonts w:cs="FrankRuehl" w:hint="cs"/>
          <w:vanish/>
          <w:sz w:val="22"/>
          <w:szCs w:val="22"/>
          <w:u w:val="single"/>
          <w:shd w:val="clear" w:color="auto" w:fill="FFFF99"/>
          <w:rtl/>
        </w:rPr>
        <w:t>מוצר עישון</w:t>
      </w:r>
      <w:r w:rsidRPr="00F801AC">
        <w:rPr>
          <w:rStyle w:val="default"/>
          <w:rFonts w:cs="FrankRuehl" w:hint="cs"/>
          <w:vanish/>
          <w:sz w:val="22"/>
          <w:szCs w:val="22"/>
          <w:shd w:val="clear" w:color="auto" w:fill="FFFF99"/>
          <w:rtl/>
        </w:rPr>
        <w:t xml:space="preserve"> אליו מצורפים או נלווים פרס, מתנה או זכות להשתתפות בהגרלת פרסים או בתחרות.</w:t>
      </w:r>
    </w:p>
    <w:p w14:paraId="6EADE0D8" w14:textId="77777777" w:rsidR="006A74C7" w:rsidRPr="00F801AC" w:rsidRDefault="006A74C7" w:rsidP="006A74C7">
      <w:pPr>
        <w:pStyle w:val="P00"/>
        <w:spacing w:before="0"/>
        <w:ind w:left="0" w:right="1134"/>
        <w:rPr>
          <w:rStyle w:val="default"/>
          <w:rFonts w:cs="FrankRuehl"/>
          <w:vanish/>
          <w:sz w:val="22"/>
          <w:szCs w:val="22"/>
          <w:shd w:val="clear" w:color="auto" w:fill="FFFF99"/>
          <w:rtl/>
        </w:rPr>
      </w:pPr>
      <w:r w:rsidRPr="00F801AC">
        <w:rPr>
          <w:rStyle w:val="default"/>
          <w:rFonts w:cs="FrankRuehl"/>
          <w:vanish/>
          <w:sz w:val="22"/>
          <w:szCs w:val="22"/>
          <w:shd w:val="clear" w:color="auto" w:fill="FFFF99"/>
          <w:rtl/>
        </w:rPr>
        <w:tab/>
      </w:r>
      <w:r w:rsidRPr="00F801AC">
        <w:rPr>
          <w:rStyle w:val="default"/>
          <w:rFonts w:cs="FrankRuehl"/>
          <w:strike/>
          <w:vanish/>
          <w:sz w:val="22"/>
          <w:szCs w:val="22"/>
          <w:shd w:val="clear" w:color="auto" w:fill="FFFF99"/>
          <w:rtl/>
        </w:rPr>
        <w:t>(ב</w:t>
      </w:r>
      <w:r w:rsidRPr="00F801AC">
        <w:rPr>
          <w:rStyle w:val="default"/>
          <w:rFonts w:cs="FrankRuehl" w:hint="cs"/>
          <w:strike/>
          <w:vanish/>
          <w:sz w:val="22"/>
          <w:szCs w:val="22"/>
          <w:shd w:val="clear" w:color="auto" w:fill="FFFF99"/>
          <w:rtl/>
        </w:rPr>
        <w:t>)</w:t>
      </w:r>
      <w:r w:rsidRPr="00F801AC">
        <w:rPr>
          <w:rStyle w:val="default"/>
          <w:rFonts w:cs="FrankRuehl"/>
          <w:strike/>
          <w:vanish/>
          <w:sz w:val="22"/>
          <w:szCs w:val="22"/>
          <w:shd w:val="clear" w:color="auto" w:fill="FFFF99"/>
          <w:rtl/>
        </w:rPr>
        <w:tab/>
        <w:t>ל</w:t>
      </w:r>
      <w:r w:rsidRPr="00F801AC">
        <w:rPr>
          <w:rStyle w:val="default"/>
          <w:rFonts w:cs="FrankRuehl" w:hint="cs"/>
          <w:strike/>
          <w:vanish/>
          <w:sz w:val="22"/>
          <w:szCs w:val="22"/>
          <w:shd w:val="clear" w:color="auto" w:fill="FFFF99"/>
          <w:rtl/>
        </w:rPr>
        <w:t>א יפיץ אדם לצרכן מוצרי טבק ללא תמורה.</w:t>
      </w:r>
    </w:p>
    <w:p w14:paraId="1F97C411" w14:textId="77777777" w:rsidR="001E21CE" w:rsidRPr="001E21CE" w:rsidRDefault="001E21CE" w:rsidP="001E21CE">
      <w:pPr>
        <w:pStyle w:val="P00"/>
        <w:spacing w:before="0"/>
        <w:ind w:left="0" w:right="1134"/>
        <w:rPr>
          <w:rStyle w:val="default"/>
          <w:rFonts w:cs="FrankRuehl"/>
          <w:sz w:val="2"/>
          <w:szCs w:val="2"/>
          <w:u w:val="single"/>
          <w:shd w:val="clear" w:color="auto" w:fill="FFFF99"/>
          <w:rtl/>
        </w:rPr>
      </w:pPr>
      <w:r w:rsidRPr="00F801AC">
        <w:rPr>
          <w:rStyle w:val="default"/>
          <w:rFonts w:cs="FrankRuehl"/>
          <w:vanish/>
          <w:sz w:val="22"/>
          <w:szCs w:val="22"/>
          <w:shd w:val="clear" w:color="auto" w:fill="FFFF99"/>
          <w:rtl/>
        </w:rPr>
        <w:tab/>
      </w:r>
      <w:r w:rsidRPr="00F801AC">
        <w:rPr>
          <w:rStyle w:val="default"/>
          <w:rFonts w:cs="FrankRuehl" w:hint="cs"/>
          <w:vanish/>
          <w:sz w:val="22"/>
          <w:szCs w:val="22"/>
          <w:u w:val="single"/>
          <w:shd w:val="clear" w:color="auto" w:fill="FFFF99"/>
          <w:rtl/>
        </w:rPr>
        <w:t>(ב)</w:t>
      </w:r>
      <w:r w:rsidRPr="00F801AC">
        <w:rPr>
          <w:rStyle w:val="default"/>
          <w:rFonts w:cs="FrankRuehl"/>
          <w:vanish/>
          <w:sz w:val="22"/>
          <w:szCs w:val="22"/>
          <w:u w:val="single"/>
          <w:shd w:val="clear" w:color="auto" w:fill="FFFF99"/>
          <w:rtl/>
        </w:rPr>
        <w:tab/>
      </w:r>
      <w:r w:rsidRPr="00F801AC">
        <w:rPr>
          <w:rStyle w:val="default"/>
          <w:rFonts w:cs="FrankRuehl" w:hint="cs"/>
          <w:vanish/>
          <w:sz w:val="22"/>
          <w:szCs w:val="22"/>
          <w:u w:val="single"/>
          <w:shd w:val="clear" w:color="auto" w:fill="FFFF99"/>
          <w:rtl/>
        </w:rPr>
        <w:t>לא יפיץ אדם, לא יחלק ולא ישאיל מוצר עישון לאדם אחר במסגרת מסחרית, לרבות באירועי שיווק וקידום מכירות של מוצרים שאינם מוצרי עישון, בלא תמורה, בתמורה סמלית או בתמורה למוצר עישון אחר או נלווה לרכישת מוצר אחר, ובכלל זה בעד השתתפות בסקר צרכנים, רישום ברשימת דיוור או מסירת פרטים אישיים.</w:t>
      </w:r>
      <w:bookmarkEnd w:id="22"/>
    </w:p>
    <w:p w14:paraId="1C4994EC" w14:textId="77777777" w:rsidR="007E7DC1" w:rsidRDefault="007E7DC1" w:rsidP="00F12700">
      <w:pPr>
        <w:pStyle w:val="P00"/>
        <w:spacing w:before="72"/>
        <w:ind w:left="0" w:right="1134"/>
        <w:rPr>
          <w:rStyle w:val="default"/>
          <w:rFonts w:cs="FrankRuehl" w:hint="cs"/>
          <w:rtl/>
        </w:rPr>
      </w:pPr>
      <w:bookmarkStart w:id="23" w:name="Seif17"/>
      <w:bookmarkEnd w:id="23"/>
      <w:r>
        <w:rPr>
          <w:lang w:val="he-IL"/>
        </w:rPr>
        <w:pict w14:anchorId="303A886D">
          <v:rect id="_x0000_s2081" style="position:absolute;left:0;text-align:left;margin-left:464.5pt;margin-top:8.05pt;width:75.05pt;height:63.15pt;z-index:251653120" o:allowincell="f" filled="f" stroked="f" strokecolor="lime" strokeweight=".25pt">
            <v:textbox inset="0,0,0,0">
              <w:txbxContent>
                <w:p w14:paraId="3852645E" w14:textId="77777777" w:rsidR="00A25CF0" w:rsidRDefault="00A25CF0">
                  <w:pPr>
                    <w:spacing w:line="160" w:lineRule="exact"/>
                    <w:jc w:val="left"/>
                    <w:rPr>
                      <w:rFonts w:cs="Miriam" w:hint="cs"/>
                      <w:sz w:val="18"/>
                      <w:szCs w:val="18"/>
                      <w:rtl/>
                    </w:rPr>
                  </w:pPr>
                  <w:r>
                    <w:rPr>
                      <w:rFonts w:cs="Miriam" w:hint="cs"/>
                      <w:sz w:val="18"/>
                      <w:szCs w:val="18"/>
                      <w:rtl/>
                    </w:rPr>
                    <w:t>איסור מכירה</w:t>
                  </w:r>
                  <w:r w:rsidR="006A74C7">
                    <w:rPr>
                      <w:rFonts w:cs="Miriam" w:hint="cs"/>
                      <w:sz w:val="18"/>
                      <w:szCs w:val="18"/>
                      <w:rtl/>
                    </w:rPr>
                    <w:t xml:space="preserve"> או</w:t>
                  </w:r>
                  <w:r>
                    <w:rPr>
                      <w:rFonts w:cs="Miriam" w:hint="cs"/>
                      <w:sz w:val="18"/>
                      <w:szCs w:val="18"/>
                      <w:rtl/>
                    </w:rPr>
                    <w:t xml:space="preserve"> השכרה לקטין</w:t>
                  </w:r>
                </w:p>
                <w:p w14:paraId="4BE14616" w14:textId="77777777" w:rsidR="00A25CF0" w:rsidRDefault="00A25CF0">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תשס"ד-2004</w:t>
                  </w:r>
                </w:p>
                <w:p w14:paraId="1C4A8EF7" w14:textId="77777777" w:rsidR="00A25CF0" w:rsidRDefault="00A25CF0">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תשס"ח-2008</w:t>
                  </w:r>
                </w:p>
                <w:p w14:paraId="735B4C74" w14:textId="77777777" w:rsidR="006A74C7" w:rsidRDefault="006A74C7">
                  <w:pPr>
                    <w:spacing w:line="160" w:lineRule="exact"/>
                    <w:jc w:val="left"/>
                    <w:rPr>
                      <w:rFonts w:cs="Miriam"/>
                      <w:noProof/>
                      <w:sz w:val="18"/>
                      <w:szCs w:val="18"/>
                      <w:rtl/>
                    </w:rPr>
                  </w:pPr>
                  <w:r>
                    <w:rPr>
                      <w:rFonts w:cs="Miriam" w:hint="cs"/>
                      <w:noProof/>
                      <w:sz w:val="18"/>
                      <w:szCs w:val="18"/>
                      <w:rtl/>
                    </w:rPr>
                    <w:t>(תיקון מס' 7) תשע"ט-2019</w:t>
                  </w:r>
                </w:p>
              </w:txbxContent>
            </v:textbox>
            <w10:anchorlock/>
          </v:rect>
        </w:pict>
      </w:r>
      <w:r>
        <w:rPr>
          <w:rStyle w:val="big-number"/>
          <w:rFonts w:cs="Miriam"/>
          <w:rtl/>
        </w:rPr>
        <w:t>8</w:t>
      </w:r>
      <w:r>
        <w:rPr>
          <w:rStyle w:val="default"/>
          <w:rFonts w:cs="FrankRuehl" w:hint="cs"/>
          <w:rtl/>
        </w:rPr>
        <w:t>א</w:t>
      </w:r>
      <w:r>
        <w:rPr>
          <w:rStyle w:val="default"/>
          <w:rFonts w:cs="FrankRuehl"/>
          <w:rtl/>
        </w:rPr>
        <w:t>.</w:t>
      </w:r>
      <w:r>
        <w:rPr>
          <w:rStyle w:val="default"/>
          <w:rFonts w:cs="FrankRuehl"/>
          <w:rtl/>
        </w:rPr>
        <w:tab/>
        <w:t>(א</w:t>
      </w:r>
      <w:r>
        <w:rPr>
          <w:rStyle w:val="default"/>
          <w:rFonts w:cs="FrankRuehl" w:hint="cs"/>
          <w:rtl/>
        </w:rPr>
        <w:t>)</w:t>
      </w:r>
      <w:r>
        <w:rPr>
          <w:rStyle w:val="default"/>
          <w:rFonts w:cs="FrankRuehl"/>
          <w:rtl/>
        </w:rPr>
        <w:tab/>
      </w:r>
      <w:r>
        <w:rPr>
          <w:rStyle w:val="default"/>
          <w:rFonts w:cs="FrankRuehl" w:hint="cs"/>
          <w:rtl/>
        </w:rPr>
        <w:t xml:space="preserve">לא ימכור אדם מוצר </w:t>
      </w:r>
      <w:r w:rsidR="008B1825">
        <w:rPr>
          <w:rStyle w:val="default"/>
          <w:rFonts w:cs="FrankRuehl" w:hint="cs"/>
          <w:rtl/>
        </w:rPr>
        <w:t>עישון</w:t>
      </w:r>
      <w:r>
        <w:rPr>
          <w:rStyle w:val="default"/>
          <w:rFonts w:cs="FrankRuehl" w:hint="cs"/>
          <w:rtl/>
        </w:rPr>
        <w:t xml:space="preserve"> לקטין.</w:t>
      </w:r>
    </w:p>
    <w:p w14:paraId="4DE2E5EB" w14:textId="77777777" w:rsidR="00210651" w:rsidRDefault="00210651">
      <w:pPr>
        <w:pStyle w:val="P00"/>
        <w:spacing w:before="72"/>
        <w:ind w:left="0" w:right="1134"/>
        <w:rPr>
          <w:rStyle w:val="default"/>
          <w:rFonts w:cs="FrankRuehl" w:hint="cs"/>
          <w:rtl/>
        </w:rPr>
      </w:pPr>
    </w:p>
    <w:p w14:paraId="149B4D74" w14:textId="77777777" w:rsidR="00210651" w:rsidRDefault="00210651">
      <w:pPr>
        <w:pStyle w:val="P00"/>
        <w:spacing w:before="72"/>
        <w:ind w:left="0" w:right="1134"/>
        <w:rPr>
          <w:rStyle w:val="default"/>
          <w:rFonts w:cs="FrankRuehl" w:hint="cs"/>
          <w:rtl/>
        </w:rPr>
      </w:pPr>
    </w:p>
    <w:p w14:paraId="24F70FE4" w14:textId="77777777" w:rsidR="00210651" w:rsidRDefault="00210651">
      <w:pPr>
        <w:pStyle w:val="P00"/>
        <w:spacing w:before="72"/>
        <w:ind w:left="0" w:right="1134"/>
        <w:rPr>
          <w:rStyle w:val="default"/>
          <w:rFonts w:cs="FrankRuehl" w:hint="cs"/>
          <w:rtl/>
        </w:rPr>
      </w:pPr>
    </w:p>
    <w:p w14:paraId="352972DF" w14:textId="77777777" w:rsidR="00210651" w:rsidRDefault="00210651">
      <w:pPr>
        <w:pStyle w:val="P00"/>
        <w:spacing w:before="72"/>
        <w:ind w:left="0" w:right="1134"/>
        <w:rPr>
          <w:rStyle w:val="default"/>
          <w:rFonts w:cs="FrankRuehl"/>
          <w:rtl/>
        </w:rPr>
      </w:pPr>
      <w:r>
        <w:rPr>
          <w:rFonts w:cs="FrankRuehl"/>
          <w:sz w:val="26"/>
          <w:rtl/>
          <w:lang w:eastAsia="en-US"/>
        </w:rPr>
        <w:pict w14:anchorId="50909989">
          <v:shape id="_x0000_s2089" type="#_x0000_t202" style="position:absolute;left:0;text-align:left;margin-left:470.25pt;margin-top:7.1pt;width:1in;height:33.2pt;z-index:251656192" filled="f" stroked="f">
            <v:textbox inset="1mm,0,1mm,0">
              <w:txbxContent>
                <w:p w14:paraId="254F2995" w14:textId="77777777" w:rsidR="00A25CF0" w:rsidRDefault="00A25CF0" w:rsidP="00210651">
                  <w:pPr>
                    <w:spacing w:line="160" w:lineRule="exact"/>
                    <w:jc w:val="left"/>
                    <w:rPr>
                      <w:rFonts w:cs="Miriam"/>
                      <w:noProof/>
                      <w:sz w:val="18"/>
                      <w:szCs w:val="18"/>
                      <w:rtl/>
                    </w:rPr>
                  </w:pPr>
                  <w:r>
                    <w:rPr>
                      <w:rFonts w:cs="Miriam" w:hint="cs"/>
                      <w:sz w:val="18"/>
                      <w:szCs w:val="18"/>
                      <w:rtl/>
                    </w:rPr>
                    <w:t>(תיקון מס' 4) תשס"ח-2008</w:t>
                  </w:r>
                </w:p>
                <w:p w14:paraId="68FB039B" w14:textId="77777777" w:rsidR="006A74C7" w:rsidRDefault="006A74C7" w:rsidP="006A74C7">
                  <w:pPr>
                    <w:spacing w:line="160" w:lineRule="exact"/>
                    <w:jc w:val="left"/>
                    <w:rPr>
                      <w:rFonts w:cs="Miriam"/>
                      <w:noProof/>
                      <w:sz w:val="18"/>
                      <w:szCs w:val="18"/>
                      <w:rtl/>
                    </w:rPr>
                  </w:pPr>
                  <w:r>
                    <w:rPr>
                      <w:rFonts w:cs="Miriam" w:hint="cs"/>
                      <w:noProof/>
                      <w:sz w:val="18"/>
                      <w:szCs w:val="18"/>
                      <w:rtl/>
                    </w:rPr>
                    <w:t>(תיקון מס' 7) תשע"ט-2019</w:t>
                  </w:r>
                </w:p>
              </w:txbxContent>
            </v:textbox>
          </v:shape>
        </w:pict>
      </w:r>
      <w:r>
        <w:rPr>
          <w:rStyle w:val="default"/>
          <w:rFonts w:cs="FrankRuehl" w:hint="cs"/>
          <w:rtl/>
        </w:rPr>
        <w:tab/>
        <w:t>(א1)</w:t>
      </w:r>
      <w:r>
        <w:rPr>
          <w:rStyle w:val="default"/>
          <w:rFonts w:cs="FrankRuehl" w:hint="cs"/>
          <w:rtl/>
        </w:rPr>
        <w:tab/>
      </w:r>
      <w:r w:rsidRPr="00210651">
        <w:rPr>
          <w:rStyle w:val="default"/>
          <w:rFonts w:cs="FrankRuehl" w:hint="cs"/>
          <w:rtl/>
        </w:rPr>
        <w:t xml:space="preserve">לא ישכיר אדם מוצר </w:t>
      </w:r>
      <w:r w:rsidR="008B1825">
        <w:rPr>
          <w:rStyle w:val="default"/>
          <w:rFonts w:cs="FrankRuehl" w:hint="cs"/>
          <w:rtl/>
        </w:rPr>
        <w:t>עישון</w:t>
      </w:r>
      <w:r w:rsidRPr="00210651">
        <w:rPr>
          <w:rStyle w:val="default"/>
          <w:rFonts w:cs="FrankRuehl" w:hint="cs"/>
          <w:rtl/>
        </w:rPr>
        <w:t xml:space="preserve"> לקטין.</w:t>
      </w:r>
    </w:p>
    <w:p w14:paraId="1228B513" w14:textId="77777777" w:rsidR="006A74C7" w:rsidRDefault="006A74C7">
      <w:pPr>
        <w:pStyle w:val="P00"/>
        <w:spacing w:before="72"/>
        <w:ind w:left="0" w:right="1134"/>
        <w:rPr>
          <w:rStyle w:val="default"/>
          <w:rFonts w:cs="FrankRuehl" w:hint="cs"/>
          <w:rtl/>
        </w:rPr>
      </w:pPr>
    </w:p>
    <w:p w14:paraId="3EB74822" w14:textId="77777777" w:rsidR="007E7DC1" w:rsidRDefault="00210651">
      <w:pPr>
        <w:pStyle w:val="P00"/>
        <w:spacing w:before="72"/>
        <w:ind w:left="0" w:right="1134"/>
        <w:rPr>
          <w:rStyle w:val="default"/>
          <w:rFonts w:cs="FrankRuehl" w:hint="cs"/>
          <w:rtl/>
        </w:rPr>
      </w:pPr>
      <w:r>
        <w:rPr>
          <w:rFonts w:cs="FrankRuehl"/>
          <w:sz w:val="26"/>
          <w:rtl/>
          <w:lang w:eastAsia="en-US"/>
        </w:rPr>
        <w:pict w14:anchorId="565EF1BD">
          <v:shape id="_x0000_s2092" type="#_x0000_t202" style="position:absolute;left:0;text-align:left;margin-left:470.25pt;margin-top:7.1pt;width:1in;height:16.4pt;z-index:251657216" filled="f" stroked="f">
            <v:textbox inset="1mm,0,1mm,0">
              <w:txbxContent>
                <w:p w14:paraId="509CBE02" w14:textId="77777777" w:rsidR="00A25CF0" w:rsidRDefault="00A25CF0" w:rsidP="00210651">
                  <w:pPr>
                    <w:spacing w:line="160" w:lineRule="exact"/>
                    <w:jc w:val="left"/>
                    <w:rPr>
                      <w:rFonts w:cs="Miriam"/>
                      <w:noProof/>
                      <w:sz w:val="18"/>
                      <w:szCs w:val="18"/>
                      <w:rtl/>
                    </w:rPr>
                  </w:pPr>
                  <w:r>
                    <w:rPr>
                      <w:rFonts w:cs="Miriam" w:hint="cs"/>
                      <w:sz w:val="18"/>
                      <w:szCs w:val="18"/>
                      <w:rtl/>
                    </w:rPr>
                    <w:t>(תיקון מס' 4) תשס"ח-2008</w:t>
                  </w:r>
                </w:p>
              </w:txbxContent>
            </v:textbox>
          </v:shape>
        </w:pict>
      </w:r>
      <w:r w:rsidR="007E7DC1">
        <w:rPr>
          <w:rStyle w:val="default"/>
          <w:rFonts w:cs="FrankRuehl" w:hint="cs"/>
          <w:rtl/>
        </w:rPr>
        <w:tab/>
        <w:t>(ב)</w:t>
      </w:r>
      <w:r w:rsidR="007E7DC1">
        <w:rPr>
          <w:rStyle w:val="default"/>
          <w:rFonts w:cs="FrankRuehl" w:hint="cs"/>
          <w:rtl/>
        </w:rPr>
        <w:tab/>
        <w:t xml:space="preserve">בעל עסק או מי שעובד בעסק רשאי לדרוש מאדם המבקש שיספקו לו מוצר </w:t>
      </w:r>
      <w:r w:rsidR="008B1825">
        <w:rPr>
          <w:rStyle w:val="default"/>
          <w:rFonts w:cs="FrankRuehl" w:hint="cs"/>
          <w:rtl/>
        </w:rPr>
        <w:t>עישון</w:t>
      </w:r>
      <w:r w:rsidR="007E7DC1">
        <w:rPr>
          <w:rStyle w:val="default"/>
          <w:rFonts w:cs="FrankRuehl" w:hint="cs"/>
          <w:rtl/>
        </w:rPr>
        <w:t>, שיציג לו תעודה שבה ניתן לוודא את גילו.</w:t>
      </w:r>
    </w:p>
    <w:p w14:paraId="18571CF7" w14:textId="77777777" w:rsidR="007E7DC1" w:rsidRDefault="00210651" w:rsidP="00210651">
      <w:pPr>
        <w:pStyle w:val="P00"/>
        <w:spacing w:before="72"/>
        <w:ind w:left="0" w:right="1134"/>
        <w:rPr>
          <w:rStyle w:val="default"/>
          <w:rFonts w:cs="FrankRuehl" w:hint="cs"/>
          <w:rtl/>
        </w:rPr>
      </w:pPr>
      <w:r>
        <w:rPr>
          <w:rFonts w:cs="FrankRuehl"/>
          <w:sz w:val="26"/>
          <w:rtl/>
          <w:lang w:eastAsia="en-US"/>
        </w:rPr>
        <w:pict w14:anchorId="136CB8C1">
          <v:shape id="_x0000_s2095" type="#_x0000_t202" style="position:absolute;left:0;text-align:left;margin-left:470.25pt;margin-top:7.1pt;width:1in;height:34.05pt;z-index:251658240" filled="f" stroked="f">
            <v:textbox inset="1mm,0,1mm,0">
              <w:txbxContent>
                <w:p w14:paraId="262427FD" w14:textId="77777777" w:rsidR="00A25CF0" w:rsidRDefault="00A25CF0" w:rsidP="00210651">
                  <w:pPr>
                    <w:spacing w:line="160" w:lineRule="exact"/>
                    <w:jc w:val="left"/>
                    <w:rPr>
                      <w:rFonts w:cs="Miriam"/>
                      <w:noProof/>
                      <w:sz w:val="18"/>
                      <w:szCs w:val="18"/>
                      <w:rtl/>
                    </w:rPr>
                  </w:pPr>
                  <w:r>
                    <w:rPr>
                      <w:rFonts w:cs="Miriam" w:hint="cs"/>
                      <w:sz w:val="18"/>
                      <w:szCs w:val="18"/>
                      <w:rtl/>
                    </w:rPr>
                    <w:t>(תיקון מס' 4) תשס"ח-2008</w:t>
                  </w:r>
                </w:p>
                <w:p w14:paraId="541EDCFE" w14:textId="77777777" w:rsidR="006A74C7" w:rsidRDefault="006A74C7" w:rsidP="006A74C7">
                  <w:pPr>
                    <w:spacing w:line="160" w:lineRule="exact"/>
                    <w:jc w:val="left"/>
                    <w:rPr>
                      <w:rFonts w:cs="Miriam"/>
                      <w:noProof/>
                      <w:sz w:val="18"/>
                      <w:szCs w:val="18"/>
                      <w:rtl/>
                    </w:rPr>
                  </w:pPr>
                  <w:r>
                    <w:rPr>
                      <w:rFonts w:cs="Miriam" w:hint="cs"/>
                      <w:noProof/>
                      <w:sz w:val="18"/>
                      <w:szCs w:val="18"/>
                      <w:rtl/>
                    </w:rPr>
                    <w:t>(תיקון מס' 7) תשע"ט-2019</w:t>
                  </w:r>
                </w:p>
              </w:txbxContent>
            </v:textbox>
          </v:shape>
        </w:pict>
      </w:r>
      <w:r w:rsidR="007E7DC1">
        <w:rPr>
          <w:rStyle w:val="default"/>
          <w:rFonts w:cs="FrankRuehl" w:hint="cs"/>
          <w:rtl/>
        </w:rPr>
        <w:tab/>
        <w:t>(ג)</w:t>
      </w:r>
      <w:r w:rsidR="007E7DC1">
        <w:rPr>
          <w:rStyle w:val="default"/>
          <w:rFonts w:cs="FrankRuehl" w:hint="cs"/>
          <w:rtl/>
        </w:rPr>
        <w:tab/>
      </w:r>
      <w:r w:rsidR="006A74C7" w:rsidRPr="006A74C7">
        <w:rPr>
          <w:rStyle w:val="default"/>
          <w:rFonts w:cs="FrankRuehl" w:hint="cs"/>
          <w:rtl/>
        </w:rPr>
        <w:t xml:space="preserve">בעל עסק שבו מוכרים או משכירים מוצרי עישון </w:t>
      </w:r>
      <w:r w:rsidR="007E7DC1">
        <w:rPr>
          <w:rStyle w:val="default"/>
          <w:rFonts w:cs="FrankRuehl" w:hint="cs"/>
          <w:rtl/>
        </w:rPr>
        <w:t xml:space="preserve">יציג במקום בולט בעסקו, בצורה שקבע שר הבריאות, הודעה המפרטת את הוראות </w:t>
      </w:r>
      <w:r w:rsidRPr="00210651">
        <w:rPr>
          <w:rStyle w:val="default"/>
          <w:rFonts w:cs="FrankRuehl" w:hint="cs"/>
          <w:rtl/>
        </w:rPr>
        <w:t>סעיפים קטנים (א), (א1) ו-(ב)</w:t>
      </w:r>
      <w:r w:rsidR="007E7DC1">
        <w:rPr>
          <w:rStyle w:val="default"/>
          <w:rFonts w:cs="FrankRuehl" w:hint="cs"/>
          <w:rtl/>
        </w:rPr>
        <w:t>.</w:t>
      </w:r>
    </w:p>
    <w:p w14:paraId="60FEF6B0" w14:textId="77777777" w:rsidR="007E7DC1" w:rsidRDefault="007E7DC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מי שלא קיים את הוראת סעיף קטן (ג), רואים אותו כמי שלא קיים תנאי מתנאי הרישיון שניתן לו לפי חוק רישוי עסקים, התשכ"ח-1968, והוראות החוק האמור יחולו עליו.</w:t>
      </w:r>
    </w:p>
    <w:p w14:paraId="304A984D" w14:textId="77777777" w:rsidR="00FF79F8" w:rsidRPr="00F801AC" w:rsidRDefault="00FF79F8" w:rsidP="00636C2A">
      <w:pPr>
        <w:pStyle w:val="P00"/>
        <w:spacing w:before="0"/>
        <w:ind w:left="0" w:right="1134"/>
        <w:rPr>
          <w:rStyle w:val="default"/>
          <w:rFonts w:cs="FrankRuehl" w:hint="cs"/>
          <w:vanish/>
          <w:color w:val="FF0000"/>
          <w:sz w:val="20"/>
          <w:szCs w:val="20"/>
          <w:shd w:val="clear" w:color="auto" w:fill="FFFF99"/>
          <w:rtl/>
        </w:rPr>
      </w:pPr>
      <w:bookmarkStart w:id="24" w:name="Rov23"/>
      <w:bookmarkStart w:id="25" w:name="Rov41"/>
      <w:r w:rsidRPr="00F801AC">
        <w:rPr>
          <w:rStyle w:val="default"/>
          <w:rFonts w:cs="FrankRuehl" w:hint="cs"/>
          <w:vanish/>
          <w:color w:val="FF0000"/>
          <w:sz w:val="20"/>
          <w:szCs w:val="20"/>
          <w:shd w:val="clear" w:color="auto" w:fill="FFFF99"/>
          <w:rtl/>
        </w:rPr>
        <w:t>מיום 12.</w:t>
      </w:r>
      <w:r w:rsidR="00636C2A" w:rsidRPr="00F801AC">
        <w:rPr>
          <w:rStyle w:val="default"/>
          <w:rFonts w:cs="FrankRuehl" w:hint="cs"/>
          <w:vanish/>
          <w:color w:val="FF0000"/>
          <w:sz w:val="20"/>
          <w:szCs w:val="20"/>
          <w:shd w:val="clear" w:color="auto" w:fill="FFFF99"/>
          <w:rtl/>
        </w:rPr>
        <w:t>11</w:t>
      </w:r>
      <w:r w:rsidRPr="00F801AC">
        <w:rPr>
          <w:rStyle w:val="default"/>
          <w:rFonts w:cs="FrankRuehl" w:hint="cs"/>
          <w:vanish/>
          <w:color w:val="FF0000"/>
          <w:sz w:val="20"/>
          <w:szCs w:val="20"/>
          <w:shd w:val="clear" w:color="auto" w:fill="FFFF99"/>
          <w:rtl/>
        </w:rPr>
        <w:t>.2004</w:t>
      </w:r>
    </w:p>
    <w:p w14:paraId="38C19E0F" w14:textId="77777777" w:rsidR="00FF79F8" w:rsidRPr="00F801AC" w:rsidRDefault="00FF79F8" w:rsidP="00FF79F8">
      <w:pPr>
        <w:pStyle w:val="P00"/>
        <w:spacing w:before="0"/>
        <w:ind w:left="0" w:right="1134"/>
        <w:rPr>
          <w:rStyle w:val="default"/>
          <w:rFonts w:cs="FrankRuehl" w:hint="cs"/>
          <w:vanish/>
          <w:sz w:val="20"/>
          <w:szCs w:val="20"/>
          <w:shd w:val="clear" w:color="auto" w:fill="FFFF99"/>
          <w:rtl/>
        </w:rPr>
      </w:pPr>
      <w:r w:rsidRPr="00F801AC">
        <w:rPr>
          <w:rStyle w:val="default"/>
          <w:rFonts w:cs="FrankRuehl" w:hint="cs"/>
          <w:b/>
          <w:bCs/>
          <w:vanish/>
          <w:sz w:val="20"/>
          <w:szCs w:val="20"/>
          <w:shd w:val="clear" w:color="auto" w:fill="FFFF99"/>
          <w:rtl/>
        </w:rPr>
        <w:t>תיקון מס' 3</w:t>
      </w:r>
    </w:p>
    <w:p w14:paraId="76D9885A" w14:textId="77777777" w:rsidR="00FF79F8" w:rsidRPr="00F801AC" w:rsidRDefault="00FF79F8" w:rsidP="009B2055">
      <w:pPr>
        <w:pStyle w:val="P00"/>
        <w:spacing w:before="0"/>
        <w:ind w:left="0" w:right="1134"/>
        <w:rPr>
          <w:rStyle w:val="default"/>
          <w:rFonts w:cs="FrankRuehl" w:hint="cs"/>
          <w:vanish/>
          <w:sz w:val="20"/>
          <w:szCs w:val="20"/>
          <w:shd w:val="clear" w:color="auto" w:fill="FFFF99"/>
          <w:rtl/>
        </w:rPr>
      </w:pPr>
      <w:hyperlink r:id="rId70" w:history="1">
        <w:r w:rsidRPr="00F801AC">
          <w:rPr>
            <w:rStyle w:val="Hyperlink"/>
            <w:rFonts w:cs="FrankRuehl" w:hint="cs"/>
            <w:vanish/>
            <w:szCs w:val="20"/>
            <w:shd w:val="clear" w:color="auto" w:fill="FFFF99"/>
            <w:rtl/>
          </w:rPr>
          <w:t>ס"ח תשס"ד מס' 1957</w:t>
        </w:r>
      </w:hyperlink>
      <w:r w:rsidRPr="00F801AC">
        <w:rPr>
          <w:rStyle w:val="default"/>
          <w:rFonts w:cs="FrankRuehl" w:hint="cs"/>
          <w:vanish/>
          <w:sz w:val="20"/>
          <w:szCs w:val="20"/>
          <w:shd w:val="clear" w:color="auto" w:fill="FFFF99"/>
          <w:rtl/>
        </w:rPr>
        <w:t xml:space="preserve"> מיום 12.8.2004 עמ' 53</w:t>
      </w:r>
      <w:r w:rsidR="009B2055" w:rsidRPr="00F801AC">
        <w:rPr>
          <w:rStyle w:val="default"/>
          <w:rFonts w:cs="FrankRuehl" w:hint="cs"/>
          <w:vanish/>
          <w:sz w:val="20"/>
          <w:szCs w:val="20"/>
          <w:shd w:val="clear" w:color="auto" w:fill="FFFF99"/>
          <w:rtl/>
        </w:rPr>
        <w:t>6</w:t>
      </w:r>
      <w:r w:rsidRPr="00F801AC">
        <w:rPr>
          <w:rStyle w:val="default"/>
          <w:rFonts w:cs="FrankRuehl" w:hint="cs"/>
          <w:vanish/>
          <w:sz w:val="20"/>
          <w:szCs w:val="20"/>
          <w:shd w:val="clear" w:color="auto" w:fill="FFFF99"/>
          <w:rtl/>
        </w:rPr>
        <w:t xml:space="preserve"> (</w:t>
      </w:r>
      <w:hyperlink r:id="rId71" w:history="1">
        <w:r w:rsidRPr="00F801AC">
          <w:rPr>
            <w:rStyle w:val="Hyperlink"/>
            <w:rFonts w:cs="FrankRuehl" w:hint="cs"/>
            <w:vanish/>
            <w:szCs w:val="20"/>
            <w:shd w:val="clear" w:color="auto" w:fill="FFFF99"/>
            <w:rtl/>
          </w:rPr>
          <w:t>ה"ח הכנסת 42</w:t>
        </w:r>
      </w:hyperlink>
      <w:r w:rsidRPr="00F801AC">
        <w:rPr>
          <w:rStyle w:val="default"/>
          <w:rFonts w:cs="FrankRuehl" w:hint="cs"/>
          <w:vanish/>
          <w:sz w:val="20"/>
          <w:szCs w:val="20"/>
          <w:shd w:val="clear" w:color="auto" w:fill="FFFF99"/>
          <w:rtl/>
        </w:rPr>
        <w:t>)</w:t>
      </w:r>
    </w:p>
    <w:p w14:paraId="1250DBE9" w14:textId="77777777" w:rsidR="0083597E" w:rsidRPr="00F801AC" w:rsidRDefault="0083597E" w:rsidP="00FF79F8">
      <w:pPr>
        <w:pStyle w:val="P00"/>
        <w:spacing w:before="0"/>
        <w:ind w:left="0" w:right="1134"/>
        <w:rPr>
          <w:rStyle w:val="default"/>
          <w:rFonts w:cs="FrankRuehl" w:hint="cs"/>
          <w:b/>
          <w:bCs/>
          <w:vanish/>
          <w:sz w:val="20"/>
          <w:szCs w:val="20"/>
          <w:highlight w:val="yellow"/>
          <w:shd w:val="clear" w:color="auto" w:fill="FFFF99"/>
          <w:rtl/>
        </w:rPr>
      </w:pPr>
      <w:r w:rsidRPr="00F801AC">
        <w:rPr>
          <w:rStyle w:val="default"/>
          <w:rFonts w:cs="FrankRuehl" w:hint="cs"/>
          <w:b/>
          <w:bCs/>
          <w:vanish/>
          <w:sz w:val="20"/>
          <w:szCs w:val="20"/>
          <w:shd w:val="clear" w:color="auto" w:fill="FFFF99"/>
          <w:rtl/>
        </w:rPr>
        <w:t>הוספת סעיף 8א</w:t>
      </w:r>
    </w:p>
    <w:p w14:paraId="43112CD2" w14:textId="77777777" w:rsidR="00FF79F8" w:rsidRPr="00F801AC" w:rsidRDefault="00FF79F8">
      <w:pPr>
        <w:pStyle w:val="P00"/>
        <w:spacing w:before="0"/>
        <w:ind w:left="0" w:right="1134"/>
        <w:rPr>
          <w:rStyle w:val="default"/>
          <w:rFonts w:cs="FrankRuehl" w:hint="cs"/>
          <w:vanish/>
          <w:color w:val="FF0000"/>
          <w:sz w:val="20"/>
          <w:szCs w:val="20"/>
          <w:shd w:val="clear" w:color="auto" w:fill="FFFF99"/>
          <w:rtl/>
        </w:rPr>
      </w:pPr>
    </w:p>
    <w:p w14:paraId="04F15074" w14:textId="77777777" w:rsidR="007E7DC1" w:rsidRPr="00F801AC" w:rsidRDefault="007E7DC1">
      <w:pPr>
        <w:pStyle w:val="P00"/>
        <w:spacing w:before="0"/>
        <w:ind w:left="0" w:right="1134"/>
        <w:rPr>
          <w:rStyle w:val="default"/>
          <w:rFonts w:cs="FrankRuehl" w:hint="cs"/>
          <w:vanish/>
          <w:color w:val="FF0000"/>
          <w:sz w:val="20"/>
          <w:szCs w:val="20"/>
          <w:shd w:val="clear" w:color="auto" w:fill="FFFF99"/>
          <w:rtl/>
        </w:rPr>
      </w:pPr>
      <w:r w:rsidRPr="00F801AC">
        <w:rPr>
          <w:rStyle w:val="default"/>
          <w:rFonts w:cs="FrankRuehl" w:hint="cs"/>
          <w:vanish/>
          <w:color w:val="FF0000"/>
          <w:sz w:val="20"/>
          <w:szCs w:val="20"/>
          <w:shd w:val="clear" w:color="auto" w:fill="FFFF99"/>
          <w:rtl/>
        </w:rPr>
        <w:t>מיום 10.5.2008</w:t>
      </w:r>
    </w:p>
    <w:p w14:paraId="38A835A7" w14:textId="77777777" w:rsidR="007E7DC1" w:rsidRPr="00F801AC" w:rsidRDefault="007E7DC1">
      <w:pPr>
        <w:pStyle w:val="P00"/>
        <w:spacing w:before="0"/>
        <w:ind w:left="0" w:right="1134"/>
        <w:rPr>
          <w:rStyle w:val="default"/>
          <w:rFonts w:cs="FrankRuehl" w:hint="cs"/>
          <w:vanish/>
          <w:sz w:val="20"/>
          <w:szCs w:val="20"/>
          <w:shd w:val="clear" w:color="auto" w:fill="FFFF99"/>
          <w:rtl/>
        </w:rPr>
      </w:pPr>
      <w:r w:rsidRPr="00F801AC">
        <w:rPr>
          <w:rStyle w:val="default"/>
          <w:rFonts w:cs="FrankRuehl" w:hint="cs"/>
          <w:b/>
          <w:bCs/>
          <w:vanish/>
          <w:sz w:val="20"/>
          <w:szCs w:val="20"/>
          <w:shd w:val="clear" w:color="auto" w:fill="FFFF99"/>
          <w:rtl/>
        </w:rPr>
        <w:t>תיקון מס' 4</w:t>
      </w:r>
    </w:p>
    <w:p w14:paraId="281F1465" w14:textId="77777777" w:rsidR="007E7DC1" w:rsidRPr="00F801AC" w:rsidRDefault="007E7DC1">
      <w:pPr>
        <w:pStyle w:val="P00"/>
        <w:spacing w:before="0"/>
        <w:ind w:left="0" w:right="1134"/>
        <w:rPr>
          <w:rStyle w:val="default"/>
          <w:rFonts w:cs="FrankRuehl"/>
          <w:vanish/>
          <w:sz w:val="20"/>
          <w:szCs w:val="20"/>
          <w:shd w:val="clear" w:color="auto" w:fill="FFFF99"/>
          <w:rtl/>
        </w:rPr>
      </w:pPr>
      <w:hyperlink r:id="rId72" w:history="1">
        <w:r w:rsidRPr="00F801AC">
          <w:rPr>
            <w:rStyle w:val="Hyperlink"/>
            <w:rFonts w:cs="FrankRuehl" w:hint="cs"/>
            <w:vanish/>
            <w:szCs w:val="20"/>
            <w:shd w:val="clear" w:color="auto" w:fill="FFFF99"/>
            <w:rtl/>
          </w:rPr>
          <w:t>ס"ח תשס"ח מס' 2133</w:t>
        </w:r>
      </w:hyperlink>
      <w:r w:rsidRPr="00F801AC">
        <w:rPr>
          <w:rStyle w:val="default"/>
          <w:rFonts w:cs="FrankRuehl" w:hint="cs"/>
          <w:vanish/>
          <w:sz w:val="20"/>
          <w:szCs w:val="20"/>
          <w:shd w:val="clear" w:color="auto" w:fill="FFFF99"/>
          <w:rtl/>
        </w:rPr>
        <w:t xml:space="preserve"> מיום 10.2.2008 עמ' 197 (</w:t>
      </w:r>
      <w:hyperlink r:id="rId73" w:history="1">
        <w:r w:rsidRPr="00F801AC">
          <w:rPr>
            <w:rStyle w:val="Hyperlink"/>
            <w:rFonts w:cs="FrankRuehl" w:hint="cs"/>
            <w:vanish/>
            <w:szCs w:val="20"/>
            <w:shd w:val="clear" w:color="auto" w:fill="FFFF99"/>
            <w:rtl/>
          </w:rPr>
          <w:t xml:space="preserve">ה"ח </w:t>
        </w:r>
        <w:r w:rsidR="009339F0" w:rsidRPr="00F801AC">
          <w:rPr>
            <w:rStyle w:val="Hyperlink"/>
            <w:rFonts w:cs="FrankRuehl" w:hint="cs"/>
            <w:vanish/>
            <w:szCs w:val="20"/>
            <w:shd w:val="clear" w:color="auto" w:fill="FFFF99"/>
            <w:rtl/>
          </w:rPr>
          <w:t xml:space="preserve">הכנסת </w:t>
        </w:r>
        <w:r w:rsidRPr="00F801AC">
          <w:rPr>
            <w:rStyle w:val="Hyperlink"/>
            <w:rFonts w:cs="FrankRuehl" w:hint="cs"/>
            <w:vanish/>
            <w:szCs w:val="20"/>
            <w:shd w:val="clear" w:color="auto" w:fill="FFFF99"/>
            <w:rtl/>
          </w:rPr>
          <w:t>160</w:t>
        </w:r>
      </w:hyperlink>
      <w:r w:rsidRPr="00F801AC">
        <w:rPr>
          <w:rStyle w:val="default"/>
          <w:rFonts w:cs="FrankRuehl" w:hint="cs"/>
          <w:vanish/>
          <w:sz w:val="20"/>
          <w:szCs w:val="20"/>
          <w:shd w:val="clear" w:color="auto" w:fill="FFFF99"/>
          <w:rtl/>
        </w:rPr>
        <w:t>)</w:t>
      </w:r>
    </w:p>
    <w:p w14:paraId="4B5E4088" w14:textId="77777777" w:rsidR="006A74C7" w:rsidRPr="00F801AC" w:rsidRDefault="006A74C7" w:rsidP="006A74C7">
      <w:pPr>
        <w:pStyle w:val="P00"/>
        <w:ind w:left="0" w:right="1134"/>
        <w:rPr>
          <w:rStyle w:val="big-number"/>
          <w:rFonts w:cs="Miriam" w:hint="cs"/>
          <w:vanish/>
          <w:sz w:val="16"/>
          <w:szCs w:val="16"/>
          <w:shd w:val="clear" w:color="auto" w:fill="FFFF99"/>
          <w:rtl/>
        </w:rPr>
      </w:pPr>
      <w:r w:rsidRPr="00F801AC">
        <w:rPr>
          <w:rStyle w:val="big-number"/>
          <w:rFonts w:cs="Miriam" w:hint="cs"/>
          <w:vanish/>
          <w:sz w:val="16"/>
          <w:szCs w:val="16"/>
          <w:shd w:val="clear" w:color="auto" w:fill="FFFF99"/>
          <w:rtl/>
        </w:rPr>
        <w:t>איסור מכירה</w:t>
      </w:r>
      <w:r w:rsidRPr="00F801AC">
        <w:rPr>
          <w:rStyle w:val="big-number"/>
          <w:rFonts w:cs="Miriam" w:hint="cs"/>
          <w:vanish/>
          <w:sz w:val="16"/>
          <w:szCs w:val="16"/>
          <w:u w:val="single"/>
          <w:shd w:val="clear" w:color="auto" w:fill="FFFF99"/>
          <w:rtl/>
        </w:rPr>
        <w:t>, השכרה או השאלה</w:t>
      </w:r>
      <w:r w:rsidRPr="00F801AC">
        <w:rPr>
          <w:rStyle w:val="big-number"/>
          <w:rFonts w:cs="Miriam" w:hint="cs"/>
          <w:vanish/>
          <w:sz w:val="16"/>
          <w:szCs w:val="16"/>
          <w:shd w:val="clear" w:color="auto" w:fill="FFFF99"/>
          <w:rtl/>
        </w:rPr>
        <w:t xml:space="preserve"> לקטין</w:t>
      </w:r>
    </w:p>
    <w:p w14:paraId="79DE7313" w14:textId="77777777" w:rsidR="006A74C7" w:rsidRPr="00F801AC" w:rsidRDefault="006A74C7" w:rsidP="006A74C7">
      <w:pPr>
        <w:pStyle w:val="P00"/>
        <w:spacing w:before="0"/>
        <w:ind w:left="0" w:right="1134"/>
        <w:rPr>
          <w:rStyle w:val="default"/>
          <w:rFonts w:cs="FrankRuehl" w:hint="cs"/>
          <w:vanish/>
          <w:sz w:val="22"/>
          <w:szCs w:val="22"/>
          <w:shd w:val="clear" w:color="auto" w:fill="FFFF99"/>
          <w:rtl/>
        </w:rPr>
      </w:pPr>
      <w:r w:rsidRPr="00F801AC">
        <w:rPr>
          <w:rStyle w:val="big-number"/>
          <w:rFonts w:cs="FrankRuehl"/>
          <w:vanish/>
          <w:sz w:val="22"/>
          <w:szCs w:val="22"/>
          <w:shd w:val="clear" w:color="auto" w:fill="FFFF99"/>
          <w:rtl/>
        </w:rPr>
        <w:t>8</w:t>
      </w:r>
      <w:r w:rsidRPr="00F801AC">
        <w:rPr>
          <w:rStyle w:val="default"/>
          <w:rFonts w:cs="FrankRuehl" w:hint="cs"/>
          <w:vanish/>
          <w:sz w:val="22"/>
          <w:szCs w:val="22"/>
          <w:shd w:val="clear" w:color="auto" w:fill="FFFF99"/>
          <w:rtl/>
        </w:rPr>
        <w:t>א</w:t>
      </w:r>
      <w:r w:rsidRPr="00F801AC">
        <w:rPr>
          <w:rStyle w:val="default"/>
          <w:rFonts w:cs="FrankRuehl"/>
          <w:vanish/>
          <w:sz w:val="22"/>
          <w:szCs w:val="22"/>
          <w:shd w:val="clear" w:color="auto" w:fill="FFFF99"/>
          <w:rtl/>
        </w:rPr>
        <w:t>.</w:t>
      </w:r>
      <w:r w:rsidRPr="00F801AC">
        <w:rPr>
          <w:rStyle w:val="default"/>
          <w:rFonts w:cs="FrankRuehl"/>
          <w:vanish/>
          <w:sz w:val="22"/>
          <w:szCs w:val="22"/>
          <w:shd w:val="clear" w:color="auto" w:fill="FFFF99"/>
          <w:rtl/>
        </w:rPr>
        <w:tab/>
        <w:t>(א</w:t>
      </w:r>
      <w:r w:rsidRPr="00F801AC">
        <w:rPr>
          <w:rStyle w:val="default"/>
          <w:rFonts w:cs="FrankRuehl" w:hint="cs"/>
          <w:vanish/>
          <w:sz w:val="22"/>
          <w:szCs w:val="22"/>
          <w:shd w:val="clear" w:color="auto" w:fill="FFFF99"/>
          <w:rtl/>
        </w:rPr>
        <w:t>)</w:t>
      </w:r>
      <w:r w:rsidRPr="00F801AC">
        <w:rPr>
          <w:rStyle w:val="default"/>
          <w:rFonts w:cs="FrankRuehl"/>
          <w:vanish/>
          <w:sz w:val="22"/>
          <w:szCs w:val="22"/>
          <w:shd w:val="clear" w:color="auto" w:fill="FFFF99"/>
          <w:rtl/>
        </w:rPr>
        <w:tab/>
      </w:r>
      <w:r w:rsidRPr="00F801AC">
        <w:rPr>
          <w:rStyle w:val="default"/>
          <w:rFonts w:cs="FrankRuehl" w:hint="cs"/>
          <w:vanish/>
          <w:sz w:val="22"/>
          <w:szCs w:val="22"/>
          <w:shd w:val="clear" w:color="auto" w:fill="FFFF99"/>
          <w:rtl/>
        </w:rPr>
        <w:t xml:space="preserve">לא ימכור אדם מוצר טבק </w:t>
      </w:r>
      <w:r w:rsidRPr="00F801AC">
        <w:rPr>
          <w:rStyle w:val="default"/>
          <w:rFonts w:cs="FrankRuehl" w:hint="cs"/>
          <w:vanish/>
          <w:sz w:val="22"/>
          <w:szCs w:val="22"/>
          <w:u w:val="single"/>
          <w:shd w:val="clear" w:color="auto" w:fill="FFFF99"/>
          <w:rtl/>
        </w:rPr>
        <w:t>או מוצר המשמש לעישון טבק</w:t>
      </w:r>
      <w:r w:rsidRPr="00F801AC">
        <w:rPr>
          <w:rStyle w:val="default"/>
          <w:rFonts w:cs="FrankRuehl" w:hint="cs"/>
          <w:vanish/>
          <w:sz w:val="22"/>
          <w:szCs w:val="22"/>
          <w:shd w:val="clear" w:color="auto" w:fill="FFFF99"/>
          <w:rtl/>
        </w:rPr>
        <w:t xml:space="preserve"> לקטין.</w:t>
      </w:r>
    </w:p>
    <w:p w14:paraId="65F19FA7" w14:textId="77777777" w:rsidR="006A74C7" w:rsidRPr="00F801AC" w:rsidRDefault="006A74C7" w:rsidP="006A74C7">
      <w:pPr>
        <w:pStyle w:val="P00"/>
        <w:spacing w:before="0"/>
        <w:ind w:left="0" w:right="1134"/>
        <w:rPr>
          <w:rStyle w:val="default"/>
          <w:rFonts w:cs="FrankRuehl" w:hint="cs"/>
          <w:vanish/>
          <w:sz w:val="22"/>
          <w:szCs w:val="22"/>
          <w:u w:val="single"/>
          <w:shd w:val="clear" w:color="auto" w:fill="FFFF99"/>
          <w:rtl/>
        </w:rPr>
      </w:pPr>
      <w:r w:rsidRPr="00F801AC">
        <w:rPr>
          <w:rStyle w:val="default"/>
          <w:rFonts w:cs="FrankRuehl" w:hint="cs"/>
          <w:vanish/>
          <w:sz w:val="22"/>
          <w:szCs w:val="22"/>
          <w:shd w:val="clear" w:color="auto" w:fill="FFFF99"/>
          <w:rtl/>
        </w:rPr>
        <w:tab/>
      </w:r>
      <w:r w:rsidRPr="00F801AC">
        <w:rPr>
          <w:rStyle w:val="default"/>
          <w:rFonts w:cs="FrankRuehl" w:hint="cs"/>
          <w:vanish/>
          <w:sz w:val="22"/>
          <w:szCs w:val="22"/>
          <w:u w:val="single"/>
          <w:shd w:val="clear" w:color="auto" w:fill="FFFF99"/>
          <w:rtl/>
        </w:rPr>
        <w:t>(א1)</w:t>
      </w:r>
      <w:r w:rsidRPr="00F801AC">
        <w:rPr>
          <w:rStyle w:val="default"/>
          <w:rFonts w:cs="FrankRuehl" w:hint="cs"/>
          <w:vanish/>
          <w:sz w:val="22"/>
          <w:szCs w:val="22"/>
          <w:u w:val="single"/>
          <w:shd w:val="clear" w:color="auto" w:fill="FFFF99"/>
          <w:rtl/>
        </w:rPr>
        <w:tab/>
        <w:t>לא ישכיר ולא ישאיל אדם מוצר המשמש לעישון טבק לקטין.</w:t>
      </w:r>
    </w:p>
    <w:p w14:paraId="0186BE56" w14:textId="77777777" w:rsidR="006A74C7" w:rsidRPr="00F801AC" w:rsidRDefault="006A74C7" w:rsidP="006A74C7">
      <w:pPr>
        <w:pStyle w:val="P00"/>
        <w:spacing w:before="0"/>
        <w:ind w:left="0" w:right="1134"/>
        <w:rPr>
          <w:rStyle w:val="default"/>
          <w:rFonts w:cs="FrankRuehl" w:hint="cs"/>
          <w:vanish/>
          <w:sz w:val="22"/>
          <w:szCs w:val="22"/>
          <w:shd w:val="clear" w:color="auto" w:fill="FFFF99"/>
          <w:rtl/>
        </w:rPr>
      </w:pPr>
      <w:r w:rsidRPr="00F801AC">
        <w:rPr>
          <w:rStyle w:val="default"/>
          <w:rFonts w:cs="FrankRuehl" w:hint="cs"/>
          <w:vanish/>
          <w:sz w:val="22"/>
          <w:szCs w:val="22"/>
          <w:shd w:val="clear" w:color="auto" w:fill="FFFF99"/>
          <w:rtl/>
        </w:rPr>
        <w:tab/>
        <w:t>(ב)</w:t>
      </w:r>
      <w:r w:rsidRPr="00F801AC">
        <w:rPr>
          <w:rStyle w:val="default"/>
          <w:rFonts w:cs="FrankRuehl" w:hint="cs"/>
          <w:vanish/>
          <w:sz w:val="22"/>
          <w:szCs w:val="22"/>
          <w:shd w:val="clear" w:color="auto" w:fill="FFFF99"/>
          <w:rtl/>
        </w:rPr>
        <w:tab/>
        <w:t xml:space="preserve">בעל עסק או מי שעובד בעסק רשאי לדרוש מאדם המבקש שיספקו לו מוצר טבק </w:t>
      </w:r>
      <w:r w:rsidRPr="00F801AC">
        <w:rPr>
          <w:rStyle w:val="default"/>
          <w:rFonts w:cs="FrankRuehl" w:hint="cs"/>
          <w:vanish/>
          <w:sz w:val="22"/>
          <w:szCs w:val="22"/>
          <w:u w:val="single"/>
          <w:shd w:val="clear" w:color="auto" w:fill="FFFF99"/>
          <w:rtl/>
        </w:rPr>
        <w:t>או מוצר המשמש לעישון טבק</w:t>
      </w:r>
      <w:r w:rsidRPr="00F801AC">
        <w:rPr>
          <w:rStyle w:val="default"/>
          <w:rFonts w:cs="FrankRuehl" w:hint="cs"/>
          <w:vanish/>
          <w:sz w:val="22"/>
          <w:szCs w:val="22"/>
          <w:shd w:val="clear" w:color="auto" w:fill="FFFF99"/>
          <w:rtl/>
        </w:rPr>
        <w:t>, שיציג לו תעודה שבה ניתן לוודא את גילו.</w:t>
      </w:r>
    </w:p>
    <w:p w14:paraId="2940959A" w14:textId="77777777" w:rsidR="006A74C7" w:rsidRPr="00F801AC" w:rsidRDefault="006A74C7" w:rsidP="006A74C7">
      <w:pPr>
        <w:pStyle w:val="P00"/>
        <w:spacing w:before="0"/>
        <w:ind w:left="0" w:right="1134"/>
        <w:rPr>
          <w:rStyle w:val="default"/>
          <w:rFonts w:cs="FrankRuehl" w:hint="cs"/>
          <w:vanish/>
          <w:sz w:val="22"/>
          <w:szCs w:val="22"/>
          <w:shd w:val="clear" w:color="auto" w:fill="FFFF99"/>
          <w:rtl/>
        </w:rPr>
      </w:pPr>
      <w:r w:rsidRPr="00F801AC">
        <w:rPr>
          <w:rStyle w:val="default"/>
          <w:rFonts w:cs="FrankRuehl" w:hint="cs"/>
          <w:vanish/>
          <w:sz w:val="22"/>
          <w:szCs w:val="22"/>
          <w:shd w:val="clear" w:color="auto" w:fill="FFFF99"/>
          <w:rtl/>
        </w:rPr>
        <w:tab/>
        <w:t>(ג)</w:t>
      </w:r>
      <w:r w:rsidRPr="00F801AC">
        <w:rPr>
          <w:rStyle w:val="default"/>
          <w:rFonts w:cs="FrankRuehl" w:hint="cs"/>
          <w:vanish/>
          <w:sz w:val="22"/>
          <w:szCs w:val="22"/>
          <w:shd w:val="clear" w:color="auto" w:fill="FFFF99"/>
          <w:rtl/>
        </w:rPr>
        <w:tab/>
        <w:t xml:space="preserve">בעל עסק שבו מוכרים מוצרי טבק </w:t>
      </w:r>
      <w:r w:rsidRPr="00F801AC">
        <w:rPr>
          <w:rStyle w:val="default"/>
          <w:rFonts w:cs="FrankRuehl" w:hint="cs"/>
          <w:vanish/>
          <w:sz w:val="22"/>
          <w:szCs w:val="22"/>
          <w:u w:val="single"/>
          <w:shd w:val="clear" w:color="auto" w:fill="FFFF99"/>
          <w:rtl/>
        </w:rPr>
        <w:t>או מוכרים, משכירים או משאילים מוצרים המשמשים לעישון טבק</w:t>
      </w:r>
      <w:r w:rsidRPr="00F801AC">
        <w:rPr>
          <w:rStyle w:val="default"/>
          <w:rFonts w:cs="FrankRuehl" w:hint="cs"/>
          <w:vanish/>
          <w:sz w:val="22"/>
          <w:szCs w:val="22"/>
          <w:shd w:val="clear" w:color="auto" w:fill="FFFF99"/>
          <w:rtl/>
        </w:rPr>
        <w:t xml:space="preserve"> יציג במקום בולט בעסקו, בצורה שקבע שר הבריאות, הודעה המפרטת את הוראות </w:t>
      </w:r>
      <w:r w:rsidRPr="00F801AC">
        <w:rPr>
          <w:rStyle w:val="default"/>
          <w:rFonts w:cs="FrankRuehl" w:hint="cs"/>
          <w:strike/>
          <w:vanish/>
          <w:sz w:val="22"/>
          <w:szCs w:val="22"/>
          <w:shd w:val="clear" w:color="auto" w:fill="FFFF99"/>
          <w:rtl/>
        </w:rPr>
        <w:t>סעיפים קטנים (א) ו-(ב)</w:t>
      </w:r>
      <w:r w:rsidRPr="00F801AC">
        <w:rPr>
          <w:rStyle w:val="default"/>
          <w:rFonts w:cs="FrankRuehl" w:hint="cs"/>
          <w:vanish/>
          <w:sz w:val="22"/>
          <w:szCs w:val="22"/>
          <w:shd w:val="clear" w:color="auto" w:fill="FFFF99"/>
          <w:rtl/>
        </w:rPr>
        <w:t xml:space="preserve"> </w:t>
      </w:r>
      <w:r w:rsidRPr="00F801AC">
        <w:rPr>
          <w:rStyle w:val="default"/>
          <w:rFonts w:cs="FrankRuehl" w:hint="cs"/>
          <w:vanish/>
          <w:sz w:val="22"/>
          <w:szCs w:val="22"/>
          <w:u w:val="single"/>
          <w:shd w:val="clear" w:color="auto" w:fill="FFFF99"/>
          <w:rtl/>
        </w:rPr>
        <w:t>סעיפים קטנים (א), (א1) ו-(ב)</w:t>
      </w:r>
      <w:r w:rsidRPr="00F801AC">
        <w:rPr>
          <w:rStyle w:val="default"/>
          <w:rFonts w:cs="FrankRuehl" w:hint="cs"/>
          <w:vanish/>
          <w:sz w:val="22"/>
          <w:szCs w:val="22"/>
          <w:shd w:val="clear" w:color="auto" w:fill="FFFF99"/>
          <w:rtl/>
        </w:rPr>
        <w:t>.</w:t>
      </w:r>
    </w:p>
    <w:p w14:paraId="2DB7FCCE" w14:textId="77777777" w:rsidR="006A74C7" w:rsidRPr="00F801AC" w:rsidRDefault="006A74C7" w:rsidP="006A74C7">
      <w:pPr>
        <w:pStyle w:val="P00"/>
        <w:spacing w:before="0"/>
        <w:ind w:left="0" w:right="1134"/>
        <w:rPr>
          <w:rStyle w:val="default"/>
          <w:rFonts w:cs="FrankRuehl"/>
          <w:vanish/>
          <w:sz w:val="22"/>
          <w:szCs w:val="22"/>
          <w:shd w:val="clear" w:color="auto" w:fill="FFFF99"/>
          <w:rtl/>
        </w:rPr>
      </w:pPr>
      <w:r w:rsidRPr="00F801AC">
        <w:rPr>
          <w:rStyle w:val="default"/>
          <w:rFonts w:cs="FrankRuehl" w:hint="cs"/>
          <w:vanish/>
          <w:sz w:val="22"/>
          <w:szCs w:val="22"/>
          <w:shd w:val="clear" w:color="auto" w:fill="FFFF99"/>
          <w:rtl/>
        </w:rPr>
        <w:tab/>
        <w:t>(ד)</w:t>
      </w:r>
      <w:r w:rsidRPr="00F801AC">
        <w:rPr>
          <w:rStyle w:val="default"/>
          <w:rFonts w:cs="FrankRuehl" w:hint="cs"/>
          <w:vanish/>
          <w:sz w:val="22"/>
          <w:szCs w:val="22"/>
          <w:shd w:val="clear" w:color="auto" w:fill="FFFF99"/>
          <w:rtl/>
        </w:rPr>
        <w:tab/>
        <w:t>מי שלא קיים את הוראת סעיף קטן (ג), רואים אותו כמי שלא קיים תנאי מתנאי הרישיון שניתן לו לפי חוק רישוי עסקים, התשכ"ח-1968, והוראות החוק האמור יחולו עליו.</w:t>
      </w:r>
    </w:p>
    <w:p w14:paraId="066A313C" w14:textId="77777777" w:rsidR="006A74C7" w:rsidRPr="00F801AC" w:rsidRDefault="006A74C7">
      <w:pPr>
        <w:pStyle w:val="P00"/>
        <w:spacing w:before="0"/>
        <w:ind w:left="0" w:right="1134"/>
        <w:rPr>
          <w:rStyle w:val="default"/>
          <w:rFonts w:cs="FrankRuehl" w:hint="cs"/>
          <w:vanish/>
          <w:sz w:val="20"/>
          <w:szCs w:val="20"/>
          <w:shd w:val="clear" w:color="auto" w:fill="FFFF99"/>
          <w:rtl/>
        </w:rPr>
      </w:pPr>
    </w:p>
    <w:p w14:paraId="32EF8415" w14:textId="77777777" w:rsidR="006A74C7" w:rsidRPr="00F801AC" w:rsidRDefault="006A74C7" w:rsidP="006A74C7">
      <w:pPr>
        <w:pStyle w:val="P00"/>
        <w:spacing w:before="0"/>
        <w:ind w:left="0" w:right="1134"/>
        <w:rPr>
          <w:rStyle w:val="default"/>
          <w:rFonts w:ascii="FrankRuehl" w:hAnsi="FrankRuehl" w:cs="FrankRuehl"/>
          <w:vanish/>
          <w:color w:val="FF0000"/>
          <w:sz w:val="20"/>
          <w:szCs w:val="20"/>
          <w:shd w:val="clear" w:color="auto" w:fill="FFFF99"/>
          <w:rtl/>
        </w:rPr>
      </w:pPr>
      <w:r w:rsidRPr="00F801AC">
        <w:rPr>
          <w:rStyle w:val="default"/>
          <w:rFonts w:ascii="FrankRuehl" w:hAnsi="FrankRuehl" w:cs="FrankRuehl"/>
          <w:vanish/>
          <w:color w:val="FF0000"/>
          <w:sz w:val="20"/>
          <w:szCs w:val="20"/>
          <w:shd w:val="clear" w:color="auto" w:fill="FFFF99"/>
          <w:rtl/>
        </w:rPr>
        <w:t>מיום 8.3.2019</w:t>
      </w:r>
    </w:p>
    <w:p w14:paraId="29AADB15" w14:textId="77777777" w:rsidR="006A74C7" w:rsidRPr="00F801AC" w:rsidRDefault="006A74C7" w:rsidP="006A74C7">
      <w:pPr>
        <w:pStyle w:val="P00"/>
        <w:spacing w:before="0"/>
        <w:ind w:left="0" w:right="1134"/>
        <w:rPr>
          <w:rStyle w:val="default"/>
          <w:rFonts w:ascii="FrankRuehl" w:hAnsi="FrankRuehl" w:cs="FrankRuehl"/>
          <w:vanish/>
          <w:sz w:val="20"/>
          <w:szCs w:val="20"/>
          <w:shd w:val="clear" w:color="auto" w:fill="FFFF99"/>
          <w:rtl/>
        </w:rPr>
      </w:pPr>
      <w:r w:rsidRPr="00F801AC">
        <w:rPr>
          <w:rStyle w:val="default"/>
          <w:rFonts w:ascii="FrankRuehl" w:hAnsi="FrankRuehl" w:cs="FrankRuehl"/>
          <w:b/>
          <w:bCs/>
          <w:vanish/>
          <w:sz w:val="20"/>
          <w:szCs w:val="20"/>
          <w:shd w:val="clear" w:color="auto" w:fill="FFFF99"/>
          <w:rtl/>
        </w:rPr>
        <w:t>תיקון מס' 7</w:t>
      </w:r>
    </w:p>
    <w:p w14:paraId="1AA36E5D" w14:textId="77777777" w:rsidR="006A74C7" w:rsidRPr="00F801AC" w:rsidRDefault="006A74C7" w:rsidP="006A74C7">
      <w:pPr>
        <w:pStyle w:val="P00"/>
        <w:spacing w:before="0"/>
        <w:ind w:left="0" w:right="1134"/>
        <w:rPr>
          <w:rStyle w:val="default"/>
          <w:rFonts w:ascii="FrankRuehl" w:hAnsi="FrankRuehl" w:cs="FrankRuehl"/>
          <w:vanish/>
          <w:sz w:val="20"/>
          <w:szCs w:val="20"/>
          <w:shd w:val="clear" w:color="auto" w:fill="FFFF99"/>
          <w:rtl/>
        </w:rPr>
      </w:pPr>
      <w:hyperlink r:id="rId74" w:history="1">
        <w:r w:rsidRPr="00F801AC">
          <w:rPr>
            <w:rStyle w:val="Hyperlink"/>
            <w:rFonts w:ascii="FrankRuehl" w:hAnsi="FrankRuehl" w:cs="FrankRuehl"/>
            <w:vanish/>
            <w:szCs w:val="20"/>
            <w:shd w:val="clear" w:color="auto" w:fill="FFFF99"/>
            <w:rtl/>
          </w:rPr>
          <w:t>ס"ח תשע"ט מס' 2776</w:t>
        </w:r>
      </w:hyperlink>
      <w:r w:rsidRPr="00F801AC">
        <w:rPr>
          <w:rStyle w:val="default"/>
          <w:rFonts w:ascii="FrankRuehl" w:hAnsi="FrankRuehl" w:cs="FrankRuehl"/>
          <w:vanish/>
          <w:sz w:val="20"/>
          <w:szCs w:val="20"/>
          <w:shd w:val="clear" w:color="auto" w:fill="FFFF99"/>
          <w:rtl/>
        </w:rPr>
        <w:t xml:space="preserve"> מיום 8.1.2019 עמ' </w:t>
      </w:r>
      <w:r w:rsidRPr="00F801AC">
        <w:rPr>
          <w:rStyle w:val="default"/>
          <w:rFonts w:ascii="FrankRuehl" w:hAnsi="FrankRuehl" w:cs="FrankRuehl" w:hint="cs"/>
          <w:vanish/>
          <w:sz w:val="20"/>
          <w:szCs w:val="20"/>
          <w:shd w:val="clear" w:color="auto" w:fill="FFFF99"/>
          <w:rtl/>
        </w:rPr>
        <w:t>171</w:t>
      </w:r>
      <w:r w:rsidRPr="00F801AC">
        <w:rPr>
          <w:rStyle w:val="default"/>
          <w:rFonts w:ascii="FrankRuehl" w:hAnsi="FrankRuehl" w:cs="FrankRuehl"/>
          <w:vanish/>
          <w:sz w:val="20"/>
          <w:szCs w:val="20"/>
          <w:shd w:val="clear" w:color="auto" w:fill="FFFF99"/>
          <w:rtl/>
        </w:rPr>
        <w:t xml:space="preserve"> (</w:t>
      </w:r>
      <w:hyperlink r:id="rId75" w:history="1">
        <w:r w:rsidRPr="00F801AC">
          <w:rPr>
            <w:rStyle w:val="Hyperlink"/>
            <w:rFonts w:ascii="FrankRuehl" w:hAnsi="FrankRuehl" w:cs="FrankRuehl"/>
            <w:vanish/>
            <w:szCs w:val="20"/>
            <w:shd w:val="clear" w:color="auto" w:fill="FFFF99"/>
            <w:rtl/>
          </w:rPr>
          <w:t>ה"ח 797</w:t>
        </w:r>
      </w:hyperlink>
      <w:r w:rsidRPr="00F801AC">
        <w:rPr>
          <w:rStyle w:val="default"/>
          <w:rFonts w:ascii="FrankRuehl" w:hAnsi="FrankRuehl" w:cs="FrankRuehl"/>
          <w:vanish/>
          <w:sz w:val="20"/>
          <w:szCs w:val="20"/>
          <w:shd w:val="clear" w:color="auto" w:fill="FFFF99"/>
          <w:rtl/>
        </w:rPr>
        <w:t>)</w:t>
      </w:r>
    </w:p>
    <w:p w14:paraId="0ACDAAAF" w14:textId="77777777" w:rsidR="007E7DC1" w:rsidRPr="00F801AC" w:rsidRDefault="007E7DC1">
      <w:pPr>
        <w:pStyle w:val="P00"/>
        <w:ind w:left="0" w:right="1134"/>
        <w:rPr>
          <w:rStyle w:val="big-number"/>
          <w:rFonts w:cs="Miriam" w:hint="cs"/>
          <w:vanish/>
          <w:sz w:val="16"/>
          <w:szCs w:val="16"/>
          <w:shd w:val="clear" w:color="auto" w:fill="FFFF99"/>
          <w:rtl/>
        </w:rPr>
      </w:pPr>
      <w:r w:rsidRPr="00F801AC">
        <w:rPr>
          <w:rStyle w:val="big-number"/>
          <w:rFonts w:cs="Miriam" w:hint="cs"/>
          <w:vanish/>
          <w:sz w:val="16"/>
          <w:szCs w:val="16"/>
          <w:shd w:val="clear" w:color="auto" w:fill="FFFF99"/>
          <w:rtl/>
        </w:rPr>
        <w:t xml:space="preserve">איסור </w:t>
      </w:r>
      <w:r w:rsidRPr="00F801AC">
        <w:rPr>
          <w:rStyle w:val="big-number"/>
          <w:rFonts w:cs="Miriam" w:hint="cs"/>
          <w:strike/>
          <w:vanish/>
          <w:sz w:val="16"/>
          <w:szCs w:val="16"/>
          <w:shd w:val="clear" w:color="auto" w:fill="FFFF99"/>
          <w:rtl/>
        </w:rPr>
        <w:t>מכירה, השכרה או השאלה</w:t>
      </w:r>
      <w:r w:rsidR="006A74C7" w:rsidRPr="00F801AC">
        <w:rPr>
          <w:rStyle w:val="big-number"/>
          <w:rFonts w:cs="Miriam" w:hint="cs"/>
          <w:vanish/>
          <w:sz w:val="16"/>
          <w:szCs w:val="16"/>
          <w:shd w:val="clear" w:color="auto" w:fill="FFFF99"/>
          <w:rtl/>
        </w:rPr>
        <w:t xml:space="preserve"> </w:t>
      </w:r>
      <w:r w:rsidR="006A74C7" w:rsidRPr="00F801AC">
        <w:rPr>
          <w:rStyle w:val="big-number"/>
          <w:rFonts w:cs="Miriam" w:hint="cs"/>
          <w:vanish/>
          <w:sz w:val="16"/>
          <w:szCs w:val="16"/>
          <w:u w:val="single"/>
          <w:shd w:val="clear" w:color="auto" w:fill="FFFF99"/>
          <w:rtl/>
        </w:rPr>
        <w:t>מכירה או השכרה</w:t>
      </w:r>
      <w:r w:rsidRPr="00F801AC">
        <w:rPr>
          <w:rStyle w:val="big-number"/>
          <w:rFonts w:cs="Miriam" w:hint="cs"/>
          <w:vanish/>
          <w:sz w:val="16"/>
          <w:szCs w:val="16"/>
          <w:shd w:val="clear" w:color="auto" w:fill="FFFF99"/>
          <w:rtl/>
        </w:rPr>
        <w:t xml:space="preserve"> לקטין</w:t>
      </w:r>
    </w:p>
    <w:p w14:paraId="0F19C2F2" w14:textId="77777777" w:rsidR="007E7DC1" w:rsidRPr="00F801AC" w:rsidRDefault="007E7DC1">
      <w:pPr>
        <w:pStyle w:val="P00"/>
        <w:spacing w:before="0"/>
        <w:ind w:left="0" w:right="1134"/>
        <w:rPr>
          <w:rStyle w:val="default"/>
          <w:rFonts w:cs="FrankRuehl" w:hint="cs"/>
          <w:vanish/>
          <w:sz w:val="22"/>
          <w:szCs w:val="22"/>
          <w:shd w:val="clear" w:color="auto" w:fill="FFFF99"/>
          <w:rtl/>
        </w:rPr>
      </w:pPr>
      <w:r w:rsidRPr="00F801AC">
        <w:rPr>
          <w:rStyle w:val="big-number"/>
          <w:rFonts w:cs="FrankRuehl"/>
          <w:vanish/>
          <w:sz w:val="22"/>
          <w:szCs w:val="22"/>
          <w:shd w:val="clear" w:color="auto" w:fill="FFFF99"/>
          <w:rtl/>
        </w:rPr>
        <w:t>8</w:t>
      </w:r>
      <w:r w:rsidRPr="00F801AC">
        <w:rPr>
          <w:rStyle w:val="default"/>
          <w:rFonts w:cs="FrankRuehl" w:hint="cs"/>
          <w:vanish/>
          <w:sz w:val="22"/>
          <w:szCs w:val="22"/>
          <w:shd w:val="clear" w:color="auto" w:fill="FFFF99"/>
          <w:rtl/>
        </w:rPr>
        <w:t>א</w:t>
      </w:r>
      <w:r w:rsidRPr="00F801AC">
        <w:rPr>
          <w:rStyle w:val="default"/>
          <w:rFonts w:cs="FrankRuehl"/>
          <w:vanish/>
          <w:sz w:val="22"/>
          <w:szCs w:val="22"/>
          <w:shd w:val="clear" w:color="auto" w:fill="FFFF99"/>
          <w:rtl/>
        </w:rPr>
        <w:t>.</w:t>
      </w:r>
      <w:r w:rsidRPr="00F801AC">
        <w:rPr>
          <w:rStyle w:val="default"/>
          <w:rFonts w:cs="FrankRuehl"/>
          <w:vanish/>
          <w:sz w:val="22"/>
          <w:szCs w:val="22"/>
          <w:shd w:val="clear" w:color="auto" w:fill="FFFF99"/>
          <w:rtl/>
        </w:rPr>
        <w:tab/>
        <w:t>(א</w:t>
      </w:r>
      <w:r w:rsidRPr="00F801AC">
        <w:rPr>
          <w:rStyle w:val="default"/>
          <w:rFonts w:cs="FrankRuehl" w:hint="cs"/>
          <w:vanish/>
          <w:sz w:val="22"/>
          <w:szCs w:val="22"/>
          <w:shd w:val="clear" w:color="auto" w:fill="FFFF99"/>
          <w:rtl/>
        </w:rPr>
        <w:t>)</w:t>
      </w:r>
      <w:r w:rsidRPr="00F801AC">
        <w:rPr>
          <w:rStyle w:val="default"/>
          <w:rFonts w:cs="FrankRuehl"/>
          <w:vanish/>
          <w:sz w:val="22"/>
          <w:szCs w:val="22"/>
          <w:shd w:val="clear" w:color="auto" w:fill="FFFF99"/>
          <w:rtl/>
        </w:rPr>
        <w:tab/>
      </w:r>
      <w:r w:rsidRPr="00F801AC">
        <w:rPr>
          <w:rStyle w:val="default"/>
          <w:rFonts w:cs="FrankRuehl" w:hint="cs"/>
          <w:vanish/>
          <w:sz w:val="22"/>
          <w:szCs w:val="22"/>
          <w:shd w:val="clear" w:color="auto" w:fill="FFFF99"/>
          <w:rtl/>
        </w:rPr>
        <w:t xml:space="preserve">לא ימכור אדם </w:t>
      </w:r>
      <w:r w:rsidRPr="00F801AC">
        <w:rPr>
          <w:rStyle w:val="default"/>
          <w:rFonts w:cs="FrankRuehl" w:hint="cs"/>
          <w:strike/>
          <w:vanish/>
          <w:sz w:val="22"/>
          <w:szCs w:val="22"/>
          <w:shd w:val="clear" w:color="auto" w:fill="FFFF99"/>
          <w:rtl/>
        </w:rPr>
        <w:t>מוצר טבק או מוצר המשמש לעישון טבק</w:t>
      </w:r>
      <w:r w:rsidR="008B1825" w:rsidRPr="00F801AC">
        <w:rPr>
          <w:rStyle w:val="default"/>
          <w:rFonts w:cs="FrankRuehl" w:hint="cs"/>
          <w:vanish/>
          <w:sz w:val="22"/>
          <w:szCs w:val="22"/>
          <w:shd w:val="clear" w:color="auto" w:fill="FFFF99"/>
          <w:rtl/>
        </w:rPr>
        <w:t xml:space="preserve"> </w:t>
      </w:r>
      <w:r w:rsidR="008B1825" w:rsidRPr="00F801AC">
        <w:rPr>
          <w:rStyle w:val="default"/>
          <w:rFonts w:cs="FrankRuehl" w:hint="cs"/>
          <w:vanish/>
          <w:sz w:val="22"/>
          <w:szCs w:val="22"/>
          <w:u w:val="single"/>
          <w:shd w:val="clear" w:color="auto" w:fill="FFFF99"/>
          <w:rtl/>
        </w:rPr>
        <w:t>מוצר עישון</w:t>
      </w:r>
      <w:r w:rsidRPr="00F801AC">
        <w:rPr>
          <w:rStyle w:val="default"/>
          <w:rFonts w:cs="FrankRuehl" w:hint="cs"/>
          <w:vanish/>
          <w:sz w:val="22"/>
          <w:szCs w:val="22"/>
          <w:shd w:val="clear" w:color="auto" w:fill="FFFF99"/>
          <w:rtl/>
        </w:rPr>
        <w:t xml:space="preserve"> לקטין.</w:t>
      </w:r>
    </w:p>
    <w:p w14:paraId="6A58850E" w14:textId="77777777" w:rsidR="007E7DC1" w:rsidRPr="00F801AC" w:rsidRDefault="007E7DC1">
      <w:pPr>
        <w:pStyle w:val="P00"/>
        <w:spacing w:before="0"/>
        <w:ind w:left="0" w:right="1134"/>
        <w:rPr>
          <w:rStyle w:val="default"/>
          <w:rFonts w:cs="FrankRuehl" w:hint="cs"/>
          <w:vanish/>
          <w:sz w:val="22"/>
          <w:szCs w:val="22"/>
          <w:shd w:val="clear" w:color="auto" w:fill="FFFF99"/>
          <w:rtl/>
        </w:rPr>
      </w:pPr>
      <w:r w:rsidRPr="00F801AC">
        <w:rPr>
          <w:rStyle w:val="default"/>
          <w:rFonts w:cs="FrankRuehl" w:hint="cs"/>
          <w:vanish/>
          <w:sz w:val="22"/>
          <w:szCs w:val="22"/>
          <w:shd w:val="clear" w:color="auto" w:fill="FFFF99"/>
          <w:rtl/>
        </w:rPr>
        <w:tab/>
        <w:t>(א1)</w:t>
      </w:r>
      <w:r w:rsidRPr="00F801AC">
        <w:rPr>
          <w:rStyle w:val="default"/>
          <w:rFonts w:cs="FrankRuehl" w:hint="cs"/>
          <w:vanish/>
          <w:sz w:val="22"/>
          <w:szCs w:val="22"/>
          <w:shd w:val="clear" w:color="auto" w:fill="FFFF99"/>
          <w:rtl/>
        </w:rPr>
        <w:tab/>
        <w:t xml:space="preserve">לא ישכיר </w:t>
      </w:r>
      <w:r w:rsidRPr="00F801AC">
        <w:rPr>
          <w:rStyle w:val="default"/>
          <w:rFonts w:cs="FrankRuehl" w:hint="cs"/>
          <w:strike/>
          <w:vanish/>
          <w:sz w:val="22"/>
          <w:szCs w:val="22"/>
          <w:shd w:val="clear" w:color="auto" w:fill="FFFF99"/>
          <w:rtl/>
        </w:rPr>
        <w:t>ולא ישאיל</w:t>
      </w:r>
      <w:r w:rsidRPr="00F801AC">
        <w:rPr>
          <w:rStyle w:val="default"/>
          <w:rFonts w:cs="FrankRuehl" w:hint="cs"/>
          <w:vanish/>
          <w:sz w:val="22"/>
          <w:szCs w:val="22"/>
          <w:shd w:val="clear" w:color="auto" w:fill="FFFF99"/>
          <w:rtl/>
        </w:rPr>
        <w:t xml:space="preserve"> אדם </w:t>
      </w:r>
      <w:r w:rsidRPr="00F801AC">
        <w:rPr>
          <w:rStyle w:val="default"/>
          <w:rFonts w:cs="FrankRuehl" w:hint="cs"/>
          <w:strike/>
          <w:vanish/>
          <w:sz w:val="22"/>
          <w:szCs w:val="22"/>
          <w:shd w:val="clear" w:color="auto" w:fill="FFFF99"/>
          <w:rtl/>
        </w:rPr>
        <w:t>מוצר המשמש לעישון טבק</w:t>
      </w:r>
      <w:r w:rsidR="008B1825" w:rsidRPr="00F801AC">
        <w:rPr>
          <w:rStyle w:val="default"/>
          <w:rFonts w:cs="FrankRuehl" w:hint="cs"/>
          <w:vanish/>
          <w:sz w:val="22"/>
          <w:szCs w:val="22"/>
          <w:shd w:val="clear" w:color="auto" w:fill="FFFF99"/>
          <w:rtl/>
        </w:rPr>
        <w:t xml:space="preserve"> </w:t>
      </w:r>
      <w:r w:rsidR="008B1825" w:rsidRPr="00F801AC">
        <w:rPr>
          <w:rStyle w:val="default"/>
          <w:rFonts w:cs="FrankRuehl" w:hint="cs"/>
          <w:vanish/>
          <w:sz w:val="22"/>
          <w:szCs w:val="22"/>
          <w:u w:val="single"/>
          <w:shd w:val="clear" w:color="auto" w:fill="FFFF99"/>
          <w:rtl/>
        </w:rPr>
        <w:t>מוצר עישון</w:t>
      </w:r>
      <w:r w:rsidRPr="00F801AC">
        <w:rPr>
          <w:rStyle w:val="default"/>
          <w:rFonts w:cs="FrankRuehl" w:hint="cs"/>
          <w:vanish/>
          <w:sz w:val="22"/>
          <w:szCs w:val="22"/>
          <w:shd w:val="clear" w:color="auto" w:fill="FFFF99"/>
          <w:rtl/>
        </w:rPr>
        <w:t xml:space="preserve"> לקטין.</w:t>
      </w:r>
    </w:p>
    <w:p w14:paraId="60F5690D" w14:textId="77777777" w:rsidR="007E7DC1" w:rsidRPr="00F801AC" w:rsidRDefault="007E7DC1">
      <w:pPr>
        <w:pStyle w:val="P00"/>
        <w:spacing w:before="0"/>
        <w:ind w:left="0" w:right="1134"/>
        <w:rPr>
          <w:rStyle w:val="default"/>
          <w:rFonts w:cs="FrankRuehl" w:hint="cs"/>
          <w:vanish/>
          <w:sz w:val="22"/>
          <w:szCs w:val="22"/>
          <w:shd w:val="clear" w:color="auto" w:fill="FFFF99"/>
          <w:rtl/>
        </w:rPr>
      </w:pPr>
      <w:r w:rsidRPr="00F801AC">
        <w:rPr>
          <w:rStyle w:val="default"/>
          <w:rFonts w:cs="FrankRuehl" w:hint="cs"/>
          <w:vanish/>
          <w:sz w:val="22"/>
          <w:szCs w:val="22"/>
          <w:shd w:val="clear" w:color="auto" w:fill="FFFF99"/>
          <w:rtl/>
        </w:rPr>
        <w:tab/>
        <w:t>(ב)</w:t>
      </w:r>
      <w:r w:rsidRPr="00F801AC">
        <w:rPr>
          <w:rStyle w:val="default"/>
          <w:rFonts w:cs="FrankRuehl" w:hint="cs"/>
          <w:vanish/>
          <w:sz w:val="22"/>
          <w:szCs w:val="22"/>
          <w:shd w:val="clear" w:color="auto" w:fill="FFFF99"/>
          <w:rtl/>
        </w:rPr>
        <w:tab/>
        <w:t xml:space="preserve">בעל עסק או מי שעובד בעסק רשאי לדרוש מאדם המבקש שיספקו לו </w:t>
      </w:r>
      <w:r w:rsidRPr="00F801AC">
        <w:rPr>
          <w:rStyle w:val="default"/>
          <w:rFonts w:cs="FrankRuehl" w:hint="cs"/>
          <w:strike/>
          <w:vanish/>
          <w:sz w:val="22"/>
          <w:szCs w:val="22"/>
          <w:shd w:val="clear" w:color="auto" w:fill="FFFF99"/>
          <w:rtl/>
        </w:rPr>
        <w:t>מוצר טבק או מוצר המשמש לעישון טבק</w:t>
      </w:r>
      <w:r w:rsidR="008B1825" w:rsidRPr="00F801AC">
        <w:rPr>
          <w:rStyle w:val="default"/>
          <w:rFonts w:cs="FrankRuehl" w:hint="cs"/>
          <w:vanish/>
          <w:sz w:val="22"/>
          <w:szCs w:val="22"/>
          <w:shd w:val="clear" w:color="auto" w:fill="FFFF99"/>
          <w:rtl/>
        </w:rPr>
        <w:t xml:space="preserve"> </w:t>
      </w:r>
      <w:r w:rsidR="008B1825" w:rsidRPr="00F801AC">
        <w:rPr>
          <w:rStyle w:val="default"/>
          <w:rFonts w:cs="FrankRuehl" w:hint="cs"/>
          <w:vanish/>
          <w:sz w:val="22"/>
          <w:szCs w:val="22"/>
          <w:u w:val="single"/>
          <w:shd w:val="clear" w:color="auto" w:fill="FFFF99"/>
          <w:rtl/>
        </w:rPr>
        <w:t>מוצר עישון</w:t>
      </w:r>
      <w:r w:rsidRPr="00F801AC">
        <w:rPr>
          <w:rStyle w:val="default"/>
          <w:rFonts w:cs="FrankRuehl" w:hint="cs"/>
          <w:vanish/>
          <w:sz w:val="22"/>
          <w:szCs w:val="22"/>
          <w:shd w:val="clear" w:color="auto" w:fill="FFFF99"/>
          <w:rtl/>
        </w:rPr>
        <w:t>, שיציג לו תעודה שבה ניתן לוודא את גילו.</w:t>
      </w:r>
    </w:p>
    <w:p w14:paraId="41CBFCBA" w14:textId="77777777" w:rsidR="007E7DC1" w:rsidRPr="00F801AC" w:rsidRDefault="007E7DC1">
      <w:pPr>
        <w:pStyle w:val="P00"/>
        <w:spacing w:before="0"/>
        <w:ind w:left="0" w:right="1134"/>
        <w:rPr>
          <w:rStyle w:val="default"/>
          <w:rFonts w:cs="FrankRuehl" w:hint="cs"/>
          <w:vanish/>
          <w:sz w:val="22"/>
          <w:szCs w:val="22"/>
          <w:shd w:val="clear" w:color="auto" w:fill="FFFF99"/>
          <w:rtl/>
        </w:rPr>
      </w:pPr>
      <w:r w:rsidRPr="00F801AC">
        <w:rPr>
          <w:rStyle w:val="default"/>
          <w:rFonts w:cs="FrankRuehl" w:hint="cs"/>
          <w:vanish/>
          <w:sz w:val="22"/>
          <w:szCs w:val="22"/>
          <w:shd w:val="clear" w:color="auto" w:fill="FFFF99"/>
          <w:rtl/>
        </w:rPr>
        <w:tab/>
        <w:t>(ג)</w:t>
      </w:r>
      <w:r w:rsidRPr="00F801AC">
        <w:rPr>
          <w:rStyle w:val="default"/>
          <w:rFonts w:cs="FrankRuehl" w:hint="cs"/>
          <w:vanish/>
          <w:sz w:val="22"/>
          <w:szCs w:val="22"/>
          <w:shd w:val="clear" w:color="auto" w:fill="FFFF99"/>
          <w:rtl/>
        </w:rPr>
        <w:tab/>
      </w:r>
      <w:r w:rsidRPr="00F801AC">
        <w:rPr>
          <w:rStyle w:val="default"/>
          <w:rFonts w:cs="FrankRuehl" w:hint="cs"/>
          <w:strike/>
          <w:vanish/>
          <w:sz w:val="22"/>
          <w:szCs w:val="22"/>
          <w:shd w:val="clear" w:color="auto" w:fill="FFFF99"/>
          <w:rtl/>
        </w:rPr>
        <w:t>בעל עסק שבו מוכרים מוצרי טבק או מוכרים, משכירים או משאילים מוצרים המשמשים לעישון טבק</w:t>
      </w:r>
      <w:r w:rsidR="006A74C7" w:rsidRPr="00F801AC">
        <w:rPr>
          <w:rStyle w:val="default"/>
          <w:rFonts w:cs="FrankRuehl" w:hint="cs"/>
          <w:vanish/>
          <w:sz w:val="22"/>
          <w:szCs w:val="22"/>
          <w:shd w:val="clear" w:color="auto" w:fill="FFFF99"/>
          <w:rtl/>
        </w:rPr>
        <w:t xml:space="preserve"> </w:t>
      </w:r>
      <w:r w:rsidR="006A74C7" w:rsidRPr="00F801AC">
        <w:rPr>
          <w:rStyle w:val="default"/>
          <w:rFonts w:cs="FrankRuehl" w:hint="cs"/>
          <w:vanish/>
          <w:sz w:val="22"/>
          <w:szCs w:val="22"/>
          <w:u w:val="single"/>
          <w:shd w:val="clear" w:color="auto" w:fill="FFFF99"/>
          <w:rtl/>
        </w:rPr>
        <w:t>בעל עסק שבו מוכרים או משכירים מוצרי עישון</w:t>
      </w:r>
      <w:r w:rsidRPr="00F801AC">
        <w:rPr>
          <w:rStyle w:val="default"/>
          <w:rFonts w:cs="FrankRuehl" w:hint="cs"/>
          <w:vanish/>
          <w:sz w:val="22"/>
          <w:szCs w:val="22"/>
          <w:shd w:val="clear" w:color="auto" w:fill="FFFF99"/>
          <w:rtl/>
        </w:rPr>
        <w:t xml:space="preserve"> </w:t>
      </w:r>
      <w:r w:rsidR="006A74C7" w:rsidRPr="00F801AC">
        <w:rPr>
          <w:rStyle w:val="default"/>
          <w:rFonts w:cs="FrankRuehl" w:hint="cs"/>
          <w:vanish/>
          <w:sz w:val="22"/>
          <w:szCs w:val="22"/>
          <w:shd w:val="clear" w:color="auto" w:fill="FFFF99"/>
          <w:rtl/>
        </w:rPr>
        <w:t xml:space="preserve">יציג </w:t>
      </w:r>
      <w:r w:rsidRPr="00F801AC">
        <w:rPr>
          <w:rStyle w:val="default"/>
          <w:rFonts w:cs="FrankRuehl" w:hint="cs"/>
          <w:vanish/>
          <w:sz w:val="22"/>
          <w:szCs w:val="22"/>
          <w:shd w:val="clear" w:color="auto" w:fill="FFFF99"/>
          <w:rtl/>
        </w:rPr>
        <w:t>במקום בולט בעסקו, בצורה שקבע שר הבריאות, הודעה המפרטת את הוראות סעיפים קטנים (א), (א1) ו-(ב).</w:t>
      </w:r>
    </w:p>
    <w:p w14:paraId="49AB3FB7" w14:textId="77777777" w:rsidR="007E7DC1" w:rsidRPr="009E1C0D" w:rsidRDefault="007E7DC1" w:rsidP="009E1C0D">
      <w:pPr>
        <w:pStyle w:val="P00"/>
        <w:spacing w:before="0"/>
        <w:ind w:left="0" w:right="1134"/>
        <w:rPr>
          <w:rStyle w:val="default"/>
          <w:rFonts w:cs="FrankRuehl" w:hint="cs"/>
          <w:sz w:val="2"/>
          <w:szCs w:val="2"/>
          <w:rtl/>
        </w:rPr>
      </w:pPr>
      <w:r w:rsidRPr="00F801AC">
        <w:rPr>
          <w:rStyle w:val="default"/>
          <w:rFonts w:cs="FrankRuehl" w:hint="cs"/>
          <w:vanish/>
          <w:sz w:val="22"/>
          <w:szCs w:val="22"/>
          <w:shd w:val="clear" w:color="auto" w:fill="FFFF99"/>
          <w:rtl/>
        </w:rPr>
        <w:tab/>
        <w:t>(ד)</w:t>
      </w:r>
      <w:r w:rsidRPr="00F801AC">
        <w:rPr>
          <w:rStyle w:val="default"/>
          <w:rFonts w:cs="FrankRuehl" w:hint="cs"/>
          <w:vanish/>
          <w:sz w:val="22"/>
          <w:szCs w:val="22"/>
          <w:shd w:val="clear" w:color="auto" w:fill="FFFF99"/>
          <w:rtl/>
        </w:rPr>
        <w:tab/>
        <w:t>מי שלא קיים את הוראת סעיף קטן (ג), רואים אותו כמי שלא קיים תנאי מתנאי הרישיון שניתן לו לפי חוק רישוי עסקים, התשכ"ח-1968, והוראות החוק האמור יחולו עליו.</w:t>
      </w:r>
      <w:bookmarkEnd w:id="24"/>
      <w:bookmarkEnd w:id="25"/>
    </w:p>
    <w:p w14:paraId="49B828A5" w14:textId="77777777" w:rsidR="007E7DC1" w:rsidRDefault="007E7DC1" w:rsidP="00F12700">
      <w:pPr>
        <w:pStyle w:val="P00"/>
        <w:spacing w:before="72"/>
        <w:ind w:left="0" w:right="1134"/>
        <w:rPr>
          <w:rStyle w:val="default"/>
          <w:rFonts w:cs="FrankRuehl"/>
          <w:rtl/>
        </w:rPr>
      </w:pPr>
      <w:bookmarkStart w:id="26" w:name="Seif10"/>
      <w:bookmarkEnd w:id="26"/>
      <w:r>
        <w:rPr>
          <w:lang w:val="he-IL"/>
        </w:rPr>
        <w:pict w14:anchorId="4CF87677">
          <v:rect id="_x0000_s2068" style="position:absolute;left:0;text-align:left;margin-left:475.65pt;margin-top:8.05pt;width:63.9pt;height:60.3pt;z-index:251639808" o:allowincell="f" filled="f" stroked="f" strokecolor="lime" strokeweight=".25pt">
            <v:textbox inset="0,0,0,0">
              <w:txbxContent>
                <w:p w14:paraId="0271B98A" w14:textId="77777777" w:rsidR="00A25CF0" w:rsidRDefault="00A25CF0">
                  <w:pPr>
                    <w:spacing w:line="160" w:lineRule="exact"/>
                    <w:jc w:val="left"/>
                    <w:rPr>
                      <w:rFonts w:cs="Miriam"/>
                      <w:noProof/>
                      <w:sz w:val="18"/>
                      <w:szCs w:val="18"/>
                      <w:rtl/>
                    </w:rPr>
                  </w:pPr>
                  <w:r>
                    <w:rPr>
                      <w:rFonts w:cs="Miriam"/>
                      <w:sz w:val="18"/>
                      <w:szCs w:val="18"/>
                      <w:rtl/>
                    </w:rPr>
                    <w:t>אז</w:t>
                  </w:r>
                  <w:r>
                    <w:rPr>
                      <w:rFonts w:cs="Miriam" w:hint="cs"/>
                      <w:sz w:val="18"/>
                      <w:szCs w:val="18"/>
                      <w:rtl/>
                    </w:rPr>
                    <w:t>הרה</w:t>
                  </w:r>
                </w:p>
                <w:p w14:paraId="5FE7A54B" w14:textId="77777777" w:rsidR="00A25CF0" w:rsidRDefault="00A25CF0">
                  <w:pPr>
                    <w:spacing w:line="160" w:lineRule="exact"/>
                    <w:jc w:val="left"/>
                    <w:rPr>
                      <w:rFonts w:cs="Miriam" w:hint="cs"/>
                      <w:sz w:val="18"/>
                      <w:szCs w:val="18"/>
                      <w:rtl/>
                    </w:rPr>
                  </w:pPr>
                  <w:r>
                    <w:rPr>
                      <w:rFonts w:cs="Miriam"/>
                      <w:sz w:val="18"/>
                      <w:szCs w:val="18"/>
                      <w:rtl/>
                    </w:rPr>
                    <w:t>(</w:t>
                  </w:r>
                  <w:r>
                    <w:rPr>
                      <w:rFonts w:cs="Miriam" w:hint="cs"/>
                      <w:sz w:val="18"/>
                      <w:szCs w:val="18"/>
                      <w:rtl/>
                    </w:rPr>
                    <w:t>תיקון מס' 2) תשס"א-</w:t>
                  </w:r>
                  <w:r>
                    <w:rPr>
                      <w:rFonts w:cs="Miriam"/>
                      <w:sz w:val="18"/>
                      <w:szCs w:val="18"/>
                      <w:rtl/>
                    </w:rPr>
                    <w:t>2001</w:t>
                  </w:r>
                </w:p>
                <w:p w14:paraId="54BD16FF" w14:textId="77777777" w:rsidR="00A25CF0" w:rsidRDefault="00A25CF0">
                  <w:pPr>
                    <w:spacing w:line="160" w:lineRule="exact"/>
                    <w:jc w:val="left"/>
                    <w:rPr>
                      <w:rFonts w:cs="Miriam"/>
                      <w:noProof/>
                      <w:sz w:val="18"/>
                      <w:szCs w:val="18"/>
                      <w:rtl/>
                    </w:rPr>
                  </w:pPr>
                  <w:r>
                    <w:rPr>
                      <w:rFonts w:cs="Miriam" w:hint="cs"/>
                      <w:sz w:val="18"/>
                      <w:szCs w:val="18"/>
                      <w:rtl/>
                    </w:rPr>
                    <w:t>(תיקון מס' 4) תשס"ח-2008</w:t>
                  </w:r>
                </w:p>
                <w:p w14:paraId="752822EE" w14:textId="77777777" w:rsidR="00812866" w:rsidRDefault="00812866">
                  <w:pPr>
                    <w:spacing w:line="160" w:lineRule="exact"/>
                    <w:jc w:val="left"/>
                    <w:rPr>
                      <w:rFonts w:cs="Miriam" w:hint="cs"/>
                      <w:noProof/>
                      <w:sz w:val="18"/>
                      <w:szCs w:val="18"/>
                      <w:rtl/>
                    </w:rPr>
                  </w:pPr>
                  <w:r>
                    <w:rPr>
                      <w:rFonts w:cs="Miriam" w:hint="cs"/>
                      <w:noProof/>
                      <w:sz w:val="18"/>
                      <w:szCs w:val="18"/>
                      <w:rtl/>
                    </w:rPr>
                    <w:t>(תיקון מס' 7) תשע"ט-2019</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sidRPr="008B1825">
        <w:rPr>
          <w:rStyle w:val="a6"/>
          <w:rFonts w:ascii="FrankRuehl" w:hAnsi="FrankRuehl" w:cs="FrankRuehl"/>
          <w:sz w:val="26"/>
        </w:rPr>
        <w:footnoteReference w:id="2"/>
      </w:r>
      <w:r>
        <w:rPr>
          <w:rStyle w:val="default"/>
          <w:rFonts w:cs="FrankRuehl"/>
          <w:rtl/>
        </w:rPr>
        <w:tab/>
        <w:t>ל</w:t>
      </w:r>
      <w:r>
        <w:rPr>
          <w:rStyle w:val="default"/>
          <w:rFonts w:cs="FrankRuehl" w:hint="cs"/>
          <w:rtl/>
        </w:rPr>
        <w:t xml:space="preserve">א ישווק אדם מוצרי </w:t>
      </w:r>
      <w:r w:rsidR="008B1825">
        <w:rPr>
          <w:rStyle w:val="default"/>
          <w:rFonts w:cs="FrankRuehl" w:hint="cs"/>
          <w:rtl/>
        </w:rPr>
        <w:t>עישון</w:t>
      </w:r>
      <w:r>
        <w:rPr>
          <w:rStyle w:val="default"/>
          <w:rFonts w:cs="FrankRuehl" w:hint="cs"/>
          <w:rtl/>
        </w:rPr>
        <w:t xml:space="preserve"> בחפיסה</w:t>
      </w:r>
      <w:r w:rsidR="00CC446E">
        <w:rPr>
          <w:rStyle w:val="default"/>
          <w:rFonts w:cs="FrankRuehl" w:hint="cs"/>
          <w:rtl/>
        </w:rPr>
        <w:t xml:space="preserve"> או באריזה אחרת</w:t>
      </w:r>
      <w:r>
        <w:rPr>
          <w:rStyle w:val="default"/>
          <w:rFonts w:cs="FrankRuehl" w:hint="cs"/>
          <w:rtl/>
        </w:rPr>
        <w:t>, לרבות טבק למקטרת</w:t>
      </w:r>
      <w:r w:rsidR="00210651">
        <w:rPr>
          <w:rStyle w:val="default"/>
          <w:rFonts w:cs="FrankRuehl" w:hint="cs"/>
          <w:rtl/>
        </w:rPr>
        <w:t xml:space="preserve"> או לנרגילה</w:t>
      </w:r>
      <w:r>
        <w:rPr>
          <w:rStyle w:val="default"/>
          <w:rFonts w:cs="FrankRuehl" w:hint="cs"/>
          <w:rtl/>
        </w:rPr>
        <w:t xml:space="preserve"> באריזה, </w:t>
      </w:r>
      <w:r w:rsidR="00CC446E" w:rsidRPr="00CC446E">
        <w:rPr>
          <w:rStyle w:val="default"/>
          <w:rFonts w:cs="FrankRuehl" w:hint="cs"/>
          <w:rtl/>
        </w:rPr>
        <w:t>אלא אם כן מודפסת או מודבקת עליה אזהרה באותיות דפוס ברורות וקריאות, והמילה "אזהרה" מודגשת בקו תחתיה, ובהתאם להוראות אלה:</w:t>
      </w:r>
    </w:p>
    <w:p w14:paraId="38FC21A0" w14:textId="77777777" w:rsidR="00CC446E" w:rsidRPr="00CC446E" w:rsidRDefault="00CC446E" w:rsidP="00CC446E">
      <w:pPr>
        <w:pStyle w:val="P00"/>
        <w:spacing w:before="72"/>
        <w:ind w:left="1021" w:right="1134"/>
        <w:rPr>
          <w:rStyle w:val="default"/>
          <w:rFonts w:cs="FrankRuehl"/>
          <w:rtl/>
        </w:rPr>
      </w:pPr>
      <w:r w:rsidRPr="00CC446E">
        <w:rPr>
          <w:rStyle w:val="default"/>
          <w:rFonts w:cs="FrankRuehl" w:hint="cs"/>
          <w:rtl/>
        </w:rPr>
        <w:t>(1)</w:t>
      </w:r>
      <w:r w:rsidRPr="00CC446E">
        <w:rPr>
          <w:rStyle w:val="default"/>
          <w:rFonts w:cs="FrankRuehl"/>
          <w:rtl/>
        </w:rPr>
        <w:tab/>
      </w:r>
      <w:r w:rsidRPr="00CC446E">
        <w:rPr>
          <w:rStyle w:val="default"/>
          <w:rFonts w:cs="FrankRuehl" w:hint="cs"/>
          <w:rtl/>
        </w:rPr>
        <w:t xml:space="preserve">לעניין מוצרי טבק </w:t>
      </w:r>
      <w:r w:rsidRPr="00CC446E">
        <w:rPr>
          <w:rStyle w:val="default"/>
          <w:rFonts w:cs="FrankRuehl"/>
          <w:rtl/>
        </w:rPr>
        <w:t>–</w:t>
      </w:r>
      <w:r w:rsidRPr="00CC446E">
        <w:rPr>
          <w:rStyle w:val="default"/>
          <w:rFonts w:cs="FrankRuehl" w:hint="cs"/>
          <w:rtl/>
        </w:rPr>
        <w:t xml:space="preserve"> נוסח האזהרה יהיה אחד הנוסחים המתחלפים בהתאם להוראות לפי סעיף קטן (ג), ושטח האזהרה יהיה 65 אחוזים לפחות משטחו של כל אחד משני הצדדים הרחבים ביותר של החפיסה או האריזה, בחלק העליון של כל צד, או שיעור אחר משטח האריזה בהתאם להוראות לפי סעיף קטן (ג);</w:t>
      </w:r>
    </w:p>
    <w:p w14:paraId="3BA2CF3E" w14:textId="77777777" w:rsidR="00CC446E" w:rsidRPr="00CC446E" w:rsidRDefault="00CC446E" w:rsidP="00CC446E">
      <w:pPr>
        <w:pStyle w:val="P00"/>
        <w:spacing w:before="72"/>
        <w:ind w:left="1021" w:right="1134"/>
        <w:rPr>
          <w:rStyle w:val="default"/>
          <w:rFonts w:cs="FrankRuehl"/>
          <w:rtl/>
        </w:rPr>
      </w:pPr>
      <w:r w:rsidRPr="00CC446E">
        <w:rPr>
          <w:rStyle w:val="default"/>
          <w:rFonts w:cs="FrankRuehl" w:hint="cs"/>
          <w:rtl/>
        </w:rPr>
        <w:t>(2)</w:t>
      </w:r>
      <w:r w:rsidRPr="00CC446E">
        <w:rPr>
          <w:rStyle w:val="default"/>
          <w:rFonts w:cs="FrankRuehl"/>
          <w:rtl/>
        </w:rPr>
        <w:tab/>
      </w:r>
      <w:r w:rsidRPr="00CC446E">
        <w:rPr>
          <w:rStyle w:val="default"/>
          <w:rFonts w:cs="FrankRuehl" w:hint="cs"/>
          <w:rtl/>
        </w:rPr>
        <w:t xml:space="preserve">לעניין סיגריה אלקטרונית, מחסנית או חומר מילוי </w:t>
      </w:r>
      <w:r w:rsidRPr="00CC446E">
        <w:rPr>
          <w:rStyle w:val="default"/>
          <w:rFonts w:cs="FrankRuehl"/>
          <w:rtl/>
        </w:rPr>
        <w:t>–</w:t>
      </w:r>
      <w:r w:rsidRPr="00CC446E">
        <w:rPr>
          <w:rStyle w:val="default"/>
          <w:rFonts w:cs="FrankRuehl" w:hint="cs"/>
          <w:rtl/>
        </w:rPr>
        <w:t xml:space="preserve"> נוסח האזהרה יהיה: "אזהרה </w:t>
      </w:r>
      <w:r w:rsidRPr="00CC446E">
        <w:rPr>
          <w:rStyle w:val="default"/>
          <w:rFonts w:cs="FrankRuehl"/>
          <w:rtl/>
        </w:rPr>
        <w:t>–</w:t>
      </w:r>
      <w:r w:rsidRPr="00CC446E">
        <w:rPr>
          <w:rStyle w:val="default"/>
          <w:rFonts w:cs="FrankRuehl" w:hint="cs"/>
          <w:rtl/>
        </w:rPr>
        <w:t xml:space="preserve"> מוצר זה ממכר ביותר ומזיק לבריאותך", ושטח האזהרה יהיה 30 אחוזים לפחות משטחו של כל אחד משני הצדדים הרחבים ביותר של החפיסה או האריזה, בחלק העליון של כל צד, או שיעור אחר משטח האריזה בהתאם להוראות לפי סעיף קטן (ג);</w:t>
      </w:r>
    </w:p>
    <w:p w14:paraId="6FF54860" w14:textId="77777777" w:rsidR="00CC446E" w:rsidRPr="00CC446E" w:rsidRDefault="00CC446E" w:rsidP="00CC446E">
      <w:pPr>
        <w:pStyle w:val="P00"/>
        <w:spacing w:before="72"/>
        <w:ind w:left="1021" w:right="1134"/>
        <w:rPr>
          <w:rStyle w:val="default"/>
          <w:rFonts w:cs="FrankRuehl" w:hint="cs"/>
          <w:rtl/>
        </w:rPr>
      </w:pPr>
      <w:r w:rsidRPr="00CC446E">
        <w:rPr>
          <w:rStyle w:val="default"/>
          <w:rFonts w:cs="FrankRuehl" w:hint="cs"/>
          <w:rtl/>
        </w:rPr>
        <w:t>(3)</w:t>
      </w:r>
      <w:r w:rsidRPr="00CC446E">
        <w:rPr>
          <w:rStyle w:val="default"/>
          <w:rFonts w:cs="FrankRuehl"/>
          <w:rtl/>
        </w:rPr>
        <w:tab/>
      </w:r>
      <w:r w:rsidRPr="00CC446E">
        <w:rPr>
          <w:rStyle w:val="default"/>
          <w:rFonts w:cs="FrankRuehl" w:hint="cs"/>
          <w:rtl/>
        </w:rPr>
        <w:t xml:space="preserve">לעניין מוצר עישון שאינו מוצר כאמור בפסקאות (1) ו-(2) </w:t>
      </w:r>
      <w:r w:rsidRPr="00CC446E">
        <w:rPr>
          <w:rStyle w:val="default"/>
          <w:rFonts w:cs="FrankRuehl"/>
          <w:rtl/>
        </w:rPr>
        <w:t>–</w:t>
      </w:r>
      <w:r w:rsidRPr="00CC446E">
        <w:rPr>
          <w:rStyle w:val="default"/>
          <w:rFonts w:cs="FrankRuehl" w:hint="cs"/>
          <w:rtl/>
        </w:rPr>
        <w:t xml:space="preserve"> נוסח האזהרה יהיה: "אזהרה </w:t>
      </w:r>
      <w:r w:rsidRPr="00CC446E">
        <w:rPr>
          <w:rStyle w:val="default"/>
          <w:rFonts w:cs="FrankRuehl"/>
          <w:rtl/>
        </w:rPr>
        <w:t>–</w:t>
      </w:r>
      <w:r w:rsidRPr="00CC446E">
        <w:rPr>
          <w:rStyle w:val="default"/>
          <w:rFonts w:cs="FrankRuehl" w:hint="cs"/>
          <w:rtl/>
        </w:rPr>
        <w:t xml:space="preserve"> העישון גורם למחלות חמורות ולמוות בטרם עת", ושטח האזהרה יהיה 30 אחוזים לפחות משטחו של כל אחד משני הצדדים הרחבים ביותר של החפיסה או האריזה, בחלק העליון של כל צד, או שיעור אחר משטח האריזה בהתאם להוראות לפי סעיף קטן (ג).</w:t>
      </w:r>
    </w:p>
    <w:p w14:paraId="2FE67653" w14:textId="77777777" w:rsidR="007E7DC1" w:rsidRDefault="007E7DC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מוצרי </w:t>
      </w:r>
      <w:r w:rsidR="008B1825">
        <w:rPr>
          <w:rStyle w:val="default"/>
          <w:rFonts w:cs="FrankRuehl" w:hint="cs"/>
          <w:rtl/>
        </w:rPr>
        <w:t>עישון</w:t>
      </w:r>
      <w:r>
        <w:rPr>
          <w:rStyle w:val="default"/>
          <w:rFonts w:cs="FrankRuehl" w:hint="cs"/>
          <w:rtl/>
        </w:rPr>
        <w:t xml:space="preserve"> שאינם סיגריות יכול שה</w:t>
      </w:r>
      <w:r>
        <w:rPr>
          <w:rStyle w:val="default"/>
          <w:rFonts w:cs="FrankRuehl"/>
          <w:rtl/>
        </w:rPr>
        <w:t>אז</w:t>
      </w:r>
      <w:r>
        <w:rPr>
          <w:rStyle w:val="default"/>
          <w:rFonts w:cs="FrankRuehl" w:hint="cs"/>
          <w:rtl/>
        </w:rPr>
        <w:t>הרה תודפס או תודבק על פני העטיפה במקום בצידה.</w:t>
      </w:r>
    </w:p>
    <w:p w14:paraId="375613E9" w14:textId="77777777" w:rsidR="007E7DC1" w:rsidRDefault="007E7DC1">
      <w:pPr>
        <w:pStyle w:val="P00"/>
        <w:spacing w:before="72"/>
        <w:ind w:left="0" w:right="1134"/>
        <w:rPr>
          <w:rStyle w:val="default"/>
          <w:rFonts w:cs="FrankRuehl"/>
          <w:rtl/>
        </w:rPr>
      </w:pPr>
      <w:r>
        <w:rPr>
          <w:lang w:val="he-IL"/>
        </w:rPr>
        <w:pict w14:anchorId="72E58F77">
          <v:rect id="_x0000_s2069" style="position:absolute;left:0;text-align:left;margin-left:468.45pt;margin-top:8.05pt;width:71.1pt;height:52.5pt;z-index:251640832" o:allowincell="f" filled="f" stroked="f" strokecolor="lime" strokeweight=".25pt">
            <v:textbox style="mso-next-textbox:#_x0000_s2069" inset="0,0,0,0">
              <w:txbxContent>
                <w:p w14:paraId="2D14E8E4" w14:textId="77777777" w:rsidR="00A25CF0" w:rsidRDefault="00A25CF0" w:rsidP="004263DB">
                  <w:pPr>
                    <w:spacing w:line="160" w:lineRule="exact"/>
                    <w:jc w:val="left"/>
                    <w:rPr>
                      <w:rFonts w:cs="Miriam" w:hint="cs"/>
                      <w:noProof/>
                      <w:sz w:val="18"/>
                      <w:szCs w:val="18"/>
                      <w:rtl/>
                    </w:rPr>
                  </w:pPr>
                  <w:r>
                    <w:rPr>
                      <w:rFonts w:cs="Miriam" w:hint="cs"/>
                      <w:sz w:val="18"/>
                      <w:szCs w:val="18"/>
                      <w:rtl/>
                    </w:rPr>
                    <w:t>(תיקון מס' 1) תשנ"ה-</w:t>
                  </w:r>
                  <w:r>
                    <w:rPr>
                      <w:rFonts w:cs="Miriam"/>
                      <w:sz w:val="18"/>
                      <w:szCs w:val="18"/>
                      <w:rtl/>
                    </w:rPr>
                    <w:t>1995</w:t>
                  </w:r>
                </w:p>
                <w:p w14:paraId="16373B36" w14:textId="77777777" w:rsidR="00A25CF0" w:rsidRDefault="00A25CF0" w:rsidP="00F12700">
                  <w:pPr>
                    <w:spacing w:line="160" w:lineRule="exact"/>
                    <w:jc w:val="left"/>
                    <w:rPr>
                      <w:rFonts w:cs="Miriam"/>
                      <w:noProof/>
                      <w:sz w:val="18"/>
                      <w:szCs w:val="18"/>
                      <w:rtl/>
                    </w:rPr>
                  </w:pPr>
                  <w:r>
                    <w:rPr>
                      <w:rFonts w:cs="Miriam" w:hint="cs"/>
                      <w:sz w:val="18"/>
                      <w:szCs w:val="18"/>
                      <w:rtl/>
                    </w:rPr>
                    <w:t>(תיקון מס' 2) תשס"א-</w:t>
                  </w:r>
                  <w:r>
                    <w:rPr>
                      <w:rFonts w:cs="Miriam"/>
                      <w:sz w:val="18"/>
                      <w:szCs w:val="18"/>
                      <w:rtl/>
                    </w:rPr>
                    <w:t>2001</w:t>
                  </w:r>
                </w:p>
                <w:p w14:paraId="5FE74BED" w14:textId="77777777" w:rsidR="00812866" w:rsidRDefault="00812866" w:rsidP="00812866">
                  <w:pPr>
                    <w:spacing w:line="160" w:lineRule="exact"/>
                    <w:jc w:val="left"/>
                    <w:rPr>
                      <w:rFonts w:cs="Miriam" w:hint="cs"/>
                      <w:noProof/>
                      <w:sz w:val="18"/>
                      <w:szCs w:val="18"/>
                      <w:rtl/>
                    </w:rPr>
                  </w:pPr>
                  <w:r>
                    <w:rPr>
                      <w:rFonts w:cs="Miriam" w:hint="cs"/>
                      <w:noProof/>
                      <w:sz w:val="18"/>
                      <w:szCs w:val="18"/>
                      <w:rtl/>
                    </w:rPr>
                    <w:t>(תיקון מס' 7) תשע"ט-2019</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 xml:space="preserve">ר הבריאות, באישור ועדת הכלכלה של הכנסת, רשאי לשנות את נוסח האזהרה, לרבות קביעת נוסחי אזהרה שונים, ומתחלפים מעת לעת, לענין סעיף זה </w:t>
      </w:r>
      <w:r w:rsidR="00CC446E" w:rsidRPr="00CC446E">
        <w:rPr>
          <w:rStyle w:val="default"/>
          <w:rFonts w:cs="FrankRuehl" w:hint="cs"/>
          <w:rtl/>
        </w:rPr>
        <w:t>וכן לשנות את שטח האזהרה הקבוע בסעיף קטן (א) ואת</w:t>
      </w:r>
      <w:r>
        <w:rPr>
          <w:rStyle w:val="default"/>
          <w:rFonts w:cs="FrankRuehl" w:hint="cs"/>
          <w:rtl/>
        </w:rPr>
        <w:t xml:space="preserve"> הגודל</w:t>
      </w:r>
      <w:r>
        <w:rPr>
          <w:rStyle w:val="default"/>
          <w:rFonts w:cs="FrankRuehl"/>
          <w:rtl/>
        </w:rPr>
        <w:t xml:space="preserve"> </w:t>
      </w:r>
      <w:r>
        <w:rPr>
          <w:rStyle w:val="default"/>
          <w:rFonts w:cs="FrankRuehl" w:hint="cs"/>
          <w:rtl/>
        </w:rPr>
        <w:t>המזערי של האותיות שבאזהרה ולקבוע הור</w:t>
      </w:r>
      <w:r>
        <w:rPr>
          <w:rStyle w:val="default"/>
          <w:rFonts w:cs="FrankRuehl"/>
          <w:rtl/>
        </w:rPr>
        <w:t>או</w:t>
      </w:r>
      <w:r>
        <w:rPr>
          <w:rStyle w:val="default"/>
          <w:rFonts w:cs="FrankRuehl" w:hint="cs"/>
          <w:rtl/>
        </w:rPr>
        <w:t xml:space="preserve">ת בדבר מיקום האזהרות, עיצובן, צורתן ואופן החלפת נוסחי האזהרות; נוסח אזהרה שנקבע לפי סעיף קטן זה ייכנס לתוקפו תוך 45 ימים מיום פרסומו </w:t>
      </w:r>
      <w:r w:rsidR="00CC446E" w:rsidRPr="00CC446E">
        <w:rPr>
          <w:rStyle w:val="default"/>
          <w:rFonts w:cs="FrankRuehl" w:hint="cs"/>
          <w:rtl/>
        </w:rPr>
        <w:t>ברשומות; בתקנות לפי סעיף קטן זה רשאי שר הבריאות לקבוע הוראות שונות ונוסחי אזהרה שונים לסוגים שונים של מוצרי עישון</w:t>
      </w:r>
      <w:r>
        <w:rPr>
          <w:rStyle w:val="default"/>
          <w:rFonts w:cs="FrankRuehl" w:hint="cs"/>
          <w:rtl/>
        </w:rPr>
        <w:t>.</w:t>
      </w:r>
    </w:p>
    <w:p w14:paraId="7C46AF9A" w14:textId="77777777" w:rsidR="00AC60FF" w:rsidRPr="00F801AC" w:rsidRDefault="00AC60FF" w:rsidP="00AC60FF">
      <w:pPr>
        <w:pStyle w:val="P00"/>
        <w:spacing w:before="0"/>
        <w:ind w:left="0" w:right="1134"/>
        <w:rPr>
          <w:rStyle w:val="default"/>
          <w:rFonts w:cs="FrankRuehl" w:hint="cs"/>
          <w:vanish/>
          <w:color w:val="FF0000"/>
          <w:sz w:val="20"/>
          <w:szCs w:val="20"/>
          <w:shd w:val="clear" w:color="auto" w:fill="FFFF99"/>
          <w:rtl/>
        </w:rPr>
      </w:pPr>
      <w:bookmarkStart w:id="27" w:name="Rov59"/>
      <w:r w:rsidRPr="00F801AC">
        <w:rPr>
          <w:rStyle w:val="default"/>
          <w:rFonts w:cs="FrankRuehl" w:hint="cs"/>
          <w:vanish/>
          <w:color w:val="FF0000"/>
          <w:sz w:val="20"/>
          <w:szCs w:val="20"/>
          <w:shd w:val="clear" w:color="auto" w:fill="FFFF99"/>
          <w:rtl/>
        </w:rPr>
        <w:t>מיום 6.1.1996</w:t>
      </w:r>
    </w:p>
    <w:p w14:paraId="3ECB9E9B" w14:textId="77777777" w:rsidR="00AC60FF" w:rsidRPr="00F801AC" w:rsidRDefault="00AC60FF" w:rsidP="00AC60FF">
      <w:pPr>
        <w:pStyle w:val="P00"/>
        <w:spacing w:before="0"/>
        <w:ind w:left="0" w:right="1134"/>
        <w:rPr>
          <w:rStyle w:val="default"/>
          <w:rFonts w:cs="FrankRuehl" w:hint="cs"/>
          <w:vanish/>
          <w:sz w:val="20"/>
          <w:szCs w:val="20"/>
          <w:shd w:val="clear" w:color="auto" w:fill="FFFF99"/>
          <w:rtl/>
        </w:rPr>
      </w:pPr>
      <w:r w:rsidRPr="00F801AC">
        <w:rPr>
          <w:rStyle w:val="default"/>
          <w:rFonts w:cs="FrankRuehl" w:hint="cs"/>
          <w:b/>
          <w:bCs/>
          <w:vanish/>
          <w:sz w:val="20"/>
          <w:szCs w:val="20"/>
          <w:shd w:val="clear" w:color="auto" w:fill="FFFF99"/>
          <w:rtl/>
        </w:rPr>
        <w:t>תיקון מס' 1</w:t>
      </w:r>
    </w:p>
    <w:p w14:paraId="24907D4C" w14:textId="77777777" w:rsidR="00AC60FF" w:rsidRPr="00F801AC" w:rsidRDefault="00AC60FF" w:rsidP="00AC60FF">
      <w:pPr>
        <w:pStyle w:val="P00"/>
        <w:spacing w:before="0"/>
        <w:ind w:left="0" w:right="1134"/>
        <w:rPr>
          <w:rStyle w:val="default"/>
          <w:rFonts w:cs="FrankRuehl" w:hint="cs"/>
          <w:vanish/>
          <w:sz w:val="20"/>
          <w:szCs w:val="20"/>
          <w:shd w:val="clear" w:color="auto" w:fill="FFFF99"/>
          <w:rtl/>
        </w:rPr>
      </w:pPr>
      <w:hyperlink r:id="rId76" w:history="1">
        <w:r w:rsidRPr="00F801AC">
          <w:rPr>
            <w:rStyle w:val="Hyperlink"/>
            <w:rFonts w:cs="FrankRuehl" w:hint="cs"/>
            <w:vanish/>
            <w:szCs w:val="20"/>
            <w:shd w:val="clear" w:color="auto" w:fill="FFFF99"/>
            <w:rtl/>
          </w:rPr>
          <w:t>ס"ח תשנ"ה מ</w:t>
        </w:r>
        <w:r w:rsidRPr="00F801AC">
          <w:rPr>
            <w:rStyle w:val="Hyperlink"/>
            <w:rFonts w:cs="FrankRuehl"/>
            <w:vanish/>
            <w:szCs w:val="20"/>
            <w:shd w:val="clear" w:color="auto" w:fill="FFFF99"/>
            <w:rtl/>
          </w:rPr>
          <w:t>ס</w:t>
        </w:r>
        <w:r w:rsidRPr="00F801AC">
          <w:rPr>
            <w:rStyle w:val="Hyperlink"/>
            <w:rFonts w:cs="FrankRuehl" w:hint="cs"/>
            <w:vanish/>
            <w:szCs w:val="20"/>
            <w:shd w:val="clear" w:color="auto" w:fill="FFFF99"/>
            <w:rtl/>
          </w:rPr>
          <w:t>' 1530</w:t>
        </w:r>
      </w:hyperlink>
      <w:r w:rsidRPr="00F801AC">
        <w:rPr>
          <w:rStyle w:val="default"/>
          <w:rFonts w:cs="FrankRuehl" w:hint="cs"/>
          <w:vanish/>
          <w:sz w:val="20"/>
          <w:szCs w:val="20"/>
          <w:shd w:val="clear" w:color="auto" w:fill="FFFF99"/>
          <w:rtl/>
        </w:rPr>
        <w:t xml:space="preserve"> מיום 6.7.1995 עמ' 342 (</w:t>
      </w:r>
      <w:hyperlink r:id="rId77" w:history="1">
        <w:r w:rsidRPr="00F801AC">
          <w:rPr>
            <w:rStyle w:val="Hyperlink"/>
            <w:rFonts w:cs="FrankRuehl" w:hint="cs"/>
            <w:vanish/>
            <w:szCs w:val="20"/>
            <w:shd w:val="clear" w:color="auto" w:fill="FFFF99"/>
            <w:rtl/>
          </w:rPr>
          <w:t>ה"ח 2387</w:t>
        </w:r>
      </w:hyperlink>
      <w:r w:rsidRPr="00F801AC">
        <w:rPr>
          <w:rStyle w:val="default"/>
          <w:rFonts w:cs="FrankRuehl" w:hint="cs"/>
          <w:vanish/>
          <w:sz w:val="20"/>
          <w:szCs w:val="20"/>
          <w:shd w:val="clear" w:color="auto" w:fill="FFFF99"/>
          <w:rtl/>
        </w:rPr>
        <w:t>)</w:t>
      </w:r>
    </w:p>
    <w:p w14:paraId="5623900B" w14:textId="77777777" w:rsidR="002B6D80" w:rsidRPr="00F801AC" w:rsidRDefault="002B6D80" w:rsidP="00AC60FF">
      <w:pPr>
        <w:pStyle w:val="P00"/>
        <w:spacing w:before="0"/>
        <w:ind w:left="0" w:right="1134"/>
        <w:rPr>
          <w:rStyle w:val="default"/>
          <w:rFonts w:cs="FrankRuehl" w:hint="cs"/>
          <w:b/>
          <w:bCs/>
          <w:vanish/>
          <w:sz w:val="20"/>
          <w:szCs w:val="20"/>
          <w:shd w:val="clear" w:color="auto" w:fill="FFFF99"/>
          <w:rtl/>
        </w:rPr>
      </w:pPr>
      <w:r w:rsidRPr="00F801AC">
        <w:rPr>
          <w:rStyle w:val="default"/>
          <w:rFonts w:cs="FrankRuehl" w:hint="cs"/>
          <w:b/>
          <w:bCs/>
          <w:vanish/>
          <w:sz w:val="20"/>
          <w:szCs w:val="20"/>
          <w:shd w:val="clear" w:color="auto" w:fill="FFFF99"/>
          <w:rtl/>
        </w:rPr>
        <w:t>הוספת סעיף קטן 9(ג)</w:t>
      </w:r>
    </w:p>
    <w:p w14:paraId="2D59E21E" w14:textId="77777777" w:rsidR="00EF0343" w:rsidRPr="00F801AC" w:rsidRDefault="00EF0343" w:rsidP="00AC60FF">
      <w:pPr>
        <w:pStyle w:val="P00"/>
        <w:spacing w:before="0"/>
        <w:ind w:left="0" w:right="1134"/>
        <w:rPr>
          <w:rStyle w:val="default"/>
          <w:rFonts w:cs="FrankRuehl" w:hint="cs"/>
          <w:vanish/>
          <w:sz w:val="20"/>
          <w:szCs w:val="20"/>
          <w:shd w:val="clear" w:color="auto" w:fill="FFFF99"/>
          <w:rtl/>
        </w:rPr>
      </w:pPr>
    </w:p>
    <w:p w14:paraId="6C4476DB" w14:textId="77777777" w:rsidR="009336A5" w:rsidRPr="00F801AC" w:rsidRDefault="009336A5" w:rsidP="009336A5">
      <w:pPr>
        <w:pStyle w:val="P00"/>
        <w:spacing w:before="0"/>
        <w:ind w:left="0" w:right="1134"/>
        <w:rPr>
          <w:rStyle w:val="default"/>
          <w:rFonts w:cs="FrankRuehl" w:hint="cs"/>
          <w:vanish/>
          <w:color w:val="FF0000"/>
          <w:sz w:val="20"/>
          <w:szCs w:val="20"/>
          <w:shd w:val="clear" w:color="auto" w:fill="FFFF99"/>
          <w:rtl/>
        </w:rPr>
      </w:pPr>
      <w:r w:rsidRPr="00F801AC">
        <w:rPr>
          <w:rStyle w:val="default"/>
          <w:rFonts w:cs="FrankRuehl" w:hint="cs"/>
          <w:vanish/>
          <w:color w:val="FF0000"/>
          <w:sz w:val="20"/>
          <w:szCs w:val="20"/>
          <w:shd w:val="clear" w:color="auto" w:fill="FFFF99"/>
          <w:rtl/>
        </w:rPr>
        <w:t>מיום 3.7.2001</w:t>
      </w:r>
    </w:p>
    <w:p w14:paraId="1990A739" w14:textId="77777777" w:rsidR="009336A5" w:rsidRPr="00F801AC" w:rsidRDefault="009336A5" w:rsidP="009336A5">
      <w:pPr>
        <w:pStyle w:val="P00"/>
        <w:spacing w:before="0"/>
        <w:ind w:left="0" w:right="1134"/>
        <w:rPr>
          <w:rStyle w:val="default"/>
          <w:rFonts w:cs="FrankRuehl" w:hint="cs"/>
          <w:vanish/>
          <w:sz w:val="20"/>
          <w:szCs w:val="20"/>
          <w:shd w:val="clear" w:color="auto" w:fill="FFFF99"/>
          <w:rtl/>
        </w:rPr>
      </w:pPr>
      <w:r w:rsidRPr="00F801AC">
        <w:rPr>
          <w:rStyle w:val="default"/>
          <w:rFonts w:cs="FrankRuehl" w:hint="cs"/>
          <w:b/>
          <w:bCs/>
          <w:vanish/>
          <w:sz w:val="20"/>
          <w:szCs w:val="20"/>
          <w:shd w:val="clear" w:color="auto" w:fill="FFFF99"/>
          <w:rtl/>
        </w:rPr>
        <w:t>תיקון מס' 2</w:t>
      </w:r>
    </w:p>
    <w:p w14:paraId="5D6BEC54" w14:textId="77777777" w:rsidR="009336A5" w:rsidRPr="00F801AC" w:rsidRDefault="009336A5" w:rsidP="00C746C3">
      <w:pPr>
        <w:pStyle w:val="P00"/>
        <w:spacing w:before="0"/>
        <w:ind w:left="0" w:right="1134"/>
        <w:rPr>
          <w:rStyle w:val="default"/>
          <w:rFonts w:cs="FrankRuehl" w:hint="cs"/>
          <w:vanish/>
          <w:sz w:val="20"/>
          <w:szCs w:val="20"/>
          <w:shd w:val="clear" w:color="auto" w:fill="FFFF99"/>
          <w:rtl/>
        </w:rPr>
      </w:pPr>
      <w:hyperlink r:id="rId78" w:history="1">
        <w:r w:rsidRPr="00F801AC">
          <w:rPr>
            <w:rStyle w:val="Hyperlink"/>
            <w:rFonts w:cs="FrankRuehl" w:hint="cs"/>
            <w:vanish/>
            <w:szCs w:val="20"/>
            <w:shd w:val="clear" w:color="auto" w:fill="FFFF99"/>
            <w:rtl/>
          </w:rPr>
          <w:t>ס</w:t>
        </w:r>
        <w:r w:rsidRPr="00F801AC">
          <w:rPr>
            <w:rStyle w:val="Hyperlink"/>
            <w:rFonts w:cs="FrankRuehl"/>
            <w:vanish/>
            <w:szCs w:val="20"/>
            <w:shd w:val="clear" w:color="auto" w:fill="FFFF99"/>
            <w:rtl/>
          </w:rPr>
          <w:t>"</w:t>
        </w:r>
        <w:r w:rsidRPr="00F801AC">
          <w:rPr>
            <w:rStyle w:val="Hyperlink"/>
            <w:rFonts w:cs="FrankRuehl" w:hint="cs"/>
            <w:vanish/>
            <w:szCs w:val="20"/>
            <w:shd w:val="clear" w:color="auto" w:fill="FFFF99"/>
            <w:rtl/>
          </w:rPr>
          <w:t>ח תשס"א מס' 1785</w:t>
        </w:r>
      </w:hyperlink>
      <w:r w:rsidRPr="00F801AC">
        <w:rPr>
          <w:rStyle w:val="default"/>
          <w:rFonts w:cs="FrankRuehl" w:hint="cs"/>
          <w:vanish/>
          <w:sz w:val="20"/>
          <w:szCs w:val="20"/>
          <w:shd w:val="clear" w:color="auto" w:fill="FFFF99"/>
          <w:rtl/>
        </w:rPr>
        <w:t xml:space="preserve"> מיום 4.4.2001 עמ' 22</w:t>
      </w:r>
      <w:r w:rsidR="008E3DE6" w:rsidRPr="00F801AC">
        <w:rPr>
          <w:rStyle w:val="default"/>
          <w:rFonts w:cs="FrankRuehl" w:hint="cs"/>
          <w:vanish/>
          <w:sz w:val="20"/>
          <w:szCs w:val="20"/>
          <w:shd w:val="clear" w:color="auto" w:fill="FFFF99"/>
          <w:rtl/>
        </w:rPr>
        <w:t>3</w:t>
      </w:r>
      <w:r w:rsidRPr="00F801AC">
        <w:rPr>
          <w:rStyle w:val="default"/>
          <w:rFonts w:cs="FrankRuehl" w:hint="cs"/>
          <w:vanish/>
          <w:sz w:val="20"/>
          <w:szCs w:val="20"/>
          <w:shd w:val="clear" w:color="auto" w:fill="FFFF99"/>
          <w:rtl/>
        </w:rPr>
        <w:t xml:space="preserve"> (</w:t>
      </w:r>
      <w:hyperlink r:id="rId79" w:history="1">
        <w:r w:rsidRPr="00F801AC">
          <w:rPr>
            <w:rStyle w:val="Hyperlink"/>
            <w:rFonts w:cs="FrankRuehl" w:hint="cs"/>
            <w:vanish/>
            <w:szCs w:val="20"/>
            <w:shd w:val="clear" w:color="auto" w:fill="FFFF99"/>
            <w:rtl/>
          </w:rPr>
          <w:t>ה"ח 2769</w:t>
        </w:r>
      </w:hyperlink>
      <w:r w:rsidRPr="00F801AC">
        <w:rPr>
          <w:rStyle w:val="default"/>
          <w:rFonts w:cs="FrankRuehl" w:hint="cs"/>
          <w:vanish/>
          <w:sz w:val="20"/>
          <w:szCs w:val="20"/>
          <w:shd w:val="clear" w:color="auto" w:fill="FFFF99"/>
          <w:rtl/>
        </w:rPr>
        <w:t>)</w:t>
      </w:r>
    </w:p>
    <w:p w14:paraId="10563C51" w14:textId="77777777" w:rsidR="00C746C3" w:rsidRPr="00F801AC" w:rsidRDefault="00C746C3" w:rsidP="00C925F9">
      <w:pPr>
        <w:pStyle w:val="P00"/>
        <w:ind w:left="0" w:right="1134"/>
        <w:rPr>
          <w:rStyle w:val="default"/>
          <w:rFonts w:cs="FrankRuehl"/>
          <w:vanish/>
          <w:sz w:val="22"/>
          <w:szCs w:val="22"/>
          <w:shd w:val="clear" w:color="auto" w:fill="FFFF99"/>
          <w:rtl/>
        </w:rPr>
      </w:pPr>
      <w:r w:rsidRPr="00F801AC">
        <w:rPr>
          <w:rStyle w:val="big-number"/>
          <w:rFonts w:cs="FrankRuehl"/>
          <w:vanish/>
          <w:sz w:val="22"/>
          <w:szCs w:val="22"/>
          <w:shd w:val="clear" w:color="auto" w:fill="FFFF99"/>
          <w:rtl/>
        </w:rPr>
        <w:t>9.</w:t>
      </w:r>
      <w:r w:rsidRPr="00F801AC">
        <w:rPr>
          <w:rStyle w:val="big-number"/>
          <w:rFonts w:cs="FrankRuehl"/>
          <w:vanish/>
          <w:sz w:val="22"/>
          <w:szCs w:val="22"/>
          <w:shd w:val="clear" w:color="auto" w:fill="FFFF99"/>
          <w:rtl/>
        </w:rPr>
        <w:tab/>
      </w:r>
      <w:r w:rsidRPr="00F801AC">
        <w:rPr>
          <w:rStyle w:val="default"/>
          <w:rFonts w:cs="FrankRuehl"/>
          <w:vanish/>
          <w:sz w:val="22"/>
          <w:szCs w:val="22"/>
          <w:shd w:val="clear" w:color="auto" w:fill="FFFF99"/>
          <w:rtl/>
        </w:rPr>
        <w:t>(א</w:t>
      </w:r>
      <w:r w:rsidRPr="00F801AC">
        <w:rPr>
          <w:rStyle w:val="default"/>
          <w:rFonts w:cs="FrankRuehl" w:hint="cs"/>
          <w:vanish/>
          <w:sz w:val="22"/>
          <w:szCs w:val="22"/>
          <w:shd w:val="clear" w:color="auto" w:fill="FFFF99"/>
          <w:rtl/>
        </w:rPr>
        <w:t>)</w:t>
      </w:r>
      <w:r w:rsidRPr="00F801AC">
        <w:rPr>
          <w:rStyle w:val="default"/>
          <w:rFonts w:cs="FrankRuehl"/>
          <w:vanish/>
          <w:sz w:val="22"/>
          <w:szCs w:val="22"/>
          <w:shd w:val="clear" w:color="auto" w:fill="FFFF99"/>
          <w:rtl/>
        </w:rPr>
        <w:tab/>
        <w:t>ל</w:t>
      </w:r>
      <w:r w:rsidRPr="00F801AC">
        <w:rPr>
          <w:rStyle w:val="default"/>
          <w:rFonts w:cs="FrankRuehl" w:hint="cs"/>
          <w:vanish/>
          <w:sz w:val="22"/>
          <w:szCs w:val="22"/>
          <w:shd w:val="clear" w:color="auto" w:fill="FFFF99"/>
          <w:rtl/>
        </w:rPr>
        <w:t>א ישווק אדם מוצרי טבק בחפיסה, לרבות טבק למקטרת באריזה, אלא אם מו</w:t>
      </w:r>
      <w:r w:rsidRPr="00F801AC">
        <w:rPr>
          <w:rStyle w:val="default"/>
          <w:rFonts w:cs="FrankRuehl"/>
          <w:vanish/>
          <w:sz w:val="22"/>
          <w:szCs w:val="22"/>
          <w:shd w:val="clear" w:color="auto" w:fill="FFFF99"/>
          <w:rtl/>
        </w:rPr>
        <w:t>דפ</w:t>
      </w:r>
      <w:r w:rsidRPr="00F801AC">
        <w:rPr>
          <w:rStyle w:val="default"/>
          <w:rFonts w:cs="FrankRuehl" w:hint="cs"/>
          <w:vanish/>
          <w:sz w:val="22"/>
          <w:szCs w:val="22"/>
          <w:shd w:val="clear" w:color="auto" w:fill="FFFF99"/>
          <w:rtl/>
        </w:rPr>
        <w:t>ס</w:t>
      </w:r>
      <w:r w:rsidRPr="00F801AC">
        <w:rPr>
          <w:rStyle w:val="default"/>
          <w:rFonts w:cs="FrankRuehl"/>
          <w:vanish/>
          <w:sz w:val="22"/>
          <w:szCs w:val="22"/>
          <w:shd w:val="clear" w:color="auto" w:fill="FFFF99"/>
          <w:rtl/>
        </w:rPr>
        <w:t>ת</w:t>
      </w:r>
      <w:r w:rsidR="009B1F7B" w:rsidRPr="00F801AC">
        <w:rPr>
          <w:rStyle w:val="default"/>
          <w:rFonts w:cs="FrankRuehl" w:hint="cs"/>
          <w:vanish/>
          <w:sz w:val="22"/>
          <w:szCs w:val="22"/>
          <w:shd w:val="clear" w:color="auto" w:fill="FFFF99"/>
          <w:rtl/>
        </w:rPr>
        <w:t xml:space="preserve"> או מודבקת </w:t>
      </w:r>
      <w:r w:rsidR="009B1F7B" w:rsidRPr="00F801AC">
        <w:rPr>
          <w:rStyle w:val="default"/>
          <w:rFonts w:cs="FrankRuehl" w:hint="cs"/>
          <w:strike/>
          <w:vanish/>
          <w:sz w:val="22"/>
          <w:szCs w:val="22"/>
          <w:shd w:val="clear" w:color="auto" w:fill="FFFF99"/>
          <w:rtl/>
        </w:rPr>
        <w:t>על צידה</w:t>
      </w:r>
      <w:r w:rsidRPr="00F801AC">
        <w:rPr>
          <w:rStyle w:val="default"/>
          <w:rFonts w:cs="FrankRuehl" w:hint="cs"/>
          <w:vanish/>
          <w:sz w:val="22"/>
          <w:szCs w:val="22"/>
          <w:shd w:val="clear" w:color="auto" w:fill="FFFF99"/>
          <w:rtl/>
        </w:rPr>
        <w:t xml:space="preserve"> </w:t>
      </w:r>
      <w:r w:rsidR="00881580" w:rsidRPr="00F801AC">
        <w:rPr>
          <w:rStyle w:val="default"/>
          <w:rFonts w:cs="FrankRuehl" w:hint="cs"/>
          <w:vanish/>
          <w:sz w:val="22"/>
          <w:szCs w:val="22"/>
          <w:u w:val="single"/>
          <w:shd w:val="clear" w:color="auto" w:fill="FFFF99"/>
          <w:rtl/>
        </w:rPr>
        <w:t>עליה</w:t>
      </w:r>
      <w:r w:rsidR="00881580" w:rsidRPr="00F801AC">
        <w:rPr>
          <w:rStyle w:val="default"/>
          <w:rFonts w:cs="FrankRuehl" w:hint="cs"/>
          <w:vanish/>
          <w:sz w:val="22"/>
          <w:szCs w:val="22"/>
          <w:shd w:val="clear" w:color="auto" w:fill="FFFF99"/>
          <w:rtl/>
        </w:rPr>
        <w:t xml:space="preserve"> </w:t>
      </w:r>
      <w:r w:rsidRPr="00F801AC">
        <w:rPr>
          <w:rStyle w:val="default"/>
          <w:rFonts w:cs="FrankRuehl" w:hint="cs"/>
          <w:vanish/>
          <w:sz w:val="22"/>
          <w:szCs w:val="22"/>
          <w:shd w:val="clear" w:color="auto" w:fill="FFFF99"/>
          <w:rtl/>
        </w:rPr>
        <w:t xml:space="preserve">אזהרה באותיות דפוס בנוסח הבא: "אזהרה </w:t>
      </w:r>
      <w:r w:rsidR="00885F17" w:rsidRPr="00F801AC">
        <w:rPr>
          <w:rStyle w:val="default"/>
          <w:rFonts w:cs="FrankRuehl"/>
          <w:vanish/>
          <w:sz w:val="22"/>
          <w:szCs w:val="22"/>
          <w:shd w:val="clear" w:color="auto" w:fill="FFFF99"/>
          <w:rtl/>
        </w:rPr>
        <w:t>–</w:t>
      </w:r>
      <w:r w:rsidRPr="00F801AC">
        <w:rPr>
          <w:rStyle w:val="default"/>
          <w:rFonts w:cs="FrankRuehl"/>
          <w:vanish/>
          <w:sz w:val="22"/>
          <w:szCs w:val="22"/>
          <w:shd w:val="clear" w:color="auto" w:fill="FFFF99"/>
          <w:rtl/>
        </w:rPr>
        <w:t xml:space="preserve"> </w:t>
      </w:r>
      <w:r w:rsidRPr="00F801AC">
        <w:rPr>
          <w:rStyle w:val="default"/>
          <w:rFonts w:cs="FrankRuehl" w:hint="cs"/>
          <w:strike/>
          <w:vanish/>
          <w:sz w:val="22"/>
          <w:szCs w:val="22"/>
          <w:shd w:val="clear" w:color="auto" w:fill="FFFF99"/>
          <w:rtl/>
        </w:rPr>
        <w:t xml:space="preserve">משרד הבריאות קובע כי העישון </w:t>
      </w:r>
      <w:r w:rsidR="00881580" w:rsidRPr="00F801AC">
        <w:rPr>
          <w:rStyle w:val="default"/>
          <w:rFonts w:cs="FrankRuehl" w:hint="cs"/>
          <w:strike/>
          <w:vanish/>
          <w:sz w:val="22"/>
          <w:szCs w:val="22"/>
          <w:shd w:val="clear" w:color="auto" w:fill="FFFF99"/>
          <w:rtl/>
        </w:rPr>
        <w:t>מזיק לבריאות</w:t>
      </w:r>
      <w:r w:rsidR="00C925F9" w:rsidRPr="00F801AC">
        <w:rPr>
          <w:rStyle w:val="default"/>
          <w:rFonts w:cs="FrankRuehl" w:hint="cs"/>
          <w:vanish/>
          <w:sz w:val="22"/>
          <w:szCs w:val="22"/>
          <w:shd w:val="clear" w:color="auto" w:fill="FFFF99"/>
          <w:rtl/>
        </w:rPr>
        <w:t xml:space="preserve"> </w:t>
      </w:r>
      <w:r w:rsidR="00C925F9" w:rsidRPr="00F801AC">
        <w:rPr>
          <w:rStyle w:val="default"/>
          <w:rFonts w:cs="FrankRuehl" w:hint="cs"/>
          <w:vanish/>
          <w:sz w:val="22"/>
          <w:szCs w:val="22"/>
          <w:u w:val="single"/>
          <w:shd w:val="clear" w:color="auto" w:fill="FFFF99"/>
          <w:rtl/>
        </w:rPr>
        <w:t>משרד הבריאות קובע כי העישון גורם למחלות חמורות</w:t>
      </w:r>
      <w:r w:rsidRPr="00F801AC">
        <w:rPr>
          <w:rStyle w:val="default"/>
          <w:rFonts w:cs="FrankRuehl" w:hint="cs"/>
          <w:vanish/>
          <w:sz w:val="22"/>
          <w:szCs w:val="22"/>
          <w:shd w:val="clear" w:color="auto" w:fill="FFFF99"/>
          <w:rtl/>
        </w:rPr>
        <w:t>"; האזהרה תהא בעברית ובאותיות "פרנקריהל" 8 נקודות דפוס שחור ברורות וקריאות; המילה "אזהרה" תודגש על ידי קו מתחתיה.</w:t>
      </w:r>
    </w:p>
    <w:p w14:paraId="5754B52F" w14:textId="77777777" w:rsidR="00E9601A" w:rsidRPr="00F801AC" w:rsidRDefault="00C746C3" w:rsidP="00E9601A">
      <w:pPr>
        <w:pStyle w:val="P00"/>
        <w:spacing w:before="0"/>
        <w:ind w:left="0" w:right="1134"/>
        <w:rPr>
          <w:rStyle w:val="default"/>
          <w:rFonts w:cs="FrankRuehl" w:hint="cs"/>
          <w:vanish/>
          <w:sz w:val="22"/>
          <w:szCs w:val="22"/>
          <w:shd w:val="clear" w:color="auto" w:fill="FFFF99"/>
          <w:rtl/>
        </w:rPr>
      </w:pPr>
      <w:r w:rsidRPr="00F801AC">
        <w:rPr>
          <w:rFonts w:cs="FrankRuehl"/>
          <w:vanish/>
          <w:sz w:val="22"/>
          <w:szCs w:val="22"/>
          <w:shd w:val="clear" w:color="auto" w:fill="FFFF99"/>
          <w:rtl/>
        </w:rPr>
        <w:tab/>
      </w:r>
      <w:r w:rsidRPr="00F801AC">
        <w:rPr>
          <w:rStyle w:val="default"/>
          <w:rFonts w:cs="FrankRuehl"/>
          <w:vanish/>
          <w:sz w:val="22"/>
          <w:szCs w:val="22"/>
          <w:shd w:val="clear" w:color="auto" w:fill="FFFF99"/>
          <w:rtl/>
        </w:rPr>
        <w:t>(ב</w:t>
      </w:r>
      <w:r w:rsidRPr="00F801AC">
        <w:rPr>
          <w:rStyle w:val="default"/>
          <w:rFonts w:cs="FrankRuehl" w:hint="cs"/>
          <w:vanish/>
          <w:sz w:val="22"/>
          <w:szCs w:val="22"/>
          <w:shd w:val="clear" w:color="auto" w:fill="FFFF99"/>
          <w:rtl/>
        </w:rPr>
        <w:t>)</w:t>
      </w:r>
      <w:r w:rsidRPr="00F801AC">
        <w:rPr>
          <w:rStyle w:val="default"/>
          <w:rFonts w:cs="FrankRuehl"/>
          <w:vanish/>
          <w:sz w:val="22"/>
          <w:szCs w:val="22"/>
          <w:shd w:val="clear" w:color="auto" w:fill="FFFF99"/>
          <w:rtl/>
        </w:rPr>
        <w:tab/>
        <w:t>ב</w:t>
      </w:r>
      <w:r w:rsidRPr="00F801AC">
        <w:rPr>
          <w:rStyle w:val="default"/>
          <w:rFonts w:cs="FrankRuehl" w:hint="cs"/>
          <w:vanish/>
          <w:sz w:val="22"/>
          <w:szCs w:val="22"/>
          <w:shd w:val="clear" w:color="auto" w:fill="FFFF99"/>
          <w:rtl/>
        </w:rPr>
        <w:t>מוצרי טבק שאינם סיגריות יכול שה</w:t>
      </w:r>
      <w:r w:rsidRPr="00F801AC">
        <w:rPr>
          <w:rStyle w:val="default"/>
          <w:rFonts w:cs="FrankRuehl"/>
          <w:vanish/>
          <w:sz w:val="22"/>
          <w:szCs w:val="22"/>
          <w:shd w:val="clear" w:color="auto" w:fill="FFFF99"/>
          <w:rtl/>
        </w:rPr>
        <w:t>אז</w:t>
      </w:r>
      <w:r w:rsidRPr="00F801AC">
        <w:rPr>
          <w:rStyle w:val="default"/>
          <w:rFonts w:cs="FrankRuehl" w:hint="cs"/>
          <w:vanish/>
          <w:sz w:val="22"/>
          <w:szCs w:val="22"/>
          <w:shd w:val="clear" w:color="auto" w:fill="FFFF99"/>
          <w:rtl/>
        </w:rPr>
        <w:t>הרה תודפס או תודבק על פני העטיפה במקום בצידה</w:t>
      </w:r>
      <w:r w:rsidR="00E9601A" w:rsidRPr="00F801AC">
        <w:rPr>
          <w:rStyle w:val="default"/>
          <w:rFonts w:cs="FrankRuehl" w:hint="cs"/>
          <w:vanish/>
          <w:sz w:val="22"/>
          <w:szCs w:val="22"/>
          <w:shd w:val="clear" w:color="auto" w:fill="FFFF99"/>
          <w:rtl/>
        </w:rPr>
        <w:t>.</w:t>
      </w:r>
    </w:p>
    <w:p w14:paraId="67B7AA08" w14:textId="77777777" w:rsidR="00EF0343" w:rsidRPr="00F801AC" w:rsidRDefault="00E9601A" w:rsidP="00E9601A">
      <w:pPr>
        <w:pStyle w:val="P00"/>
        <w:spacing w:before="0"/>
        <w:ind w:left="0" w:right="1134"/>
        <w:rPr>
          <w:rStyle w:val="default"/>
          <w:rFonts w:cs="FrankRuehl" w:hint="cs"/>
          <w:vanish/>
          <w:sz w:val="22"/>
          <w:szCs w:val="22"/>
          <w:shd w:val="clear" w:color="auto" w:fill="FFFF99"/>
          <w:rtl/>
        </w:rPr>
      </w:pPr>
      <w:r w:rsidRPr="00F801AC">
        <w:rPr>
          <w:rStyle w:val="default"/>
          <w:rFonts w:cs="FrankRuehl" w:hint="cs"/>
          <w:vanish/>
          <w:sz w:val="22"/>
          <w:szCs w:val="22"/>
          <w:shd w:val="clear" w:color="auto" w:fill="FFFF99"/>
          <w:rtl/>
        </w:rPr>
        <w:tab/>
      </w:r>
      <w:r w:rsidR="00EF0343" w:rsidRPr="00F801AC">
        <w:rPr>
          <w:rStyle w:val="default"/>
          <w:rFonts w:cs="FrankRuehl"/>
          <w:vanish/>
          <w:sz w:val="22"/>
          <w:szCs w:val="22"/>
          <w:shd w:val="clear" w:color="auto" w:fill="FFFF99"/>
          <w:rtl/>
        </w:rPr>
        <w:t>(ג</w:t>
      </w:r>
      <w:r w:rsidR="00EF0343" w:rsidRPr="00F801AC">
        <w:rPr>
          <w:rStyle w:val="default"/>
          <w:rFonts w:cs="FrankRuehl" w:hint="cs"/>
          <w:vanish/>
          <w:sz w:val="22"/>
          <w:szCs w:val="22"/>
          <w:shd w:val="clear" w:color="auto" w:fill="FFFF99"/>
          <w:rtl/>
        </w:rPr>
        <w:t>)</w:t>
      </w:r>
      <w:r w:rsidR="00EF0343" w:rsidRPr="00F801AC">
        <w:rPr>
          <w:rStyle w:val="default"/>
          <w:rFonts w:cs="FrankRuehl"/>
          <w:vanish/>
          <w:sz w:val="22"/>
          <w:szCs w:val="22"/>
          <w:shd w:val="clear" w:color="auto" w:fill="FFFF99"/>
          <w:rtl/>
        </w:rPr>
        <w:tab/>
        <w:t>ש</w:t>
      </w:r>
      <w:r w:rsidR="00EF0343" w:rsidRPr="00F801AC">
        <w:rPr>
          <w:rStyle w:val="default"/>
          <w:rFonts w:cs="FrankRuehl" w:hint="cs"/>
          <w:vanish/>
          <w:sz w:val="22"/>
          <w:szCs w:val="22"/>
          <w:shd w:val="clear" w:color="auto" w:fill="FFFF99"/>
          <w:rtl/>
        </w:rPr>
        <w:t xml:space="preserve">ר הבריאות, באישור ועדת הכלכלה של הכנסת, רשאי לשנות את נוסח האזהרה, לרבות קביעת נוסחי אזהרה </w:t>
      </w:r>
      <w:r w:rsidR="00EF0343" w:rsidRPr="00F801AC">
        <w:rPr>
          <w:rStyle w:val="default"/>
          <w:rFonts w:cs="FrankRuehl" w:hint="cs"/>
          <w:strike/>
          <w:vanish/>
          <w:sz w:val="22"/>
          <w:szCs w:val="22"/>
          <w:shd w:val="clear" w:color="auto" w:fill="FFFF99"/>
          <w:rtl/>
        </w:rPr>
        <w:t>שונים</w:t>
      </w:r>
      <w:r w:rsidR="00873A75" w:rsidRPr="00F801AC">
        <w:rPr>
          <w:rStyle w:val="default"/>
          <w:rFonts w:cs="FrankRuehl" w:hint="cs"/>
          <w:strike/>
          <w:vanish/>
          <w:sz w:val="22"/>
          <w:szCs w:val="22"/>
          <w:shd w:val="clear" w:color="auto" w:fill="FFFF99"/>
          <w:rtl/>
        </w:rPr>
        <w:t xml:space="preserve"> לענין סעיפים</w:t>
      </w:r>
      <w:r w:rsidR="00873A75" w:rsidRPr="00F801AC">
        <w:rPr>
          <w:rStyle w:val="default"/>
          <w:rFonts w:cs="FrankRuehl" w:hint="cs"/>
          <w:vanish/>
          <w:sz w:val="22"/>
          <w:szCs w:val="22"/>
          <w:shd w:val="clear" w:color="auto" w:fill="FFFF99"/>
          <w:rtl/>
        </w:rPr>
        <w:t xml:space="preserve"> </w:t>
      </w:r>
      <w:r w:rsidR="00F0445C" w:rsidRPr="00F801AC">
        <w:rPr>
          <w:rStyle w:val="default"/>
          <w:rFonts w:cs="FrankRuehl" w:hint="cs"/>
          <w:vanish/>
          <w:sz w:val="22"/>
          <w:szCs w:val="22"/>
          <w:u w:val="single"/>
          <w:shd w:val="clear" w:color="auto" w:fill="FFFF99"/>
          <w:rtl/>
        </w:rPr>
        <w:t>שונים, ומתחלפים מעת לעת, לענין סעיף זה וסעיפים</w:t>
      </w:r>
      <w:r w:rsidR="001D32B1" w:rsidRPr="00F801AC">
        <w:rPr>
          <w:rStyle w:val="default"/>
          <w:rFonts w:cs="FrankRuehl" w:hint="cs"/>
          <w:vanish/>
          <w:sz w:val="22"/>
          <w:szCs w:val="22"/>
          <w:shd w:val="clear" w:color="auto" w:fill="FFFF99"/>
          <w:rtl/>
        </w:rPr>
        <w:t xml:space="preserve"> </w:t>
      </w:r>
      <w:r w:rsidR="00873A75" w:rsidRPr="00F801AC">
        <w:rPr>
          <w:rStyle w:val="default"/>
          <w:rFonts w:cs="FrankRuehl" w:hint="cs"/>
          <w:vanish/>
          <w:sz w:val="22"/>
          <w:szCs w:val="22"/>
          <w:shd w:val="clear" w:color="auto" w:fill="FFFF99"/>
          <w:rtl/>
        </w:rPr>
        <w:t xml:space="preserve">4 או 7, </w:t>
      </w:r>
      <w:r w:rsidR="00EF0343" w:rsidRPr="00F801AC">
        <w:rPr>
          <w:rStyle w:val="default"/>
          <w:rFonts w:cs="FrankRuehl" w:hint="cs"/>
          <w:vanish/>
          <w:sz w:val="22"/>
          <w:szCs w:val="22"/>
          <w:shd w:val="clear" w:color="auto" w:fill="FFFF99"/>
          <w:rtl/>
        </w:rPr>
        <w:t>וכן לשנות את הגודל</w:t>
      </w:r>
      <w:r w:rsidR="00EF0343" w:rsidRPr="00F801AC">
        <w:rPr>
          <w:rStyle w:val="default"/>
          <w:rFonts w:cs="FrankRuehl"/>
          <w:vanish/>
          <w:sz w:val="22"/>
          <w:szCs w:val="22"/>
          <w:shd w:val="clear" w:color="auto" w:fill="FFFF99"/>
          <w:rtl/>
        </w:rPr>
        <w:t xml:space="preserve"> </w:t>
      </w:r>
      <w:r w:rsidR="00EF0343" w:rsidRPr="00F801AC">
        <w:rPr>
          <w:rStyle w:val="default"/>
          <w:rFonts w:cs="FrankRuehl" w:hint="cs"/>
          <w:vanish/>
          <w:sz w:val="22"/>
          <w:szCs w:val="22"/>
          <w:shd w:val="clear" w:color="auto" w:fill="FFFF99"/>
          <w:rtl/>
        </w:rPr>
        <w:t>המזערי של האותיות שבאזהרה</w:t>
      </w:r>
      <w:r w:rsidR="003C27ED" w:rsidRPr="00F801AC">
        <w:rPr>
          <w:rStyle w:val="default"/>
          <w:rFonts w:cs="FrankRuehl" w:hint="cs"/>
          <w:vanish/>
          <w:sz w:val="22"/>
          <w:szCs w:val="22"/>
          <w:u w:val="single"/>
          <w:shd w:val="clear" w:color="auto" w:fill="FFFF99"/>
          <w:rtl/>
        </w:rPr>
        <w:t xml:space="preserve"> ולקבוע הוראות בדבר מיקום האזהרות, עיצובן, צורתן ואופן החלפת נוסחי האזהרות</w:t>
      </w:r>
      <w:r w:rsidR="00EF0343" w:rsidRPr="00F801AC">
        <w:rPr>
          <w:rStyle w:val="default"/>
          <w:rFonts w:cs="FrankRuehl" w:hint="cs"/>
          <w:vanish/>
          <w:sz w:val="22"/>
          <w:szCs w:val="22"/>
          <w:shd w:val="clear" w:color="auto" w:fill="FFFF99"/>
          <w:rtl/>
        </w:rPr>
        <w:t>; נוסח אזהרה שנקבע לפי סעיף קטן זה ייכנס לתוקפו תוך 45 ימים מיום פרסומו ברשומות -</w:t>
      </w:r>
      <w:r w:rsidR="00EF0343" w:rsidRPr="00F801AC">
        <w:rPr>
          <w:rStyle w:val="default"/>
          <w:rFonts w:cs="FrankRuehl"/>
          <w:vanish/>
          <w:sz w:val="22"/>
          <w:szCs w:val="22"/>
          <w:shd w:val="clear" w:color="auto" w:fill="FFFF99"/>
          <w:rtl/>
        </w:rPr>
        <w:t xml:space="preserve"> </w:t>
      </w:r>
      <w:r w:rsidR="00EF0343" w:rsidRPr="00F801AC">
        <w:rPr>
          <w:rStyle w:val="default"/>
          <w:rFonts w:cs="FrankRuehl" w:hint="cs"/>
          <w:vanish/>
          <w:sz w:val="22"/>
          <w:szCs w:val="22"/>
          <w:shd w:val="clear" w:color="auto" w:fill="FFFF99"/>
          <w:rtl/>
        </w:rPr>
        <w:t>לגבי פרסום כאמור בסעיף 7 ותוך 8 חודשים מיום פרסומו כאמור -</w:t>
      </w:r>
      <w:r w:rsidR="00EF0343" w:rsidRPr="00F801AC">
        <w:rPr>
          <w:rStyle w:val="default"/>
          <w:rFonts w:cs="FrankRuehl"/>
          <w:vanish/>
          <w:sz w:val="22"/>
          <w:szCs w:val="22"/>
          <w:shd w:val="clear" w:color="auto" w:fill="FFFF99"/>
          <w:rtl/>
        </w:rPr>
        <w:t xml:space="preserve"> </w:t>
      </w:r>
      <w:r w:rsidR="00EF0343" w:rsidRPr="00F801AC">
        <w:rPr>
          <w:rStyle w:val="default"/>
          <w:rFonts w:cs="FrankRuehl" w:hint="cs"/>
          <w:vanish/>
          <w:sz w:val="22"/>
          <w:szCs w:val="22"/>
          <w:shd w:val="clear" w:color="auto" w:fill="FFFF99"/>
          <w:rtl/>
        </w:rPr>
        <w:t xml:space="preserve">לגבי פרסום לפי </w:t>
      </w:r>
      <w:r w:rsidR="00EF0343" w:rsidRPr="00F801AC">
        <w:rPr>
          <w:rStyle w:val="default"/>
          <w:rFonts w:cs="FrankRuehl"/>
          <w:vanish/>
          <w:sz w:val="22"/>
          <w:szCs w:val="22"/>
          <w:shd w:val="clear" w:color="auto" w:fill="FFFF99"/>
          <w:rtl/>
        </w:rPr>
        <w:t>ס</w:t>
      </w:r>
      <w:r w:rsidR="00EF0343" w:rsidRPr="00F801AC">
        <w:rPr>
          <w:rStyle w:val="default"/>
          <w:rFonts w:cs="FrankRuehl" w:hint="cs"/>
          <w:vanish/>
          <w:sz w:val="22"/>
          <w:szCs w:val="22"/>
          <w:shd w:val="clear" w:color="auto" w:fill="FFFF99"/>
          <w:rtl/>
        </w:rPr>
        <w:t>עיף 4 או סעיף זה.</w:t>
      </w:r>
    </w:p>
    <w:p w14:paraId="0C02EC92" w14:textId="77777777" w:rsidR="00EF0343" w:rsidRPr="00F801AC" w:rsidRDefault="00EF0343" w:rsidP="00AC60FF">
      <w:pPr>
        <w:pStyle w:val="P00"/>
        <w:spacing w:before="0"/>
        <w:ind w:left="0" w:right="1134"/>
        <w:rPr>
          <w:rStyle w:val="default"/>
          <w:rFonts w:cs="FrankRuehl" w:hint="cs"/>
          <w:vanish/>
          <w:sz w:val="20"/>
          <w:szCs w:val="20"/>
          <w:shd w:val="clear" w:color="auto" w:fill="FFFF99"/>
          <w:rtl/>
        </w:rPr>
      </w:pPr>
    </w:p>
    <w:p w14:paraId="673A5396" w14:textId="77777777" w:rsidR="008869E4" w:rsidRPr="00F801AC" w:rsidRDefault="008869E4" w:rsidP="008869E4">
      <w:pPr>
        <w:pStyle w:val="P00"/>
        <w:spacing w:before="0"/>
        <w:ind w:left="0" w:right="1134"/>
        <w:rPr>
          <w:rStyle w:val="default"/>
          <w:rFonts w:cs="FrankRuehl" w:hint="cs"/>
          <w:vanish/>
          <w:color w:val="FF0000"/>
          <w:sz w:val="20"/>
          <w:szCs w:val="20"/>
          <w:shd w:val="clear" w:color="auto" w:fill="FFFF99"/>
          <w:rtl/>
        </w:rPr>
      </w:pPr>
      <w:r w:rsidRPr="00F801AC">
        <w:rPr>
          <w:rStyle w:val="default"/>
          <w:rFonts w:cs="FrankRuehl" w:hint="cs"/>
          <w:vanish/>
          <w:color w:val="FF0000"/>
          <w:sz w:val="20"/>
          <w:szCs w:val="20"/>
          <w:shd w:val="clear" w:color="auto" w:fill="FFFF99"/>
          <w:rtl/>
        </w:rPr>
        <w:t>מיום 10.5.2008</w:t>
      </w:r>
    </w:p>
    <w:p w14:paraId="43A58453" w14:textId="77777777" w:rsidR="008869E4" w:rsidRPr="00F801AC" w:rsidRDefault="008869E4" w:rsidP="008869E4">
      <w:pPr>
        <w:pStyle w:val="P00"/>
        <w:spacing w:before="0"/>
        <w:ind w:left="0" w:right="1134"/>
        <w:rPr>
          <w:rStyle w:val="default"/>
          <w:rFonts w:cs="FrankRuehl" w:hint="cs"/>
          <w:vanish/>
          <w:sz w:val="20"/>
          <w:szCs w:val="20"/>
          <w:shd w:val="clear" w:color="auto" w:fill="FFFF99"/>
          <w:rtl/>
        </w:rPr>
      </w:pPr>
      <w:r w:rsidRPr="00F801AC">
        <w:rPr>
          <w:rStyle w:val="default"/>
          <w:rFonts w:cs="FrankRuehl" w:hint="cs"/>
          <w:b/>
          <w:bCs/>
          <w:vanish/>
          <w:sz w:val="20"/>
          <w:szCs w:val="20"/>
          <w:shd w:val="clear" w:color="auto" w:fill="FFFF99"/>
          <w:rtl/>
        </w:rPr>
        <w:t>תיקון מס' 4</w:t>
      </w:r>
    </w:p>
    <w:p w14:paraId="3FD22E08" w14:textId="77777777" w:rsidR="008869E4" w:rsidRPr="00F801AC" w:rsidRDefault="008869E4" w:rsidP="008869E4">
      <w:pPr>
        <w:pStyle w:val="P00"/>
        <w:spacing w:before="0"/>
        <w:ind w:left="0" w:right="1134"/>
        <w:rPr>
          <w:rStyle w:val="default"/>
          <w:rFonts w:cs="FrankRuehl" w:hint="cs"/>
          <w:vanish/>
          <w:sz w:val="20"/>
          <w:szCs w:val="20"/>
          <w:shd w:val="clear" w:color="auto" w:fill="FFFF99"/>
          <w:rtl/>
        </w:rPr>
      </w:pPr>
      <w:hyperlink r:id="rId80" w:history="1">
        <w:r w:rsidRPr="00F801AC">
          <w:rPr>
            <w:rStyle w:val="Hyperlink"/>
            <w:rFonts w:cs="FrankRuehl" w:hint="cs"/>
            <w:vanish/>
            <w:szCs w:val="20"/>
            <w:shd w:val="clear" w:color="auto" w:fill="FFFF99"/>
            <w:rtl/>
          </w:rPr>
          <w:t>ס"ח תשס"ח מס' 2133</w:t>
        </w:r>
      </w:hyperlink>
      <w:r w:rsidRPr="00F801AC">
        <w:rPr>
          <w:rStyle w:val="default"/>
          <w:rFonts w:cs="FrankRuehl" w:hint="cs"/>
          <w:vanish/>
          <w:sz w:val="20"/>
          <w:szCs w:val="20"/>
          <w:shd w:val="clear" w:color="auto" w:fill="FFFF99"/>
          <w:rtl/>
        </w:rPr>
        <w:t xml:space="preserve"> מיום 10.2.2008 עמ' 198 (</w:t>
      </w:r>
      <w:hyperlink r:id="rId81" w:history="1">
        <w:r w:rsidRPr="00F801AC">
          <w:rPr>
            <w:rStyle w:val="Hyperlink"/>
            <w:rFonts w:cs="FrankRuehl" w:hint="cs"/>
            <w:vanish/>
            <w:szCs w:val="20"/>
            <w:shd w:val="clear" w:color="auto" w:fill="FFFF99"/>
            <w:rtl/>
          </w:rPr>
          <w:t>ה"ח</w:t>
        </w:r>
        <w:r w:rsidR="0001234F" w:rsidRPr="00F801AC">
          <w:rPr>
            <w:rStyle w:val="Hyperlink"/>
            <w:rFonts w:cs="FrankRuehl" w:hint="cs"/>
            <w:vanish/>
            <w:szCs w:val="20"/>
            <w:shd w:val="clear" w:color="auto" w:fill="FFFF99"/>
            <w:rtl/>
          </w:rPr>
          <w:t xml:space="preserve"> הכנסת</w:t>
        </w:r>
        <w:r w:rsidRPr="00F801AC">
          <w:rPr>
            <w:rStyle w:val="Hyperlink"/>
            <w:rFonts w:cs="FrankRuehl" w:hint="cs"/>
            <w:vanish/>
            <w:szCs w:val="20"/>
            <w:shd w:val="clear" w:color="auto" w:fill="FFFF99"/>
            <w:rtl/>
          </w:rPr>
          <w:t xml:space="preserve"> 160</w:t>
        </w:r>
      </w:hyperlink>
      <w:r w:rsidRPr="00F801AC">
        <w:rPr>
          <w:rStyle w:val="default"/>
          <w:rFonts w:cs="FrankRuehl" w:hint="cs"/>
          <w:vanish/>
          <w:sz w:val="20"/>
          <w:szCs w:val="20"/>
          <w:shd w:val="clear" w:color="auto" w:fill="FFFF99"/>
          <w:rtl/>
        </w:rPr>
        <w:t>)</w:t>
      </w:r>
    </w:p>
    <w:p w14:paraId="7D3CC67D" w14:textId="77777777" w:rsidR="008869E4" w:rsidRPr="00F801AC" w:rsidRDefault="008869E4" w:rsidP="008742AE">
      <w:pPr>
        <w:pStyle w:val="P00"/>
        <w:ind w:left="0" w:right="1134"/>
        <w:rPr>
          <w:rStyle w:val="default"/>
          <w:rFonts w:cs="FrankRuehl"/>
          <w:vanish/>
          <w:sz w:val="22"/>
          <w:szCs w:val="22"/>
          <w:shd w:val="clear" w:color="auto" w:fill="FFFF99"/>
          <w:rtl/>
        </w:rPr>
      </w:pPr>
      <w:r w:rsidRPr="00F801AC">
        <w:rPr>
          <w:rStyle w:val="big-number"/>
          <w:rFonts w:cs="Miriam"/>
          <w:vanish/>
          <w:sz w:val="22"/>
          <w:szCs w:val="22"/>
          <w:shd w:val="clear" w:color="auto" w:fill="FFFF99"/>
          <w:rtl/>
        </w:rPr>
        <w:tab/>
      </w:r>
      <w:r w:rsidRPr="00F801AC">
        <w:rPr>
          <w:rStyle w:val="default"/>
          <w:rFonts w:cs="FrankRuehl"/>
          <w:vanish/>
          <w:sz w:val="22"/>
          <w:szCs w:val="22"/>
          <w:shd w:val="clear" w:color="auto" w:fill="FFFF99"/>
          <w:rtl/>
        </w:rPr>
        <w:t>(א</w:t>
      </w:r>
      <w:r w:rsidRPr="00F801AC">
        <w:rPr>
          <w:rStyle w:val="default"/>
          <w:rFonts w:cs="FrankRuehl" w:hint="cs"/>
          <w:vanish/>
          <w:sz w:val="22"/>
          <w:szCs w:val="22"/>
          <w:shd w:val="clear" w:color="auto" w:fill="FFFF99"/>
          <w:rtl/>
        </w:rPr>
        <w:t>)</w:t>
      </w:r>
      <w:r w:rsidRPr="00F801AC">
        <w:rPr>
          <w:rStyle w:val="default"/>
          <w:rFonts w:cs="FrankRuehl"/>
          <w:vanish/>
          <w:sz w:val="22"/>
          <w:szCs w:val="22"/>
          <w:shd w:val="clear" w:color="auto" w:fill="FFFF99"/>
          <w:rtl/>
        </w:rPr>
        <w:tab/>
        <w:t>ל</w:t>
      </w:r>
      <w:r w:rsidRPr="00F801AC">
        <w:rPr>
          <w:rStyle w:val="default"/>
          <w:rFonts w:cs="FrankRuehl" w:hint="cs"/>
          <w:vanish/>
          <w:sz w:val="22"/>
          <w:szCs w:val="22"/>
          <w:shd w:val="clear" w:color="auto" w:fill="FFFF99"/>
          <w:rtl/>
        </w:rPr>
        <w:t xml:space="preserve">א ישווק אדם מוצרי טבק בחפיסה, לרבות טבק למקטרת </w:t>
      </w:r>
      <w:r w:rsidRPr="00F801AC">
        <w:rPr>
          <w:rStyle w:val="default"/>
          <w:rFonts w:cs="FrankRuehl" w:hint="cs"/>
          <w:vanish/>
          <w:sz w:val="22"/>
          <w:szCs w:val="22"/>
          <w:u w:val="single"/>
          <w:shd w:val="clear" w:color="auto" w:fill="FFFF99"/>
          <w:rtl/>
        </w:rPr>
        <w:t>או לנרגילה</w:t>
      </w:r>
      <w:r w:rsidRPr="00F801AC">
        <w:rPr>
          <w:rStyle w:val="default"/>
          <w:rFonts w:cs="FrankRuehl" w:hint="cs"/>
          <w:vanish/>
          <w:sz w:val="22"/>
          <w:szCs w:val="22"/>
          <w:shd w:val="clear" w:color="auto" w:fill="FFFF99"/>
          <w:rtl/>
        </w:rPr>
        <w:t xml:space="preserve"> באריזה, אלא אם מו</w:t>
      </w:r>
      <w:r w:rsidRPr="00F801AC">
        <w:rPr>
          <w:rStyle w:val="default"/>
          <w:rFonts w:cs="FrankRuehl"/>
          <w:vanish/>
          <w:sz w:val="22"/>
          <w:szCs w:val="22"/>
          <w:shd w:val="clear" w:color="auto" w:fill="FFFF99"/>
          <w:rtl/>
        </w:rPr>
        <w:t>דפ</w:t>
      </w:r>
      <w:r w:rsidRPr="00F801AC">
        <w:rPr>
          <w:rStyle w:val="default"/>
          <w:rFonts w:cs="FrankRuehl" w:hint="cs"/>
          <w:vanish/>
          <w:sz w:val="22"/>
          <w:szCs w:val="22"/>
          <w:shd w:val="clear" w:color="auto" w:fill="FFFF99"/>
          <w:rtl/>
        </w:rPr>
        <w:t>ס</w:t>
      </w:r>
      <w:r w:rsidRPr="00F801AC">
        <w:rPr>
          <w:rStyle w:val="default"/>
          <w:rFonts w:cs="FrankRuehl"/>
          <w:vanish/>
          <w:sz w:val="22"/>
          <w:szCs w:val="22"/>
          <w:shd w:val="clear" w:color="auto" w:fill="FFFF99"/>
          <w:rtl/>
        </w:rPr>
        <w:t>ת</w:t>
      </w:r>
      <w:r w:rsidRPr="00F801AC">
        <w:rPr>
          <w:rStyle w:val="default"/>
          <w:rFonts w:cs="FrankRuehl" w:hint="cs"/>
          <w:vanish/>
          <w:sz w:val="22"/>
          <w:szCs w:val="22"/>
          <w:shd w:val="clear" w:color="auto" w:fill="FFFF99"/>
          <w:rtl/>
        </w:rPr>
        <w:t xml:space="preserve"> או מודבקת עליה אזהרה באותיות דפוס בנוסח הבא: "אזהרה </w:t>
      </w:r>
      <w:r w:rsidR="00812866" w:rsidRPr="00F801AC">
        <w:rPr>
          <w:rStyle w:val="default"/>
          <w:rFonts w:cs="FrankRuehl"/>
          <w:vanish/>
          <w:sz w:val="22"/>
          <w:szCs w:val="22"/>
          <w:shd w:val="clear" w:color="auto" w:fill="FFFF99"/>
          <w:rtl/>
        </w:rPr>
        <w:t>–</w:t>
      </w:r>
      <w:r w:rsidRPr="00F801AC">
        <w:rPr>
          <w:rStyle w:val="default"/>
          <w:rFonts w:cs="FrankRuehl"/>
          <w:vanish/>
          <w:sz w:val="22"/>
          <w:szCs w:val="22"/>
          <w:shd w:val="clear" w:color="auto" w:fill="FFFF99"/>
          <w:rtl/>
        </w:rPr>
        <w:t xml:space="preserve"> </w:t>
      </w:r>
      <w:r w:rsidRPr="00F801AC">
        <w:rPr>
          <w:rStyle w:val="default"/>
          <w:rFonts w:cs="FrankRuehl" w:hint="cs"/>
          <w:vanish/>
          <w:sz w:val="22"/>
          <w:szCs w:val="22"/>
          <w:shd w:val="clear" w:color="auto" w:fill="FFFF99"/>
          <w:rtl/>
        </w:rPr>
        <w:t>משרד הבריאות קובע כי העישון גורם למחלות חמורות"; האזהרה תהא בעברית ובאותיות "פרנקריהל" 8 נקודות דפוס שחור ברורות וקריאות; המילה "אזהרה" תודגש על ידי קו מתחתיה.</w:t>
      </w:r>
    </w:p>
    <w:p w14:paraId="1F97A498" w14:textId="77777777" w:rsidR="008B1825" w:rsidRPr="00F801AC" w:rsidRDefault="008B1825" w:rsidP="008B1825">
      <w:pPr>
        <w:pStyle w:val="P00"/>
        <w:spacing w:before="0"/>
        <w:ind w:left="0" w:right="1134"/>
        <w:rPr>
          <w:rStyle w:val="default"/>
          <w:rFonts w:cs="FrankRuehl" w:hint="cs"/>
          <w:vanish/>
          <w:sz w:val="20"/>
          <w:szCs w:val="20"/>
          <w:shd w:val="clear" w:color="auto" w:fill="FFFF99"/>
          <w:rtl/>
        </w:rPr>
      </w:pPr>
    </w:p>
    <w:p w14:paraId="17922660" w14:textId="77777777" w:rsidR="008B1825" w:rsidRPr="00F801AC" w:rsidRDefault="008B1825" w:rsidP="008B1825">
      <w:pPr>
        <w:pStyle w:val="P00"/>
        <w:spacing w:before="0"/>
        <w:ind w:left="0" w:right="1134"/>
        <w:rPr>
          <w:rStyle w:val="default"/>
          <w:rFonts w:ascii="FrankRuehl" w:hAnsi="FrankRuehl" w:cs="FrankRuehl"/>
          <w:vanish/>
          <w:color w:val="FF0000"/>
          <w:sz w:val="20"/>
          <w:szCs w:val="20"/>
          <w:shd w:val="clear" w:color="auto" w:fill="FFFF99"/>
          <w:rtl/>
        </w:rPr>
      </w:pPr>
      <w:r w:rsidRPr="00F801AC">
        <w:rPr>
          <w:rStyle w:val="default"/>
          <w:rFonts w:ascii="FrankRuehl" w:hAnsi="FrankRuehl" w:cs="FrankRuehl"/>
          <w:vanish/>
          <w:color w:val="FF0000"/>
          <w:sz w:val="20"/>
          <w:szCs w:val="20"/>
          <w:shd w:val="clear" w:color="auto" w:fill="FFFF99"/>
          <w:rtl/>
        </w:rPr>
        <w:t>מיום 8.</w:t>
      </w:r>
      <w:r w:rsidRPr="00F801AC">
        <w:rPr>
          <w:rStyle w:val="default"/>
          <w:rFonts w:ascii="FrankRuehl" w:hAnsi="FrankRuehl" w:cs="FrankRuehl" w:hint="cs"/>
          <w:vanish/>
          <w:color w:val="FF0000"/>
          <w:sz w:val="20"/>
          <w:szCs w:val="20"/>
          <w:shd w:val="clear" w:color="auto" w:fill="FFFF99"/>
          <w:rtl/>
        </w:rPr>
        <w:t>3.2019</w:t>
      </w:r>
    </w:p>
    <w:p w14:paraId="5CD6EB78" w14:textId="77777777" w:rsidR="008B1825" w:rsidRPr="00F801AC" w:rsidRDefault="008B1825" w:rsidP="008B1825">
      <w:pPr>
        <w:pStyle w:val="P00"/>
        <w:spacing w:before="0"/>
        <w:ind w:left="0" w:right="1134"/>
        <w:rPr>
          <w:rStyle w:val="default"/>
          <w:rFonts w:ascii="FrankRuehl" w:hAnsi="FrankRuehl" w:cs="FrankRuehl"/>
          <w:vanish/>
          <w:sz w:val="20"/>
          <w:szCs w:val="20"/>
          <w:shd w:val="clear" w:color="auto" w:fill="FFFF99"/>
          <w:rtl/>
        </w:rPr>
      </w:pPr>
      <w:r w:rsidRPr="00F801AC">
        <w:rPr>
          <w:rStyle w:val="default"/>
          <w:rFonts w:ascii="FrankRuehl" w:hAnsi="FrankRuehl" w:cs="FrankRuehl"/>
          <w:b/>
          <w:bCs/>
          <w:vanish/>
          <w:sz w:val="20"/>
          <w:szCs w:val="20"/>
          <w:shd w:val="clear" w:color="auto" w:fill="FFFF99"/>
          <w:rtl/>
        </w:rPr>
        <w:t>תיקון מס' 7</w:t>
      </w:r>
    </w:p>
    <w:p w14:paraId="3C143615" w14:textId="77777777" w:rsidR="008B1825" w:rsidRPr="00F801AC" w:rsidRDefault="008B1825" w:rsidP="008B1825">
      <w:pPr>
        <w:pStyle w:val="P00"/>
        <w:spacing w:before="0"/>
        <w:ind w:left="0" w:right="1134"/>
        <w:rPr>
          <w:rStyle w:val="default"/>
          <w:rFonts w:ascii="FrankRuehl" w:hAnsi="FrankRuehl" w:cs="FrankRuehl"/>
          <w:vanish/>
          <w:sz w:val="20"/>
          <w:szCs w:val="20"/>
          <w:shd w:val="clear" w:color="auto" w:fill="FFFF99"/>
          <w:rtl/>
        </w:rPr>
      </w:pPr>
      <w:hyperlink r:id="rId82" w:history="1">
        <w:r w:rsidRPr="00F801AC">
          <w:rPr>
            <w:rStyle w:val="Hyperlink"/>
            <w:rFonts w:ascii="FrankRuehl" w:hAnsi="FrankRuehl" w:cs="FrankRuehl"/>
            <w:vanish/>
            <w:szCs w:val="20"/>
            <w:shd w:val="clear" w:color="auto" w:fill="FFFF99"/>
            <w:rtl/>
          </w:rPr>
          <w:t>ס"ח תשע"ט מס' 2776</w:t>
        </w:r>
      </w:hyperlink>
      <w:r w:rsidRPr="00F801AC">
        <w:rPr>
          <w:rStyle w:val="default"/>
          <w:rFonts w:ascii="FrankRuehl" w:hAnsi="FrankRuehl" w:cs="FrankRuehl"/>
          <w:vanish/>
          <w:sz w:val="20"/>
          <w:szCs w:val="20"/>
          <w:shd w:val="clear" w:color="auto" w:fill="FFFF99"/>
          <w:rtl/>
        </w:rPr>
        <w:t xml:space="preserve"> מיום 8.1.2019 עמ' </w:t>
      </w:r>
      <w:r w:rsidRPr="00F801AC">
        <w:rPr>
          <w:rStyle w:val="default"/>
          <w:rFonts w:ascii="FrankRuehl" w:hAnsi="FrankRuehl" w:cs="FrankRuehl" w:hint="cs"/>
          <w:vanish/>
          <w:sz w:val="20"/>
          <w:szCs w:val="20"/>
          <w:shd w:val="clear" w:color="auto" w:fill="FFFF99"/>
          <w:rtl/>
        </w:rPr>
        <w:t>166</w:t>
      </w:r>
      <w:r w:rsidRPr="00F801AC">
        <w:rPr>
          <w:rStyle w:val="default"/>
          <w:rFonts w:ascii="FrankRuehl" w:hAnsi="FrankRuehl" w:cs="FrankRuehl"/>
          <w:vanish/>
          <w:sz w:val="20"/>
          <w:szCs w:val="20"/>
          <w:shd w:val="clear" w:color="auto" w:fill="FFFF99"/>
          <w:rtl/>
        </w:rPr>
        <w:t xml:space="preserve"> (</w:t>
      </w:r>
      <w:hyperlink r:id="rId83" w:history="1">
        <w:r w:rsidRPr="00F801AC">
          <w:rPr>
            <w:rStyle w:val="Hyperlink"/>
            <w:rFonts w:ascii="FrankRuehl" w:hAnsi="FrankRuehl" w:cs="FrankRuehl"/>
            <w:vanish/>
            <w:szCs w:val="20"/>
            <w:shd w:val="clear" w:color="auto" w:fill="FFFF99"/>
            <w:rtl/>
          </w:rPr>
          <w:t>ה"ח 797</w:t>
        </w:r>
      </w:hyperlink>
      <w:r w:rsidRPr="00F801AC">
        <w:rPr>
          <w:rStyle w:val="default"/>
          <w:rFonts w:ascii="FrankRuehl" w:hAnsi="FrankRuehl" w:cs="FrankRuehl"/>
          <w:vanish/>
          <w:sz w:val="20"/>
          <w:szCs w:val="20"/>
          <w:shd w:val="clear" w:color="auto" w:fill="FFFF99"/>
          <w:rtl/>
        </w:rPr>
        <w:t>)</w:t>
      </w:r>
    </w:p>
    <w:p w14:paraId="6E6B9526" w14:textId="77777777" w:rsidR="008B1825" w:rsidRPr="00F801AC" w:rsidRDefault="008B1825" w:rsidP="008B1825">
      <w:pPr>
        <w:pStyle w:val="P00"/>
        <w:ind w:left="0" w:right="1134"/>
        <w:rPr>
          <w:rStyle w:val="default"/>
          <w:rFonts w:cs="FrankRuehl"/>
          <w:vanish/>
          <w:sz w:val="22"/>
          <w:szCs w:val="22"/>
          <w:shd w:val="clear" w:color="auto" w:fill="FFFF99"/>
          <w:rtl/>
        </w:rPr>
      </w:pPr>
      <w:r w:rsidRPr="00F801AC">
        <w:rPr>
          <w:rStyle w:val="default"/>
          <w:rFonts w:cs="FrankRuehl"/>
          <w:vanish/>
          <w:sz w:val="22"/>
          <w:szCs w:val="22"/>
          <w:shd w:val="clear" w:color="auto" w:fill="FFFF99"/>
          <w:rtl/>
        </w:rPr>
        <w:tab/>
        <w:t>(א</w:t>
      </w:r>
      <w:r w:rsidRPr="00F801AC">
        <w:rPr>
          <w:rStyle w:val="default"/>
          <w:rFonts w:cs="FrankRuehl" w:hint="cs"/>
          <w:vanish/>
          <w:sz w:val="22"/>
          <w:szCs w:val="22"/>
          <w:shd w:val="clear" w:color="auto" w:fill="FFFF99"/>
          <w:rtl/>
        </w:rPr>
        <w:t>)</w:t>
      </w:r>
      <w:r w:rsidRPr="00F801AC">
        <w:rPr>
          <w:rStyle w:val="default"/>
          <w:rFonts w:cs="FrankRuehl"/>
          <w:vanish/>
          <w:sz w:val="22"/>
          <w:szCs w:val="22"/>
          <w:shd w:val="clear" w:color="auto" w:fill="FFFF99"/>
          <w:rtl/>
        </w:rPr>
        <w:tab/>
        <w:t>ל</w:t>
      </w:r>
      <w:r w:rsidRPr="00F801AC">
        <w:rPr>
          <w:rStyle w:val="default"/>
          <w:rFonts w:cs="FrankRuehl" w:hint="cs"/>
          <w:vanish/>
          <w:sz w:val="22"/>
          <w:szCs w:val="22"/>
          <w:shd w:val="clear" w:color="auto" w:fill="FFFF99"/>
          <w:rtl/>
        </w:rPr>
        <w:t xml:space="preserve">א ישווק אדם </w:t>
      </w:r>
      <w:r w:rsidRPr="00F801AC">
        <w:rPr>
          <w:rStyle w:val="default"/>
          <w:rFonts w:cs="FrankRuehl" w:hint="cs"/>
          <w:strike/>
          <w:vanish/>
          <w:sz w:val="22"/>
          <w:szCs w:val="22"/>
          <w:shd w:val="clear" w:color="auto" w:fill="FFFF99"/>
          <w:rtl/>
        </w:rPr>
        <w:t>מוצרי טבק</w:t>
      </w:r>
      <w:r w:rsidRPr="00F801AC">
        <w:rPr>
          <w:rStyle w:val="default"/>
          <w:rFonts w:cs="FrankRuehl" w:hint="cs"/>
          <w:vanish/>
          <w:sz w:val="22"/>
          <w:szCs w:val="22"/>
          <w:shd w:val="clear" w:color="auto" w:fill="FFFF99"/>
          <w:rtl/>
        </w:rPr>
        <w:t xml:space="preserve"> </w:t>
      </w:r>
      <w:r w:rsidRPr="00F801AC">
        <w:rPr>
          <w:rStyle w:val="default"/>
          <w:rFonts w:cs="FrankRuehl" w:hint="cs"/>
          <w:vanish/>
          <w:sz w:val="22"/>
          <w:szCs w:val="22"/>
          <w:u w:val="single"/>
          <w:shd w:val="clear" w:color="auto" w:fill="FFFF99"/>
          <w:rtl/>
        </w:rPr>
        <w:t>מוצרי עישון</w:t>
      </w:r>
      <w:r w:rsidRPr="00F801AC">
        <w:rPr>
          <w:rStyle w:val="default"/>
          <w:rFonts w:cs="FrankRuehl" w:hint="cs"/>
          <w:vanish/>
          <w:sz w:val="22"/>
          <w:szCs w:val="22"/>
          <w:shd w:val="clear" w:color="auto" w:fill="FFFF99"/>
          <w:rtl/>
        </w:rPr>
        <w:t xml:space="preserve"> בחפיסה, לרבות טבק למקטרת או לנרגילה באריזה, אלא אם מו</w:t>
      </w:r>
      <w:r w:rsidRPr="00F801AC">
        <w:rPr>
          <w:rStyle w:val="default"/>
          <w:rFonts w:cs="FrankRuehl"/>
          <w:vanish/>
          <w:sz w:val="22"/>
          <w:szCs w:val="22"/>
          <w:shd w:val="clear" w:color="auto" w:fill="FFFF99"/>
          <w:rtl/>
        </w:rPr>
        <w:t>דפ</w:t>
      </w:r>
      <w:r w:rsidRPr="00F801AC">
        <w:rPr>
          <w:rStyle w:val="default"/>
          <w:rFonts w:cs="FrankRuehl" w:hint="cs"/>
          <w:vanish/>
          <w:sz w:val="22"/>
          <w:szCs w:val="22"/>
          <w:shd w:val="clear" w:color="auto" w:fill="FFFF99"/>
          <w:rtl/>
        </w:rPr>
        <w:t>ס</w:t>
      </w:r>
      <w:r w:rsidRPr="00F801AC">
        <w:rPr>
          <w:rStyle w:val="default"/>
          <w:rFonts w:cs="FrankRuehl"/>
          <w:vanish/>
          <w:sz w:val="22"/>
          <w:szCs w:val="22"/>
          <w:shd w:val="clear" w:color="auto" w:fill="FFFF99"/>
          <w:rtl/>
        </w:rPr>
        <w:t>ת</w:t>
      </w:r>
      <w:r w:rsidRPr="00F801AC">
        <w:rPr>
          <w:rStyle w:val="default"/>
          <w:rFonts w:cs="FrankRuehl" w:hint="cs"/>
          <w:vanish/>
          <w:sz w:val="22"/>
          <w:szCs w:val="22"/>
          <w:shd w:val="clear" w:color="auto" w:fill="FFFF99"/>
          <w:rtl/>
        </w:rPr>
        <w:t xml:space="preserve"> או מודבקת עליה אזהרה באותיות דפוס בנוסח הבא: "אזהרה </w:t>
      </w:r>
      <w:r w:rsidRPr="00F801AC">
        <w:rPr>
          <w:rStyle w:val="default"/>
          <w:rFonts w:cs="FrankRuehl"/>
          <w:vanish/>
          <w:sz w:val="22"/>
          <w:szCs w:val="22"/>
          <w:shd w:val="clear" w:color="auto" w:fill="FFFF99"/>
          <w:rtl/>
        </w:rPr>
        <w:t xml:space="preserve">– </w:t>
      </w:r>
      <w:r w:rsidRPr="00F801AC">
        <w:rPr>
          <w:rStyle w:val="default"/>
          <w:rFonts w:cs="FrankRuehl" w:hint="cs"/>
          <w:vanish/>
          <w:sz w:val="22"/>
          <w:szCs w:val="22"/>
          <w:shd w:val="clear" w:color="auto" w:fill="FFFF99"/>
          <w:rtl/>
        </w:rPr>
        <w:t>משרד הבריאות קובע כי העישון גורם למחלות חמורות"; האזהרה תהא בעברית ובאותיות "פרנקריהל" 8 נקודות דפוס שחור ברורות וקריאות; המילה "אזהרה" תודגש על ידי קו מתחתיה.</w:t>
      </w:r>
    </w:p>
    <w:p w14:paraId="3045C49F" w14:textId="77777777" w:rsidR="008B1825" w:rsidRPr="00F801AC" w:rsidRDefault="008B1825" w:rsidP="008B1825">
      <w:pPr>
        <w:pStyle w:val="P00"/>
        <w:spacing w:before="0"/>
        <w:ind w:left="0" w:right="1134"/>
        <w:rPr>
          <w:rStyle w:val="default"/>
          <w:rFonts w:cs="FrankRuehl"/>
          <w:vanish/>
          <w:sz w:val="22"/>
          <w:szCs w:val="22"/>
          <w:shd w:val="clear" w:color="auto" w:fill="FFFF99"/>
          <w:rtl/>
        </w:rPr>
      </w:pPr>
      <w:r w:rsidRPr="00F801AC">
        <w:rPr>
          <w:rStyle w:val="default"/>
          <w:rFonts w:cs="FrankRuehl"/>
          <w:vanish/>
          <w:sz w:val="22"/>
          <w:szCs w:val="22"/>
          <w:shd w:val="clear" w:color="auto" w:fill="FFFF99"/>
          <w:rtl/>
        </w:rPr>
        <w:tab/>
        <w:t>(ב</w:t>
      </w:r>
      <w:r w:rsidRPr="00F801AC">
        <w:rPr>
          <w:rStyle w:val="default"/>
          <w:rFonts w:cs="FrankRuehl" w:hint="cs"/>
          <w:vanish/>
          <w:sz w:val="22"/>
          <w:szCs w:val="22"/>
          <w:shd w:val="clear" w:color="auto" w:fill="FFFF99"/>
          <w:rtl/>
        </w:rPr>
        <w:t>)</w:t>
      </w:r>
      <w:r w:rsidRPr="00F801AC">
        <w:rPr>
          <w:rStyle w:val="default"/>
          <w:rFonts w:cs="FrankRuehl"/>
          <w:vanish/>
          <w:sz w:val="22"/>
          <w:szCs w:val="22"/>
          <w:shd w:val="clear" w:color="auto" w:fill="FFFF99"/>
          <w:rtl/>
        </w:rPr>
        <w:tab/>
      </w:r>
      <w:r w:rsidRPr="00F801AC">
        <w:rPr>
          <w:rStyle w:val="default"/>
          <w:rFonts w:cs="FrankRuehl"/>
          <w:strike/>
          <w:vanish/>
          <w:sz w:val="22"/>
          <w:szCs w:val="22"/>
          <w:shd w:val="clear" w:color="auto" w:fill="FFFF99"/>
          <w:rtl/>
        </w:rPr>
        <w:t>ב</w:t>
      </w:r>
      <w:r w:rsidRPr="00F801AC">
        <w:rPr>
          <w:rStyle w:val="default"/>
          <w:rFonts w:cs="FrankRuehl" w:hint="cs"/>
          <w:strike/>
          <w:vanish/>
          <w:sz w:val="22"/>
          <w:szCs w:val="22"/>
          <w:shd w:val="clear" w:color="auto" w:fill="FFFF99"/>
          <w:rtl/>
        </w:rPr>
        <w:t>מוצרי טבק</w:t>
      </w:r>
      <w:r w:rsidRPr="00F801AC">
        <w:rPr>
          <w:rStyle w:val="default"/>
          <w:rFonts w:cs="FrankRuehl" w:hint="cs"/>
          <w:vanish/>
          <w:sz w:val="22"/>
          <w:szCs w:val="22"/>
          <w:shd w:val="clear" w:color="auto" w:fill="FFFF99"/>
          <w:rtl/>
        </w:rPr>
        <w:t xml:space="preserve"> </w:t>
      </w:r>
      <w:r w:rsidRPr="00F801AC">
        <w:rPr>
          <w:rStyle w:val="default"/>
          <w:rFonts w:cs="FrankRuehl" w:hint="cs"/>
          <w:vanish/>
          <w:sz w:val="22"/>
          <w:szCs w:val="22"/>
          <w:u w:val="single"/>
          <w:shd w:val="clear" w:color="auto" w:fill="FFFF99"/>
          <w:rtl/>
        </w:rPr>
        <w:t>במוצרי עישון</w:t>
      </w:r>
      <w:r w:rsidRPr="00F801AC">
        <w:rPr>
          <w:rStyle w:val="default"/>
          <w:rFonts w:cs="FrankRuehl" w:hint="cs"/>
          <w:vanish/>
          <w:sz w:val="22"/>
          <w:szCs w:val="22"/>
          <w:shd w:val="clear" w:color="auto" w:fill="FFFF99"/>
          <w:rtl/>
        </w:rPr>
        <w:t xml:space="preserve"> שאינם סיגריות יכול שה</w:t>
      </w:r>
      <w:r w:rsidRPr="00F801AC">
        <w:rPr>
          <w:rStyle w:val="default"/>
          <w:rFonts w:cs="FrankRuehl"/>
          <w:vanish/>
          <w:sz w:val="22"/>
          <w:szCs w:val="22"/>
          <w:shd w:val="clear" w:color="auto" w:fill="FFFF99"/>
          <w:rtl/>
        </w:rPr>
        <w:t>אז</w:t>
      </w:r>
      <w:r w:rsidRPr="00F801AC">
        <w:rPr>
          <w:rStyle w:val="default"/>
          <w:rFonts w:cs="FrankRuehl" w:hint="cs"/>
          <w:vanish/>
          <w:sz w:val="22"/>
          <w:szCs w:val="22"/>
          <w:shd w:val="clear" w:color="auto" w:fill="FFFF99"/>
          <w:rtl/>
        </w:rPr>
        <w:t>הרה תודפס או תודבק על פני העטיפה במקום בצידה.</w:t>
      </w:r>
    </w:p>
    <w:p w14:paraId="7F94DE4D" w14:textId="77777777" w:rsidR="006A74C7" w:rsidRPr="00F801AC" w:rsidRDefault="006A74C7" w:rsidP="006A74C7">
      <w:pPr>
        <w:pStyle w:val="P00"/>
        <w:spacing w:before="0"/>
        <w:ind w:left="0" w:right="1134"/>
        <w:rPr>
          <w:rStyle w:val="default"/>
          <w:rFonts w:cs="FrankRuehl" w:hint="cs"/>
          <w:vanish/>
          <w:sz w:val="20"/>
          <w:szCs w:val="20"/>
          <w:shd w:val="clear" w:color="auto" w:fill="FFFF99"/>
          <w:rtl/>
        </w:rPr>
      </w:pPr>
    </w:p>
    <w:p w14:paraId="0D212850" w14:textId="77777777" w:rsidR="006A74C7" w:rsidRPr="00F801AC" w:rsidRDefault="006A74C7" w:rsidP="006A74C7">
      <w:pPr>
        <w:pStyle w:val="P00"/>
        <w:spacing w:before="0"/>
        <w:ind w:left="0" w:right="1134"/>
        <w:rPr>
          <w:rStyle w:val="default"/>
          <w:rFonts w:ascii="FrankRuehl" w:hAnsi="FrankRuehl" w:cs="FrankRuehl"/>
          <w:vanish/>
          <w:color w:val="FF0000"/>
          <w:sz w:val="20"/>
          <w:szCs w:val="20"/>
          <w:shd w:val="clear" w:color="auto" w:fill="FFFF99"/>
          <w:rtl/>
        </w:rPr>
      </w:pPr>
      <w:r w:rsidRPr="00F801AC">
        <w:rPr>
          <w:rStyle w:val="default"/>
          <w:rFonts w:ascii="FrankRuehl" w:hAnsi="FrankRuehl" w:cs="FrankRuehl"/>
          <w:vanish/>
          <w:color w:val="FF0000"/>
          <w:sz w:val="20"/>
          <w:szCs w:val="20"/>
          <w:shd w:val="clear" w:color="auto" w:fill="FFFF99"/>
          <w:rtl/>
        </w:rPr>
        <w:t>מיום 8.</w:t>
      </w:r>
      <w:r w:rsidRPr="00F801AC">
        <w:rPr>
          <w:rStyle w:val="default"/>
          <w:rFonts w:ascii="FrankRuehl" w:hAnsi="FrankRuehl" w:cs="FrankRuehl" w:hint="cs"/>
          <w:vanish/>
          <w:color w:val="FF0000"/>
          <w:sz w:val="20"/>
          <w:szCs w:val="20"/>
          <w:shd w:val="clear" w:color="auto" w:fill="FFFF99"/>
          <w:rtl/>
        </w:rPr>
        <w:t>1.2020</w:t>
      </w:r>
    </w:p>
    <w:p w14:paraId="4C142DC0" w14:textId="77777777" w:rsidR="006A74C7" w:rsidRPr="00F801AC" w:rsidRDefault="006A74C7" w:rsidP="006A74C7">
      <w:pPr>
        <w:pStyle w:val="P00"/>
        <w:spacing w:before="0"/>
        <w:ind w:left="0" w:right="1134"/>
        <w:rPr>
          <w:rStyle w:val="default"/>
          <w:rFonts w:ascii="FrankRuehl" w:hAnsi="FrankRuehl" w:cs="FrankRuehl"/>
          <w:vanish/>
          <w:sz w:val="20"/>
          <w:szCs w:val="20"/>
          <w:shd w:val="clear" w:color="auto" w:fill="FFFF99"/>
          <w:rtl/>
        </w:rPr>
      </w:pPr>
      <w:r w:rsidRPr="00F801AC">
        <w:rPr>
          <w:rStyle w:val="default"/>
          <w:rFonts w:ascii="FrankRuehl" w:hAnsi="FrankRuehl" w:cs="FrankRuehl"/>
          <w:b/>
          <w:bCs/>
          <w:vanish/>
          <w:sz w:val="20"/>
          <w:szCs w:val="20"/>
          <w:shd w:val="clear" w:color="auto" w:fill="FFFF99"/>
          <w:rtl/>
        </w:rPr>
        <w:t>תיקון מס' 7</w:t>
      </w:r>
    </w:p>
    <w:p w14:paraId="3D2BEA6E" w14:textId="77777777" w:rsidR="006A74C7" w:rsidRPr="00F801AC" w:rsidRDefault="006A74C7" w:rsidP="006A74C7">
      <w:pPr>
        <w:pStyle w:val="P00"/>
        <w:spacing w:before="0"/>
        <w:ind w:left="0" w:right="1134"/>
        <w:rPr>
          <w:rStyle w:val="default"/>
          <w:rFonts w:ascii="FrankRuehl" w:hAnsi="FrankRuehl" w:cs="FrankRuehl"/>
          <w:vanish/>
          <w:sz w:val="20"/>
          <w:szCs w:val="20"/>
          <w:shd w:val="clear" w:color="auto" w:fill="FFFF99"/>
          <w:rtl/>
        </w:rPr>
      </w:pPr>
      <w:hyperlink r:id="rId84" w:history="1">
        <w:r w:rsidRPr="00F801AC">
          <w:rPr>
            <w:rStyle w:val="Hyperlink"/>
            <w:rFonts w:ascii="FrankRuehl" w:hAnsi="FrankRuehl" w:cs="FrankRuehl"/>
            <w:vanish/>
            <w:szCs w:val="20"/>
            <w:shd w:val="clear" w:color="auto" w:fill="FFFF99"/>
            <w:rtl/>
          </w:rPr>
          <w:t>ס"ח תשע"ט מס' 2776</w:t>
        </w:r>
      </w:hyperlink>
      <w:r w:rsidRPr="00F801AC">
        <w:rPr>
          <w:rStyle w:val="default"/>
          <w:rFonts w:ascii="FrankRuehl" w:hAnsi="FrankRuehl" w:cs="FrankRuehl"/>
          <w:vanish/>
          <w:sz w:val="20"/>
          <w:szCs w:val="20"/>
          <w:shd w:val="clear" w:color="auto" w:fill="FFFF99"/>
          <w:rtl/>
        </w:rPr>
        <w:t xml:space="preserve"> מיום 8.1.2019 עמ' </w:t>
      </w:r>
      <w:r w:rsidRPr="00F801AC">
        <w:rPr>
          <w:rStyle w:val="default"/>
          <w:rFonts w:ascii="FrankRuehl" w:hAnsi="FrankRuehl" w:cs="FrankRuehl" w:hint="cs"/>
          <w:vanish/>
          <w:sz w:val="20"/>
          <w:szCs w:val="20"/>
          <w:shd w:val="clear" w:color="auto" w:fill="FFFF99"/>
          <w:rtl/>
        </w:rPr>
        <w:t>171</w:t>
      </w:r>
      <w:r w:rsidRPr="00F801AC">
        <w:rPr>
          <w:rStyle w:val="default"/>
          <w:rFonts w:ascii="FrankRuehl" w:hAnsi="FrankRuehl" w:cs="FrankRuehl"/>
          <w:vanish/>
          <w:sz w:val="20"/>
          <w:szCs w:val="20"/>
          <w:shd w:val="clear" w:color="auto" w:fill="FFFF99"/>
          <w:rtl/>
        </w:rPr>
        <w:t xml:space="preserve"> (</w:t>
      </w:r>
      <w:hyperlink r:id="rId85" w:history="1">
        <w:r w:rsidRPr="00F801AC">
          <w:rPr>
            <w:rStyle w:val="Hyperlink"/>
            <w:rFonts w:ascii="FrankRuehl" w:hAnsi="FrankRuehl" w:cs="FrankRuehl"/>
            <w:vanish/>
            <w:szCs w:val="20"/>
            <w:shd w:val="clear" w:color="auto" w:fill="FFFF99"/>
            <w:rtl/>
          </w:rPr>
          <w:t>ה"ח 797</w:t>
        </w:r>
      </w:hyperlink>
      <w:r w:rsidRPr="00F801AC">
        <w:rPr>
          <w:rStyle w:val="default"/>
          <w:rFonts w:ascii="FrankRuehl" w:hAnsi="FrankRuehl" w:cs="FrankRuehl"/>
          <w:vanish/>
          <w:sz w:val="20"/>
          <w:szCs w:val="20"/>
          <w:shd w:val="clear" w:color="auto" w:fill="FFFF99"/>
          <w:rtl/>
        </w:rPr>
        <w:t>)</w:t>
      </w:r>
    </w:p>
    <w:p w14:paraId="58CD42F8" w14:textId="77777777" w:rsidR="00812866" w:rsidRPr="00F801AC" w:rsidRDefault="00812866" w:rsidP="00812866">
      <w:pPr>
        <w:pStyle w:val="P00"/>
        <w:ind w:left="0" w:right="1134"/>
        <w:rPr>
          <w:rStyle w:val="default"/>
          <w:rFonts w:cs="FrankRuehl"/>
          <w:vanish/>
          <w:sz w:val="22"/>
          <w:szCs w:val="22"/>
          <w:shd w:val="clear" w:color="auto" w:fill="FFFF99"/>
          <w:rtl/>
        </w:rPr>
      </w:pPr>
      <w:r w:rsidRPr="00F801AC">
        <w:rPr>
          <w:rStyle w:val="default"/>
          <w:rFonts w:cs="FrankRuehl"/>
          <w:vanish/>
          <w:sz w:val="22"/>
          <w:szCs w:val="22"/>
          <w:shd w:val="clear" w:color="auto" w:fill="FFFF99"/>
          <w:rtl/>
        </w:rPr>
        <w:t>9.</w:t>
      </w:r>
      <w:r w:rsidRPr="00F801AC">
        <w:rPr>
          <w:rStyle w:val="default"/>
          <w:rFonts w:cs="FrankRuehl"/>
          <w:vanish/>
          <w:sz w:val="22"/>
          <w:szCs w:val="22"/>
          <w:shd w:val="clear" w:color="auto" w:fill="FFFF99"/>
          <w:rtl/>
        </w:rPr>
        <w:tab/>
        <w:t>(א</w:t>
      </w:r>
      <w:r w:rsidRPr="00F801AC">
        <w:rPr>
          <w:rStyle w:val="default"/>
          <w:rFonts w:cs="FrankRuehl" w:hint="cs"/>
          <w:vanish/>
          <w:sz w:val="22"/>
          <w:szCs w:val="22"/>
          <w:shd w:val="clear" w:color="auto" w:fill="FFFF99"/>
          <w:rtl/>
        </w:rPr>
        <w:t>)</w:t>
      </w:r>
      <w:r w:rsidRPr="00F801AC">
        <w:rPr>
          <w:rStyle w:val="default"/>
          <w:rFonts w:cs="FrankRuehl"/>
          <w:vanish/>
          <w:sz w:val="22"/>
          <w:szCs w:val="22"/>
          <w:shd w:val="clear" w:color="auto" w:fill="FFFF99"/>
          <w:rtl/>
        </w:rPr>
        <w:tab/>
        <w:t>ל</w:t>
      </w:r>
      <w:r w:rsidRPr="00F801AC">
        <w:rPr>
          <w:rStyle w:val="default"/>
          <w:rFonts w:cs="FrankRuehl" w:hint="cs"/>
          <w:vanish/>
          <w:sz w:val="22"/>
          <w:szCs w:val="22"/>
          <w:shd w:val="clear" w:color="auto" w:fill="FFFF99"/>
          <w:rtl/>
        </w:rPr>
        <w:t xml:space="preserve">א ישווק אדם מוצרי </w:t>
      </w:r>
      <w:r w:rsidR="008B1825" w:rsidRPr="00F801AC">
        <w:rPr>
          <w:rStyle w:val="default"/>
          <w:rFonts w:cs="FrankRuehl" w:hint="cs"/>
          <w:vanish/>
          <w:sz w:val="22"/>
          <w:szCs w:val="22"/>
          <w:shd w:val="clear" w:color="auto" w:fill="FFFF99"/>
          <w:rtl/>
        </w:rPr>
        <w:t>עישון</w:t>
      </w:r>
      <w:r w:rsidRPr="00F801AC">
        <w:rPr>
          <w:rStyle w:val="default"/>
          <w:rFonts w:cs="FrankRuehl" w:hint="cs"/>
          <w:vanish/>
          <w:sz w:val="22"/>
          <w:szCs w:val="22"/>
          <w:shd w:val="clear" w:color="auto" w:fill="FFFF99"/>
          <w:rtl/>
        </w:rPr>
        <w:t xml:space="preserve"> בחפיסה </w:t>
      </w:r>
      <w:r w:rsidRPr="00F801AC">
        <w:rPr>
          <w:rStyle w:val="default"/>
          <w:rFonts w:cs="FrankRuehl" w:hint="cs"/>
          <w:vanish/>
          <w:sz w:val="22"/>
          <w:szCs w:val="22"/>
          <w:u w:val="single"/>
          <w:shd w:val="clear" w:color="auto" w:fill="FFFF99"/>
          <w:rtl/>
        </w:rPr>
        <w:t>או באריזה אחרת</w:t>
      </w:r>
      <w:r w:rsidRPr="00F801AC">
        <w:rPr>
          <w:rStyle w:val="default"/>
          <w:rFonts w:cs="FrankRuehl" w:hint="cs"/>
          <w:vanish/>
          <w:sz w:val="22"/>
          <w:szCs w:val="22"/>
          <w:shd w:val="clear" w:color="auto" w:fill="FFFF99"/>
          <w:rtl/>
        </w:rPr>
        <w:t xml:space="preserve">, לרבות טבק למקטרת או לנרגילה באריזה, </w:t>
      </w:r>
      <w:r w:rsidRPr="00F801AC">
        <w:rPr>
          <w:rStyle w:val="default"/>
          <w:rFonts w:cs="FrankRuehl" w:hint="cs"/>
          <w:strike/>
          <w:vanish/>
          <w:sz w:val="22"/>
          <w:szCs w:val="22"/>
          <w:shd w:val="clear" w:color="auto" w:fill="FFFF99"/>
          <w:rtl/>
        </w:rPr>
        <w:t>אלא אם מו</w:t>
      </w:r>
      <w:r w:rsidRPr="00F801AC">
        <w:rPr>
          <w:rStyle w:val="default"/>
          <w:rFonts w:cs="FrankRuehl"/>
          <w:strike/>
          <w:vanish/>
          <w:sz w:val="22"/>
          <w:szCs w:val="22"/>
          <w:shd w:val="clear" w:color="auto" w:fill="FFFF99"/>
          <w:rtl/>
        </w:rPr>
        <w:t>דפ</w:t>
      </w:r>
      <w:r w:rsidRPr="00F801AC">
        <w:rPr>
          <w:rStyle w:val="default"/>
          <w:rFonts w:cs="FrankRuehl" w:hint="cs"/>
          <w:strike/>
          <w:vanish/>
          <w:sz w:val="22"/>
          <w:szCs w:val="22"/>
          <w:shd w:val="clear" w:color="auto" w:fill="FFFF99"/>
          <w:rtl/>
        </w:rPr>
        <w:t>ס</w:t>
      </w:r>
      <w:r w:rsidRPr="00F801AC">
        <w:rPr>
          <w:rStyle w:val="default"/>
          <w:rFonts w:cs="FrankRuehl"/>
          <w:strike/>
          <w:vanish/>
          <w:sz w:val="22"/>
          <w:szCs w:val="22"/>
          <w:shd w:val="clear" w:color="auto" w:fill="FFFF99"/>
          <w:rtl/>
        </w:rPr>
        <w:t>ת</w:t>
      </w:r>
      <w:r w:rsidRPr="00F801AC">
        <w:rPr>
          <w:rStyle w:val="default"/>
          <w:rFonts w:cs="FrankRuehl" w:hint="cs"/>
          <w:strike/>
          <w:vanish/>
          <w:sz w:val="22"/>
          <w:szCs w:val="22"/>
          <w:shd w:val="clear" w:color="auto" w:fill="FFFF99"/>
          <w:rtl/>
        </w:rPr>
        <w:t xml:space="preserve"> או מודבקת עליה אזהרה באותיות דפוס בנוסח הבא: "אזהרה </w:t>
      </w:r>
      <w:r w:rsidRPr="00F801AC">
        <w:rPr>
          <w:rStyle w:val="default"/>
          <w:rFonts w:cs="FrankRuehl"/>
          <w:strike/>
          <w:vanish/>
          <w:sz w:val="22"/>
          <w:szCs w:val="22"/>
          <w:shd w:val="clear" w:color="auto" w:fill="FFFF99"/>
          <w:rtl/>
        </w:rPr>
        <w:t xml:space="preserve">– </w:t>
      </w:r>
      <w:r w:rsidRPr="00F801AC">
        <w:rPr>
          <w:rStyle w:val="default"/>
          <w:rFonts w:cs="FrankRuehl" w:hint="cs"/>
          <w:strike/>
          <w:vanish/>
          <w:sz w:val="22"/>
          <w:szCs w:val="22"/>
          <w:shd w:val="clear" w:color="auto" w:fill="FFFF99"/>
          <w:rtl/>
        </w:rPr>
        <w:t>משרד הבריאות קובע כי העישון גורם למחלות חמורות"; האזהרה תהא בעברית ובאותיות "פרנקריהל" 8 נקודות דפוס שחור ברורות וקריאות; המילה "אזהרה" תודגש על ידי קו מתחתיה.</w:t>
      </w:r>
      <w:r w:rsidRPr="00F801AC">
        <w:rPr>
          <w:rStyle w:val="default"/>
          <w:rFonts w:cs="FrankRuehl" w:hint="cs"/>
          <w:vanish/>
          <w:sz w:val="22"/>
          <w:szCs w:val="22"/>
          <w:shd w:val="clear" w:color="auto" w:fill="FFFF99"/>
          <w:rtl/>
        </w:rPr>
        <w:t xml:space="preserve"> </w:t>
      </w:r>
      <w:r w:rsidRPr="00F801AC">
        <w:rPr>
          <w:rStyle w:val="default"/>
          <w:rFonts w:cs="FrankRuehl" w:hint="cs"/>
          <w:vanish/>
          <w:sz w:val="22"/>
          <w:szCs w:val="22"/>
          <w:u w:val="single"/>
          <w:shd w:val="clear" w:color="auto" w:fill="FFFF99"/>
          <w:rtl/>
        </w:rPr>
        <w:t>אלא אם כן מודפסת או מודבקת עליה אזהרה באותיות דפוס ברורות וקריאות, והמילה "אזהרה" מודגשת בקו תחתיה, ובהתאם להוראות אלה:</w:t>
      </w:r>
    </w:p>
    <w:p w14:paraId="558F0919" w14:textId="77777777" w:rsidR="00812866" w:rsidRPr="00F801AC" w:rsidRDefault="00812866" w:rsidP="00812866">
      <w:pPr>
        <w:pStyle w:val="P00"/>
        <w:spacing w:before="0"/>
        <w:ind w:left="1021" w:right="1134"/>
        <w:rPr>
          <w:rStyle w:val="default"/>
          <w:rFonts w:cs="FrankRuehl"/>
          <w:vanish/>
          <w:sz w:val="22"/>
          <w:szCs w:val="22"/>
          <w:u w:val="single"/>
          <w:shd w:val="clear" w:color="auto" w:fill="FFFF99"/>
          <w:rtl/>
        </w:rPr>
      </w:pPr>
      <w:r w:rsidRPr="00F801AC">
        <w:rPr>
          <w:rStyle w:val="default"/>
          <w:rFonts w:cs="FrankRuehl" w:hint="cs"/>
          <w:vanish/>
          <w:sz w:val="22"/>
          <w:szCs w:val="22"/>
          <w:u w:val="single"/>
          <w:shd w:val="clear" w:color="auto" w:fill="FFFF99"/>
          <w:rtl/>
        </w:rPr>
        <w:t>(</w:t>
      </w:r>
      <w:r w:rsidR="00270A2D" w:rsidRPr="00F801AC">
        <w:rPr>
          <w:rStyle w:val="default"/>
          <w:rFonts w:cs="FrankRuehl" w:hint="cs"/>
          <w:vanish/>
          <w:sz w:val="22"/>
          <w:szCs w:val="22"/>
          <w:u w:val="single"/>
          <w:shd w:val="clear" w:color="auto" w:fill="FFFF99"/>
          <w:rtl/>
        </w:rPr>
        <w:t>1</w:t>
      </w:r>
      <w:r w:rsidRPr="00F801AC">
        <w:rPr>
          <w:rStyle w:val="default"/>
          <w:rFonts w:cs="FrankRuehl" w:hint="cs"/>
          <w:vanish/>
          <w:sz w:val="22"/>
          <w:szCs w:val="22"/>
          <w:u w:val="single"/>
          <w:shd w:val="clear" w:color="auto" w:fill="FFFF99"/>
          <w:rtl/>
        </w:rPr>
        <w:t>)</w:t>
      </w:r>
      <w:r w:rsidRPr="00F801AC">
        <w:rPr>
          <w:rStyle w:val="default"/>
          <w:rFonts w:cs="FrankRuehl"/>
          <w:vanish/>
          <w:sz w:val="22"/>
          <w:szCs w:val="22"/>
          <w:u w:val="single"/>
          <w:shd w:val="clear" w:color="auto" w:fill="FFFF99"/>
          <w:rtl/>
        </w:rPr>
        <w:tab/>
      </w:r>
      <w:r w:rsidRPr="00F801AC">
        <w:rPr>
          <w:rStyle w:val="default"/>
          <w:rFonts w:cs="FrankRuehl" w:hint="cs"/>
          <w:vanish/>
          <w:sz w:val="22"/>
          <w:szCs w:val="22"/>
          <w:u w:val="single"/>
          <w:shd w:val="clear" w:color="auto" w:fill="FFFF99"/>
          <w:rtl/>
        </w:rPr>
        <w:t xml:space="preserve">לעניין מוצרי טבק </w:t>
      </w:r>
      <w:r w:rsidRPr="00F801AC">
        <w:rPr>
          <w:rStyle w:val="default"/>
          <w:rFonts w:cs="FrankRuehl"/>
          <w:vanish/>
          <w:sz w:val="22"/>
          <w:szCs w:val="22"/>
          <w:u w:val="single"/>
          <w:shd w:val="clear" w:color="auto" w:fill="FFFF99"/>
          <w:rtl/>
        </w:rPr>
        <w:t>–</w:t>
      </w:r>
      <w:r w:rsidRPr="00F801AC">
        <w:rPr>
          <w:rStyle w:val="default"/>
          <w:rFonts w:cs="FrankRuehl" w:hint="cs"/>
          <w:vanish/>
          <w:sz w:val="22"/>
          <w:szCs w:val="22"/>
          <w:u w:val="single"/>
          <w:shd w:val="clear" w:color="auto" w:fill="FFFF99"/>
          <w:rtl/>
        </w:rPr>
        <w:t xml:space="preserve"> נוסח האזהרה יהיה אחד הנוסחים המתחלפים בהתאם להוראות לפי סעיף קטן (ג), ושטח האזהרה יהיה 65 אחוזים לפחות משטחו של כל אחד משני הצדדים הרחבים ביותר של החפיסה או האריזה, בחלק העליון של כל צד, או שיעור אחר משטח האריזה בהתאם להוראות לפי סעיף קטן (ג);</w:t>
      </w:r>
    </w:p>
    <w:p w14:paraId="6B5CD839" w14:textId="77777777" w:rsidR="00812866" w:rsidRPr="00F801AC" w:rsidRDefault="00812866" w:rsidP="00812866">
      <w:pPr>
        <w:pStyle w:val="P00"/>
        <w:spacing w:before="0"/>
        <w:ind w:left="1021" w:right="1134"/>
        <w:rPr>
          <w:rStyle w:val="default"/>
          <w:rFonts w:cs="FrankRuehl"/>
          <w:vanish/>
          <w:sz w:val="22"/>
          <w:szCs w:val="22"/>
          <w:u w:val="single"/>
          <w:shd w:val="clear" w:color="auto" w:fill="FFFF99"/>
          <w:rtl/>
        </w:rPr>
      </w:pPr>
      <w:r w:rsidRPr="00F801AC">
        <w:rPr>
          <w:rStyle w:val="default"/>
          <w:rFonts w:cs="FrankRuehl" w:hint="cs"/>
          <w:vanish/>
          <w:sz w:val="22"/>
          <w:szCs w:val="22"/>
          <w:u w:val="single"/>
          <w:shd w:val="clear" w:color="auto" w:fill="FFFF99"/>
          <w:rtl/>
        </w:rPr>
        <w:t>(</w:t>
      </w:r>
      <w:r w:rsidR="00270A2D" w:rsidRPr="00F801AC">
        <w:rPr>
          <w:rStyle w:val="default"/>
          <w:rFonts w:cs="FrankRuehl" w:hint="cs"/>
          <w:vanish/>
          <w:sz w:val="22"/>
          <w:szCs w:val="22"/>
          <w:u w:val="single"/>
          <w:shd w:val="clear" w:color="auto" w:fill="FFFF99"/>
          <w:rtl/>
        </w:rPr>
        <w:t>2</w:t>
      </w:r>
      <w:r w:rsidRPr="00F801AC">
        <w:rPr>
          <w:rStyle w:val="default"/>
          <w:rFonts w:cs="FrankRuehl" w:hint="cs"/>
          <w:vanish/>
          <w:sz w:val="22"/>
          <w:szCs w:val="22"/>
          <w:u w:val="single"/>
          <w:shd w:val="clear" w:color="auto" w:fill="FFFF99"/>
          <w:rtl/>
        </w:rPr>
        <w:t>)</w:t>
      </w:r>
      <w:r w:rsidRPr="00F801AC">
        <w:rPr>
          <w:rStyle w:val="default"/>
          <w:rFonts w:cs="FrankRuehl"/>
          <w:vanish/>
          <w:sz w:val="22"/>
          <w:szCs w:val="22"/>
          <w:u w:val="single"/>
          <w:shd w:val="clear" w:color="auto" w:fill="FFFF99"/>
          <w:rtl/>
        </w:rPr>
        <w:tab/>
      </w:r>
      <w:r w:rsidRPr="00F801AC">
        <w:rPr>
          <w:rStyle w:val="default"/>
          <w:rFonts w:cs="FrankRuehl" w:hint="cs"/>
          <w:vanish/>
          <w:sz w:val="22"/>
          <w:szCs w:val="22"/>
          <w:u w:val="single"/>
          <w:shd w:val="clear" w:color="auto" w:fill="FFFF99"/>
          <w:rtl/>
        </w:rPr>
        <w:t xml:space="preserve">לעניין סיגריה אלקטרונית, מחסנית או חומר מילוי </w:t>
      </w:r>
      <w:r w:rsidRPr="00F801AC">
        <w:rPr>
          <w:rStyle w:val="default"/>
          <w:rFonts w:cs="FrankRuehl"/>
          <w:vanish/>
          <w:sz w:val="22"/>
          <w:szCs w:val="22"/>
          <w:u w:val="single"/>
          <w:shd w:val="clear" w:color="auto" w:fill="FFFF99"/>
          <w:rtl/>
        </w:rPr>
        <w:t>–</w:t>
      </w:r>
      <w:r w:rsidRPr="00F801AC">
        <w:rPr>
          <w:rStyle w:val="default"/>
          <w:rFonts w:cs="FrankRuehl" w:hint="cs"/>
          <w:vanish/>
          <w:sz w:val="22"/>
          <w:szCs w:val="22"/>
          <w:u w:val="single"/>
          <w:shd w:val="clear" w:color="auto" w:fill="FFFF99"/>
          <w:rtl/>
        </w:rPr>
        <w:t xml:space="preserve"> נוסח האזהרה יהיה: "אזהרה </w:t>
      </w:r>
      <w:r w:rsidRPr="00F801AC">
        <w:rPr>
          <w:rStyle w:val="default"/>
          <w:rFonts w:cs="FrankRuehl"/>
          <w:vanish/>
          <w:sz w:val="22"/>
          <w:szCs w:val="22"/>
          <w:u w:val="single"/>
          <w:shd w:val="clear" w:color="auto" w:fill="FFFF99"/>
          <w:rtl/>
        </w:rPr>
        <w:t>–</w:t>
      </w:r>
      <w:r w:rsidRPr="00F801AC">
        <w:rPr>
          <w:rStyle w:val="default"/>
          <w:rFonts w:cs="FrankRuehl" w:hint="cs"/>
          <w:vanish/>
          <w:sz w:val="22"/>
          <w:szCs w:val="22"/>
          <w:u w:val="single"/>
          <w:shd w:val="clear" w:color="auto" w:fill="FFFF99"/>
          <w:rtl/>
        </w:rPr>
        <w:t xml:space="preserve"> מוצר זה ממכר ביותר ומזיק לבריאותך", ושטח האזהרה יהיה 30 אחוזים לפחות משטחו של כל אחד משני הצדדים הרחבים ביותר של החפיסה או האריזה, בחלק העליון של כל צד, או שיעור אחר משטח האריזה בהתאם להוראות לפי סעיף קטן (ג);</w:t>
      </w:r>
    </w:p>
    <w:p w14:paraId="63E0023C" w14:textId="77777777" w:rsidR="00812866" w:rsidRPr="00F801AC" w:rsidRDefault="00812866" w:rsidP="00812866">
      <w:pPr>
        <w:pStyle w:val="P00"/>
        <w:spacing w:before="0"/>
        <w:ind w:left="1021" w:right="1134"/>
        <w:rPr>
          <w:rStyle w:val="default"/>
          <w:rFonts w:cs="FrankRuehl" w:hint="cs"/>
          <w:vanish/>
          <w:sz w:val="22"/>
          <w:szCs w:val="22"/>
          <w:shd w:val="clear" w:color="auto" w:fill="FFFF99"/>
          <w:rtl/>
        </w:rPr>
      </w:pPr>
      <w:r w:rsidRPr="00F801AC">
        <w:rPr>
          <w:rStyle w:val="default"/>
          <w:rFonts w:cs="FrankRuehl" w:hint="cs"/>
          <w:vanish/>
          <w:sz w:val="22"/>
          <w:szCs w:val="22"/>
          <w:u w:val="single"/>
          <w:shd w:val="clear" w:color="auto" w:fill="FFFF99"/>
          <w:rtl/>
        </w:rPr>
        <w:t>(</w:t>
      </w:r>
      <w:r w:rsidR="00270A2D" w:rsidRPr="00F801AC">
        <w:rPr>
          <w:rStyle w:val="default"/>
          <w:rFonts w:cs="FrankRuehl" w:hint="cs"/>
          <w:vanish/>
          <w:sz w:val="22"/>
          <w:szCs w:val="22"/>
          <w:u w:val="single"/>
          <w:shd w:val="clear" w:color="auto" w:fill="FFFF99"/>
          <w:rtl/>
        </w:rPr>
        <w:t>3</w:t>
      </w:r>
      <w:r w:rsidRPr="00F801AC">
        <w:rPr>
          <w:rStyle w:val="default"/>
          <w:rFonts w:cs="FrankRuehl" w:hint="cs"/>
          <w:vanish/>
          <w:sz w:val="22"/>
          <w:szCs w:val="22"/>
          <w:u w:val="single"/>
          <w:shd w:val="clear" w:color="auto" w:fill="FFFF99"/>
          <w:rtl/>
        </w:rPr>
        <w:t>)</w:t>
      </w:r>
      <w:r w:rsidRPr="00F801AC">
        <w:rPr>
          <w:rStyle w:val="default"/>
          <w:rFonts w:cs="FrankRuehl"/>
          <w:vanish/>
          <w:sz w:val="22"/>
          <w:szCs w:val="22"/>
          <w:u w:val="single"/>
          <w:shd w:val="clear" w:color="auto" w:fill="FFFF99"/>
          <w:rtl/>
        </w:rPr>
        <w:tab/>
      </w:r>
      <w:r w:rsidRPr="00F801AC">
        <w:rPr>
          <w:rStyle w:val="default"/>
          <w:rFonts w:cs="FrankRuehl" w:hint="cs"/>
          <w:vanish/>
          <w:sz w:val="22"/>
          <w:szCs w:val="22"/>
          <w:u w:val="single"/>
          <w:shd w:val="clear" w:color="auto" w:fill="FFFF99"/>
          <w:rtl/>
        </w:rPr>
        <w:t xml:space="preserve">לעניין מוצר עישון שאינו מוצר כאמור בפסקאות (1) ו-(2) </w:t>
      </w:r>
      <w:r w:rsidRPr="00F801AC">
        <w:rPr>
          <w:rStyle w:val="default"/>
          <w:rFonts w:cs="FrankRuehl"/>
          <w:vanish/>
          <w:sz w:val="22"/>
          <w:szCs w:val="22"/>
          <w:u w:val="single"/>
          <w:shd w:val="clear" w:color="auto" w:fill="FFFF99"/>
          <w:rtl/>
        </w:rPr>
        <w:t>–</w:t>
      </w:r>
      <w:r w:rsidRPr="00F801AC">
        <w:rPr>
          <w:rStyle w:val="default"/>
          <w:rFonts w:cs="FrankRuehl" w:hint="cs"/>
          <w:vanish/>
          <w:sz w:val="22"/>
          <w:szCs w:val="22"/>
          <w:u w:val="single"/>
          <w:shd w:val="clear" w:color="auto" w:fill="FFFF99"/>
          <w:rtl/>
        </w:rPr>
        <w:t xml:space="preserve"> נוסח האזהרה יהיה: "אזהרה </w:t>
      </w:r>
      <w:r w:rsidRPr="00F801AC">
        <w:rPr>
          <w:rStyle w:val="default"/>
          <w:rFonts w:cs="FrankRuehl"/>
          <w:vanish/>
          <w:sz w:val="22"/>
          <w:szCs w:val="22"/>
          <w:u w:val="single"/>
          <w:shd w:val="clear" w:color="auto" w:fill="FFFF99"/>
          <w:rtl/>
        </w:rPr>
        <w:t>–</w:t>
      </w:r>
      <w:r w:rsidRPr="00F801AC">
        <w:rPr>
          <w:rStyle w:val="default"/>
          <w:rFonts w:cs="FrankRuehl" w:hint="cs"/>
          <w:vanish/>
          <w:sz w:val="22"/>
          <w:szCs w:val="22"/>
          <w:u w:val="single"/>
          <w:shd w:val="clear" w:color="auto" w:fill="FFFF99"/>
          <w:rtl/>
        </w:rPr>
        <w:t xml:space="preserve"> העישון גורם למחלות חמורות ולמוות בטרם עת", ושטח האזהרה יהיה 30 אחוזים לפחות משטחו של כל אחד משני הצדדים הרחבים ביותר של החפיסה או האריזה, בחלק העליון של כל צד, או שיעור אחר משטח האריזה בהתאם להוראות לפי סעיף קטן (ג).</w:t>
      </w:r>
    </w:p>
    <w:p w14:paraId="23C297A2" w14:textId="77777777" w:rsidR="00812866" w:rsidRPr="00F801AC" w:rsidRDefault="00812866" w:rsidP="00812866">
      <w:pPr>
        <w:pStyle w:val="P00"/>
        <w:spacing w:before="0"/>
        <w:ind w:left="0" w:right="1134"/>
        <w:rPr>
          <w:rStyle w:val="default"/>
          <w:rFonts w:cs="FrankRuehl"/>
          <w:vanish/>
          <w:sz w:val="22"/>
          <w:szCs w:val="22"/>
          <w:shd w:val="clear" w:color="auto" w:fill="FFFF99"/>
          <w:rtl/>
        </w:rPr>
      </w:pPr>
      <w:r w:rsidRPr="00F801AC">
        <w:rPr>
          <w:rStyle w:val="default"/>
          <w:rFonts w:cs="FrankRuehl"/>
          <w:vanish/>
          <w:sz w:val="22"/>
          <w:szCs w:val="22"/>
          <w:shd w:val="clear" w:color="auto" w:fill="FFFF99"/>
          <w:rtl/>
        </w:rPr>
        <w:tab/>
        <w:t>(ב</w:t>
      </w:r>
      <w:r w:rsidRPr="00F801AC">
        <w:rPr>
          <w:rStyle w:val="default"/>
          <w:rFonts w:cs="FrankRuehl" w:hint="cs"/>
          <w:vanish/>
          <w:sz w:val="22"/>
          <w:szCs w:val="22"/>
          <w:shd w:val="clear" w:color="auto" w:fill="FFFF99"/>
          <w:rtl/>
        </w:rPr>
        <w:t>)</w:t>
      </w:r>
      <w:r w:rsidRPr="00F801AC">
        <w:rPr>
          <w:rStyle w:val="default"/>
          <w:rFonts w:cs="FrankRuehl"/>
          <w:vanish/>
          <w:sz w:val="22"/>
          <w:szCs w:val="22"/>
          <w:shd w:val="clear" w:color="auto" w:fill="FFFF99"/>
          <w:rtl/>
        </w:rPr>
        <w:tab/>
        <w:t>ב</w:t>
      </w:r>
      <w:r w:rsidRPr="00F801AC">
        <w:rPr>
          <w:rStyle w:val="default"/>
          <w:rFonts w:cs="FrankRuehl" w:hint="cs"/>
          <w:vanish/>
          <w:sz w:val="22"/>
          <w:szCs w:val="22"/>
          <w:shd w:val="clear" w:color="auto" w:fill="FFFF99"/>
          <w:rtl/>
        </w:rPr>
        <w:t xml:space="preserve">מוצרי </w:t>
      </w:r>
      <w:r w:rsidR="008B1825" w:rsidRPr="00F801AC">
        <w:rPr>
          <w:rStyle w:val="default"/>
          <w:rFonts w:cs="FrankRuehl" w:hint="cs"/>
          <w:vanish/>
          <w:sz w:val="22"/>
          <w:szCs w:val="22"/>
          <w:shd w:val="clear" w:color="auto" w:fill="FFFF99"/>
          <w:rtl/>
        </w:rPr>
        <w:t>עישון</w:t>
      </w:r>
      <w:r w:rsidRPr="00F801AC">
        <w:rPr>
          <w:rStyle w:val="default"/>
          <w:rFonts w:cs="FrankRuehl" w:hint="cs"/>
          <w:vanish/>
          <w:sz w:val="22"/>
          <w:szCs w:val="22"/>
          <w:shd w:val="clear" w:color="auto" w:fill="FFFF99"/>
          <w:rtl/>
        </w:rPr>
        <w:t xml:space="preserve"> שאינם סיגריות יכול שה</w:t>
      </w:r>
      <w:r w:rsidRPr="00F801AC">
        <w:rPr>
          <w:rStyle w:val="default"/>
          <w:rFonts w:cs="FrankRuehl"/>
          <w:vanish/>
          <w:sz w:val="22"/>
          <w:szCs w:val="22"/>
          <w:shd w:val="clear" w:color="auto" w:fill="FFFF99"/>
          <w:rtl/>
        </w:rPr>
        <w:t>אז</w:t>
      </w:r>
      <w:r w:rsidRPr="00F801AC">
        <w:rPr>
          <w:rStyle w:val="default"/>
          <w:rFonts w:cs="FrankRuehl" w:hint="cs"/>
          <w:vanish/>
          <w:sz w:val="22"/>
          <w:szCs w:val="22"/>
          <w:shd w:val="clear" w:color="auto" w:fill="FFFF99"/>
          <w:rtl/>
        </w:rPr>
        <w:t>הרה תודפס או תודבק על פני העטיפה במקום בצידה.</w:t>
      </w:r>
    </w:p>
    <w:p w14:paraId="7B3FE18A" w14:textId="77777777" w:rsidR="00812866" w:rsidRPr="00812866" w:rsidRDefault="00812866" w:rsidP="00812866">
      <w:pPr>
        <w:pStyle w:val="P00"/>
        <w:spacing w:before="0"/>
        <w:ind w:left="0" w:right="1134"/>
        <w:rPr>
          <w:rStyle w:val="default"/>
          <w:rFonts w:cs="FrankRuehl" w:hint="cs"/>
          <w:sz w:val="2"/>
          <w:szCs w:val="2"/>
          <w:shd w:val="clear" w:color="auto" w:fill="FFFF99"/>
          <w:rtl/>
        </w:rPr>
      </w:pPr>
      <w:r w:rsidRPr="00F801AC">
        <w:rPr>
          <w:rStyle w:val="default"/>
          <w:rFonts w:cs="FrankRuehl"/>
          <w:vanish/>
          <w:sz w:val="22"/>
          <w:szCs w:val="22"/>
          <w:shd w:val="clear" w:color="auto" w:fill="FFFF99"/>
          <w:rtl/>
        </w:rPr>
        <w:tab/>
        <w:t>(ג</w:t>
      </w:r>
      <w:r w:rsidRPr="00F801AC">
        <w:rPr>
          <w:rStyle w:val="default"/>
          <w:rFonts w:cs="FrankRuehl" w:hint="cs"/>
          <w:vanish/>
          <w:sz w:val="22"/>
          <w:szCs w:val="22"/>
          <w:shd w:val="clear" w:color="auto" w:fill="FFFF99"/>
          <w:rtl/>
        </w:rPr>
        <w:t>)</w:t>
      </w:r>
      <w:r w:rsidRPr="00F801AC">
        <w:rPr>
          <w:rStyle w:val="default"/>
          <w:rFonts w:cs="FrankRuehl"/>
          <w:vanish/>
          <w:sz w:val="22"/>
          <w:szCs w:val="22"/>
          <w:shd w:val="clear" w:color="auto" w:fill="FFFF99"/>
          <w:rtl/>
        </w:rPr>
        <w:tab/>
        <w:t>ש</w:t>
      </w:r>
      <w:r w:rsidRPr="00F801AC">
        <w:rPr>
          <w:rStyle w:val="default"/>
          <w:rFonts w:cs="FrankRuehl" w:hint="cs"/>
          <w:vanish/>
          <w:sz w:val="22"/>
          <w:szCs w:val="22"/>
          <w:shd w:val="clear" w:color="auto" w:fill="FFFF99"/>
          <w:rtl/>
        </w:rPr>
        <w:t xml:space="preserve">ר הבריאות, באישור ועדת הכלכלה של הכנסת, רשאי לשנות את נוסח האזהרה, לרבות קביעת נוסחי אזהרה שונים, ומתחלפים מעת לעת, לענין סעיף זה </w:t>
      </w:r>
      <w:r w:rsidRPr="00F801AC">
        <w:rPr>
          <w:rStyle w:val="default"/>
          <w:rFonts w:cs="FrankRuehl" w:hint="cs"/>
          <w:strike/>
          <w:vanish/>
          <w:sz w:val="22"/>
          <w:szCs w:val="22"/>
          <w:shd w:val="clear" w:color="auto" w:fill="FFFF99"/>
          <w:rtl/>
        </w:rPr>
        <w:t>וסעיפים 4 או 7, וכן לשנות את</w:t>
      </w:r>
      <w:r w:rsidRPr="00F801AC">
        <w:rPr>
          <w:rStyle w:val="default"/>
          <w:rFonts w:cs="FrankRuehl" w:hint="cs"/>
          <w:vanish/>
          <w:sz w:val="22"/>
          <w:szCs w:val="22"/>
          <w:shd w:val="clear" w:color="auto" w:fill="FFFF99"/>
          <w:rtl/>
        </w:rPr>
        <w:t xml:space="preserve"> </w:t>
      </w:r>
      <w:r w:rsidRPr="00F801AC">
        <w:rPr>
          <w:rStyle w:val="default"/>
          <w:rFonts w:cs="FrankRuehl" w:hint="cs"/>
          <w:vanish/>
          <w:sz w:val="22"/>
          <w:szCs w:val="22"/>
          <w:u w:val="single"/>
          <w:shd w:val="clear" w:color="auto" w:fill="FFFF99"/>
          <w:rtl/>
        </w:rPr>
        <w:t>וכן לשנות את שטח האזהרה הקבוע בסעיף קטן (א) ואת</w:t>
      </w:r>
      <w:r w:rsidRPr="00F801AC">
        <w:rPr>
          <w:rStyle w:val="default"/>
          <w:rFonts w:cs="FrankRuehl" w:hint="cs"/>
          <w:vanish/>
          <w:sz w:val="22"/>
          <w:szCs w:val="22"/>
          <w:shd w:val="clear" w:color="auto" w:fill="FFFF99"/>
          <w:rtl/>
        </w:rPr>
        <w:t xml:space="preserve"> הגודל</w:t>
      </w:r>
      <w:r w:rsidRPr="00F801AC">
        <w:rPr>
          <w:rStyle w:val="default"/>
          <w:rFonts w:cs="FrankRuehl"/>
          <w:vanish/>
          <w:sz w:val="22"/>
          <w:szCs w:val="22"/>
          <w:shd w:val="clear" w:color="auto" w:fill="FFFF99"/>
          <w:rtl/>
        </w:rPr>
        <w:t xml:space="preserve"> </w:t>
      </w:r>
      <w:r w:rsidRPr="00F801AC">
        <w:rPr>
          <w:rStyle w:val="default"/>
          <w:rFonts w:cs="FrankRuehl" w:hint="cs"/>
          <w:vanish/>
          <w:sz w:val="22"/>
          <w:szCs w:val="22"/>
          <w:shd w:val="clear" w:color="auto" w:fill="FFFF99"/>
          <w:rtl/>
        </w:rPr>
        <w:t>המזערי של האותיות שבאזהרה ולקבוע הור</w:t>
      </w:r>
      <w:r w:rsidRPr="00F801AC">
        <w:rPr>
          <w:rStyle w:val="default"/>
          <w:rFonts w:cs="FrankRuehl"/>
          <w:vanish/>
          <w:sz w:val="22"/>
          <w:szCs w:val="22"/>
          <w:shd w:val="clear" w:color="auto" w:fill="FFFF99"/>
          <w:rtl/>
        </w:rPr>
        <w:t>או</w:t>
      </w:r>
      <w:r w:rsidRPr="00F801AC">
        <w:rPr>
          <w:rStyle w:val="default"/>
          <w:rFonts w:cs="FrankRuehl" w:hint="cs"/>
          <w:vanish/>
          <w:sz w:val="22"/>
          <w:szCs w:val="22"/>
          <w:shd w:val="clear" w:color="auto" w:fill="FFFF99"/>
          <w:rtl/>
        </w:rPr>
        <w:t xml:space="preserve">ת בדבר מיקום האזהרות, עיצובן, צורתן ואופן החלפת נוסחי האזהרות; נוסח אזהרה שנקבע לפי סעיף קטן זה ייכנס לתוקפו תוך 45 ימים מיום פרסומו </w:t>
      </w:r>
      <w:r w:rsidRPr="00F801AC">
        <w:rPr>
          <w:rStyle w:val="default"/>
          <w:rFonts w:cs="FrankRuehl" w:hint="cs"/>
          <w:strike/>
          <w:vanish/>
          <w:sz w:val="22"/>
          <w:szCs w:val="22"/>
          <w:shd w:val="clear" w:color="auto" w:fill="FFFF99"/>
          <w:rtl/>
        </w:rPr>
        <w:t xml:space="preserve">ברשומות </w:t>
      </w:r>
      <w:r w:rsidRPr="00F801AC">
        <w:rPr>
          <w:rStyle w:val="default"/>
          <w:rFonts w:cs="FrankRuehl"/>
          <w:strike/>
          <w:vanish/>
          <w:sz w:val="22"/>
          <w:szCs w:val="22"/>
          <w:shd w:val="clear" w:color="auto" w:fill="FFFF99"/>
          <w:rtl/>
        </w:rPr>
        <w:t xml:space="preserve">– </w:t>
      </w:r>
      <w:r w:rsidRPr="00F801AC">
        <w:rPr>
          <w:rStyle w:val="default"/>
          <w:rFonts w:cs="FrankRuehl" w:hint="cs"/>
          <w:strike/>
          <w:vanish/>
          <w:sz w:val="22"/>
          <w:szCs w:val="22"/>
          <w:shd w:val="clear" w:color="auto" w:fill="FFFF99"/>
          <w:rtl/>
        </w:rPr>
        <w:t xml:space="preserve">לגבי פרסום כאמור בסעיף 7 ותוך 8 חודשים מיום פרסומו כאמור </w:t>
      </w:r>
      <w:r w:rsidRPr="00F801AC">
        <w:rPr>
          <w:rStyle w:val="default"/>
          <w:rFonts w:cs="FrankRuehl"/>
          <w:strike/>
          <w:vanish/>
          <w:sz w:val="22"/>
          <w:szCs w:val="22"/>
          <w:shd w:val="clear" w:color="auto" w:fill="FFFF99"/>
          <w:rtl/>
        </w:rPr>
        <w:t xml:space="preserve">– </w:t>
      </w:r>
      <w:r w:rsidRPr="00F801AC">
        <w:rPr>
          <w:rStyle w:val="default"/>
          <w:rFonts w:cs="FrankRuehl" w:hint="cs"/>
          <w:strike/>
          <w:vanish/>
          <w:sz w:val="22"/>
          <w:szCs w:val="22"/>
          <w:shd w:val="clear" w:color="auto" w:fill="FFFF99"/>
          <w:rtl/>
        </w:rPr>
        <w:t xml:space="preserve">לגבי פרסום לפי </w:t>
      </w:r>
      <w:r w:rsidRPr="00F801AC">
        <w:rPr>
          <w:rStyle w:val="default"/>
          <w:rFonts w:cs="FrankRuehl"/>
          <w:strike/>
          <w:vanish/>
          <w:sz w:val="22"/>
          <w:szCs w:val="22"/>
          <w:shd w:val="clear" w:color="auto" w:fill="FFFF99"/>
          <w:rtl/>
        </w:rPr>
        <w:t>ס</w:t>
      </w:r>
      <w:r w:rsidRPr="00F801AC">
        <w:rPr>
          <w:rStyle w:val="default"/>
          <w:rFonts w:cs="FrankRuehl" w:hint="cs"/>
          <w:strike/>
          <w:vanish/>
          <w:sz w:val="22"/>
          <w:szCs w:val="22"/>
          <w:shd w:val="clear" w:color="auto" w:fill="FFFF99"/>
          <w:rtl/>
        </w:rPr>
        <w:t>עיף 4 או סעיף זה</w:t>
      </w:r>
      <w:r w:rsidRPr="00F801AC">
        <w:rPr>
          <w:rStyle w:val="default"/>
          <w:rFonts w:cs="FrankRuehl" w:hint="cs"/>
          <w:vanish/>
          <w:sz w:val="22"/>
          <w:szCs w:val="22"/>
          <w:shd w:val="clear" w:color="auto" w:fill="FFFF99"/>
          <w:rtl/>
        </w:rPr>
        <w:t xml:space="preserve"> </w:t>
      </w:r>
      <w:r w:rsidRPr="00F801AC">
        <w:rPr>
          <w:rStyle w:val="default"/>
          <w:rFonts w:cs="FrankRuehl" w:hint="cs"/>
          <w:vanish/>
          <w:sz w:val="22"/>
          <w:szCs w:val="22"/>
          <w:u w:val="single"/>
          <w:shd w:val="clear" w:color="auto" w:fill="FFFF99"/>
          <w:rtl/>
        </w:rPr>
        <w:t>ברשומות; בתקנות לפי סעיף קטן זה רשאי שר הבריאות לקבוע הוראות שונות ונוסחי אזהרה שונים לסוגים שונים של מוצרי עישון</w:t>
      </w:r>
      <w:r w:rsidRPr="00F801AC">
        <w:rPr>
          <w:rStyle w:val="default"/>
          <w:rFonts w:cs="FrankRuehl" w:hint="cs"/>
          <w:vanish/>
          <w:sz w:val="22"/>
          <w:szCs w:val="22"/>
          <w:shd w:val="clear" w:color="auto" w:fill="FFFF99"/>
          <w:rtl/>
        </w:rPr>
        <w:t>.</w:t>
      </w:r>
      <w:bookmarkEnd w:id="27"/>
    </w:p>
    <w:p w14:paraId="5CBC541B" w14:textId="77777777" w:rsidR="008869E4" w:rsidRDefault="008869E4" w:rsidP="00F12700">
      <w:pPr>
        <w:pStyle w:val="P00"/>
        <w:spacing w:before="72"/>
        <w:ind w:left="0" w:right="1134"/>
        <w:rPr>
          <w:rStyle w:val="default"/>
          <w:rFonts w:cs="FrankRuehl" w:hint="cs"/>
          <w:rtl/>
        </w:rPr>
      </w:pPr>
      <w:bookmarkStart w:id="28" w:name="Seif18"/>
      <w:bookmarkEnd w:id="28"/>
      <w:r>
        <w:rPr>
          <w:lang w:val="he-IL"/>
        </w:rPr>
        <w:pict w14:anchorId="6BBDB912">
          <v:rect id="_x0000_s2099" style="position:absolute;left:0;text-align:left;margin-left:468.45pt;margin-top:8.05pt;width:71.1pt;height:74.45pt;z-index:251659264" o:allowincell="f" filled="f" stroked="f" strokecolor="lime" strokeweight=".25pt">
            <v:textbox inset="0,0,0,0">
              <w:txbxContent>
                <w:p w14:paraId="2DA353B2" w14:textId="77777777" w:rsidR="00A25CF0" w:rsidRDefault="00A25CF0" w:rsidP="008869E4">
                  <w:pPr>
                    <w:spacing w:line="160" w:lineRule="exact"/>
                    <w:jc w:val="left"/>
                    <w:rPr>
                      <w:rFonts w:cs="Miriam" w:hint="cs"/>
                      <w:sz w:val="18"/>
                      <w:szCs w:val="18"/>
                      <w:rtl/>
                    </w:rPr>
                  </w:pPr>
                  <w:r>
                    <w:rPr>
                      <w:rFonts w:cs="Miriam" w:hint="cs"/>
                      <w:sz w:val="18"/>
                      <w:szCs w:val="18"/>
                      <w:rtl/>
                    </w:rPr>
                    <w:t>דיווח בדבר הוצאות בעד פרסומת למוצרי טבק</w:t>
                  </w:r>
                </w:p>
                <w:p w14:paraId="6DCEAE53" w14:textId="77777777" w:rsidR="00A25CF0" w:rsidRDefault="00A25CF0" w:rsidP="008869E4">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תשס"ח-2008</w:t>
                  </w:r>
                </w:p>
                <w:p w14:paraId="2D029E1D" w14:textId="77777777" w:rsidR="00AA4641" w:rsidRDefault="00AA4641" w:rsidP="008869E4">
                  <w:pPr>
                    <w:spacing w:line="160" w:lineRule="exact"/>
                    <w:jc w:val="left"/>
                    <w:rPr>
                      <w:rFonts w:cs="Miriam"/>
                      <w:noProof/>
                      <w:sz w:val="18"/>
                      <w:szCs w:val="18"/>
                      <w:rtl/>
                    </w:rPr>
                  </w:pPr>
                  <w:r>
                    <w:rPr>
                      <w:rFonts w:cs="Miriam" w:hint="cs"/>
                      <w:noProof/>
                      <w:sz w:val="18"/>
                      <w:szCs w:val="18"/>
                      <w:rtl/>
                    </w:rPr>
                    <w:t>(תיקון מס' 7) תשע"ט-2019</w:t>
                  </w:r>
                </w:p>
                <w:p w14:paraId="58789108" w14:textId="77777777" w:rsidR="00986ADB" w:rsidRDefault="00986ADB" w:rsidP="008869E4">
                  <w:pPr>
                    <w:spacing w:line="160" w:lineRule="exact"/>
                    <w:jc w:val="left"/>
                    <w:rPr>
                      <w:rFonts w:cs="Miriam" w:hint="cs"/>
                      <w:noProof/>
                      <w:sz w:val="18"/>
                      <w:szCs w:val="18"/>
                      <w:rtl/>
                    </w:rPr>
                  </w:pPr>
                  <w:r>
                    <w:rPr>
                      <w:rFonts w:cs="Miriam" w:hint="cs"/>
                      <w:noProof/>
                      <w:sz w:val="18"/>
                      <w:szCs w:val="18"/>
                      <w:rtl/>
                    </w:rPr>
                    <w:t>(תיקון מס' 8) תשפ"ב-2022</w:t>
                  </w:r>
                </w:p>
              </w:txbxContent>
            </v:textbox>
            <w10:anchorlock/>
          </v:rect>
        </w:pict>
      </w:r>
      <w:r>
        <w:rPr>
          <w:rStyle w:val="big-number"/>
          <w:rFonts w:cs="Miriam"/>
          <w:rtl/>
        </w:rPr>
        <w:t>9</w:t>
      </w:r>
      <w:r w:rsidRPr="008869E4">
        <w:rPr>
          <w:rStyle w:val="default"/>
          <w:rFonts w:cs="FrankRuehl" w:hint="cs"/>
          <w:rtl/>
        </w:rPr>
        <w:t>א</w:t>
      </w:r>
      <w:r w:rsidRPr="008869E4">
        <w:rPr>
          <w:rStyle w:val="default"/>
          <w:rFonts w:cs="FrankRuehl"/>
          <w:rtl/>
        </w:rPr>
        <w:t>.</w:t>
      </w:r>
      <w:r w:rsidRPr="008869E4">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יצרן או יבואן של מוצרי </w:t>
      </w:r>
      <w:r w:rsidR="008B1825">
        <w:rPr>
          <w:rStyle w:val="default"/>
          <w:rFonts w:cs="FrankRuehl" w:hint="cs"/>
          <w:rtl/>
        </w:rPr>
        <w:t>עישון</w:t>
      </w:r>
      <w:r>
        <w:rPr>
          <w:rStyle w:val="default"/>
          <w:rFonts w:cs="FrankRuehl" w:hint="cs"/>
          <w:rtl/>
        </w:rPr>
        <w:t xml:space="preserve"> יגיש </w:t>
      </w:r>
      <w:r w:rsidR="00AA4641">
        <w:rPr>
          <w:rStyle w:val="default"/>
          <w:rFonts w:cs="FrankRuehl" w:hint="cs"/>
          <w:rtl/>
        </w:rPr>
        <w:t>לממונה</w:t>
      </w:r>
      <w:r>
        <w:rPr>
          <w:rStyle w:val="default"/>
          <w:rFonts w:cs="FrankRuehl" w:hint="cs"/>
          <w:rtl/>
        </w:rPr>
        <w:t xml:space="preserve">, בכל שנה עד יום 1 ביוני, דוח של רואה חשבון מטעמו, בהתאם לכללי החשבונאות המקובלים, בדבר הוצאותיו בשנה הקודמת בעד </w:t>
      </w:r>
      <w:r w:rsidR="00AA4641" w:rsidRPr="00AA4641">
        <w:rPr>
          <w:rStyle w:val="default"/>
          <w:rFonts w:cs="FrankRuehl" w:hint="cs"/>
          <w:rtl/>
        </w:rPr>
        <w:t xml:space="preserve">פרסומות מותרות כאמור בסעיף 3(ב)(1) ו-(2) למוצרי העישון </w:t>
      </w:r>
      <w:r>
        <w:rPr>
          <w:rStyle w:val="default"/>
          <w:rFonts w:cs="FrankRuehl" w:hint="cs"/>
          <w:rtl/>
        </w:rPr>
        <w:t>שהוא ייצר או ייבא, לפי העניין; דוח כאמור יימסר בכתב וכן באמצעי אלקטרוני או מגנטי</w:t>
      </w:r>
      <w:r w:rsidR="00AA4641" w:rsidRPr="00AA4641">
        <w:rPr>
          <w:rStyle w:val="default"/>
          <w:rFonts w:cs="FrankRuehl" w:hint="cs"/>
          <w:rtl/>
        </w:rPr>
        <w:t xml:space="preserve">; לעניין זה, "הממונה" </w:t>
      </w:r>
      <w:r w:rsidR="00AA4641" w:rsidRPr="00AA4641">
        <w:rPr>
          <w:rStyle w:val="default"/>
          <w:rFonts w:cs="FrankRuehl"/>
          <w:rtl/>
        </w:rPr>
        <w:t>–</w:t>
      </w:r>
      <w:r w:rsidR="00AA4641" w:rsidRPr="00AA4641">
        <w:rPr>
          <w:rStyle w:val="default"/>
          <w:rFonts w:cs="FrankRuehl" w:hint="cs"/>
          <w:rtl/>
        </w:rPr>
        <w:t xml:space="preserve"> המנהל הכללי של משרד הבריאות או עובד משרד הבריאות שהוא מינה לעניין חוק זה; הודעה על מינוי כאמור תפורסם ברשומות ובאתר האינטרנט של משרד הבריאות</w:t>
      </w:r>
      <w:r>
        <w:rPr>
          <w:rStyle w:val="default"/>
          <w:rFonts w:cs="FrankRuehl" w:hint="cs"/>
          <w:rtl/>
        </w:rPr>
        <w:t>.</w:t>
      </w:r>
    </w:p>
    <w:p w14:paraId="3FF37C15" w14:textId="77777777" w:rsidR="00AA4641" w:rsidRDefault="00AA4641" w:rsidP="00AA4641">
      <w:pPr>
        <w:pStyle w:val="P00"/>
        <w:spacing w:before="72"/>
        <w:ind w:left="0" w:right="1134"/>
        <w:rPr>
          <w:rStyle w:val="default"/>
          <w:rFonts w:cs="FrankRuehl"/>
          <w:rtl/>
        </w:rPr>
      </w:pPr>
      <w:r w:rsidRPr="00AA4641">
        <w:rPr>
          <w:rStyle w:val="default"/>
          <w:rFonts w:cs="FrankRuehl"/>
        </w:rPr>
        <w:pict w14:anchorId="6871D6A8">
          <v:rect id="_x0000_s2145" style="position:absolute;left:0;text-align:left;margin-left:475.65pt;margin-top:7pt;width:63.9pt;height:16.45pt;z-index:251674624" o:allowincell="f" filled="f" stroked="f" strokecolor="lime" strokeweight=".25pt">
            <v:textbox inset="0,0,0,0">
              <w:txbxContent>
                <w:p w14:paraId="2DAE86F7" w14:textId="77777777" w:rsidR="00AA4641" w:rsidRDefault="00AA4641" w:rsidP="00AA4641">
                  <w:pPr>
                    <w:spacing w:line="160" w:lineRule="exact"/>
                    <w:jc w:val="left"/>
                    <w:rPr>
                      <w:rFonts w:cs="Miriam"/>
                      <w:noProof/>
                      <w:sz w:val="18"/>
                      <w:szCs w:val="18"/>
                      <w:rtl/>
                    </w:rPr>
                  </w:pPr>
                  <w:r>
                    <w:rPr>
                      <w:rFonts w:cs="Miriam" w:hint="cs"/>
                      <w:sz w:val="18"/>
                      <w:szCs w:val="18"/>
                      <w:rtl/>
                    </w:rPr>
                    <w:t>(תיקון מס' 7) תשע"ט-2019</w:t>
                  </w:r>
                </w:p>
              </w:txbxContent>
            </v:textbox>
            <w10:anchorlock/>
          </v:rect>
        </w:pict>
      </w:r>
      <w:r w:rsidRPr="00AA4641">
        <w:rPr>
          <w:rStyle w:val="default"/>
          <w:rFonts w:cs="FrankRuehl"/>
          <w:rtl/>
        </w:rPr>
        <w:tab/>
      </w:r>
      <w:r>
        <w:rPr>
          <w:rStyle w:val="default"/>
          <w:rFonts w:cs="FrankRuehl" w:hint="cs"/>
          <w:rtl/>
        </w:rPr>
        <w:t>(</w:t>
      </w:r>
      <w:r w:rsidRPr="00AA4641">
        <w:rPr>
          <w:rStyle w:val="default"/>
          <w:rFonts w:cs="FrankRuehl" w:hint="cs"/>
          <w:rtl/>
        </w:rPr>
        <w:t>א1)</w:t>
      </w:r>
      <w:r w:rsidRPr="00AA4641">
        <w:rPr>
          <w:rStyle w:val="default"/>
          <w:rFonts w:cs="FrankRuehl"/>
          <w:rtl/>
        </w:rPr>
        <w:tab/>
      </w:r>
      <w:r w:rsidRPr="00AA4641">
        <w:rPr>
          <w:rStyle w:val="default"/>
          <w:rFonts w:cs="FrankRuehl" w:hint="cs"/>
          <w:rtl/>
        </w:rPr>
        <w:t>הממונה רשאי להורות ליצרן או ליבואן של מוצרי עישון להמציא לו סקירה, אישור או חוות דעת לאימות המידע שמסר לפי סעיף זה</w:t>
      </w:r>
      <w:r>
        <w:rPr>
          <w:rStyle w:val="default"/>
          <w:rFonts w:cs="FrankRuehl" w:hint="cs"/>
          <w:rtl/>
        </w:rPr>
        <w:t>.</w:t>
      </w:r>
    </w:p>
    <w:p w14:paraId="7AEBF729" w14:textId="77777777" w:rsidR="008869E4" w:rsidRDefault="00AA4641" w:rsidP="00AA4641">
      <w:pPr>
        <w:pStyle w:val="P00"/>
        <w:spacing w:before="72"/>
        <w:ind w:left="0" w:right="1134"/>
        <w:rPr>
          <w:rStyle w:val="default"/>
          <w:rFonts w:cs="FrankRuehl" w:hint="cs"/>
          <w:rtl/>
        </w:rPr>
      </w:pPr>
      <w:r w:rsidRPr="00AA4641">
        <w:rPr>
          <w:rStyle w:val="default"/>
          <w:rFonts w:cs="FrankRuehl"/>
        </w:rPr>
        <w:pict w14:anchorId="7244D341">
          <v:rect id="_x0000_s2144" style="position:absolute;left:0;text-align:left;margin-left:475.65pt;margin-top:7pt;width:63.9pt;height:34.8pt;z-index:251673600" o:allowincell="f" filled="f" stroked="f" strokecolor="lime" strokeweight=".25pt">
            <v:textbox inset="0,0,0,0">
              <w:txbxContent>
                <w:p w14:paraId="1284E2EA" w14:textId="77777777" w:rsidR="00AA4641" w:rsidRDefault="00AA4641" w:rsidP="00AA4641">
                  <w:pPr>
                    <w:spacing w:line="160" w:lineRule="exact"/>
                    <w:jc w:val="left"/>
                    <w:rPr>
                      <w:rFonts w:cs="Miriam"/>
                      <w:sz w:val="18"/>
                      <w:szCs w:val="18"/>
                      <w:rtl/>
                    </w:rPr>
                  </w:pPr>
                  <w:r>
                    <w:rPr>
                      <w:rFonts w:cs="Miriam" w:hint="cs"/>
                      <w:sz w:val="18"/>
                      <w:szCs w:val="18"/>
                      <w:rtl/>
                    </w:rPr>
                    <w:t>(תיקון מס' 7) תשע"ט-2019</w:t>
                  </w:r>
                </w:p>
                <w:p w14:paraId="0F01E90D" w14:textId="77777777" w:rsidR="00986ADB" w:rsidRDefault="00986ADB" w:rsidP="00986ADB">
                  <w:pPr>
                    <w:spacing w:line="160" w:lineRule="exact"/>
                    <w:jc w:val="left"/>
                    <w:rPr>
                      <w:rFonts w:cs="Miriam" w:hint="cs"/>
                      <w:noProof/>
                      <w:sz w:val="18"/>
                      <w:szCs w:val="18"/>
                      <w:rtl/>
                    </w:rPr>
                  </w:pPr>
                  <w:r>
                    <w:rPr>
                      <w:rFonts w:cs="Miriam" w:hint="cs"/>
                      <w:noProof/>
                      <w:sz w:val="18"/>
                      <w:szCs w:val="18"/>
                      <w:rtl/>
                    </w:rPr>
                    <w:t>(תיקון מס' 8) תשפ"ב-2022</w:t>
                  </w:r>
                </w:p>
              </w:txbxContent>
            </v:textbox>
            <w10:anchorlock/>
          </v:rect>
        </w:pict>
      </w:r>
      <w:r w:rsidRPr="00AA4641">
        <w:rPr>
          <w:rStyle w:val="default"/>
          <w:rFonts w:cs="FrankRuehl"/>
          <w:rtl/>
        </w:rPr>
        <w:tab/>
      </w:r>
      <w:r>
        <w:rPr>
          <w:rStyle w:val="default"/>
          <w:rFonts w:cs="FrankRuehl" w:hint="cs"/>
          <w:rtl/>
        </w:rPr>
        <w:t>(</w:t>
      </w:r>
      <w:r w:rsidR="006C404B">
        <w:rPr>
          <w:rStyle w:val="default"/>
          <w:rFonts w:cs="FrankRuehl" w:hint="cs"/>
          <w:rtl/>
        </w:rPr>
        <w:t>ב)</w:t>
      </w:r>
      <w:r w:rsidR="006C404B">
        <w:rPr>
          <w:rStyle w:val="default"/>
          <w:rFonts w:cs="FrankRuehl" w:hint="cs"/>
          <w:rtl/>
        </w:rPr>
        <w:tab/>
        <w:t xml:space="preserve">בדוח כאמור בסעיף קטן (א) יסווגו ההוצאות בעד פרסומת למוצרי </w:t>
      </w:r>
      <w:r w:rsidR="008B1825">
        <w:rPr>
          <w:rStyle w:val="default"/>
          <w:rFonts w:cs="FrankRuehl" w:hint="cs"/>
          <w:rtl/>
        </w:rPr>
        <w:t>עישון</w:t>
      </w:r>
      <w:r w:rsidR="006C404B">
        <w:rPr>
          <w:rStyle w:val="default"/>
          <w:rFonts w:cs="FrankRuehl" w:hint="cs"/>
          <w:rtl/>
        </w:rPr>
        <w:t xml:space="preserve"> </w:t>
      </w:r>
      <w:r w:rsidRPr="00AA4641">
        <w:rPr>
          <w:rStyle w:val="default"/>
          <w:rFonts w:cs="FrankRuehl" w:hint="cs"/>
          <w:rtl/>
        </w:rPr>
        <w:t xml:space="preserve">לפי סוגי הפרסומות המותרות כאמור בסעיף 3(ב)(1) ו-(2), ולעניין פרסומת מותרת כאמור בסעיף 3(ב)(1) </w:t>
      </w:r>
      <w:r w:rsidRPr="00AA4641">
        <w:rPr>
          <w:rStyle w:val="default"/>
          <w:rFonts w:cs="FrankRuehl"/>
          <w:rtl/>
        </w:rPr>
        <w:t>–</w:t>
      </w:r>
      <w:r w:rsidRPr="00AA4641">
        <w:rPr>
          <w:rStyle w:val="default"/>
          <w:rFonts w:cs="FrankRuehl" w:hint="cs"/>
          <w:rtl/>
        </w:rPr>
        <w:t xml:space="preserve"> מספר הפרסומות למוצרי עישון שפורסמו בעיתונים מודפסים, שמות העיתונים שבהם הופיעו הפרסומות, תאריך הפרסום, החלק בעיתון או המוסף ומספר העמוד שבו פורסמה הפרסומת, וכן כל הפרטים כאמור לעניין המודעה שפורסמה לגבי אותה פרסומת לפי סעיף 3(ב)(1)(ב); דיווח לגבי פרסומת מותרת כאמור בסעיף 3(ב)(1) יוגש בצירוף תצהיר מאת היצרן או היבואן שבו יצהיר כי המידע שהגיש אמיתי ושלם, ואם הוא תאגיד </w:t>
      </w:r>
      <w:r w:rsidRPr="00AA4641">
        <w:rPr>
          <w:rStyle w:val="default"/>
          <w:rFonts w:cs="FrankRuehl"/>
          <w:rtl/>
        </w:rPr>
        <w:t>–</w:t>
      </w:r>
      <w:r w:rsidRPr="00AA4641">
        <w:rPr>
          <w:rStyle w:val="default"/>
          <w:rFonts w:cs="FrankRuehl" w:hint="cs"/>
          <w:rtl/>
        </w:rPr>
        <w:t xml:space="preserve"> בצירוף תצהיר כאמור מאת המנהל הכללי של התאגיד.</w:t>
      </w:r>
    </w:p>
    <w:p w14:paraId="4975CF50" w14:textId="77777777" w:rsidR="00AA4641" w:rsidRDefault="00AA4641" w:rsidP="00AA4641">
      <w:pPr>
        <w:pStyle w:val="P00"/>
        <w:spacing w:before="72"/>
        <w:ind w:left="0" w:right="1134"/>
        <w:rPr>
          <w:rStyle w:val="default"/>
          <w:rFonts w:cs="FrankRuehl" w:hint="cs"/>
          <w:rtl/>
        </w:rPr>
      </w:pPr>
      <w:r w:rsidRPr="00AA4641">
        <w:rPr>
          <w:rStyle w:val="default"/>
          <w:rFonts w:cs="FrankRuehl"/>
        </w:rPr>
        <w:pict w14:anchorId="556957DA">
          <v:rect id="_x0000_s2147" style="position:absolute;left:0;text-align:left;margin-left:475.65pt;margin-top:7pt;width:63.9pt;height:35.95pt;z-index:251676672" o:allowincell="f" filled="f" stroked="f" strokecolor="lime" strokeweight=".25pt">
            <v:textbox inset="0,0,0,0">
              <w:txbxContent>
                <w:p w14:paraId="26DA1AD2" w14:textId="77777777" w:rsidR="00AA4641" w:rsidRDefault="00AA4641" w:rsidP="00AA4641">
                  <w:pPr>
                    <w:spacing w:line="160" w:lineRule="exact"/>
                    <w:jc w:val="left"/>
                    <w:rPr>
                      <w:rFonts w:cs="Miriam"/>
                      <w:sz w:val="18"/>
                      <w:szCs w:val="18"/>
                      <w:rtl/>
                    </w:rPr>
                  </w:pPr>
                  <w:r>
                    <w:rPr>
                      <w:rFonts w:cs="Miriam" w:hint="cs"/>
                      <w:sz w:val="18"/>
                      <w:szCs w:val="18"/>
                      <w:rtl/>
                    </w:rPr>
                    <w:t>(תיקון מס' 7) תשע"ט-2019</w:t>
                  </w:r>
                </w:p>
                <w:p w14:paraId="1843A09D" w14:textId="77777777" w:rsidR="00986ADB" w:rsidRDefault="00986ADB" w:rsidP="00986ADB">
                  <w:pPr>
                    <w:spacing w:line="160" w:lineRule="exact"/>
                    <w:jc w:val="left"/>
                    <w:rPr>
                      <w:rFonts w:cs="Miriam" w:hint="cs"/>
                      <w:noProof/>
                      <w:sz w:val="18"/>
                      <w:szCs w:val="18"/>
                      <w:rtl/>
                    </w:rPr>
                  </w:pPr>
                  <w:r>
                    <w:rPr>
                      <w:rFonts w:cs="Miriam" w:hint="cs"/>
                      <w:noProof/>
                      <w:sz w:val="18"/>
                      <w:szCs w:val="18"/>
                      <w:rtl/>
                    </w:rPr>
                    <w:t>(תיקון מס' 8) תשפ"ב-2022</w:t>
                  </w:r>
                </w:p>
              </w:txbxContent>
            </v:textbox>
            <w10:anchorlock/>
          </v:rect>
        </w:pict>
      </w:r>
      <w:r w:rsidRPr="00AA4641">
        <w:rPr>
          <w:rStyle w:val="default"/>
          <w:rFonts w:cs="FrankRuehl"/>
          <w:rtl/>
        </w:rPr>
        <w:tab/>
      </w:r>
      <w:r>
        <w:rPr>
          <w:rStyle w:val="default"/>
          <w:rFonts w:cs="FrankRuehl" w:hint="cs"/>
          <w:rtl/>
        </w:rPr>
        <w:t>(ג)</w:t>
      </w:r>
      <w:r>
        <w:rPr>
          <w:rStyle w:val="default"/>
          <w:rFonts w:cs="FrankRuehl" w:hint="cs"/>
          <w:rtl/>
        </w:rPr>
        <w:tab/>
        <w:t xml:space="preserve">שר הבריאות יפרסם באתר האינטרנט של משרד הבריאות את סך ההוצאות של כלל היצרנים והיבואנים של מוצרי </w:t>
      </w:r>
      <w:r w:rsidR="008B1825">
        <w:rPr>
          <w:rStyle w:val="default"/>
          <w:rFonts w:cs="FrankRuehl" w:hint="cs"/>
          <w:rtl/>
        </w:rPr>
        <w:t>עישון</w:t>
      </w:r>
      <w:r>
        <w:rPr>
          <w:rStyle w:val="default"/>
          <w:rFonts w:cs="FrankRuehl" w:hint="cs"/>
          <w:rtl/>
        </w:rPr>
        <w:t xml:space="preserve"> כאמור בסעיף קטן (א), וכן את סך ההוצאות של כלל היצרנים והיבואנים כאמור כשהן מסווגות </w:t>
      </w:r>
      <w:r w:rsidRPr="00AA4641">
        <w:rPr>
          <w:rStyle w:val="default"/>
          <w:rFonts w:cs="FrankRuehl" w:hint="cs"/>
          <w:rtl/>
        </w:rPr>
        <w:t>לפי סוגי הפרסומות המותרות כאמור בסעיף 3(ב)(1) ו-(2).</w:t>
      </w:r>
    </w:p>
    <w:p w14:paraId="479F0DCC" w14:textId="77777777" w:rsidR="006C404B" w:rsidRDefault="00AA4641" w:rsidP="00AA4641">
      <w:pPr>
        <w:pStyle w:val="P00"/>
        <w:spacing w:before="72"/>
        <w:ind w:left="0" w:right="1134"/>
        <w:rPr>
          <w:rStyle w:val="default"/>
          <w:rFonts w:cs="FrankRuehl" w:hint="cs"/>
          <w:rtl/>
        </w:rPr>
      </w:pPr>
      <w:r w:rsidRPr="00AA4641">
        <w:rPr>
          <w:rStyle w:val="default"/>
          <w:rFonts w:cs="FrankRuehl"/>
        </w:rPr>
        <w:pict w14:anchorId="455C2E1F">
          <v:rect id="_x0000_s2146" style="position:absolute;left:0;text-align:left;margin-left:475.65pt;margin-top:7pt;width:63.9pt;height:16.45pt;z-index:251675648" o:allowincell="f" filled="f" stroked="f" strokecolor="lime" strokeweight=".25pt">
            <v:textbox inset="0,0,0,0">
              <w:txbxContent>
                <w:p w14:paraId="3614D79C" w14:textId="77777777" w:rsidR="00AA4641" w:rsidRDefault="00AA4641" w:rsidP="00AA4641">
                  <w:pPr>
                    <w:spacing w:line="160" w:lineRule="exact"/>
                    <w:jc w:val="left"/>
                    <w:rPr>
                      <w:rFonts w:cs="Miriam"/>
                      <w:noProof/>
                      <w:sz w:val="18"/>
                      <w:szCs w:val="18"/>
                      <w:rtl/>
                    </w:rPr>
                  </w:pPr>
                  <w:r>
                    <w:rPr>
                      <w:rFonts w:cs="Miriam" w:hint="cs"/>
                      <w:sz w:val="18"/>
                      <w:szCs w:val="18"/>
                      <w:rtl/>
                    </w:rPr>
                    <w:t>(תיקון מס' 7) תשע"ט-2019</w:t>
                  </w:r>
                </w:p>
              </w:txbxContent>
            </v:textbox>
            <w10:anchorlock/>
          </v:rect>
        </w:pict>
      </w:r>
      <w:r w:rsidRPr="00AA4641">
        <w:rPr>
          <w:rStyle w:val="default"/>
          <w:rFonts w:cs="FrankRuehl"/>
          <w:rtl/>
        </w:rPr>
        <w:tab/>
      </w:r>
      <w:r>
        <w:rPr>
          <w:rStyle w:val="default"/>
          <w:rFonts w:cs="FrankRuehl" w:hint="cs"/>
          <w:rtl/>
        </w:rPr>
        <w:t>(</w:t>
      </w:r>
      <w:r w:rsidR="006C404B">
        <w:rPr>
          <w:rStyle w:val="default"/>
          <w:rFonts w:cs="FrankRuehl" w:hint="cs"/>
          <w:rtl/>
        </w:rPr>
        <w:t>ד)</w:t>
      </w:r>
      <w:r w:rsidR="006C404B">
        <w:rPr>
          <w:rStyle w:val="default"/>
          <w:rFonts w:cs="FrankRuehl" w:hint="cs"/>
          <w:rtl/>
        </w:rPr>
        <w:tab/>
        <w:t xml:space="preserve">הוראות סעיף זה יחולו גם על בעל זכויות בסימן מסחרי של מוצרי </w:t>
      </w:r>
      <w:r w:rsidR="00E66659">
        <w:rPr>
          <w:rStyle w:val="default"/>
          <w:rFonts w:cs="FrankRuehl" w:hint="cs"/>
          <w:rtl/>
        </w:rPr>
        <w:t>עישון</w:t>
      </w:r>
      <w:r w:rsidR="006C404B">
        <w:rPr>
          <w:rStyle w:val="default"/>
          <w:rFonts w:cs="FrankRuehl" w:hint="cs"/>
          <w:rtl/>
        </w:rPr>
        <w:t xml:space="preserve"> ומי מטעמו ועל בעל רשות להשתמש בסימן המסחרי, שאינם יצרן או יבואן של מוצרי </w:t>
      </w:r>
      <w:r w:rsidR="00E66659">
        <w:rPr>
          <w:rStyle w:val="default"/>
          <w:rFonts w:cs="FrankRuehl" w:hint="cs"/>
          <w:rtl/>
        </w:rPr>
        <w:t>עישון</w:t>
      </w:r>
      <w:r w:rsidR="006C404B">
        <w:rPr>
          <w:rStyle w:val="default"/>
          <w:rFonts w:cs="FrankRuehl" w:hint="cs"/>
          <w:rtl/>
        </w:rPr>
        <w:t xml:space="preserve">, העושים </w:t>
      </w:r>
      <w:r w:rsidRPr="00AA4641">
        <w:rPr>
          <w:rStyle w:val="default"/>
          <w:rFonts w:cs="FrankRuehl" w:hint="cs"/>
          <w:rtl/>
        </w:rPr>
        <w:t>פרסומת לאותו שם מסחרי</w:t>
      </w:r>
      <w:r w:rsidR="006C404B">
        <w:rPr>
          <w:rStyle w:val="default"/>
          <w:rFonts w:cs="FrankRuehl" w:hint="cs"/>
          <w:rtl/>
        </w:rPr>
        <w:t>.</w:t>
      </w:r>
    </w:p>
    <w:p w14:paraId="3BE12DDE" w14:textId="77777777" w:rsidR="008869E4" w:rsidRPr="00F801AC" w:rsidRDefault="008869E4" w:rsidP="008869E4">
      <w:pPr>
        <w:pStyle w:val="P00"/>
        <w:spacing w:before="0"/>
        <w:ind w:left="0" w:right="1134"/>
        <w:rPr>
          <w:rStyle w:val="default"/>
          <w:rFonts w:cs="FrankRuehl" w:hint="cs"/>
          <w:vanish/>
          <w:color w:val="FF0000"/>
          <w:sz w:val="20"/>
          <w:szCs w:val="20"/>
          <w:shd w:val="clear" w:color="auto" w:fill="FFFF99"/>
          <w:rtl/>
        </w:rPr>
      </w:pPr>
      <w:bookmarkStart w:id="29" w:name="Rov75"/>
      <w:r w:rsidRPr="00F801AC">
        <w:rPr>
          <w:rStyle w:val="default"/>
          <w:rFonts w:cs="FrankRuehl" w:hint="cs"/>
          <w:vanish/>
          <w:color w:val="FF0000"/>
          <w:sz w:val="20"/>
          <w:szCs w:val="20"/>
          <w:shd w:val="clear" w:color="auto" w:fill="FFFF99"/>
          <w:rtl/>
        </w:rPr>
        <w:t>מיום 11.7.2008</w:t>
      </w:r>
    </w:p>
    <w:p w14:paraId="48A9608F" w14:textId="77777777" w:rsidR="008869E4" w:rsidRPr="00F801AC" w:rsidRDefault="008869E4" w:rsidP="008869E4">
      <w:pPr>
        <w:pStyle w:val="P00"/>
        <w:spacing w:before="0"/>
        <w:ind w:left="0" w:right="1134"/>
        <w:rPr>
          <w:rStyle w:val="default"/>
          <w:rFonts w:cs="FrankRuehl" w:hint="cs"/>
          <w:vanish/>
          <w:sz w:val="20"/>
          <w:szCs w:val="20"/>
          <w:shd w:val="clear" w:color="auto" w:fill="FFFF99"/>
          <w:rtl/>
        </w:rPr>
      </w:pPr>
      <w:r w:rsidRPr="00F801AC">
        <w:rPr>
          <w:rStyle w:val="default"/>
          <w:rFonts w:cs="FrankRuehl" w:hint="cs"/>
          <w:b/>
          <w:bCs/>
          <w:vanish/>
          <w:sz w:val="20"/>
          <w:szCs w:val="20"/>
          <w:shd w:val="clear" w:color="auto" w:fill="FFFF99"/>
          <w:rtl/>
        </w:rPr>
        <w:t>תיקון מס' 5</w:t>
      </w:r>
    </w:p>
    <w:p w14:paraId="24EA2FA8" w14:textId="77777777" w:rsidR="008869E4" w:rsidRPr="00F801AC" w:rsidRDefault="008869E4" w:rsidP="008869E4">
      <w:pPr>
        <w:pStyle w:val="P00"/>
        <w:spacing w:before="0"/>
        <w:ind w:left="0" w:right="1134"/>
        <w:rPr>
          <w:rStyle w:val="default"/>
          <w:rFonts w:cs="FrankRuehl" w:hint="cs"/>
          <w:vanish/>
          <w:sz w:val="20"/>
          <w:szCs w:val="20"/>
          <w:shd w:val="clear" w:color="auto" w:fill="FFFF99"/>
          <w:rtl/>
        </w:rPr>
      </w:pPr>
      <w:hyperlink r:id="rId86" w:history="1">
        <w:r w:rsidRPr="00F801AC">
          <w:rPr>
            <w:rStyle w:val="Hyperlink"/>
            <w:rFonts w:cs="FrankRuehl" w:hint="cs"/>
            <w:vanish/>
            <w:szCs w:val="20"/>
            <w:shd w:val="clear" w:color="auto" w:fill="FFFF99"/>
            <w:rtl/>
          </w:rPr>
          <w:t>ס"ח תשס"ח מס' 2154</w:t>
        </w:r>
      </w:hyperlink>
      <w:r w:rsidRPr="00F801AC">
        <w:rPr>
          <w:rStyle w:val="default"/>
          <w:rFonts w:cs="FrankRuehl" w:hint="cs"/>
          <w:vanish/>
          <w:sz w:val="20"/>
          <w:szCs w:val="20"/>
          <w:shd w:val="clear" w:color="auto" w:fill="FFFF99"/>
          <w:rtl/>
        </w:rPr>
        <w:t xml:space="preserve"> מיום 11.6.2008 עמ' 529 (</w:t>
      </w:r>
      <w:hyperlink r:id="rId87" w:history="1">
        <w:r w:rsidRPr="00F801AC">
          <w:rPr>
            <w:rStyle w:val="Hyperlink"/>
            <w:rFonts w:cs="FrankRuehl" w:hint="cs"/>
            <w:vanish/>
            <w:szCs w:val="20"/>
            <w:shd w:val="clear" w:color="auto" w:fill="FFFF99"/>
            <w:rtl/>
          </w:rPr>
          <w:t xml:space="preserve">ה"ח </w:t>
        </w:r>
        <w:r w:rsidR="000F70D1" w:rsidRPr="00F801AC">
          <w:rPr>
            <w:rStyle w:val="Hyperlink"/>
            <w:rFonts w:cs="FrankRuehl" w:hint="cs"/>
            <w:vanish/>
            <w:szCs w:val="20"/>
            <w:shd w:val="clear" w:color="auto" w:fill="FFFF99"/>
            <w:rtl/>
          </w:rPr>
          <w:t xml:space="preserve">הממשלה </w:t>
        </w:r>
        <w:r w:rsidRPr="00F801AC">
          <w:rPr>
            <w:rStyle w:val="Hyperlink"/>
            <w:rFonts w:cs="FrankRuehl" w:hint="cs"/>
            <w:vanish/>
            <w:szCs w:val="20"/>
            <w:shd w:val="clear" w:color="auto" w:fill="FFFF99"/>
            <w:rtl/>
          </w:rPr>
          <w:t>180</w:t>
        </w:r>
      </w:hyperlink>
      <w:r w:rsidRPr="00F801AC">
        <w:rPr>
          <w:rStyle w:val="default"/>
          <w:rFonts w:cs="FrankRuehl" w:hint="cs"/>
          <w:vanish/>
          <w:sz w:val="20"/>
          <w:szCs w:val="20"/>
          <w:shd w:val="clear" w:color="auto" w:fill="FFFF99"/>
          <w:rtl/>
        </w:rPr>
        <w:t>)</w:t>
      </w:r>
    </w:p>
    <w:p w14:paraId="4733147A" w14:textId="77777777" w:rsidR="008869E4" w:rsidRPr="00F801AC" w:rsidRDefault="008869E4" w:rsidP="00833DF5">
      <w:pPr>
        <w:pStyle w:val="P00"/>
        <w:spacing w:before="0"/>
        <w:ind w:left="0" w:right="1134"/>
        <w:rPr>
          <w:rStyle w:val="default"/>
          <w:rFonts w:cs="FrankRuehl"/>
          <w:vanish/>
          <w:sz w:val="20"/>
          <w:szCs w:val="20"/>
          <w:shd w:val="clear" w:color="auto" w:fill="FFFF99"/>
          <w:rtl/>
        </w:rPr>
      </w:pPr>
      <w:r w:rsidRPr="00F801AC">
        <w:rPr>
          <w:rStyle w:val="default"/>
          <w:rFonts w:cs="FrankRuehl" w:hint="cs"/>
          <w:b/>
          <w:bCs/>
          <w:vanish/>
          <w:sz w:val="20"/>
          <w:szCs w:val="20"/>
          <w:shd w:val="clear" w:color="auto" w:fill="FFFF99"/>
          <w:rtl/>
        </w:rPr>
        <w:t>הוספת סעיף 9א</w:t>
      </w:r>
    </w:p>
    <w:p w14:paraId="0DA55B00" w14:textId="77777777" w:rsidR="00812866" w:rsidRPr="00F801AC" w:rsidRDefault="00812866" w:rsidP="00812866">
      <w:pPr>
        <w:pStyle w:val="P00"/>
        <w:spacing w:before="0"/>
        <w:ind w:left="0" w:right="1134"/>
        <w:rPr>
          <w:rStyle w:val="default"/>
          <w:rFonts w:cs="FrankRuehl" w:hint="cs"/>
          <w:vanish/>
          <w:sz w:val="20"/>
          <w:szCs w:val="20"/>
          <w:shd w:val="clear" w:color="auto" w:fill="FFFF99"/>
          <w:rtl/>
        </w:rPr>
      </w:pPr>
    </w:p>
    <w:p w14:paraId="1BA0B7D7" w14:textId="77777777" w:rsidR="00812866" w:rsidRPr="00F801AC" w:rsidRDefault="00812866" w:rsidP="00812866">
      <w:pPr>
        <w:pStyle w:val="P00"/>
        <w:spacing w:before="0"/>
        <w:ind w:left="0" w:right="1134"/>
        <w:rPr>
          <w:rStyle w:val="default"/>
          <w:rFonts w:ascii="FrankRuehl" w:hAnsi="FrankRuehl" w:cs="FrankRuehl"/>
          <w:vanish/>
          <w:color w:val="FF0000"/>
          <w:sz w:val="20"/>
          <w:szCs w:val="20"/>
          <w:shd w:val="clear" w:color="auto" w:fill="FFFF99"/>
          <w:rtl/>
        </w:rPr>
      </w:pPr>
      <w:r w:rsidRPr="00F801AC">
        <w:rPr>
          <w:rStyle w:val="default"/>
          <w:rFonts w:ascii="FrankRuehl" w:hAnsi="FrankRuehl" w:cs="FrankRuehl"/>
          <w:vanish/>
          <w:color w:val="FF0000"/>
          <w:sz w:val="20"/>
          <w:szCs w:val="20"/>
          <w:shd w:val="clear" w:color="auto" w:fill="FFFF99"/>
          <w:rtl/>
        </w:rPr>
        <w:t>מיום 8.3.2019</w:t>
      </w:r>
    </w:p>
    <w:p w14:paraId="7FB9665A" w14:textId="77777777" w:rsidR="00812866" w:rsidRPr="00F801AC" w:rsidRDefault="00812866" w:rsidP="00812866">
      <w:pPr>
        <w:pStyle w:val="P00"/>
        <w:spacing w:before="0"/>
        <w:ind w:left="0" w:right="1134"/>
        <w:rPr>
          <w:rStyle w:val="default"/>
          <w:rFonts w:ascii="FrankRuehl" w:hAnsi="FrankRuehl" w:cs="FrankRuehl"/>
          <w:vanish/>
          <w:sz w:val="20"/>
          <w:szCs w:val="20"/>
          <w:shd w:val="clear" w:color="auto" w:fill="FFFF99"/>
          <w:rtl/>
        </w:rPr>
      </w:pPr>
      <w:r w:rsidRPr="00F801AC">
        <w:rPr>
          <w:rStyle w:val="default"/>
          <w:rFonts w:ascii="FrankRuehl" w:hAnsi="FrankRuehl" w:cs="FrankRuehl"/>
          <w:b/>
          <w:bCs/>
          <w:vanish/>
          <w:sz w:val="20"/>
          <w:szCs w:val="20"/>
          <w:shd w:val="clear" w:color="auto" w:fill="FFFF99"/>
          <w:rtl/>
        </w:rPr>
        <w:t>תיקון מס' 7</w:t>
      </w:r>
    </w:p>
    <w:p w14:paraId="06989431" w14:textId="77777777" w:rsidR="00812866" w:rsidRPr="00F801AC" w:rsidRDefault="00812866" w:rsidP="00812866">
      <w:pPr>
        <w:pStyle w:val="P00"/>
        <w:spacing w:before="0"/>
        <w:ind w:left="0" w:right="1134"/>
        <w:rPr>
          <w:rStyle w:val="default"/>
          <w:rFonts w:ascii="FrankRuehl" w:hAnsi="FrankRuehl" w:cs="FrankRuehl"/>
          <w:vanish/>
          <w:sz w:val="20"/>
          <w:szCs w:val="20"/>
          <w:shd w:val="clear" w:color="auto" w:fill="FFFF99"/>
          <w:rtl/>
        </w:rPr>
      </w:pPr>
      <w:hyperlink r:id="rId88" w:history="1">
        <w:r w:rsidRPr="00F801AC">
          <w:rPr>
            <w:rStyle w:val="Hyperlink"/>
            <w:rFonts w:ascii="FrankRuehl" w:hAnsi="FrankRuehl" w:cs="FrankRuehl"/>
            <w:vanish/>
            <w:szCs w:val="20"/>
            <w:shd w:val="clear" w:color="auto" w:fill="FFFF99"/>
            <w:rtl/>
          </w:rPr>
          <w:t>ס"ח תשע"ט מס' 2776</w:t>
        </w:r>
      </w:hyperlink>
      <w:r w:rsidRPr="00F801AC">
        <w:rPr>
          <w:rStyle w:val="default"/>
          <w:rFonts w:ascii="FrankRuehl" w:hAnsi="FrankRuehl" w:cs="FrankRuehl"/>
          <w:vanish/>
          <w:sz w:val="20"/>
          <w:szCs w:val="20"/>
          <w:shd w:val="clear" w:color="auto" w:fill="FFFF99"/>
          <w:rtl/>
        </w:rPr>
        <w:t xml:space="preserve"> מיום 8.1.2019 עמ'</w:t>
      </w:r>
      <w:r w:rsidR="008B1825" w:rsidRPr="00F801AC">
        <w:rPr>
          <w:rStyle w:val="default"/>
          <w:rFonts w:ascii="FrankRuehl" w:hAnsi="FrankRuehl" w:cs="FrankRuehl" w:hint="cs"/>
          <w:vanish/>
          <w:sz w:val="20"/>
          <w:szCs w:val="20"/>
          <w:shd w:val="clear" w:color="auto" w:fill="FFFF99"/>
          <w:rtl/>
        </w:rPr>
        <w:t xml:space="preserve"> 166,</w:t>
      </w:r>
      <w:r w:rsidRPr="00F801AC">
        <w:rPr>
          <w:rStyle w:val="default"/>
          <w:rFonts w:ascii="FrankRuehl" w:hAnsi="FrankRuehl" w:cs="FrankRuehl"/>
          <w:vanish/>
          <w:sz w:val="20"/>
          <w:szCs w:val="20"/>
          <w:shd w:val="clear" w:color="auto" w:fill="FFFF99"/>
          <w:rtl/>
        </w:rPr>
        <w:t xml:space="preserve"> </w:t>
      </w:r>
      <w:r w:rsidRPr="00F801AC">
        <w:rPr>
          <w:rStyle w:val="default"/>
          <w:rFonts w:ascii="FrankRuehl" w:hAnsi="FrankRuehl" w:cs="FrankRuehl" w:hint="cs"/>
          <w:vanish/>
          <w:sz w:val="20"/>
          <w:szCs w:val="20"/>
          <w:shd w:val="clear" w:color="auto" w:fill="FFFF99"/>
          <w:rtl/>
        </w:rPr>
        <w:t>172</w:t>
      </w:r>
      <w:r w:rsidRPr="00F801AC">
        <w:rPr>
          <w:rStyle w:val="default"/>
          <w:rFonts w:ascii="FrankRuehl" w:hAnsi="FrankRuehl" w:cs="FrankRuehl"/>
          <w:vanish/>
          <w:sz w:val="20"/>
          <w:szCs w:val="20"/>
          <w:shd w:val="clear" w:color="auto" w:fill="FFFF99"/>
          <w:rtl/>
        </w:rPr>
        <w:t xml:space="preserve"> (</w:t>
      </w:r>
      <w:hyperlink r:id="rId89" w:history="1">
        <w:r w:rsidRPr="00F801AC">
          <w:rPr>
            <w:rStyle w:val="Hyperlink"/>
            <w:rFonts w:ascii="FrankRuehl" w:hAnsi="FrankRuehl" w:cs="FrankRuehl"/>
            <w:vanish/>
            <w:szCs w:val="20"/>
            <w:shd w:val="clear" w:color="auto" w:fill="FFFF99"/>
            <w:rtl/>
          </w:rPr>
          <w:t>ה"ח 797</w:t>
        </w:r>
      </w:hyperlink>
      <w:r w:rsidRPr="00F801AC">
        <w:rPr>
          <w:rStyle w:val="default"/>
          <w:rFonts w:ascii="FrankRuehl" w:hAnsi="FrankRuehl" w:cs="FrankRuehl"/>
          <w:vanish/>
          <w:sz w:val="20"/>
          <w:szCs w:val="20"/>
          <w:shd w:val="clear" w:color="auto" w:fill="FFFF99"/>
          <w:rtl/>
        </w:rPr>
        <w:t>)</w:t>
      </w:r>
    </w:p>
    <w:p w14:paraId="2679DB44" w14:textId="77777777" w:rsidR="00AA4641" w:rsidRPr="00F801AC" w:rsidRDefault="00AA4641" w:rsidP="00AA4641">
      <w:pPr>
        <w:pStyle w:val="P00"/>
        <w:ind w:left="0" w:right="1134"/>
        <w:rPr>
          <w:rStyle w:val="default"/>
          <w:rFonts w:cs="FrankRuehl" w:hint="cs"/>
          <w:vanish/>
          <w:sz w:val="22"/>
          <w:szCs w:val="22"/>
          <w:shd w:val="clear" w:color="auto" w:fill="FFFF99"/>
          <w:rtl/>
        </w:rPr>
      </w:pPr>
      <w:r w:rsidRPr="00F801AC">
        <w:rPr>
          <w:rStyle w:val="default"/>
          <w:rFonts w:cs="FrankRuehl"/>
          <w:vanish/>
          <w:sz w:val="22"/>
          <w:szCs w:val="22"/>
          <w:shd w:val="clear" w:color="auto" w:fill="FFFF99"/>
          <w:rtl/>
        </w:rPr>
        <w:t>9</w:t>
      </w:r>
      <w:r w:rsidRPr="00F801AC">
        <w:rPr>
          <w:rStyle w:val="default"/>
          <w:rFonts w:cs="FrankRuehl" w:hint="cs"/>
          <w:vanish/>
          <w:sz w:val="22"/>
          <w:szCs w:val="22"/>
          <w:shd w:val="clear" w:color="auto" w:fill="FFFF99"/>
          <w:rtl/>
        </w:rPr>
        <w:t>א</w:t>
      </w:r>
      <w:r w:rsidRPr="00F801AC">
        <w:rPr>
          <w:rStyle w:val="default"/>
          <w:rFonts w:cs="FrankRuehl"/>
          <w:vanish/>
          <w:sz w:val="22"/>
          <w:szCs w:val="22"/>
          <w:shd w:val="clear" w:color="auto" w:fill="FFFF99"/>
          <w:rtl/>
        </w:rPr>
        <w:t>.</w:t>
      </w:r>
      <w:r w:rsidRPr="00F801AC">
        <w:rPr>
          <w:rStyle w:val="default"/>
          <w:rFonts w:cs="FrankRuehl"/>
          <w:vanish/>
          <w:sz w:val="22"/>
          <w:szCs w:val="22"/>
          <w:shd w:val="clear" w:color="auto" w:fill="FFFF99"/>
          <w:rtl/>
        </w:rPr>
        <w:tab/>
        <w:t>(א</w:t>
      </w:r>
      <w:r w:rsidRPr="00F801AC">
        <w:rPr>
          <w:rStyle w:val="default"/>
          <w:rFonts w:cs="FrankRuehl" w:hint="cs"/>
          <w:vanish/>
          <w:sz w:val="22"/>
          <w:szCs w:val="22"/>
          <w:shd w:val="clear" w:color="auto" w:fill="FFFF99"/>
          <w:rtl/>
        </w:rPr>
        <w:t>)</w:t>
      </w:r>
      <w:r w:rsidRPr="00F801AC">
        <w:rPr>
          <w:rStyle w:val="default"/>
          <w:rFonts w:cs="FrankRuehl"/>
          <w:vanish/>
          <w:sz w:val="22"/>
          <w:szCs w:val="22"/>
          <w:shd w:val="clear" w:color="auto" w:fill="FFFF99"/>
          <w:rtl/>
        </w:rPr>
        <w:tab/>
      </w:r>
      <w:r w:rsidRPr="00F801AC">
        <w:rPr>
          <w:rStyle w:val="default"/>
          <w:rFonts w:cs="FrankRuehl" w:hint="cs"/>
          <w:vanish/>
          <w:sz w:val="22"/>
          <w:szCs w:val="22"/>
          <w:shd w:val="clear" w:color="auto" w:fill="FFFF99"/>
          <w:rtl/>
        </w:rPr>
        <w:t xml:space="preserve">יצרן או יבואן של </w:t>
      </w:r>
      <w:r w:rsidRPr="00F801AC">
        <w:rPr>
          <w:rStyle w:val="default"/>
          <w:rFonts w:cs="FrankRuehl" w:hint="cs"/>
          <w:strike/>
          <w:vanish/>
          <w:sz w:val="22"/>
          <w:szCs w:val="22"/>
          <w:shd w:val="clear" w:color="auto" w:fill="FFFF99"/>
          <w:rtl/>
        </w:rPr>
        <w:t>מוצרי טבק</w:t>
      </w:r>
      <w:r w:rsidR="008B1825" w:rsidRPr="00F801AC">
        <w:rPr>
          <w:rStyle w:val="default"/>
          <w:rFonts w:cs="FrankRuehl" w:hint="cs"/>
          <w:vanish/>
          <w:sz w:val="22"/>
          <w:szCs w:val="22"/>
          <w:shd w:val="clear" w:color="auto" w:fill="FFFF99"/>
          <w:rtl/>
        </w:rPr>
        <w:t xml:space="preserve"> </w:t>
      </w:r>
      <w:r w:rsidR="008B1825" w:rsidRPr="00F801AC">
        <w:rPr>
          <w:rStyle w:val="default"/>
          <w:rFonts w:cs="FrankRuehl" w:hint="cs"/>
          <w:vanish/>
          <w:sz w:val="22"/>
          <w:szCs w:val="22"/>
          <w:u w:val="single"/>
          <w:shd w:val="clear" w:color="auto" w:fill="FFFF99"/>
          <w:rtl/>
        </w:rPr>
        <w:t>מוצרי עישון</w:t>
      </w:r>
      <w:r w:rsidRPr="00F801AC">
        <w:rPr>
          <w:rStyle w:val="default"/>
          <w:rFonts w:cs="FrankRuehl" w:hint="cs"/>
          <w:vanish/>
          <w:sz w:val="22"/>
          <w:szCs w:val="22"/>
          <w:shd w:val="clear" w:color="auto" w:fill="FFFF99"/>
          <w:rtl/>
        </w:rPr>
        <w:t xml:space="preserve"> יגיש </w:t>
      </w:r>
      <w:r w:rsidRPr="00F801AC">
        <w:rPr>
          <w:rStyle w:val="default"/>
          <w:rFonts w:cs="FrankRuehl" w:hint="cs"/>
          <w:strike/>
          <w:vanish/>
          <w:sz w:val="22"/>
          <w:szCs w:val="22"/>
          <w:shd w:val="clear" w:color="auto" w:fill="FFFF99"/>
          <w:rtl/>
        </w:rPr>
        <w:t>לשר הבריאות או למי שהוא הסמיך לכך</w:t>
      </w:r>
      <w:r w:rsidRPr="00F801AC">
        <w:rPr>
          <w:rStyle w:val="default"/>
          <w:rFonts w:cs="FrankRuehl" w:hint="cs"/>
          <w:vanish/>
          <w:sz w:val="22"/>
          <w:szCs w:val="22"/>
          <w:shd w:val="clear" w:color="auto" w:fill="FFFF99"/>
          <w:rtl/>
        </w:rPr>
        <w:t xml:space="preserve"> </w:t>
      </w:r>
      <w:r w:rsidRPr="00F801AC">
        <w:rPr>
          <w:rStyle w:val="default"/>
          <w:rFonts w:cs="FrankRuehl" w:hint="cs"/>
          <w:vanish/>
          <w:sz w:val="22"/>
          <w:szCs w:val="22"/>
          <w:u w:val="single"/>
          <w:shd w:val="clear" w:color="auto" w:fill="FFFF99"/>
          <w:rtl/>
        </w:rPr>
        <w:t>לממונה</w:t>
      </w:r>
      <w:r w:rsidRPr="00F801AC">
        <w:rPr>
          <w:rStyle w:val="default"/>
          <w:rFonts w:cs="FrankRuehl" w:hint="cs"/>
          <w:vanish/>
          <w:sz w:val="22"/>
          <w:szCs w:val="22"/>
          <w:shd w:val="clear" w:color="auto" w:fill="FFFF99"/>
          <w:rtl/>
        </w:rPr>
        <w:t xml:space="preserve">, בכל שנה עד יום 1 ביוני, דוח של רואה חשבון מטעמו, בהתאם לכללי החשבונאות המקובלים, בדבר הוצאותיו בשנה הקודמת בעד </w:t>
      </w:r>
      <w:r w:rsidRPr="00F801AC">
        <w:rPr>
          <w:rStyle w:val="default"/>
          <w:rFonts w:cs="FrankRuehl" w:hint="cs"/>
          <w:strike/>
          <w:vanish/>
          <w:sz w:val="22"/>
          <w:szCs w:val="22"/>
          <w:shd w:val="clear" w:color="auto" w:fill="FFFF99"/>
          <w:rtl/>
        </w:rPr>
        <w:t>פרסומת, קידום מכירות ומתן חסות, למוצרי הטבק</w:t>
      </w:r>
      <w:r w:rsidRPr="00F801AC">
        <w:rPr>
          <w:rStyle w:val="default"/>
          <w:rFonts w:cs="FrankRuehl" w:hint="cs"/>
          <w:vanish/>
          <w:sz w:val="22"/>
          <w:szCs w:val="22"/>
          <w:shd w:val="clear" w:color="auto" w:fill="FFFF99"/>
          <w:rtl/>
        </w:rPr>
        <w:t xml:space="preserve"> </w:t>
      </w:r>
      <w:r w:rsidRPr="00F801AC">
        <w:rPr>
          <w:rStyle w:val="default"/>
          <w:rFonts w:cs="FrankRuehl" w:hint="cs"/>
          <w:vanish/>
          <w:sz w:val="22"/>
          <w:szCs w:val="22"/>
          <w:u w:val="single"/>
          <w:shd w:val="clear" w:color="auto" w:fill="FFFF99"/>
          <w:rtl/>
        </w:rPr>
        <w:t>פרסומות מותרות כאמור בסעיף 3(ב)(1) ו-(2) למוצרי העישון</w:t>
      </w:r>
      <w:r w:rsidRPr="00F801AC">
        <w:rPr>
          <w:rStyle w:val="default"/>
          <w:rFonts w:cs="FrankRuehl" w:hint="cs"/>
          <w:vanish/>
          <w:sz w:val="22"/>
          <w:szCs w:val="22"/>
          <w:shd w:val="clear" w:color="auto" w:fill="FFFF99"/>
          <w:rtl/>
        </w:rPr>
        <w:t xml:space="preserve"> שהוא ייצר או ייבא, לפי העניין; דוח כאמור יימסר בכתב וכן באמצעי אלקטרוני או מגנטי</w:t>
      </w:r>
      <w:r w:rsidRPr="00F801AC">
        <w:rPr>
          <w:rStyle w:val="default"/>
          <w:rFonts w:cs="FrankRuehl" w:hint="cs"/>
          <w:vanish/>
          <w:sz w:val="22"/>
          <w:szCs w:val="22"/>
          <w:u w:val="single"/>
          <w:shd w:val="clear" w:color="auto" w:fill="FFFF99"/>
          <w:rtl/>
        </w:rPr>
        <w:t xml:space="preserve">; לעניין זה, "הממונה" </w:t>
      </w:r>
      <w:r w:rsidRPr="00F801AC">
        <w:rPr>
          <w:rStyle w:val="default"/>
          <w:rFonts w:cs="FrankRuehl"/>
          <w:vanish/>
          <w:sz w:val="22"/>
          <w:szCs w:val="22"/>
          <w:u w:val="single"/>
          <w:shd w:val="clear" w:color="auto" w:fill="FFFF99"/>
          <w:rtl/>
        </w:rPr>
        <w:t>–</w:t>
      </w:r>
      <w:r w:rsidRPr="00F801AC">
        <w:rPr>
          <w:rStyle w:val="default"/>
          <w:rFonts w:cs="FrankRuehl" w:hint="cs"/>
          <w:vanish/>
          <w:sz w:val="22"/>
          <w:szCs w:val="22"/>
          <w:u w:val="single"/>
          <w:shd w:val="clear" w:color="auto" w:fill="FFFF99"/>
          <w:rtl/>
        </w:rPr>
        <w:t xml:space="preserve"> המנהל הכללי של משרד הבריאות או עובד משרד הבריאות שהוא מינה לעניין חוק זה; הודעה על מינוי כאמור תפורסם ברשומות ובאתר האינטרנט של משרד הבריאות</w:t>
      </w:r>
      <w:r w:rsidRPr="00F801AC">
        <w:rPr>
          <w:rStyle w:val="default"/>
          <w:rFonts w:cs="FrankRuehl" w:hint="cs"/>
          <w:vanish/>
          <w:sz w:val="22"/>
          <w:szCs w:val="22"/>
          <w:shd w:val="clear" w:color="auto" w:fill="FFFF99"/>
          <w:rtl/>
        </w:rPr>
        <w:t>.</w:t>
      </w:r>
    </w:p>
    <w:p w14:paraId="2BDD93C6" w14:textId="77777777" w:rsidR="00AA4641" w:rsidRPr="00F801AC" w:rsidRDefault="00AA4641" w:rsidP="00AA4641">
      <w:pPr>
        <w:pStyle w:val="P00"/>
        <w:spacing w:before="0"/>
        <w:ind w:left="0" w:right="1134"/>
        <w:rPr>
          <w:rStyle w:val="default"/>
          <w:rFonts w:cs="FrankRuehl"/>
          <w:vanish/>
          <w:sz w:val="22"/>
          <w:szCs w:val="22"/>
          <w:shd w:val="clear" w:color="auto" w:fill="FFFF99"/>
          <w:rtl/>
        </w:rPr>
      </w:pPr>
      <w:r w:rsidRPr="00F801AC">
        <w:rPr>
          <w:rStyle w:val="default"/>
          <w:rFonts w:cs="FrankRuehl"/>
          <w:vanish/>
          <w:sz w:val="22"/>
          <w:szCs w:val="22"/>
          <w:shd w:val="clear" w:color="auto" w:fill="FFFF99"/>
          <w:rtl/>
        </w:rPr>
        <w:tab/>
      </w:r>
      <w:r w:rsidRPr="00F801AC">
        <w:rPr>
          <w:rStyle w:val="default"/>
          <w:rFonts w:cs="FrankRuehl" w:hint="cs"/>
          <w:vanish/>
          <w:sz w:val="22"/>
          <w:szCs w:val="22"/>
          <w:u w:val="single"/>
          <w:shd w:val="clear" w:color="auto" w:fill="FFFF99"/>
          <w:rtl/>
        </w:rPr>
        <w:t>(א1)</w:t>
      </w:r>
      <w:r w:rsidRPr="00F801AC">
        <w:rPr>
          <w:rStyle w:val="default"/>
          <w:rFonts w:cs="FrankRuehl"/>
          <w:vanish/>
          <w:sz w:val="22"/>
          <w:szCs w:val="22"/>
          <w:u w:val="single"/>
          <w:shd w:val="clear" w:color="auto" w:fill="FFFF99"/>
          <w:rtl/>
        </w:rPr>
        <w:tab/>
      </w:r>
      <w:r w:rsidRPr="00F801AC">
        <w:rPr>
          <w:rStyle w:val="default"/>
          <w:rFonts w:cs="FrankRuehl" w:hint="cs"/>
          <w:vanish/>
          <w:sz w:val="22"/>
          <w:szCs w:val="22"/>
          <w:u w:val="single"/>
          <w:shd w:val="clear" w:color="auto" w:fill="FFFF99"/>
          <w:rtl/>
        </w:rPr>
        <w:t>הממונה רשאי להורות ליצרן או ליבואן של מוצרי עישון להמציא לו סקירה, אישור או חוות דעת לאימות המידע שמסר לפי סעיף זה.</w:t>
      </w:r>
    </w:p>
    <w:p w14:paraId="6E7AE520" w14:textId="77777777" w:rsidR="00AA4641" w:rsidRPr="00F801AC" w:rsidRDefault="00AA4641" w:rsidP="00AA4641">
      <w:pPr>
        <w:pStyle w:val="P00"/>
        <w:spacing w:before="0"/>
        <w:ind w:left="0" w:right="1134"/>
        <w:rPr>
          <w:rStyle w:val="default"/>
          <w:rFonts w:cs="FrankRuehl" w:hint="cs"/>
          <w:strike/>
          <w:vanish/>
          <w:sz w:val="22"/>
          <w:szCs w:val="22"/>
          <w:shd w:val="clear" w:color="auto" w:fill="FFFF99"/>
          <w:rtl/>
        </w:rPr>
      </w:pPr>
      <w:r w:rsidRPr="00F801AC">
        <w:rPr>
          <w:rStyle w:val="default"/>
          <w:rFonts w:cs="FrankRuehl" w:hint="cs"/>
          <w:vanish/>
          <w:sz w:val="22"/>
          <w:szCs w:val="22"/>
          <w:shd w:val="clear" w:color="auto" w:fill="FFFF99"/>
          <w:rtl/>
        </w:rPr>
        <w:tab/>
        <w:t>(ב)</w:t>
      </w:r>
      <w:r w:rsidRPr="00F801AC">
        <w:rPr>
          <w:rStyle w:val="default"/>
          <w:rFonts w:cs="FrankRuehl" w:hint="cs"/>
          <w:vanish/>
          <w:sz w:val="22"/>
          <w:szCs w:val="22"/>
          <w:shd w:val="clear" w:color="auto" w:fill="FFFF99"/>
          <w:rtl/>
        </w:rPr>
        <w:tab/>
        <w:t xml:space="preserve">בדוח כאמור בסעיף קטן (א) יסווגו ההוצאות בעד פרסומת </w:t>
      </w:r>
      <w:r w:rsidRPr="00F801AC">
        <w:rPr>
          <w:rStyle w:val="default"/>
          <w:rFonts w:cs="FrankRuehl" w:hint="cs"/>
          <w:strike/>
          <w:vanish/>
          <w:sz w:val="22"/>
          <w:szCs w:val="22"/>
          <w:shd w:val="clear" w:color="auto" w:fill="FFFF99"/>
          <w:rtl/>
        </w:rPr>
        <w:t>למוצרי טבק</w:t>
      </w:r>
      <w:r w:rsidR="008B1825" w:rsidRPr="00F801AC">
        <w:rPr>
          <w:rStyle w:val="default"/>
          <w:rFonts w:cs="FrankRuehl" w:hint="cs"/>
          <w:vanish/>
          <w:sz w:val="22"/>
          <w:szCs w:val="22"/>
          <w:shd w:val="clear" w:color="auto" w:fill="FFFF99"/>
          <w:rtl/>
        </w:rPr>
        <w:t xml:space="preserve"> </w:t>
      </w:r>
      <w:r w:rsidR="008B1825" w:rsidRPr="00F801AC">
        <w:rPr>
          <w:rStyle w:val="default"/>
          <w:rFonts w:cs="FrankRuehl" w:hint="cs"/>
          <w:vanish/>
          <w:sz w:val="22"/>
          <w:szCs w:val="22"/>
          <w:u w:val="single"/>
          <w:shd w:val="clear" w:color="auto" w:fill="FFFF99"/>
          <w:rtl/>
        </w:rPr>
        <w:t>למוצרי עישון</w:t>
      </w:r>
      <w:r w:rsidRPr="00F801AC">
        <w:rPr>
          <w:rStyle w:val="default"/>
          <w:rFonts w:cs="FrankRuehl" w:hint="cs"/>
          <w:vanish/>
          <w:sz w:val="22"/>
          <w:szCs w:val="22"/>
          <w:shd w:val="clear" w:color="auto" w:fill="FFFF99"/>
          <w:rtl/>
        </w:rPr>
        <w:t xml:space="preserve"> </w:t>
      </w:r>
      <w:r w:rsidRPr="00F801AC">
        <w:rPr>
          <w:rStyle w:val="default"/>
          <w:rFonts w:cs="FrankRuehl" w:hint="cs"/>
          <w:strike/>
          <w:vanish/>
          <w:sz w:val="22"/>
          <w:szCs w:val="22"/>
          <w:shd w:val="clear" w:color="auto" w:fill="FFFF99"/>
          <w:rtl/>
        </w:rPr>
        <w:t>כמפורט להלן:</w:t>
      </w:r>
    </w:p>
    <w:p w14:paraId="7BB4E06D" w14:textId="77777777" w:rsidR="00AA4641" w:rsidRPr="00F801AC" w:rsidRDefault="00AA4641" w:rsidP="00AA4641">
      <w:pPr>
        <w:pStyle w:val="P00"/>
        <w:spacing w:before="0"/>
        <w:ind w:left="1021" w:right="1134"/>
        <w:rPr>
          <w:rStyle w:val="default"/>
          <w:rFonts w:cs="FrankRuehl" w:hint="cs"/>
          <w:strike/>
          <w:vanish/>
          <w:sz w:val="22"/>
          <w:szCs w:val="22"/>
          <w:shd w:val="clear" w:color="auto" w:fill="FFFF99"/>
          <w:rtl/>
        </w:rPr>
      </w:pPr>
      <w:r w:rsidRPr="00F801AC">
        <w:rPr>
          <w:rStyle w:val="default"/>
          <w:rFonts w:cs="FrankRuehl" w:hint="cs"/>
          <w:strike/>
          <w:vanish/>
          <w:sz w:val="22"/>
          <w:szCs w:val="22"/>
          <w:shd w:val="clear" w:color="auto" w:fill="FFFF99"/>
          <w:rtl/>
        </w:rPr>
        <w:t>(1)</w:t>
      </w:r>
      <w:r w:rsidRPr="00F801AC">
        <w:rPr>
          <w:rStyle w:val="default"/>
          <w:rFonts w:cs="FrankRuehl" w:hint="cs"/>
          <w:strike/>
          <w:vanish/>
          <w:sz w:val="22"/>
          <w:szCs w:val="22"/>
          <w:shd w:val="clear" w:color="auto" w:fill="FFFF99"/>
          <w:rtl/>
        </w:rPr>
        <w:tab/>
        <w:t>פרסומת, למעט פרסומת כאמור בפסקאות (2) עד (4);</w:t>
      </w:r>
    </w:p>
    <w:p w14:paraId="6512B3B3" w14:textId="77777777" w:rsidR="00AA4641" w:rsidRPr="00F801AC" w:rsidRDefault="00AA4641" w:rsidP="00AA4641">
      <w:pPr>
        <w:pStyle w:val="P00"/>
        <w:spacing w:before="0"/>
        <w:ind w:left="1021" w:right="1134"/>
        <w:rPr>
          <w:rStyle w:val="default"/>
          <w:rFonts w:cs="FrankRuehl" w:hint="cs"/>
          <w:strike/>
          <w:vanish/>
          <w:sz w:val="22"/>
          <w:szCs w:val="22"/>
          <w:shd w:val="clear" w:color="auto" w:fill="FFFF99"/>
          <w:rtl/>
        </w:rPr>
      </w:pPr>
      <w:r w:rsidRPr="00F801AC">
        <w:rPr>
          <w:rStyle w:val="default"/>
          <w:rFonts w:cs="FrankRuehl" w:hint="cs"/>
          <w:strike/>
          <w:vanish/>
          <w:sz w:val="22"/>
          <w:szCs w:val="22"/>
          <w:shd w:val="clear" w:color="auto" w:fill="FFFF99"/>
          <w:rtl/>
        </w:rPr>
        <w:t>(2)</w:t>
      </w:r>
      <w:r w:rsidRPr="00F801AC">
        <w:rPr>
          <w:rStyle w:val="default"/>
          <w:rFonts w:cs="FrankRuehl" w:hint="cs"/>
          <w:strike/>
          <w:vanish/>
          <w:sz w:val="22"/>
          <w:szCs w:val="22"/>
          <w:shd w:val="clear" w:color="auto" w:fill="FFFF99"/>
          <w:rtl/>
        </w:rPr>
        <w:tab/>
        <w:t>מתן חסות;</w:t>
      </w:r>
    </w:p>
    <w:p w14:paraId="1984CED8" w14:textId="77777777" w:rsidR="00AA4641" w:rsidRPr="00F801AC" w:rsidRDefault="00AA4641" w:rsidP="00AA4641">
      <w:pPr>
        <w:pStyle w:val="P00"/>
        <w:spacing w:before="0"/>
        <w:ind w:left="1021" w:right="1134"/>
        <w:rPr>
          <w:rStyle w:val="default"/>
          <w:rFonts w:cs="FrankRuehl" w:hint="cs"/>
          <w:strike/>
          <w:vanish/>
          <w:sz w:val="22"/>
          <w:szCs w:val="22"/>
          <w:shd w:val="clear" w:color="auto" w:fill="FFFF99"/>
          <w:rtl/>
        </w:rPr>
      </w:pPr>
      <w:r w:rsidRPr="00F801AC">
        <w:rPr>
          <w:rStyle w:val="default"/>
          <w:rFonts w:cs="FrankRuehl" w:hint="cs"/>
          <w:strike/>
          <w:vanish/>
          <w:sz w:val="22"/>
          <w:szCs w:val="22"/>
          <w:shd w:val="clear" w:color="auto" w:fill="FFFF99"/>
          <w:rtl/>
        </w:rPr>
        <w:t>(3)</w:t>
      </w:r>
      <w:r w:rsidRPr="00F801AC">
        <w:rPr>
          <w:rStyle w:val="default"/>
          <w:rFonts w:cs="FrankRuehl" w:hint="cs"/>
          <w:strike/>
          <w:vanish/>
          <w:sz w:val="22"/>
          <w:szCs w:val="22"/>
          <w:shd w:val="clear" w:color="auto" w:fill="FFFF99"/>
          <w:rtl/>
        </w:rPr>
        <w:tab/>
        <w:t>מבצעי קידום מכירות;</w:t>
      </w:r>
    </w:p>
    <w:p w14:paraId="16FFEEC4" w14:textId="77777777" w:rsidR="00AA4641" w:rsidRPr="00F801AC" w:rsidRDefault="00AA4641" w:rsidP="00AA4641">
      <w:pPr>
        <w:pStyle w:val="P00"/>
        <w:spacing w:before="0"/>
        <w:ind w:left="1021" w:right="1134"/>
        <w:rPr>
          <w:rStyle w:val="default"/>
          <w:rFonts w:cs="FrankRuehl" w:hint="cs"/>
          <w:vanish/>
          <w:sz w:val="22"/>
          <w:szCs w:val="22"/>
          <w:shd w:val="clear" w:color="auto" w:fill="FFFF99"/>
          <w:rtl/>
        </w:rPr>
      </w:pPr>
      <w:r w:rsidRPr="00F801AC">
        <w:rPr>
          <w:rStyle w:val="default"/>
          <w:rFonts w:cs="FrankRuehl" w:hint="cs"/>
          <w:strike/>
          <w:vanish/>
          <w:sz w:val="22"/>
          <w:szCs w:val="22"/>
          <w:shd w:val="clear" w:color="auto" w:fill="FFFF99"/>
          <w:rtl/>
        </w:rPr>
        <w:t>(4)</w:t>
      </w:r>
      <w:r w:rsidRPr="00F801AC">
        <w:rPr>
          <w:rStyle w:val="default"/>
          <w:rFonts w:cs="FrankRuehl" w:hint="cs"/>
          <w:strike/>
          <w:vanish/>
          <w:sz w:val="22"/>
          <w:szCs w:val="22"/>
          <w:shd w:val="clear" w:color="auto" w:fill="FFFF99"/>
          <w:rtl/>
        </w:rPr>
        <w:tab/>
        <w:t>דיוור ישיר כהגדרתו בסעיף 17ג לחוק הגנת הפרטיות, התשמ"א-1981.</w:t>
      </w:r>
    </w:p>
    <w:p w14:paraId="737794D0" w14:textId="77777777" w:rsidR="00AA4641" w:rsidRPr="00F801AC" w:rsidRDefault="00AA4641" w:rsidP="00AA4641">
      <w:pPr>
        <w:pStyle w:val="P00"/>
        <w:spacing w:before="0"/>
        <w:ind w:left="0" w:right="1134"/>
        <w:rPr>
          <w:rStyle w:val="default"/>
          <w:rFonts w:cs="FrankRuehl"/>
          <w:vanish/>
          <w:sz w:val="22"/>
          <w:szCs w:val="22"/>
          <w:shd w:val="clear" w:color="auto" w:fill="FFFF99"/>
          <w:rtl/>
        </w:rPr>
      </w:pPr>
      <w:r w:rsidRPr="00F801AC">
        <w:rPr>
          <w:rStyle w:val="default"/>
          <w:rFonts w:cs="FrankRuehl" w:hint="cs"/>
          <w:vanish/>
          <w:sz w:val="22"/>
          <w:szCs w:val="22"/>
          <w:u w:val="single"/>
          <w:shd w:val="clear" w:color="auto" w:fill="FFFF99"/>
          <w:rtl/>
        </w:rPr>
        <w:t xml:space="preserve">לפי סוגי הפרסומות המותרות כאמור בסעיף 3(ב)(1) ו-(2), ולעניין פרסומת מותרת כאמור בסעיף 3(ב)(1) </w:t>
      </w:r>
      <w:r w:rsidRPr="00F801AC">
        <w:rPr>
          <w:rStyle w:val="default"/>
          <w:rFonts w:cs="FrankRuehl"/>
          <w:vanish/>
          <w:sz w:val="22"/>
          <w:szCs w:val="22"/>
          <w:u w:val="single"/>
          <w:shd w:val="clear" w:color="auto" w:fill="FFFF99"/>
          <w:rtl/>
        </w:rPr>
        <w:t>–</w:t>
      </w:r>
      <w:r w:rsidRPr="00F801AC">
        <w:rPr>
          <w:rStyle w:val="default"/>
          <w:rFonts w:cs="FrankRuehl" w:hint="cs"/>
          <w:vanish/>
          <w:sz w:val="22"/>
          <w:szCs w:val="22"/>
          <w:u w:val="single"/>
          <w:shd w:val="clear" w:color="auto" w:fill="FFFF99"/>
          <w:rtl/>
        </w:rPr>
        <w:t xml:space="preserve"> מספר הפרסומות למוצרי עישון שפורסמו בעיתונים מודפסים, שמות העיתונים שבהם הופיעו הפרסומות, תאריך הפרסום, החלק בעיתון או המוסף ומספר העמוד שבו פורסמה הפרסומת, וכן כל הפרטים כאמור לעניין המודעה שפורסמה לגבי אותה פרסומת לפי סעיף 3(ב)(1)(ב); דיווח לגבי פרסומת מותרת כאמור בסעיף 3(ב)(1) יוגש בצירוף תצהיר מאת היצרן או היבואן שבו יצהיר כי המידע שהגיש אמיתי ושלם, ואם הוא תאגיד </w:t>
      </w:r>
      <w:r w:rsidRPr="00F801AC">
        <w:rPr>
          <w:rStyle w:val="default"/>
          <w:rFonts w:cs="FrankRuehl"/>
          <w:vanish/>
          <w:sz w:val="22"/>
          <w:szCs w:val="22"/>
          <w:u w:val="single"/>
          <w:shd w:val="clear" w:color="auto" w:fill="FFFF99"/>
          <w:rtl/>
        </w:rPr>
        <w:t>–</w:t>
      </w:r>
      <w:r w:rsidRPr="00F801AC">
        <w:rPr>
          <w:rStyle w:val="default"/>
          <w:rFonts w:cs="FrankRuehl" w:hint="cs"/>
          <w:vanish/>
          <w:sz w:val="22"/>
          <w:szCs w:val="22"/>
          <w:u w:val="single"/>
          <w:shd w:val="clear" w:color="auto" w:fill="FFFF99"/>
          <w:rtl/>
        </w:rPr>
        <w:t xml:space="preserve"> בצירוף תצהיר כאמור מאת המנהל הכללי של התאגיד.</w:t>
      </w:r>
    </w:p>
    <w:p w14:paraId="4D94F7EE" w14:textId="77777777" w:rsidR="00AA4641" w:rsidRPr="00F801AC" w:rsidRDefault="00AA4641" w:rsidP="00AA4641">
      <w:pPr>
        <w:pStyle w:val="P00"/>
        <w:spacing w:before="0"/>
        <w:ind w:left="0" w:right="1134"/>
        <w:rPr>
          <w:rStyle w:val="default"/>
          <w:rFonts w:cs="FrankRuehl" w:hint="cs"/>
          <w:strike/>
          <w:vanish/>
          <w:sz w:val="22"/>
          <w:szCs w:val="22"/>
          <w:shd w:val="clear" w:color="auto" w:fill="FFFF99"/>
          <w:rtl/>
        </w:rPr>
      </w:pPr>
      <w:r w:rsidRPr="00F801AC">
        <w:rPr>
          <w:rStyle w:val="default"/>
          <w:rFonts w:cs="FrankRuehl" w:hint="cs"/>
          <w:vanish/>
          <w:sz w:val="22"/>
          <w:szCs w:val="22"/>
          <w:shd w:val="clear" w:color="auto" w:fill="FFFF99"/>
          <w:rtl/>
        </w:rPr>
        <w:tab/>
        <w:t>(ג)</w:t>
      </w:r>
      <w:r w:rsidRPr="00F801AC">
        <w:rPr>
          <w:rStyle w:val="default"/>
          <w:rFonts w:cs="FrankRuehl" w:hint="cs"/>
          <w:vanish/>
          <w:sz w:val="22"/>
          <w:szCs w:val="22"/>
          <w:shd w:val="clear" w:color="auto" w:fill="FFFF99"/>
          <w:rtl/>
        </w:rPr>
        <w:tab/>
        <w:t xml:space="preserve">שר הבריאות יפרסם באתר האינטרנט של משרד הבריאות </w:t>
      </w:r>
      <w:r w:rsidRPr="00F801AC">
        <w:rPr>
          <w:rStyle w:val="default"/>
          <w:rFonts w:cs="FrankRuehl" w:hint="cs"/>
          <w:strike/>
          <w:vanish/>
          <w:sz w:val="22"/>
          <w:szCs w:val="22"/>
          <w:shd w:val="clear" w:color="auto" w:fill="FFFF99"/>
          <w:rtl/>
        </w:rPr>
        <w:t>או בדרך אחרת כפי שימצא לנכון</w:t>
      </w:r>
      <w:r w:rsidRPr="00F801AC">
        <w:rPr>
          <w:rStyle w:val="default"/>
          <w:rFonts w:cs="FrankRuehl" w:hint="cs"/>
          <w:vanish/>
          <w:sz w:val="22"/>
          <w:szCs w:val="22"/>
          <w:shd w:val="clear" w:color="auto" w:fill="FFFF99"/>
          <w:rtl/>
        </w:rPr>
        <w:t xml:space="preserve"> את סך ההוצאות של כלל היצרנים והיבואנים של </w:t>
      </w:r>
      <w:r w:rsidRPr="00F801AC">
        <w:rPr>
          <w:rStyle w:val="default"/>
          <w:rFonts w:cs="FrankRuehl" w:hint="cs"/>
          <w:strike/>
          <w:vanish/>
          <w:sz w:val="22"/>
          <w:szCs w:val="22"/>
          <w:shd w:val="clear" w:color="auto" w:fill="FFFF99"/>
          <w:rtl/>
        </w:rPr>
        <w:t>מוצרי טבק</w:t>
      </w:r>
      <w:r w:rsidR="008B1825" w:rsidRPr="00F801AC">
        <w:rPr>
          <w:rStyle w:val="default"/>
          <w:rFonts w:cs="FrankRuehl" w:hint="cs"/>
          <w:vanish/>
          <w:sz w:val="22"/>
          <w:szCs w:val="22"/>
          <w:shd w:val="clear" w:color="auto" w:fill="FFFF99"/>
          <w:rtl/>
        </w:rPr>
        <w:t xml:space="preserve"> </w:t>
      </w:r>
      <w:r w:rsidR="008B1825" w:rsidRPr="00F801AC">
        <w:rPr>
          <w:rStyle w:val="default"/>
          <w:rFonts w:cs="FrankRuehl" w:hint="cs"/>
          <w:vanish/>
          <w:sz w:val="22"/>
          <w:szCs w:val="22"/>
          <w:u w:val="single"/>
          <w:shd w:val="clear" w:color="auto" w:fill="FFFF99"/>
          <w:rtl/>
        </w:rPr>
        <w:t>מוצרי עישון</w:t>
      </w:r>
      <w:r w:rsidRPr="00F801AC">
        <w:rPr>
          <w:rStyle w:val="default"/>
          <w:rFonts w:cs="FrankRuehl" w:hint="cs"/>
          <w:vanish/>
          <w:sz w:val="22"/>
          <w:szCs w:val="22"/>
          <w:shd w:val="clear" w:color="auto" w:fill="FFFF99"/>
          <w:rtl/>
        </w:rPr>
        <w:t xml:space="preserve"> כאמור בסעיף קטן (א), וכן את סך ההוצאות של כלל היצרנים והיבואנים כאמור כשהן מסווגות </w:t>
      </w:r>
      <w:r w:rsidRPr="00F801AC">
        <w:rPr>
          <w:rStyle w:val="default"/>
          <w:rFonts w:cs="FrankRuehl" w:hint="cs"/>
          <w:strike/>
          <w:vanish/>
          <w:sz w:val="22"/>
          <w:szCs w:val="22"/>
          <w:shd w:val="clear" w:color="auto" w:fill="FFFF99"/>
          <w:rtl/>
        </w:rPr>
        <w:t>כמפורט להלן:</w:t>
      </w:r>
    </w:p>
    <w:p w14:paraId="66F855C7" w14:textId="77777777" w:rsidR="00AA4641" w:rsidRPr="00F801AC" w:rsidRDefault="00AA4641" w:rsidP="00AA4641">
      <w:pPr>
        <w:pStyle w:val="P00"/>
        <w:spacing w:before="0"/>
        <w:ind w:left="1021" w:right="1134"/>
        <w:rPr>
          <w:rStyle w:val="default"/>
          <w:rFonts w:cs="FrankRuehl" w:hint="cs"/>
          <w:strike/>
          <w:vanish/>
          <w:sz w:val="22"/>
          <w:szCs w:val="22"/>
          <w:shd w:val="clear" w:color="auto" w:fill="FFFF99"/>
          <w:rtl/>
        </w:rPr>
      </w:pPr>
      <w:r w:rsidRPr="00F801AC">
        <w:rPr>
          <w:rStyle w:val="default"/>
          <w:rFonts w:cs="FrankRuehl" w:hint="cs"/>
          <w:strike/>
          <w:vanish/>
          <w:sz w:val="22"/>
          <w:szCs w:val="22"/>
          <w:shd w:val="clear" w:color="auto" w:fill="FFFF99"/>
          <w:rtl/>
        </w:rPr>
        <w:t>(1)</w:t>
      </w:r>
      <w:r w:rsidRPr="00F801AC">
        <w:rPr>
          <w:rStyle w:val="default"/>
          <w:rFonts w:cs="FrankRuehl" w:hint="cs"/>
          <w:strike/>
          <w:vanish/>
          <w:sz w:val="22"/>
          <w:szCs w:val="22"/>
          <w:shd w:val="clear" w:color="auto" w:fill="FFFF99"/>
          <w:rtl/>
        </w:rPr>
        <w:tab/>
        <w:t>סך ההוצאות כאמור בסעיף קטן (ב)(1) ו-(4), בסכום אחד;</w:t>
      </w:r>
    </w:p>
    <w:p w14:paraId="5FFF97D8" w14:textId="77777777" w:rsidR="00AA4641" w:rsidRPr="00F801AC" w:rsidRDefault="00AA4641" w:rsidP="00AA4641">
      <w:pPr>
        <w:pStyle w:val="P00"/>
        <w:spacing w:before="0"/>
        <w:ind w:left="1021" w:right="1134"/>
        <w:rPr>
          <w:rStyle w:val="default"/>
          <w:rFonts w:cs="FrankRuehl" w:hint="cs"/>
          <w:strike/>
          <w:vanish/>
          <w:sz w:val="22"/>
          <w:szCs w:val="22"/>
          <w:shd w:val="clear" w:color="auto" w:fill="FFFF99"/>
          <w:rtl/>
        </w:rPr>
      </w:pPr>
      <w:r w:rsidRPr="00F801AC">
        <w:rPr>
          <w:rStyle w:val="default"/>
          <w:rFonts w:cs="FrankRuehl" w:hint="cs"/>
          <w:strike/>
          <w:vanish/>
          <w:sz w:val="22"/>
          <w:szCs w:val="22"/>
          <w:shd w:val="clear" w:color="auto" w:fill="FFFF99"/>
          <w:rtl/>
        </w:rPr>
        <w:t>(2)</w:t>
      </w:r>
      <w:r w:rsidRPr="00F801AC">
        <w:rPr>
          <w:rStyle w:val="default"/>
          <w:rFonts w:cs="FrankRuehl" w:hint="cs"/>
          <w:strike/>
          <w:vanish/>
          <w:sz w:val="22"/>
          <w:szCs w:val="22"/>
          <w:shd w:val="clear" w:color="auto" w:fill="FFFF99"/>
          <w:rtl/>
        </w:rPr>
        <w:tab/>
        <w:t>סך ההוצאות כאמור בסעיף קטן (ב)(2);</w:t>
      </w:r>
    </w:p>
    <w:p w14:paraId="6B713087" w14:textId="77777777" w:rsidR="00AA4641" w:rsidRPr="00F801AC" w:rsidRDefault="00AA4641" w:rsidP="00AA4641">
      <w:pPr>
        <w:pStyle w:val="P00"/>
        <w:spacing w:before="0"/>
        <w:ind w:left="1021" w:right="1134"/>
        <w:rPr>
          <w:rStyle w:val="default"/>
          <w:rFonts w:cs="FrankRuehl" w:hint="cs"/>
          <w:vanish/>
          <w:sz w:val="22"/>
          <w:szCs w:val="22"/>
          <w:shd w:val="clear" w:color="auto" w:fill="FFFF99"/>
          <w:rtl/>
        </w:rPr>
      </w:pPr>
      <w:r w:rsidRPr="00F801AC">
        <w:rPr>
          <w:rStyle w:val="default"/>
          <w:rFonts w:cs="FrankRuehl" w:hint="cs"/>
          <w:strike/>
          <w:vanish/>
          <w:sz w:val="22"/>
          <w:szCs w:val="22"/>
          <w:shd w:val="clear" w:color="auto" w:fill="FFFF99"/>
          <w:rtl/>
        </w:rPr>
        <w:t>(3)</w:t>
      </w:r>
      <w:r w:rsidRPr="00F801AC">
        <w:rPr>
          <w:rStyle w:val="default"/>
          <w:rFonts w:cs="FrankRuehl" w:hint="cs"/>
          <w:strike/>
          <w:vanish/>
          <w:sz w:val="22"/>
          <w:szCs w:val="22"/>
          <w:shd w:val="clear" w:color="auto" w:fill="FFFF99"/>
          <w:rtl/>
        </w:rPr>
        <w:tab/>
        <w:t>סך ההוצאות כאמור בסעיף קטן (ב)(3).</w:t>
      </w:r>
    </w:p>
    <w:p w14:paraId="705F9CEE" w14:textId="77777777" w:rsidR="00AA4641" w:rsidRPr="00F801AC" w:rsidRDefault="00AA4641" w:rsidP="00AA4641">
      <w:pPr>
        <w:pStyle w:val="P00"/>
        <w:spacing w:before="0"/>
        <w:ind w:left="0" w:right="1134"/>
        <w:rPr>
          <w:rStyle w:val="default"/>
          <w:rFonts w:cs="FrankRuehl"/>
          <w:vanish/>
          <w:sz w:val="22"/>
          <w:szCs w:val="22"/>
          <w:shd w:val="clear" w:color="auto" w:fill="FFFF99"/>
          <w:rtl/>
        </w:rPr>
      </w:pPr>
      <w:r w:rsidRPr="00F801AC">
        <w:rPr>
          <w:rStyle w:val="default"/>
          <w:rFonts w:cs="FrankRuehl" w:hint="cs"/>
          <w:vanish/>
          <w:sz w:val="22"/>
          <w:szCs w:val="22"/>
          <w:u w:val="single"/>
          <w:shd w:val="clear" w:color="auto" w:fill="FFFF99"/>
          <w:rtl/>
        </w:rPr>
        <w:t>לפי סוגי הפרסומות המותרות כאמור בסעיף 3(ב)(1) ו-(2).</w:t>
      </w:r>
    </w:p>
    <w:p w14:paraId="1F145A43" w14:textId="77777777" w:rsidR="00AA4641" w:rsidRPr="00F801AC" w:rsidRDefault="00AA4641" w:rsidP="00655A75">
      <w:pPr>
        <w:pStyle w:val="P00"/>
        <w:spacing w:before="0"/>
        <w:ind w:left="0" w:right="1134"/>
        <w:rPr>
          <w:rStyle w:val="default"/>
          <w:rFonts w:cs="FrankRuehl"/>
          <w:vanish/>
          <w:sz w:val="22"/>
          <w:szCs w:val="22"/>
          <w:shd w:val="clear" w:color="auto" w:fill="FFFF99"/>
          <w:rtl/>
        </w:rPr>
      </w:pPr>
      <w:r w:rsidRPr="00F801AC">
        <w:rPr>
          <w:rStyle w:val="default"/>
          <w:rFonts w:cs="FrankRuehl" w:hint="cs"/>
          <w:vanish/>
          <w:sz w:val="22"/>
          <w:szCs w:val="22"/>
          <w:shd w:val="clear" w:color="auto" w:fill="FFFF99"/>
          <w:rtl/>
        </w:rPr>
        <w:tab/>
        <w:t>(ד)</w:t>
      </w:r>
      <w:r w:rsidRPr="00F801AC">
        <w:rPr>
          <w:rStyle w:val="default"/>
          <w:rFonts w:cs="FrankRuehl" w:hint="cs"/>
          <w:vanish/>
          <w:sz w:val="22"/>
          <w:szCs w:val="22"/>
          <w:shd w:val="clear" w:color="auto" w:fill="FFFF99"/>
          <w:rtl/>
        </w:rPr>
        <w:tab/>
        <w:t xml:space="preserve">הוראות סעיף זה יחולו גם על בעל זכויות בסימן מסחרי של </w:t>
      </w:r>
      <w:r w:rsidRPr="00F801AC">
        <w:rPr>
          <w:rStyle w:val="default"/>
          <w:rFonts w:cs="FrankRuehl" w:hint="cs"/>
          <w:strike/>
          <w:vanish/>
          <w:sz w:val="22"/>
          <w:szCs w:val="22"/>
          <w:shd w:val="clear" w:color="auto" w:fill="FFFF99"/>
          <w:rtl/>
        </w:rPr>
        <w:t>מוצרי טבק</w:t>
      </w:r>
      <w:r w:rsidR="00E66659" w:rsidRPr="00F801AC">
        <w:rPr>
          <w:rStyle w:val="default"/>
          <w:rFonts w:cs="FrankRuehl" w:hint="cs"/>
          <w:vanish/>
          <w:sz w:val="22"/>
          <w:szCs w:val="22"/>
          <w:shd w:val="clear" w:color="auto" w:fill="FFFF99"/>
          <w:rtl/>
        </w:rPr>
        <w:t xml:space="preserve"> </w:t>
      </w:r>
      <w:r w:rsidR="00E66659" w:rsidRPr="00F801AC">
        <w:rPr>
          <w:rStyle w:val="default"/>
          <w:rFonts w:cs="FrankRuehl" w:hint="cs"/>
          <w:vanish/>
          <w:sz w:val="22"/>
          <w:szCs w:val="22"/>
          <w:u w:val="single"/>
          <w:shd w:val="clear" w:color="auto" w:fill="FFFF99"/>
          <w:rtl/>
        </w:rPr>
        <w:t>מוצרי עישון</w:t>
      </w:r>
      <w:r w:rsidRPr="00F801AC">
        <w:rPr>
          <w:rStyle w:val="default"/>
          <w:rFonts w:cs="FrankRuehl" w:hint="cs"/>
          <w:vanish/>
          <w:sz w:val="22"/>
          <w:szCs w:val="22"/>
          <w:shd w:val="clear" w:color="auto" w:fill="FFFF99"/>
          <w:rtl/>
        </w:rPr>
        <w:t xml:space="preserve"> ומי מטעמו ועל בעל רשות להשתמש בסימן המסחרי, שאינם יצרן או יבואן של </w:t>
      </w:r>
      <w:r w:rsidRPr="00F801AC">
        <w:rPr>
          <w:rStyle w:val="default"/>
          <w:rFonts w:cs="FrankRuehl" w:hint="cs"/>
          <w:strike/>
          <w:vanish/>
          <w:sz w:val="22"/>
          <w:szCs w:val="22"/>
          <w:shd w:val="clear" w:color="auto" w:fill="FFFF99"/>
          <w:rtl/>
        </w:rPr>
        <w:t>מוצרי טבק</w:t>
      </w:r>
      <w:r w:rsidR="00E66659" w:rsidRPr="00F801AC">
        <w:rPr>
          <w:rStyle w:val="default"/>
          <w:rFonts w:cs="FrankRuehl" w:hint="cs"/>
          <w:vanish/>
          <w:sz w:val="22"/>
          <w:szCs w:val="22"/>
          <w:shd w:val="clear" w:color="auto" w:fill="FFFF99"/>
          <w:rtl/>
        </w:rPr>
        <w:t xml:space="preserve"> </w:t>
      </w:r>
      <w:r w:rsidR="00E66659" w:rsidRPr="00F801AC">
        <w:rPr>
          <w:rStyle w:val="default"/>
          <w:rFonts w:cs="FrankRuehl" w:hint="cs"/>
          <w:vanish/>
          <w:sz w:val="22"/>
          <w:szCs w:val="22"/>
          <w:u w:val="single"/>
          <w:shd w:val="clear" w:color="auto" w:fill="FFFF99"/>
          <w:rtl/>
        </w:rPr>
        <w:t>מוצרי עישון</w:t>
      </w:r>
      <w:r w:rsidRPr="00F801AC">
        <w:rPr>
          <w:rStyle w:val="default"/>
          <w:rFonts w:cs="FrankRuehl" w:hint="cs"/>
          <w:vanish/>
          <w:sz w:val="22"/>
          <w:szCs w:val="22"/>
          <w:shd w:val="clear" w:color="auto" w:fill="FFFF99"/>
          <w:rtl/>
        </w:rPr>
        <w:t xml:space="preserve">, העושים </w:t>
      </w:r>
      <w:r w:rsidRPr="00F801AC">
        <w:rPr>
          <w:rStyle w:val="default"/>
          <w:rFonts w:cs="FrankRuehl" w:hint="cs"/>
          <w:strike/>
          <w:vanish/>
          <w:sz w:val="22"/>
          <w:szCs w:val="22"/>
          <w:shd w:val="clear" w:color="auto" w:fill="FFFF99"/>
          <w:rtl/>
        </w:rPr>
        <w:t>פרסומת לשם מסחרי</w:t>
      </w:r>
      <w:r w:rsidRPr="00F801AC">
        <w:rPr>
          <w:rStyle w:val="default"/>
          <w:rFonts w:cs="FrankRuehl" w:hint="cs"/>
          <w:vanish/>
          <w:sz w:val="22"/>
          <w:szCs w:val="22"/>
          <w:shd w:val="clear" w:color="auto" w:fill="FFFF99"/>
          <w:rtl/>
        </w:rPr>
        <w:t xml:space="preserve"> </w:t>
      </w:r>
      <w:r w:rsidRPr="00F801AC">
        <w:rPr>
          <w:rStyle w:val="default"/>
          <w:rFonts w:cs="FrankRuehl" w:hint="cs"/>
          <w:vanish/>
          <w:sz w:val="22"/>
          <w:szCs w:val="22"/>
          <w:u w:val="single"/>
          <w:shd w:val="clear" w:color="auto" w:fill="FFFF99"/>
          <w:rtl/>
        </w:rPr>
        <w:t>פרסומת לאותו שם מסחרי</w:t>
      </w:r>
      <w:r w:rsidRPr="00F801AC">
        <w:rPr>
          <w:rStyle w:val="default"/>
          <w:rFonts w:cs="FrankRuehl" w:hint="cs"/>
          <w:vanish/>
          <w:sz w:val="22"/>
          <w:szCs w:val="22"/>
          <w:shd w:val="clear" w:color="auto" w:fill="FFFF99"/>
          <w:rtl/>
        </w:rPr>
        <w:t>.</w:t>
      </w:r>
    </w:p>
    <w:p w14:paraId="6AD7834B" w14:textId="77777777" w:rsidR="00701AA2" w:rsidRPr="00F801AC" w:rsidRDefault="00701AA2" w:rsidP="00701AA2">
      <w:pPr>
        <w:pStyle w:val="P00"/>
        <w:spacing w:before="0"/>
        <w:ind w:left="0" w:right="1134"/>
        <w:rPr>
          <w:rStyle w:val="default"/>
          <w:rFonts w:cs="FrankRuehl"/>
          <w:vanish/>
          <w:sz w:val="20"/>
          <w:szCs w:val="20"/>
          <w:shd w:val="clear" w:color="auto" w:fill="FFFF99"/>
          <w:rtl/>
        </w:rPr>
      </w:pPr>
    </w:p>
    <w:p w14:paraId="68D4D4F9" w14:textId="77777777" w:rsidR="00701AA2" w:rsidRPr="00F801AC" w:rsidRDefault="00701AA2" w:rsidP="00701AA2">
      <w:pPr>
        <w:pStyle w:val="P00"/>
        <w:spacing w:before="0"/>
        <w:ind w:left="0" w:right="1134"/>
        <w:rPr>
          <w:rStyle w:val="default"/>
          <w:rFonts w:ascii="FrankRuehl" w:hAnsi="FrankRuehl" w:cs="FrankRuehl"/>
          <w:vanish/>
          <w:color w:val="FF0000"/>
          <w:sz w:val="20"/>
          <w:szCs w:val="20"/>
          <w:shd w:val="clear" w:color="auto" w:fill="FFFF99"/>
          <w:rtl/>
        </w:rPr>
      </w:pPr>
      <w:r w:rsidRPr="00F801AC">
        <w:rPr>
          <w:rStyle w:val="default"/>
          <w:rFonts w:ascii="FrankRuehl" w:hAnsi="FrankRuehl" w:cs="FrankRuehl"/>
          <w:vanish/>
          <w:color w:val="FF0000"/>
          <w:sz w:val="20"/>
          <w:szCs w:val="20"/>
          <w:shd w:val="clear" w:color="auto" w:fill="FFFF99"/>
          <w:rtl/>
        </w:rPr>
        <w:t>מיום 1.4.2029</w:t>
      </w:r>
    </w:p>
    <w:p w14:paraId="47FB30B2" w14:textId="77777777" w:rsidR="00701AA2" w:rsidRPr="00F801AC" w:rsidRDefault="00701AA2" w:rsidP="00701AA2">
      <w:pPr>
        <w:pStyle w:val="P00"/>
        <w:spacing w:before="0"/>
        <w:ind w:left="0" w:right="1134"/>
        <w:rPr>
          <w:rStyle w:val="default"/>
          <w:rFonts w:ascii="FrankRuehl" w:hAnsi="FrankRuehl" w:cs="FrankRuehl"/>
          <w:vanish/>
          <w:sz w:val="20"/>
          <w:szCs w:val="20"/>
          <w:shd w:val="clear" w:color="auto" w:fill="FFFF99"/>
          <w:rtl/>
        </w:rPr>
      </w:pPr>
      <w:r w:rsidRPr="00F801AC">
        <w:rPr>
          <w:rStyle w:val="default"/>
          <w:rFonts w:ascii="FrankRuehl" w:hAnsi="FrankRuehl" w:cs="FrankRuehl"/>
          <w:b/>
          <w:bCs/>
          <w:vanish/>
          <w:sz w:val="20"/>
          <w:szCs w:val="20"/>
          <w:shd w:val="clear" w:color="auto" w:fill="FFFF99"/>
          <w:rtl/>
        </w:rPr>
        <w:t>תיקון מס' 8</w:t>
      </w:r>
    </w:p>
    <w:p w14:paraId="0A87E725" w14:textId="77777777" w:rsidR="00701AA2" w:rsidRPr="00F801AC" w:rsidRDefault="00701AA2" w:rsidP="00701AA2">
      <w:pPr>
        <w:pStyle w:val="P00"/>
        <w:spacing w:before="0"/>
        <w:ind w:left="0" w:right="1134"/>
        <w:rPr>
          <w:rStyle w:val="default"/>
          <w:rFonts w:ascii="FrankRuehl" w:hAnsi="FrankRuehl" w:cs="FrankRuehl"/>
          <w:vanish/>
          <w:sz w:val="20"/>
          <w:szCs w:val="20"/>
          <w:shd w:val="clear" w:color="auto" w:fill="FFFF99"/>
          <w:rtl/>
        </w:rPr>
      </w:pPr>
      <w:hyperlink r:id="rId90" w:history="1">
        <w:r w:rsidRPr="00F801AC">
          <w:rPr>
            <w:rStyle w:val="Hyperlink"/>
            <w:rFonts w:ascii="FrankRuehl" w:hAnsi="FrankRuehl" w:cs="FrankRuehl"/>
            <w:vanish/>
            <w:szCs w:val="20"/>
            <w:shd w:val="clear" w:color="auto" w:fill="FFFF99"/>
            <w:rtl/>
          </w:rPr>
          <w:t>ס"ח תשפ"ב מס' 2974</w:t>
        </w:r>
      </w:hyperlink>
      <w:r w:rsidRPr="00F801AC">
        <w:rPr>
          <w:rStyle w:val="default"/>
          <w:rFonts w:ascii="FrankRuehl" w:hAnsi="FrankRuehl" w:cs="FrankRuehl"/>
          <w:vanish/>
          <w:sz w:val="20"/>
          <w:szCs w:val="20"/>
          <w:shd w:val="clear" w:color="auto" w:fill="FFFF99"/>
          <w:rtl/>
        </w:rPr>
        <w:t xml:space="preserve"> מיום 1.6.2022 עמ' 852 (</w:t>
      </w:r>
      <w:hyperlink r:id="rId91" w:history="1">
        <w:r w:rsidRPr="00F801AC">
          <w:rPr>
            <w:rStyle w:val="Hyperlink"/>
            <w:rFonts w:ascii="FrankRuehl" w:hAnsi="FrankRuehl" w:cs="FrankRuehl"/>
            <w:vanish/>
            <w:szCs w:val="20"/>
            <w:shd w:val="clear" w:color="auto" w:fill="FFFF99"/>
            <w:rtl/>
          </w:rPr>
          <w:t>ה"ח 894</w:t>
        </w:r>
      </w:hyperlink>
      <w:r w:rsidRPr="00F801AC">
        <w:rPr>
          <w:rStyle w:val="default"/>
          <w:rFonts w:ascii="FrankRuehl" w:hAnsi="FrankRuehl" w:cs="FrankRuehl"/>
          <w:vanish/>
          <w:sz w:val="20"/>
          <w:szCs w:val="20"/>
          <w:shd w:val="clear" w:color="auto" w:fill="FFFF99"/>
          <w:rtl/>
        </w:rPr>
        <w:t>)</w:t>
      </w:r>
    </w:p>
    <w:p w14:paraId="1ABB3F0D" w14:textId="77777777" w:rsidR="00701AA2" w:rsidRPr="00F801AC" w:rsidRDefault="00701AA2" w:rsidP="00701AA2">
      <w:pPr>
        <w:pStyle w:val="P00"/>
        <w:ind w:left="0" w:right="1134"/>
        <w:rPr>
          <w:rStyle w:val="default"/>
          <w:rFonts w:cs="FrankRuehl" w:hint="cs"/>
          <w:vanish/>
          <w:sz w:val="22"/>
          <w:szCs w:val="22"/>
          <w:shd w:val="clear" w:color="auto" w:fill="FFFF99"/>
          <w:rtl/>
        </w:rPr>
      </w:pPr>
      <w:r w:rsidRPr="00F801AC">
        <w:rPr>
          <w:rStyle w:val="default"/>
          <w:rFonts w:cs="FrankRuehl"/>
          <w:vanish/>
          <w:sz w:val="22"/>
          <w:szCs w:val="22"/>
          <w:shd w:val="clear" w:color="auto" w:fill="FFFF99"/>
          <w:rtl/>
        </w:rPr>
        <w:tab/>
        <w:t>(א</w:t>
      </w:r>
      <w:r w:rsidRPr="00F801AC">
        <w:rPr>
          <w:rStyle w:val="default"/>
          <w:rFonts w:cs="FrankRuehl" w:hint="cs"/>
          <w:vanish/>
          <w:sz w:val="22"/>
          <w:szCs w:val="22"/>
          <w:shd w:val="clear" w:color="auto" w:fill="FFFF99"/>
          <w:rtl/>
        </w:rPr>
        <w:t>)</w:t>
      </w:r>
      <w:r w:rsidRPr="00F801AC">
        <w:rPr>
          <w:rStyle w:val="default"/>
          <w:rFonts w:cs="FrankRuehl"/>
          <w:vanish/>
          <w:sz w:val="22"/>
          <w:szCs w:val="22"/>
          <w:shd w:val="clear" w:color="auto" w:fill="FFFF99"/>
          <w:rtl/>
        </w:rPr>
        <w:tab/>
      </w:r>
      <w:r w:rsidRPr="00F801AC">
        <w:rPr>
          <w:rStyle w:val="default"/>
          <w:rFonts w:cs="FrankRuehl" w:hint="cs"/>
          <w:vanish/>
          <w:sz w:val="22"/>
          <w:szCs w:val="22"/>
          <w:shd w:val="clear" w:color="auto" w:fill="FFFF99"/>
          <w:rtl/>
        </w:rPr>
        <w:t xml:space="preserve">יצרן או יבואן של מוצרי עישון יגיש לממונה, בכל שנה עד יום 1 ביוני, דוח של רואה חשבון מטעמו, בהתאם לכללי החשבונאות המקובלים, בדבר הוצאותיו בשנה הקודמת בעד פרסומות מותרות כאמור </w:t>
      </w:r>
      <w:r w:rsidRPr="00F801AC">
        <w:rPr>
          <w:rStyle w:val="default"/>
          <w:rFonts w:cs="FrankRuehl" w:hint="cs"/>
          <w:strike/>
          <w:vanish/>
          <w:sz w:val="22"/>
          <w:szCs w:val="22"/>
          <w:shd w:val="clear" w:color="auto" w:fill="FFFF99"/>
          <w:rtl/>
        </w:rPr>
        <w:t>בסעיף 3(ב)(1) ו-(2)</w:t>
      </w:r>
      <w:r w:rsidR="00986ADB" w:rsidRPr="00F801AC">
        <w:rPr>
          <w:rStyle w:val="default"/>
          <w:rFonts w:cs="FrankRuehl" w:hint="cs"/>
          <w:vanish/>
          <w:sz w:val="22"/>
          <w:szCs w:val="22"/>
          <w:shd w:val="clear" w:color="auto" w:fill="FFFF99"/>
          <w:rtl/>
        </w:rPr>
        <w:t xml:space="preserve"> </w:t>
      </w:r>
      <w:r w:rsidR="00986ADB" w:rsidRPr="00F801AC">
        <w:rPr>
          <w:rStyle w:val="default"/>
          <w:rFonts w:cs="FrankRuehl" w:hint="cs"/>
          <w:vanish/>
          <w:sz w:val="22"/>
          <w:szCs w:val="22"/>
          <w:u w:val="single"/>
          <w:shd w:val="clear" w:color="auto" w:fill="FFFF99"/>
          <w:rtl/>
        </w:rPr>
        <w:t>בסעיף 3(ב)(2)</w:t>
      </w:r>
      <w:r w:rsidRPr="00F801AC">
        <w:rPr>
          <w:rStyle w:val="default"/>
          <w:rFonts w:cs="FrankRuehl" w:hint="cs"/>
          <w:vanish/>
          <w:sz w:val="22"/>
          <w:szCs w:val="22"/>
          <w:shd w:val="clear" w:color="auto" w:fill="FFFF99"/>
          <w:rtl/>
        </w:rPr>
        <w:t xml:space="preserve"> למוצרי העישון שהוא ייצר או ייבא, לפי העניין; דוח כאמור יימסר בכתב וכן באמצעי אלקטרוני או מגנטי; לעניין זה, "הממונה" </w:t>
      </w:r>
      <w:r w:rsidRPr="00F801AC">
        <w:rPr>
          <w:rStyle w:val="default"/>
          <w:rFonts w:cs="FrankRuehl"/>
          <w:vanish/>
          <w:sz w:val="22"/>
          <w:szCs w:val="22"/>
          <w:shd w:val="clear" w:color="auto" w:fill="FFFF99"/>
          <w:rtl/>
        </w:rPr>
        <w:t>–</w:t>
      </w:r>
      <w:r w:rsidRPr="00F801AC">
        <w:rPr>
          <w:rStyle w:val="default"/>
          <w:rFonts w:cs="FrankRuehl" w:hint="cs"/>
          <w:vanish/>
          <w:sz w:val="22"/>
          <w:szCs w:val="22"/>
          <w:shd w:val="clear" w:color="auto" w:fill="FFFF99"/>
          <w:rtl/>
        </w:rPr>
        <w:t xml:space="preserve"> המנהל הכללי של משרד הבריאות או עובד משרד הבריאות שהוא מינה לעניין חוק זה; הודעה על מינוי כאמור תפורסם ברשומות ובאתר האינטרנט של משרד הבריאות.</w:t>
      </w:r>
    </w:p>
    <w:p w14:paraId="1C6E8993" w14:textId="77777777" w:rsidR="00701AA2" w:rsidRPr="00F801AC" w:rsidRDefault="00701AA2" w:rsidP="00701AA2">
      <w:pPr>
        <w:pStyle w:val="P00"/>
        <w:spacing w:before="0"/>
        <w:ind w:left="0" w:right="1134"/>
        <w:rPr>
          <w:rStyle w:val="default"/>
          <w:rFonts w:cs="FrankRuehl"/>
          <w:vanish/>
          <w:sz w:val="22"/>
          <w:szCs w:val="22"/>
          <w:shd w:val="clear" w:color="auto" w:fill="FFFF99"/>
          <w:rtl/>
        </w:rPr>
      </w:pPr>
      <w:r w:rsidRPr="00F801AC">
        <w:rPr>
          <w:rStyle w:val="default"/>
          <w:rFonts w:cs="FrankRuehl"/>
          <w:vanish/>
          <w:sz w:val="22"/>
          <w:szCs w:val="22"/>
          <w:shd w:val="clear" w:color="auto" w:fill="FFFF99"/>
          <w:rtl/>
        </w:rPr>
        <w:tab/>
      </w:r>
      <w:r w:rsidRPr="00F801AC">
        <w:rPr>
          <w:rStyle w:val="default"/>
          <w:rFonts w:cs="FrankRuehl" w:hint="cs"/>
          <w:vanish/>
          <w:sz w:val="22"/>
          <w:szCs w:val="22"/>
          <w:shd w:val="clear" w:color="auto" w:fill="FFFF99"/>
          <w:rtl/>
        </w:rPr>
        <w:t>(א1)</w:t>
      </w:r>
      <w:r w:rsidRPr="00F801AC">
        <w:rPr>
          <w:rStyle w:val="default"/>
          <w:rFonts w:cs="FrankRuehl"/>
          <w:vanish/>
          <w:sz w:val="22"/>
          <w:szCs w:val="22"/>
          <w:shd w:val="clear" w:color="auto" w:fill="FFFF99"/>
          <w:rtl/>
        </w:rPr>
        <w:tab/>
      </w:r>
      <w:r w:rsidRPr="00F801AC">
        <w:rPr>
          <w:rStyle w:val="default"/>
          <w:rFonts w:cs="FrankRuehl" w:hint="cs"/>
          <w:vanish/>
          <w:sz w:val="22"/>
          <w:szCs w:val="22"/>
          <w:shd w:val="clear" w:color="auto" w:fill="FFFF99"/>
          <w:rtl/>
        </w:rPr>
        <w:t>הממונה רשאי להורות ליצרן או ליבואן של מוצרי עישון להמציא לו סקירה, אישור או חוות דעת לאימות המידע שמסר לפי סעיף זה.</w:t>
      </w:r>
    </w:p>
    <w:p w14:paraId="57A09A8D" w14:textId="77777777" w:rsidR="00701AA2" w:rsidRPr="00F801AC" w:rsidRDefault="00701AA2" w:rsidP="00986ADB">
      <w:pPr>
        <w:pStyle w:val="P00"/>
        <w:spacing w:before="0"/>
        <w:ind w:left="0" w:right="1134"/>
        <w:rPr>
          <w:rStyle w:val="default"/>
          <w:rFonts w:cs="FrankRuehl"/>
          <w:strike/>
          <w:vanish/>
          <w:sz w:val="22"/>
          <w:szCs w:val="22"/>
          <w:shd w:val="clear" w:color="auto" w:fill="FFFF99"/>
          <w:rtl/>
        </w:rPr>
      </w:pPr>
      <w:r w:rsidRPr="00F801AC">
        <w:rPr>
          <w:rStyle w:val="default"/>
          <w:rFonts w:cs="FrankRuehl" w:hint="cs"/>
          <w:vanish/>
          <w:sz w:val="22"/>
          <w:szCs w:val="22"/>
          <w:shd w:val="clear" w:color="auto" w:fill="FFFF99"/>
          <w:rtl/>
        </w:rPr>
        <w:tab/>
      </w:r>
      <w:r w:rsidRPr="00F801AC">
        <w:rPr>
          <w:rStyle w:val="default"/>
          <w:rFonts w:cs="FrankRuehl" w:hint="cs"/>
          <w:strike/>
          <w:vanish/>
          <w:sz w:val="22"/>
          <w:szCs w:val="22"/>
          <w:shd w:val="clear" w:color="auto" w:fill="FFFF99"/>
          <w:rtl/>
        </w:rPr>
        <w:t>(ב)</w:t>
      </w:r>
      <w:r w:rsidRPr="00F801AC">
        <w:rPr>
          <w:rStyle w:val="default"/>
          <w:rFonts w:cs="FrankRuehl" w:hint="cs"/>
          <w:strike/>
          <w:vanish/>
          <w:sz w:val="22"/>
          <w:szCs w:val="22"/>
          <w:shd w:val="clear" w:color="auto" w:fill="FFFF99"/>
          <w:rtl/>
        </w:rPr>
        <w:tab/>
        <w:t xml:space="preserve">בדוח כאמור בסעיף קטן (א) יסווגו ההוצאות בעד פרסומת למוצרי עישון לפי סוגי הפרסומות המותרות כאמור בסעיף 3(ב)(1) ו-(2), ולעניין פרסומת מותרת כאמור בסעיף 3(ב)(1) </w:t>
      </w:r>
      <w:r w:rsidRPr="00F801AC">
        <w:rPr>
          <w:rStyle w:val="default"/>
          <w:rFonts w:cs="FrankRuehl"/>
          <w:strike/>
          <w:vanish/>
          <w:sz w:val="22"/>
          <w:szCs w:val="22"/>
          <w:shd w:val="clear" w:color="auto" w:fill="FFFF99"/>
          <w:rtl/>
        </w:rPr>
        <w:t>–</w:t>
      </w:r>
      <w:r w:rsidRPr="00F801AC">
        <w:rPr>
          <w:rStyle w:val="default"/>
          <w:rFonts w:cs="FrankRuehl" w:hint="cs"/>
          <w:strike/>
          <w:vanish/>
          <w:sz w:val="22"/>
          <w:szCs w:val="22"/>
          <w:shd w:val="clear" w:color="auto" w:fill="FFFF99"/>
          <w:rtl/>
        </w:rPr>
        <w:t xml:space="preserve"> מספר הפרסומות למוצרי עישון שפורסמו בעיתונים מודפסים, שמות העיתונים שבהם הופיעו הפרסומות, תאריך הפרסום, החלק בעיתון או המוסף ומספר העמוד שבו פורסמה הפרסומת, וכן כל הפרטים כאמור לעניין המודעה שפורסמה לגבי אותה פרסומת לפי סעיף 3(ב)(1)(ב); דיווח לגבי פרסומת מותרת כאמור בסעיף 3(ב)(1) יוגש בצירוף תצהיר מאת היצרן או היבואן שבו יצהיר כי המידע שהגיש אמיתי ושלם, ואם הוא תאגיד </w:t>
      </w:r>
      <w:r w:rsidRPr="00F801AC">
        <w:rPr>
          <w:rStyle w:val="default"/>
          <w:rFonts w:cs="FrankRuehl"/>
          <w:strike/>
          <w:vanish/>
          <w:sz w:val="22"/>
          <w:szCs w:val="22"/>
          <w:shd w:val="clear" w:color="auto" w:fill="FFFF99"/>
          <w:rtl/>
        </w:rPr>
        <w:t>–</w:t>
      </w:r>
      <w:r w:rsidRPr="00F801AC">
        <w:rPr>
          <w:rStyle w:val="default"/>
          <w:rFonts w:cs="FrankRuehl" w:hint="cs"/>
          <w:strike/>
          <w:vanish/>
          <w:sz w:val="22"/>
          <w:szCs w:val="22"/>
          <w:shd w:val="clear" w:color="auto" w:fill="FFFF99"/>
          <w:rtl/>
        </w:rPr>
        <w:t xml:space="preserve"> בצירוף תצהיר כאמור מאת המנהל הכללי של התאגיד.</w:t>
      </w:r>
    </w:p>
    <w:p w14:paraId="4755FE5F" w14:textId="77777777" w:rsidR="00986ADB" w:rsidRPr="00F801AC" w:rsidRDefault="00986ADB" w:rsidP="00986ADB">
      <w:pPr>
        <w:pStyle w:val="P00"/>
        <w:spacing w:before="0"/>
        <w:ind w:left="0" w:right="1134"/>
        <w:rPr>
          <w:rStyle w:val="default"/>
          <w:rFonts w:cs="FrankRuehl"/>
          <w:vanish/>
          <w:sz w:val="22"/>
          <w:szCs w:val="22"/>
          <w:shd w:val="clear" w:color="auto" w:fill="FFFF99"/>
          <w:rtl/>
        </w:rPr>
      </w:pPr>
      <w:r w:rsidRPr="00F801AC">
        <w:rPr>
          <w:rStyle w:val="default"/>
          <w:rFonts w:cs="FrankRuehl"/>
          <w:vanish/>
          <w:sz w:val="22"/>
          <w:szCs w:val="22"/>
          <w:shd w:val="clear" w:color="auto" w:fill="FFFF99"/>
          <w:rtl/>
        </w:rPr>
        <w:tab/>
      </w:r>
      <w:r w:rsidRPr="00F801AC">
        <w:rPr>
          <w:rStyle w:val="default"/>
          <w:rFonts w:cs="FrankRuehl" w:hint="cs"/>
          <w:vanish/>
          <w:sz w:val="22"/>
          <w:szCs w:val="22"/>
          <w:u w:val="single"/>
          <w:shd w:val="clear" w:color="auto" w:fill="FFFF99"/>
          <w:rtl/>
        </w:rPr>
        <w:t>(ב)</w:t>
      </w:r>
      <w:r w:rsidRPr="00F801AC">
        <w:rPr>
          <w:rStyle w:val="default"/>
          <w:rFonts w:cs="FrankRuehl"/>
          <w:vanish/>
          <w:sz w:val="22"/>
          <w:szCs w:val="22"/>
          <w:u w:val="single"/>
          <w:shd w:val="clear" w:color="auto" w:fill="FFFF99"/>
          <w:rtl/>
        </w:rPr>
        <w:tab/>
      </w:r>
      <w:r w:rsidRPr="00F801AC">
        <w:rPr>
          <w:rStyle w:val="default"/>
          <w:rFonts w:cs="FrankRuehl" w:hint="cs"/>
          <w:vanish/>
          <w:sz w:val="22"/>
          <w:szCs w:val="22"/>
          <w:u w:val="single"/>
          <w:shd w:val="clear" w:color="auto" w:fill="FFFF99"/>
          <w:rtl/>
        </w:rPr>
        <w:t xml:space="preserve">דוח כאמור בסעיף קטן (א) יוגש בצירוף תצהיר מאת היצרן או היבואן שבו יצהיר כי המידע שהגיש אמיתי ושלם, ואם הוא תאגיד </w:t>
      </w:r>
      <w:r w:rsidRPr="00F801AC">
        <w:rPr>
          <w:rStyle w:val="default"/>
          <w:rFonts w:cs="FrankRuehl"/>
          <w:vanish/>
          <w:sz w:val="22"/>
          <w:szCs w:val="22"/>
          <w:u w:val="single"/>
          <w:shd w:val="clear" w:color="auto" w:fill="FFFF99"/>
          <w:rtl/>
        </w:rPr>
        <w:t>–</w:t>
      </w:r>
      <w:r w:rsidRPr="00F801AC">
        <w:rPr>
          <w:rStyle w:val="default"/>
          <w:rFonts w:cs="FrankRuehl" w:hint="cs"/>
          <w:vanish/>
          <w:sz w:val="22"/>
          <w:szCs w:val="22"/>
          <w:u w:val="single"/>
          <w:shd w:val="clear" w:color="auto" w:fill="FFFF99"/>
          <w:rtl/>
        </w:rPr>
        <w:t xml:space="preserve"> בצירוף תצהיר כאמור מאת המנהל הכללי של התאגיד.</w:t>
      </w:r>
    </w:p>
    <w:p w14:paraId="490C529C" w14:textId="77777777" w:rsidR="00701AA2" w:rsidRPr="00986ADB" w:rsidRDefault="00701AA2" w:rsidP="00986ADB">
      <w:pPr>
        <w:pStyle w:val="P00"/>
        <w:spacing w:before="0"/>
        <w:ind w:left="0" w:right="1134"/>
        <w:rPr>
          <w:rStyle w:val="default"/>
          <w:rFonts w:cs="FrankRuehl"/>
          <w:sz w:val="2"/>
          <w:szCs w:val="2"/>
          <w:shd w:val="clear" w:color="auto" w:fill="FFFF99"/>
          <w:rtl/>
        </w:rPr>
      </w:pPr>
      <w:r w:rsidRPr="00F801AC">
        <w:rPr>
          <w:rStyle w:val="default"/>
          <w:rFonts w:cs="FrankRuehl" w:hint="cs"/>
          <w:vanish/>
          <w:sz w:val="22"/>
          <w:szCs w:val="22"/>
          <w:shd w:val="clear" w:color="auto" w:fill="FFFF99"/>
          <w:rtl/>
        </w:rPr>
        <w:tab/>
        <w:t>(ג)</w:t>
      </w:r>
      <w:r w:rsidRPr="00F801AC">
        <w:rPr>
          <w:rStyle w:val="default"/>
          <w:rFonts w:cs="FrankRuehl" w:hint="cs"/>
          <w:vanish/>
          <w:sz w:val="22"/>
          <w:szCs w:val="22"/>
          <w:shd w:val="clear" w:color="auto" w:fill="FFFF99"/>
          <w:rtl/>
        </w:rPr>
        <w:tab/>
        <w:t>שר הבריאות יפרסם באתר האינטרנט של משרד הבריאות את סך ההוצאות של כלל היצרנים והיבואנים של מוצרי עישון כאמור בסעיף קטן (א)</w:t>
      </w:r>
      <w:r w:rsidRPr="00F801AC">
        <w:rPr>
          <w:rStyle w:val="default"/>
          <w:rFonts w:cs="FrankRuehl" w:hint="cs"/>
          <w:strike/>
          <w:vanish/>
          <w:sz w:val="22"/>
          <w:szCs w:val="22"/>
          <w:shd w:val="clear" w:color="auto" w:fill="FFFF99"/>
          <w:rtl/>
        </w:rPr>
        <w:t>, וכן את סך ההוצאות של כלל היצרנים והיבואנים כאמור כשהן מסווגות לפי סוגי הפרסומות המותרות כאמור בסעיף 3(ב)(1) ו-(2)</w:t>
      </w:r>
      <w:r w:rsidRPr="00F801AC">
        <w:rPr>
          <w:rStyle w:val="default"/>
          <w:rFonts w:cs="FrankRuehl" w:hint="cs"/>
          <w:vanish/>
          <w:sz w:val="22"/>
          <w:szCs w:val="22"/>
          <w:shd w:val="clear" w:color="auto" w:fill="FFFF99"/>
          <w:rtl/>
        </w:rPr>
        <w:t>.</w:t>
      </w:r>
      <w:bookmarkEnd w:id="29"/>
    </w:p>
    <w:p w14:paraId="78CA0B2D" w14:textId="77777777" w:rsidR="00AA4641" w:rsidRPr="00CC446E" w:rsidRDefault="00AA4641" w:rsidP="00AA4641">
      <w:pPr>
        <w:pStyle w:val="P00"/>
        <w:spacing w:before="72"/>
        <w:ind w:left="0" w:right="1134"/>
        <w:rPr>
          <w:rStyle w:val="default"/>
          <w:rFonts w:cs="FrankRuehl"/>
          <w:sz w:val="20"/>
          <w:rtl/>
        </w:rPr>
      </w:pPr>
      <w:bookmarkStart w:id="30" w:name="Seif21"/>
      <w:bookmarkEnd w:id="30"/>
      <w:r w:rsidRPr="00CC446E">
        <w:rPr>
          <w:lang w:val="he-IL"/>
        </w:rPr>
        <w:pict w14:anchorId="7C6232A0">
          <v:rect id="_x0000_s2148" style="position:absolute;left:0;text-align:left;margin-left:468.45pt;margin-top:8.05pt;width:71.1pt;height:42.65pt;z-index:251677696" o:allowincell="f" filled="f" stroked="f" strokecolor="lime" strokeweight=".25pt">
            <v:textbox style="mso-next-textbox:#_x0000_s2148" inset="0,0,0,0">
              <w:txbxContent>
                <w:p w14:paraId="1A64CF9C" w14:textId="77777777" w:rsidR="00AA4641" w:rsidRDefault="00655A75" w:rsidP="00AA4641">
                  <w:pPr>
                    <w:spacing w:line="160" w:lineRule="exact"/>
                    <w:jc w:val="left"/>
                    <w:rPr>
                      <w:rFonts w:cs="Miriam" w:hint="cs"/>
                      <w:sz w:val="18"/>
                      <w:szCs w:val="18"/>
                      <w:rtl/>
                    </w:rPr>
                  </w:pPr>
                  <w:r>
                    <w:rPr>
                      <w:rFonts w:cs="Miriam" w:hint="cs"/>
                      <w:sz w:val="18"/>
                      <w:szCs w:val="18"/>
                      <w:rtl/>
                    </w:rPr>
                    <w:t>חפיסות ואריזות אחידות של מוצרי עישון</w:t>
                  </w:r>
                </w:p>
                <w:p w14:paraId="287D4BCC" w14:textId="77777777" w:rsidR="00AA4641" w:rsidRDefault="00AA4641" w:rsidP="00AA4641">
                  <w:pPr>
                    <w:spacing w:line="160" w:lineRule="exact"/>
                    <w:jc w:val="left"/>
                    <w:rPr>
                      <w:rFonts w:cs="Miriam" w:hint="cs"/>
                      <w:noProof/>
                      <w:sz w:val="18"/>
                      <w:szCs w:val="18"/>
                      <w:rtl/>
                    </w:rPr>
                  </w:pPr>
                  <w:r>
                    <w:rPr>
                      <w:rFonts w:cs="Miriam" w:hint="cs"/>
                      <w:noProof/>
                      <w:sz w:val="18"/>
                      <w:szCs w:val="18"/>
                      <w:rtl/>
                    </w:rPr>
                    <w:t>(תיקון מס' 7) תשע"ט-2019</w:t>
                  </w:r>
                </w:p>
              </w:txbxContent>
            </v:textbox>
            <w10:anchorlock/>
          </v:rect>
        </w:pict>
      </w:r>
      <w:r w:rsidRPr="00CC446E">
        <w:rPr>
          <w:rStyle w:val="big-number"/>
          <w:rFonts w:cs="Miriam"/>
          <w:sz w:val="20"/>
          <w:rtl/>
        </w:rPr>
        <w:t>9</w:t>
      </w:r>
      <w:r w:rsidRPr="00CC446E">
        <w:rPr>
          <w:rStyle w:val="default"/>
          <w:rFonts w:cs="FrankRuehl" w:hint="cs"/>
          <w:sz w:val="20"/>
          <w:rtl/>
        </w:rPr>
        <w:t>ב</w:t>
      </w:r>
      <w:r w:rsidRPr="00CC446E">
        <w:rPr>
          <w:rStyle w:val="default"/>
          <w:rFonts w:cs="FrankRuehl"/>
          <w:sz w:val="20"/>
          <w:rtl/>
        </w:rPr>
        <w:t>.</w:t>
      </w:r>
      <w:r w:rsidRPr="00CC446E">
        <w:rPr>
          <w:rStyle w:val="default"/>
          <w:rFonts w:cs="FrankRuehl"/>
          <w:sz w:val="20"/>
          <w:rtl/>
        </w:rPr>
        <w:tab/>
      </w:r>
      <w:r w:rsidR="00655A75" w:rsidRPr="00CC446E">
        <w:rPr>
          <w:rStyle w:val="default"/>
          <w:rFonts w:cs="FrankRuehl" w:hint="cs"/>
          <w:sz w:val="20"/>
          <w:rtl/>
        </w:rPr>
        <w:t>(א)</w:t>
      </w:r>
      <w:r w:rsidR="00655A75" w:rsidRPr="00CC446E">
        <w:rPr>
          <w:rStyle w:val="default"/>
          <w:rFonts w:cs="FrankRuehl"/>
          <w:sz w:val="20"/>
          <w:rtl/>
        </w:rPr>
        <w:tab/>
      </w:r>
      <w:r w:rsidR="00655A75" w:rsidRPr="00CC446E">
        <w:rPr>
          <w:rStyle w:val="default"/>
          <w:rFonts w:cs="FrankRuehl" w:hint="cs"/>
          <w:sz w:val="20"/>
          <w:rtl/>
        </w:rPr>
        <w:t xml:space="preserve">לא ישווק אדם מוצר עישון בחפיסה או באריזה אחרת, ובכלל זה במארז הכולל כמה חפיסות או אריזות, אלא בחפיסה או באריזה בצבע </w:t>
      </w:r>
      <w:r w:rsidR="00655A75" w:rsidRPr="00CC446E">
        <w:rPr>
          <w:rStyle w:val="default"/>
          <w:rFonts w:cs="FrankRuehl"/>
          <w:sz w:val="20"/>
        </w:rPr>
        <w:t>Pantone 448 C</w:t>
      </w:r>
      <w:r w:rsidR="00655A75" w:rsidRPr="00CC446E">
        <w:rPr>
          <w:rStyle w:val="default"/>
          <w:rFonts w:cs="FrankRuehl" w:hint="cs"/>
          <w:sz w:val="20"/>
          <w:rtl/>
        </w:rPr>
        <w:t>, שתכלול פרטים אלה בלבד:</w:t>
      </w:r>
    </w:p>
    <w:p w14:paraId="7A1BBBC0" w14:textId="77777777" w:rsidR="00655A75" w:rsidRPr="00CC446E" w:rsidRDefault="00655A75" w:rsidP="00655A75">
      <w:pPr>
        <w:pStyle w:val="P00"/>
        <w:spacing w:before="72"/>
        <w:ind w:left="1021" w:right="1134"/>
        <w:rPr>
          <w:rStyle w:val="default"/>
          <w:rFonts w:cs="FrankRuehl"/>
          <w:sz w:val="20"/>
          <w:rtl/>
        </w:rPr>
      </w:pPr>
      <w:r w:rsidRPr="00CC446E">
        <w:rPr>
          <w:rStyle w:val="default"/>
          <w:rFonts w:cs="FrankRuehl" w:hint="cs"/>
          <w:sz w:val="20"/>
          <w:rtl/>
        </w:rPr>
        <w:t>(1)</w:t>
      </w:r>
      <w:r w:rsidRPr="00CC446E">
        <w:rPr>
          <w:rStyle w:val="default"/>
          <w:rFonts w:cs="FrankRuehl"/>
          <w:sz w:val="20"/>
          <w:rtl/>
        </w:rPr>
        <w:tab/>
      </w:r>
      <w:r w:rsidRPr="00CC446E">
        <w:rPr>
          <w:rStyle w:val="default"/>
          <w:rFonts w:cs="FrankRuehl" w:hint="cs"/>
          <w:sz w:val="20"/>
          <w:rtl/>
        </w:rPr>
        <w:t>אזהרה לפי סעיף 9;</w:t>
      </w:r>
    </w:p>
    <w:p w14:paraId="14FE9F14" w14:textId="77777777" w:rsidR="00655A75" w:rsidRPr="00CC446E" w:rsidRDefault="00655A75" w:rsidP="00655A75">
      <w:pPr>
        <w:pStyle w:val="P00"/>
        <w:spacing w:before="72"/>
        <w:ind w:left="1021" w:right="1134"/>
        <w:rPr>
          <w:rStyle w:val="default"/>
          <w:rFonts w:cs="FrankRuehl"/>
          <w:sz w:val="20"/>
          <w:rtl/>
        </w:rPr>
      </w:pPr>
      <w:r w:rsidRPr="00CC446E">
        <w:rPr>
          <w:rStyle w:val="default"/>
          <w:rFonts w:cs="FrankRuehl" w:hint="cs"/>
          <w:sz w:val="20"/>
          <w:rtl/>
        </w:rPr>
        <w:t>(2)</w:t>
      </w:r>
      <w:r w:rsidRPr="00CC446E">
        <w:rPr>
          <w:rStyle w:val="default"/>
          <w:rFonts w:cs="FrankRuehl"/>
          <w:sz w:val="20"/>
          <w:rtl/>
        </w:rPr>
        <w:tab/>
      </w:r>
      <w:r w:rsidRPr="00CC446E">
        <w:rPr>
          <w:rStyle w:val="default"/>
          <w:rFonts w:cs="FrankRuehl" w:hint="cs"/>
          <w:sz w:val="20"/>
          <w:rtl/>
        </w:rPr>
        <w:t xml:space="preserve">שם המותג, שמו ומענו של היצרן, ואם המוצר מיובא </w:t>
      </w:r>
      <w:r w:rsidRPr="00CC446E">
        <w:rPr>
          <w:rStyle w:val="default"/>
          <w:rFonts w:cs="FrankRuehl"/>
          <w:sz w:val="20"/>
          <w:rtl/>
        </w:rPr>
        <w:t>–</w:t>
      </w:r>
      <w:r w:rsidRPr="00CC446E">
        <w:rPr>
          <w:rStyle w:val="default"/>
          <w:rFonts w:cs="FrankRuehl" w:hint="cs"/>
          <w:sz w:val="20"/>
          <w:rtl/>
        </w:rPr>
        <w:t xml:space="preserve"> שמו ומענו של היבואן; פרטים כאמור יופיעו בחלק התחתון של החפיסה או האריזה, ויהיו בגופן </w:t>
      </w:r>
      <w:r w:rsidRPr="00CC446E">
        <w:rPr>
          <w:rStyle w:val="default"/>
          <w:rFonts w:cs="FrankRuehl"/>
          <w:sz w:val="20"/>
        </w:rPr>
        <w:t>Lucida Sans</w:t>
      </w:r>
      <w:r w:rsidRPr="00CC446E">
        <w:rPr>
          <w:rStyle w:val="default"/>
          <w:rFonts w:cs="FrankRuehl" w:hint="cs"/>
          <w:sz w:val="20"/>
          <w:rtl/>
        </w:rPr>
        <w:t xml:space="preserve"> או </w:t>
      </w:r>
      <w:r w:rsidRPr="00CC446E">
        <w:rPr>
          <w:rStyle w:val="default"/>
          <w:rFonts w:cs="FrankRuehl"/>
          <w:sz w:val="20"/>
        </w:rPr>
        <w:t>Lucida Sans unicode</w:t>
      </w:r>
      <w:r w:rsidRPr="00CC446E">
        <w:rPr>
          <w:rStyle w:val="default"/>
          <w:rFonts w:cs="FrankRuehl" w:hint="cs"/>
          <w:sz w:val="20"/>
          <w:rtl/>
        </w:rPr>
        <w:t xml:space="preserve">, ובצבע </w:t>
      </w:r>
      <w:r w:rsidRPr="00CC446E">
        <w:rPr>
          <w:rStyle w:val="default"/>
          <w:rFonts w:cs="FrankRuehl"/>
          <w:sz w:val="20"/>
        </w:rPr>
        <w:t>Pantone Cool Gray 2C</w:t>
      </w:r>
      <w:r w:rsidRPr="00CC446E">
        <w:rPr>
          <w:rStyle w:val="default"/>
          <w:rFonts w:cs="FrankRuehl" w:hint="cs"/>
          <w:sz w:val="20"/>
          <w:rtl/>
        </w:rPr>
        <w:t>, וגודל האותיות לא יעלה על 14 נקודות;</w:t>
      </w:r>
    </w:p>
    <w:p w14:paraId="07296C28" w14:textId="77777777" w:rsidR="00655A75" w:rsidRPr="00CC446E" w:rsidRDefault="00655A75" w:rsidP="00655A75">
      <w:pPr>
        <w:pStyle w:val="P00"/>
        <w:spacing w:before="72"/>
        <w:ind w:left="1021" w:right="1134"/>
        <w:rPr>
          <w:rStyle w:val="default"/>
          <w:rFonts w:cs="FrankRuehl"/>
          <w:sz w:val="20"/>
          <w:rtl/>
        </w:rPr>
      </w:pPr>
      <w:r w:rsidRPr="00CC446E">
        <w:rPr>
          <w:rStyle w:val="default"/>
          <w:rFonts w:cs="FrankRuehl" w:hint="cs"/>
          <w:sz w:val="20"/>
          <w:rtl/>
        </w:rPr>
        <w:t>(3)</w:t>
      </w:r>
      <w:r w:rsidRPr="00CC446E">
        <w:rPr>
          <w:rStyle w:val="default"/>
          <w:rFonts w:cs="FrankRuehl"/>
          <w:sz w:val="20"/>
          <w:rtl/>
        </w:rPr>
        <w:tab/>
      </w:r>
      <w:r w:rsidRPr="00CC446E">
        <w:rPr>
          <w:rStyle w:val="default"/>
          <w:rFonts w:cs="FrankRuehl" w:hint="cs"/>
          <w:sz w:val="20"/>
          <w:rtl/>
        </w:rPr>
        <w:t>סימון לפי סעיף 9ג, ובכלל זה הפניה לטיפול בגמילה מעישון; הפניה לטיפול כאמור תהיה חלק משטח האזהרה לפי סעיף 9.</w:t>
      </w:r>
    </w:p>
    <w:p w14:paraId="5B26DC3F" w14:textId="77777777" w:rsidR="00655A75" w:rsidRPr="00CC446E" w:rsidRDefault="00655A75" w:rsidP="00AA4641">
      <w:pPr>
        <w:pStyle w:val="P00"/>
        <w:spacing w:before="72"/>
        <w:ind w:left="0" w:right="1134"/>
        <w:rPr>
          <w:rStyle w:val="default"/>
          <w:rFonts w:cs="FrankRuehl"/>
          <w:sz w:val="20"/>
          <w:rtl/>
        </w:rPr>
      </w:pPr>
      <w:r w:rsidRPr="00CC446E">
        <w:rPr>
          <w:rStyle w:val="default"/>
          <w:rFonts w:cs="FrankRuehl"/>
          <w:sz w:val="20"/>
          <w:rtl/>
        </w:rPr>
        <w:tab/>
      </w:r>
      <w:r w:rsidRPr="00CC446E">
        <w:rPr>
          <w:rStyle w:val="default"/>
          <w:rFonts w:cs="FrankRuehl" w:hint="cs"/>
          <w:sz w:val="20"/>
          <w:rtl/>
        </w:rPr>
        <w:t>(ב)</w:t>
      </w:r>
      <w:r w:rsidRPr="00CC446E">
        <w:rPr>
          <w:rStyle w:val="default"/>
          <w:rFonts w:cs="FrankRuehl"/>
          <w:sz w:val="20"/>
          <w:rtl/>
        </w:rPr>
        <w:tab/>
      </w:r>
      <w:r w:rsidRPr="00CC446E">
        <w:rPr>
          <w:rStyle w:val="default"/>
          <w:rFonts w:cs="FrankRuehl" w:hint="cs"/>
          <w:sz w:val="20"/>
          <w:rtl/>
        </w:rPr>
        <w:t>שר הבריאות, באישור ועדת הכלכלה של הכנסת, רשאי לשנות את הפרטים האמורים בסעיף קטן (א)(2), ובכלל זה לקבוע גודל מרבי אחר לאותיות כאמור באותו סעיף קטן.</w:t>
      </w:r>
    </w:p>
    <w:p w14:paraId="7CDC530C" w14:textId="77777777" w:rsidR="00655A75" w:rsidRPr="00CC446E" w:rsidRDefault="00655A75" w:rsidP="009656A8">
      <w:pPr>
        <w:pStyle w:val="P00"/>
        <w:spacing w:before="72"/>
        <w:ind w:left="1021" w:right="1134" w:hanging="1021"/>
        <w:rPr>
          <w:rStyle w:val="default"/>
          <w:rFonts w:cs="FrankRuehl"/>
          <w:sz w:val="20"/>
          <w:rtl/>
        </w:rPr>
      </w:pPr>
      <w:r w:rsidRPr="00CC446E">
        <w:rPr>
          <w:rStyle w:val="default"/>
          <w:rFonts w:cs="FrankRuehl"/>
          <w:sz w:val="20"/>
          <w:rtl/>
        </w:rPr>
        <w:tab/>
      </w:r>
      <w:r w:rsidRPr="00CC446E">
        <w:rPr>
          <w:rStyle w:val="default"/>
          <w:rFonts w:cs="FrankRuehl" w:hint="cs"/>
          <w:sz w:val="20"/>
          <w:rtl/>
        </w:rPr>
        <w:t>(ג)</w:t>
      </w:r>
      <w:r w:rsidRPr="00CC446E">
        <w:rPr>
          <w:rStyle w:val="default"/>
          <w:rFonts w:cs="FrankRuehl"/>
          <w:sz w:val="20"/>
          <w:rtl/>
        </w:rPr>
        <w:tab/>
      </w:r>
      <w:r w:rsidRPr="00CC446E">
        <w:rPr>
          <w:rStyle w:val="default"/>
          <w:rFonts w:cs="FrankRuehl" w:hint="cs"/>
          <w:sz w:val="20"/>
          <w:rtl/>
        </w:rPr>
        <w:t>(1)</w:t>
      </w:r>
      <w:r w:rsidRPr="00CC446E">
        <w:rPr>
          <w:rStyle w:val="default"/>
          <w:rFonts w:cs="FrankRuehl"/>
          <w:sz w:val="20"/>
          <w:rtl/>
        </w:rPr>
        <w:tab/>
      </w:r>
      <w:r w:rsidRPr="00CC446E">
        <w:rPr>
          <w:rStyle w:val="default"/>
          <w:rFonts w:cs="FrankRuehl" w:hint="cs"/>
          <w:sz w:val="20"/>
          <w:rtl/>
        </w:rPr>
        <w:t>הוראות סעיף זה לא יחולו על סיגר וטבק למקטרת, ובלבד שהם מוצעים למכירה בחנות כאמור בסעיף 4א(ב)(1);</w:t>
      </w:r>
    </w:p>
    <w:p w14:paraId="2B6ADE5C" w14:textId="77777777" w:rsidR="00655A75" w:rsidRPr="00CC446E" w:rsidRDefault="00655A75" w:rsidP="009656A8">
      <w:pPr>
        <w:pStyle w:val="P00"/>
        <w:spacing w:before="72"/>
        <w:ind w:left="1021" w:right="1134"/>
        <w:rPr>
          <w:rStyle w:val="default"/>
          <w:rFonts w:cs="FrankRuehl"/>
          <w:sz w:val="20"/>
          <w:rtl/>
        </w:rPr>
      </w:pPr>
      <w:r w:rsidRPr="00CC446E">
        <w:rPr>
          <w:rStyle w:val="default"/>
          <w:rFonts w:cs="FrankRuehl" w:hint="cs"/>
          <w:sz w:val="20"/>
          <w:rtl/>
        </w:rPr>
        <w:t>(2)</w:t>
      </w:r>
      <w:r w:rsidRPr="00CC446E">
        <w:rPr>
          <w:rStyle w:val="default"/>
          <w:rFonts w:cs="FrankRuehl"/>
          <w:sz w:val="20"/>
          <w:rtl/>
        </w:rPr>
        <w:tab/>
      </w:r>
      <w:r w:rsidR="009656A8" w:rsidRPr="00CC446E">
        <w:rPr>
          <w:rStyle w:val="default"/>
          <w:rFonts w:cs="FrankRuehl" w:hint="cs"/>
          <w:sz w:val="20"/>
          <w:rtl/>
        </w:rPr>
        <w:t xml:space="preserve">בסעיף קטן זה, "סיגר" </w:t>
      </w:r>
      <w:r w:rsidR="009656A8" w:rsidRPr="00CC446E">
        <w:rPr>
          <w:rStyle w:val="default"/>
          <w:rFonts w:cs="FrankRuehl"/>
          <w:sz w:val="20"/>
          <w:rtl/>
        </w:rPr>
        <w:t>–</w:t>
      </w:r>
      <w:r w:rsidR="009656A8" w:rsidRPr="00CC446E">
        <w:rPr>
          <w:rStyle w:val="default"/>
          <w:rFonts w:cs="FrankRuehl" w:hint="cs"/>
          <w:sz w:val="20"/>
          <w:rtl/>
        </w:rPr>
        <w:t xml:space="preserve"> כל אחד מאלה, ובלבד שהוא מסווג כסיגר בהתאם להוראות לפי פקודת המכס:</w:t>
      </w:r>
    </w:p>
    <w:p w14:paraId="3DE13196" w14:textId="77777777" w:rsidR="009656A8" w:rsidRPr="00CC446E" w:rsidRDefault="009656A8" w:rsidP="009656A8">
      <w:pPr>
        <w:pStyle w:val="P00"/>
        <w:spacing w:before="72"/>
        <w:ind w:left="1474" w:right="1134"/>
        <w:rPr>
          <w:rStyle w:val="default"/>
          <w:rFonts w:cs="FrankRuehl"/>
          <w:sz w:val="20"/>
          <w:rtl/>
        </w:rPr>
      </w:pPr>
      <w:r w:rsidRPr="00CC446E">
        <w:rPr>
          <w:rStyle w:val="default"/>
          <w:rFonts w:cs="FrankRuehl" w:hint="cs"/>
          <w:sz w:val="20"/>
          <w:rtl/>
        </w:rPr>
        <w:t>(א)</w:t>
      </w:r>
      <w:r w:rsidRPr="00CC446E">
        <w:rPr>
          <w:rStyle w:val="default"/>
          <w:rFonts w:cs="FrankRuehl"/>
          <w:sz w:val="20"/>
          <w:rtl/>
        </w:rPr>
        <w:tab/>
      </w:r>
      <w:r w:rsidRPr="00CC446E">
        <w:rPr>
          <w:rStyle w:val="default"/>
          <w:rFonts w:cs="FrankRuehl" w:hint="cs"/>
          <w:sz w:val="20"/>
          <w:rtl/>
        </w:rPr>
        <w:t>טבק מגולגל העטוף בעלה טבק טבעי;</w:t>
      </w:r>
    </w:p>
    <w:p w14:paraId="033809E2" w14:textId="77777777" w:rsidR="009656A8" w:rsidRPr="00CC446E" w:rsidRDefault="009656A8" w:rsidP="009656A8">
      <w:pPr>
        <w:pStyle w:val="P00"/>
        <w:spacing w:before="72"/>
        <w:ind w:left="1474" w:right="1134"/>
        <w:rPr>
          <w:rStyle w:val="default"/>
          <w:rFonts w:cs="FrankRuehl"/>
          <w:sz w:val="20"/>
          <w:rtl/>
        </w:rPr>
      </w:pPr>
      <w:r w:rsidRPr="00CC446E">
        <w:rPr>
          <w:rStyle w:val="default"/>
          <w:rFonts w:cs="FrankRuehl" w:hint="cs"/>
          <w:sz w:val="20"/>
          <w:rtl/>
        </w:rPr>
        <w:t>(ב)</w:t>
      </w:r>
      <w:r w:rsidRPr="00CC446E">
        <w:rPr>
          <w:rStyle w:val="default"/>
          <w:rFonts w:cs="FrankRuehl"/>
          <w:sz w:val="20"/>
          <w:rtl/>
        </w:rPr>
        <w:tab/>
      </w:r>
      <w:r w:rsidRPr="00CC446E">
        <w:rPr>
          <w:rStyle w:val="default"/>
          <w:rFonts w:cs="FrankRuehl" w:hint="cs"/>
          <w:sz w:val="20"/>
          <w:rtl/>
        </w:rPr>
        <w:t>טבק מגולגל העטוף בעלה טבק משוחזר המכסה את הטבק המגולגל במלואו וכן את המסנן אם קיים, ובלבד שמשקלו הכולל בלא המסנן עולה על 1.3 גרם;</w:t>
      </w:r>
    </w:p>
    <w:p w14:paraId="17DFD408" w14:textId="77777777" w:rsidR="009656A8" w:rsidRPr="00CC446E" w:rsidRDefault="009656A8" w:rsidP="009656A8">
      <w:pPr>
        <w:pStyle w:val="P00"/>
        <w:spacing w:before="72"/>
        <w:ind w:left="1021" w:right="1134"/>
        <w:rPr>
          <w:rStyle w:val="default"/>
          <w:rFonts w:cs="FrankRuehl"/>
          <w:sz w:val="20"/>
          <w:rtl/>
        </w:rPr>
      </w:pPr>
      <w:r w:rsidRPr="00CC446E">
        <w:rPr>
          <w:rStyle w:val="default"/>
          <w:rFonts w:cs="FrankRuehl" w:hint="cs"/>
          <w:sz w:val="20"/>
          <w:rtl/>
        </w:rPr>
        <w:t>(3)</w:t>
      </w:r>
      <w:r w:rsidRPr="00CC446E">
        <w:rPr>
          <w:rStyle w:val="default"/>
          <w:rFonts w:cs="FrankRuehl"/>
          <w:sz w:val="20"/>
          <w:rtl/>
        </w:rPr>
        <w:tab/>
      </w:r>
      <w:r w:rsidRPr="00CC446E">
        <w:rPr>
          <w:rStyle w:val="default"/>
          <w:rFonts w:cs="FrankRuehl" w:hint="cs"/>
          <w:sz w:val="20"/>
          <w:rtl/>
        </w:rPr>
        <w:t>שר הבריאות רשאי לשנות בצו את התנאים האמורים בפסקה (2)(א) ו-(ב), ולקבוע הוראות ותנאים נוספים לעניין ההגדרה "סיגר" שבאותה פסקה.</w:t>
      </w:r>
    </w:p>
    <w:p w14:paraId="00D601D7" w14:textId="77777777" w:rsidR="009656A8" w:rsidRPr="00CC446E" w:rsidRDefault="009656A8" w:rsidP="00AA4641">
      <w:pPr>
        <w:pStyle w:val="P00"/>
        <w:spacing w:before="72"/>
        <w:ind w:left="0" w:right="1134"/>
        <w:rPr>
          <w:rStyle w:val="default"/>
          <w:rFonts w:cs="FrankRuehl" w:hint="cs"/>
          <w:sz w:val="20"/>
          <w:rtl/>
        </w:rPr>
      </w:pPr>
      <w:r w:rsidRPr="00CC446E">
        <w:rPr>
          <w:rStyle w:val="default"/>
          <w:rFonts w:cs="FrankRuehl"/>
          <w:sz w:val="20"/>
          <w:rtl/>
        </w:rPr>
        <w:tab/>
      </w:r>
      <w:r w:rsidRPr="00CC446E">
        <w:rPr>
          <w:rStyle w:val="default"/>
          <w:rFonts w:cs="FrankRuehl" w:hint="cs"/>
          <w:sz w:val="20"/>
          <w:rtl/>
        </w:rPr>
        <w:t>(ד)</w:t>
      </w:r>
      <w:r w:rsidRPr="00CC446E">
        <w:rPr>
          <w:rStyle w:val="default"/>
          <w:rFonts w:cs="FrankRuehl"/>
          <w:sz w:val="20"/>
          <w:rtl/>
        </w:rPr>
        <w:tab/>
      </w:r>
      <w:r w:rsidRPr="00CC446E">
        <w:rPr>
          <w:rStyle w:val="default"/>
          <w:rFonts w:cs="FrankRuehl" w:hint="cs"/>
          <w:sz w:val="20"/>
          <w:rtl/>
        </w:rPr>
        <w:t>אין בהוראות לפי סעיף זה כדי לגרוע מהוראות לפי כל דין, ובכלל זה לפי חוק זה, המחייבות סימון על גבי חפיסות או אריזות מוצרים.</w:t>
      </w:r>
    </w:p>
    <w:p w14:paraId="2D1151CD" w14:textId="77777777" w:rsidR="00AA4641" w:rsidRPr="00F801AC" w:rsidRDefault="00AA4641" w:rsidP="00AA4641">
      <w:pPr>
        <w:pStyle w:val="P00"/>
        <w:spacing w:before="0"/>
        <w:ind w:left="0" w:right="1134"/>
        <w:rPr>
          <w:rStyle w:val="default"/>
          <w:rFonts w:ascii="FrankRuehl" w:hAnsi="FrankRuehl" w:cs="FrankRuehl"/>
          <w:vanish/>
          <w:color w:val="FF0000"/>
          <w:sz w:val="20"/>
          <w:szCs w:val="20"/>
          <w:shd w:val="clear" w:color="auto" w:fill="FFFF99"/>
          <w:rtl/>
        </w:rPr>
      </w:pPr>
      <w:bookmarkStart w:id="31" w:name="Rov60"/>
      <w:r w:rsidRPr="00F801AC">
        <w:rPr>
          <w:rStyle w:val="default"/>
          <w:rFonts w:ascii="FrankRuehl" w:hAnsi="FrankRuehl" w:cs="FrankRuehl"/>
          <w:vanish/>
          <w:color w:val="FF0000"/>
          <w:sz w:val="20"/>
          <w:szCs w:val="20"/>
          <w:shd w:val="clear" w:color="auto" w:fill="FFFF99"/>
          <w:rtl/>
        </w:rPr>
        <w:t>מיום 8.</w:t>
      </w:r>
      <w:r w:rsidRPr="00F801AC">
        <w:rPr>
          <w:rStyle w:val="default"/>
          <w:rFonts w:ascii="FrankRuehl" w:hAnsi="FrankRuehl" w:cs="FrankRuehl" w:hint="cs"/>
          <w:vanish/>
          <w:color w:val="FF0000"/>
          <w:sz w:val="20"/>
          <w:szCs w:val="20"/>
          <w:shd w:val="clear" w:color="auto" w:fill="FFFF99"/>
          <w:rtl/>
        </w:rPr>
        <w:t>1.2020</w:t>
      </w:r>
    </w:p>
    <w:p w14:paraId="0C7BDDE6" w14:textId="77777777" w:rsidR="00AA4641" w:rsidRPr="00F801AC" w:rsidRDefault="00AA4641" w:rsidP="00AA4641">
      <w:pPr>
        <w:pStyle w:val="P00"/>
        <w:spacing w:before="0"/>
        <w:ind w:left="0" w:right="1134"/>
        <w:rPr>
          <w:rStyle w:val="default"/>
          <w:rFonts w:ascii="FrankRuehl" w:hAnsi="FrankRuehl" w:cs="FrankRuehl"/>
          <w:vanish/>
          <w:sz w:val="20"/>
          <w:szCs w:val="20"/>
          <w:shd w:val="clear" w:color="auto" w:fill="FFFF99"/>
          <w:rtl/>
        </w:rPr>
      </w:pPr>
      <w:r w:rsidRPr="00F801AC">
        <w:rPr>
          <w:rStyle w:val="default"/>
          <w:rFonts w:ascii="FrankRuehl" w:hAnsi="FrankRuehl" w:cs="FrankRuehl"/>
          <w:b/>
          <w:bCs/>
          <w:vanish/>
          <w:sz w:val="20"/>
          <w:szCs w:val="20"/>
          <w:shd w:val="clear" w:color="auto" w:fill="FFFF99"/>
          <w:rtl/>
        </w:rPr>
        <w:t>תיקון מס' 7</w:t>
      </w:r>
    </w:p>
    <w:p w14:paraId="06FC76EB" w14:textId="77777777" w:rsidR="00AA4641" w:rsidRPr="00F801AC" w:rsidRDefault="00AA4641" w:rsidP="00AA4641">
      <w:pPr>
        <w:pStyle w:val="P00"/>
        <w:spacing w:before="0"/>
        <w:ind w:left="0" w:right="1134"/>
        <w:rPr>
          <w:rStyle w:val="default"/>
          <w:rFonts w:ascii="FrankRuehl" w:hAnsi="FrankRuehl" w:cs="FrankRuehl"/>
          <w:vanish/>
          <w:sz w:val="20"/>
          <w:szCs w:val="20"/>
          <w:shd w:val="clear" w:color="auto" w:fill="FFFF99"/>
          <w:rtl/>
        </w:rPr>
      </w:pPr>
      <w:hyperlink r:id="rId92" w:history="1">
        <w:r w:rsidRPr="00F801AC">
          <w:rPr>
            <w:rStyle w:val="Hyperlink"/>
            <w:rFonts w:ascii="FrankRuehl" w:hAnsi="FrankRuehl" w:cs="FrankRuehl"/>
            <w:vanish/>
            <w:szCs w:val="20"/>
            <w:shd w:val="clear" w:color="auto" w:fill="FFFF99"/>
            <w:rtl/>
          </w:rPr>
          <w:t>ס"ח תשע"ט מס' 2776</w:t>
        </w:r>
      </w:hyperlink>
      <w:r w:rsidRPr="00F801AC">
        <w:rPr>
          <w:rStyle w:val="default"/>
          <w:rFonts w:ascii="FrankRuehl" w:hAnsi="FrankRuehl" w:cs="FrankRuehl"/>
          <w:vanish/>
          <w:sz w:val="20"/>
          <w:szCs w:val="20"/>
          <w:shd w:val="clear" w:color="auto" w:fill="FFFF99"/>
          <w:rtl/>
        </w:rPr>
        <w:t xml:space="preserve"> מיום 8.1.2019 עמ' </w:t>
      </w:r>
      <w:r w:rsidRPr="00F801AC">
        <w:rPr>
          <w:rStyle w:val="default"/>
          <w:rFonts w:ascii="FrankRuehl" w:hAnsi="FrankRuehl" w:cs="FrankRuehl" w:hint="cs"/>
          <w:vanish/>
          <w:sz w:val="20"/>
          <w:szCs w:val="20"/>
          <w:shd w:val="clear" w:color="auto" w:fill="FFFF99"/>
          <w:rtl/>
        </w:rPr>
        <w:t>172</w:t>
      </w:r>
      <w:r w:rsidRPr="00F801AC">
        <w:rPr>
          <w:rStyle w:val="default"/>
          <w:rFonts w:ascii="FrankRuehl" w:hAnsi="FrankRuehl" w:cs="FrankRuehl"/>
          <w:vanish/>
          <w:sz w:val="20"/>
          <w:szCs w:val="20"/>
          <w:shd w:val="clear" w:color="auto" w:fill="FFFF99"/>
          <w:rtl/>
        </w:rPr>
        <w:t xml:space="preserve"> (</w:t>
      </w:r>
      <w:hyperlink r:id="rId93" w:history="1">
        <w:r w:rsidRPr="00F801AC">
          <w:rPr>
            <w:rStyle w:val="Hyperlink"/>
            <w:rFonts w:ascii="FrankRuehl" w:hAnsi="FrankRuehl" w:cs="FrankRuehl"/>
            <w:vanish/>
            <w:szCs w:val="20"/>
            <w:shd w:val="clear" w:color="auto" w:fill="FFFF99"/>
            <w:rtl/>
          </w:rPr>
          <w:t>ה"ח 797</w:t>
        </w:r>
      </w:hyperlink>
      <w:r w:rsidRPr="00F801AC">
        <w:rPr>
          <w:rStyle w:val="default"/>
          <w:rFonts w:ascii="FrankRuehl" w:hAnsi="FrankRuehl" w:cs="FrankRuehl"/>
          <w:vanish/>
          <w:sz w:val="20"/>
          <w:szCs w:val="20"/>
          <w:shd w:val="clear" w:color="auto" w:fill="FFFF99"/>
          <w:rtl/>
        </w:rPr>
        <w:t>)</w:t>
      </w:r>
    </w:p>
    <w:p w14:paraId="1E6AD39A" w14:textId="77777777" w:rsidR="00AA4641" w:rsidRPr="00CC446E" w:rsidRDefault="00AA4641" w:rsidP="00CC446E">
      <w:pPr>
        <w:pStyle w:val="P00"/>
        <w:spacing w:before="0"/>
        <w:ind w:left="0" w:right="1134"/>
        <w:rPr>
          <w:rStyle w:val="default"/>
          <w:rFonts w:ascii="FrankRuehl" w:hAnsi="FrankRuehl" w:cs="FrankRuehl"/>
          <w:b/>
          <w:bCs/>
          <w:sz w:val="2"/>
          <w:szCs w:val="2"/>
          <w:shd w:val="clear" w:color="auto" w:fill="FFFF99"/>
          <w:rtl/>
        </w:rPr>
      </w:pPr>
      <w:r w:rsidRPr="00F801AC">
        <w:rPr>
          <w:rStyle w:val="default"/>
          <w:rFonts w:ascii="FrankRuehl" w:hAnsi="FrankRuehl" w:cs="FrankRuehl" w:hint="cs"/>
          <w:b/>
          <w:bCs/>
          <w:vanish/>
          <w:sz w:val="20"/>
          <w:szCs w:val="20"/>
          <w:shd w:val="clear" w:color="auto" w:fill="FFFF99"/>
          <w:rtl/>
        </w:rPr>
        <w:t>הוספת סעיף 9ב</w:t>
      </w:r>
      <w:bookmarkEnd w:id="31"/>
    </w:p>
    <w:p w14:paraId="03447BF3" w14:textId="77777777" w:rsidR="00655A75" w:rsidRDefault="00655A75" w:rsidP="00655A75">
      <w:pPr>
        <w:pStyle w:val="P00"/>
        <w:spacing w:before="72"/>
        <w:ind w:left="0" w:right="1134"/>
        <w:rPr>
          <w:rStyle w:val="default"/>
          <w:rFonts w:cs="FrankRuehl"/>
          <w:rtl/>
        </w:rPr>
      </w:pPr>
      <w:bookmarkStart w:id="32" w:name="Seif22"/>
      <w:bookmarkEnd w:id="32"/>
      <w:r>
        <w:rPr>
          <w:lang w:val="he-IL"/>
        </w:rPr>
        <w:pict w14:anchorId="5E3D1C62">
          <v:rect id="_x0000_s2149" style="position:absolute;left:0;text-align:left;margin-left:468.45pt;margin-top:8.05pt;width:71.1pt;height:27pt;z-index:251678720" o:allowincell="f" filled="f" stroked="f" strokecolor="lime" strokeweight=".25pt">
            <v:textbox inset="0,0,0,0">
              <w:txbxContent>
                <w:p w14:paraId="26201CEF" w14:textId="77777777" w:rsidR="00655A75" w:rsidRDefault="009656A8" w:rsidP="00655A75">
                  <w:pPr>
                    <w:spacing w:line="160" w:lineRule="exact"/>
                    <w:jc w:val="left"/>
                    <w:rPr>
                      <w:rFonts w:cs="Miriam" w:hint="cs"/>
                      <w:sz w:val="18"/>
                      <w:szCs w:val="18"/>
                      <w:rtl/>
                    </w:rPr>
                  </w:pPr>
                  <w:r>
                    <w:rPr>
                      <w:rFonts w:cs="Miriam" w:hint="cs"/>
                      <w:sz w:val="18"/>
                      <w:szCs w:val="18"/>
                      <w:rtl/>
                    </w:rPr>
                    <w:t>סימון מוצרי עישון</w:t>
                  </w:r>
                </w:p>
                <w:p w14:paraId="3902BBEA" w14:textId="77777777" w:rsidR="00655A75" w:rsidRDefault="00655A75" w:rsidP="00655A75">
                  <w:pPr>
                    <w:spacing w:line="160" w:lineRule="exact"/>
                    <w:jc w:val="left"/>
                    <w:rPr>
                      <w:rFonts w:cs="Miriam" w:hint="cs"/>
                      <w:noProof/>
                      <w:sz w:val="18"/>
                      <w:szCs w:val="18"/>
                      <w:rtl/>
                    </w:rPr>
                  </w:pPr>
                  <w:r>
                    <w:rPr>
                      <w:rFonts w:cs="Miriam" w:hint="cs"/>
                      <w:noProof/>
                      <w:sz w:val="18"/>
                      <w:szCs w:val="18"/>
                      <w:rtl/>
                    </w:rPr>
                    <w:t>(תיקון מס' 7) תשע"ט-2019</w:t>
                  </w:r>
                </w:p>
              </w:txbxContent>
            </v:textbox>
            <w10:anchorlock/>
          </v:rect>
        </w:pict>
      </w:r>
      <w:r>
        <w:rPr>
          <w:rStyle w:val="big-number"/>
          <w:rFonts w:cs="Miriam"/>
          <w:rtl/>
        </w:rPr>
        <w:t>9</w:t>
      </w:r>
      <w:r>
        <w:rPr>
          <w:rStyle w:val="default"/>
          <w:rFonts w:cs="FrankRuehl" w:hint="cs"/>
          <w:rtl/>
        </w:rPr>
        <w:t>ג</w:t>
      </w:r>
      <w:r w:rsidRPr="008869E4">
        <w:rPr>
          <w:rStyle w:val="default"/>
          <w:rFonts w:cs="FrankRuehl"/>
          <w:rtl/>
        </w:rPr>
        <w:t>.</w:t>
      </w:r>
      <w:r w:rsidRPr="008869E4">
        <w:rPr>
          <w:rStyle w:val="default"/>
          <w:rFonts w:cs="FrankRuehl"/>
          <w:rtl/>
        </w:rPr>
        <w:tab/>
      </w:r>
      <w:r w:rsidR="009656A8">
        <w:rPr>
          <w:rStyle w:val="default"/>
          <w:rFonts w:cs="FrankRuehl" w:hint="cs"/>
          <w:rtl/>
        </w:rPr>
        <w:t>(א)</w:t>
      </w:r>
      <w:r w:rsidR="009656A8">
        <w:rPr>
          <w:rStyle w:val="default"/>
          <w:rFonts w:cs="FrankRuehl"/>
          <w:rtl/>
        </w:rPr>
        <w:tab/>
      </w:r>
      <w:r w:rsidR="009656A8">
        <w:rPr>
          <w:rStyle w:val="default"/>
          <w:rFonts w:cs="FrankRuehl" w:hint="cs"/>
          <w:rtl/>
        </w:rPr>
        <w:t>שר הבריאות, באישור ועדת הכלכלה של הכנסת, רשאי לקבוע הוראות נוספות על ההוראות לפי חוק זה בדבר סימון מוצרי עישון, ובכלל זה הוראות שמטרתן סימון לשם זיהוי או עקיבות, לרבות באמצעים אלקטרוניים, והוראות בדבר חובת סימון, לרבות מלל, איסור סימון על אריזה או חפיסה של מוצר עישון והוראות לעניין סימון מסר שעניינו הפניה לגמילה מעישון; בתקנות לפי סעיף קטן זה רשאי שר הבריאות לקבוע הוראות שונות לסוגים שונים של מוצרי עישון.</w:t>
      </w:r>
    </w:p>
    <w:p w14:paraId="7553CF8F" w14:textId="77777777" w:rsidR="009656A8" w:rsidRDefault="009656A8" w:rsidP="00655A75">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ישווק אדם מוצר עישון, אלא אם כן חפיסתו או אריזתו של המוצר מסומנת לפי הוראות סעיף קטן (א).</w:t>
      </w:r>
    </w:p>
    <w:p w14:paraId="2B4EA4F0" w14:textId="77777777" w:rsidR="00655A75" w:rsidRPr="00F801AC" w:rsidRDefault="00655A75" w:rsidP="00655A75">
      <w:pPr>
        <w:pStyle w:val="P00"/>
        <w:spacing w:before="0"/>
        <w:ind w:left="0" w:right="1134"/>
        <w:rPr>
          <w:rStyle w:val="default"/>
          <w:rFonts w:ascii="FrankRuehl" w:hAnsi="FrankRuehl" w:cs="FrankRuehl"/>
          <w:vanish/>
          <w:color w:val="FF0000"/>
          <w:sz w:val="20"/>
          <w:szCs w:val="20"/>
          <w:shd w:val="clear" w:color="auto" w:fill="FFFF99"/>
          <w:rtl/>
        </w:rPr>
      </w:pPr>
      <w:bookmarkStart w:id="33" w:name="Rov61"/>
      <w:r w:rsidRPr="00F801AC">
        <w:rPr>
          <w:rStyle w:val="default"/>
          <w:rFonts w:ascii="FrankRuehl" w:hAnsi="FrankRuehl" w:cs="FrankRuehl" w:hint="cs"/>
          <w:vanish/>
          <w:color w:val="FF0000"/>
          <w:sz w:val="20"/>
          <w:szCs w:val="20"/>
          <w:shd w:val="clear" w:color="auto" w:fill="FFFF99"/>
          <w:rtl/>
        </w:rPr>
        <w:t>מיום 8.3.2019</w:t>
      </w:r>
    </w:p>
    <w:p w14:paraId="031A676E" w14:textId="77777777" w:rsidR="00655A75" w:rsidRPr="00F801AC" w:rsidRDefault="00655A75" w:rsidP="00655A75">
      <w:pPr>
        <w:pStyle w:val="P00"/>
        <w:spacing w:before="0"/>
        <w:ind w:left="0" w:right="1134"/>
        <w:rPr>
          <w:rStyle w:val="default"/>
          <w:rFonts w:ascii="FrankRuehl" w:hAnsi="FrankRuehl" w:cs="FrankRuehl"/>
          <w:vanish/>
          <w:sz w:val="20"/>
          <w:szCs w:val="20"/>
          <w:shd w:val="clear" w:color="auto" w:fill="FFFF99"/>
          <w:rtl/>
        </w:rPr>
      </w:pPr>
      <w:r w:rsidRPr="00F801AC">
        <w:rPr>
          <w:rStyle w:val="default"/>
          <w:rFonts w:ascii="FrankRuehl" w:hAnsi="FrankRuehl" w:cs="FrankRuehl"/>
          <w:b/>
          <w:bCs/>
          <w:vanish/>
          <w:sz w:val="20"/>
          <w:szCs w:val="20"/>
          <w:shd w:val="clear" w:color="auto" w:fill="FFFF99"/>
          <w:rtl/>
        </w:rPr>
        <w:t>תיקון מס' 7</w:t>
      </w:r>
    </w:p>
    <w:p w14:paraId="26FE8B14" w14:textId="77777777" w:rsidR="00655A75" w:rsidRPr="00F801AC" w:rsidRDefault="00655A75" w:rsidP="00655A75">
      <w:pPr>
        <w:pStyle w:val="P00"/>
        <w:spacing w:before="0"/>
        <w:ind w:left="0" w:right="1134"/>
        <w:rPr>
          <w:rStyle w:val="default"/>
          <w:rFonts w:ascii="FrankRuehl" w:hAnsi="FrankRuehl" w:cs="FrankRuehl"/>
          <w:vanish/>
          <w:sz w:val="20"/>
          <w:szCs w:val="20"/>
          <w:shd w:val="clear" w:color="auto" w:fill="FFFF99"/>
          <w:rtl/>
        </w:rPr>
      </w:pPr>
      <w:hyperlink r:id="rId94" w:history="1">
        <w:r w:rsidRPr="00F801AC">
          <w:rPr>
            <w:rStyle w:val="Hyperlink"/>
            <w:rFonts w:ascii="FrankRuehl" w:hAnsi="FrankRuehl" w:cs="FrankRuehl"/>
            <w:vanish/>
            <w:szCs w:val="20"/>
            <w:shd w:val="clear" w:color="auto" w:fill="FFFF99"/>
            <w:rtl/>
          </w:rPr>
          <w:t>ס"ח תשע"ט מס' 2776</w:t>
        </w:r>
      </w:hyperlink>
      <w:r w:rsidRPr="00F801AC">
        <w:rPr>
          <w:rStyle w:val="default"/>
          <w:rFonts w:ascii="FrankRuehl" w:hAnsi="FrankRuehl" w:cs="FrankRuehl"/>
          <w:vanish/>
          <w:sz w:val="20"/>
          <w:szCs w:val="20"/>
          <w:shd w:val="clear" w:color="auto" w:fill="FFFF99"/>
          <w:rtl/>
        </w:rPr>
        <w:t xml:space="preserve"> מיום 8.1.2019 עמ' </w:t>
      </w:r>
      <w:r w:rsidRPr="00F801AC">
        <w:rPr>
          <w:rStyle w:val="default"/>
          <w:rFonts w:ascii="FrankRuehl" w:hAnsi="FrankRuehl" w:cs="FrankRuehl" w:hint="cs"/>
          <w:vanish/>
          <w:sz w:val="20"/>
          <w:szCs w:val="20"/>
          <w:shd w:val="clear" w:color="auto" w:fill="FFFF99"/>
          <w:rtl/>
        </w:rPr>
        <w:t>173</w:t>
      </w:r>
      <w:r w:rsidRPr="00F801AC">
        <w:rPr>
          <w:rStyle w:val="default"/>
          <w:rFonts w:ascii="FrankRuehl" w:hAnsi="FrankRuehl" w:cs="FrankRuehl"/>
          <w:vanish/>
          <w:sz w:val="20"/>
          <w:szCs w:val="20"/>
          <w:shd w:val="clear" w:color="auto" w:fill="FFFF99"/>
          <w:rtl/>
        </w:rPr>
        <w:t xml:space="preserve"> (</w:t>
      </w:r>
      <w:hyperlink r:id="rId95" w:history="1">
        <w:r w:rsidRPr="00F801AC">
          <w:rPr>
            <w:rStyle w:val="Hyperlink"/>
            <w:rFonts w:ascii="FrankRuehl" w:hAnsi="FrankRuehl" w:cs="FrankRuehl"/>
            <w:vanish/>
            <w:szCs w:val="20"/>
            <w:shd w:val="clear" w:color="auto" w:fill="FFFF99"/>
            <w:rtl/>
          </w:rPr>
          <w:t>ה"ח 797</w:t>
        </w:r>
      </w:hyperlink>
      <w:r w:rsidRPr="00F801AC">
        <w:rPr>
          <w:rStyle w:val="default"/>
          <w:rFonts w:ascii="FrankRuehl" w:hAnsi="FrankRuehl" w:cs="FrankRuehl"/>
          <w:vanish/>
          <w:sz w:val="20"/>
          <w:szCs w:val="20"/>
          <w:shd w:val="clear" w:color="auto" w:fill="FFFF99"/>
          <w:rtl/>
        </w:rPr>
        <w:t>)</w:t>
      </w:r>
    </w:p>
    <w:p w14:paraId="0E2A46E0" w14:textId="77777777" w:rsidR="00655A75" w:rsidRPr="009656A8" w:rsidRDefault="00655A75" w:rsidP="009656A8">
      <w:pPr>
        <w:pStyle w:val="P00"/>
        <w:spacing w:before="0"/>
        <w:ind w:left="0" w:right="1134"/>
        <w:rPr>
          <w:rStyle w:val="default"/>
          <w:rFonts w:ascii="FrankRuehl" w:hAnsi="FrankRuehl" w:cs="FrankRuehl"/>
          <w:sz w:val="2"/>
          <w:szCs w:val="2"/>
          <w:shd w:val="clear" w:color="auto" w:fill="FFFF99"/>
          <w:rtl/>
        </w:rPr>
      </w:pPr>
      <w:r w:rsidRPr="00F801AC">
        <w:rPr>
          <w:rStyle w:val="default"/>
          <w:rFonts w:ascii="FrankRuehl" w:hAnsi="FrankRuehl" w:cs="FrankRuehl" w:hint="cs"/>
          <w:b/>
          <w:bCs/>
          <w:vanish/>
          <w:sz w:val="20"/>
          <w:szCs w:val="20"/>
          <w:shd w:val="clear" w:color="auto" w:fill="FFFF99"/>
          <w:rtl/>
        </w:rPr>
        <w:t>הוספת סעיף 9ג</w:t>
      </w:r>
      <w:bookmarkEnd w:id="33"/>
    </w:p>
    <w:p w14:paraId="06EDCA3B" w14:textId="77777777" w:rsidR="00655A75" w:rsidRDefault="00655A75" w:rsidP="00655A75">
      <w:pPr>
        <w:pStyle w:val="P00"/>
        <w:spacing w:before="72"/>
        <w:ind w:left="0" w:right="1134"/>
        <w:rPr>
          <w:rStyle w:val="default"/>
          <w:rFonts w:cs="FrankRuehl"/>
          <w:rtl/>
        </w:rPr>
      </w:pPr>
      <w:bookmarkStart w:id="34" w:name="Seif23"/>
      <w:bookmarkEnd w:id="34"/>
      <w:r>
        <w:rPr>
          <w:lang w:val="he-IL"/>
        </w:rPr>
        <w:pict w14:anchorId="6976C9F8">
          <v:rect id="_x0000_s2150" style="position:absolute;left:0;text-align:left;margin-left:468.45pt;margin-top:8.05pt;width:71.1pt;height:34.85pt;z-index:251679744" o:allowincell="f" filled="f" stroked="f" strokecolor="lime" strokeweight=".25pt">
            <v:textbox inset="0,0,0,0">
              <w:txbxContent>
                <w:p w14:paraId="642EEF62" w14:textId="77777777" w:rsidR="00655A75" w:rsidRDefault="009656A8" w:rsidP="00655A75">
                  <w:pPr>
                    <w:spacing w:line="160" w:lineRule="exact"/>
                    <w:jc w:val="left"/>
                    <w:rPr>
                      <w:rFonts w:cs="Miriam" w:hint="cs"/>
                      <w:sz w:val="18"/>
                      <w:szCs w:val="18"/>
                      <w:rtl/>
                    </w:rPr>
                  </w:pPr>
                  <w:r>
                    <w:rPr>
                      <w:rFonts w:cs="Miriam" w:hint="cs"/>
                      <w:sz w:val="18"/>
                      <w:szCs w:val="18"/>
                      <w:rtl/>
                    </w:rPr>
                    <w:t>צירוף עלון למוצר עישון</w:t>
                  </w:r>
                </w:p>
                <w:p w14:paraId="77A26488" w14:textId="77777777" w:rsidR="00655A75" w:rsidRDefault="00655A75" w:rsidP="00655A75">
                  <w:pPr>
                    <w:spacing w:line="160" w:lineRule="exact"/>
                    <w:jc w:val="left"/>
                    <w:rPr>
                      <w:rFonts w:cs="Miriam" w:hint="cs"/>
                      <w:noProof/>
                      <w:sz w:val="18"/>
                      <w:szCs w:val="18"/>
                      <w:rtl/>
                    </w:rPr>
                  </w:pPr>
                  <w:r>
                    <w:rPr>
                      <w:rFonts w:cs="Miriam" w:hint="cs"/>
                      <w:noProof/>
                      <w:sz w:val="18"/>
                      <w:szCs w:val="18"/>
                      <w:rtl/>
                    </w:rPr>
                    <w:t>(תיקון מס' 7) תשע"ט-2019</w:t>
                  </w:r>
                </w:p>
              </w:txbxContent>
            </v:textbox>
            <w10:anchorlock/>
          </v:rect>
        </w:pict>
      </w:r>
      <w:r>
        <w:rPr>
          <w:rStyle w:val="big-number"/>
          <w:rFonts w:cs="Miriam"/>
          <w:rtl/>
        </w:rPr>
        <w:t>9</w:t>
      </w:r>
      <w:r w:rsidR="009656A8">
        <w:rPr>
          <w:rStyle w:val="default"/>
          <w:rFonts w:cs="FrankRuehl" w:hint="cs"/>
          <w:rtl/>
        </w:rPr>
        <w:t>ד</w:t>
      </w:r>
      <w:r w:rsidRPr="008869E4">
        <w:rPr>
          <w:rStyle w:val="default"/>
          <w:rFonts w:cs="FrankRuehl"/>
          <w:rtl/>
        </w:rPr>
        <w:t>.</w:t>
      </w:r>
      <w:r w:rsidRPr="008869E4">
        <w:rPr>
          <w:rStyle w:val="default"/>
          <w:rFonts w:cs="FrankRuehl"/>
          <w:rtl/>
        </w:rPr>
        <w:tab/>
      </w:r>
      <w:r w:rsidR="009656A8">
        <w:rPr>
          <w:rStyle w:val="default"/>
          <w:rFonts w:cs="FrankRuehl" w:hint="cs"/>
          <w:rtl/>
        </w:rPr>
        <w:t>(א)</w:t>
      </w:r>
      <w:r w:rsidR="009656A8">
        <w:rPr>
          <w:rStyle w:val="default"/>
          <w:rFonts w:cs="FrankRuehl"/>
          <w:rtl/>
        </w:rPr>
        <w:tab/>
      </w:r>
      <w:r w:rsidR="009656A8">
        <w:rPr>
          <w:rStyle w:val="default"/>
          <w:rFonts w:cs="FrankRuehl" w:hint="cs"/>
          <w:rtl/>
        </w:rPr>
        <w:t xml:space="preserve">לא ישווק אדם מוצר עישון בחפיסה או באריזה, אלא אם כן מצורף לחפיסה או לאריזה עלון בנושא נזקי העישון ודרכי סיוע לגמילה מעישון, לפי הוראות סעיף קטן (ב) (בסעיף זה </w:t>
      </w:r>
      <w:r w:rsidR="009656A8">
        <w:rPr>
          <w:rStyle w:val="default"/>
          <w:rFonts w:cs="FrankRuehl"/>
          <w:rtl/>
        </w:rPr>
        <w:t>–</w:t>
      </w:r>
      <w:r w:rsidR="009656A8">
        <w:rPr>
          <w:rStyle w:val="default"/>
          <w:rFonts w:cs="FrankRuehl" w:hint="cs"/>
          <w:rtl/>
        </w:rPr>
        <w:t xml:space="preserve"> עלון).</w:t>
      </w:r>
    </w:p>
    <w:p w14:paraId="6B73FE84" w14:textId="77777777" w:rsidR="009656A8" w:rsidRDefault="009656A8" w:rsidP="00655A75">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שר הבריאות, באישור ועדת הכלכלה של הכנסת, יקבע הוראות לעניין סעיף קטן (א), ובכלל זה הוראות בדבר גודל העלון, תוכנו, עיצובו, צורתו, השפות שבהן יפורסם והגודל המזערי של האותיות; בתקנות כאמור רשאי השר לקבוע כי בעלון ייכללו בין השאר תמונות, לרבות מצוירות, את אופן תחלופתם של המסרים על גבי העלון וחלוקתם בין חפיסות או אריזות של אותו מותג, והוראות שונות לסוגים שונים של מוצרי עישון.</w:t>
      </w:r>
    </w:p>
    <w:p w14:paraId="5BF7F9EC" w14:textId="77777777" w:rsidR="00655A75" w:rsidRPr="00F801AC" w:rsidRDefault="00655A75" w:rsidP="00655A75">
      <w:pPr>
        <w:pStyle w:val="P00"/>
        <w:spacing w:before="0"/>
        <w:ind w:left="0" w:right="1134"/>
        <w:rPr>
          <w:rStyle w:val="default"/>
          <w:rFonts w:ascii="FrankRuehl" w:hAnsi="FrankRuehl" w:cs="FrankRuehl"/>
          <w:vanish/>
          <w:color w:val="FF0000"/>
          <w:sz w:val="20"/>
          <w:szCs w:val="20"/>
          <w:shd w:val="clear" w:color="auto" w:fill="FFFF99"/>
          <w:rtl/>
        </w:rPr>
      </w:pPr>
      <w:bookmarkStart w:id="35" w:name="Rov62"/>
      <w:r w:rsidRPr="00F801AC">
        <w:rPr>
          <w:rStyle w:val="default"/>
          <w:rFonts w:ascii="FrankRuehl" w:hAnsi="FrankRuehl" w:cs="FrankRuehl" w:hint="cs"/>
          <w:vanish/>
          <w:color w:val="FF0000"/>
          <w:sz w:val="20"/>
          <w:szCs w:val="20"/>
          <w:shd w:val="clear" w:color="auto" w:fill="FFFF99"/>
          <w:rtl/>
        </w:rPr>
        <w:t>מיום 8.3.2019</w:t>
      </w:r>
    </w:p>
    <w:p w14:paraId="533BC932" w14:textId="77777777" w:rsidR="00655A75" w:rsidRPr="00F801AC" w:rsidRDefault="00655A75" w:rsidP="00655A75">
      <w:pPr>
        <w:pStyle w:val="P00"/>
        <w:spacing w:before="0"/>
        <w:ind w:left="0" w:right="1134"/>
        <w:rPr>
          <w:rStyle w:val="default"/>
          <w:rFonts w:ascii="FrankRuehl" w:hAnsi="FrankRuehl" w:cs="FrankRuehl"/>
          <w:vanish/>
          <w:sz w:val="20"/>
          <w:szCs w:val="20"/>
          <w:shd w:val="clear" w:color="auto" w:fill="FFFF99"/>
          <w:rtl/>
        </w:rPr>
      </w:pPr>
      <w:r w:rsidRPr="00F801AC">
        <w:rPr>
          <w:rStyle w:val="default"/>
          <w:rFonts w:ascii="FrankRuehl" w:hAnsi="FrankRuehl" w:cs="FrankRuehl"/>
          <w:b/>
          <w:bCs/>
          <w:vanish/>
          <w:sz w:val="20"/>
          <w:szCs w:val="20"/>
          <w:shd w:val="clear" w:color="auto" w:fill="FFFF99"/>
          <w:rtl/>
        </w:rPr>
        <w:t>תיקון מס' 7</w:t>
      </w:r>
    </w:p>
    <w:p w14:paraId="37A263AC" w14:textId="77777777" w:rsidR="00655A75" w:rsidRPr="00F801AC" w:rsidRDefault="00655A75" w:rsidP="00655A75">
      <w:pPr>
        <w:pStyle w:val="P00"/>
        <w:spacing w:before="0"/>
        <w:ind w:left="0" w:right="1134"/>
        <w:rPr>
          <w:rStyle w:val="default"/>
          <w:rFonts w:ascii="FrankRuehl" w:hAnsi="FrankRuehl" w:cs="FrankRuehl"/>
          <w:vanish/>
          <w:sz w:val="20"/>
          <w:szCs w:val="20"/>
          <w:shd w:val="clear" w:color="auto" w:fill="FFFF99"/>
          <w:rtl/>
        </w:rPr>
      </w:pPr>
      <w:hyperlink r:id="rId96" w:history="1">
        <w:r w:rsidRPr="00F801AC">
          <w:rPr>
            <w:rStyle w:val="Hyperlink"/>
            <w:rFonts w:ascii="FrankRuehl" w:hAnsi="FrankRuehl" w:cs="FrankRuehl"/>
            <w:vanish/>
            <w:szCs w:val="20"/>
            <w:shd w:val="clear" w:color="auto" w:fill="FFFF99"/>
            <w:rtl/>
          </w:rPr>
          <w:t>ס"ח תשע"ט מס' 2776</w:t>
        </w:r>
      </w:hyperlink>
      <w:r w:rsidRPr="00F801AC">
        <w:rPr>
          <w:rStyle w:val="default"/>
          <w:rFonts w:ascii="FrankRuehl" w:hAnsi="FrankRuehl" w:cs="FrankRuehl"/>
          <w:vanish/>
          <w:sz w:val="20"/>
          <w:szCs w:val="20"/>
          <w:shd w:val="clear" w:color="auto" w:fill="FFFF99"/>
          <w:rtl/>
        </w:rPr>
        <w:t xml:space="preserve"> מיום 8.1.2019 עמ' </w:t>
      </w:r>
      <w:r w:rsidRPr="00F801AC">
        <w:rPr>
          <w:rStyle w:val="default"/>
          <w:rFonts w:ascii="FrankRuehl" w:hAnsi="FrankRuehl" w:cs="FrankRuehl" w:hint="cs"/>
          <w:vanish/>
          <w:sz w:val="20"/>
          <w:szCs w:val="20"/>
          <w:shd w:val="clear" w:color="auto" w:fill="FFFF99"/>
          <w:rtl/>
        </w:rPr>
        <w:t>173</w:t>
      </w:r>
      <w:r w:rsidRPr="00F801AC">
        <w:rPr>
          <w:rStyle w:val="default"/>
          <w:rFonts w:ascii="FrankRuehl" w:hAnsi="FrankRuehl" w:cs="FrankRuehl"/>
          <w:vanish/>
          <w:sz w:val="20"/>
          <w:szCs w:val="20"/>
          <w:shd w:val="clear" w:color="auto" w:fill="FFFF99"/>
          <w:rtl/>
        </w:rPr>
        <w:t xml:space="preserve"> (</w:t>
      </w:r>
      <w:hyperlink r:id="rId97" w:history="1">
        <w:r w:rsidRPr="00F801AC">
          <w:rPr>
            <w:rStyle w:val="Hyperlink"/>
            <w:rFonts w:ascii="FrankRuehl" w:hAnsi="FrankRuehl" w:cs="FrankRuehl"/>
            <w:vanish/>
            <w:szCs w:val="20"/>
            <w:shd w:val="clear" w:color="auto" w:fill="FFFF99"/>
            <w:rtl/>
          </w:rPr>
          <w:t>ה"ח 797</w:t>
        </w:r>
      </w:hyperlink>
      <w:r w:rsidRPr="00F801AC">
        <w:rPr>
          <w:rStyle w:val="default"/>
          <w:rFonts w:ascii="FrankRuehl" w:hAnsi="FrankRuehl" w:cs="FrankRuehl"/>
          <w:vanish/>
          <w:sz w:val="20"/>
          <w:szCs w:val="20"/>
          <w:shd w:val="clear" w:color="auto" w:fill="FFFF99"/>
          <w:rtl/>
        </w:rPr>
        <w:t>)</w:t>
      </w:r>
    </w:p>
    <w:p w14:paraId="6BD69586" w14:textId="77777777" w:rsidR="00655A75" w:rsidRPr="009656A8" w:rsidRDefault="00655A75" w:rsidP="009656A8">
      <w:pPr>
        <w:pStyle w:val="P00"/>
        <w:spacing w:before="0"/>
        <w:ind w:left="0" w:right="1134"/>
        <w:rPr>
          <w:rStyle w:val="default"/>
          <w:rFonts w:ascii="FrankRuehl" w:hAnsi="FrankRuehl" w:cs="FrankRuehl"/>
          <w:sz w:val="2"/>
          <w:szCs w:val="2"/>
          <w:shd w:val="clear" w:color="auto" w:fill="FFFF99"/>
          <w:rtl/>
        </w:rPr>
      </w:pPr>
      <w:r w:rsidRPr="00F801AC">
        <w:rPr>
          <w:rStyle w:val="default"/>
          <w:rFonts w:ascii="FrankRuehl" w:hAnsi="FrankRuehl" w:cs="FrankRuehl" w:hint="cs"/>
          <w:b/>
          <w:bCs/>
          <w:vanish/>
          <w:sz w:val="20"/>
          <w:szCs w:val="20"/>
          <w:shd w:val="clear" w:color="auto" w:fill="FFFF99"/>
          <w:rtl/>
        </w:rPr>
        <w:t>הוספת סעיף 9</w:t>
      </w:r>
      <w:r w:rsidR="009656A8" w:rsidRPr="00F801AC">
        <w:rPr>
          <w:rStyle w:val="default"/>
          <w:rFonts w:ascii="FrankRuehl" w:hAnsi="FrankRuehl" w:cs="FrankRuehl" w:hint="cs"/>
          <w:b/>
          <w:bCs/>
          <w:vanish/>
          <w:sz w:val="20"/>
          <w:szCs w:val="20"/>
          <w:shd w:val="clear" w:color="auto" w:fill="FFFF99"/>
          <w:rtl/>
        </w:rPr>
        <w:t>ד</w:t>
      </w:r>
      <w:bookmarkEnd w:id="35"/>
    </w:p>
    <w:p w14:paraId="22331FEE" w14:textId="77777777" w:rsidR="00655A75" w:rsidRDefault="00655A75" w:rsidP="00655A75">
      <w:pPr>
        <w:pStyle w:val="P00"/>
        <w:spacing w:before="72"/>
        <w:ind w:left="0" w:right="1134"/>
        <w:rPr>
          <w:rStyle w:val="default"/>
          <w:rFonts w:cs="FrankRuehl"/>
          <w:rtl/>
        </w:rPr>
      </w:pPr>
      <w:bookmarkStart w:id="36" w:name="Seif24"/>
      <w:bookmarkEnd w:id="36"/>
      <w:r>
        <w:rPr>
          <w:lang w:val="he-IL"/>
        </w:rPr>
        <w:pict w14:anchorId="0D2F1E4A">
          <v:rect id="_x0000_s2151" style="position:absolute;left:0;text-align:left;margin-left:468.45pt;margin-top:8.05pt;width:71.1pt;height:33.95pt;z-index:251680768" o:allowincell="f" filled="f" stroked="f" strokecolor="lime" strokeweight=".25pt">
            <v:textbox inset="0,0,0,0">
              <w:txbxContent>
                <w:p w14:paraId="55923AF0" w14:textId="77777777" w:rsidR="00655A75" w:rsidRDefault="00655A75" w:rsidP="00655A75">
                  <w:pPr>
                    <w:spacing w:line="160" w:lineRule="exact"/>
                    <w:jc w:val="left"/>
                    <w:rPr>
                      <w:rFonts w:cs="Miriam" w:hint="cs"/>
                      <w:sz w:val="18"/>
                      <w:szCs w:val="18"/>
                      <w:rtl/>
                    </w:rPr>
                  </w:pPr>
                  <w:r>
                    <w:rPr>
                      <w:rFonts w:cs="Miriam" w:hint="cs"/>
                      <w:sz w:val="18"/>
                      <w:szCs w:val="18"/>
                      <w:rtl/>
                    </w:rPr>
                    <w:t xml:space="preserve">דיווח בדבר </w:t>
                  </w:r>
                  <w:r w:rsidR="009656A8">
                    <w:rPr>
                      <w:rFonts w:cs="Miriam" w:hint="cs"/>
                      <w:sz w:val="18"/>
                      <w:szCs w:val="18"/>
                      <w:rtl/>
                    </w:rPr>
                    <w:t>רכיבים של מוצרי עישון</w:t>
                  </w:r>
                </w:p>
                <w:p w14:paraId="65EBE772" w14:textId="77777777" w:rsidR="00655A75" w:rsidRDefault="00655A75" w:rsidP="00655A75">
                  <w:pPr>
                    <w:spacing w:line="160" w:lineRule="exact"/>
                    <w:jc w:val="left"/>
                    <w:rPr>
                      <w:rFonts w:cs="Miriam" w:hint="cs"/>
                      <w:noProof/>
                      <w:sz w:val="18"/>
                      <w:szCs w:val="18"/>
                      <w:rtl/>
                    </w:rPr>
                  </w:pPr>
                  <w:r>
                    <w:rPr>
                      <w:rFonts w:cs="Miriam" w:hint="cs"/>
                      <w:noProof/>
                      <w:sz w:val="18"/>
                      <w:szCs w:val="18"/>
                      <w:rtl/>
                    </w:rPr>
                    <w:t>(תיקון מס' 7) תשע"ט-2019</w:t>
                  </w:r>
                </w:p>
              </w:txbxContent>
            </v:textbox>
            <w10:anchorlock/>
          </v:rect>
        </w:pict>
      </w:r>
      <w:r>
        <w:rPr>
          <w:rStyle w:val="big-number"/>
          <w:rFonts w:cs="Miriam"/>
          <w:rtl/>
        </w:rPr>
        <w:t>9</w:t>
      </w:r>
      <w:r w:rsidR="009656A8">
        <w:rPr>
          <w:rStyle w:val="default"/>
          <w:rFonts w:cs="FrankRuehl" w:hint="cs"/>
          <w:rtl/>
        </w:rPr>
        <w:t>ה</w:t>
      </w:r>
      <w:r w:rsidRPr="008869E4">
        <w:rPr>
          <w:rStyle w:val="default"/>
          <w:rFonts w:cs="FrankRuehl"/>
          <w:rtl/>
        </w:rPr>
        <w:t>.</w:t>
      </w:r>
      <w:r w:rsidRPr="008869E4">
        <w:rPr>
          <w:rStyle w:val="default"/>
          <w:rFonts w:cs="FrankRuehl"/>
          <w:rtl/>
        </w:rPr>
        <w:tab/>
      </w:r>
      <w:r w:rsidR="009656A8">
        <w:rPr>
          <w:rStyle w:val="default"/>
          <w:rFonts w:cs="FrankRuehl" w:hint="cs"/>
          <w:rtl/>
        </w:rPr>
        <w:t>(א)</w:t>
      </w:r>
      <w:r w:rsidR="009656A8">
        <w:rPr>
          <w:rStyle w:val="default"/>
          <w:rFonts w:cs="FrankRuehl"/>
          <w:rtl/>
        </w:rPr>
        <w:tab/>
      </w:r>
      <w:r w:rsidR="009656A8">
        <w:rPr>
          <w:rStyle w:val="default"/>
          <w:rFonts w:cs="FrankRuehl" w:hint="cs"/>
          <w:rtl/>
        </w:rPr>
        <w:t>יצרן או יבואן של מוצרי עישון יגיש לממונה, בכל שנה, עד יום 1 ביוני, מידע כמפורט להלן לגבי כל מוצר עישון שייצר או ייבא בשנה הקודמת, בנפרד לגבי כל מוצר עישון המובחן בדרך כלשהי ממוצר עישון אחר:</w:t>
      </w:r>
    </w:p>
    <w:p w14:paraId="1E5CB6D1" w14:textId="77777777" w:rsidR="009656A8" w:rsidRDefault="009656A8" w:rsidP="00B00AB5">
      <w:pPr>
        <w:pStyle w:val="P00"/>
        <w:spacing w:before="72"/>
        <w:ind w:left="1021" w:right="1134"/>
        <w:rPr>
          <w:rStyle w:val="default"/>
          <w:rFonts w:cs="FrankRuehl"/>
          <w:sz w:val="20"/>
          <w:rtl/>
        </w:rPr>
      </w:pPr>
      <w:r w:rsidRPr="009656A8">
        <w:rPr>
          <w:rStyle w:val="default"/>
          <w:rFonts w:cs="FrankRuehl" w:hint="cs"/>
          <w:sz w:val="20"/>
          <w:rtl/>
        </w:rPr>
        <w:t>(1)</w:t>
      </w:r>
      <w:r w:rsidRPr="009656A8">
        <w:rPr>
          <w:rStyle w:val="default"/>
          <w:rFonts w:cs="FrankRuehl"/>
          <w:sz w:val="20"/>
          <w:rtl/>
        </w:rPr>
        <w:tab/>
      </w:r>
      <w:r w:rsidRPr="009656A8">
        <w:rPr>
          <w:rStyle w:val="default"/>
          <w:rFonts w:cs="FrankRuehl" w:hint="cs"/>
          <w:sz w:val="20"/>
          <w:rtl/>
        </w:rPr>
        <w:t xml:space="preserve">רשימה של כלל הרכיבים לגבי כל אחד ממוצרי העישון שהוא מייצר או מייבא, מטרת השימוש ברכיבים, שיעורם וכמותם במוצר העישון, ולעניין מוצר עישון המכיל טבק </w:t>
      </w:r>
      <w:r w:rsidRPr="009656A8">
        <w:rPr>
          <w:rStyle w:val="default"/>
          <w:rFonts w:cs="FrankRuehl"/>
          <w:sz w:val="20"/>
          <w:rtl/>
        </w:rPr>
        <w:t>–</w:t>
      </w:r>
      <w:r w:rsidRPr="009656A8">
        <w:rPr>
          <w:rStyle w:val="default"/>
          <w:rFonts w:cs="FrankRuehl" w:hint="cs"/>
          <w:sz w:val="20"/>
          <w:rtl/>
        </w:rPr>
        <w:t xml:space="preserve"> גם רשימה של כל רכיב בתערובת הטבק ושיעורו במוצר; ואולם ניתן לציין ברשימה כאמור חומר טעם וריח בלי לציין את שיעורו, אם שיעורו במוצר נמוך מ-0.1% ממשקל הטבק במוצר והוא אינו נכלל ברשימות החומרים המסרטנים, החשודים כמסרטנים או מסרטנים אפשריים של הסוכנות הבין-לאומית לחקר הסרטן </w:t>
      </w:r>
      <w:r w:rsidRPr="009656A8">
        <w:rPr>
          <w:rStyle w:val="default"/>
          <w:rFonts w:cs="FrankRuehl"/>
          <w:sz w:val="20"/>
        </w:rPr>
        <w:t>International Agency</w:t>
      </w:r>
      <w:r>
        <w:rPr>
          <w:rStyle w:val="default"/>
          <w:rFonts w:cs="FrankRuehl"/>
          <w:sz w:val="20"/>
        </w:rPr>
        <w:t xml:space="preserve"> for Research on Cancer (IARC</w:t>
      </w:r>
      <w:r w:rsidR="00B4040F">
        <w:rPr>
          <w:rStyle w:val="default"/>
          <w:rFonts w:cs="FrankRuehl"/>
          <w:sz w:val="20"/>
        </w:rPr>
        <w:t>)</w:t>
      </w:r>
      <w:r w:rsidR="00B4040F">
        <w:rPr>
          <w:rStyle w:val="default"/>
          <w:rFonts w:cs="FrankRuehl" w:hint="cs"/>
          <w:sz w:val="20"/>
          <w:rtl/>
        </w:rPr>
        <w:t>, כפי שהן מתעדכנות מעת לעת;</w:t>
      </w:r>
    </w:p>
    <w:p w14:paraId="65DE4318" w14:textId="77777777" w:rsidR="00B4040F" w:rsidRDefault="00B4040F" w:rsidP="00B00AB5">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חומרים הנפלטים בעת השימוש במוצר עישון שאינו סיגר כהגדרתו בסעיף 9ב(ג), אם המידע ידוע ליצרן או ליבואן, ולעניין מוצר טבק שהוא סיגריה </w:t>
      </w:r>
      <w:r>
        <w:rPr>
          <w:rStyle w:val="default"/>
          <w:rFonts w:cs="FrankRuehl"/>
          <w:sz w:val="20"/>
          <w:rtl/>
        </w:rPr>
        <w:t>–</w:t>
      </w:r>
      <w:r>
        <w:rPr>
          <w:rStyle w:val="default"/>
          <w:rFonts w:cs="FrankRuehl" w:hint="cs"/>
          <w:sz w:val="20"/>
          <w:rtl/>
        </w:rPr>
        <w:t xml:space="preserve"> גם מידע לגבי פחמן חד-חמצני, עיטרן וניקוטין הנפלטים בעת השימוש במוצר;</w:t>
      </w:r>
    </w:p>
    <w:p w14:paraId="1AC0E163" w14:textId="77777777" w:rsidR="00B4040F" w:rsidRDefault="00B4040F" w:rsidP="00B00AB5">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sidR="00B00AB5">
        <w:rPr>
          <w:rStyle w:val="default"/>
          <w:rFonts w:cs="FrankRuehl" w:hint="cs"/>
          <w:sz w:val="20"/>
          <w:rtl/>
        </w:rPr>
        <w:t xml:space="preserve">אם המידע ידוע ליצרן או ליבואן </w:t>
      </w:r>
      <w:r w:rsidR="00B00AB5">
        <w:rPr>
          <w:rStyle w:val="default"/>
          <w:rFonts w:cs="FrankRuehl"/>
          <w:sz w:val="20"/>
          <w:rtl/>
        </w:rPr>
        <w:t>–</w:t>
      </w:r>
      <w:r w:rsidR="00B00AB5">
        <w:rPr>
          <w:rStyle w:val="default"/>
          <w:rFonts w:cs="FrankRuehl" w:hint="cs"/>
          <w:sz w:val="20"/>
          <w:rtl/>
        </w:rPr>
        <w:t xml:space="preserve"> מידע טוקסיקולוגי </w:t>
      </w:r>
      <w:r w:rsidR="00B00AB5">
        <w:rPr>
          <w:rStyle w:val="default"/>
          <w:rFonts w:cs="FrankRuehl"/>
          <w:sz w:val="20"/>
          <w:rtl/>
        </w:rPr>
        <w:t>–</w:t>
      </w:r>
      <w:r w:rsidR="00B00AB5">
        <w:rPr>
          <w:rStyle w:val="default"/>
          <w:rFonts w:cs="FrankRuehl" w:hint="cs"/>
          <w:sz w:val="20"/>
          <w:rtl/>
        </w:rPr>
        <w:t xml:space="preserve"> מידע תמציתי לציבור בדבר הסיכון לבריאות האדם של כל רכיב המפורט בפסקאות (1) ו-(2), ותוצרי הבעירה או הפליטות שלו, לפי העניין, בצורתו הגולמית ובעת השימוש בו, ובכלל זה מידע בדבר השפעתו האפשרית של הרכיב על רמת ההתמכרות של המשתמש במוצר העישון ועל בריאותו; מידע כאמור בפסקה זו יוגש בצירוף פירוט בדבר מקור המידע.</w:t>
      </w:r>
    </w:p>
    <w:p w14:paraId="74935B7E" w14:textId="77777777" w:rsidR="00B00AB5" w:rsidRDefault="00B00AB5" w:rsidP="00655A7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 xml:space="preserve">מידע כאמור בסעיף קטן (א) יוגש בצירוף תצהיר מאת היצרן או היבואן שבו יצהיר כי המידע שהגיש אמיתי ושלם, ואם הוא תאגיד </w:t>
      </w:r>
      <w:r>
        <w:rPr>
          <w:rStyle w:val="default"/>
          <w:rFonts w:cs="FrankRuehl"/>
          <w:sz w:val="20"/>
          <w:rtl/>
        </w:rPr>
        <w:t>–</w:t>
      </w:r>
      <w:r>
        <w:rPr>
          <w:rStyle w:val="default"/>
          <w:rFonts w:cs="FrankRuehl" w:hint="cs"/>
          <w:sz w:val="20"/>
          <w:rtl/>
        </w:rPr>
        <w:t xml:space="preserve"> בצירוף תצהיר כאמור מאת המנהל הכללי של התאגיד; נוסף על כך, הממונה רשאי להורות ליצרן או ליבואן להמציא לו סקירה, אישור או חוות דעת לאימות המידע.</w:t>
      </w:r>
    </w:p>
    <w:p w14:paraId="5429EA62" w14:textId="77777777" w:rsidR="00B00AB5" w:rsidRDefault="00B00AB5" w:rsidP="00655A7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הממונה רשאי לדרוש מיצרן או מיבואן של מוצר עישון מידע נוסף בעניינים האמורים בסעיף קטן (א), ולהורות ליצרן או ליבואן של מוצר עישון על המתכונת לעריכת המידע כאמור באותו סעיף קטן ועל אופן מסירתו, ובכלל זה על מתכונת לעריכת מידע שהוא סוד מסחרי ואופן מסירתו.</w:t>
      </w:r>
    </w:p>
    <w:p w14:paraId="671183F2" w14:textId="77777777" w:rsidR="00B00AB5" w:rsidRDefault="00B00AB5" w:rsidP="00655A7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הממונה יפרסם באתר האינטרנט של משרד הבריאות את המידע שהוגש לו לפי סעיף זה בלא מידע שהוא סוד מסחרי.</w:t>
      </w:r>
    </w:p>
    <w:p w14:paraId="25FFCCA8" w14:textId="77777777" w:rsidR="00B00AB5" w:rsidRDefault="00B00AB5" w:rsidP="00655A7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(ה)</w:t>
      </w:r>
      <w:r>
        <w:rPr>
          <w:rStyle w:val="default"/>
          <w:rFonts w:cs="FrankRuehl"/>
          <w:sz w:val="20"/>
          <w:rtl/>
        </w:rPr>
        <w:tab/>
      </w:r>
      <w:r>
        <w:rPr>
          <w:rStyle w:val="default"/>
          <w:rFonts w:cs="FrankRuehl" w:hint="cs"/>
          <w:sz w:val="20"/>
          <w:rtl/>
        </w:rPr>
        <w:t>שר הבריאות, באישור ועדת הכלכלה של הכנסת, רשאי לקבוע הוראות לעניין סעיף זה, לרבות הוראות שיחייבו יצרן או יבואן של מוצרי עישון לסמן רכיבים המשמשים בייצור מוצרי עישון ותוצרי הבעירה או הפליטות שלהם על גבי חפיסות או אריזות של מוצרי העישון והוראות לעניין אופן בדיקת שיעור הרכיבים ותוצרי הבעירה או הפליטות שלהם כאמור; בתקנות לפי סעיף קטן זה רשאי שר הבריאות לקבוע הוראות שונות לסוגים שונים של מוצרי עישון.</w:t>
      </w:r>
    </w:p>
    <w:p w14:paraId="615B1887" w14:textId="77777777" w:rsidR="00B00AB5" w:rsidRPr="009656A8" w:rsidRDefault="00B00AB5" w:rsidP="00655A75">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(ו)</w:t>
      </w:r>
      <w:r>
        <w:rPr>
          <w:rStyle w:val="default"/>
          <w:rFonts w:cs="FrankRuehl"/>
          <w:sz w:val="20"/>
          <w:rtl/>
        </w:rPr>
        <w:tab/>
      </w:r>
      <w:r>
        <w:rPr>
          <w:rStyle w:val="default"/>
          <w:rFonts w:cs="FrankRuehl" w:hint="cs"/>
          <w:sz w:val="20"/>
          <w:rtl/>
        </w:rPr>
        <w:t xml:space="preserve">בסעיף זה, "הממונה" </w:t>
      </w:r>
      <w:r>
        <w:rPr>
          <w:rStyle w:val="default"/>
          <w:rFonts w:cs="FrankRuehl"/>
          <w:sz w:val="20"/>
          <w:rtl/>
        </w:rPr>
        <w:t>–</w:t>
      </w:r>
      <w:r>
        <w:rPr>
          <w:rStyle w:val="default"/>
          <w:rFonts w:cs="FrankRuehl" w:hint="cs"/>
          <w:sz w:val="20"/>
          <w:rtl/>
        </w:rPr>
        <w:t xml:space="preserve"> כהגדרתו בסעיף 9א(א).</w:t>
      </w:r>
    </w:p>
    <w:p w14:paraId="7EC8E887" w14:textId="77777777" w:rsidR="00655A75" w:rsidRPr="00F801AC" w:rsidRDefault="00655A75" w:rsidP="00655A75">
      <w:pPr>
        <w:pStyle w:val="P00"/>
        <w:spacing w:before="0"/>
        <w:ind w:left="0" w:right="1134"/>
        <w:rPr>
          <w:rStyle w:val="default"/>
          <w:rFonts w:ascii="FrankRuehl" w:hAnsi="FrankRuehl" w:cs="FrankRuehl"/>
          <w:vanish/>
          <w:color w:val="FF0000"/>
          <w:sz w:val="20"/>
          <w:szCs w:val="20"/>
          <w:shd w:val="clear" w:color="auto" w:fill="FFFF99"/>
          <w:rtl/>
        </w:rPr>
      </w:pPr>
      <w:bookmarkStart w:id="37" w:name="Rov63"/>
      <w:r w:rsidRPr="00F801AC">
        <w:rPr>
          <w:rStyle w:val="default"/>
          <w:rFonts w:ascii="FrankRuehl" w:hAnsi="FrankRuehl" w:cs="FrankRuehl" w:hint="cs"/>
          <w:vanish/>
          <w:color w:val="FF0000"/>
          <w:sz w:val="20"/>
          <w:szCs w:val="20"/>
          <w:shd w:val="clear" w:color="auto" w:fill="FFFF99"/>
          <w:rtl/>
        </w:rPr>
        <w:t>מיום 8.3.2019</w:t>
      </w:r>
    </w:p>
    <w:p w14:paraId="7C8D7C0C" w14:textId="77777777" w:rsidR="00655A75" w:rsidRPr="00F801AC" w:rsidRDefault="00655A75" w:rsidP="00655A75">
      <w:pPr>
        <w:pStyle w:val="P00"/>
        <w:spacing w:before="0"/>
        <w:ind w:left="0" w:right="1134"/>
        <w:rPr>
          <w:rStyle w:val="default"/>
          <w:rFonts w:ascii="FrankRuehl" w:hAnsi="FrankRuehl" w:cs="FrankRuehl"/>
          <w:vanish/>
          <w:sz w:val="20"/>
          <w:szCs w:val="20"/>
          <w:shd w:val="clear" w:color="auto" w:fill="FFFF99"/>
          <w:rtl/>
        </w:rPr>
      </w:pPr>
      <w:r w:rsidRPr="00F801AC">
        <w:rPr>
          <w:rStyle w:val="default"/>
          <w:rFonts w:ascii="FrankRuehl" w:hAnsi="FrankRuehl" w:cs="FrankRuehl"/>
          <w:b/>
          <w:bCs/>
          <w:vanish/>
          <w:sz w:val="20"/>
          <w:szCs w:val="20"/>
          <w:shd w:val="clear" w:color="auto" w:fill="FFFF99"/>
          <w:rtl/>
        </w:rPr>
        <w:t>תיקון מס' 7</w:t>
      </w:r>
    </w:p>
    <w:p w14:paraId="5ADCE60C" w14:textId="77777777" w:rsidR="00655A75" w:rsidRPr="00F801AC" w:rsidRDefault="00655A75" w:rsidP="00655A75">
      <w:pPr>
        <w:pStyle w:val="P00"/>
        <w:spacing w:before="0"/>
        <w:ind w:left="0" w:right="1134"/>
        <w:rPr>
          <w:rStyle w:val="default"/>
          <w:rFonts w:ascii="FrankRuehl" w:hAnsi="FrankRuehl" w:cs="FrankRuehl"/>
          <w:vanish/>
          <w:sz w:val="20"/>
          <w:szCs w:val="20"/>
          <w:shd w:val="clear" w:color="auto" w:fill="FFFF99"/>
          <w:rtl/>
        </w:rPr>
      </w:pPr>
      <w:hyperlink r:id="rId98" w:history="1">
        <w:r w:rsidRPr="00F801AC">
          <w:rPr>
            <w:rStyle w:val="Hyperlink"/>
            <w:rFonts w:ascii="FrankRuehl" w:hAnsi="FrankRuehl" w:cs="FrankRuehl"/>
            <w:vanish/>
            <w:szCs w:val="20"/>
            <w:shd w:val="clear" w:color="auto" w:fill="FFFF99"/>
            <w:rtl/>
          </w:rPr>
          <w:t>ס"ח תשע"ט מס' 2776</w:t>
        </w:r>
      </w:hyperlink>
      <w:r w:rsidRPr="00F801AC">
        <w:rPr>
          <w:rStyle w:val="default"/>
          <w:rFonts w:ascii="FrankRuehl" w:hAnsi="FrankRuehl" w:cs="FrankRuehl"/>
          <w:vanish/>
          <w:sz w:val="20"/>
          <w:szCs w:val="20"/>
          <w:shd w:val="clear" w:color="auto" w:fill="FFFF99"/>
          <w:rtl/>
        </w:rPr>
        <w:t xml:space="preserve"> מיום 8.1.2019 עמ' </w:t>
      </w:r>
      <w:r w:rsidRPr="00F801AC">
        <w:rPr>
          <w:rStyle w:val="default"/>
          <w:rFonts w:ascii="FrankRuehl" w:hAnsi="FrankRuehl" w:cs="FrankRuehl" w:hint="cs"/>
          <w:vanish/>
          <w:sz w:val="20"/>
          <w:szCs w:val="20"/>
          <w:shd w:val="clear" w:color="auto" w:fill="FFFF99"/>
          <w:rtl/>
        </w:rPr>
        <w:t>174</w:t>
      </w:r>
      <w:r w:rsidRPr="00F801AC">
        <w:rPr>
          <w:rStyle w:val="default"/>
          <w:rFonts w:ascii="FrankRuehl" w:hAnsi="FrankRuehl" w:cs="FrankRuehl"/>
          <w:vanish/>
          <w:sz w:val="20"/>
          <w:szCs w:val="20"/>
          <w:shd w:val="clear" w:color="auto" w:fill="FFFF99"/>
          <w:rtl/>
        </w:rPr>
        <w:t xml:space="preserve"> (</w:t>
      </w:r>
      <w:hyperlink r:id="rId99" w:history="1">
        <w:r w:rsidRPr="00F801AC">
          <w:rPr>
            <w:rStyle w:val="Hyperlink"/>
            <w:rFonts w:ascii="FrankRuehl" w:hAnsi="FrankRuehl" w:cs="FrankRuehl"/>
            <w:vanish/>
            <w:szCs w:val="20"/>
            <w:shd w:val="clear" w:color="auto" w:fill="FFFF99"/>
            <w:rtl/>
          </w:rPr>
          <w:t>ה"ח 797</w:t>
        </w:r>
      </w:hyperlink>
      <w:r w:rsidRPr="00F801AC">
        <w:rPr>
          <w:rStyle w:val="default"/>
          <w:rFonts w:ascii="FrankRuehl" w:hAnsi="FrankRuehl" w:cs="FrankRuehl"/>
          <w:vanish/>
          <w:sz w:val="20"/>
          <w:szCs w:val="20"/>
          <w:shd w:val="clear" w:color="auto" w:fill="FFFF99"/>
          <w:rtl/>
        </w:rPr>
        <w:t>)</w:t>
      </w:r>
    </w:p>
    <w:p w14:paraId="677246C7" w14:textId="77777777" w:rsidR="00655A75" w:rsidRPr="00B00AB5" w:rsidRDefault="00655A75" w:rsidP="00B00AB5">
      <w:pPr>
        <w:pStyle w:val="P00"/>
        <w:spacing w:before="0"/>
        <w:ind w:left="0" w:right="1134"/>
        <w:rPr>
          <w:rStyle w:val="default"/>
          <w:rFonts w:ascii="FrankRuehl" w:hAnsi="FrankRuehl" w:cs="FrankRuehl"/>
          <w:sz w:val="2"/>
          <w:szCs w:val="2"/>
          <w:shd w:val="clear" w:color="auto" w:fill="FFFF99"/>
          <w:rtl/>
        </w:rPr>
      </w:pPr>
      <w:r w:rsidRPr="00F801AC">
        <w:rPr>
          <w:rStyle w:val="default"/>
          <w:rFonts w:ascii="FrankRuehl" w:hAnsi="FrankRuehl" w:cs="FrankRuehl" w:hint="cs"/>
          <w:b/>
          <w:bCs/>
          <w:vanish/>
          <w:sz w:val="20"/>
          <w:szCs w:val="20"/>
          <w:shd w:val="clear" w:color="auto" w:fill="FFFF99"/>
          <w:rtl/>
        </w:rPr>
        <w:t>הוספת סעיף 9</w:t>
      </w:r>
      <w:r w:rsidR="009656A8" w:rsidRPr="00F801AC">
        <w:rPr>
          <w:rStyle w:val="default"/>
          <w:rFonts w:ascii="FrankRuehl" w:hAnsi="FrankRuehl" w:cs="FrankRuehl" w:hint="cs"/>
          <w:b/>
          <w:bCs/>
          <w:vanish/>
          <w:sz w:val="20"/>
          <w:szCs w:val="20"/>
          <w:shd w:val="clear" w:color="auto" w:fill="FFFF99"/>
          <w:rtl/>
        </w:rPr>
        <w:t>ה</w:t>
      </w:r>
      <w:bookmarkEnd w:id="37"/>
    </w:p>
    <w:p w14:paraId="26123A21" w14:textId="77777777" w:rsidR="007E7DC1" w:rsidRDefault="007E7DC1" w:rsidP="00F12700">
      <w:pPr>
        <w:pStyle w:val="P00"/>
        <w:spacing w:before="72"/>
        <w:ind w:left="0" w:right="1134"/>
        <w:rPr>
          <w:rStyle w:val="default"/>
          <w:rFonts w:cs="FrankRuehl"/>
          <w:rtl/>
        </w:rPr>
      </w:pPr>
      <w:bookmarkStart w:id="38" w:name="Seif11"/>
      <w:bookmarkEnd w:id="38"/>
      <w:r>
        <w:rPr>
          <w:lang w:val="he-IL"/>
        </w:rPr>
        <w:pict w14:anchorId="63A9C5A3">
          <v:rect id="_x0000_s2070" style="position:absolute;left:0;text-align:left;margin-left:464.5pt;margin-top:8.05pt;width:75.05pt;height:12.4pt;z-index:251641856" o:allowincell="f" filled="f" stroked="f" strokecolor="lime" strokeweight=".25pt">
            <v:textbox inset="0,0,0,0">
              <w:txbxContent>
                <w:p w14:paraId="72195FEB" w14:textId="77777777" w:rsidR="00A25CF0" w:rsidRDefault="00A25CF0">
                  <w:pPr>
                    <w:spacing w:line="160" w:lineRule="exact"/>
                    <w:jc w:val="left"/>
                    <w:rPr>
                      <w:rFonts w:cs="Miriam"/>
                      <w:noProof/>
                      <w:sz w:val="18"/>
                      <w:szCs w:val="18"/>
                      <w:rtl/>
                    </w:rPr>
                  </w:pPr>
                  <w:r>
                    <w:rPr>
                      <w:rFonts w:cs="Miriam"/>
                      <w:sz w:val="18"/>
                      <w:szCs w:val="18"/>
                      <w:rtl/>
                    </w:rPr>
                    <w:t>די</w:t>
                  </w:r>
                  <w:r>
                    <w:rPr>
                      <w:rFonts w:cs="Miriam" w:hint="cs"/>
                      <w:sz w:val="18"/>
                      <w:szCs w:val="18"/>
                      <w:rtl/>
                    </w:rPr>
                    <w:t>ן המדינה</w:t>
                  </w:r>
                </w:p>
              </w:txbxContent>
            </v:textbox>
            <w10:anchorlock/>
          </v:rect>
        </w:pict>
      </w:r>
      <w:r>
        <w:rPr>
          <w:rStyle w:val="big-number"/>
          <w:rFonts w:cs="Miriam"/>
          <w:rtl/>
        </w:rPr>
        <w:t>10.</w:t>
      </w:r>
      <w:r>
        <w:rPr>
          <w:rStyle w:val="big-number"/>
          <w:rFonts w:cs="Miriam"/>
          <w:rtl/>
        </w:rPr>
        <w:tab/>
      </w:r>
      <w:r>
        <w:rPr>
          <w:rStyle w:val="default"/>
          <w:rFonts w:cs="FrankRuehl"/>
          <w:rtl/>
        </w:rPr>
        <w:t>לע</w:t>
      </w:r>
      <w:r>
        <w:rPr>
          <w:rStyle w:val="default"/>
          <w:rFonts w:cs="FrankRuehl" w:hint="cs"/>
          <w:rtl/>
        </w:rPr>
        <w:t xml:space="preserve">נין חוק זה </w:t>
      </w:r>
      <w:r>
        <w:rPr>
          <w:rStyle w:val="default"/>
          <w:rFonts w:cs="FrankRuehl"/>
          <w:rtl/>
        </w:rPr>
        <w:t>די</w:t>
      </w:r>
      <w:r>
        <w:rPr>
          <w:rStyle w:val="default"/>
          <w:rFonts w:cs="FrankRuehl" w:hint="cs"/>
          <w:rtl/>
        </w:rPr>
        <w:t>ן המדינה כדין כל אדם.</w:t>
      </w:r>
    </w:p>
    <w:p w14:paraId="244CC4CE" w14:textId="77777777" w:rsidR="007E7DC1" w:rsidRDefault="007E7DC1" w:rsidP="00F12700">
      <w:pPr>
        <w:pStyle w:val="P00"/>
        <w:spacing w:before="72"/>
        <w:ind w:left="0" w:right="1134"/>
        <w:rPr>
          <w:rStyle w:val="default"/>
          <w:rFonts w:cs="FrankRuehl"/>
          <w:rtl/>
        </w:rPr>
      </w:pPr>
      <w:bookmarkStart w:id="39" w:name="Seif12"/>
      <w:bookmarkEnd w:id="39"/>
      <w:r>
        <w:rPr>
          <w:lang w:val="he-IL"/>
        </w:rPr>
        <w:pict w14:anchorId="030FE65F">
          <v:rect id="_x0000_s2071" style="position:absolute;left:0;text-align:left;margin-left:468.45pt;margin-top:8.05pt;width:71.1pt;height:26.1pt;z-index:251642880" o:allowincell="f" filled="f" stroked="f" strokecolor="lime" strokeweight=".25pt">
            <v:textbox inset="0,0,0,0">
              <w:txbxContent>
                <w:p w14:paraId="51B21B42" w14:textId="77777777" w:rsidR="00A25CF0" w:rsidRDefault="00A25CF0">
                  <w:pPr>
                    <w:spacing w:line="160" w:lineRule="exact"/>
                    <w:jc w:val="left"/>
                    <w:rPr>
                      <w:rFonts w:cs="Miriam"/>
                      <w:noProof/>
                      <w:sz w:val="18"/>
                      <w:szCs w:val="18"/>
                      <w:rtl/>
                    </w:rPr>
                  </w:pPr>
                  <w:r>
                    <w:rPr>
                      <w:rFonts w:cs="Miriam"/>
                      <w:sz w:val="18"/>
                      <w:szCs w:val="18"/>
                      <w:rtl/>
                    </w:rPr>
                    <w:t>עו</w:t>
                  </w:r>
                  <w:r>
                    <w:rPr>
                      <w:rFonts w:cs="Miriam" w:hint="cs"/>
                      <w:sz w:val="18"/>
                      <w:szCs w:val="18"/>
                      <w:rtl/>
                    </w:rPr>
                    <w:t>נשין</w:t>
                  </w:r>
                </w:p>
                <w:p w14:paraId="38CC91D6" w14:textId="77777777" w:rsidR="00A25CF0" w:rsidRDefault="00A25CF0" w:rsidP="00DA7A42">
                  <w:pPr>
                    <w:spacing w:line="160" w:lineRule="exact"/>
                    <w:jc w:val="left"/>
                    <w:rPr>
                      <w:rFonts w:cs="Miriam" w:hint="cs"/>
                      <w:sz w:val="18"/>
                      <w:szCs w:val="18"/>
                      <w:rtl/>
                    </w:rPr>
                  </w:pPr>
                  <w:r>
                    <w:rPr>
                      <w:rFonts w:cs="Miriam" w:hint="cs"/>
                      <w:sz w:val="18"/>
                      <w:szCs w:val="18"/>
                      <w:rtl/>
                    </w:rPr>
                    <w:t xml:space="preserve">(תיקון מס' </w:t>
                  </w:r>
                  <w:r w:rsidR="00DA7A42">
                    <w:rPr>
                      <w:rFonts w:cs="Miriam" w:hint="cs"/>
                      <w:sz w:val="18"/>
                      <w:szCs w:val="18"/>
                      <w:rtl/>
                    </w:rPr>
                    <w:t>7) תשע"ט-2019</w:t>
                  </w:r>
                </w:p>
              </w:txbxContent>
            </v:textbox>
            <w10:anchorlock/>
          </v:rect>
        </w:pict>
      </w:r>
      <w:r>
        <w:rPr>
          <w:rStyle w:val="big-number"/>
          <w:rFonts w:cs="Miriam"/>
          <w:rtl/>
        </w:rPr>
        <w:t>11.</w:t>
      </w:r>
      <w:r>
        <w:rPr>
          <w:rStyle w:val="big-number"/>
          <w:rFonts w:cs="Miriam" w:hint="cs"/>
          <w:rtl/>
        </w:rPr>
        <w:tab/>
      </w:r>
      <w:r>
        <w:rPr>
          <w:rStyle w:val="default"/>
          <w:rFonts w:cs="FrankRuehl"/>
          <w:rtl/>
        </w:rPr>
        <w:t>(א</w:t>
      </w:r>
      <w:r>
        <w:rPr>
          <w:rStyle w:val="default"/>
          <w:rFonts w:cs="FrankRuehl" w:hint="cs"/>
          <w:rtl/>
        </w:rPr>
        <w:t xml:space="preserve">) </w:t>
      </w:r>
      <w:r w:rsidR="00DA7A42">
        <w:rPr>
          <w:rStyle w:val="default"/>
          <w:rFonts w:cs="FrankRuehl" w:hint="cs"/>
          <w:rtl/>
        </w:rPr>
        <w:t xml:space="preserve">העושה אחד מאלה, דינו </w:t>
      </w:r>
      <w:r w:rsidR="00DA7A42">
        <w:rPr>
          <w:rStyle w:val="default"/>
          <w:rFonts w:cs="FrankRuehl"/>
          <w:rtl/>
        </w:rPr>
        <w:t>–</w:t>
      </w:r>
      <w:r w:rsidR="00DA7A42">
        <w:rPr>
          <w:rStyle w:val="default"/>
          <w:rFonts w:cs="FrankRuehl" w:hint="cs"/>
          <w:rtl/>
        </w:rPr>
        <w:t xml:space="preserve"> קנס כאמור בסעיף 61(א)(4) לחוק העונשין, ואם נעברה העבירה על ידי תאגיד </w:t>
      </w:r>
      <w:r w:rsidR="00DA7A42">
        <w:rPr>
          <w:rStyle w:val="default"/>
          <w:rFonts w:cs="FrankRuehl"/>
          <w:rtl/>
        </w:rPr>
        <w:t>–</w:t>
      </w:r>
      <w:r w:rsidR="00DA7A42">
        <w:rPr>
          <w:rStyle w:val="default"/>
          <w:rFonts w:cs="FrankRuehl" w:hint="cs"/>
          <w:rtl/>
        </w:rPr>
        <w:t xml:space="preserve"> כפל הקנס כאמור:</w:t>
      </w:r>
    </w:p>
    <w:p w14:paraId="3026CAE2" w14:textId="77777777" w:rsidR="00DA7A42" w:rsidRDefault="00DA7A42" w:rsidP="00DA7A4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עושה פרסומת בשבח העישון כשלעצמו, בניגוד להוראות סעיף 2;</w:t>
      </w:r>
    </w:p>
    <w:p w14:paraId="5B4214D8" w14:textId="77777777" w:rsidR="00DA7A42" w:rsidRDefault="00DA7A42" w:rsidP="00DA7A4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עושה פרסומת למוצר עישון, בניגוד להוראות סעיף 3;</w:t>
      </w:r>
    </w:p>
    <w:p w14:paraId="11268D05" w14:textId="77777777" w:rsidR="00DA7A42" w:rsidRDefault="00DA7A42" w:rsidP="00DA7A42">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מציג מוצר עישון למכירה, בניגוד להוראות סעיף 4א;</w:t>
      </w:r>
    </w:p>
    <w:p w14:paraId="0EFCB789" w14:textId="77777777" w:rsidR="00DA7A42" w:rsidRDefault="00DA7A42" w:rsidP="00DA7A42">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עושה שימוש בשמם או בדמותם של בני אדם, של בעל חיים או של אבר מאבריהם, או בתמונה של פרי או צמח אחר, לרבות בציור או בהנפשה, בפרסומת מותרת למוצר עישון או בסימון חפיסה או אריזה של מוצר עישון, בניגוד להוראות סעיף 5(א);</w:t>
      </w:r>
    </w:p>
    <w:p w14:paraId="1019B786" w14:textId="77777777" w:rsidR="00DA7A42" w:rsidRDefault="00DA7A42" w:rsidP="00DA7A42">
      <w:pPr>
        <w:pStyle w:val="P00"/>
        <w:spacing w:before="72"/>
        <w:ind w:left="1021" w:right="1134"/>
        <w:rPr>
          <w:rStyle w:val="default"/>
          <w:rFonts w:cs="FrankRuehl"/>
          <w:rtl/>
        </w:rPr>
      </w:pPr>
      <w:r>
        <w:rPr>
          <w:rStyle w:val="default"/>
          <w:rFonts w:cs="FrankRuehl" w:hint="cs"/>
          <w:rtl/>
        </w:rPr>
        <w:t>(5)</w:t>
      </w:r>
      <w:r>
        <w:rPr>
          <w:rStyle w:val="default"/>
          <w:rFonts w:cs="FrankRuehl"/>
          <w:rtl/>
        </w:rPr>
        <w:tab/>
      </w:r>
      <w:r w:rsidR="00656015">
        <w:rPr>
          <w:rStyle w:val="default"/>
          <w:rFonts w:cs="FrankRuehl" w:hint="cs"/>
          <w:rtl/>
        </w:rPr>
        <w:t>עושה יותר מפרסומת מותרת אחת באותה מהדורה של עיתון, בניגוד להוראות סעיף 6(א);</w:t>
      </w:r>
    </w:p>
    <w:p w14:paraId="45A23E5C" w14:textId="77777777" w:rsidR="00656015" w:rsidRDefault="00656015" w:rsidP="00DA7A42">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עושה פרסומת מותרת בלי שנכללים בה אזהרה או מסר אחר, בניגוד להוראות סעיף 7;</w:t>
      </w:r>
    </w:p>
    <w:p w14:paraId="7C3F2F7A" w14:textId="77777777" w:rsidR="00656015" w:rsidRDefault="00656015" w:rsidP="00DA7A42">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מייצר, משווק או מאחסן מוצר שאינו מוצר עישון בניגוד להוראות סעיף 7א(א);</w:t>
      </w:r>
    </w:p>
    <w:p w14:paraId="1F0D5648" w14:textId="77777777" w:rsidR="00656015" w:rsidRDefault="00656015" w:rsidP="00DA7A42">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מכנה מוצר עישון בשם או בכינוי זהה או דומה לשם מסחרי או למותג של מוצר שאינו מוצר עישון, בניגוד להוראות סעיף 7א(ג);</w:t>
      </w:r>
    </w:p>
    <w:p w14:paraId="5DB3BE7A" w14:textId="77777777" w:rsidR="00656015" w:rsidRDefault="00656015" w:rsidP="00DA7A42">
      <w:pPr>
        <w:pStyle w:val="P00"/>
        <w:spacing w:before="72"/>
        <w:ind w:left="1021" w:right="1134"/>
        <w:rPr>
          <w:rStyle w:val="default"/>
          <w:rFonts w:cs="FrankRuehl"/>
          <w:rtl/>
        </w:rPr>
      </w:pPr>
      <w:r>
        <w:rPr>
          <w:rStyle w:val="default"/>
          <w:rFonts w:cs="FrankRuehl" w:hint="cs"/>
          <w:rtl/>
        </w:rPr>
        <w:t>(9)</w:t>
      </w:r>
      <w:r>
        <w:rPr>
          <w:rStyle w:val="default"/>
          <w:rFonts w:cs="FrankRuehl"/>
          <w:rtl/>
        </w:rPr>
        <w:tab/>
      </w:r>
      <w:r w:rsidR="00B06AD2">
        <w:rPr>
          <w:rStyle w:val="default"/>
          <w:rFonts w:cs="FrankRuehl" w:hint="cs"/>
          <w:rtl/>
        </w:rPr>
        <w:t>מייצר, משווק או מאחסן סיגריה אלקטרונית, מחסנית או חומר מילוי המכילים ניקוטין בריכוז העולה על 20 מיליגרם למיליליטר, בניגוד להוראות סעיף 7ג(א);</w:t>
      </w:r>
    </w:p>
    <w:p w14:paraId="539F429C" w14:textId="77777777" w:rsidR="00B06AD2" w:rsidRDefault="00B06AD2" w:rsidP="00DA7A42">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משווק חומר מילוי בניגוד להוראות סעיף 7ג(ב);</w:t>
      </w:r>
    </w:p>
    <w:p w14:paraId="1FCB30EB" w14:textId="77777777" w:rsidR="00B06AD2" w:rsidRDefault="00B06AD2" w:rsidP="00DA7A42">
      <w:pPr>
        <w:pStyle w:val="P00"/>
        <w:spacing w:before="72"/>
        <w:ind w:left="1021"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משווק או מפיץ לצרכן מוצר עישון, בניגוד להוראות סעיף 8(א);</w:t>
      </w:r>
    </w:p>
    <w:p w14:paraId="51205D78" w14:textId="77777777" w:rsidR="00B06AD2" w:rsidRDefault="00B06AD2" w:rsidP="00DA7A42">
      <w:pPr>
        <w:pStyle w:val="P00"/>
        <w:spacing w:before="72"/>
        <w:ind w:left="1021" w:right="113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מפיץ, מחלק או משאיל מוצר עישון לאדם אחר במסגרת מסחרית, בניגוד להוראות סעיף 8(ב);</w:t>
      </w:r>
    </w:p>
    <w:p w14:paraId="61AEA3FA" w14:textId="77777777" w:rsidR="00B06AD2" w:rsidRDefault="00B06AD2" w:rsidP="00DA7A42">
      <w:pPr>
        <w:pStyle w:val="P00"/>
        <w:spacing w:before="72"/>
        <w:ind w:left="1021" w:right="1134"/>
        <w:rPr>
          <w:rStyle w:val="default"/>
          <w:rFonts w:cs="FrankRuehl"/>
          <w:rtl/>
        </w:rPr>
      </w:pPr>
      <w:r>
        <w:rPr>
          <w:rStyle w:val="default"/>
          <w:rFonts w:cs="FrankRuehl" w:hint="cs"/>
          <w:rtl/>
        </w:rPr>
        <w:t>(13)</w:t>
      </w:r>
      <w:r>
        <w:rPr>
          <w:rStyle w:val="default"/>
          <w:rFonts w:cs="FrankRuehl"/>
          <w:rtl/>
        </w:rPr>
        <w:tab/>
      </w:r>
      <w:r>
        <w:rPr>
          <w:rStyle w:val="default"/>
          <w:rFonts w:cs="FrankRuehl" w:hint="cs"/>
          <w:rtl/>
        </w:rPr>
        <w:t>מוכר או משכיר מוצר עישון לקטין, בניגוד להוראות סעיף 8א(א) או (א1);</w:t>
      </w:r>
    </w:p>
    <w:p w14:paraId="03D5906E" w14:textId="77777777" w:rsidR="00B06AD2" w:rsidRDefault="00B06AD2" w:rsidP="00DA7A42">
      <w:pPr>
        <w:pStyle w:val="P00"/>
        <w:spacing w:before="72"/>
        <w:ind w:left="1021" w:right="1134"/>
        <w:rPr>
          <w:rStyle w:val="default"/>
          <w:rFonts w:cs="FrankRuehl"/>
          <w:rtl/>
        </w:rPr>
      </w:pPr>
      <w:r>
        <w:rPr>
          <w:rStyle w:val="default"/>
          <w:rFonts w:cs="FrankRuehl" w:hint="cs"/>
          <w:rtl/>
        </w:rPr>
        <w:t>(14)</w:t>
      </w:r>
      <w:r>
        <w:rPr>
          <w:rStyle w:val="default"/>
          <w:rFonts w:cs="FrankRuehl"/>
          <w:rtl/>
        </w:rPr>
        <w:tab/>
      </w:r>
      <w:r>
        <w:rPr>
          <w:rStyle w:val="default"/>
          <w:rFonts w:cs="FrankRuehl" w:hint="cs"/>
          <w:rtl/>
        </w:rPr>
        <w:t xml:space="preserve">משווק מוצר עישון בלי שמודפסת או מודבקת אזהרה </w:t>
      </w:r>
      <w:r w:rsidR="004471AC">
        <w:rPr>
          <w:rStyle w:val="default"/>
          <w:rFonts w:cs="FrankRuehl" w:hint="cs"/>
          <w:rtl/>
        </w:rPr>
        <w:t>על חפיסתו או אריזתו, בניגוד להוראות סעיף 9;</w:t>
      </w:r>
    </w:p>
    <w:p w14:paraId="331280F0" w14:textId="77777777" w:rsidR="004471AC" w:rsidRDefault="004471AC" w:rsidP="00DA7A42">
      <w:pPr>
        <w:pStyle w:val="P00"/>
        <w:spacing w:before="72"/>
        <w:ind w:left="1021" w:right="1134"/>
        <w:rPr>
          <w:rStyle w:val="default"/>
          <w:rFonts w:cs="FrankRuehl" w:hint="cs"/>
          <w:rtl/>
        </w:rPr>
      </w:pPr>
      <w:r>
        <w:rPr>
          <w:rStyle w:val="default"/>
          <w:rFonts w:cs="FrankRuehl" w:hint="cs"/>
          <w:rtl/>
        </w:rPr>
        <w:t>(15)</w:t>
      </w:r>
      <w:r>
        <w:rPr>
          <w:rStyle w:val="default"/>
          <w:rFonts w:cs="FrankRuehl"/>
          <w:rtl/>
        </w:rPr>
        <w:tab/>
      </w:r>
      <w:r>
        <w:rPr>
          <w:rStyle w:val="default"/>
          <w:rFonts w:cs="FrankRuehl" w:hint="cs"/>
          <w:rtl/>
        </w:rPr>
        <w:t>משווק מוצר עישון בחפיסה או באריזה שאינה כאמור בסעיף 9ב.</w:t>
      </w:r>
    </w:p>
    <w:p w14:paraId="67E93AC5" w14:textId="77777777" w:rsidR="007E7DC1" w:rsidRDefault="007E7DC1">
      <w:pPr>
        <w:pStyle w:val="P00"/>
        <w:spacing w:before="72"/>
        <w:ind w:left="0" w:right="1134"/>
        <w:rPr>
          <w:rStyle w:val="default"/>
          <w:rFonts w:cs="FrankRuehl"/>
          <w:rtl/>
        </w:rPr>
      </w:pPr>
      <w:r>
        <w:rPr>
          <w:rFonts w:cs="FrankRuehl"/>
          <w:rtl/>
          <w:lang w:val="he-IL"/>
        </w:rPr>
        <w:pict w14:anchorId="14056A0F">
          <v:shape id="_x0000_s2082" type="#_x0000_t202" style="position:absolute;left:0;text-align:left;margin-left:470.25pt;margin-top:7.1pt;width:1in;height:19.1pt;z-index:251654144" filled="f" stroked="f">
            <v:textbox inset="1mm,0,1mm,0">
              <w:txbxContent>
                <w:p w14:paraId="73C220A5" w14:textId="77777777" w:rsidR="00A25CF0" w:rsidRDefault="00A25CF0" w:rsidP="00DA7A42">
                  <w:pPr>
                    <w:spacing w:line="160" w:lineRule="exact"/>
                    <w:jc w:val="left"/>
                    <w:rPr>
                      <w:rFonts w:cs="Miriam" w:hint="cs"/>
                      <w:sz w:val="18"/>
                      <w:szCs w:val="18"/>
                      <w:rtl/>
                    </w:rPr>
                  </w:pPr>
                  <w:r>
                    <w:rPr>
                      <w:rFonts w:cs="Miriam" w:hint="cs"/>
                      <w:sz w:val="18"/>
                      <w:szCs w:val="18"/>
                      <w:rtl/>
                    </w:rPr>
                    <w:t xml:space="preserve">(תיקון מס' </w:t>
                  </w:r>
                  <w:r w:rsidR="00DA7A42">
                    <w:rPr>
                      <w:rFonts w:cs="Miriam" w:hint="cs"/>
                      <w:sz w:val="18"/>
                      <w:szCs w:val="18"/>
                      <w:rtl/>
                    </w:rPr>
                    <w:t>7) תשע"ט-2019</w:t>
                  </w:r>
                </w:p>
              </w:txbxContent>
            </v:textbox>
            <w10:anchorlock/>
          </v:shape>
        </w:pict>
      </w:r>
      <w:r>
        <w:rPr>
          <w:rStyle w:val="default"/>
          <w:rFonts w:cs="FrankRuehl" w:hint="cs"/>
          <w:rtl/>
        </w:rPr>
        <w:tab/>
        <w:t>(א1)</w:t>
      </w:r>
      <w:r>
        <w:rPr>
          <w:rStyle w:val="default"/>
          <w:rFonts w:cs="FrankRuehl" w:hint="cs"/>
          <w:rtl/>
        </w:rPr>
        <w:tab/>
      </w:r>
      <w:r w:rsidR="004471AC">
        <w:rPr>
          <w:rStyle w:val="default"/>
          <w:rFonts w:cs="FrankRuehl" w:hint="cs"/>
          <w:rtl/>
        </w:rPr>
        <w:t xml:space="preserve">העושה אחד מאלה, דינו </w:t>
      </w:r>
      <w:r w:rsidR="004471AC">
        <w:rPr>
          <w:rStyle w:val="default"/>
          <w:rFonts w:cs="FrankRuehl"/>
          <w:rtl/>
        </w:rPr>
        <w:t>–</w:t>
      </w:r>
      <w:r w:rsidR="004471AC">
        <w:rPr>
          <w:rStyle w:val="default"/>
          <w:rFonts w:cs="FrankRuehl" w:hint="cs"/>
          <w:rtl/>
        </w:rPr>
        <w:t xml:space="preserve"> קנס כאמור בסעיף 61(א)(3) לחוק העונשין, ואם נעברה העבירה על ידי תאגיד </w:t>
      </w:r>
      <w:r w:rsidR="004471AC">
        <w:rPr>
          <w:rStyle w:val="default"/>
          <w:rFonts w:cs="FrankRuehl"/>
          <w:rtl/>
        </w:rPr>
        <w:t>–</w:t>
      </w:r>
      <w:r w:rsidR="004471AC">
        <w:rPr>
          <w:rStyle w:val="default"/>
          <w:rFonts w:cs="FrankRuehl" w:hint="cs"/>
          <w:rtl/>
        </w:rPr>
        <w:t xml:space="preserve"> כפל הקנס כאמור:</w:t>
      </w:r>
    </w:p>
    <w:p w14:paraId="7980919F" w14:textId="77777777" w:rsidR="004471AC" w:rsidRDefault="004471AC" w:rsidP="004471A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מכנה עסק או פעילות מסחרית שאינם קשורים לסחר במוצרי עישון בשם או בכינוי זהה או דומה לשם מסחרי או למותג של מוצר עישון, בניגוד להוראות סעיף 7א(ב);</w:t>
      </w:r>
    </w:p>
    <w:p w14:paraId="545F7CD8" w14:textId="77777777" w:rsidR="004471AC" w:rsidRDefault="004471AC" w:rsidP="004471A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מייצר, משווק או מאחסן לשם שיווק צעצוע או ממתק בצורה של סיגריה, בניגוד להוראות סעיף 7א(ד);</w:t>
      </w:r>
    </w:p>
    <w:p w14:paraId="6E453C83" w14:textId="77777777" w:rsidR="004471AC" w:rsidRDefault="004471AC" w:rsidP="004471A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מציב מכונה למכירת מוצרי עישון, בניגוד להוראות סעיף 7ב;</w:t>
      </w:r>
    </w:p>
    <w:p w14:paraId="712F69D1" w14:textId="77777777" w:rsidR="004471AC" w:rsidRDefault="004471AC" w:rsidP="004471AC">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לא מגיש דוח כאמור בסעיף 9א, או מגיש דוח חלקי או דוח הכולל פרט שגוי, בניגוד להוראות אותו סעיף;</w:t>
      </w:r>
    </w:p>
    <w:p w14:paraId="42FB7D6C" w14:textId="77777777" w:rsidR="004471AC" w:rsidRDefault="004471AC" w:rsidP="004471AC">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משווק מוצר עישון שחפיסתו או אריזתו אינה מסומנת, בניגוד להוראות סעיף 9ג;</w:t>
      </w:r>
    </w:p>
    <w:p w14:paraId="450773DF" w14:textId="77777777" w:rsidR="004471AC" w:rsidRDefault="004471AC" w:rsidP="004471AC">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משווק מוצר עישון בחפיסה או באריזה, בלא שמצורף להן עלון, בניגוד להוראות סעיף 9ד;</w:t>
      </w:r>
    </w:p>
    <w:p w14:paraId="49F51178" w14:textId="77777777" w:rsidR="004471AC" w:rsidRDefault="004471AC" w:rsidP="004471AC">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לא מגיש מידע כאמור בסעיף 9ה, או מגיש מידע חלקי או לא נכון, בניגוד להוראות אותו סעיף;</w:t>
      </w:r>
    </w:p>
    <w:p w14:paraId="59AC122B" w14:textId="77777777" w:rsidR="004471AC" w:rsidRDefault="004471AC" w:rsidP="004471AC">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מייצר או מייבא מוצר עישון ולא מסמן את רכיביו, בניגוד להוראות סעיף 9ה(ה).</w:t>
      </w:r>
    </w:p>
    <w:p w14:paraId="3941D2D7" w14:textId="77777777" w:rsidR="007E7DC1" w:rsidRDefault="007E7DC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 xml:space="preserve">עברה עבירה לפי סעיף 9, תחשב אי הדפסת אזהרה או הדבקתה על סדרת ייצור אחת המסומנת על גבי כל חפיסה, וביבוא </w:t>
      </w:r>
      <w:r w:rsidR="00B00AB5">
        <w:rPr>
          <w:rStyle w:val="default"/>
          <w:rFonts w:cs="FrankRuehl"/>
          <w:rtl/>
        </w:rPr>
        <w:t>–</w:t>
      </w:r>
      <w:r>
        <w:rPr>
          <w:rStyle w:val="default"/>
          <w:rFonts w:cs="FrankRuehl"/>
          <w:rtl/>
        </w:rPr>
        <w:t xml:space="preserve"> </w:t>
      </w:r>
      <w:r>
        <w:rPr>
          <w:rStyle w:val="default"/>
          <w:rFonts w:cs="FrankRuehl" w:hint="cs"/>
          <w:rtl/>
        </w:rPr>
        <w:t>על יחידת יבוא אחת המסומנת על גבי כל חפיסה, כעבירה אחת.</w:t>
      </w:r>
    </w:p>
    <w:p w14:paraId="2D424611" w14:textId="77777777" w:rsidR="007E7DC1" w:rsidRDefault="007E7DC1">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 xml:space="preserve">ובת ההוכחה בענין סדרת הייצור היא על היצרן וביחידת היבוא </w:t>
      </w:r>
      <w:r w:rsidR="00B00AB5">
        <w:rPr>
          <w:rStyle w:val="default"/>
          <w:rFonts w:cs="FrankRuehl"/>
          <w:rtl/>
        </w:rPr>
        <w:t>–</w:t>
      </w:r>
      <w:r>
        <w:rPr>
          <w:rStyle w:val="default"/>
          <w:rFonts w:cs="FrankRuehl"/>
          <w:rtl/>
        </w:rPr>
        <w:t xml:space="preserve"> </w:t>
      </w:r>
      <w:r>
        <w:rPr>
          <w:rStyle w:val="default"/>
          <w:rFonts w:cs="FrankRuehl" w:hint="cs"/>
          <w:rtl/>
        </w:rPr>
        <w:t>על היבואן;</w:t>
      </w:r>
      <w:r>
        <w:rPr>
          <w:rStyle w:val="default"/>
          <w:rFonts w:cs="FrankRuehl"/>
          <w:rtl/>
        </w:rPr>
        <w:t xml:space="preserve"> ל</w:t>
      </w:r>
      <w:r>
        <w:rPr>
          <w:rStyle w:val="default"/>
          <w:rFonts w:cs="FrankRuehl" w:hint="cs"/>
          <w:rtl/>
        </w:rPr>
        <w:t xml:space="preserve">ענין סעיף זה, סדרת ייצור אחת היא מוצרי </w:t>
      </w:r>
      <w:r w:rsidR="00E66659">
        <w:rPr>
          <w:rStyle w:val="default"/>
          <w:rFonts w:cs="FrankRuehl" w:hint="cs"/>
          <w:rtl/>
        </w:rPr>
        <w:t>עישון</w:t>
      </w:r>
      <w:r>
        <w:rPr>
          <w:rStyle w:val="default"/>
          <w:rFonts w:cs="FrankRuehl" w:hint="cs"/>
          <w:rtl/>
        </w:rPr>
        <w:t xml:space="preserve"> שיוצרו ביום עבודה אחד, ויחידת יבוא אחת היא מוצרי </w:t>
      </w:r>
      <w:r w:rsidR="00E66659">
        <w:rPr>
          <w:rStyle w:val="default"/>
          <w:rFonts w:cs="FrankRuehl" w:hint="cs"/>
          <w:rtl/>
        </w:rPr>
        <w:t>עישון</w:t>
      </w:r>
      <w:r>
        <w:rPr>
          <w:rStyle w:val="default"/>
          <w:rFonts w:cs="FrankRuehl" w:hint="cs"/>
          <w:rtl/>
        </w:rPr>
        <w:t xml:space="preserve"> בעלי שם מסחרי אחד ארוזים בארגז אחד.</w:t>
      </w:r>
    </w:p>
    <w:p w14:paraId="6286CA59" w14:textId="77777777" w:rsidR="00892188" w:rsidRPr="00F801AC" w:rsidRDefault="00892188" w:rsidP="00892188">
      <w:pPr>
        <w:pStyle w:val="P00"/>
        <w:spacing w:before="0"/>
        <w:ind w:left="0" w:right="1134"/>
        <w:rPr>
          <w:rStyle w:val="default"/>
          <w:rFonts w:cs="FrankRuehl" w:hint="cs"/>
          <w:vanish/>
          <w:color w:val="FF0000"/>
          <w:sz w:val="20"/>
          <w:szCs w:val="20"/>
          <w:shd w:val="clear" w:color="auto" w:fill="FFFF99"/>
          <w:rtl/>
        </w:rPr>
      </w:pPr>
      <w:bookmarkStart w:id="40" w:name="Rov64"/>
      <w:r w:rsidRPr="00F801AC">
        <w:rPr>
          <w:rStyle w:val="default"/>
          <w:rFonts w:cs="FrankRuehl" w:hint="cs"/>
          <w:vanish/>
          <w:color w:val="FF0000"/>
          <w:sz w:val="20"/>
          <w:szCs w:val="20"/>
          <w:shd w:val="clear" w:color="auto" w:fill="FFFF99"/>
          <w:rtl/>
        </w:rPr>
        <w:t>מיום 6.1.1996</w:t>
      </w:r>
    </w:p>
    <w:p w14:paraId="680D9FCE" w14:textId="77777777" w:rsidR="00892188" w:rsidRPr="00F801AC" w:rsidRDefault="00892188" w:rsidP="00892188">
      <w:pPr>
        <w:pStyle w:val="P00"/>
        <w:spacing w:before="0"/>
        <w:ind w:left="0" w:right="1134"/>
        <w:rPr>
          <w:rStyle w:val="default"/>
          <w:rFonts w:cs="FrankRuehl" w:hint="cs"/>
          <w:vanish/>
          <w:sz w:val="20"/>
          <w:szCs w:val="20"/>
          <w:shd w:val="clear" w:color="auto" w:fill="FFFF99"/>
          <w:rtl/>
        </w:rPr>
      </w:pPr>
      <w:r w:rsidRPr="00F801AC">
        <w:rPr>
          <w:rStyle w:val="default"/>
          <w:rFonts w:cs="FrankRuehl" w:hint="cs"/>
          <w:b/>
          <w:bCs/>
          <w:vanish/>
          <w:sz w:val="20"/>
          <w:szCs w:val="20"/>
          <w:shd w:val="clear" w:color="auto" w:fill="FFFF99"/>
          <w:rtl/>
        </w:rPr>
        <w:t>תיקון מס' 1</w:t>
      </w:r>
    </w:p>
    <w:p w14:paraId="6DB89C1E" w14:textId="77777777" w:rsidR="00892188" w:rsidRPr="00F801AC" w:rsidRDefault="00892188" w:rsidP="00892188">
      <w:pPr>
        <w:pStyle w:val="P00"/>
        <w:spacing w:before="0"/>
        <w:ind w:left="0" w:right="1134"/>
        <w:rPr>
          <w:rStyle w:val="default"/>
          <w:rFonts w:cs="FrankRuehl" w:hint="cs"/>
          <w:vanish/>
          <w:sz w:val="20"/>
          <w:szCs w:val="20"/>
          <w:shd w:val="clear" w:color="auto" w:fill="FFFF99"/>
          <w:rtl/>
        </w:rPr>
      </w:pPr>
      <w:hyperlink r:id="rId100" w:history="1">
        <w:r w:rsidRPr="00F801AC">
          <w:rPr>
            <w:rStyle w:val="Hyperlink"/>
            <w:rFonts w:cs="FrankRuehl" w:hint="cs"/>
            <w:vanish/>
            <w:szCs w:val="20"/>
            <w:shd w:val="clear" w:color="auto" w:fill="FFFF99"/>
            <w:rtl/>
          </w:rPr>
          <w:t>ס"ח תשנ"ה מ</w:t>
        </w:r>
        <w:r w:rsidRPr="00F801AC">
          <w:rPr>
            <w:rStyle w:val="Hyperlink"/>
            <w:rFonts w:cs="FrankRuehl"/>
            <w:vanish/>
            <w:szCs w:val="20"/>
            <w:shd w:val="clear" w:color="auto" w:fill="FFFF99"/>
            <w:rtl/>
          </w:rPr>
          <w:t>ס</w:t>
        </w:r>
        <w:r w:rsidRPr="00F801AC">
          <w:rPr>
            <w:rStyle w:val="Hyperlink"/>
            <w:rFonts w:cs="FrankRuehl" w:hint="cs"/>
            <w:vanish/>
            <w:szCs w:val="20"/>
            <w:shd w:val="clear" w:color="auto" w:fill="FFFF99"/>
            <w:rtl/>
          </w:rPr>
          <w:t>' 1530</w:t>
        </w:r>
      </w:hyperlink>
      <w:r w:rsidRPr="00F801AC">
        <w:rPr>
          <w:rStyle w:val="default"/>
          <w:rFonts w:cs="FrankRuehl" w:hint="cs"/>
          <w:vanish/>
          <w:sz w:val="20"/>
          <w:szCs w:val="20"/>
          <w:shd w:val="clear" w:color="auto" w:fill="FFFF99"/>
          <w:rtl/>
        </w:rPr>
        <w:t xml:space="preserve"> מיום 6.7.1995 עמ' 342 (</w:t>
      </w:r>
      <w:hyperlink r:id="rId101" w:history="1">
        <w:r w:rsidRPr="00F801AC">
          <w:rPr>
            <w:rStyle w:val="Hyperlink"/>
            <w:rFonts w:cs="FrankRuehl" w:hint="cs"/>
            <w:vanish/>
            <w:szCs w:val="20"/>
            <w:shd w:val="clear" w:color="auto" w:fill="FFFF99"/>
            <w:rtl/>
          </w:rPr>
          <w:t>ה"ח 2387</w:t>
        </w:r>
      </w:hyperlink>
      <w:r w:rsidRPr="00F801AC">
        <w:rPr>
          <w:rStyle w:val="default"/>
          <w:rFonts w:cs="FrankRuehl" w:hint="cs"/>
          <w:vanish/>
          <w:sz w:val="20"/>
          <w:szCs w:val="20"/>
          <w:shd w:val="clear" w:color="auto" w:fill="FFFF99"/>
          <w:rtl/>
        </w:rPr>
        <w:t>)</w:t>
      </w:r>
    </w:p>
    <w:p w14:paraId="5E4A1585" w14:textId="77777777" w:rsidR="00892188" w:rsidRPr="00F801AC" w:rsidRDefault="00892188" w:rsidP="00892188">
      <w:pPr>
        <w:pStyle w:val="P00"/>
        <w:spacing w:before="0"/>
        <w:ind w:left="0" w:right="1134"/>
        <w:rPr>
          <w:rStyle w:val="default"/>
          <w:rFonts w:cs="FrankRuehl" w:hint="cs"/>
          <w:b/>
          <w:bCs/>
          <w:vanish/>
          <w:sz w:val="20"/>
          <w:szCs w:val="20"/>
          <w:shd w:val="clear" w:color="auto" w:fill="FFFF99"/>
          <w:rtl/>
        </w:rPr>
      </w:pPr>
      <w:r w:rsidRPr="00F801AC">
        <w:rPr>
          <w:rStyle w:val="default"/>
          <w:rFonts w:cs="FrankRuehl" w:hint="cs"/>
          <w:b/>
          <w:bCs/>
          <w:vanish/>
          <w:sz w:val="20"/>
          <w:szCs w:val="20"/>
          <w:shd w:val="clear" w:color="auto" w:fill="FFFF99"/>
          <w:rtl/>
        </w:rPr>
        <w:t>החלפת סעיף קטן 11(א)</w:t>
      </w:r>
    </w:p>
    <w:p w14:paraId="5B287B70" w14:textId="77777777" w:rsidR="00892188" w:rsidRPr="00F801AC" w:rsidRDefault="00892188" w:rsidP="00A17885">
      <w:pPr>
        <w:pStyle w:val="P00"/>
        <w:ind w:left="0" w:right="1134"/>
        <w:rPr>
          <w:rStyle w:val="default"/>
          <w:rFonts w:cs="FrankRuehl" w:hint="cs"/>
          <w:vanish/>
          <w:sz w:val="20"/>
          <w:szCs w:val="20"/>
          <w:shd w:val="clear" w:color="auto" w:fill="FFFF99"/>
          <w:rtl/>
        </w:rPr>
      </w:pPr>
      <w:r w:rsidRPr="00F801AC">
        <w:rPr>
          <w:rStyle w:val="default"/>
          <w:rFonts w:cs="FrankRuehl" w:hint="cs"/>
          <w:vanish/>
          <w:sz w:val="20"/>
          <w:szCs w:val="20"/>
          <w:shd w:val="clear" w:color="auto" w:fill="FFFF99"/>
          <w:rtl/>
        </w:rPr>
        <w:t>הנוסח הקודם:</w:t>
      </w:r>
    </w:p>
    <w:p w14:paraId="3B1455A6" w14:textId="77777777" w:rsidR="00AE704F" w:rsidRPr="00F801AC" w:rsidRDefault="00AE704F" w:rsidP="00892188">
      <w:pPr>
        <w:pStyle w:val="P00"/>
        <w:spacing w:before="0"/>
        <w:ind w:left="0" w:right="1134"/>
        <w:rPr>
          <w:rStyle w:val="default"/>
          <w:rFonts w:cs="FrankRuehl"/>
          <w:strike/>
          <w:vanish/>
          <w:sz w:val="22"/>
          <w:szCs w:val="22"/>
          <w:shd w:val="clear" w:color="auto" w:fill="FFFF99"/>
          <w:rtl/>
        </w:rPr>
      </w:pPr>
      <w:r w:rsidRPr="00F801AC">
        <w:rPr>
          <w:rStyle w:val="default"/>
          <w:rFonts w:cs="FrankRuehl" w:hint="cs"/>
          <w:vanish/>
          <w:sz w:val="22"/>
          <w:szCs w:val="22"/>
          <w:shd w:val="clear" w:color="auto" w:fill="FFFF99"/>
          <w:rtl/>
        </w:rPr>
        <w:tab/>
      </w:r>
      <w:r w:rsidRPr="00F801AC">
        <w:rPr>
          <w:rStyle w:val="default"/>
          <w:rFonts w:cs="FrankRuehl" w:hint="cs"/>
          <w:strike/>
          <w:vanish/>
          <w:sz w:val="22"/>
          <w:szCs w:val="22"/>
          <w:shd w:val="clear" w:color="auto" w:fill="FFFF99"/>
          <w:rtl/>
        </w:rPr>
        <w:t>(א)</w:t>
      </w:r>
      <w:r w:rsidRPr="00F801AC">
        <w:rPr>
          <w:rStyle w:val="default"/>
          <w:rFonts w:cs="FrankRuehl" w:hint="cs"/>
          <w:strike/>
          <w:vanish/>
          <w:sz w:val="22"/>
          <w:szCs w:val="22"/>
          <w:shd w:val="clear" w:color="auto" w:fill="FFFF99"/>
          <w:rtl/>
        </w:rPr>
        <w:tab/>
        <w:t>העובר</w:t>
      </w:r>
      <w:r w:rsidR="008A1801" w:rsidRPr="00F801AC">
        <w:rPr>
          <w:rStyle w:val="default"/>
          <w:rFonts w:cs="FrankRuehl" w:hint="cs"/>
          <w:strike/>
          <w:vanish/>
          <w:sz w:val="22"/>
          <w:szCs w:val="22"/>
          <w:shd w:val="clear" w:color="auto" w:fill="FFFF99"/>
          <w:rtl/>
        </w:rPr>
        <w:t xml:space="preserve"> על הוראה מהוראות חוק זה, דינו, ביחיד </w:t>
      </w:r>
      <w:r w:rsidR="008A1801" w:rsidRPr="00F801AC">
        <w:rPr>
          <w:rStyle w:val="default"/>
          <w:rFonts w:cs="FrankRuehl"/>
          <w:strike/>
          <w:vanish/>
          <w:sz w:val="22"/>
          <w:szCs w:val="22"/>
          <w:shd w:val="clear" w:color="auto" w:fill="FFFF99"/>
          <w:rtl/>
        </w:rPr>
        <w:t>–</w:t>
      </w:r>
      <w:r w:rsidR="008A1801" w:rsidRPr="00F801AC">
        <w:rPr>
          <w:rStyle w:val="default"/>
          <w:rFonts w:cs="FrankRuehl" w:hint="cs"/>
          <w:strike/>
          <w:vanish/>
          <w:sz w:val="22"/>
          <w:szCs w:val="22"/>
          <w:shd w:val="clear" w:color="auto" w:fill="FFFF99"/>
          <w:rtl/>
        </w:rPr>
        <w:t xml:space="preserve"> קנס 75,000 שקלים, ובחבר-בני-אדם </w:t>
      </w:r>
      <w:r w:rsidR="008A1801" w:rsidRPr="00F801AC">
        <w:rPr>
          <w:rStyle w:val="default"/>
          <w:rFonts w:cs="FrankRuehl"/>
          <w:strike/>
          <w:vanish/>
          <w:sz w:val="22"/>
          <w:szCs w:val="22"/>
          <w:shd w:val="clear" w:color="auto" w:fill="FFFF99"/>
          <w:rtl/>
        </w:rPr>
        <w:t>–</w:t>
      </w:r>
      <w:r w:rsidR="008A1801" w:rsidRPr="00F801AC">
        <w:rPr>
          <w:rStyle w:val="default"/>
          <w:rFonts w:cs="FrankRuehl" w:hint="cs"/>
          <w:strike/>
          <w:vanish/>
          <w:sz w:val="22"/>
          <w:szCs w:val="22"/>
          <w:shd w:val="clear" w:color="auto" w:fill="FFFF99"/>
          <w:rtl/>
        </w:rPr>
        <w:t xml:space="preserve"> 200,000 שקלים.</w:t>
      </w:r>
    </w:p>
    <w:p w14:paraId="1626929B" w14:textId="77777777" w:rsidR="0051037C" w:rsidRPr="00F801AC" w:rsidRDefault="0051037C" w:rsidP="00892188">
      <w:pPr>
        <w:pStyle w:val="P00"/>
        <w:spacing w:before="0"/>
        <w:ind w:left="0" w:right="1134"/>
        <w:rPr>
          <w:rStyle w:val="default"/>
          <w:rFonts w:cs="FrankRuehl" w:hint="cs"/>
          <w:vanish/>
          <w:sz w:val="20"/>
          <w:szCs w:val="20"/>
          <w:shd w:val="clear" w:color="auto" w:fill="FFFF99"/>
          <w:rtl/>
        </w:rPr>
      </w:pPr>
    </w:p>
    <w:p w14:paraId="60D2FADB" w14:textId="77777777" w:rsidR="00551800" w:rsidRPr="00F801AC" w:rsidRDefault="00551800" w:rsidP="00551800">
      <w:pPr>
        <w:pStyle w:val="P00"/>
        <w:spacing w:before="0"/>
        <w:ind w:left="0" w:right="1134"/>
        <w:rPr>
          <w:rStyle w:val="default"/>
          <w:rFonts w:cs="FrankRuehl" w:hint="cs"/>
          <w:vanish/>
          <w:color w:val="FF0000"/>
          <w:sz w:val="20"/>
          <w:szCs w:val="20"/>
          <w:shd w:val="clear" w:color="auto" w:fill="FFFF99"/>
          <w:rtl/>
        </w:rPr>
      </w:pPr>
      <w:r w:rsidRPr="00F801AC">
        <w:rPr>
          <w:rStyle w:val="default"/>
          <w:rFonts w:cs="FrankRuehl" w:hint="cs"/>
          <w:vanish/>
          <w:color w:val="FF0000"/>
          <w:sz w:val="20"/>
          <w:szCs w:val="20"/>
          <w:shd w:val="clear" w:color="auto" w:fill="FFFF99"/>
          <w:rtl/>
        </w:rPr>
        <w:t>מיום 3.7.2001</w:t>
      </w:r>
    </w:p>
    <w:p w14:paraId="18EE8664" w14:textId="77777777" w:rsidR="00551800" w:rsidRPr="00F801AC" w:rsidRDefault="00551800" w:rsidP="00551800">
      <w:pPr>
        <w:pStyle w:val="P00"/>
        <w:spacing w:before="0"/>
        <w:ind w:left="0" w:right="1134"/>
        <w:rPr>
          <w:rStyle w:val="default"/>
          <w:rFonts w:cs="FrankRuehl" w:hint="cs"/>
          <w:vanish/>
          <w:sz w:val="20"/>
          <w:szCs w:val="20"/>
          <w:shd w:val="clear" w:color="auto" w:fill="FFFF99"/>
          <w:rtl/>
        </w:rPr>
      </w:pPr>
      <w:r w:rsidRPr="00F801AC">
        <w:rPr>
          <w:rStyle w:val="default"/>
          <w:rFonts w:cs="FrankRuehl" w:hint="cs"/>
          <w:b/>
          <w:bCs/>
          <w:vanish/>
          <w:sz w:val="20"/>
          <w:szCs w:val="20"/>
          <w:shd w:val="clear" w:color="auto" w:fill="FFFF99"/>
          <w:rtl/>
        </w:rPr>
        <w:t>תיקון מס' 2</w:t>
      </w:r>
    </w:p>
    <w:p w14:paraId="11A67436" w14:textId="77777777" w:rsidR="00327034" w:rsidRPr="00F801AC" w:rsidRDefault="00551800" w:rsidP="00327034">
      <w:pPr>
        <w:pStyle w:val="P00"/>
        <w:spacing w:before="0"/>
        <w:ind w:left="0" w:right="1134"/>
        <w:rPr>
          <w:rStyle w:val="default"/>
          <w:rFonts w:cs="FrankRuehl" w:hint="cs"/>
          <w:vanish/>
          <w:sz w:val="20"/>
          <w:szCs w:val="20"/>
          <w:shd w:val="clear" w:color="auto" w:fill="FFFF99"/>
          <w:rtl/>
        </w:rPr>
      </w:pPr>
      <w:hyperlink r:id="rId102" w:history="1">
        <w:r w:rsidRPr="00F801AC">
          <w:rPr>
            <w:rStyle w:val="Hyperlink"/>
            <w:rFonts w:cs="FrankRuehl" w:hint="cs"/>
            <w:vanish/>
            <w:szCs w:val="20"/>
            <w:shd w:val="clear" w:color="auto" w:fill="FFFF99"/>
            <w:rtl/>
          </w:rPr>
          <w:t>ס</w:t>
        </w:r>
        <w:r w:rsidRPr="00F801AC">
          <w:rPr>
            <w:rStyle w:val="Hyperlink"/>
            <w:rFonts w:cs="FrankRuehl"/>
            <w:vanish/>
            <w:szCs w:val="20"/>
            <w:shd w:val="clear" w:color="auto" w:fill="FFFF99"/>
            <w:rtl/>
          </w:rPr>
          <w:t>"</w:t>
        </w:r>
        <w:r w:rsidRPr="00F801AC">
          <w:rPr>
            <w:rStyle w:val="Hyperlink"/>
            <w:rFonts w:cs="FrankRuehl" w:hint="cs"/>
            <w:vanish/>
            <w:szCs w:val="20"/>
            <w:shd w:val="clear" w:color="auto" w:fill="FFFF99"/>
            <w:rtl/>
          </w:rPr>
          <w:t>ח תשס"א מס' 1785</w:t>
        </w:r>
      </w:hyperlink>
      <w:r w:rsidRPr="00F801AC">
        <w:rPr>
          <w:rStyle w:val="default"/>
          <w:rFonts w:cs="FrankRuehl" w:hint="cs"/>
          <w:vanish/>
          <w:sz w:val="20"/>
          <w:szCs w:val="20"/>
          <w:shd w:val="clear" w:color="auto" w:fill="FFFF99"/>
          <w:rtl/>
        </w:rPr>
        <w:t xml:space="preserve"> מיום 4.4.2001 עמ' 223 (</w:t>
      </w:r>
      <w:hyperlink r:id="rId103" w:history="1">
        <w:r w:rsidRPr="00F801AC">
          <w:rPr>
            <w:rStyle w:val="Hyperlink"/>
            <w:rFonts w:cs="FrankRuehl" w:hint="cs"/>
            <w:vanish/>
            <w:szCs w:val="20"/>
            <w:shd w:val="clear" w:color="auto" w:fill="FFFF99"/>
            <w:rtl/>
          </w:rPr>
          <w:t>ה"ח 2769</w:t>
        </w:r>
      </w:hyperlink>
      <w:r w:rsidR="00327034" w:rsidRPr="00F801AC">
        <w:rPr>
          <w:rStyle w:val="default"/>
          <w:rFonts w:cs="FrankRuehl" w:hint="cs"/>
          <w:vanish/>
          <w:sz w:val="20"/>
          <w:szCs w:val="20"/>
          <w:shd w:val="clear" w:color="auto" w:fill="FFFF99"/>
          <w:rtl/>
        </w:rPr>
        <w:t>)</w:t>
      </w:r>
    </w:p>
    <w:p w14:paraId="39C4F2D7" w14:textId="77777777" w:rsidR="0051037C" w:rsidRPr="00F801AC" w:rsidRDefault="00327034" w:rsidP="00327034">
      <w:pPr>
        <w:pStyle w:val="P00"/>
        <w:ind w:left="0" w:right="1134"/>
        <w:rPr>
          <w:rStyle w:val="default"/>
          <w:rFonts w:cs="FrankRuehl" w:hint="cs"/>
          <w:vanish/>
          <w:sz w:val="20"/>
          <w:szCs w:val="20"/>
          <w:shd w:val="clear" w:color="auto" w:fill="FFFF99"/>
          <w:rtl/>
        </w:rPr>
      </w:pPr>
      <w:r w:rsidRPr="00F801AC">
        <w:rPr>
          <w:rStyle w:val="default"/>
          <w:rFonts w:cs="FrankRuehl" w:hint="cs"/>
          <w:vanish/>
          <w:sz w:val="20"/>
          <w:szCs w:val="20"/>
          <w:shd w:val="clear" w:color="auto" w:fill="FFFF99"/>
          <w:rtl/>
        </w:rPr>
        <w:tab/>
      </w:r>
      <w:r w:rsidR="0051037C" w:rsidRPr="00F801AC">
        <w:rPr>
          <w:rStyle w:val="default"/>
          <w:rFonts w:cs="FrankRuehl"/>
          <w:vanish/>
          <w:sz w:val="22"/>
          <w:szCs w:val="22"/>
          <w:shd w:val="clear" w:color="auto" w:fill="FFFF99"/>
          <w:rtl/>
        </w:rPr>
        <w:t>(א</w:t>
      </w:r>
      <w:r w:rsidR="0051037C" w:rsidRPr="00F801AC">
        <w:rPr>
          <w:rStyle w:val="default"/>
          <w:rFonts w:cs="FrankRuehl" w:hint="cs"/>
          <w:vanish/>
          <w:sz w:val="22"/>
          <w:szCs w:val="22"/>
          <w:shd w:val="clear" w:color="auto" w:fill="FFFF99"/>
          <w:rtl/>
        </w:rPr>
        <w:t xml:space="preserve">) </w:t>
      </w:r>
      <w:r w:rsidR="0051037C" w:rsidRPr="00F801AC">
        <w:rPr>
          <w:rStyle w:val="default"/>
          <w:rFonts w:cs="FrankRuehl"/>
          <w:vanish/>
          <w:sz w:val="22"/>
          <w:szCs w:val="22"/>
          <w:shd w:val="clear" w:color="auto" w:fill="FFFF99"/>
          <w:rtl/>
        </w:rPr>
        <w:t>ה</w:t>
      </w:r>
      <w:r w:rsidR="00D12D80" w:rsidRPr="00F801AC">
        <w:rPr>
          <w:rStyle w:val="default"/>
          <w:rFonts w:cs="FrankRuehl" w:hint="cs"/>
          <w:vanish/>
          <w:sz w:val="22"/>
          <w:szCs w:val="22"/>
          <w:shd w:val="clear" w:color="auto" w:fill="FFFF99"/>
          <w:rtl/>
        </w:rPr>
        <w:t>עובר על הוראה מהוראות חוק זה</w:t>
      </w:r>
      <w:r w:rsidR="00A97749" w:rsidRPr="00F801AC">
        <w:rPr>
          <w:rStyle w:val="default"/>
          <w:rFonts w:cs="FrankRuehl" w:hint="cs"/>
          <w:vanish/>
          <w:sz w:val="22"/>
          <w:szCs w:val="22"/>
          <w:shd w:val="clear" w:color="auto" w:fill="FFFF99"/>
          <w:rtl/>
        </w:rPr>
        <w:t xml:space="preserve"> דינו, כ</w:t>
      </w:r>
      <w:r w:rsidR="00D12D80" w:rsidRPr="00F801AC">
        <w:rPr>
          <w:rStyle w:val="default"/>
          <w:rFonts w:cs="FrankRuehl" w:hint="cs"/>
          <w:vanish/>
          <w:sz w:val="22"/>
          <w:szCs w:val="22"/>
          <w:shd w:val="clear" w:color="auto" w:fill="FFFF99"/>
          <w:rtl/>
        </w:rPr>
        <w:t xml:space="preserve">יחיד </w:t>
      </w:r>
      <w:r w:rsidR="00D12D80" w:rsidRPr="00F801AC">
        <w:rPr>
          <w:rStyle w:val="default"/>
          <w:rFonts w:cs="FrankRuehl"/>
          <w:vanish/>
          <w:sz w:val="22"/>
          <w:szCs w:val="22"/>
          <w:shd w:val="clear" w:color="auto" w:fill="FFFF99"/>
          <w:rtl/>
        </w:rPr>
        <w:t>–</w:t>
      </w:r>
      <w:r w:rsidR="0051037C" w:rsidRPr="00F801AC">
        <w:rPr>
          <w:rStyle w:val="default"/>
          <w:rFonts w:cs="FrankRuehl"/>
          <w:vanish/>
          <w:sz w:val="22"/>
          <w:szCs w:val="22"/>
          <w:shd w:val="clear" w:color="auto" w:fill="FFFF99"/>
          <w:rtl/>
        </w:rPr>
        <w:t xml:space="preserve"> </w:t>
      </w:r>
      <w:r w:rsidR="00A97749" w:rsidRPr="00F801AC">
        <w:rPr>
          <w:rStyle w:val="default"/>
          <w:rFonts w:cs="FrankRuehl" w:hint="cs"/>
          <w:strike/>
          <w:vanish/>
          <w:sz w:val="22"/>
          <w:szCs w:val="22"/>
          <w:shd w:val="clear" w:color="auto" w:fill="FFFF99"/>
          <w:rtl/>
        </w:rPr>
        <w:t>קנס כאמור</w:t>
      </w:r>
      <w:r w:rsidR="0051037C" w:rsidRPr="00F801AC">
        <w:rPr>
          <w:rStyle w:val="default"/>
          <w:rFonts w:cs="FrankRuehl" w:hint="cs"/>
          <w:strike/>
          <w:vanish/>
          <w:sz w:val="22"/>
          <w:szCs w:val="22"/>
          <w:shd w:val="clear" w:color="auto" w:fill="FFFF99"/>
          <w:rtl/>
        </w:rPr>
        <w:t xml:space="preserve"> בסעיף 61(א)(</w:t>
      </w:r>
      <w:r w:rsidR="00A97749" w:rsidRPr="00F801AC">
        <w:rPr>
          <w:rStyle w:val="default"/>
          <w:rFonts w:cs="FrankRuehl" w:hint="cs"/>
          <w:strike/>
          <w:vanish/>
          <w:sz w:val="22"/>
          <w:szCs w:val="22"/>
          <w:shd w:val="clear" w:color="auto" w:fill="FFFF99"/>
          <w:rtl/>
        </w:rPr>
        <w:t>1</w:t>
      </w:r>
      <w:r w:rsidR="0051037C" w:rsidRPr="00F801AC">
        <w:rPr>
          <w:rStyle w:val="default"/>
          <w:rFonts w:cs="FrankRuehl" w:hint="cs"/>
          <w:strike/>
          <w:vanish/>
          <w:sz w:val="22"/>
          <w:szCs w:val="22"/>
          <w:shd w:val="clear" w:color="auto" w:fill="FFFF99"/>
          <w:rtl/>
        </w:rPr>
        <w:t>)</w:t>
      </w:r>
      <w:r w:rsidR="00E17B32" w:rsidRPr="00F801AC">
        <w:rPr>
          <w:rStyle w:val="default"/>
          <w:rFonts w:cs="FrankRuehl" w:hint="cs"/>
          <w:vanish/>
          <w:sz w:val="22"/>
          <w:szCs w:val="22"/>
          <w:u w:val="single"/>
          <w:shd w:val="clear" w:color="auto" w:fill="FFFF99"/>
          <w:rtl/>
        </w:rPr>
        <w:t xml:space="preserve"> הקנס הקבוע בסעיף 61(א)(4)</w:t>
      </w:r>
      <w:r w:rsidR="00E17B32" w:rsidRPr="00F801AC">
        <w:rPr>
          <w:rStyle w:val="default"/>
          <w:rFonts w:cs="FrankRuehl" w:hint="cs"/>
          <w:vanish/>
          <w:sz w:val="22"/>
          <w:szCs w:val="22"/>
          <w:shd w:val="clear" w:color="auto" w:fill="FFFF99"/>
          <w:rtl/>
        </w:rPr>
        <w:t xml:space="preserve"> </w:t>
      </w:r>
      <w:r w:rsidR="0051037C" w:rsidRPr="00F801AC">
        <w:rPr>
          <w:rStyle w:val="default"/>
          <w:rFonts w:cs="FrankRuehl" w:hint="cs"/>
          <w:vanish/>
          <w:sz w:val="22"/>
          <w:szCs w:val="22"/>
          <w:shd w:val="clear" w:color="auto" w:fill="FFFF99"/>
          <w:rtl/>
        </w:rPr>
        <w:t>לחוק העונשין</w:t>
      </w:r>
      <w:r w:rsidR="00A97749" w:rsidRPr="00F801AC">
        <w:rPr>
          <w:rStyle w:val="default"/>
          <w:rFonts w:cs="FrankRuehl" w:hint="cs"/>
          <w:vanish/>
          <w:sz w:val="22"/>
          <w:szCs w:val="22"/>
          <w:shd w:val="clear" w:color="auto" w:fill="FFFF99"/>
          <w:rtl/>
        </w:rPr>
        <w:t>, התשל"ז-1977</w:t>
      </w:r>
      <w:r w:rsidR="0051037C" w:rsidRPr="00F801AC">
        <w:rPr>
          <w:rStyle w:val="default"/>
          <w:rFonts w:cs="FrankRuehl" w:hint="cs"/>
          <w:vanish/>
          <w:sz w:val="22"/>
          <w:szCs w:val="22"/>
          <w:shd w:val="clear" w:color="auto" w:fill="FFFF99"/>
          <w:rtl/>
        </w:rPr>
        <w:t xml:space="preserve">, ובתאגיד </w:t>
      </w:r>
      <w:r w:rsidR="00A97749" w:rsidRPr="00F801AC">
        <w:rPr>
          <w:rStyle w:val="default"/>
          <w:rFonts w:cs="FrankRuehl"/>
          <w:vanish/>
          <w:sz w:val="22"/>
          <w:szCs w:val="22"/>
          <w:shd w:val="clear" w:color="auto" w:fill="FFFF99"/>
          <w:rtl/>
        </w:rPr>
        <w:t>–</w:t>
      </w:r>
      <w:r w:rsidR="0051037C" w:rsidRPr="00F801AC">
        <w:rPr>
          <w:rStyle w:val="default"/>
          <w:rFonts w:cs="FrankRuehl"/>
          <w:vanish/>
          <w:sz w:val="22"/>
          <w:szCs w:val="22"/>
          <w:shd w:val="clear" w:color="auto" w:fill="FFFF99"/>
          <w:rtl/>
        </w:rPr>
        <w:t xml:space="preserve"> </w:t>
      </w:r>
      <w:r w:rsidR="00A97749" w:rsidRPr="00F801AC">
        <w:rPr>
          <w:rStyle w:val="default"/>
          <w:rFonts w:cs="FrankRuehl" w:hint="cs"/>
          <w:strike/>
          <w:vanish/>
          <w:sz w:val="22"/>
          <w:szCs w:val="22"/>
          <w:shd w:val="clear" w:color="auto" w:fill="FFFF99"/>
          <w:rtl/>
        </w:rPr>
        <w:t>קנס כאמור בסעיף 61(א)(2)</w:t>
      </w:r>
      <w:r w:rsidR="00A0672C" w:rsidRPr="00F801AC">
        <w:rPr>
          <w:rStyle w:val="default"/>
          <w:rFonts w:cs="FrankRuehl" w:hint="cs"/>
          <w:vanish/>
          <w:sz w:val="22"/>
          <w:szCs w:val="22"/>
          <w:u w:val="single"/>
          <w:shd w:val="clear" w:color="auto" w:fill="FFFF99"/>
          <w:rtl/>
        </w:rPr>
        <w:t xml:space="preserve"> כפל הקנס הקבוע בסעיף 61(א)(4)</w:t>
      </w:r>
      <w:r w:rsidR="00A97749" w:rsidRPr="00F801AC">
        <w:rPr>
          <w:rStyle w:val="default"/>
          <w:rFonts w:cs="FrankRuehl" w:hint="cs"/>
          <w:vanish/>
          <w:sz w:val="22"/>
          <w:szCs w:val="22"/>
          <w:shd w:val="clear" w:color="auto" w:fill="FFFF99"/>
          <w:rtl/>
        </w:rPr>
        <w:t xml:space="preserve"> לחוק האמור</w:t>
      </w:r>
      <w:r w:rsidR="0051037C" w:rsidRPr="00F801AC">
        <w:rPr>
          <w:rStyle w:val="default"/>
          <w:rFonts w:cs="FrankRuehl" w:hint="cs"/>
          <w:vanish/>
          <w:sz w:val="22"/>
          <w:szCs w:val="22"/>
          <w:shd w:val="clear" w:color="auto" w:fill="FFFF99"/>
          <w:rtl/>
        </w:rPr>
        <w:t>.</w:t>
      </w:r>
    </w:p>
    <w:p w14:paraId="53A4F6EC" w14:textId="77777777" w:rsidR="00892188" w:rsidRPr="00F801AC" w:rsidRDefault="00892188">
      <w:pPr>
        <w:pStyle w:val="P00"/>
        <w:spacing w:before="0"/>
        <w:ind w:left="0" w:right="1134"/>
        <w:rPr>
          <w:rStyle w:val="default"/>
          <w:rFonts w:cs="FrankRuehl" w:hint="cs"/>
          <w:vanish/>
          <w:color w:val="FF0000"/>
          <w:sz w:val="20"/>
          <w:szCs w:val="20"/>
          <w:shd w:val="clear" w:color="auto" w:fill="FFFF99"/>
          <w:rtl/>
        </w:rPr>
      </w:pPr>
    </w:p>
    <w:p w14:paraId="7AA1AD3F" w14:textId="77777777" w:rsidR="00337015" w:rsidRPr="00F801AC" w:rsidRDefault="00337015" w:rsidP="002967FC">
      <w:pPr>
        <w:pStyle w:val="P00"/>
        <w:spacing w:before="0"/>
        <w:ind w:left="0" w:right="1134"/>
        <w:rPr>
          <w:rStyle w:val="default"/>
          <w:rFonts w:cs="FrankRuehl" w:hint="cs"/>
          <w:vanish/>
          <w:color w:val="FF0000"/>
          <w:sz w:val="20"/>
          <w:szCs w:val="20"/>
          <w:shd w:val="clear" w:color="auto" w:fill="FFFF99"/>
          <w:rtl/>
        </w:rPr>
      </w:pPr>
      <w:r w:rsidRPr="00F801AC">
        <w:rPr>
          <w:rStyle w:val="default"/>
          <w:rFonts w:cs="FrankRuehl" w:hint="cs"/>
          <w:vanish/>
          <w:color w:val="FF0000"/>
          <w:sz w:val="20"/>
          <w:szCs w:val="20"/>
          <w:shd w:val="clear" w:color="auto" w:fill="FFFF99"/>
          <w:rtl/>
        </w:rPr>
        <w:t>מיום 12.</w:t>
      </w:r>
      <w:r w:rsidR="002967FC" w:rsidRPr="00F801AC">
        <w:rPr>
          <w:rStyle w:val="default"/>
          <w:rFonts w:cs="FrankRuehl" w:hint="cs"/>
          <w:vanish/>
          <w:color w:val="FF0000"/>
          <w:sz w:val="20"/>
          <w:szCs w:val="20"/>
          <w:shd w:val="clear" w:color="auto" w:fill="FFFF99"/>
          <w:rtl/>
        </w:rPr>
        <w:t>11</w:t>
      </w:r>
      <w:r w:rsidRPr="00F801AC">
        <w:rPr>
          <w:rStyle w:val="default"/>
          <w:rFonts w:cs="FrankRuehl" w:hint="cs"/>
          <w:vanish/>
          <w:color w:val="FF0000"/>
          <w:sz w:val="20"/>
          <w:szCs w:val="20"/>
          <w:shd w:val="clear" w:color="auto" w:fill="FFFF99"/>
          <w:rtl/>
        </w:rPr>
        <w:t>.2004</w:t>
      </w:r>
    </w:p>
    <w:p w14:paraId="27805136" w14:textId="77777777" w:rsidR="00337015" w:rsidRPr="00F801AC" w:rsidRDefault="00337015" w:rsidP="00337015">
      <w:pPr>
        <w:pStyle w:val="P00"/>
        <w:spacing w:before="0"/>
        <w:ind w:left="0" w:right="1134"/>
        <w:rPr>
          <w:rStyle w:val="default"/>
          <w:rFonts w:cs="FrankRuehl" w:hint="cs"/>
          <w:vanish/>
          <w:sz w:val="20"/>
          <w:szCs w:val="20"/>
          <w:shd w:val="clear" w:color="auto" w:fill="FFFF99"/>
          <w:rtl/>
        </w:rPr>
      </w:pPr>
      <w:r w:rsidRPr="00F801AC">
        <w:rPr>
          <w:rStyle w:val="default"/>
          <w:rFonts w:cs="FrankRuehl" w:hint="cs"/>
          <w:b/>
          <w:bCs/>
          <w:vanish/>
          <w:sz w:val="20"/>
          <w:szCs w:val="20"/>
          <w:shd w:val="clear" w:color="auto" w:fill="FFFF99"/>
          <w:rtl/>
        </w:rPr>
        <w:t>תיקון מס' 3</w:t>
      </w:r>
    </w:p>
    <w:p w14:paraId="00B839E5" w14:textId="77777777" w:rsidR="00337015" w:rsidRPr="00F801AC" w:rsidRDefault="00337015" w:rsidP="00337015">
      <w:pPr>
        <w:pStyle w:val="P00"/>
        <w:spacing w:before="0"/>
        <w:ind w:left="0" w:right="1134"/>
        <w:rPr>
          <w:rStyle w:val="default"/>
          <w:rFonts w:cs="FrankRuehl" w:hint="cs"/>
          <w:vanish/>
          <w:sz w:val="20"/>
          <w:szCs w:val="20"/>
          <w:shd w:val="clear" w:color="auto" w:fill="FFFF99"/>
          <w:rtl/>
        </w:rPr>
      </w:pPr>
      <w:hyperlink r:id="rId104" w:history="1">
        <w:r w:rsidRPr="00F801AC">
          <w:rPr>
            <w:rStyle w:val="Hyperlink"/>
            <w:rFonts w:cs="FrankRuehl" w:hint="cs"/>
            <w:vanish/>
            <w:szCs w:val="20"/>
            <w:shd w:val="clear" w:color="auto" w:fill="FFFF99"/>
            <w:rtl/>
          </w:rPr>
          <w:t>ס"ח תשס"ד מס' 1957</w:t>
        </w:r>
      </w:hyperlink>
      <w:r w:rsidRPr="00F801AC">
        <w:rPr>
          <w:rStyle w:val="default"/>
          <w:rFonts w:cs="FrankRuehl" w:hint="cs"/>
          <w:vanish/>
          <w:sz w:val="20"/>
          <w:szCs w:val="20"/>
          <w:shd w:val="clear" w:color="auto" w:fill="FFFF99"/>
          <w:rtl/>
        </w:rPr>
        <w:t xml:space="preserve"> מיום 12.8.2004 עמ' 536 (</w:t>
      </w:r>
      <w:hyperlink r:id="rId105" w:history="1">
        <w:r w:rsidRPr="00F801AC">
          <w:rPr>
            <w:rStyle w:val="Hyperlink"/>
            <w:rFonts w:cs="FrankRuehl" w:hint="cs"/>
            <w:vanish/>
            <w:szCs w:val="20"/>
            <w:shd w:val="clear" w:color="auto" w:fill="FFFF99"/>
            <w:rtl/>
          </w:rPr>
          <w:t>ה"ח הכנסת 42</w:t>
        </w:r>
      </w:hyperlink>
      <w:r w:rsidRPr="00F801AC">
        <w:rPr>
          <w:rStyle w:val="default"/>
          <w:rFonts w:cs="FrankRuehl" w:hint="cs"/>
          <w:vanish/>
          <w:sz w:val="20"/>
          <w:szCs w:val="20"/>
          <w:shd w:val="clear" w:color="auto" w:fill="FFFF99"/>
          <w:rtl/>
        </w:rPr>
        <w:t>)</w:t>
      </w:r>
    </w:p>
    <w:p w14:paraId="3691BF4A" w14:textId="77777777" w:rsidR="005021DC" w:rsidRPr="00F801AC" w:rsidRDefault="005021DC" w:rsidP="005021DC">
      <w:pPr>
        <w:pStyle w:val="P00"/>
        <w:ind w:left="0" w:right="1134"/>
        <w:rPr>
          <w:rStyle w:val="default"/>
          <w:rFonts w:cs="FrankRuehl" w:hint="cs"/>
          <w:vanish/>
          <w:sz w:val="20"/>
          <w:szCs w:val="20"/>
          <w:shd w:val="clear" w:color="auto" w:fill="FFFF99"/>
          <w:rtl/>
        </w:rPr>
      </w:pPr>
      <w:r w:rsidRPr="00F801AC">
        <w:rPr>
          <w:rStyle w:val="default"/>
          <w:rFonts w:cs="FrankRuehl" w:hint="cs"/>
          <w:vanish/>
          <w:sz w:val="20"/>
          <w:szCs w:val="20"/>
          <w:shd w:val="clear" w:color="auto" w:fill="FFFF99"/>
          <w:rtl/>
        </w:rPr>
        <w:tab/>
      </w:r>
      <w:r w:rsidRPr="00F801AC">
        <w:rPr>
          <w:rStyle w:val="default"/>
          <w:rFonts w:cs="FrankRuehl"/>
          <w:vanish/>
          <w:sz w:val="22"/>
          <w:szCs w:val="22"/>
          <w:shd w:val="clear" w:color="auto" w:fill="FFFF99"/>
          <w:rtl/>
        </w:rPr>
        <w:t>(א</w:t>
      </w:r>
      <w:r w:rsidRPr="00F801AC">
        <w:rPr>
          <w:rStyle w:val="default"/>
          <w:rFonts w:cs="FrankRuehl" w:hint="cs"/>
          <w:vanish/>
          <w:sz w:val="22"/>
          <w:szCs w:val="22"/>
          <w:shd w:val="clear" w:color="auto" w:fill="FFFF99"/>
          <w:rtl/>
        </w:rPr>
        <w:t xml:space="preserve">) </w:t>
      </w:r>
      <w:r w:rsidRPr="00F801AC">
        <w:rPr>
          <w:rStyle w:val="default"/>
          <w:rFonts w:cs="FrankRuehl"/>
          <w:vanish/>
          <w:sz w:val="22"/>
          <w:szCs w:val="22"/>
          <w:shd w:val="clear" w:color="auto" w:fill="FFFF99"/>
          <w:rtl/>
        </w:rPr>
        <w:t>ה</w:t>
      </w:r>
      <w:r w:rsidRPr="00F801AC">
        <w:rPr>
          <w:rStyle w:val="default"/>
          <w:rFonts w:cs="FrankRuehl" w:hint="cs"/>
          <w:vanish/>
          <w:sz w:val="22"/>
          <w:szCs w:val="22"/>
          <w:shd w:val="clear" w:color="auto" w:fill="FFFF99"/>
          <w:rtl/>
        </w:rPr>
        <w:t>עובר על הוראה מהוראות חוק זה</w:t>
      </w:r>
      <w:r w:rsidR="006411FC" w:rsidRPr="00F801AC">
        <w:rPr>
          <w:rStyle w:val="default"/>
          <w:rFonts w:cs="FrankRuehl" w:hint="cs"/>
          <w:vanish/>
          <w:sz w:val="22"/>
          <w:szCs w:val="22"/>
          <w:u w:val="single"/>
          <w:shd w:val="clear" w:color="auto" w:fill="FFFF99"/>
          <w:rtl/>
        </w:rPr>
        <w:t>, למעט סעיף 8א,</w:t>
      </w:r>
      <w:r w:rsidRPr="00F801AC">
        <w:rPr>
          <w:rStyle w:val="default"/>
          <w:rFonts w:cs="FrankRuehl" w:hint="cs"/>
          <w:vanish/>
          <w:sz w:val="22"/>
          <w:szCs w:val="22"/>
          <w:shd w:val="clear" w:color="auto" w:fill="FFFF99"/>
          <w:rtl/>
        </w:rPr>
        <w:t xml:space="preserve"> דינו, כיחיד </w:t>
      </w:r>
      <w:r w:rsidRPr="00F801AC">
        <w:rPr>
          <w:rStyle w:val="default"/>
          <w:rFonts w:cs="FrankRuehl"/>
          <w:vanish/>
          <w:sz w:val="22"/>
          <w:szCs w:val="22"/>
          <w:shd w:val="clear" w:color="auto" w:fill="FFFF99"/>
          <w:rtl/>
        </w:rPr>
        <w:t xml:space="preserve">– </w:t>
      </w:r>
      <w:r w:rsidRPr="00F801AC">
        <w:rPr>
          <w:rStyle w:val="default"/>
          <w:rFonts w:cs="FrankRuehl" w:hint="cs"/>
          <w:vanish/>
          <w:sz w:val="22"/>
          <w:szCs w:val="22"/>
          <w:shd w:val="clear" w:color="auto" w:fill="FFFF99"/>
          <w:rtl/>
        </w:rPr>
        <w:t xml:space="preserve">הקנס הקבוע בסעיף 61(א)(4) לחוק העונשין, </w:t>
      </w:r>
      <w:r w:rsidRPr="00F801AC">
        <w:rPr>
          <w:rStyle w:val="default"/>
          <w:rFonts w:cs="FrankRuehl" w:hint="cs"/>
          <w:strike/>
          <w:vanish/>
          <w:sz w:val="22"/>
          <w:szCs w:val="22"/>
          <w:shd w:val="clear" w:color="auto" w:fill="FFFF99"/>
          <w:rtl/>
        </w:rPr>
        <w:t>התשל"ז-1977,</w:t>
      </w:r>
      <w:r w:rsidRPr="00F801AC">
        <w:rPr>
          <w:rStyle w:val="default"/>
          <w:rFonts w:cs="FrankRuehl" w:hint="cs"/>
          <w:vanish/>
          <w:sz w:val="22"/>
          <w:szCs w:val="22"/>
          <w:shd w:val="clear" w:color="auto" w:fill="FFFF99"/>
          <w:rtl/>
        </w:rPr>
        <w:t xml:space="preserve"> ובתאגיד </w:t>
      </w:r>
      <w:r w:rsidRPr="00F801AC">
        <w:rPr>
          <w:rStyle w:val="default"/>
          <w:rFonts w:cs="FrankRuehl"/>
          <w:vanish/>
          <w:sz w:val="22"/>
          <w:szCs w:val="22"/>
          <w:shd w:val="clear" w:color="auto" w:fill="FFFF99"/>
          <w:rtl/>
        </w:rPr>
        <w:t>–</w:t>
      </w:r>
      <w:r w:rsidRPr="00F801AC">
        <w:rPr>
          <w:rStyle w:val="default"/>
          <w:rFonts w:cs="FrankRuehl" w:hint="cs"/>
          <w:vanish/>
          <w:sz w:val="22"/>
          <w:szCs w:val="22"/>
          <w:shd w:val="clear" w:color="auto" w:fill="FFFF99"/>
          <w:rtl/>
        </w:rPr>
        <w:t>כפל הקנס הקבוע בסעיף 61(א)(4) לחוק האמור.</w:t>
      </w:r>
    </w:p>
    <w:p w14:paraId="10643D19" w14:textId="77777777" w:rsidR="00EC4BE7" w:rsidRPr="00F801AC" w:rsidRDefault="00EC4BE7" w:rsidP="00252392">
      <w:pPr>
        <w:pStyle w:val="P00"/>
        <w:spacing w:before="0"/>
        <w:ind w:left="0" w:right="1134"/>
        <w:rPr>
          <w:rStyle w:val="default"/>
          <w:rFonts w:cs="FrankRuehl" w:hint="cs"/>
          <w:vanish/>
          <w:sz w:val="2"/>
          <w:szCs w:val="2"/>
          <w:u w:val="single"/>
          <w:shd w:val="clear" w:color="auto" w:fill="FFFF99"/>
          <w:rtl/>
        </w:rPr>
      </w:pPr>
      <w:r w:rsidRPr="00F801AC">
        <w:rPr>
          <w:rStyle w:val="default"/>
          <w:rFonts w:cs="FrankRuehl" w:hint="cs"/>
          <w:vanish/>
          <w:sz w:val="22"/>
          <w:szCs w:val="22"/>
          <w:shd w:val="clear" w:color="auto" w:fill="FFFF99"/>
          <w:rtl/>
        </w:rPr>
        <w:tab/>
      </w:r>
      <w:r w:rsidRPr="00F801AC">
        <w:rPr>
          <w:rStyle w:val="default"/>
          <w:rFonts w:cs="FrankRuehl" w:hint="cs"/>
          <w:vanish/>
          <w:sz w:val="22"/>
          <w:szCs w:val="22"/>
          <w:u w:val="single"/>
          <w:shd w:val="clear" w:color="auto" w:fill="FFFF99"/>
          <w:rtl/>
        </w:rPr>
        <w:t>(א1)</w:t>
      </w:r>
      <w:r w:rsidRPr="00F801AC">
        <w:rPr>
          <w:rStyle w:val="default"/>
          <w:rFonts w:cs="FrankRuehl" w:hint="cs"/>
          <w:vanish/>
          <w:sz w:val="22"/>
          <w:szCs w:val="22"/>
          <w:u w:val="single"/>
          <w:shd w:val="clear" w:color="auto" w:fill="FFFF99"/>
          <w:rtl/>
        </w:rPr>
        <w:tab/>
        <w:t xml:space="preserve">המוכר מוצר טבק לקטין בניגוד להוראות סעיף 8א, דינו </w:t>
      </w:r>
      <w:r w:rsidRPr="00F801AC">
        <w:rPr>
          <w:rStyle w:val="default"/>
          <w:rFonts w:cs="FrankRuehl"/>
          <w:vanish/>
          <w:sz w:val="22"/>
          <w:szCs w:val="22"/>
          <w:u w:val="single"/>
          <w:shd w:val="clear" w:color="auto" w:fill="FFFF99"/>
          <w:rtl/>
        </w:rPr>
        <w:t>–</w:t>
      </w:r>
      <w:r w:rsidRPr="00F801AC">
        <w:rPr>
          <w:rStyle w:val="default"/>
          <w:rFonts w:cs="FrankRuehl" w:hint="cs"/>
          <w:vanish/>
          <w:sz w:val="22"/>
          <w:szCs w:val="22"/>
          <w:u w:val="single"/>
          <w:shd w:val="clear" w:color="auto" w:fill="FFFF99"/>
          <w:rtl/>
        </w:rPr>
        <w:t xml:space="preserve"> קנס כאמור בסעיף 61(א)(1) לחוק העונשין.</w:t>
      </w:r>
    </w:p>
    <w:p w14:paraId="7088A466" w14:textId="77777777" w:rsidR="00337015" w:rsidRPr="00F801AC" w:rsidRDefault="00337015">
      <w:pPr>
        <w:pStyle w:val="P00"/>
        <w:spacing w:before="0"/>
        <w:ind w:left="0" w:right="1134"/>
        <w:rPr>
          <w:rStyle w:val="default"/>
          <w:rFonts w:cs="FrankRuehl" w:hint="cs"/>
          <w:vanish/>
          <w:color w:val="FF0000"/>
          <w:sz w:val="20"/>
          <w:szCs w:val="20"/>
          <w:shd w:val="clear" w:color="auto" w:fill="FFFF99"/>
          <w:rtl/>
        </w:rPr>
      </w:pPr>
    </w:p>
    <w:p w14:paraId="4517BF5C" w14:textId="77777777" w:rsidR="007E7DC1" w:rsidRPr="00F801AC" w:rsidRDefault="007E7DC1">
      <w:pPr>
        <w:pStyle w:val="P00"/>
        <w:spacing w:before="0"/>
        <w:ind w:left="0" w:right="1134"/>
        <w:rPr>
          <w:rStyle w:val="default"/>
          <w:rFonts w:cs="FrankRuehl" w:hint="cs"/>
          <w:vanish/>
          <w:color w:val="FF0000"/>
          <w:sz w:val="20"/>
          <w:szCs w:val="20"/>
          <w:shd w:val="clear" w:color="auto" w:fill="FFFF99"/>
          <w:rtl/>
        </w:rPr>
      </w:pPr>
      <w:r w:rsidRPr="00F801AC">
        <w:rPr>
          <w:rStyle w:val="default"/>
          <w:rFonts w:cs="FrankRuehl" w:hint="cs"/>
          <w:vanish/>
          <w:color w:val="FF0000"/>
          <w:sz w:val="20"/>
          <w:szCs w:val="20"/>
          <w:shd w:val="clear" w:color="auto" w:fill="FFFF99"/>
          <w:rtl/>
        </w:rPr>
        <w:t>מיום 10.5.2008</w:t>
      </w:r>
    </w:p>
    <w:p w14:paraId="3B151240" w14:textId="77777777" w:rsidR="007E7DC1" w:rsidRPr="00F801AC" w:rsidRDefault="007E7DC1">
      <w:pPr>
        <w:pStyle w:val="P00"/>
        <w:spacing w:before="0"/>
        <w:ind w:left="0" w:right="1134"/>
        <w:rPr>
          <w:rStyle w:val="default"/>
          <w:rFonts w:cs="FrankRuehl" w:hint="cs"/>
          <w:vanish/>
          <w:sz w:val="20"/>
          <w:szCs w:val="20"/>
          <w:shd w:val="clear" w:color="auto" w:fill="FFFF99"/>
          <w:rtl/>
        </w:rPr>
      </w:pPr>
      <w:r w:rsidRPr="00F801AC">
        <w:rPr>
          <w:rStyle w:val="default"/>
          <w:rFonts w:cs="FrankRuehl" w:hint="cs"/>
          <w:b/>
          <w:bCs/>
          <w:vanish/>
          <w:sz w:val="20"/>
          <w:szCs w:val="20"/>
          <w:shd w:val="clear" w:color="auto" w:fill="FFFF99"/>
          <w:rtl/>
        </w:rPr>
        <w:t>תיקון מס' 4</w:t>
      </w:r>
    </w:p>
    <w:p w14:paraId="3269F552" w14:textId="77777777" w:rsidR="007E7DC1" w:rsidRPr="00F801AC" w:rsidRDefault="007E7DC1">
      <w:pPr>
        <w:pStyle w:val="P00"/>
        <w:spacing w:before="0"/>
        <w:ind w:left="0" w:right="1134"/>
        <w:rPr>
          <w:rStyle w:val="default"/>
          <w:rFonts w:cs="FrankRuehl" w:hint="cs"/>
          <w:vanish/>
          <w:sz w:val="20"/>
          <w:szCs w:val="20"/>
          <w:shd w:val="clear" w:color="auto" w:fill="FFFF99"/>
          <w:rtl/>
        </w:rPr>
      </w:pPr>
      <w:hyperlink r:id="rId106" w:history="1">
        <w:r w:rsidRPr="00F801AC">
          <w:rPr>
            <w:rStyle w:val="Hyperlink"/>
            <w:rFonts w:cs="FrankRuehl" w:hint="cs"/>
            <w:vanish/>
            <w:szCs w:val="20"/>
            <w:shd w:val="clear" w:color="auto" w:fill="FFFF99"/>
            <w:rtl/>
          </w:rPr>
          <w:t>ס"ח תשס"ח מס' 2133</w:t>
        </w:r>
      </w:hyperlink>
      <w:r w:rsidRPr="00F801AC">
        <w:rPr>
          <w:rStyle w:val="default"/>
          <w:rFonts w:cs="FrankRuehl" w:hint="cs"/>
          <w:vanish/>
          <w:sz w:val="20"/>
          <w:szCs w:val="20"/>
          <w:shd w:val="clear" w:color="auto" w:fill="FFFF99"/>
          <w:rtl/>
        </w:rPr>
        <w:t xml:space="preserve"> מיום 10.2.2008 עמ' 198 (</w:t>
      </w:r>
      <w:hyperlink r:id="rId107" w:history="1">
        <w:r w:rsidRPr="00F801AC">
          <w:rPr>
            <w:rStyle w:val="Hyperlink"/>
            <w:rFonts w:cs="FrankRuehl" w:hint="cs"/>
            <w:vanish/>
            <w:szCs w:val="20"/>
            <w:shd w:val="clear" w:color="auto" w:fill="FFFF99"/>
            <w:rtl/>
          </w:rPr>
          <w:t>ה"ח</w:t>
        </w:r>
        <w:r w:rsidR="00DF3051" w:rsidRPr="00F801AC">
          <w:rPr>
            <w:rStyle w:val="Hyperlink"/>
            <w:rFonts w:cs="FrankRuehl" w:hint="cs"/>
            <w:vanish/>
            <w:szCs w:val="20"/>
            <w:shd w:val="clear" w:color="auto" w:fill="FFFF99"/>
            <w:rtl/>
          </w:rPr>
          <w:t xml:space="preserve"> הכנסת</w:t>
        </w:r>
        <w:r w:rsidRPr="00F801AC">
          <w:rPr>
            <w:rStyle w:val="Hyperlink"/>
            <w:rFonts w:cs="FrankRuehl" w:hint="cs"/>
            <w:vanish/>
            <w:szCs w:val="20"/>
            <w:shd w:val="clear" w:color="auto" w:fill="FFFF99"/>
            <w:rtl/>
          </w:rPr>
          <w:t xml:space="preserve"> 160</w:t>
        </w:r>
      </w:hyperlink>
      <w:r w:rsidRPr="00F801AC">
        <w:rPr>
          <w:rStyle w:val="default"/>
          <w:rFonts w:cs="FrankRuehl" w:hint="cs"/>
          <w:vanish/>
          <w:sz w:val="20"/>
          <w:szCs w:val="20"/>
          <w:shd w:val="clear" w:color="auto" w:fill="FFFF99"/>
          <w:rtl/>
        </w:rPr>
        <w:t>)</w:t>
      </w:r>
    </w:p>
    <w:p w14:paraId="25F51CFD" w14:textId="77777777" w:rsidR="007E7DC1" w:rsidRPr="00F801AC" w:rsidRDefault="007E7DC1" w:rsidP="001224C3">
      <w:pPr>
        <w:pStyle w:val="P00"/>
        <w:ind w:left="0" w:right="1134"/>
        <w:rPr>
          <w:rStyle w:val="default"/>
          <w:rFonts w:cs="FrankRuehl"/>
          <w:vanish/>
          <w:sz w:val="22"/>
          <w:szCs w:val="22"/>
          <w:shd w:val="clear" w:color="auto" w:fill="FFFF99"/>
          <w:rtl/>
        </w:rPr>
      </w:pPr>
      <w:r w:rsidRPr="00F801AC">
        <w:rPr>
          <w:rStyle w:val="default"/>
          <w:rFonts w:cs="FrankRuehl" w:hint="cs"/>
          <w:vanish/>
          <w:sz w:val="22"/>
          <w:szCs w:val="22"/>
          <w:shd w:val="clear" w:color="auto" w:fill="FFFF99"/>
          <w:rtl/>
        </w:rPr>
        <w:tab/>
        <w:t>(א1)</w:t>
      </w:r>
      <w:r w:rsidRPr="00F801AC">
        <w:rPr>
          <w:rStyle w:val="default"/>
          <w:rFonts w:cs="FrankRuehl" w:hint="cs"/>
          <w:vanish/>
          <w:sz w:val="22"/>
          <w:szCs w:val="22"/>
          <w:shd w:val="clear" w:color="auto" w:fill="FFFF99"/>
          <w:rtl/>
        </w:rPr>
        <w:tab/>
        <w:t xml:space="preserve">המוכר מוצר טבק לקטין </w:t>
      </w:r>
      <w:r w:rsidRPr="00F801AC">
        <w:rPr>
          <w:rStyle w:val="default"/>
          <w:rFonts w:cs="FrankRuehl" w:hint="cs"/>
          <w:vanish/>
          <w:sz w:val="22"/>
          <w:szCs w:val="22"/>
          <w:u w:val="single"/>
          <w:shd w:val="clear" w:color="auto" w:fill="FFFF99"/>
          <w:rtl/>
        </w:rPr>
        <w:t>או המוכר, משכיר או משאיל לקטין מוצר המשמש לעישון טבק,</w:t>
      </w:r>
      <w:r w:rsidRPr="00F801AC">
        <w:rPr>
          <w:rStyle w:val="default"/>
          <w:rFonts w:cs="FrankRuehl" w:hint="cs"/>
          <w:vanish/>
          <w:sz w:val="22"/>
          <w:szCs w:val="22"/>
          <w:shd w:val="clear" w:color="auto" w:fill="FFFF99"/>
          <w:rtl/>
        </w:rPr>
        <w:t xml:space="preserve"> בניגוד להוראות סעיף 8א, דינו </w:t>
      </w:r>
      <w:r w:rsidRPr="00F801AC">
        <w:rPr>
          <w:rStyle w:val="default"/>
          <w:rFonts w:cs="FrankRuehl"/>
          <w:vanish/>
          <w:sz w:val="22"/>
          <w:szCs w:val="22"/>
          <w:shd w:val="clear" w:color="auto" w:fill="FFFF99"/>
          <w:rtl/>
        </w:rPr>
        <w:t>–</w:t>
      </w:r>
      <w:r w:rsidRPr="00F801AC">
        <w:rPr>
          <w:rStyle w:val="default"/>
          <w:rFonts w:cs="FrankRuehl" w:hint="cs"/>
          <w:vanish/>
          <w:sz w:val="22"/>
          <w:szCs w:val="22"/>
          <w:shd w:val="clear" w:color="auto" w:fill="FFFF99"/>
          <w:rtl/>
        </w:rPr>
        <w:t xml:space="preserve"> קנס כאמור בסעיף 61(א)(1) לחוק העונשין.</w:t>
      </w:r>
    </w:p>
    <w:p w14:paraId="4765D35A" w14:textId="77777777" w:rsidR="00B00AB5" w:rsidRPr="00F801AC" w:rsidRDefault="00B00AB5" w:rsidP="00B00AB5">
      <w:pPr>
        <w:pStyle w:val="P00"/>
        <w:spacing w:before="0"/>
        <w:ind w:left="0" w:right="1134"/>
        <w:rPr>
          <w:rStyle w:val="default"/>
          <w:rFonts w:ascii="FrankRuehl" w:hAnsi="FrankRuehl" w:cs="FrankRuehl"/>
          <w:vanish/>
          <w:sz w:val="20"/>
          <w:szCs w:val="20"/>
          <w:shd w:val="clear" w:color="auto" w:fill="FFFF99"/>
          <w:rtl/>
        </w:rPr>
      </w:pPr>
    </w:p>
    <w:p w14:paraId="2869FB70" w14:textId="77777777" w:rsidR="00B00AB5" w:rsidRPr="00F801AC" w:rsidRDefault="00B00AB5" w:rsidP="00B00AB5">
      <w:pPr>
        <w:pStyle w:val="P00"/>
        <w:spacing w:before="0"/>
        <w:ind w:left="0" w:right="1134"/>
        <w:rPr>
          <w:rStyle w:val="default"/>
          <w:rFonts w:ascii="FrankRuehl" w:hAnsi="FrankRuehl" w:cs="FrankRuehl"/>
          <w:vanish/>
          <w:color w:val="FF0000"/>
          <w:sz w:val="20"/>
          <w:szCs w:val="20"/>
          <w:shd w:val="clear" w:color="auto" w:fill="FFFF99"/>
          <w:rtl/>
        </w:rPr>
      </w:pPr>
      <w:r w:rsidRPr="00F801AC">
        <w:rPr>
          <w:rStyle w:val="default"/>
          <w:rFonts w:ascii="FrankRuehl" w:hAnsi="FrankRuehl" w:cs="FrankRuehl" w:hint="cs"/>
          <w:vanish/>
          <w:color w:val="FF0000"/>
          <w:sz w:val="20"/>
          <w:szCs w:val="20"/>
          <w:shd w:val="clear" w:color="auto" w:fill="FFFF99"/>
          <w:rtl/>
        </w:rPr>
        <w:t>מיום 8.3.2019</w:t>
      </w:r>
    </w:p>
    <w:p w14:paraId="04DFC611" w14:textId="77777777" w:rsidR="00B00AB5" w:rsidRPr="00F801AC" w:rsidRDefault="00B00AB5" w:rsidP="00B00AB5">
      <w:pPr>
        <w:pStyle w:val="P00"/>
        <w:spacing w:before="0"/>
        <w:ind w:left="0" w:right="1134"/>
        <w:rPr>
          <w:rStyle w:val="default"/>
          <w:rFonts w:ascii="FrankRuehl" w:hAnsi="FrankRuehl" w:cs="FrankRuehl"/>
          <w:vanish/>
          <w:color w:val="FF0000"/>
          <w:sz w:val="20"/>
          <w:szCs w:val="20"/>
          <w:shd w:val="clear" w:color="auto" w:fill="FFFF99"/>
          <w:rtl/>
        </w:rPr>
      </w:pPr>
      <w:r w:rsidRPr="00F801AC">
        <w:rPr>
          <w:rStyle w:val="default"/>
          <w:rFonts w:ascii="FrankRuehl" w:hAnsi="FrankRuehl" w:cs="FrankRuehl" w:hint="cs"/>
          <w:vanish/>
          <w:color w:val="FF0000"/>
          <w:sz w:val="20"/>
          <w:szCs w:val="20"/>
          <w:shd w:val="clear" w:color="auto" w:fill="FFFF99"/>
          <w:rtl/>
        </w:rPr>
        <w:t>פסקאות 11(א)(4), 11(א1)(2) מיום 8.7.2019</w:t>
      </w:r>
    </w:p>
    <w:p w14:paraId="17BE2D81" w14:textId="77777777" w:rsidR="00B00AB5" w:rsidRPr="00F801AC" w:rsidRDefault="00B00AB5" w:rsidP="00B00AB5">
      <w:pPr>
        <w:pStyle w:val="P00"/>
        <w:spacing w:before="0"/>
        <w:ind w:left="0" w:right="1134"/>
        <w:rPr>
          <w:rStyle w:val="default"/>
          <w:rFonts w:ascii="FrankRuehl" w:hAnsi="FrankRuehl" w:cs="FrankRuehl"/>
          <w:vanish/>
          <w:color w:val="FF0000"/>
          <w:sz w:val="20"/>
          <w:szCs w:val="20"/>
          <w:shd w:val="clear" w:color="auto" w:fill="FFFF99"/>
          <w:rtl/>
        </w:rPr>
      </w:pPr>
      <w:r w:rsidRPr="00F801AC">
        <w:rPr>
          <w:rStyle w:val="default"/>
          <w:rFonts w:ascii="FrankRuehl" w:hAnsi="FrankRuehl" w:cs="FrankRuehl" w:hint="cs"/>
          <w:vanish/>
          <w:color w:val="FF0000"/>
          <w:sz w:val="20"/>
          <w:szCs w:val="20"/>
          <w:shd w:val="clear" w:color="auto" w:fill="FFFF99"/>
          <w:rtl/>
        </w:rPr>
        <w:t>פסקאות 11(א)(3), 11(א)(14), 11(א)(15) מיום 8.1.2020</w:t>
      </w:r>
    </w:p>
    <w:p w14:paraId="75E47198" w14:textId="77777777" w:rsidR="00B00AB5" w:rsidRPr="00F801AC" w:rsidRDefault="00B00AB5" w:rsidP="00B00AB5">
      <w:pPr>
        <w:pStyle w:val="P00"/>
        <w:spacing w:before="0"/>
        <w:ind w:left="0" w:right="1134"/>
        <w:rPr>
          <w:rStyle w:val="default"/>
          <w:rFonts w:ascii="FrankRuehl" w:hAnsi="FrankRuehl" w:cs="FrankRuehl"/>
          <w:vanish/>
          <w:sz w:val="20"/>
          <w:szCs w:val="20"/>
          <w:shd w:val="clear" w:color="auto" w:fill="FFFF99"/>
          <w:rtl/>
        </w:rPr>
      </w:pPr>
      <w:r w:rsidRPr="00F801AC">
        <w:rPr>
          <w:rStyle w:val="default"/>
          <w:rFonts w:ascii="FrankRuehl" w:hAnsi="FrankRuehl" w:cs="FrankRuehl"/>
          <w:b/>
          <w:bCs/>
          <w:vanish/>
          <w:sz w:val="20"/>
          <w:szCs w:val="20"/>
          <w:shd w:val="clear" w:color="auto" w:fill="FFFF99"/>
          <w:rtl/>
        </w:rPr>
        <w:t>תיקון מס' 7</w:t>
      </w:r>
    </w:p>
    <w:p w14:paraId="57E6DC36" w14:textId="77777777" w:rsidR="00B00AB5" w:rsidRPr="00F801AC" w:rsidRDefault="00B00AB5" w:rsidP="00B00AB5">
      <w:pPr>
        <w:pStyle w:val="P00"/>
        <w:spacing w:before="0"/>
        <w:ind w:left="0" w:right="1134"/>
        <w:rPr>
          <w:rStyle w:val="default"/>
          <w:rFonts w:ascii="FrankRuehl" w:hAnsi="FrankRuehl" w:cs="FrankRuehl"/>
          <w:vanish/>
          <w:sz w:val="20"/>
          <w:szCs w:val="20"/>
          <w:shd w:val="clear" w:color="auto" w:fill="FFFF99"/>
          <w:rtl/>
        </w:rPr>
      </w:pPr>
      <w:hyperlink r:id="rId108" w:history="1">
        <w:r w:rsidRPr="00F801AC">
          <w:rPr>
            <w:rStyle w:val="Hyperlink"/>
            <w:rFonts w:ascii="FrankRuehl" w:hAnsi="FrankRuehl" w:cs="FrankRuehl"/>
            <w:vanish/>
            <w:szCs w:val="20"/>
            <w:shd w:val="clear" w:color="auto" w:fill="FFFF99"/>
            <w:rtl/>
          </w:rPr>
          <w:t>ס"ח תשע"ט מס' 2776</w:t>
        </w:r>
      </w:hyperlink>
      <w:r w:rsidRPr="00F801AC">
        <w:rPr>
          <w:rStyle w:val="default"/>
          <w:rFonts w:ascii="FrankRuehl" w:hAnsi="FrankRuehl" w:cs="FrankRuehl"/>
          <w:vanish/>
          <w:sz w:val="20"/>
          <w:szCs w:val="20"/>
          <w:shd w:val="clear" w:color="auto" w:fill="FFFF99"/>
          <w:rtl/>
        </w:rPr>
        <w:t xml:space="preserve"> מיום 8.1.2019 עמ'</w:t>
      </w:r>
      <w:r w:rsidR="00E66659" w:rsidRPr="00F801AC">
        <w:rPr>
          <w:rStyle w:val="default"/>
          <w:rFonts w:ascii="FrankRuehl" w:hAnsi="FrankRuehl" w:cs="FrankRuehl" w:hint="cs"/>
          <w:vanish/>
          <w:sz w:val="20"/>
          <w:szCs w:val="20"/>
          <w:shd w:val="clear" w:color="auto" w:fill="FFFF99"/>
          <w:rtl/>
        </w:rPr>
        <w:t xml:space="preserve"> 166,</w:t>
      </w:r>
      <w:r w:rsidRPr="00F801AC">
        <w:rPr>
          <w:rStyle w:val="default"/>
          <w:rFonts w:ascii="FrankRuehl" w:hAnsi="FrankRuehl" w:cs="FrankRuehl"/>
          <w:vanish/>
          <w:sz w:val="20"/>
          <w:szCs w:val="20"/>
          <w:shd w:val="clear" w:color="auto" w:fill="FFFF99"/>
          <w:rtl/>
        </w:rPr>
        <w:t xml:space="preserve"> </w:t>
      </w:r>
      <w:r w:rsidRPr="00F801AC">
        <w:rPr>
          <w:rStyle w:val="default"/>
          <w:rFonts w:ascii="FrankRuehl" w:hAnsi="FrankRuehl" w:cs="FrankRuehl" w:hint="cs"/>
          <w:vanish/>
          <w:sz w:val="20"/>
          <w:szCs w:val="20"/>
          <w:shd w:val="clear" w:color="auto" w:fill="FFFF99"/>
          <w:rtl/>
        </w:rPr>
        <w:t>175</w:t>
      </w:r>
      <w:r w:rsidRPr="00F801AC">
        <w:rPr>
          <w:rStyle w:val="default"/>
          <w:rFonts w:ascii="FrankRuehl" w:hAnsi="FrankRuehl" w:cs="FrankRuehl"/>
          <w:vanish/>
          <w:sz w:val="20"/>
          <w:szCs w:val="20"/>
          <w:shd w:val="clear" w:color="auto" w:fill="FFFF99"/>
          <w:rtl/>
        </w:rPr>
        <w:t xml:space="preserve"> (</w:t>
      </w:r>
      <w:hyperlink r:id="rId109" w:history="1">
        <w:r w:rsidRPr="00F801AC">
          <w:rPr>
            <w:rStyle w:val="Hyperlink"/>
            <w:rFonts w:ascii="FrankRuehl" w:hAnsi="FrankRuehl" w:cs="FrankRuehl"/>
            <w:vanish/>
            <w:szCs w:val="20"/>
            <w:shd w:val="clear" w:color="auto" w:fill="FFFF99"/>
            <w:rtl/>
          </w:rPr>
          <w:t>ה"ח 797</w:t>
        </w:r>
      </w:hyperlink>
      <w:r w:rsidRPr="00F801AC">
        <w:rPr>
          <w:rStyle w:val="default"/>
          <w:rFonts w:ascii="FrankRuehl" w:hAnsi="FrankRuehl" w:cs="FrankRuehl"/>
          <w:vanish/>
          <w:sz w:val="20"/>
          <w:szCs w:val="20"/>
          <w:shd w:val="clear" w:color="auto" w:fill="FFFF99"/>
          <w:rtl/>
        </w:rPr>
        <w:t>)</w:t>
      </w:r>
    </w:p>
    <w:p w14:paraId="4E9AF788" w14:textId="77777777" w:rsidR="00B00AB5" w:rsidRPr="00F801AC" w:rsidRDefault="00B00AB5" w:rsidP="00B00AB5">
      <w:pPr>
        <w:pStyle w:val="P00"/>
        <w:spacing w:before="0"/>
        <w:ind w:left="0" w:right="1134"/>
        <w:rPr>
          <w:rStyle w:val="default"/>
          <w:rFonts w:ascii="FrankRuehl" w:hAnsi="FrankRuehl" w:cs="FrankRuehl"/>
          <w:vanish/>
          <w:sz w:val="20"/>
          <w:szCs w:val="20"/>
          <w:shd w:val="clear" w:color="auto" w:fill="FFFF99"/>
          <w:rtl/>
        </w:rPr>
      </w:pPr>
      <w:r w:rsidRPr="00F801AC">
        <w:rPr>
          <w:rStyle w:val="default"/>
          <w:rFonts w:ascii="FrankRuehl" w:hAnsi="FrankRuehl" w:cs="FrankRuehl" w:hint="cs"/>
          <w:b/>
          <w:bCs/>
          <w:vanish/>
          <w:sz w:val="20"/>
          <w:szCs w:val="20"/>
          <w:shd w:val="clear" w:color="auto" w:fill="FFFF99"/>
          <w:rtl/>
        </w:rPr>
        <w:t>החלפת סעיפים קטנים 11(א), 11(א1)</w:t>
      </w:r>
    </w:p>
    <w:p w14:paraId="2A16F62C" w14:textId="77777777" w:rsidR="00B00AB5" w:rsidRPr="00F801AC" w:rsidRDefault="00B00AB5" w:rsidP="00B00AB5">
      <w:pPr>
        <w:pStyle w:val="P00"/>
        <w:ind w:left="0" w:right="1134"/>
        <w:rPr>
          <w:rStyle w:val="default"/>
          <w:rFonts w:ascii="FrankRuehl" w:hAnsi="FrankRuehl" w:cs="FrankRuehl"/>
          <w:vanish/>
          <w:sz w:val="20"/>
          <w:szCs w:val="20"/>
          <w:shd w:val="clear" w:color="auto" w:fill="FFFF99"/>
          <w:rtl/>
        </w:rPr>
      </w:pPr>
      <w:r w:rsidRPr="00F801AC">
        <w:rPr>
          <w:rStyle w:val="default"/>
          <w:rFonts w:ascii="FrankRuehl" w:hAnsi="FrankRuehl" w:cs="FrankRuehl" w:hint="cs"/>
          <w:vanish/>
          <w:sz w:val="20"/>
          <w:szCs w:val="20"/>
          <w:shd w:val="clear" w:color="auto" w:fill="FFFF99"/>
          <w:rtl/>
        </w:rPr>
        <w:t>הנוסח הקודם:</w:t>
      </w:r>
    </w:p>
    <w:p w14:paraId="4DEEC0B0" w14:textId="77777777" w:rsidR="00B00AB5" w:rsidRPr="00F801AC" w:rsidRDefault="00B00AB5" w:rsidP="00B00AB5">
      <w:pPr>
        <w:pStyle w:val="P00"/>
        <w:spacing w:before="0"/>
        <w:ind w:left="0" w:right="1134"/>
        <w:rPr>
          <w:rStyle w:val="default"/>
          <w:rFonts w:cs="FrankRuehl" w:hint="cs"/>
          <w:strike/>
          <w:vanish/>
          <w:sz w:val="22"/>
          <w:szCs w:val="22"/>
          <w:shd w:val="clear" w:color="auto" w:fill="FFFF99"/>
          <w:rtl/>
        </w:rPr>
      </w:pPr>
      <w:r w:rsidRPr="00F801AC">
        <w:rPr>
          <w:rStyle w:val="default"/>
          <w:rFonts w:cs="FrankRuehl" w:hint="cs"/>
          <w:vanish/>
          <w:sz w:val="22"/>
          <w:szCs w:val="22"/>
          <w:shd w:val="clear" w:color="auto" w:fill="FFFF99"/>
          <w:rtl/>
        </w:rPr>
        <w:tab/>
      </w:r>
      <w:r w:rsidRPr="00F801AC">
        <w:rPr>
          <w:rStyle w:val="default"/>
          <w:rFonts w:cs="FrankRuehl"/>
          <w:strike/>
          <w:vanish/>
          <w:sz w:val="22"/>
          <w:szCs w:val="22"/>
          <w:shd w:val="clear" w:color="auto" w:fill="FFFF99"/>
          <w:rtl/>
        </w:rPr>
        <w:t>(א</w:t>
      </w:r>
      <w:r w:rsidRPr="00F801AC">
        <w:rPr>
          <w:rStyle w:val="default"/>
          <w:rFonts w:cs="FrankRuehl" w:hint="cs"/>
          <w:strike/>
          <w:vanish/>
          <w:sz w:val="22"/>
          <w:szCs w:val="22"/>
          <w:shd w:val="clear" w:color="auto" w:fill="FFFF99"/>
          <w:rtl/>
        </w:rPr>
        <w:t>)</w:t>
      </w:r>
      <w:r w:rsidRPr="00F801AC">
        <w:rPr>
          <w:rStyle w:val="default"/>
          <w:rFonts w:cs="FrankRuehl"/>
          <w:strike/>
          <w:vanish/>
          <w:sz w:val="22"/>
          <w:szCs w:val="22"/>
          <w:shd w:val="clear" w:color="auto" w:fill="FFFF99"/>
          <w:rtl/>
        </w:rPr>
        <w:tab/>
        <w:t>ה</w:t>
      </w:r>
      <w:r w:rsidRPr="00F801AC">
        <w:rPr>
          <w:rStyle w:val="default"/>
          <w:rFonts w:cs="FrankRuehl" w:hint="cs"/>
          <w:strike/>
          <w:vanish/>
          <w:sz w:val="22"/>
          <w:szCs w:val="22"/>
          <w:shd w:val="clear" w:color="auto" w:fill="FFFF99"/>
          <w:rtl/>
        </w:rPr>
        <w:t xml:space="preserve">עובר על הוראה מהוראות חוק זה, למעט סעיף 8א, דינו, ביחיד </w:t>
      </w:r>
      <w:r w:rsidRPr="00F801AC">
        <w:rPr>
          <w:rStyle w:val="default"/>
          <w:rFonts w:cs="FrankRuehl"/>
          <w:strike/>
          <w:vanish/>
          <w:sz w:val="22"/>
          <w:szCs w:val="22"/>
          <w:shd w:val="clear" w:color="auto" w:fill="FFFF99"/>
          <w:rtl/>
        </w:rPr>
        <w:t xml:space="preserve">– </w:t>
      </w:r>
      <w:r w:rsidRPr="00F801AC">
        <w:rPr>
          <w:rStyle w:val="default"/>
          <w:rFonts w:cs="FrankRuehl" w:hint="cs"/>
          <w:strike/>
          <w:vanish/>
          <w:sz w:val="22"/>
          <w:szCs w:val="22"/>
          <w:shd w:val="clear" w:color="auto" w:fill="FFFF99"/>
          <w:rtl/>
        </w:rPr>
        <w:t xml:space="preserve">הקנס הקבוע בסעיף 61(א)(4) לחוק העונשין, ובתאגיד </w:t>
      </w:r>
      <w:r w:rsidRPr="00F801AC">
        <w:rPr>
          <w:rStyle w:val="default"/>
          <w:rFonts w:cs="FrankRuehl"/>
          <w:strike/>
          <w:vanish/>
          <w:sz w:val="22"/>
          <w:szCs w:val="22"/>
          <w:shd w:val="clear" w:color="auto" w:fill="FFFF99"/>
          <w:rtl/>
        </w:rPr>
        <w:t xml:space="preserve">– </w:t>
      </w:r>
      <w:r w:rsidRPr="00F801AC">
        <w:rPr>
          <w:rStyle w:val="default"/>
          <w:rFonts w:cs="FrankRuehl" w:hint="cs"/>
          <w:strike/>
          <w:vanish/>
          <w:sz w:val="22"/>
          <w:szCs w:val="22"/>
          <w:shd w:val="clear" w:color="auto" w:fill="FFFF99"/>
          <w:rtl/>
        </w:rPr>
        <w:t>כפל הקנס הקבוע בסעיף 61(א)(4) לחוק האמור.</w:t>
      </w:r>
    </w:p>
    <w:p w14:paraId="5B62FD72" w14:textId="77777777" w:rsidR="00B00AB5" w:rsidRPr="00F801AC" w:rsidRDefault="00B00AB5" w:rsidP="008E1CF9">
      <w:pPr>
        <w:pStyle w:val="P00"/>
        <w:spacing w:before="0"/>
        <w:ind w:left="0" w:right="1134"/>
        <w:rPr>
          <w:rStyle w:val="default"/>
          <w:rFonts w:cs="FrankRuehl"/>
          <w:vanish/>
          <w:sz w:val="22"/>
          <w:szCs w:val="22"/>
          <w:shd w:val="clear" w:color="auto" w:fill="FFFF99"/>
          <w:rtl/>
        </w:rPr>
      </w:pPr>
      <w:r w:rsidRPr="00F801AC">
        <w:rPr>
          <w:rStyle w:val="default"/>
          <w:rFonts w:cs="FrankRuehl" w:hint="cs"/>
          <w:vanish/>
          <w:sz w:val="22"/>
          <w:szCs w:val="22"/>
          <w:shd w:val="clear" w:color="auto" w:fill="FFFF99"/>
          <w:rtl/>
        </w:rPr>
        <w:tab/>
      </w:r>
      <w:r w:rsidRPr="00F801AC">
        <w:rPr>
          <w:rStyle w:val="default"/>
          <w:rFonts w:cs="FrankRuehl" w:hint="cs"/>
          <w:strike/>
          <w:vanish/>
          <w:sz w:val="22"/>
          <w:szCs w:val="22"/>
          <w:shd w:val="clear" w:color="auto" w:fill="FFFF99"/>
          <w:rtl/>
        </w:rPr>
        <w:t>(א1)</w:t>
      </w:r>
      <w:r w:rsidRPr="00F801AC">
        <w:rPr>
          <w:rStyle w:val="default"/>
          <w:rFonts w:cs="FrankRuehl"/>
          <w:strike/>
          <w:vanish/>
          <w:sz w:val="22"/>
          <w:szCs w:val="22"/>
          <w:shd w:val="clear" w:color="auto" w:fill="FFFF99"/>
          <w:rtl/>
        </w:rPr>
        <w:tab/>
      </w:r>
      <w:r w:rsidRPr="00F801AC">
        <w:rPr>
          <w:rStyle w:val="default"/>
          <w:rFonts w:cs="FrankRuehl" w:hint="cs"/>
          <w:strike/>
          <w:vanish/>
          <w:sz w:val="22"/>
          <w:szCs w:val="22"/>
          <w:shd w:val="clear" w:color="auto" w:fill="FFFF99"/>
          <w:rtl/>
        </w:rPr>
        <w:t xml:space="preserve">המוכר מוצר טבק לקטין או המוכר, משכיר או משאיל לקטין מוצר המשמש לעישון טבק, בניגוד להוראות סעיף 8א, דינו </w:t>
      </w:r>
      <w:r w:rsidRPr="00F801AC">
        <w:rPr>
          <w:rStyle w:val="default"/>
          <w:rFonts w:cs="FrankRuehl"/>
          <w:strike/>
          <w:vanish/>
          <w:sz w:val="22"/>
          <w:szCs w:val="22"/>
          <w:shd w:val="clear" w:color="auto" w:fill="FFFF99"/>
          <w:rtl/>
        </w:rPr>
        <w:t>–</w:t>
      </w:r>
      <w:r w:rsidRPr="00F801AC">
        <w:rPr>
          <w:rStyle w:val="default"/>
          <w:rFonts w:cs="FrankRuehl" w:hint="cs"/>
          <w:strike/>
          <w:vanish/>
          <w:sz w:val="22"/>
          <w:szCs w:val="22"/>
          <w:shd w:val="clear" w:color="auto" w:fill="FFFF99"/>
          <w:rtl/>
        </w:rPr>
        <w:t xml:space="preserve"> קנס כאמור בסעיף 61(א)(1) לחוק העונשין.</w:t>
      </w:r>
    </w:p>
    <w:p w14:paraId="7FA1F2A0" w14:textId="77777777" w:rsidR="00E66659" w:rsidRPr="00F801AC" w:rsidRDefault="00E66659" w:rsidP="00E66659">
      <w:pPr>
        <w:pStyle w:val="P00"/>
        <w:ind w:left="0" w:right="1134"/>
        <w:rPr>
          <w:rStyle w:val="default"/>
          <w:rFonts w:cs="FrankRuehl"/>
          <w:vanish/>
          <w:sz w:val="22"/>
          <w:szCs w:val="22"/>
          <w:shd w:val="clear" w:color="auto" w:fill="FFFF99"/>
          <w:rtl/>
        </w:rPr>
      </w:pPr>
      <w:r w:rsidRPr="00F801AC">
        <w:rPr>
          <w:rStyle w:val="default"/>
          <w:rFonts w:cs="FrankRuehl"/>
          <w:vanish/>
          <w:sz w:val="22"/>
          <w:szCs w:val="22"/>
          <w:shd w:val="clear" w:color="auto" w:fill="FFFF99"/>
          <w:rtl/>
        </w:rPr>
        <w:tab/>
        <w:t>(ג</w:t>
      </w:r>
      <w:r w:rsidRPr="00F801AC">
        <w:rPr>
          <w:rStyle w:val="default"/>
          <w:rFonts w:cs="FrankRuehl" w:hint="cs"/>
          <w:vanish/>
          <w:sz w:val="22"/>
          <w:szCs w:val="22"/>
          <w:shd w:val="clear" w:color="auto" w:fill="FFFF99"/>
          <w:rtl/>
        </w:rPr>
        <w:t>)</w:t>
      </w:r>
      <w:r w:rsidRPr="00F801AC">
        <w:rPr>
          <w:rStyle w:val="default"/>
          <w:rFonts w:cs="FrankRuehl"/>
          <w:vanish/>
          <w:sz w:val="22"/>
          <w:szCs w:val="22"/>
          <w:shd w:val="clear" w:color="auto" w:fill="FFFF99"/>
          <w:rtl/>
        </w:rPr>
        <w:tab/>
        <w:t>ח</w:t>
      </w:r>
      <w:r w:rsidRPr="00F801AC">
        <w:rPr>
          <w:rStyle w:val="default"/>
          <w:rFonts w:cs="FrankRuehl" w:hint="cs"/>
          <w:vanish/>
          <w:sz w:val="22"/>
          <w:szCs w:val="22"/>
          <w:shd w:val="clear" w:color="auto" w:fill="FFFF99"/>
          <w:rtl/>
        </w:rPr>
        <w:t xml:space="preserve">ובת ההוכחה בענין סדרת הייצור היא על היצרן וביחידת היבוא </w:t>
      </w:r>
      <w:r w:rsidRPr="00F801AC">
        <w:rPr>
          <w:rStyle w:val="default"/>
          <w:rFonts w:cs="FrankRuehl"/>
          <w:vanish/>
          <w:sz w:val="22"/>
          <w:szCs w:val="22"/>
          <w:shd w:val="clear" w:color="auto" w:fill="FFFF99"/>
          <w:rtl/>
        </w:rPr>
        <w:t xml:space="preserve">– </w:t>
      </w:r>
      <w:r w:rsidRPr="00F801AC">
        <w:rPr>
          <w:rStyle w:val="default"/>
          <w:rFonts w:cs="FrankRuehl" w:hint="cs"/>
          <w:vanish/>
          <w:sz w:val="22"/>
          <w:szCs w:val="22"/>
          <w:shd w:val="clear" w:color="auto" w:fill="FFFF99"/>
          <w:rtl/>
        </w:rPr>
        <w:t>על היבואן;</w:t>
      </w:r>
      <w:r w:rsidRPr="00F801AC">
        <w:rPr>
          <w:rStyle w:val="default"/>
          <w:rFonts w:cs="FrankRuehl"/>
          <w:vanish/>
          <w:sz w:val="22"/>
          <w:szCs w:val="22"/>
          <w:shd w:val="clear" w:color="auto" w:fill="FFFF99"/>
          <w:rtl/>
        </w:rPr>
        <w:t xml:space="preserve"> ל</w:t>
      </w:r>
      <w:r w:rsidRPr="00F801AC">
        <w:rPr>
          <w:rStyle w:val="default"/>
          <w:rFonts w:cs="FrankRuehl" w:hint="cs"/>
          <w:vanish/>
          <w:sz w:val="22"/>
          <w:szCs w:val="22"/>
          <w:shd w:val="clear" w:color="auto" w:fill="FFFF99"/>
          <w:rtl/>
        </w:rPr>
        <w:t xml:space="preserve">ענין סעיף זה, סדרת ייצור אחת היא </w:t>
      </w:r>
      <w:r w:rsidRPr="00F801AC">
        <w:rPr>
          <w:rStyle w:val="default"/>
          <w:rFonts w:cs="FrankRuehl" w:hint="cs"/>
          <w:strike/>
          <w:vanish/>
          <w:sz w:val="22"/>
          <w:szCs w:val="22"/>
          <w:shd w:val="clear" w:color="auto" w:fill="FFFF99"/>
          <w:rtl/>
        </w:rPr>
        <w:t>מוצרי טבק</w:t>
      </w:r>
      <w:r w:rsidRPr="00F801AC">
        <w:rPr>
          <w:rStyle w:val="default"/>
          <w:rFonts w:cs="FrankRuehl" w:hint="cs"/>
          <w:vanish/>
          <w:sz w:val="22"/>
          <w:szCs w:val="22"/>
          <w:shd w:val="clear" w:color="auto" w:fill="FFFF99"/>
          <w:rtl/>
        </w:rPr>
        <w:t xml:space="preserve"> </w:t>
      </w:r>
      <w:r w:rsidRPr="00F801AC">
        <w:rPr>
          <w:rStyle w:val="default"/>
          <w:rFonts w:cs="FrankRuehl" w:hint="cs"/>
          <w:vanish/>
          <w:sz w:val="22"/>
          <w:szCs w:val="22"/>
          <w:u w:val="single"/>
          <w:shd w:val="clear" w:color="auto" w:fill="FFFF99"/>
          <w:rtl/>
        </w:rPr>
        <w:t>מוצרי עישון</w:t>
      </w:r>
      <w:r w:rsidRPr="00F801AC">
        <w:rPr>
          <w:rStyle w:val="default"/>
          <w:rFonts w:cs="FrankRuehl" w:hint="cs"/>
          <w:vanish/>
          <w:sz w:val="22"/>
          <w:szCs w:val="22"/>
          <w:shd w:val="clear" w:color="auto" w:fill="FFFF99"/>
          <w:rtl/>
        </w:rPr>
        <w:t xml:space="preserve"> שיוצרו ביום עבודה אחד, ויחידת יבוא אחת היא </w:t>
      </w:r>
      <w:r w:rsidRPr="00F801AC">
        <w:rPr>
          <w:rStyle w:val="default"/>
          <w:rFonts w:cs="FrankRuehl" w:hint="cs"/>
          <w:strike/>
          <w:vanish/>
          <w:sz w:val="22"/>
          <w:szCs w:val="22"/>
          <w:shd w:val="clear" w:color="auto" w:fill="FFFF99"/>
          <w:rtl/>
        </w:rPr>
        <w:t>מוצרי טבק</w:t>
      </w:r>
      <w:r w:rsidRPr="00F801AC">
        <w:rPr>
          <w:rStyle w:val="default"/>
          <w:rFonts w:cs="FrankRuehl" w:hint="cs"/>
          <w:vanish/>
          <w:sz w:val="22"/>
          <w:szCs w:val="22"/>
          <w:shd w:val="clear" w:color="auto" w:fill="FFFF99"/>
          <w:rtl/>
        </w:rPr>
        <w:t xml:space="preserve"> </w:t>
      </w:r>
      <w:r w:rsidRPr="00F801AC">
        <w:rPr>
          <w:rStyle w:val="default"/>
          <w:rFonts w:cs="FrankRuehl" w:hint="cs"/>
          <w:vanish/>
          <w:sz w:val="22"/>
          <w:szCs w:val="22"/>
          <w:u w:val="single"/>
          <w:shd w:val="clear" w:color="auto" w:fill="FFFF99"/>
          <w:rtl/>
        </w:rPr>
        <w:t>מוצרי עישון</w:t>
      </w:r>
      <w:r w:rsidRPr="00F801AC">
        <w:rPr>
          <w:rStyle w:val="default"/>
          <w:rFonts w:cs="FrankRuehl" w:hint="cs"/>
          <w:vanish/>
          <w:sz w:val="22"/>
          <w:szCs w:val="22"/>
          <w:shd w:val="clear" w:color="auto" w:fill="FFFF99"/>
          <w:rtl/>
        </w:rPr>
        <w:t xml:space="preserve"> בעלי שם מסחרי אחד ארוזים בארגז אחד.</w:t>
      </w:r>
    </w:p>
    <w:p w14:paraId="02E5D9C4" w14:textId="77777777" w:rsidR="00986ADB" w:rsidRPr="00F801AC" w:rsidRDefault="00986ADB" w:rsidP="00986ADB">
      <w:pPr>
        <w:pStyle w:val="P00"/>
        <w:spacing w:before="0"/>
        <w:ind w:left="1021" w:right="1134"/>
        <w:rPr>
          <w:rStyle w:val="default"/>
          <w:rFonts w:ascii="FrankRuehl" w:hAnsi="FrankRuehl" w:cs="FrankRuehl"/>
          <w:vanish/>
          <w:sz w:val="20"/>
          <w:szCs w:val="20"/>
          <w:shd w:val="clear" w:color="auto" w:fill="FFFF99"/>
          <w:rtl/>
        </w:rPr>
      </w:pPr>
    </w:p>
    <w:p w14:paraId="46DFEE92" w14:textId="77777777" w:rsidR="00986ADB" w:rsidRPr="00F801AC" w:rsidRDefault="00986ADB" w:rsidP="00986ADB">
      <w:pPr>
        <w:pStyle w:val="P00"/>
        <w:spacing w:before="0"/>
        <w:ind w:left="1021" w:right="1134"/>
        <w:rPr>
          <w:rStyle w:val="default"/>
          <w:rFonts w:ascii="FrankRuehl" w:hAnsi="FrankRuehl" w:cs="FrankRuehl"/>
          <w:vanish/>
          <w:color w:val="FF0000"/>
          <w:sz w:val="20"/>
          <w:szCs w:val="20"/>
          <w:shd w:val="clear" w:color="auto" w:fill="FFFF99"/>
          <w:rtl/>
        </w:rPr>
      </w:pPr>
      <w:r w:rsidRPr="00F801AC">
        <w:rPr>
          <w:rStyle w:val="default"/>
          <w:rFonts w:ascii="FrankRuehl" w:hAnsi="FrankRuehl" w:cs="FrankRuehl" w:hint="cs"/>
          <w:vanish/>
          <w:color w:val="FF0000"/>
          <w:sz w:val="20"/>
          <w:szCs w:val="20"/>
          <w:shd w:val="clear" w:color="auto" w:fill="FFFF99"/>
          <w:rtl/>
        </w:rPr>
        <w:t>מיום 1.4.2025 עד יום 31.3.2029</w:t>
      </w:r>
    </w:p>
    <w:p w14:paraId="17D043FD" w14:textId="77777777" w:rsidR="00986ADB" w:rsidRPr="00F801AC" w:rsidRDefault="00986ADB" w:rsidP="00986ADB">
      <w:pPr>
        <w:pStyle w:val="P00"/>
        <w:spacing w:before="0"/>
        <w:ind w:left="1021" w:right="1134"/>
        <w:rPr>
          <w:rStyle w:val="default"/>
          <w:rFonts w:ascii="FrankRuehl" w:hAnsi="FrankRuehl" w:cs="FrankRuehl"/>
          <w:vanish/>
          <w:sz w:val="20"/>
          <w:szCs w:val="20"/>
          <w:shd w:val="clear" w:color="auto" w:fill="FFFF99"/>
          <w:rtl/>
        </w:rPr>
      </w:pPr>
      <w:r w:rsidRPr="00F801AC">
        <w:rPr>
          <w:rStyle w:val="default"/>
          <w:rFonts w:ascii="FrankRuehl" w:hAnsi="FrankRuehl" w:cs="FrankRuehl"/>
          <w:b/>
          <w:bCs/>
          <w:vanish/>
          <w:sz w:val="20"/>
          <w:szCs w:val="20"/>
          <w:shd w:val="clear" w:color="auto" w:fill="FFFF99"/>
          <w:rtl/>
        </w:rPr>
        <w:t>תיקון מס' 8</w:t>
      </w:r>
      <w:r w:rsidRPr="00F801AC">
        <w:rPr>
          <w:rStyle w:val="default"/>
          <w:rFonts w:ascii="FrankRuehl" w:hAnsi="FrankRuehl" w:cs="FrankRuehl" w:hint="cs"/>
          <w:b/>
          <w:bCs/>
          <w:vanish/>
          <w:sz w:val="20"/>
          <w:szCs w:val="20"/>
          <w:shd w:val="clear" w:color="auto" w:fill="FFFF99"/>
          <w:rtl/>
        </w:rPr>
        <w:t xml:space="preserve"> הוראת שעה</w:t>
      </w:r>
    </w:p>
    <w:p w14:paraId="2BCD0F70" w14:textId="77777777" w:rsidR="00986ADB" w:rsidRPr="00F801AC" w:rsidRDefault="00986ADB" w:rsidP="00986ADB">
      <w:pPr>
        <w:pStyle w:val="P00"/>
        <w:spacing w:before="0"/>
        <w:ind w:left="1021" w:right="1134"/>
        <w:rPr>
          <w:rStyle w:val="default"/>
          <w:rFonts w:ascii="FrankRuehl" w:hAnsi="FrankRuehl" w:cs="FrankRuehl"/>
          <w:vanish/>
          <w:sz w:val="20"/>
          <w:szCs w:val="20"/>
          <w:shd w:val="clear" w:color="auto" w:fill="FFFF99"/>
          <w:rtl/>
        </w:rPr>
      </w:pPr>
      <w:hyperlink r:id="rId110" w:history="1">
        <w:r w:rsidRPr="00F801AC">
          <w:rPr>
            <w:rStyle w:val="Hyperlink"/>
            <w:rFonts w:ascii="FrankRuehl" w:hAnsi="FrankRuehl" w:cs="FrankRuehl"/>
            <w:vanish/>
            <w:szCs w:val="20"/>
            <w:shd w:val="clear" w:color="auto" w:fill="FFFF99"/>
            <w:rtl/>
          </w:rPr>
          <w:t>ס"ח תשפ"ב מס' 2974</w:t>
        </w:r>
      </w:hyperlink>
      <w:r w:rsidRPr="00F801AC">
        <w:rPr>
          <w:rStyle w:val="default"/>
          <w:rFonts w:ascii="FrankRuehl" w:hAnsi="FrankRuehl" w:cs="FrankRuehl"/>
          <w:vanish/>
          <w:sz w:val="20"/>
          <w:szCs w:val="20"/>
          <w:shd w:val="clear" w:color="auto" w:fill="FFFF99"/>
          <w:rtl/>
        </w:rPr>
        <w:t xml:space="preserve"> מיום 1.6.2022 עמ' 852 (</w:t>
      </w:r>
      <w:hyperlink r:id="rId111" w:history="1">
        <w:r w:rsidRPr="00F801AC">
          <w:rPr>
            <w:rStyle w:val="Hyperlink"/>
            <w:rFonts w:ascii="FrankRuehl" w:hAnsi="FrankRuehl" w:cs="FrankRuehl"/>
            <w:vanish/>
            <w:szCs w:val="20"/>
            <w:shd w:val="clear" w:color="auto" w:fill="FFFF99"/>
            <w:rtl/>
          </w:rPr>
          <w:t>ה"ח 894</w:t>
        </w:r>
      </w:hyperlink>
      <w:r w:rsidRPr="00F801AC">
        <w:rPr>
          <w:rStyle w:val="default"/>
          <w:rFonts w:ascii="FrankRuehl" w:hAnsi="FrankRuehl" w:cs="FrankRuehl"/>
          <w:vanish/>
          <w:sz w:val="20"/>
          <w:szCs w:val="20"/>
          <w:shd w:val="clear" w:color="auto" w:fill="FFFF99"/>
          <w:rtl/>
        </w:rPr>
        <w:t>)</w:t>
      </w:r>
    </w:p>
    <w:p w14:paraId="74D5FCF2" w14:textId="77777777" w:rsidR="009D2C9B" w:rsidRPr="00F801AC" w:rsidRDefault="009D2C9B" w:rsidP="00986ADB">
      <w:pPr>
        <w:pStyle w:val="P00"/>
        <w:spacing w:before="0"/>
        <w:ind w:left="1021" w:right="1134"/>
        <w:rPr>
          <w:rStyle w:val="default"/>
          <w:rFonts w:ascii="FrankRuehl" w:hAnsi="FrankRuehl" w:cs="FrankRuehl"/>
          <w:vanish/>
          <w:sz w:val="20"/>
          <w:szCs w:val="20"/>
          <w:shd w:val="clear" w:color="auto" w:fill="FFFF99"/>
          <w:rtl/>
        </w:rPr>
      </w:pPr>
      <w:r w:rsidRPr="00F801AC">
        <w:rPr>
          <w:rStyle w:val="default"/>
          <w:rFonts w:ascii="FrankRuehl" w:hAnsi="FrankRuehl" w:cs="FrankRuehl" w:hint="cs"/>
          <w:b/>
          <w:bCs/>
          <w:vanish/>
          <w:sz w:val="20"/>
          <w:szCs w:val="20"/>
          <w:shd w:val="clear" w:color="auto" w:fill="FFFF99"/>
          <w:rtl/>
        </w:rPr>
        <w:t>הוספת פסקה 11(א)(5א)</w:t>
      </w:r>
    </w:p>
    <w:p w14:paraId="5055D822" w14:textId="77777777" w:rsidR="009D2C9B" w:rsidRPr="00F801AC" w:rsidRDefault="009D2C9B" w:rsidP="009D2C9B">
      <w:pPr>
        <w:pStyle w:val="P00"/>
        <w:ind w:left="1021" w:right="1134"/>
        <w:rPr>
          <w:rStyle w:val="default"/>
          <w:rFonts w:ascii="FrankRuehl" w:hAnsi="FrankRuehl" w:cs="FrankRuehl"/>
          <w:vanish/>
          <w:sz w:val="20"/>
          <w:szCs w:val="20"/>
          <w:shd w:val="clear" w:color="auto" w:fill="FFFF99"/>
          <w:rtl/>
        </w:rPr>
      </w:pPr>
      <w:r w:rsidRPr="00F801AC">
        <w:rPr>
          <w:rStyle w:val="default"/>
          <w:rFonts w:ascii="FrankRuehl" w:hAnsi="FrankRuehl" w:cs="FrankRuehl" w:hint="cs"/>
          <w:vanish/>
          <w:sz w:val="20"/>
          <w:szCs w:val="20"/>
          <w:shd w:val="clear" w:color="auto" w:fill="FFFF99"/>
          <w:rtl/>
        </w:rPr>
        <w:t>הנוסח:</w:t>
      </w:r>
    </w:p>
    <w:p w14:paraId="085172E3" w14:textId="77777777" w:rsidR="00986ADB" w:rsidRPr="00F801AC" w:rsidRDefault="009D2C9B" w:rsidP="009D2C9B">
      <w:pPr>
        <w:pStyle w:val="P00"/>
        <w:ind w:left="1021" w:right="1134"/>
        <w:rPr>
          <w:rStyle w:val="default"/>
          <w:rFonts w:cs="FrankRuehl"/>
          <w:vanish/>
          <w:sz w:val="22"/>
          <w:szCs w:val="22"/>
          <w:shd w:val="clear" w:color="auto" w:fill="FFFF99"/>
          <w:rtl/>
        </w:rPr>
      </w:pPr>
      <w:r w:rsidRPr="00F801AC">
        <w:rPr>
          <w:rStyle w:val="default"/>
          <w:rFonts w:cs="FrankRuehl" w:hint="cs"/>
          <w:vanish/>
          <w:sz w:val="22"/>
          <w:szCs w:val="22"/>
          <w:shd w:val="clear" w:color="auto" w:fill="FFFF99"/>
          <w:rtl/>
        </w:rPr>
        <w:t>(5א)</w:t>
      </w:r>
      <w:r w:rsidRPr="00F801AC">
        <w:rPr>
          <w:rStyle w:val="default"/>
          <w:rFonts w:cs="FrankRuehl"/>
          <w:vanish/>
          <w:sz w:val="22"/>
          <w:szCs w:val="22"/>
          <w:shd w:val="clear" w:color="auto" w:fill="FFFF99"/>
          <w:rtl/>
        </w:rPr>
        <w:tab/>
      </w:r>
      <w:r w:rsidRPr="00F801AC">
        <w:rPr>
          <w:rStyle w:val="default"/>
          <w:rFonts w:cs="FrankRuehl" w:hint="cs"/>
          <w:vanish/>
          <w:sz w:val="22"/>
          <w:szCs w:val="22"/>
          <w:shd w:val="clear" w:color="auto" w:fill="FFFF99"/>
          <w:rtl/>
        </w:rPr>
        <w:t>עושה פרסומת מותרת בעיתון מודפס כאמור בסעיף 3(ב)(1), בלי שהתקיים תנאי מהתנאים המנויים בסעיף 6(א1)(1) או (2);</w:t>
      </w:r>
    </w:p>
    <w:p w14:paraId="37B11C79" w14:textId="77777777" w:rsidR="00986ADB" w:rsidRPr="00F801AC" w:rsidRDefault="00986ADB" w:rsidP="009D2C9B">
      <w:pPr>
        <w:pStyle w:val="P00"/>
        <w:spacing w:before="0"/>
        <w:ind w:left="1021" w:right="1134"/>
        <w:rPr>
          <w:rStyle w:val="default"/>
          <w:rFonts w:cs="FrankRuehl"/>
          <w:vanish/>
          <w:sz w:val="20"/>
          <w:szCs w:val="20"/>
          <w:shd w:val="clear" w:color="auto" w:fill="FFFF99"/>
          <w:rtl/>
        </w:rPr>
      </w:pPr>
    </w:p>
    <w:p w14:paraId="209E15AA" w14:textId="77777777" w:rsidR="00986ADB" w:rsidRPr="00F801AC" w:rsidRDefault="00986ADB" w:rsidP="009D2C9B">
      <w:pPr>
        <w:pStyle w:val="P00"/>
        <w:spacing w:before="0"/>
        <w:ind w:left="1021" w:right="1134"/>
        <w:rPr>
          <w:rStyle w:val="default"/>
          <w:rFonts w:ascii="FrankRuehl" w:hAnsi="FrankRuehl" w:cs="FrankRuehl"/>
          <w:vanish/>
          <w:color w:val="FF0000"/>
          <w:sz w:val="20"/>
          <w:szCs w:val="20"/>
          <w:shd w:val="clear" w:color="auto" w:fill="FFFF99"/>
          <w:rtl/>
        </w:rPr>
      </w:pPr>
      <w:r w:rsidRPr="00F801AC">
        <w:rPr>
          <w:rStyle w:val="default"/>
          <w:rFonts w:ascii="FrankRuehl" w:hAnsi="FrankRuehl" w:cs="FrankRuehl"/>
          <w:vanish/>
          <w:color w:val="FF0000"/>
          <w:sz w:val="20"/>
          <w:szCs w:val="20"/>
          <w:shd w:val="clear" w:color="auto" w:fill="FFFF99"/>
          <w:rtl/>
        </w:rPr>
        <w:t>מיום 1.4.2029</w:t>
      </w:r>
    </w:p>
    <w:p w14:paraId="6BB1EE13" w14:textId="77777777" w:rsidR="00986ADB" w:rsidRPr="00F801AC" w:rsidRDefault="00986ADB" w:rsidP="009D2C9B">
      <w:pPr>
        <w:pStyle w:val="P00"/>
        <w:spacing w:before="0"/>
        <w:ind w:left="1021" w:right="1134"/>
        <w:rPr>
          <w:rStyle w:val="default"/>
          <w:rFonts w:ascii="FrankRuehl" w:hAnsi="FrankRuehl" w:cs="FrankRuehl"/>
          <w:vanish/>
          <w:sz w:val="20"/>
          <w:szCs w:val="20"/>
          <w:shd w:val="clear" w:color="auto" w:fill="FFFF99"/>
          <w:rtl/>
        </w:rPr>
      </w:pPr>
      <w:r w:rsidRPr="00F801AC">
        <w:rPr>
          <w:rStyle w:val="default"/>
          <w:rFonts w:ascii="FrankRuehl" w:hAnsi="FrankRuehl" w:cs="FrankRuehl"/>
          <w:b/>
          <w:bCs/>
          <w:vanish/>
          <w:sz w:val="20"/>
          <w:szCs w:val="20"/>
          <w:shd w:val="clear" w:color="auto" w:fill="FFFF99"/>
          <w:rtl/>
        </w:rPr>
        <w:t>תיקון מס' 8</w:t>
      </w:r>
    </w:p>
    <w:p w14:paraId="24074E82" w14:textId="77777777" w:rsidR="00986ADB" w:rsidRPr="00F801AC" w:rsidRDefault="00986ADB" w:rsidP="009D2C9B">
      <w:pPr>
        <w:pStyle w:val="P00"/>
        <w:spacing w:before="0"/>
        <w:ind w:left="1021" w:right="1134"/>
        <w:rPr>
          <w:rStyle w:val="default"/>
          <w:rFonts w:ascii="FrankRuehl" w:hAnsi="FrankRuehl" w:cs="FrankRuehl"/>
          <w:vanish/>
          <w:sz w:val="20"/>
          <w:szCs w:val="20"/>
          <w:shd w:val="clear" w:color="auto" w:fill="FFFF99"/>
          <w:rtl/>
        </w:rPr>
      </w:pPr>
      <w:hyperlink r:id="rId112" w:history="1">
        <w:r w:rsidRPr="00F801AC">
          <w:rPr>
            <w:rStyle w:val="Hyperlink"/>
            <w:rFonts w:ascii="FrankRuehl" w:hAnsi="FrankRuehl" w:cs="FrankRuehl"/>
            <w:vanish/>
            <w:szCs w:val="20"/>
            <w:shd w:val="clear" w:color="auto" w:fill="FFFF99"/>
            <w:rtl/>
          </w:rPr>
          <w:t>ס"ח תשפ"ב מס' 2974</w:t>
        </w:r>
      </w:hyperlink>
      <w:r w:rsidRPr="00F801AC">
        <w:rPr>
          <w:rStyle w:val="default"/>
          <w:rFonts w:ascii="FrankRuehl" w:hAnsi="FrankRuehl" w:cs="FrankRuehl"/>
          <w:vanish/>
          <w:sz w:val="20"/>
          <w:szCs w:val="20"/>
          <w:shd w:val="clear" w:color="auto" w:fill="FFFF99"/>
          <w:rtl/>
        </w:rPr>
        <w:t xml:space="preserve"> מיום 1.6.2022 עמ' 852 (</w:t>
      </w:r>
      <w:hyperlink r:id="rId113" w:history="1">
        <w:r w:rsidRPr="00F801AC">
          <w:rPr>
            <w:rStyle w:val="Hyperlink"/>
            <w:rFonts w:ascii="FrankRuehl" w:hAnsi="FrankRuehl" w:cs="FrankRuehl"/>
            <w:vanish/>
            <w:szCs w:val="20"/>
            <w:shd w:val="clear" w:color="auto" w:fill="FFFF99"/>
            <w:rtl/>
          </w:rPr>
          <w:t>ה"ח 894</w:t>
        </w:r>
      </w:hyperlink>
      <w:r w:rsidRPr="00F801AC">
        <w:rPr>
          <w:rStyle w:val="default"/>
          <w:rFonts w:ascii="FrankRuehl" w:hAnsi="FrankRuehl" w:cs="FrankRuehl"/>
          <w:vanish/>
          <w:sz w:val="20"/>
          <w:szCs w:val="20"/>
          <w:shd w:val="clear" w:color="auto" w:fill="FFFF99"/>
          <w:rtl/>
        </w:rPr>
        <w:t>)</w:t>
      </w:r>
    </w:p>
    <w:p w14:paraId="475B9197" w14:textId="77777777" w:rsidR="00986ADB" w:rsidRPr="00F801AC" w:rsidRDefault="00986ADB" w:rsidP="009D2C9B">
      <w:pPr>
        <w:pStyle w:val="P00"/>
        <w:spacing w:before="0"/>
        <w:ind w:left="1021" w:right="1134"/>
        <w:rPr>
          <w:rStyle w:val="default"/>
          <w:rFonts w:ascii="FrankRuehl" w:hAnsi="FrankRuehl" w:cs="FrankRuehl"/>
          <w:vanish/>
          <w:sz w:val="20"/>
          <w:szCs w:val="20"/>
          <w:shd w:val="clear" w:color="auto" w:fill="FFFF99"/>
          <w:rtl/>
        </w:rPr>
      </w:pPr>
      <w:r w:rsidRPr="00F801AC">
        <w:rPr>
          <w:rStyle w:val="default"/>
          <w:rFonts w:ascii="FrankRuehl" w:hAnsi="FrankRuehl" w:cs="FrankRuehl" w:hint="cs"/>
          <w:b/>
          <w:bCs/>
          <w:vanish/>
          <w:sz w:val="20"/>
          <w:szCs w:val="20"/>
          <w:shd w:val="clear" w:color="auto" w:fill="FFFF99"/>
          <w:rtl/>
        </w:rPr>
        <w:t>מחיקת פסקה 11(א)(5)</w:t>
      </w:r>
    </w:p>
    <w:p w14:paraId="1EED28D2" w14:textId="77777777" w:rsidR="00986ADB" w:rsidRPr="00F801AC" w:rsidRDefault="00986ADB" w:rsidP="009D2C9B">
      <w:pPr>
        <w:pStyle w:val="P00"/>
        <w:ind w:left="1021" w:right="1134"/>
        <w:rPr>
          <w:rStyle w:val="default"/>
          <w:rFonts w:ascii="FrankRuehl" w:hAnsi="FrankRuehl" w:cs="FrankRuehl"/>
          <w:vanish/>
          <w:sz w:val="20"/>
          <w:szCs w:val="20"/>
          <w:shd w:val="clear" w:color="auto" w:fill="FFFF99"/>
          <w:rtl/>
        </w:rPr>
      </w:pPr>
      <w:r w:rsidRPr="00F801AC">
        <w:rPr>
          <w:rStyle w:val="default"/>
          <w:rFonts w:ascii="FrankRuehl" w:hAnsi="FrankRuehl" w:cs="FrankRuehl" w:hint="cs"/>
          <w:vanish/>
          <w:sz w:val="20"/>
          <w:szCs w:val="20"/>
          <w:shd w:val="clear" w:color="auto" w:fill="FFFF99"/>
          <w:rtl/>
        </w:rPr>
        <w:t>הנוסח הקודם:</w:t>
      </w:r>
    </w:p>
    <w:p w14:paraId="0B43C766" w14:textId="77777777" w:rsidR="00986ADB" w:rsidRPr="009D2C9B" w:rsidRDefault="00986ADB" w:rsidP="009D2C9B">
      <w:pPr>
        <w:pStyle w:val="P00"/>
        <w:spacing w:before="0"/>
        <w:ind w:left="1021" w:right="1134"/>
        <w:rPr>
          <w:rStyle w:val="default"/>
          <w:rFonts w:cs="FrankRuehl"/>
          <w:strike/>
          <w:sz w:val="2"/>
          <w:szCs w:val="2"/>
          <w:rtl/>
        </w:rPr>
      </w:pPr>
      <w:r w:rsidRPr="00F801AC">
        <w:rPr>
          <w:rStyle w:val="default"/>
          <w:rFonts w:cs="FrankRuehl" w:hint="cs"/>
          <w:strike/>
          <w:vanish/>
          <w:sz w:val="22"/>
          <w:szCs w:val="22"/>
          <w:shd w:val="clear" w:color="auto" w:fill="FFFF99"/>
          <w:rtl/>
        </w:rPr>
        <w:t>(5)</w:t>
      </w:r>
      <w:r w:rsidRPr="00F801AC">
        <w:rPr>
          <w:rStyle w:val="default"/>
          <w:rFonts w:cs="FrankRuehl"/>
          <w:strike/>
          <w:vanish/>
          <w:sz w:val="22"/>
          <w:szCs w:val="22"/>
          <w:shd w:val="clear" w:color="auto" w:fill="FFFF99"/>
          <w:rtl/>
        </w:rPr>
        <w:tab/>
      </w:r>
      <w:r w:rsidRPr="00F801AC">
        <w:rPr>
          <w:rStyle w:val="default"/>
          <w:rFonts w:cs="FrankRuehl" w:hint="cs"/>
          <w:strike/>
          <w:vanish/>
          <w:sz w:val="22"/>
          <w:szCs w:val="22"/>
          <w:shd w:val="clear" w:color="auto" w:fill="FFFF99"/>
          <w:rtl/>
        </w:rPr>
        <w:t>עושה יותר מפרסומת מותרת אחת באותה מהדורה של עיתון, בניגוד להוראות סעיף 6(א);</w:t>
      </w:r>
      <w:bookmarkEnd w:id="40"/>
    </w:p>
    <w:p w14:paraId="424555FE" w14:textId="77777777" w:rsidR="007E7DC1" w:rsidRDefault="007E7DC1" w:rsidP="00F12700">
      <w:pPr>
        <w:pStyle w:val="P00"/>
        <w:spacing w:before="72"/>
        <w:ind w:left="0" w:right="1134"/>
        <w:rPr>
          <w:rStyle w:val="default"/>
          <w:rFonts w:cs="FrankRuehl"/>
          <w:rtl/>
        </w:rPr>
      </w:pPr>
      <w:bookmarkStart w:id="41" w:name="Seif13"/>
      <w:bookmarkEnd w:id="41"/>
      <w:r>
        <w:rPr>
          <w:lang w:val="he-IL"/>
        </w:rPr>
        <w:pict w14:anchorId="2EC286FD">
          <v:rect id="_x0000_s2072" style="position:absolute;left:0;text-align:left;margin-left:468.45pt;margin-top:8.05pt;width:71.1pt;height:30pt;z-index:251643904" o:allowincell="f" filled="f" stroked="f" strokecolor="lime" strokeweight=".25pt">
            <v:textbox inset="0,0,0,0">
              <w:txbxContent>
                <w:p w14:paraId="22B3BA20" w14:textId="77777777" w:rsidR="00A25CF0" w:rsidRDefault="00A25CF0">
                  <w:pPr>
                    <w:spacing w:line="160" w:lineRule="exact"/>
                    <w:jc w:val="left"/>
                    <w:rPr>
                      <w:rFonts w:cs="Miriam"/>
                      <w:noProof/>
                      <w:sz w:val="18"/>
                      <w:szCs w:val="18"/>
                      <w:rtl/>
                    </w:rPr>
                  </w:pPr>
                  <w:r>
                    <w:rPr>
                      <w:rFonts w:cs="Miriam"/>
                      <w:sz w:val="18"/>
                      <w:szCs w:val="18"/>
                      <w:rtl/>
                    </w:rPr>
                    <w:t>קו</w:t>
                  </w:r>
                  <w:r>
                    <w:rPr>
                      <w:rFonts w:cs="Miriam" w:hint="cs"/>
                      <w:sz w:val="18"/>
                      <w:szCs w:val="18"/>
                      <w:rtl/>
                    </w:rPr>
                    <w:t>בלנה</w:t>
                  </w:r>
                </w:p>
                <w:p w14:paraId="63F8312B" w14:textId="77777777" w:rsidR="00A25CF0" w:rsidRDefault="00A25CF0" w:rsidP="00BE22F7">
                  <w:pPr>
                    <w:spacing w:line="160" w:lineRule="exact"/>
                    <w:jc w:val="left"/>
                    <w:rPr>
                      <w:rFonts w:cs="Miriam" w:hint="cs"/>
                      <w:sz w:val="18"/>
                      <w:szCs w:val="18"/>
                      <w:rtl/>
                    </w:rPr>
                  </w:pPr>
                  <w:r>
                    <w:rPr>
                      <w:rFonts w:cs="Miriam" w:hint="cs"/>
                      <w:sz w:val="18"/>
                      <w:szCs w:val="18"/>
                      <w:rtl/>
                    </w:rPr>
                    <w:t>(תיקון מס' 2)</w:t>
                  </w:r>
                </w:p>
                <w:p w14:paraId="43832CC4" w14:textId="77777777" w:rsidR="00A25CF0" w:rsidRDefault="00A25CF0" w:rsidP="00BE22F7">
                  <w:pPr>
                    <w:spacing w:line="160" w:lineRule="exact"/>
                    <w:jc w:val="left"/>
                    <w:rPr>
                      <w:rFonts w:cs="Miriam"/>
                      <w:noProof/>
                      <w:sz w:val="18"/>
                      <w:szCs w:val="18"/>
                      <w:rtl/>
                    </w:rPr>
                  </w:pPr>
                  <w:r>
                    <w:rPr>
                      <w:rFonts w:cs="Miriam" w:hint="cs"/>
                      <w:sz w:val="18"/>
                      <w:szCs w:val="18"/>
                      <w:rtl/>
                    </w:rPr>
                    <w:t>תשס"א-</w:t>
                  </w:r>
                  <w:r>
                    <w:rPr>
                      <w:rFonts w:cs="Miriam"/>
                      <w:sz w:val="18"/>
                      <w:szCs w:val="18"/>
                      <w:rtl/>
                    </w:rPr>
                    <w:t>2001</w:t>
                  </w:r>
                </w:p>
              </w:txbxContent>
            </v:textbox>
            <w10:anchorlock/>
          </v:rect>
        </w:pict>
      </w:r>
      <w:r>
        <w:rPr>
          <w:rStyle w:val="big-number"/>
          <w:rFonts w:cs="Miriam"/>
          <w:rtl/>
        </w:rPr>
        <w:t>11</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ג</w:t>
      </w:r>
      <w:r>
        <w:rPr>
          <w:rStyle w:val="default"/>
          <w:rFonts w:cs="FrankRuehl" w:hint="cs"/>
          <w:rtl/>
        </w:rPr>
        <w:t>וף ציבורי שמטרתו הגנה על איכות הסביבה או שמירה על הבריאות, שאישר שר הבריאות, רשאי להגיש קובלנה כאמור בסעיף 68 ל</w:t>
      </w:r>
      <w:r>
        <w:rPr>
          <w:rStyle w:val="default"/>
          <w:rFonts w:cs="FrankRuehl"/>
          <w:rtl/>
        </w:rPr>
        <w:t>חו</w:t>
      </w:r>
      <w:r>
        <w:rPr>
          <w:rStyle w:val="default"/>
          <w:rFonts w:cs="FrankRuehl" w:hint="cs"/>
          <w:rtl/>
        </w:rPr>
        <w:t>ק סדר הדין הפלילי [נוסח משולב], תשמ"ב</w:t>
      </w:r>
      <w:r w:rsidR="00F12700">
        <w:rPr>
          <w:rStyle w:val="default"/>
          <w:rFonts w:cs="FrankRuehl" w:hint="cs"/>
          <w:rtl/>
        </w:rPr>
        <w:t>-</w:t>
      </w:r>
      <w:r>
        <w:rPr>
          <w:rStyle w:val="default"/>
          <w:rFonts w:cs="FrankRuehl"/>
          <w:rtl/>
        </w:rPr>
        <w:t xml:space="preserve">1982, </w:t>
      </w:r>
      <w:r>
        <w:rPr>
          <w:rStyle w:val="default"/>
          <w:rFonts w:cs="FrankRuehl" w:hint="cs"/>
          <w:rtl/>
        </w:rPr>
        <w:t>על עבירה לפי חוק זה.</w:t>
      </w:r>
    </w:p>
    <w:p w14:paraId="7900C51D" w14:textId="77777777" w:rsidR="007E7DC1" w:rsidRDefault="007E7DC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ק</w:t>
      </w:r>
      <w:r>
        <w:rPr>
          <w:rStyle w:val="default"/>
          <w:rFonts w:cs="FrankRuehl" w:hint="cs"/>
          <w:rtl/>
        </w:rPr>
        <w:t>ובלנה בהתאם להוראות סעיף קטן (א) לא תוגש, אלא באישור פרקליט מחוז.</w:t>
      </w:r>
    </w:p>
    <w:p w14:paraId="2D96F38E" w14:textId="77777777" w:rsidR="004471AC" w:rsidRPr="00F801AC" w:rsidRDefault="004471AC" w:rsidP="004471AC">
      <w:pPr>
        <w:pStyle w:val="P00"/>
        <w:spacing w:before="0"/>
        <w:ind w:left="0" w:right="1134"/>
        <w:rPr>
          <w:rStyle w:val="default"/>
          <w:rFonts w:cs="FrankRuehl" w:hint="cs"/>
          <w:vanish/>
          <w:color w:val="FF0000"/>
          <w:sz w:val="20"/>
          <w:szCs w:val="20"/>
          <w:shd w:val="clear" w:color="auto" w:fill="FFFF99"/>
          <w:rtl/>
        </w:rPr>
      </w:pPr>
      <w:bookmarkStart w:id="42" w:name="Rov45"/>
      <w:r w:rsidRPr="00F801AC">
        <w:rPr>
          <w:rStyle w:val="default"/>
          <w:rFonts w:cs="FrankRuehl" w:hint="cs"/>
          <w:vanish/>
          <w:color w:val="FF0000"/>
          <w:sz w:val="20"/>
          <w:szCs w:val="20"/>
          <w:shd w:val="clear" w:color="auto" w:fill="FFFF99"/>
          <w:rtl/>
        </w:rPr>
        <w:t>מיום 3.7.2001</w:t>
      </w:r>
    </w:p>
    <w:p w14:paraId="130A588B" w14:textId="77777777" w:rsidR="004471AC" w:rsidRPr="00F801AC" w:rsidRDefault="004471AC" w:rsidP="004471AC">
      <w:pPr>
        <w:pStyle w:val="P00"/>
        <w:spacing w:before="0"/>
        <w:ind w:left="0" w:right="1134"/>
        <w:rPr>
          <w:rStyle w:val="default"/>
          <w:rFonts w:cs="FrankRuehl" w:hint="cs"/>
          <w:vanish/>
          <w:sz w:val="20"/>
          <w:szCs w:val="20"/>
          <w:shd w:val="clear" w:color="auto" w:fill="FFFF99"/>
          <w:rtl/>
        </w:rPr>
      </w:pPr>
      <w:r w:rsidRPr="00F801AC">
        <w:rPr>
          <w:rStyle w:val="default"/>
          <w:rFonts w:cs="FrankRuehl" w:hint="cs"/>
          <w:b/>
          <w:bCs/>
          <w:vanish/>
          <w:sz w:val="20"/>
          <w:szCs w:val="20"/>
          <w:shd w:val="clear" w:color="auto" w:fill="FFFF99"/>
          <w:rtl/>
        </w:rPr>
        <w:t>תיקון מס' 2</w:t>
      </w:r>
    </w:p>
    <w:p w14:paraId="0EF38AB1" w14:textId="77777777" w:rsidR="004471AC" w:rsidRPr="00F801AC" w:rsidRDefault="004471AC" w:rsidP="004471AC">
      <w:pPr>
        <w:pStyle w:val="P00"/>
        <w:spacing w:before="0"/>
        <w:ind w:left="0" w:right="1134"/>
        <w:rPr>
          <w:rStyle w:val="default"/>
          <w:rFonts w:cs="FrankRuehl" w:hint="cs"/>
          <w:vanish/>
          <w:sz w:val="20"/>
          <w:szCs w:val="20"/>
          <w:shd w:val="clear" w:color="auto" w:fill="FFFF99"/>
          <w:rtl/>
        </w:rPr>
      </w:pPr>
      <w:hyperlink r:id="rId114" w:history="1">
        <w:r w:rsidRPr="00F801AC">
          <w:rPr>
            <w:rStyle w:val="Hyperlink"/>
            <w:rFonts w:cs="FrankRuehl" w:hint="cs"/>
            <w:vanish/>
            <w:szCs w:val="20"/>
            <w:shd w:val="clear" w:color="auto" w:fill="FFFF99"/>
            <w:rtl/>
          </w:rPr>
          <w:t>ס</w:t>
        </w:r>
        <w:r w:rsidRPr="00F801AC">
          <w:rPr>
            <w:rStyle w:val="Hyperlink"/>
            <w:rFonts w:cs="FrankRuehl"/>
            <w:vanish/>
            <w:szCs w:val="20"/>
            <w:shd w:val="clear" w:color="auto" w:fill="FFFF99"/>
            <w:rtl/>
          </w:rPr>
          <w:t>"</w:t>
        </w:r>
        <w:r w:rsidRPr="00F801AC">
          <w:rPr>
            <w:rStyle w:val="Hyperlink"/>
            <w:rFonts w:cs="FrankRuehl" w:hint="cs"/>
            <w:vanish/>
            <w:szCs w:val="20"/>
            <w:shd w:val="clear" w:color="auto" w:fill="FFFF99"/>
            <w:rtl/>
          </w:rPr>
          <w:t>ח תשס"א מס' 1785</w:t>
        </w:r>
      </w:hyperlink>
      <w:r w:rsidRPr="00F801AC">
        <w:rPr>
          <w:rStyle w:val="default"/>
          <w:rFonts w:cs="FrankRuehl" w:hint="cs"/>
          <w:vanish/>
          <w:sz w:val="20"/>
          <w:szCs w:val="20"/>
          <w:shd w:val="clear" w:color="auto" w:fill="FFFF99"/>
          <w:rtl/>
        </w:rPr>
        <w:t xml:space="preserve"> מיום 4.4.2001 עמ' 224 (</w:t>
      </w:r>
      <w:hyperlink r:id="rId115" w:history="1">
        <w:r w:rsidRPr="00F801AC">
          <w:rPr>
            <w:rStyle w:val="Hyperlink"/>
            <w:rFonts w:cs="FrankRuehl" w:hint="cs"/>
            <w:vanish/>
            <w:szCs w:val="20"/>
            <w:shd w:val="clear" w:color="auto" w:fill="FFFF99"/>
            <w:rtl/>
          </w:rPr>
          <w:t>ה"ח 2769</w:t>
        </w:r>
      </w:hyperlink>
      <w:r w:rsidRPr="00F801AC">
        <w:rPr>
          <w:rStyle w:val="default"/>
          <w:rFonts w:cs="FrankRuehl" w:hint="cs"/>
          <w:vanish/>
          <w:sz w:val="20"/>
          <w:szCs w:val="20"/>
          <w:shd w:val="clear" w:color="auto" w:fill="FFFF99"/>
          <w:rtl/>
        </w:rPr>
        <w:t>)</w:t>
      </w:r>
    </w:p>
    <w:p w14:paraId="301C52A3" w14:textId="77777777" w:rsidR="004471AC" w:rsidRPr="00833DF5" w:rsidRDefault="004471AC" w:rsidP="004471AC">
      <w:pPr>
        <w:pStyle w:val="P00"/>
        <w:spacing w:before="0"/>
        <w:ind w:left="0" w:right="1134"/>
        <w:rPr>
          <w:rStyle w:val="default"/>
          <w:rFonts w:cs="FrankRuehl" w:hint="cs"/>
          <w:b/>
          <w:bCs/>
          <w:sz w:val="2"/>
          <w:szCs w:val="2"/>
          <w:highlight w:val="yellow"/>
          <w:rtl/>
        </w:rPr>
      </w:pPr>
      <w:r w:rsidRPr="00F801AC">
        <w:rPr>
          <w:rStyle w:val="default"/>
          <w:rFonts w:cs="FrankRuehl" w:hint="cs"/>
          <w:b/>
          <w:bCs/>
          <w:vanish/>
          <w:sz w:val="20"/>
          <w:szCs w:val="20"/>
          <w:shd w:val="clear" w:color="auto" w:fill="FFFF99"/>
          <w:rtl/>
        </w:rPr>
        <w:t>הוספת סעיף 11א</w:t>
      </w:r>
      <w:bookmarkEnd w:id="42"/>
    </w:p>
    <w:p w14:paraId="499B02BE" w14:textId="77777777" w:rsidR="004471AC" w:rsidRDefault="004471AC" w:rsidP="004471AC">
      <w:pPr>
        <w:pStyle w:val="P00"/>
        <w:spacing w:before="72"/>
        <w:ind w:left="0" w:right="1134"/>
        <w:rPr>
          <w:rStyle w:val="default"/>
          <w:rFonts w:cs="FrankRuehl"/>
          <w:rtl/>
        </w:rPr>
      </w:pPr>
      <w:bookmarkStart w:id="43" w:name="Seif25"/>
      <w:bookmarkEnd w:id="43"/>
      <w:r>
        <w:rPr>
          <w:lang w:val="he-IL"/>
        </w:rPr>
        <w:pict w14:anchorId="77C1519A">
          <v:rect id="_x0000_s2154" style="position:absolute;left:0;text-align:left;margin-left:468.45pt;margin-top:8.05pt;width:71.1pt;height:35.5pt;z-index:251681792" o:allowincell="f" filled="f" stroked="f" strokecolor="lime" strokeweight=".25pt">
            <v:textbox inset="0,0,0,0">
              <w:txbxContent>
                <w:p w14:paraId="6B65F7E4" w14:textId="77777777" w:rsidR="004471AC" w:rsidRDefault="004471AC" w:rsidP="004471AC">
                  <w:pPr>
                    <w:spacing w:line="160" w:lineRule="exact"/>
                    <w:jc w:val="left"/>
                    <w:rPr>
                      <w:rFonts w:cs="Miriam"/>
                      <w:sz w:val="18"/>
                      <w:szCs w:val="18"/>
                      <w:rtl/>
                    </w:rPr>
                  </w:pPr>
                  <w:r>
                    <w:rPr>
                      <w:rFonts w:cs="Miriam" w:hint="cs"/>
                      <w:sz w:val="18"/>
                      <w:szCs w:val="18"/>
                      <w:rtl/>
                    </w:rPr>
                    <w:t>אחריות נושא משרה בתאגיד</w:t>
                  </w:r>
                </w:p>
                <w:p w14:paraId="41E3CCDB" w14:textId="77777777" w:rsidR="004471AC" w:rsidRDefault="004471AC" w:rsidP="004471AC">
                  <w:pPr>
                    <w:spacing w:line="160" w:lineRule="exact"/>
                    <w:jc w:val="left"/>
                    <w:rPr>
                      <w:rFonts w:cs="Miriam"/>
                      <w:noProof/>
                      <w:sz w:val="18"/>
                      <w:szCs w:val="18"/>
                      <w:rtl/>
                    </w:rPr>
                  </w:pPr>
                  <w:r>
                    <w:rPr>
                      <w:rFonts w:cs="Miriam" w:hint="cs"/>
                      <w:noProof/>
                      <w:sz w:val="18"/>
                      <w:szCs w:val="18"/>
                      <w:rtl/>
                    </w:rPr>
                    <w:t>(תיקון מס' 7) תשע"ט-2019</w:t>
                  </w:r>
                </w:p>
              </w:txbxContent>
            </v:textbox>
            <w10:anchorlock/>
          </v:rect>
        </w:pict>
      </w:r>
      <w:r>
        <w:rPr>
          <w:rStyle w:val="big-number"/>
          <w:rFonts w:cs="Miriam"/>
          <w:rtl/>
        </w:rPr>
        <w:t>11</w:t>
      </w:r>
      <w:r>
        <w:rPr>
          <w:rStyle w:val="default"/>
          <w:rFonts w:cs="FrankRuehl" w:hint="cs"/>
          <w:rtl/>
        </w:rPr>
        <w:t>ב</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8E1CF9">
        <w:rPr>
          <w:rStyle w:val="default"/>
          <w:rFonts w:cs="FrankRuehl" w:hint="cs"/>
          <w:rtl/>
        </w:rPr>
        <w:t xml:space="preserve">נושא משרה בתאגיד חייב לפקח ולעשות כל שניתן למניעת ביצוע עבירה לפי סעיף 11 בידי התאגיד או בידי עובד מעובדיו; המפר הוראה זו, דינו </w:t>
      </w:r>
      <w:r w:rsidR="008E1CF9">
        <w:rPr>
          <w:rStyle w:val="default"/>
          <w:rFonts w:cs="FrankRuehl"/>
          <w:rtl/>
        </w:rPr>
        <w:t>–</w:t>
      </w:r>
      <w:r w:rsidR="008E1CF9">
        <w:rPr>
          <w:rStyle w:val="default"/>
          <w:rFonts w:cs="FrankRuehl" w:hint="cs"/>
          <w:rtl/>
        </w:rPr>
        <w:t xml:space="preserve"> קנס כאמור בסעיף 61(א)(3) לחוק העונשין</w:t>
      </w:r>
      <w:r>
        <w:rPr>
          <w:rStyle w:val="default"/>
          <w:rFonts w:cs="FrankRuehl" w:hint="cs"/>
          <w:rtl/>
        </w:rPr>
        <w:t>.</w:t>
      </w:r>
    </w:p>
    <w:p w14:paraId="5AC51075" w14:textId="77777777" w:rsidR="008E1CF9" w:rsidRDefault="008E1CF9" w:rsidP="004471A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E75327">
        <w:rPr>
          <w:rStyle w:val="default"/>
          <w:rFonts w:cs="FrankRuehl" w:hint="cs"/>
          <w:rtl/>
        </w:rPr>
        <w:t>נעברה עבירה לפי סעיף 11 על ידי תאגיד או על ידי עובד מעובדיו, חזקה היא כי נושא משרה בתאגיד הפר את חובתו לפי סעיף קטן (א), אלא אם כן הוכיח כי עשה כל שניתן כדי למלא את חובתו.</w:t>
      </w:r>
    </w:p>
    <w:p w14:paraId="551545C0" w14:textId="77777777" w:rsidR="00E75327" w:rsidRDefault="00E75327" w:rsidP="004471AC">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בסעיף זה, "נושא משרה בתאגיד" </w:t>
      </w:r>
      <w:r>
        <w:rPr>
          <w:rStyle w:val="default"/>
          <w:rFonts w:cs="FrankRuehl"/>
          <w:rtl/>
        </w:rPr>
        <w:t>–</w:t>
      </w:r>
      <w:r>
        <w:rPr>
          <w:rStyle w:val="default"/>
          <w:rFonts w:cs="FrankRuehl" w:hint="cs"/>
          <w:rtl/>
        </w:rPr>
        <w:t xml:space="preserve"> מנהל פעיל בתאגיד, שותף למעט שותף מוגבל, או בעל תפקיד אחר בתאגיד, האחראי מטעם התאגיד על התחום שבו נעברה העבירה.</w:t>
      </w:r>
    </w:p>
    <w:p w14:paraId="2C21AA26" w14:textId="77777777" w:rsidR="004471AC" w:rsidRPr="00F801AC" w:rsidRDefault="004471AC" w:rsidP="004471AC">
      <w:pPr>
        <w:pStyle w:val="P00"/>
        <w:spacing w:before="0"/>
        <w:ind w:left="0" w:right="1134"/>
        <w:rPr>
          <w:rStyle w:val="default"/>
          <w:rFonts w:ascii="FrankRuehl" w:hAnsi="FrankRuehl" w:cs="FrankRuehl"/>
          <w:vanish/>
          <w:color w:val="FF0000"/>
          <w:sz w:val="20"/>
          <w:szCs w:val="20"/>
          <w:shd w:val="clear" w:color="auto" w:fill="FFFF99"/>
          <w:rtl/>
        </w:rPr>
      </w:pPr>
      <w:bookmarkStart w:id="44" w:name="Rov65"/>
      <w:r w:rsidRPr="00F801AC">
        <w:rPr>
          <w:rStyle w:val="default"/>
          <w:rFonts w:ascii="FrankRuehl" w:hAnsi="FrankRuehl" w:cs="FrankRuehl" w:hint="cs"/>
          <w:vanish/>
          <w:color w:val="FF0000"/>
          <w:sz w:val="20"/>
          <w:szCs w:val="20"/>
          <w:shd w:val="clear" w:color="auto" w:fill="FFFF99"/>
          <w:rtl/>
        </w:rPr>
        <w:t>מיום 8.3.2019</w:t>
      </w:r>
    </w:p>
    <w:p w14:paraId="22892DA7" w14:textId="77777777" w:rsidR="004471AC" w:rsidRPr="00F801AC" w:rsidRDefault="004471AC" w:rsidP="004471AC">
      <w:pPr>
        <w:pStyle w:val="P00"/>
        <w:spacing w:before="0"/>
        <w:ind w:left="0" w:right="1134"/>
        <w:rPr>
          <w:rStyle w:val="default"/>
          <w:rFonts w:ascii="FrankRuehl" w:hAnsi="FrankRuehl" w:cs="FrankRuehl"/>
          <w:vanish/>
          <w:sz w:val="20"/>
          <w:szCs w:val="20"/>
          <w:shd w:val="clear" w:color="auto" w:fill="FFFF99"/>
          <w:rtl/>
        </w:rPr>
      </w:pPr>
      <w:r w:rsidRPr="00F801AC">
        <w:rPr>
          <w:rStyle w:val="default"/>
          <w:rFonts w:ascii="FrankRuehl" w:hAnsi="FrankRuehl" w:cs="FrankRuehl"/>
          <w:b/>
          <w:bCs/>
          <w:vanish/>
          <w:sz w:val="20"/>
          <w:szCs w:val="20"/>
          <w:shd w:val="clear" w:color="auto" w:fill="FFFF99"/>
          <w:rtl/>
        </w:rPr>
        <w:t>תיקון מס' 7</w:t>
      </w:r>
    </w:p>
    <w:p w14:paraId="03A91BD7" w14:textId="77777777" w:rsidR="004471AC" w:rsidRPr="00F801AC" w:rsidRDefault="004471AC" w:rsidP="004471AC">
      <w:pPr>
        <w:pStyle w:val="P00"/>
        <w:spacing w:before="0"/>
        <w:ind w:left="0" w:right="1134"/>
        <w:rPr>
          <w:rStyle w:val="default"/>
          <w:rFonts w:ascii="FrankRuehl" w:hAnsi="FrankRuehl" w:cs="FrankRuehl"/>
          <w:vanish/>
          <w:sz w:val="20"/>
          <w:szCs w:val="20"/>
          <w:shd w:val="clear" w:color="auto" w:fill="FFFF99"/>
          <w:rtl/>
        </w:rPr>
      </w:pPr>
      <w:hyperlink r:id="rId116" w:history="1">
        <w:r w:rsidRPr="00F801AC">
          <w:rPr>
            <w:rStyle w:val="Hyperlink"/>
            <w:rFonts w:ascii="FrankRuehl" w:hAnsi="FrankRuehl" w:cs="FrankRuehl"/>
            <w:vanish/>
            <w:szCs w:val="20"/>
            <w:shd w:val="clear" w:color="auto" w:fill="FFFF99"/>
            <w:rtl/>
          </w:rPr>
          <w:t>ס"ח תשע"ט מס' 2776</w:t>
        </w:r>
      </w:hyperlink>
      <w:r w:rsidRPr="00F801AC">
        <w:rPr>
          <w:rStyle w:val="default"/>
          <w:rFonts w:ascii="FrankRuehl" w:hAnsi="FrankRuehl" w:cs="FrankRuehl"/>
          <w:vanish/>
          <w:sz w:val="20"/>
          <w:szCs w:val="20"/>
          <w:shd w:val="clear" w:color="auto" w:fill="FFFF99"/>
          <w:rtl/>
        </w:rPr>
        <w:t xml:space="preserve"> מיום 8.1.2019 עמ' </w:t>
      </w:r>
      <w:r w:rsidRPr="00F801AC">
        <w:rPr>
          <w:rStyle w:val="default"/>
          <w:rFonts w:ascii="FrankRuehl" w:hAnsi="FrankRuehl" w:cs="FrankRuehl" w:hint="cs"/>
          <w:vanish/>
          <w:sz w:val="20"/>
          <w:szCs w:val="20"/>
          <w:shd w:val="clear" w:color="auto" w:fill="FFFF99"/>
          <w:rtl/>
        </w:rPr>
        <w:t>176</w:t>
      </w:r>
      <w:r w:rsidRPr="00F801AC">
        <w:rPr>
          <w:rStyle w:val="default"/>
          <w:rFonts w:ascii="FrankRuehl" w:hAnsi="FrankRuehl" w:cs="FrankRuehl"/>
          <w:vanish/>
          <w:sz w:val="20"/>
          <w:szCs w:val="20"/>
          <w:shd w:val="clear" w:color="auto" w:fill="FFFF99"/>
          <w:rtl/>
        </w:rPr>
        <w:t xml:space="preserve"> (</w:t>
      </w:r>
      <w:hyperlink r:id="rId117" w:history="1">
        <w:r w:rsidRPr="00F801AC">
          <w:rPr>
            <w:rStyle w:val="Hyperlink"/>
            <w:rFonts w:ascii="FrankRuehl" w:hAnsi="FrankRuehl" w:cs="FrankRuehl"/>
            <w:vanish/>
            <w:szCs w:val="20"/>
            <w:shd w:val="clear" w:color="auto" w:fill="FFFF99"/>
            <w:rtl/>
          </w:rPr>
          <w:t>ה"ח 797</w:t>
        </w:r>
      </w:hyperlink>
      <w:r w:rsidRPr="00F801AC">
        <w:rPr>
          <w:rStyle w:val="default"/>
          <w:rFonts w:ascii="FrankRuehl" w:hAnsi="FrankRuehl" w:cs="FrankRuehl"/>
          <w:vanish/>
          <w:sz w:val="20"/>
          <w:szCs w:val="20"/>
          <w:shd w:val="clear" w:color="auto" w:fill="FFFF99"/>
          <w:rtl/>
        </w:rPr>
        <w:t>)</w:t>
      </w:r>
    </w:p>
    <w:p w14:paraId="099DB51D" w14:textId="77777777" w:rsidR="004471AC" w:rsidRPr="00E75327" w:rsidRDefault="004471AC" w:rsidP="00E75327">
      <w:pPr>
        <w:pStyle w:val="P00"/>
        <w:spacing w:before="0"/>
        <w:ind w:left="0" w:right="1134"/>
        <w:rPr>
          <w:rStyle w:val="default"/>
          <w:rFonts w:ascii="FrankRuehl" w:hAnsi="FrankRuehl" w:cs="FrankRuehl"/>
          <w:sz w:val="2"/>
          <w:szCs w:val="2"/>
          <w:shd w:val="clear" w:color="auto" w:fill="FFFF99"/>
          <w:rtl/>
        </w:rPr>
      </w:pPr>
      <w:r w:rsidRPr="00F801AC">
        <w:rPr>
          <w:rStyle w:val="default"/>
          <w:rFonts w:ascii="FrankRuehl" w:hAnsi="FrankRuehl" w:cs="FrankRuehl" w:hint="cs"/>
          <w:b/>
          <w:bCs/>
          <w:vanish/>
          <w:sz w:val="20"/>
          <w:szCs w:val="20"/>
          <w:shd w:val="clear" w:color="auto" w:fill="FFFF99"/>
          <w:rtl/>
        </w:rPr>
        <w:t>הוספת סעיף 11ב</w:t>
      </w:r>
      <w:bookmarkEnd w:id="44"/>
    </w:p>
    <w:p w14:paraId="0239E13F" w14:textId="77777777" w:rsidR="007E7DC1" w:rsidRDefault="007E7DC1" w:rsidP="00F12700">
      <w:pPr>
        <w:pStyle w:val="P00"/>
        <w:spacing w:before="72"/>
        <w:ind w:left="0" w:right="1134"/>
        <w:rPr>
          <w:rStyle w:val="default"/>
          <w:rFonts w:cs="FrankRuehl" w:hint="cs"/>
          <w:rtl/>
        </w:rPr>
      </w:pPr>
      <w:r>
        <w:rPr>
          <w:lang w:val="he-IL"/>
        </w:rPr>
        <w:pict w14:anchorId="4E647BE7">
          <v:rect id="_x0000_s2073" style="position:absolute;left:0;text-align:left;margin-left:464.5pt;margin-top:8.05pt;width:75.05pt;height:18.05pt;z-index:251644928" o:allowincell="f" filled="f" stroked="f" strokecolor="lime" strokeweight=".25pt">
            <v:textbox inset="0,0,0,0">
              <w:txbxContent>
                <w:p w14:paraId="5E27F5C3" w14:textId="77777777" w:rsidR="00A25CF0" w:rsidRDefault="00BD5478" w:rsidP="00F12700">
                  <w:pPr>
                    <w:spacing w:line="160" w:lineRule="exact"/>
                    <w:jc w:val="left"/>
                    <w:rPr>
                      <w:rFonts w:cs="Miriam"/>
                      <w:noProof/>
                      <w:sz w:val="18"/>
                      <w:szCs w:val="18"/>
                      <w:rtl/>
                    </w:rPr>
                  </w:pPr>
                  <w:r>
                    <w:rPr>
                      <w:rFonts w:cs="Miriam" w:hint="cs"/>
                      <w:sz w:val="18"/>
                      <w:szCs w:val="18"/>
                      <w:rtl/>
                    </w:rPr>
                    <w:t>(תיקון מס' 7) תשע"ט-2019</w:t>
                  </w:r>
                </w:p>
              </w:txbxContent>
            </v:textbox>
            <w10:anchorlock/>
          </v:rect>
        </w:pict>
      </w:r>
      <w:r>
        <w:rPr>
          <w:rStyle w:val="big-number"/>
          <w:rFonts w:cs="Miriam"/>
          <w:rtl/>
        </w:rPr>
        <w:t>12.</w:t>
      </w:r>
      <w:r>
        <w:rPr>
          <w:rStyle w:val="big-number"/>
          <w:rFonts w:cs="Miriam"/>
          <w:rtl/>
        </w:rPr>
        <w:tab/>
      </w:r>
      <w:r w:rsidR="00BD5478">
        <w:rPr>
          <w:rStyle w:val="default"/>
          <w:rFonts w:cs="FrankRuehl" w:hint="cs"/>
          <w:rtl/>
        </w:rPr>
        <w:t>(בוטל).</w:t>
      </w:r>
    </w:p>
    <w:p w14:paraId="0182DAD9" w14:textId="77777777" w:rsidR="00E75327" w:rsidRPr="00F801AC" w:rsidRDefault="00E75327" w:rsidP="00E75327">
      <w:pPr>
        <w:pStyle w:val="P00"/>
        <w:spacing w:before="0"/>
        <w:ind w:left="0" w:right="1134"/>
        <w:rPr>
          <w:rStyle w:val="default"/>
          <w:rFonts w:ascii="FrankRuehl" w:hAnsi="FrankRuehl" w:cs="FrankRuehl"/>
          <w:vanish/>
          <w:color w:val="FF0000"/>
          <w:sz w:val="20"/>
          <w:szCs w:val="20"/>
          <w:shd w:val="clear" w:color="auto" w:fill="FFFF99"/>
          <w:rtl/>
        </w:rPr>
      </w:pPr>
      <w:bookmarkStart w:id="45" w:name="Rov66"/>
      <w:r w:rsidRPr="00F801AC">
        <w:rPr>
          <w:rStyle w:val="default"/>
          <w:rFonts w:ascii="FrankRuehl" w:hAnsi="FrankRuehl" w:cs="FrankRuehl" w:hint="cs"/>
          <w:vanish/>
          <w:color w:val="FF0000"/>
          <w:sz w:val="20"/>
          <w:szCs w:val="20"/>
          <w:shd w:val="clear" w:color="auto" w:fill="FFFF99"/>
          <w:rtl/>
        </w:rPr>
        <w:t>מיום 8.3.2019</w:t>
      </w:r>
    </w:p>
    <w:p w14:paraId="141269B7" w14:textId="77777777" w:rsidR="00E75327" w:rsidRPr="00F801AC" w:rsidRDefault="00E75327" w:rsidP="00E75327">
      <w:pPr>
        <w:pStyle w:val="P00"/>
        <w:spacing w:before="0"/>
        <w:ind w:left="0" w:right="1134"/>
        <w:rPr>
          <w:rStyle w:val="default"/>
          <w:rFonts w:ascii="FrankRuehl" w:hAnsi="FrankRuehl" w:cs="FrankRuehl"/>
          <w:vanish/>
          <w:sz w:val="20"/>
          <w:szCs w:val="20"/>
          <w:shd w:val="clear" w:color="auto" w:fill="FFFF99"/>
          <w:rtl/>
        </w:rPr>
      </w:pPr>
      <w:r w:rsidRPr="00F801AC">
        <w:rPr>
          <w:rStyle w:val="default"/>
          <w:rFonts w:ascii="FrankRuehl" w:hAnsi="FrankRuehl" w:cs="FrankRuehl"/>
          <w:b/>
          <w:bCs/>
          <w:vanish/>
          <w:sz w:val="20"/>
          <w:szCs w:val="20"/>
          <w:shd w:val="clear" w:color="auto" w:fill="FFFF99"/>
          <w:rtl/>
        </w:rPr>
        <w:t>תיקון מס' 7</w:t>
      </w:r>
    </w:p>
    <w:p w14:paraId="216E4268" w14:textId="77777777" w:rsidR="00E75327" w:rsidRPr="00F801AC" w:rsidRDefault="00E75327" w:rsidP="00E75327">
      <w:pPr>
        <w:pStyle w:val="P00"/>
        <w:spacing w:before="0"/>
        <w:ind w:left="0" w:right="1134"/>
        <w:rPr>
          <w:rStyle w:val="default"/>
          <w:rFonts w:ascii="FrankRuehl" w:hAnsi="FrankRuehl" w:cs="FrankRuehl"/>
          <w:vanish/>
          <w:sz w:val="20"/>
          <w:szCs w:val="20"/>
          <w:shd w:val="clear" w:color="auto" w:fill="FFFF99"/>
          <w:rtl/>
        </w:rPr>
      </w:pPr>
      <w:hyperlink r:id="rId118" w:history="1">
        <w:r w:rsidRPr="00F801AC">
          <w:rPr>
            <w:rStyle w:val="Hyperlink"/>
            <w:rFonts w:ascii="FrankRuehl" w:hAnsi="FrankRuehl" w:cs="FrankRuehl"/>
            <w:vanish/>
            <w:szCs w:val="20"/>
            <w:shd w:val="clear" w:color="auto" w:fill="FFFF99"/>
            <w:rtl/>
          </w:rPr>
          <w:t>ס"ח תשע"ט מס' 2776</w:t>
        </w:r>
      </w:hyperlink>
      <w:r w:rsidRPr="00F801AC">
        <w:rPr>
          <w:rStyle w:val="default"/>
          <w:rFonts w:ascii="FrankRuehl" w:hAnsi="FrankRuehl" w:cs="FrankRuehl"/>
          <w:vanish/>
          <w:sz w:val="20"/>
          <w:szCs w:val="20"/>
          <w:shd w:val="clear" w:color="auto" w:fill="FFFF99"/>
          <w:rtl/>
        </w:rPr>
        <w:t xml:space="preserve"> מיום 8.1.2019 עמ' </w:t>
      </w:r>
      <w:r w:rsidRPr="00F801AC">
        <w:rPr>
          <w:rStyle w:val="default"/>
          <w:rFonts w:ascii="FrankRuehl" w:hAnsi="FrankRuehl" w:cs="FrankRuehl" w:hint="cs"/>
          <w:vanish/>
          <w:sz w:val="20"/>
          <w:szCs w:val="20"/>
          <w:shd w:val="clear" w:color="auto" w:fill="FFFF99"/>
          <w:rtl/>
        </w:rPr>
        <w:t>176</w:t>
      </w:r>
      <w:r w:rsidRPr="00F801AC">
        <w:rPr>
          <w:rStyle w:val="default"/>
          <w:rFonts w:ascii="FrankRuehl" w:hAnsi="FrankRuehl" w:cs="FrankRuehl"/>
          <w:vanish/>
          <w:sz w:val="20"/>
          <w:szCs w:val="20"/>
          <w:shd w:val="clear" w:color="auto" w:fill="FFFF99"/>
          <w:rtl/>
        </w:rPr>
        <w:t xml:space="preserve"> (</w:t>
      </w:r>
      <w:hyperlink r:id="rId119" w:history="1">
        <w:r w:rsidRPr="00F801AC">
          <w:rPr>
            <w:rStyle w:val="Hyperlink"/>
            <w:rFonts w:ascii="FrankRuehl" w:hAnsi="FrankRuehl" w:cs="FrankRuehl"/>
            <w:vanish/>
            <w:szCs w:val="20"/>
            <w:shd w:val="clear" w:color="auto" w:fill="FFFF99"/>
            <w:rtl/>
          </w:rPr>
          <w:t>ה"ח 797</w:t>
        </w:r>
      </w:hyperlink>
      <w:r w:rsidRPr="00F801AC">
        <w:rPr>
          <w:rStyle w:val="default"/>
          <w:rFonts w:ascii="FrankRuehl" w:hAnsi="FrankRuehl" w:cs="FrankRuehl"/>
          <w:vanish/>
          <w:sz w:val="20"/>
          <w:szCs w:val="20"/>
          <w:shd w:val="clear" w:color="auto" w:fill="FFFF99"/>
          <w:rtl/>
        </w:rPr>
        <w:t>)</w:t>
      </w:r>
    </w:p>
    <w:p w14:paraId="1DF64796" w14:textId="77777777" w:rsidR="00E75327" w:rsidRPr="00F801AC" w:rsidRDefault="00E75327" w:rsidP="00E75327">
      <w:pPr>
        <w:pStyle w:val="P00"/>
        <w:spacing w:before="0"/>
        <w:ind w:left="0" w:right="1134"/>
        <w:rPr>
          <w:rStyle w:val="default"/>
          <w:rFonts w:ascii="FrankRuehl" w:hAnsi="FrankRuehl" w:cs="FrankRuehl"/>
          <w:vanish/>
          <w:sz w:val="20"/>
          <w:szCs w:val="20"/>
          <w:shd w:val="clear" w:color="auto" w:fill="FFFF99"/>
          <w:rtl/>
        </w:rPr>
      </w:pPr>
      <w:r w:rsidRPr="00F801AC">
        <w:rPr>
          <w:rStyle w:val="default"/>
          <w:rFonts w:ascii="FrankRuehl" w:hAnsi="FrankRuehl" w:cs="FrankRuehl" w:hint="cs"/>
          <w:b/>
          <w:bCs/>
          <w:vanish/>
          <w:sz w:val="20"/>
          <w:szCs w:val="20"/>
          <w:shd w:val="clear" w:color="auto" w:fill="FFFF99"/>
          <w:rtl/>
        </w:rPr>
        <w:t>ביטול סעיף 12</w:t>
      </w:r>
    </w:p>
    <w:p w14:paraId="0C250D34" w14:textId="77777777" w:rsidR="00E75327" w:rsidRPr="00F801AC" w:rsidRDefault="00E75327" w:rsidP="00E75327">
      <w:pPr>
        <w:pStyle w:val="P00"/>
        <w:ind w:left="0" w:right="1134"/>
        <w:rPr>
          <w:rStyle w:val="default"/>
          <w:rFonts w:ascii="FrankRuehl" w:hAnsi="FrankRuehl" w:cs="FrankRuehl"/>
          <w:vanish/>
          <w:sz w:val="20"/>
          <w:szCs w:val="20"/>
          <w:shd w:val="clear" w:color="auto" w:fill="FFFF99"/>
          <w:rtl/>
        </w:rPr>
      </w:pPr>
      <w:r w:rsidRPr="00F801AC">
        <w:rPr>
          <w:rStyle w:val="default"/>
          <w:rFonts w:ascii="FrankRuehl" w:hAnsi="FrankRuehl" w:cs="FrankRuehl" w:hint="cs"/>
          <w:vanish/>
          <w:sz w:val="20"/>
          <w:szCs w:val="20"/>
          <w:shd w:val="clear" w:color="auto" w:fill="FFFF99"/>
          <w:rtl/>
        </w:rPr>
        <w:t>הנוסח הקודם:</w:t>
      </w:r>
    </w:p>
    <w:p w14:paraId="047830DA" w14:textId="77777777" w:rsidR="00E75327" w:rsidRPr="00F801AC" w:rsidRDefault="00E75327" w:rsidP="00BD5478">
      <w:pPr>
        <w:pStyle w:val="P00"/>
        <w:spacing w:before="20"/>
        <w:ind w:left="0" w:right="1134"/>
        <w:rPr>
          <w:rStyle w:val="default"/>
          <w:rFonts w:cs="Miriam"/>
          <w:strike/>
          <w:vanish/>
          <w:sz w:val="16"/>
          <w:szCs w:val="16"/>
          <w:shd w:val="clear" w:color="auto" w:fill="FFFF99"/>
          <w:rtl/>
        </w:rPr>
      </w:pPr>
      <w:r w:rsidRPr="00F801AC">
        <w:rPr>
          <w:rStyle w:val="default"/>
          <w:rFonts w:cs="Miriam" w:hint="cs"/>
          <w:strike/>
          <w:vanish/>
          <w:sz w:val="16"/>
          <w:szCs w:val="16"/>
          <w:shd w:val="clear" w:color="auto" w:fill="FFFF99"/>
          <w:rtl/>
        </w:rPr>
        <w:t>אחריות פרסומאי ובעל אמצעי הפרסום</w:t>
      </w:r>
    </w:p>
    <w:p w14:paraId="11F6CE13" w14:textId="77777777" w:rsidR="00E75327" w:rsidRPr="00F801AC" w:rsidRDefault="00E75327" w:rsidP="00E75327">
      <w:pPr>
        <w:pStyle w:val="P00"/>
        <w:spacing w:before="0"/>
        <w:ind w:left="0" w:right="1134"/>
        <w:rPr>
          <w:rStyle w:val="default"/>
          <w:rFonts w:cs="FrankRuehl" w:hint="cs"/>
          <w:strike/>
          <w:vanish/>
          <w:sz w:val="22"/>
          <w:szCs w:val="22"/>
          <w:shd w:val="clear" w:color="auto" w:fill="FFFF99"/>
          <w:rtl/>
        </w:rPr>
      </w:pPr>
      <w:r w:rsidRPr="00F801AC">
        <w:rPr>
          <w:rStyle w:val="default"/>
          <w:rFonts w:cs="FrankRuehl"/>
          <w:strike/>
          <w:vanish/>
          <w:sz w:val="22"/>
          <w:szCs w:val="22"/>
          <w:shd w:val="clear" w:color="auto" w:fill="FFFF99"/>
          <w:rtl/>
        </w:rPr>
        <w:t>12.</w:t>
      </w:r>
      <w:r w:rsidRPr="00F801AC">
        <w:rPr>
          <w:rStyle w:val="default"/>
          <w:rFonts w:cs="FrankRuehl"/>
          <w:strike/>
          <w:vanish/>
          <w:sz w:val="22"/>
          <w:szCs w:val="22"/>
          <w:shd w:val="clear" w:color="auto" w:fill="FFFF99"/>
          <w:rtl/>
        </w:rPr>
        <w:tab/>
        <w:t>בע</w:t>
      </w:r>
      <w:r w:rsidRPr="00F801AC">
        <w:rPr>
          <w:rStyle w:val="default"/>
          <w:rFonts w:cs="FrankRuehl" w:hint="cs"/>
          <w:strike/>
          <w:vanish/>
          <w:sz w:val="22"/>
          <w:szCs w:val="22"/>
          <w:shd w:val="clear" w:color="auto" w:fill="FFFF99"/>
          <w:rtl/>
        </w:rPr>
        <w:t xml:space="preserve">בירה לפי סעיפים 2 עד 7 ייאשמו גם </w:t>
      </w:r>
      <w:r w:rsidRPr="00F801AC">
        <w:rPr>
          <w:rStyle w:val="default"/>
          <w:rFonts w:cs="FrankRuehl"/>
          <w:strike/>
          <w:vanish/>
          <w:sz w:val="22"/>
          <w:szCs w:val="22"/>
          <w:shd w:val="clear" w:color="auto" w:fill="FFFF99"/>
          <w:rtl/>
        </w:rPr>
        <w:t>–</w:t>
      </w:r>
    </w:p>
    <w:p w14:paraId="444C6F31" w14:textId="77777777" w:rsidR="00E75327" w:rsidRPr="00F801AC" w:rsidRDefault="00E75327" w:rsidP="00E75327">
      <w:pPr>
        <w:pStyle w:val="P11"/>
        <w:spacing w:before="0"/>
        <w:ind w:left="624" w:right="1134"/>
        <w:rPr>
          <w:rStyle w:val="default"/>
          <w:rFonts w:cs="FrankRuehl"/>
          <w:strike/>
          <w:vanish/>
          <w:sz w:val="22"/>
          <w:szCs w:val="22"/>
          <w:shd w:val="clear" w:color="auto" w:fill="FFFF99"/>
          <w:rtl/>
        </w:rPr>
      </w:pPr>
      <w:r w:rsidRPr="00F801AC">
        <w:rPr>
          <w:rStyle w:val="default"/>
          <w:rFonts w:cs="FrankRuehl"/>
          <w:strike/>
          <w:vanish/>
          <w:sz w:val="22"/>
          <w:szCs w:val="22"/>
          <w:shd w:val="clear" w:color="auto" w:fill="FFFF99"/>
          <w:rtl/>
        </w:rPr>
        <w:t>(1)</w:t>
      </w:r>
      <w:r w:rsidRPr="00F801AC">
        <w:rPr>
          <w:rStyle w:val="default"/>
          <w:rFonts w:cs="FrankRuehl"/>
          <w:strike/>
          <w:vanish/>
          <w:sz w:val="22"/>
          <w:szCs w:val="22"/>
          <w:shd w:val="clear" w:color="auto" w:fill="FFFF99"/>
          <w:rtl/>
        </w:rPr>
        <w:tab/>
        <w:t>מ</w:t>
      </w:r>
      <w:r w:rsidRPr="00F801AC">
        <w:rPr>
          <w:rStyle w:val="default"/>
          <w:rFonts w:cs="FrankRuehl" w:hint="cs"/>
          <w:strike/>
          <w:vanish/>
          <w:sz w:val="22"/>
          <w:szCs w:val="22"/>
          <w:shd w:val="clear" w:color="auto" w:fill="FFFF99"/>
          <w:rtl/>
        </w:rPr>
        <w:t>י שהביא את הפרסומת או את הפרסומת לשם מסחרי לפרסום וגרם בכך לפרסומה;</w:t>
      </w:r>
    </w:p>
    <w:p w14:paraId="43527ECC" w14:textId="77777777" w:rsidR="00E75327" w:rsidRPr="00923BFB" w:rsidRDefault="00E75327" w:rsidP="00923BFB">
      <w:pPr>
        <w:pStyle w:val="P11"/>
        <w:spacing w:before="0"/>
        <w:ind w:left="624" w:right="1134"/>
        <w:rPr>
          <w:rStyle w:val="default"/>
          <w:rFonts w:cs="FrankRuehl"/>
          <w:strike/>
          <w:sz w:val="2"/>
          <w:szCs w:val="2"/>
          <w:rtl/>
        </w:rPr>
      </w:pPr>
      <w:r w:rsidRPr="00F801AC">
        <w:rPr>
          <w:rStyle w:val="default"/>
          <w:rFonts w:cs="FrankRuehl" w:hint="cs"/>
          <w:strike/>
          <w:vanish/>
          <w:sz w:val="22"/>
          <w:szCs w:val="22"/>
          <w:shd w:val="clear" w:color="auto" w:fill="FFFF99"/>
          <w:rtl/>
        </w:rPr>
        <w:t>(2)</w:t>
      </w:r>
      <w:r w:rsidRPr="00F801AC">
        <w:rPr>
          <w:rStyle w:val="default"/>
          <w:rFonts w:cs="FrankRuehl"/>
          <w:strike/>
          <w:vanish/>
          <w:sz w:val="22"/>
          <w:szCs w:val="22"/>
          <w:shd w:val="clear" w:color="auto" w:fill="FFFF99"/>
          <w:rtl/>
        </w:rPr>
        <w:tab/>
        <w:t>מ</w:t>
      </w:r>
      <w:r w:rsidRPr="00F801AC">
        <w:rPr>
          <w:rStyle w:val="default"/>
          <w:rFonts w:cs="FrankRuehl" w:hint="cs"/>
          <w:strike/>
          <w:vanish/>
          <w:sz w:val="22"/>
          <w:szCs w:val="22"/>
          <w:shd w:val="clear" w:color="auto" w:fill="FFFF99"/>
          <w:rtl/>
        </w:rPr>
        <w:t>י שקיבל את הפרסומת או הפרסומת לשם מסחרי לפרסום ופרסם אותה.</w:t>
      </w:r>
      <w:bookmarkEnd w:id="45"/>
    </w:p>
    <w:p w14:paraId="4ED72356" w14:textId="77777777" w:rsidR="007E7DC1" w:rsidRDefault="007E7DC1" w:rsidP="00F12700">
      <w:pPr>
        <w:pStyle w:val="P00"/>
        <w:spacing w:before="72"/>
        <w:ind w:left="0" w:right="1134"/>
        <w:rPr>
          <w:rStyle w:val="default"/>
          <w:rFonts w:cs="FrankRuehl" w:hint="cs"/>
          <w:rtl/>
        </w:rPr>
      </w:pPr>
      <w:r>
        <w:rPr>
          <w:lang w:val="he-IL"/>
        </w:rPr>
        <w:pict w14:anchorId="7FF2299A">
          <v:rect id="_x0000_s2074" style="position:absolute;left:0;text-align:left;margin-left:475.65pt;margin-top:8.05pt;width:63.9pt;height:19.05pt;z-index:251645952" o:allowincell="f" filled="f" stroked="f" strokecolor="lime" strokeweight=".25pt">
            <v:textbox inset="0,0,0,0">
              <w:txbxContent>
                <w:p w14:paraId="7221F772" w14:textId="77777777" w:rsidR="00A25CF0" w:rsidRDefault="00923BFB" w:rsidP="00BE22F7">
                  <w:pPr>
                    <w:spacing w:line="160" w:lineRule="exact"/>
                    <w:jc w:val="left"/>
                    <w:rPr>
                      <w:rFonts w:cs="Miriam"/>
                      <w:noProof/>
                      <w:sz w:val="18"/>
                      <w:szCs w:val="18"/>
                      <w:rtl/>
                    </w:rPr>
                  </w:pPr>
                  <w:r>
                    <w:rPr>
                      <w:rFonts w:cs="Miriam" w:hint="cs"/>
                      <w:sz w:val="18"/>
                      <w:szCs w:val="18"/>
                      <w:rtl/>
                    </w:rPr>
                    <w:t>(תיקון מס' 7) תשע"ט-2019</w:t>
                  </w:r>
                </w:p>
              </w:txbxContent>
            </v:textbox>
            <w10:anchorlock/>
          </v:rect>
        </w:pict>
      </w:r>
      <w:r>
        <w:rPr>
          <w:rStyle w:val="big-number"/>
          <w:rFonts w:cs="Miriam"/>
          <w:rtl/>
        </w:rPr>
        <w:t>13.</w:t>
      </w:r>
      <w:r>
        <w:rPr>
          <w:rStyle w:val="big-number"/>
          <w:rFonts w:cs="Miriam"/>
          <w:rtl/>
        </w:rPr>
        <w:tab/>
      </w:r>
      <w:r w:rsidR="00923BFB">
        <w:rPr>
          <w:rStyle w:val="default"/>
          <w:rFonts w:cs="FrankRuehl" w:hint="cs"/>
          <w:rtl/>
        </w:rPr>
        <w:t>(בוטל)</w:t>
      </w:r>
      <w:r>
        <w:rPr>
          <w:rStyle w:val="default"/>
          <w:rFonts w:cs="FrankRuehl" w:hint="cs"/>
          <w:rtl/>
        </w:rPr>
        <w:t>.</w:t>
      </w:r>
    </w:p>
    <w:p w14:paraId="2E73822B" w14:textId="77777777" w:rsidR="007C63C7" w:rsidRPr="00F801AC" w:rsidRDefault="007C63C7" w:rsidP="007C63C7">
      <w:pPr>
        <w:pStyle w:val="P00"/>
        <w:spacing w:before="0"/>
        <w:ind w:left="0" w:right="1134"/>
        <w:rPr>
          <w:rStyle w:val="default"/>
          <w:rFonts w:cs="FrankRuehl" w:hint="cs"/>
          <w:vanish/>
          <w:color w:val="FF0000"/>
          <w:sz w:val="20"/>
          <w:szCs w:val="20"/>
          <w:shd w:val="clear" w:color="auto" w:fill="FFFF99"/>
          <w:rtl/>
        </w:rPr>
      </w:pPr>
      <w:bookmarkStart w:id="46" w:name="Rov67"/>
      <w:r w:rsidRPr="00F801AC">
        <w:rPr>
          <w:rStyle w:val="default"/>
          <w:rFonts w:cs="FrankRuehl" w:hint="cs"/>
          <w:vanish/>
          <w:color w:val="FF0000"/>
          <w:sz w:val="20"/>
          <w:szCs w:val="20"/>
          <w:shd w:val="clear" w:color="auto" w:fill="FFFF99"/>
          <w:rtl/>
        </w:rPr>
        <w:t>מיום 3.7.2001</w:t>
      </w:r>
    </w:p>
    <w:p w14:paraId="205582FD" w14:textId="77777777" w:rsidR="007C63C7" w:rsidRPr="00F801AC" w:rsidRDefault="007C63C7" w:rsidP="007C63C7">
      <w:pPr>
        <w:pStyle w:val="P00"/>
        <w:spacing w:before="0"/>
        <w:ind w:left="0" w:right="1134"/>
        <w:rPr>
          <w:rStyle w:val="default"/>
          <w:rFonts w:cs="FrankRuehl" w:hint="cs"/>
          <w:vanish/>
          <w:sz w:val="20"/>
          <w:szCs w:val="20"/>
          <w:shd w:val="clear" w:color="auto" w:fill="FFFF99"/>
          <w:rtl/>
        </w:rPr>
      </w:pPr>
      <w:r w:rsidRPr="00F801AC">
        <w:rPr>
          <w:rStyle w:val="default"/>
          <w:rFonts w:cs="FrankRuehl" w:hint="cs"/>
          <w:b/>
          <w:bCs/>
          <w:vanish/>
          <w:sz w:val="20"/>
          <w:szCs w:val="20"/>
          <w:shd w:val="clear" w:color="auto" w:fill="FFFF99"/>
          <w:rtl/>
        </w:rPr>
        <w:t>תיקון מס' 2</w:t>
      </w:r>
    </w:p>
    <w:p w14:paraId="0B8EF5CF" w14:textId="77777777" w:rsidR="007C63C7" w:rsidRPr="00F801AC" w:rsidRDefault="007C63C7" w:rsidP="007C63C7">
      <w:pPr>
        <w:pStyle w:val="P00"/>
        <w:spacing w:before="0"/>
        <w:ind w:left="0" w:right="1134"/>
        <w:rPr>
          <w:rStyle w:val="default"/>
          <w:rFonts w:cs="FrankRuehl" w:hint="cs"/>
          <w:vanish/>
          <w:sz w:val="20"/>
          <w:szCs w:val="20"/>
          <w:shd w:val="clear" w:color="auto" w:fill="FFFF99"/>
          <w:rtl/>
        </w:rPr>
      </w:pPr>
      <w:hyperlink r:id="rId120" w:history="1">
        <w:r w:rsidRPr="00F801AC">
          <w:rPr>
            <w:rStyle w:val="Hyperlink"/>
            <w:rFonts w:cs="FrankRuehl" w:hint="cs"/>
            <w:vanish/>
            <w:szCs w:val="20"/>
            <w:shd w:val="clear" w:color="auto" w:fill="FFFF99"/>
            <w:rtl/>
          </w:rPr>
          <w:t>ס</w:t>
        </w:r>
        <w:r w:rsidRPr="00F801AC">
          <w:rPr>
            <w:rStyle w:val="Hyperlink"/>
            <w:rFonts w:cs="FrankRuehl"/>
            <w:vanish/>
            <w:szCs w:val="20"/>
            <w:shd w:val="clear" w:color="auto" w:fill="FFFF99"/>
            <w:rtl/>
          </w:rPr>
          <w:t>"</w:t>
        </w:r>
        <w:r w:rsidRPr="00F801AC">
          <w:rPr>
            <w:rStyle w:val="Hyperlink"/>
            <w:rFonts w:cs="FrankRuehl" w:hint="cs"/>
            <w:vanish/>
            <w:szCs w:val="20"/>
            <w:shd w:val="clear" w:color="auto" w:fill="FFFF99"/>
            <w:rtl/>
          </w:rPr>
          <w:t>ח תשס"א מס' 1785</w:t>
        </w:r>
      </w:hyperlink>
      <w:r w:rsidRPr="00F801AC">
        <w:rPr>
          <w:rStyle w:val="default"/>
          <w:rFonts w:cs="FrankRuehl" w:hint="cs"/>
          <w:vanish/>
          <w:sz w:val="20"/>
          <w:szCs w:val="20"/>
          <w:shd w:val="clear" w:color="auto" w:fill="FFFF99"/>
          <w:rtl/>
        </w:rPr>
        <w:t xml:space="preserve"> מיום 4.4.2001 עמ' 224 (</w:t>
      </w:r>
      <w:hyperlink r:id="rId121" w:history="1">
        <w:r w:rsidRPr="00F801AC">
          <w:rPr>
            <w:rStyle w:val="Hyperlink"/>
            <w:rFonts w:cs="FrankRuehl" w:hint="cs"/>
            <w:vanish/>
            <w:szCs w:val="20"/>
            <w:shd w:val="clear" w:color="auto" w:fill="FFFF99"/>
            <w:rtl/>
          </w:rPr>
          <w:t>ה"ח 2769</w:t>
        </w:r>
      </w:hyperlink>
      <w:r w:rsidRPr="00F801AC">
        <w:rPr>
          <w:rStyle w:val="default"/>
          <w:rFonts w:cs="FrankRuehl" w:hint="cs"/>
          <w:vanish/>
          <w:sz w:val="20"/>
          <w:szCs w:val="20"/>
          <w:shd w:val="clear" w:color="auto" w:fill="FFFF99"/>
          <w:rtl/>
        </w:rPr>
        <w:t>)</w:t>
      </w:r>
    </w:p>
    <w:p w14:paraId="0678CE22" w14:textId="77777777" w:rsidR="00467B70" w:rsidRPr="00F801AC" w:rsidRDefault="00467B70" w:rsidP="00F12700">
      <w:pPr>
        <w:pStyle w:val="P00"/>
        <w:ind w:left="0" w:right="1134"/>
        <w:rPr>
          <w:rStyle w:val="default"/>
          <w:rFonts w:cs="FrankRuehl"/>
          <w:vanish/>
          <w:sz w:val="22"/>
          <w:szCs w:val="22"/>
          <w:shd w:val="clear" w:color="auto" w:fill="FFFF99"/>
          <w:rtl/>
        </w:rPr>
      </w:pPr>
      <w:r w:rsidRPr="00F801AC">
        <w:rPr>
          <w:rStyle w:val="big-number"/>
          <w:rFonts w:cs="FrankRuehl"/>
          <w:vanish/>
          <w:sz w:val="22"/>
          <w:szCs w:val="22"/>
          <w:shd w:val="clear" w:color="auto" w:fill="FFFF99"/>
          <w:rtl/>
        </w:rPr>
        <w:t>13.</w:t>
      </w:r>
      <w:r w:rsidRPr="00F801AC">
        <w:rPr>
          <w:rStyle w:val="big-number"/>
          <w:rFonts w:cs="FrankRuehl"/>
          <w:vanish/>
          <w:sz w:val="22"/>
          <w:szCs w:val="22"/>
          <w:shd w:val="clear" w:color="auto" w:fill="FFFF99"/>
          <w:rtl/>
        </w:rPr>
        <w:tab/>
      </w:r>
      <w:r w:rsidRPr="00F801AC">
        <w:rPr>
          <w:rStyle w:val="default"/>
          <w:rFonts w:cs="FrankRuehl"/>
          <w:vanish/>
          <w:sz w:val="22"/>
          <w:szCs w:val="22"/>
          <w:shd w:val="clear" w:color="auto" w:fill="FFFF99"/>
          <w:rtl/>
        </w:rPr>
        <w:t>נע</w:t>
      </w:r>
      <w:r w:rsidRPr="00F801AC">
        <w:rPr>
          <w:rStyle w:val="default"/>
          <w:rFonts w:cs="FrankRuehl" w:hint="cs"/>
          <w:vanish/>
          <w:sz w:val="22"/>
          <w:szCs w:val="22"/>
          <w:shd w:val="clear" w:color="auto" w:fill="FFFF99"/>
          <w:rtl/>
        </w:rPr>
        <w:t xml:space="preserve">שתה פרסומת למוצר טבק או פרסומת לשם מסחרי רואים כאילו עשאה היצרן, ואם היה המוצר מיובא </w:t>
      </w:r>
      <w:r w:rsidR="00F12700" w:rsidRPr="00F801AC">
        <w:rPr>
          <w:rStyle w:val="default"/>
          <w:rFonts w:cs="FrankRuehl" w:hint="cs"/>
          <w:vanish/>
          <w:sz w:val="22"/>
          <w:szCs w:val="22"/>
          <w:shd w:val="clear" w:color="auto" w:fill="FFFF99"/>
          <w:rtl/>
        </w:rPr>
        <w:t>-</w:t>
      </w:r>
      <w:r w:rsidRPr="00F801AC">
        <w:rPr>
          <w:rStyle w:val="default"/>
          <w:rFonts w:cs="FrankRuehl"/>
          <w:vanish/>
          <w:sz w:val="22"/>
          <w:szCs w:val="22"/>
          <w:shd w:val="clear" w:color="auto" w:fill="FFFF99"/>
          <w:rtl/>
        </w:rPr>
        <w:t xml:space="preserve"> </w:t>
      </w:r>
      <w:r w:rsidRPr="00F801AC">
        <w:rPr>
          <w:rStyle w:val="default"/>
          <w:rFonts w:cs="FrankRuehl" w:hint="cs"/>
          <w:vanish/>
          <w:sz w:val="22"/>
          <w:szCs w:val="22"/>
          <w:shd w:val="clear" w:color="auto" w:fill="FFFF99"/>
          <w:rtl/>
        </w:rPr>
        <w:t>היבואן, או נעשתה לפי הוראותיהם, כל עוד לא הוכח אחרת</w:t>
      </w:r>
      <w:r w:rsidRPr="00F801AC">
        <w:rPr>
          <w:rStyle w:val="default"/>
          <w:rFonts w:cs="FrankRuehl" w:hint="cs"/>
          <w:vanish/>
          <w:sz w:val="22"/>
          <w:szCs w:val="22"/>
          <w:u w:val="single"/>
          <w:shd w:val="clear" w:color="auto" w:fill="FFFF99"/>
          <w:rtl/>
        </w:rPr>
        <w:t>, ובלבד שפרסומת שמקורה מחוץ לישראל לא יראו בה פרס</w:t>
      </w:r>
      <w:r w:rsidRPr="00F801AC">
        <w:rPr>
          <w:rStyle w:val="default"/>
          <w:rFonts w:cs="FrankRuehl"/>
          <w:vanish/>
          <w:sz w:val="22"/>
          <w:szCs w:val="22"/>
          <w:u w:val="single"/>
          <w:shd w:val="clear" w:color="auto" w:fill="FFFF99"/>
          <w:rtl/>
        </w:rPr>
        <w:t>ומ</w:t>
      </w:r>
      <w:r w:rsidRPr="00F801AC">
        <w:rPr>
          <w:rStyle w:val="default"/>
          <w:rFonts w:cs="FrankRuehl" w:hint="cs"/>
          <w:vanish/>
          <w:sz w:val="22"/>
          <w:szCs w:val="22"/>
          <w:u w:val="single"/>
          <w:shd w:val="clear" w:color="auto" w:fill="FFFF99"/>
          <w:rtl/>
        </w:rPr>
        <w:t>ת אסורה לפי הוראות חוק זה, אם מהדרך שבה נעשתה הפרסומת עולה</w:t>
      </w:r>
      <w:r w:rsidRPr="00F801AC">
        <w:rPr>
          <w:rStyle w:val="default"/>
          <w:rFonts w:cs="FrankRuehl"/>
          <w:vanish/>
          <w:sz w:val="22"/>
          <w:szCs w:val="22"/>
          <w:u w:val="single"/>
          <w:shd w:val="clear" w:color="auto" w:fill="FFFF99"/>
          <w:rtl/>
        </w:rPr>
        <w:t xml:space="preserve">, </w:t>
      </w:r>
      <w:r w:rsidRPr="00F801AC">
        <w:rPr>
          <w:rStyle w:val="default"/>
          <w:rFonts w:cs="FrankRuehl" w:hint="cs"/>
          <w:vanish/>
          <w:sz w:val="22"/>
          <w:szCs w:val="22"/>
          <w:u w:val="single"/>
          <w:shd w:val="clear" w:color="auto" w:fill="FFFF99"/>
          <w:rtl/>
        </w:rPr>
        <w:t>כי היא לא כוונה בעיקרה לציבור בישראל</w:t>
      </w:r>
      <w:r w:rsidRPr="00F801AC">
        <w:rPr>
          <w:rStyle w:val="default"/>
          <w:rFonts w:cs="FrankRuehl" w:hint="cs"/>
          <w:vanish/>
          <w:sz w:val="22"/>
          <w:szCs w:val="22"/>
          <w:shd w:val="clear" w:color="auto" w:fill="FFFF99"/>
          <w:rtl/>
        </w:rPr>
        <w:t>.</w:t>
      </w:r>
    </w:p>
    <w:p w14:paraId="6388B036" w14:textId="77777777" w:rsidR="00831258" w:rsidRPr="00F801AC" w:rsidRDefault="00831258" w:rsidP="00831258">
      <w:pPr>
        <w:pStyle w:val="P00"/>
        <w:spacing w:before="0"/>
        <w:ind w:left="0" w:right="1134"/>
        <w:rPr>
          <w:rStyle w:val="default"/>
          <w:rFonts w:ascii="FrankRuehl" w:hAnsi="FrankRuehl" w:cs="FrankRuehl"/>
          <w:vanish/>
          <w:sz w:val="20"/>
          <w:szCs w:val="20"/>
          <w:shd w:val="clear" w:color="auto" w:fill="FFFF99"/>
          <w:rtl/>
        </w:rPr>
      </w:pPr>
    </w:p>
    <w:p w14:paraId="0DDCFADC" w14:textId="77777777" w:rsidR="00831258" w:rsidRPr="00F801AC" w:rsidRDefault="00831258" w:rsidP="00831258">
      <w:pPr>
        <w:pStyle w:val="P00"/>
        <w:spacing w:before="0"/>
        <w:ind w:left="0" w:right="1134"/>
        <w:rPr>
          <w:rStyle w:val="default"/>
          <w:rFonts w:ascii="FrankRuehl" w:hAnsi="FrankRuehl" w:cs="FrankRuehl"/>
          <w:vanish/>
          <w:color w:val="FF0000"/>
          <w:sz w:val="20"/>
          <w:szCs w:val="20"/>
          <w:shd w:val="clear" w:color="auto" w:fill="FFFF99"/>
          <w:rtl/>
        </w:rPr>
      </w:pPr>
      <w:r w:rsidRPr="00F801AC">
        <w:rPr>
          <w:rStyle w:val="default"/>
          <w:rFonts w:ascii="FrankRuehl" w:hAnsi="FrankRuehl" w:cs="FrankRuehl" w:hint="cs"/>
          <w:vanish/>
          <w:color w:val="FF0000"/>
          <w:sz w:val="20"/>
          <w:szCs w:val="20"/>
          <w:shd w:val="clear" w:color="auto" w:fill="FFFF99"/>
          <w:rtl/>
        </w:rPr>
        <w:t>מיום 8.3.2019</w:t>
      </w:r>
    </w:p>
    <w:p w14:paraId="71908B55" w14:textId="77777777" w:rsidR="00831258" w:rsidRPr="00F801AC" w:rsidRDefault="00831258" w:rsidP="00831258">
      <w:pPr>
        <w:pStyle w:val="P00"/>
        <w:spacing w:before="0"/>
        <w:ind w:left="0" w:right="1134"/>
        <w:rPr>
          <w:rStyle w:val="default"/>
          <w:rFonts w:ascii="FrankRuehl" w:hAnsi="FrankRuehl" w:cs="FrankRuehl"/>
          <w:vanish/>
          <w:sz w:val="20"/>
          <w:szCs w:val="20"/>
          <w:shd w:val="clear" w:color="auto" w:fill="FFFF99"/>
          <w:rtl/>
        </w:rPr>
      </w:pPr>
      <w:r w:rsidRPr="00F801AC">
        <w:rPr>
          <w:rStyle w:val="default"/>
          <w:rFonts w:ascii="FrankRuehl" w:hAnsi="FrankRuehl" w:cs="FrankRuehl"/>
          <w:b/>
          <w:bCs/>
          <w:vanish/>
          <w:sz w:val="20"/>
          <w:szCs w:val="20"/>
          <w:shd w:val="clear" w:color="auto" w:fill="FFFF99"/>
          <w:rtl/>
        </w:rPr>
        <w:t>תיקון מס' 7</w:t>
      </w:r>
    </w:p>
    <w:p w14:paraId="513E2BAC" w14:textId="77777777" w:rsidR="00831258" w:rsidRPr="00F801AC" w:rsidRDefault="00831258" w:rsidP="00831258">
      <w:pPr>
        <w:pStyle w:val="P00"/>
        <w:spacing w:before="0"/>
        <w:ind w:left="0" w:right="1134"/>
        <w:rPr>
          <w:rStyle w:val="default"/>
          <w:rFonts w:ascii="FrankRuehl" w:hAnsi="FrankRuehl" w:cs="FrankRuehl"/>
          <w:vanish/>
          <w:sz w:val="20"/>
          <w:szCs w:val="20"/>
          <w:shd w:val="clear" w:color="auto" w:fill="FFFF99"/>
          <w:rtl/>
        </w:rPr>
      </w:pPr>
      <w:hyperlink r:id="rId122" w:history="1">
        <w:r w:rsidRPr="00F801AC">
          <w:rPr>
            <w:rStyle w:val="Hyperlink"/>
            <w:rFonts w:ascii="FrankRuehl" w:hAnsi="FrankRuehl" w:cs="FrankRuehl"/>
            <w:vanish/>
            <w:szCs w:val="20"/>
            <w:shd w:val="clear" w:color="auto" w:fill="FFFF99"/>
            <w:rtl/>
          </w:rPr>
          <w:t>ס"ח תשע"ט מס' 2776</w:t>
        </w:r>
      </w:hyperlink>
      <w:r w:rsidRPr="00F801AC">
        <w:rPr>
          <w:rStyle w:val="default"/>
          <w:rFonts w:ascii="FrankRuehl" w:hAnsi="FrankRuehl" w:cs="FrankRuehl"/>
          <w:vanish/>
          <w:sz w:val="20"/>
          <w:szCs w:val="20"/>
          <w:shd w:val="clear" w:color="auto" w:fill="FFFF99"/>
          <w:rtl/>
        </w:rPr>
        <w:t xml:space="preserve"> מיום 8.1.2019 עמ' </w:t>
      </w:r>
      <w:r w:rsidRPr="00F801AC">
        <w:rPr>
          <w:rStyle w:val="default"/>
          <w:rFonts w:ascii="FrankRuehl" w:hAnsi="FrankRuehl" w:cs="FrankRuehl" w:hint="cs"/>
          <w:vanish/>
          <w:sz w:val="20"/>
          <w:szCs w:val="20"/>
          <w:shd w:val="clear" w:color="auto" w:fill="FFFF99"/>
          <w:rtl/>
        </w:rPr>
        <w:t>176</w:t>
      </w:r>
      <w:r w:rsidRPr="00F801AC">
        <w:rPr>
          <w:rStyle w:val="default"/>
          <w:rFonts w:ascii="FrankRuehl" w:hAnsi="FrankRuehl" w:cs="FrankRuehl"/>
          <w:vanish/>
          <w:sz w:val="20"/>
          <w:szCs w:val="20"/>
          <w:shd w:val="clear" w:color="auto" w:fill="FFFF99"/>
          <w:rtl/>
        </w:rPr>
        <w:t xml:space="preserve"> (</w:t>
      </w:r>
      <w:hyperlink r:id="rId123" w:history="1">
        <w:r w:rsidRPr="00F801AC">
          <w:rPr>
            <w:rStyle w:val="Hyperlink"/>
            <w:rFonts w:ascii="FrankRuehl" w:hAnsi="FrankRuehl" w:cs="FrankRuehl"/>
            <w:vanish/>
            <w:szCs w:val="20"/>
            <w:shd w:val="clear" w:color="auto" w:fill="FFFF99"/>
            <w:rtl/>
          </w:rPr>
          <w:t>ה"ח 797</w:t>
        </w:r>
      </w:hyperlink>
      <w:r w:rsidRPr="00F801AC">
        <w:rPr>
          <w:rStyle w:val="default"/>
          <w:rFonts w:ascii="FrankRuehl" w:hAnsi="FrankRuehl" w:cs="FrankRuehl"/>
          <w:vanish/>
          <w:sz w:val="20"/>
          <w:szCs w:val="20"/>
          <w:shd w:val="clear" w:color="auto" w:fill="FFFF99"/>
          <w:rtl/>
        </w:rPr>
        <w:t>)</w:t>
      </w:r>
    </w:p>
    <w:p w14:paraId="591E3F9F" w14:textId="77777777" w:rsidR="00831258" w:rsidRPr="00F801AC" w:rsidRDefault="00831258" w:rsidP="00831258">
      <w:pPr>
        <w:pStyle w:val="P00"/>
        <w:spacing w:before="0"/>
        <w:ind w:left="0" w:right="1134"/>
        <w:rPr>
          <w:rStyle w:val="default"/>
          <w:rFonts w:ascii="FrankRuehl" w:hAnsi="FrankRuehl" w:cs="FrankRuehl"/>
          <w:vanish/>
          <w:sz w:val="20"/>
          <w:szCs w:val="20"/>
          <w:shd w:val="clear" w:color="auto" w:fill="FFFF99"/>
          <w:rtl/>
        </w:rPr>
      </w:pPr>
      <w:r w:rsidRPr="00F801AC">
        <w:rPr>
          <w:rStyle w:val="default"/>
          <w:rFonts w:ascii="FrankRuehl" w:hAnsi="FrankRuehl" w:cs="FrankRuehl" w:hint="cs"/>
          <w:b/>
          <w:bCs/>
          <w:vanish/>
          <w:sz w:val="20"/>
          <w:szCs w:val="20"/>
          <w:shd w:val="clear" w:color="auto" w:fill="FFFF99"/>
          <w:rtl/>
        </w:rPr>
        <w:t>ביטול סעיף 13</w:t>
      </w:r>
    </w:p>
    <w:p w14:paraId="787BA44E" w14:textId="77777777" w:rsidR="00831258" w:rsidRPr="00F801AC" w:rsidRDefault="00831258" w:rsidP="00831258">
      <w:pPr>
        <w:pStyle w:val="P00"/>
        <w:ind w:left="0" w:right="1134"/>
        <w:rPr>
          <w:rStyle w:val="default"/>
          <w:rFonts w:ascii="FrankRuehl" w:hAnsi="FrankRuehl" w:cs="FrankRuehl"/>
          <w:vanish/>
          <w:sz w:val="20"/>
          <w:szCs w:val="20"/>
          <w:shd w:val="clear" w:color="auto" w:fill="FFFF99"/>
          <w:rtl/>
        </w:rPr>
      </w:pPr>
      <w:r w:rsidRPr="00F801AC">
        <w:rPr>
          <w:rStyle w:val="default"/>
          <w:rFonts w:ascii="FrankRuehl" w:hAnsi="FrankRuehl" w:cs="FrankRuehl" w:hint="cs"/>
          <w:vanish/>
          <w:sz w:val="20"/>
          <w:szCs w:val="20"/>
          <w:shd w:val="clear" w:color="auto" w:fill="FFFF99"/>
          <w:rtl/>
        </w:rPr>
        <w:t>הנוסח הקודם:</w:t>
      </w:r>
    </w:p>
    <w:p w14:paraId="3A5B339B" w14:textId="77777777" w:rsidR="00831258" w:rsidRPr="00F801AC" w:rsidRDefault="00831258" w:rsidP="00831258">
      <w:pPr>
        <w:pStyle w:val="P00"/>
        <w:spacing w:before="20"/>
        <w:ind w:left="0" w:right="1134"/>
        <w:rPr>
          <w:rStyle w:val="default"/>
          <w:rFonts w:cs="Miriam"/>
          <w:strike/>
          <w:vanish/>
          <w:sz w:val="16"/>
          <w:szCs w:val="16"/>
          <w:shd w:val="clear" w:color="auto" w:fill="FFFF99"/>
          <w:rtl/>
        </w:rPr>
      </w:pPr>
      <w:r w:rsidRPr="00F801AC">
        <w:rPr>
          <w:rStyle w:val="default"/>
          <w:rFonts w:cs="Miriam" w:hint="cs"/>
          <w:strike/>
          <w:vanish/>
          <w:sz w:val="16"/>
          <w:szCs w:val="16"/>
          <w:shd w:val="clear" w:color="auto" w:fill="FFFF99"/>
          <w:rtl/>
        </w:rPr>
        <w:t>חזקה</w:t>
      </w:r>
    </w:p>
    <w:p w14:paraId="57D7911B" w14:textId="77777777" w:rsidR="00831258" w:rsidRPr="00923BFB" w:rsidRDefault="00831258" w:rsidP="00923BFB">
      <w:pPr>
        <w:pStyle w:val="P00"/>
        <w:spacing w:before="0"/>
        <w:ind w:left="0" w:right="1134"/>
        <w:rPr>
          <w:rStyle w:val="default"/>
          <w:rFonts w:cs="FrankRuehl" w:hint="cs"/>
          <w:strike/>
          <w:sz w:val="2"/>
          <w:szCs w:val="2"/>
          <w:shd w:val="clear" w:color="auto" w:fill="FFFF99"/>
          <w:rtl/>
        </w:rPr>
      </w:pPr>
      <w:r w:rsidRPr="00F801AC">
        <w:rPr>
          <w:rStyle w:val="default"/>
          <w:rFonts w:cs="FrankRuehl"/>
          <w:strike/>
          <w:vanish/>
          <w:sz w:val="22"/>
          <w:szCs w:val="22"/>
          <w:shd w:val="clear" w:color="auto" w:fill="FFFF99"/>
          <w:rtl/>
        </w:rPr>
        <w:t>13.</w:t>
      </w:r>
      <w:r w:rsidRPr="00F801AC">
        <w:rPr>
          <w:rStyle w:val="default"/>
          <w:rFonts w:cs="FrankRuehl"/>
          <w:strike/>
          <w:vanish/>
          <w:sz w:val="22"/>
          <w:szCs w:val="22"/>
          <w:shd w:val="clear" w:color="auto" w:fill="FFFF99"/>
          <w:rtl/>
        </w:rPr>
        <w:tab/>
        <w:t>נע</w:t>
      </w:r>
      <w:r w:rsidRPr="00F801AC">
        <w:rPr>
          <w:rStyle w:val="default"/>
          <w:rFonts w:cs="FrankRuehl" w:hint="cs"/>
          <w:strike/>
          <w:vanish/>
          <w:sz w:val="22"/>
          <w:szCs w:val="22"/>
          <w:shd w:val="clear" w:color="auto" w:fill="FFFF99"/>
          <w:rtl/>
        </w:rPr>
        <w:t xml:space="preserve">שתה פרסומת למוצר טבק או פרסומת לשם מסחרי רואים כאילו עשאה היצרן, ואם היה המוצר מיובא </w:t>
      </w:r>
      <w:r w:rsidRPr="00F801AC">
        <w:rPr>
          <w:rStyle w:val="default"/>
          <w:rFonts w:cs="FrankRuehl"/>
          <w:strike/>
          <w:vanish/>
          <w:sz w:val="22"/>
          <w:szCs w:val="22"/>
          <w:shd w:val="clear" w:color="auto" w:fill="FFFF99"/>
          <w:rtl/>
        </w:rPr>
        <w:t xml:space="preserve">– </w:t>
      </w:r>
      <w:r w:rsidRPr="00F801AC">
        <w:rPr>
          <w:rStyle w:val="default"/>
          <w:rFonts w:cs="FrankRuehl" w:hint="cs"/>
          <w:strike/>
          <w:vanish/>
          <w:sz w:val="22"/>
          <w:szCs w:val="22"/>
          <w:shd w:val="clear" w:color="auto" w:fill="FFFF99"/>
          <w:rtl/>
        </w:rPr>
        <w:t>היבואן, או נעשתה לפי הוראותיהם, כל עוד לא הוכח אחרת, ובלבד שפרסומת שמקורה מחוץ לישראל לא יראו בה פרס</w:t>
      </w:r>
      <w:r w:rsidRPr="00F801AC">
        <w:rPr>
          <w:rStyle w:val="default"/>
          <w:rFonts w:cs="FrankRuehl"/>
          <w:strike/>
          <w:vanish/>
          <w:sz w:val="22"/>
          <w:szCs w:val="22"/>
          <w:shd w:val="clear" w:color="auto" w:fill="FFFF99"/>
          <w:rtl/>
        </w:rPr>
        <w:t>ומ</w:t>
      </w:r>
      <w:r w:rsidRPr="00F801AC">
        <w:rPr>
          <w:rStyle w:val="default"/>
          <w:rFonts w:cs="FrankRuehl" w:hint="cs"/>
          <w:strike/>
          <w:vanish/>
          <w:sz w:val="22"/>
          <w:szCs w:val="22"/>
          <w:shd w:val="clear" w:color="auto" w:fill="FFFF99"/>
          <w:rtl/>
        </w:rPr>
        <w:t>ת אסורה לפי הוראות חוק זה, אם מהדרך שבה נעשתה הפרסומת עולה</w:t>
      </w:r>
      <w:r w:rsidRPr="00F801AC">
        <w:rPr>
          <w:rStyle w:val="default"/>
          <w:rFonts w:cs="FrankRuehl"/>
          <w:strike/>
          <w:vanish/>
          <w:sz w:val="22"/>
          <w:szCs w:val="22"/>
          <w:shd w:val="clear" w:color="auto" w:fill="FFFF99"/>
          <w:rtl/>
        </w:rPr>
        <w:t xml:space="preserve">, </w:t>
      </w:r>
      <w:r w:rsidRPr="00F801AC">
        <w:rPr>
          <w:rStyle w:val="default"/>
          <w:rFonts w:cs="FrankRuehl" w:hint="cs"/>
          <w:strike/>
          <w:vanish/>
          <w:sz w:val="22"/>
          <w:szCs w:val="22"/>
          <w:shd w:val="clear" w:color="auto" w:fill="FFFF99"/>
          <w:rtl/>
        </w:rPr>
        <w:t>כי היא לא כוונה בעיקרה לציבור בישראל.</w:t>
      </w:r>
      <w:bookmarkEnd w:id="46"/>
    </w:p>
    <w:p w14:paraId="03E6A3CF" w14:textId="77777777" w:rsidR="007E7DC1" w:rsidRDefault="007E7DC1" w:rsidP="00F12700">
      <w:pPr>
        <w:pStyle w:val="P00"/>
        <w:spacing w:before="72"/>
        <w:ind w:left="0" w:right="1134"/>
        <w:rPr>
          <w:rStyle w:val="default"/>
          <w:rFonts w:cs="FrankRuehl"/>
          <w:rtl/>
        </w:rPr>
      </w:pPr>
      <w:bookmarkStart w:id="47" w:name="Seif14"/>
      <w:bookmarkEnd w:id="47"/>
      <w:r>
        <w:rPr>
          <w:lang w:val="he-IL"/>
        </w:rPr>
        <w:pict w14:anchorId="0832ED3D">
          <v:rect id="_x0000_s2075" style="position:absolute;left:0;text-align:left;margin-left:464.5pt;margin-top:8.05pt;width:75.05pt;height:27.1pt;z-index:251646976" o:allowincell="f" filled="f" stroked="f" strokecolor="lime" strokeweight=".25pt">
            <v:textbox inset="0,0,0,0">
              <w:txbxContent>
                <w:p w14:paraId="654D0E1C" w14:textId="77777777" w:rsidR="00A25CF0" w:rsidRDefault="00A25CF0">
                  <w:pPr>
                    <w:spacing w:line="160" w:lineRule="exact"/>
                    <w:jc w:val="left"/>
                    <w:rPr>
                      <w:rFonts w:cs="Miriam"/>
                      <w:noProof/>
                      <w:sz w:val="18"/>
                      <w:szCs w:val="18"/>
                      <w:rtl/>
                    </w:rPr>
                  </w:pPr>
                  <w:r>
                    <w:rPr>
                      <w:rFonts w:cs="Miriam"/>
                      <w:sz w:val="18"/>
                      <w:szCs w:val="18"/>
                      <w:rtl/>
                    </w:rPr>
                    <w:t>תפ</w:t>
                  </w:r>
                  <w:r>
                    <w:rPr>
                      <w:rFonts w:cs="Miriam" w:hint="cs"/>
                      <w:sz w:val="18"/>
                      <w:szCs w:val="18"/>
                      <w:rtl/>
                    </w:rPr>
                    <w:t>יסות</w:t>
                  </w:r>
                </w:p>
                <w:p w14:paraId="58232DEC" w14:textId="77777777" w:rsidR="00E66659" w:rsidRDefault="00E66659" w:rsidP="00E66659">
                  <w:pPr>
                    <w:spacing w:line="160" w:lineRule="exact"/>
                    <w:jc w:val="left"/>
                    <w:rPr>
                      <w:rFonts w:cs="Miriam"/>
                      <w:noProof/>
                      <w:sz w:val="18"/>
                      <w:szCs w:val="18"/>
                      <w:rtl/>
                    </w:rPr>
                  </w:pPr>
                  <w:r>
                    <w:rPr>
                      <w:rFonts w:cs="Miriam" w:hint="cs"/>
                      <w:sz w:val="18"/>
                      <w:szCs w:val="18"/>
                      <w:rtl/>
                    </w:rPr>
                    <w:t>(תיקון מס' 7) תשע"ט-2019</w:t>
                  </w:r>
                </w:p>
              </w:txbxContent>
            </v:textbox>
            <w10:anchorlock/>
          </v:rect>
        </w:pict>
      </w:r>
      <w:r>
        <w:rPr>
          <w:rStyle w:val="big-number"/>
          <w:rFonts w:cs="Miriam"/>
          <w:rtl/>
        </w:rPr>
        <w:t>14.</w:t>
      </w:r>
      <w:r>
        <w:rPr>
          <w:rStyle w:val="big-number"/>
          <w:rFonts w:cs="Miriam"/>
          <w:rtl/>
        </w:rPr>
        <w:tab/>
      </w:r>
      <w:r>
        <w:rPr>
          <w:rStyle w:val="default"/>
          <w:rFonts w:cs="FrankRuehl"/>
          <w:rtl/>
        </w:rPr>
        <w:t>מי</w:t>
      </w:r>
      <w:r>
        <w:rPr>
          <w:rStyle w:val="default"/>
          <w:rFonts w:cs="FrankRuehl" w:hint="cs"/>
          <w:rtl/>
        </w:rPr>
        <w:t xml:space="preserve"> ששר הבריאות הסמיכו לכך בכתב רשאי, אם הוא משוכנע שהדבר דרוש כדי להבטיח את קיום הוראות סעיף 9, להיכנס לכל מקום ממכר, ייצור או החסנה של מוצרי </w:t>
      </w:r>
      <w:r w:rsidR="00E66659">
        <w:rPr>
          <w:rStyle w:val="default"/>
          <w:rFonts w:cs="FrankRuehl" w:hint="cs"/>
          <w:rtl/>
        </w:rPr>
        <w:t>עישון</w:t>
      </w:r>
      <w:r>
        <w:rPr>
          <w:rStyle w:val="default"/>
          <w:rFonts w:cs="FrankRuehl" w:hint="cs"/>
          <w:rtl/>
        </w:rPr>
        <w:t xml:space="preserve"> ולתפו</w:t>
      </w:r>
      <w:r>
        <w:rPr>
          <w:rStyle w:val="default"/>
          <w:rFonts w:cs="FrankRuehl"/>
          <w:rtl/>
        </w:rPr>
        <w:t xml:space="preserve">ס </w:t>
      </w:r>
      <w:r>
        <w:rPr>
          <w:rStyle w:val="default"/>
          <w:rFonts w:cs="FrankRuehl" w:hint="cs"/>
          <w:rtl/>
        </w:rPr>
        <w:t xml:space="preserve">מוצרי </w:t>
      </w:r>
      <w:r w:rsidR="00E66659">
        <w:rPr>
          <w:rStyle w:val="default"/>
          <w:rFonts w:cs="FrankRuehl" w:hint="cs"/>
          <w:rtl/>
        </w:rPr>
        <w:t>עישון</w:t>
      </w:r>
      <w:r>
        <w:rPr>
          <w:rStyle w:val="default"/>
          <w:rFonts w:cs="FrankRuehl" w:hint="cs"/>
          <w:rtl/>
        </w:rPr>
        <w:t xml:space="preserve"> שעל חפיסותיהם או אריזותיהם אין אזהרה; </w:t>
      </w:r>
      <w:r>
        <w:rPr>
          <w:rStyle w:val="default"/>
          <w:rFonts w:cs="FrankRuehl"/>
          <w:rtl/>
        </w:rPr>
        <w:t>מ</w:t>
      </w:r>
      <w:r>
        <w:rPr>
          <w:rStyle w:val="default"/>
          <w:rFonts w:cs="FrankRuehl" w:hint="cs"/>
          <w:rtl/>
        </w:rPr>
        <w:t xml:space="preserve">וצרי </w:t>
      </w:r>
      <w:r w:rsidR="00E66659">
        <w:rPr>
          <w:rStyle w:val="default"/>
          <w:rFonts w:cs="FrankRuehl" w:hint="cs"/>
          <w:rtl/>
        </w:rPr>
        <w:t>עישון</w:t>
      </w:r>
      <w:r>
        <w:rPr>
          <w:rStyle w:val="default"/>
          <w:rFonts w:cs="FrankRuehl" w:hint="cs"/>
          <w:rtl/>
        </w:rPr>
        <w:t xml:space="preserve"> שנתפסו כאמור יוחזרו רק לאחר שבעליהם ידביקו עליהם אזהרה.</w:t>
      </w:r>
    </w:p>
    <w:p w14:paraId="4226FE5C" w14:textId="77777777" w:rsidR="00E66659" w:rsidRPr="00F801AC" w:rsidRDefault="00E66659" w:rsidP="00E66659">
      <w:pPr>
        <w:pStyle w:val="P00"/>
        <w:spacing w:before="0"/>
        <w:ind w:left="0" w:right="1134"/>
        <w:rPr>
          <w:rStyle w:val="default"/>
          <w:rFonts w:ascii="FrankRuehl" w:hAnsi="FrankRuehl" w:cs="FrankRuehl"/>
          <w:vanish/>
          <w:color w:val="FF0000"/>
          <w:sz w:val="20"/>
          <w:szCs w:val="20"/>
          <w:shd w:val="clear" w:color="auto" w:fill="FFFF99"/>
          <w:rtl/>
        </w:rPr>
      </w:pPr>
      <w:bookmarkStart w:id="48" w:name="Rov70"/>
      <w:r w:rsidRPr="00F801AC">
        <w:rPr>
          <w:rStyle w:val="default"/>
          <w:rFonts w:ascii="FrankRuehl" w:hAnsi="FrankRuehl" w:cs="FrankRuehl" w:hint="cs"/>
          <w:vanish/>
          <w:color w:val="FF0000"/>
          <w:sz w:val="20"/>
          <w:szCs w:val="20"/>
          <w:shd w:val="clear" w:color="auto" w:fill="FFFF99"/>
          <w:rtl/>
        </w:rPr>
        <w:t>מיום 8.3.2019</w:t>
      </w:r>
    </w:p>
    <w:p w14:paraId="6CF8F82B" w14:textId="77777777" w:rsidR="00E66659" w:rsidRPr="00F801AC" w:rsidRDefault="00E66659" w:rsidP="00E66659">
      <w:pPr>
        <w:pStyle w:val="P00"/>
        <w:spacing w:before="0"/>
        <w:ind w:left="0" w:right="1134"/>
        <w:rPr>
          <w:rStyle w:val="default"/>
          <w:rFonts w:ascii="FrankRuehl" w:hAnsi="FrankRuehl" w:cs="FrankRuehl"/>
          <w:vanish/>
          <w:sz w:val="20"/>
          <w:szCs w:val="20"/>
          <w:shd w:val="clear" w:color="auto" w:fill="FFFF99"/>
          <w:rtl/>
        </w:rPr>
      </w:pPr>
      <w:r w:rsidRPr="00F801AC">
        <w:rPr>
          <w:rStyle w:val="default"/>
          <w:rFonts w:ascii="FrankRuehl" w:hAnsi="FrankRuehl" w:cs="FrankRuehl"/>
          <w:b/>
          <w:bCs/>
          <w:vanish/>
          <w:sz w:val="20"/>
          <w:szCs w:val="20"/>
          <w:shd w:val="clear" w:color="auto" w:fill="FFFF99"/>
          <w:rtl/>
        </w:rPr>
        <w:t>תיקון מס' 7</w:t>
      </w:r>
    </w:p>
    <w:p w14:paraId="26558747" w14:textId="77777777" w:rsidR="00E66659" w:rsidRPr="00F801AC" w:rsidRDefault="00E66659" w:rsidP="00E66659">
      <w:pPr>
        <w:pStyle w:val="P00"/>
        <w:spacing w:before="0"/>
        <w:ind w:left="0" w:right="1134"/>
        <w:rPr>
          <w:rStyle w:val="default"/>
          <w:rFonts w:ascii="FrankRuehl" w:hAnsi="FrankRuehl" w:cs="FrankRuehl"/>
          <w:vanish/>
          <w:sz w:val="20"/>
          <w:szCs w:val="20"/>
          <w:shd w:val="clear" w:color="auto" w:fill="FFFF99"/>
          <w:rtl/>
        </w:rPr>
      </w:pPr>
      <w:hyperlink r:id="rId124" w:history="1">
        <w:r w:rsidRPr="00F801AC">
          <w:rPr>
            <w:rStyle w:val="Hyperlink"/>
            <w:rFonts w:ascii="FrankRuehl" w:hAnsi="FrankRuehl" w:cs="FrankRuehl"/>
            <w:vanish/>
            <w:szCs w:val="20"/>
            <w:shd w:val="clear" w:color="auto" w:fill="FFFF99"/>
            <w:rtl/>
          </w:rPr>
          <w:t>ס"ח תשע"ט מס' 2776</w:t>
        </w:r>
      </w:hyperlink>
      <w:r w:rsidRPr="00F801AC">
        <w:rPr>
          <w:rStyle w:val="default"/>
          <w:rFonts w:ascii="FrankRuehl" w:hAnsi="FrankRuehl" w:cs="FrankRuehl"/>
          <w:vanish/>
          <w:sz w:val="20"/>
          <w:szCs w:val="20"/>
          <w:shd w:val="clear" w:color="auto" w:fill="FFFF99"/>
          <w:rtl/>
        </w:rPr>
        <w:t xml:space="preserve"> מיום 8.1.2019 עמ'</w:t>
      </w:r>
      <w:r w:rsidRPr="00F801AC">
        <w:rPr>
          <w:rStyle w:val="default"/>
          <w:rFonts w:ascii="FrankRuehl" w:hAnsi="FrankRuehl" w:cs="FrankRuehl" w:hint="cs"/>
          <w:vanish/>
          <w:sz w:val="20"/>
          <w:szCs w:val="20"/>
          <w:shd w:val="clear" w:color="auto" w:fill="FFFF99"/>
          <w:rtl/>
        </w:rPr>
        <w:t xml:space="preserve"> 166</w:t>
      </w:r>
      <w:r w:rsidRPr="00F801AC">
        <w:rPr>
          <w:rStyle w:val="default"/>
          <w:rFonts w:ascii="FrankRuehl" w:hAnsi="FrankRuehl" w:cs="FrankRuehl"/>
          <w:vanish/>
          <w:sz w:val="20"/>
          <w:szCs w:val="20"/>
          <w:shd w:val="clear" w:color="auto" w:fill="FFFF99"/>
          <w:rtl/>
        </w:rPr>
        <w:t xml:space="preserve"> (</w:t>
      </w:r>
      <w:hyperlink r:id="rId125" w:history="1">
        <w:r w:rsidRPr="00F801AC">
          <w:rPr>
            <w:rStyle w:val="Hyperlink"/>
            <w:rFonts w:ascii="FrankRuehl" w:hAnsi="FrankRuehl" w:cs="FrankRuehl"/>
            <w:vanish/>
            <w:szCs w:val="20"/>
            <w:shd w:val="clear" w:color="auto" w:fill="FFFF99"/>
            <w:rtl/>
          </w:rPr>
          <w:t>ה"ח 797</w:t>
        </w:r>
      </w:hyperlink>
      <w:r w:rsidRPr="00F801AC">
        <w:rPr>
          <w:rStyle w:val="default"/>
          <w:rFonts w:ascii="FrankRuehl" w:hAnsi="FrankRuehl" w:cs="FrankRuehl"/>
          <w:vanish/>
          <w:sz w:val="20"/>
          <w:szCs w:val="20"/>
          <w:shd w:val="clear" w:color="auto" w:fill="FFFF99"/>
          <w:rtl/>
        </w:rPr>
        <w:t>)</w:t>
      </w:r>
    </w:p>
    <w:p w14:paraId="3A3379CC" w14:textId="77777777" w:rsidR="00E66659" w:rsidRPr="00E66659" w:rsidRDefault="00E66659" w:rsidP="00E66659">
      <w:pPr>
        <w:pStyle w:val="P00"/>
        <w:ind w:left="0" w:right="1134"/>
        <w:rPr>
          <w:rStyle w:val="default"/>
          <w:rFonts w:cs="FrankRuehl"/>
          <w:sz w:val="2"/>
          <w:szCs w:val="2"/>
          <w:shd w:val="clear" w:color="auto" w:fill="FFFF99"/>
          <w:rtl/>
        </w:rPr>
      </w:pPr>
      <w:r w:rsidRPr="00F801AC">
        <w:rPr>
          <w:rStyle w:val="default"/>
          <w:rFonts w:cs="FrankRuehl"/>
          <w:vanish/>
          <w:sz w:val="22"/>
          <w:szCs w:val="22"/>
          <w:shd w:val="clear" w:color="auto" w:fill="FFFF99"/>
          <w:rtl/>
        </w:rPr>
        <w:t>14.</w:t>
      </w:r>
      <w:r w:rsidRPr="00F801AC">
        <w:rPr>
          <w:rStyle w:val="default"/>
          <w:rFonts w:cs="FrankRuehl"/>
          <w:vanish/>
          <w:sz w:val="22"/>
          <w:szCs w:val="22"/>
          <w:shd w:val="clear" w:color="auto" w:fill="FFFF99"/>
          <w:rtl/>
        </w:rPr>
        <w:tab/>
        <w:t>מי</w:t>
      </w:r>
      <w:r w:rsidRPr="00F801AC">
        <w:rPr>
          <w:rStyle w:val="default"/>
          <w:rFonts w:cs="FrankRuehl" w:hint="cs"/>
          <w:vanish/>
          <w:sz w:val="22"/>
          <w:szCs w:val="22"/>
          <w:shd w:val="clear" w:color="auto" w:fill="FFFF99"/>
          <w:rtl/>
        </w:rPr>
        <w:t xml:space="preserve"> ששר הבריאות הסמיכו לכך בכתב רשאי, אם הוא משוכנע שהדבר דרוש כדי להבטיח את קיום הוראות סעיף 9, להיכנס לכל מקום ממכר, ייצור או החסנה של </w:t>
      </w:r>
      <w:r w:rsidRPr="00F801AC">
        <w:rPr>
          <w:rStyle w:val="default"/>
          <w:rFonts w:cs="FrankRuehl" w:hint="cs"/>
          <w:strike/>
          <w:vanish/>
          <w:sz w:val="22"/>
          <w:szCs w:val="22"/>
          <w:shd w:val="clear" w:color="auto" w:fill="FFFF99"/>
          <w:rtl/>
        </w:rPr>
        <w:t>מוצרי טבק</w:t>
      </w:r>
      <w:r w:rsidRPr="00F801AC">
        <w:rPr>
          <w:rStyle w:val="default"/>
          <w:rFonts w:cs="FrankRuehl" w:hint="cs"/>
          <w:vanish/>
          <w:sz w:val="22"/>
          <w:szCs w:val="22"/>
          <w:shd w:val="clear" w:color="auto" w:fill="FFFF99"/>
          <w:rtl/>
        </w:rPr>
        <w:t xml:space="preserve"> </w:t>
      </w:r>
      <w:r w:rsidRPr="00F801AC">
        <w:rPr>
          <w:rStyle w:val="default"/>
          <w:rFonts w:cs="FrankRuehl" w:hint="cs"/>
          <w:vanish/>
          <w:sz w:val="22"/>
          <w:szCs w:val="22"/>
          <w:u w:val="single"/>
          <w:shd w:val="clear" w:color="auto" w:fill="FFFF99"/>
          <w:rtl/>
        </w:rPr>
        <w:t>מוצרי עישון</w:t>
      </w:r>
      <w:r w:rsidRPr="00F801AC">
        <w:rPr>
          <w:rStyle w:val="default"/>
          <w:rFonts w:cs="FrankRuehl" w:hint="cs"/>
          <w:vanish/>
          <w:sz w:val="22"/>
          <w:szCs w:val="22"/>
          <w:shd w:val="clear" w:color="auto" w:fill="FFFF99"/>
          <w:rtl/>
        </w:rPr>
        <w:t xml:space="preserve"> ולתפו</w:t>
      </w:r>
      <w:r w:rsidRPr="00F801AC">
        <w:rPr>
          <w:rStyle w:val="default"/>
          <w:rFonts w:cs="FrankRuehl"/>
          <w:vanish/>
          <w:sz w:val="22"/>
          <w:szCs w:val="22"/>
          <w:shd w:val="clear" w:color="auto" w:fill="FFFF99"/>
          <w:rtl/>
        </w:rPr>
        <w:t xml:space="preserve">ס </w:t>
      </w:r>
      <w:r w:rsidRPr="00F801AC">
        <w:rPr>
          <w:rStyle w:val="default"/>
          <w:rFonts w:cs="FrankRuehl" w:hint="cs"/>
          <w:strike/>
          <w:vanish/>
          <w:sz w:val="22"/>
          <w:szCs w:val="22"/>
          <w:shd w:val="clear" w:color="auto" w:fill="FFFF99"/>
          <w:rtl/>
        </w:rPr>
        <w:t>מוצרי טבק</w:t>
      </w:r>
      <w:r w:rsidRPr="00F801AC">
        <w:rPr>
          <w:rStyle w:val="default"/>
          <w:rFonts w:cs="FrankRuehl" w:hint="cs"/>
          <w:vanish/>
          <w:sz w:val="22"/>
          <w:szCs w:val="22"/>
          <w:shd w:val="clear" w:color="auto" w:fill="FFFF99"/>
          <w:rtl/>
        </w:rPr>
        <w:t xml:space="preserve"> </w:t>
      </w:r>
      <w:r w:rsidRPr="00F801AC">
        <w:rPr>
          <w:rStyle w:val="default"/>
          <w:rFonts w:cs="FrankRuehl" w:hint="cs"/>
          <w:vanish/>
          <w:sz w:val="22"/>
          <w:szCs w:val="22"/>
          <w:u w:val="single"/>
          <w:shd w:val="clear" w:color="auto" w:fill="FFFF99"/>
          <w:rtl/>
        </w:rPr>
        <w:t>מוצרי עישון</w:t>
      </w:r>
      <w:r w:rsidRPr="00F801AC">
        <w:rPr>
          <w:rStyle w:val="default"/>
          <w:rFonts w:cs="FrankRuehl" w:hint="cs"/>
          <w:vanish/>
          <w:sz w:val="22"/>
          <w:szCs w:val="22"/>
          <w:shd w:val="clear" w:color="auto" w:fill="FFFF99"/>
          <w:rtl/>
        </w:rPr>
        <w:t xml:space="preserve"> שעל חפיסותיהם או אריזותיהם אין אזהרה; </w:t>
      </w:r>
      <w:r w:rsidRPr="00F801AC">
        <w:rPr>
          <w:rStyle w:val="default"/>
          <w:rFonts w:cs="FrankRuehl"/>
          <w:strike/>
          <w:vanish/>
          <w:sz w:val="22"/>
          <w:szCs w:val="22"/>
          <w:shd w:val="clear" w:color="auto" w:fill="FFFF99"/>
          <w:rtl/>
        </w:rPr>
        <w:t>מ</w:t>
      </w:r>
      <w:r w:rsidRPr="00F801AC">
        <w:rPr>
          <w:rStyle w:val="default"/>
          <w:rFonts w:cs="FrankRuehl" w:hint="cs"/>
          <w:strike/>
          <w:vanish/>
          <w:sz w:val="22"/>
          <w:szCs w:val="22"/>
          <w:shd w:val="clear" w:color="auto" w:fill="FFFF99"/>
          <w:rtl/>
        </w:rPr>
        <w:t>וצרי טבק</w:t>
      </w:r>
      <w:r w:rsidRPr="00F801AC">
        <w:rPr>
          <w:rStyle w:val="default"/>
          <w:rFonts w:cs="FrankRuehl" w:hint="cs"/>
          <w:vanish/>
          <w:sz w:val="22"/>
          <w:szCs w:val="22"/>
          <w:shd w:val="clear" w:color="auto" w:fill="FFFF99"/>
          <w:rtl/>
        </w:rPr>
        <w:t xml:space="preserve"> </w:t>
      </w:r>
      <w:r w:rsidRPr="00F801AC">
        <w:rPr>
          <w:rStyle w:val="default"/>
          <w:rFonts w:cs="FrankRuehl" w:hint="cs"/>
          <w:vanish/>
          <w:sz w:val="22"/>
          <w:szCs w:val="22"/>
          <w:u w:val="single"/>
          <w:shd w:val="clear" w:color="auto" w:fill="FFFF99"/>
          <w:rtl/>
        </w:rPr>
        <w:t>מוצרי עישון</w:t>
      </w:r>
      <w:r w:rsidRPr="00F801AC">
        <w:rPr>
          <w:rStyle w:val="default"/>
          <w:rFonts w:cs="FrankRuehl" w:hint="cs"/>
          <w:vanish/>
          <w:sz w:val="22"/>
          <w:szCs w:val="22"/>
          <w:shd w:val="clear" w:color="auto" w:fill="FFFF99"/>
          <w:rtl/>
        </w:rPr>
        <w:t xml:space="preserve"> שנתפסו כאמור יוחזרו רק לאחר שבעליהם ידביקו עליהם אזהרה.</w:t>
      </w:r>
      <w:bookmarkEnd w:id="48"/>
    </w:p>
    <w:p w14:paraId="63D45A21" w14:textId="77777777" w:rsidR="007E7DC1" w:rsidRDefault="007E7DC1" w:rsidP="00F12700">
      <w:pPr>
        <w:pStyle w:val="P00"/>
        <w:spacing w:before="72"/>
        <w:ind w:left="0" w:right="1134"/>
        <w:rPr>
          <w:rStyle w:val="default"/>
          <w:rFonts w:cs="FrankRuehl"/>
          <w:rtl/>
        </w:rPr>
      </w:pPr>
      <w:bookmarkStart w:id="49" w:name="Seif15"/>
      <w:bookmarkEnd w:id="49"/>
      <w:r>
        <w:rPr>
          <w:lang w:val="he-IL"/>
        </w:rPr>
        <w:pict w14:anchorId="24C3ED0B">
          <v:rect id="_x0000_s2076" style="position:absolute;left:0;text-align:left;margin-left:468.45pt;margin-top:8.05pt;width:71.1pt;height:28.75pt;z-index:251648000" o:allowincell="f" filled="f" stroked="f" strokecolor="lime" strokeweight=".25pt">
            <v:textbox inset="0,0,0,0">
              <w:txbxContent>
                <w:p w14:paraId="667F3CD8" w14:textId="77777777" w:rsidR="00A25CF0" w:rsidRDefault="00A25CF0">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p w14:paraId="3A4E0DE6" w14:textId="77777777" w:rsidR="00A25CF0" w:rsidRDefault="00A25CF0" w:rsidP="0057065E">
                  <w:pPr>
                    <w:spacing w:line="160" w:lineRule="exact"/>
                    <w:jc w:val="left"/>
                    <w:rPr>
                      <w:rFonts w:cs="Miriam" w:hint="cs"/>
                      <w:sz w:val="18"/>
                      <w:szCs w:val="18"/>
                      <w:rtl/>
                    </w:rPr>
                  </w:pPr>
                  <w:r>
                    <w:rPr>
                      <w:rFonts w:cs="Miriam" w:hint="cs"/>
                      <w:sz w:val="18"/>
                      <w:szCs w:val="18"/>
                      <w:rtl/>
                    </w:rPr>
                    <w:t>(תיקון מס' 2)</w:t>
                  </w:r>
                </w:p>
                <w:p w14:paraId="5F780BD1" w14:textId="77777777" w:rsidR="00A25CF0" w:rsidRDefault="00A25CF0" w:rsidP="0057065E">
                  <w:pPr>
                    <w:spacing w:line="160" w:lineRule="exact"/>
                    <w:jc w:val="left"/>
                    <w:rPr>
                      <w:rFonts w:cs="Miriam"/>
                      <w:noProof/>
                      <w:sz w:val="18"/>
                      <w:szCs w:val="18"/>
                      <w:rtl/>
                    </w:rPr>
                  </w:pPr>
                  <w:r>
                    <w:rPr>
                      <w:rFonts w:cs="Miriam" w:hint="cs"/>
                      <w:sz w:val="18"/>
                      <w:szCs w:val="18"/>
                      <w:rtl/>
                    </w:rPr>
                    <w:t>תשס"א-</w:t>
                  </w:r>
                  <w:r>
                    <w:rPr>
                      <w:rFonts w:cs="Miriam"/>
                      <w:sz w:val="18"/>
                      <w:szCs w:val="18"/>
                      <w:rtl/>
                    </w:rPr>
                    <w:t>2001</w:t>
                  </w:r>
                </w:p>
              </w:txbxContent>
            </v:textbox>
            <w10:anchorlock/>
          </v:rect>
        </w:pict>
      </w:r>
      <w:r>
        <w:rPr>
          <w:rStyle w:val="big-number"/>
          <w:rFonts w:cs="Miriam"/>
          <w:rtl/>
        </w:rPr>
        <w:t>15.</w:t>
      </w:r>
      <w:r>
        <w:rPr>
          <w:rStyle w:val="big-number"/>
          <w:rFonts w:cs="Miriam"/>
          <w:rtl/>
        </w:rPr>
        <w:tab/>
      </w:r>
      <w:r>
        <w:rPr>
          <w:rStyle w:val="default"/>
          <w:rFonts w:cs="FrankRuehl"/>
          <w:rtl/>
        </w:rPr>
        <w:t>שר</w:t>
      </w:r>
      <w:r>
        <w:rPr>
          <w:rStyle w:val="default"/>
          <w:rFonts w:cs="FrankRuehl" w:hint="cs"/>
          <w:rtl/>
        </w:rPr>
        <w:t xml:space="preserve"> הבריאות ממונה על ביצוע חוק זה והוא רשאי, באישור ועדת הכלכלה של הכנסת, להתקין תקנות בכל ענין הנוגע לביצועו.</w:t>
      </w:r>
    </w:p>
    <w:p w14:paraId="649287B7" w14:textId="77777777" w:rsidR="00923BFB" w:rsidRPr="00F801AC" w:rsidRDefault="00923BFB" w:rsidP="00923BFB">
      <w:pPr>
        <w:pStyle w:val="P00"/>
        <w:spacing w:before="0"/>
        <w:ind w:left="0" w:right="1134"/>
        <w:rPr>
          <w:rStyle w:val="default"/>
          <w:rFonts w:cs="FrankRuehl" w:hint="cs"/>
          <w:vanish/>
          <w:color w:val="FF0000"/>
          <w:sz w:val="20"/>
          <w:szCs w:val="20"/>
          <w:shd w:val="clear" w:color="auto" w:fill="FFFF99"/>
          <w:rtl/>
        </w:rPr>
      </w:pPr>
      <w:bookmarkStart w:id="50" w:name="Rov47"/>
      <w:r w:rsidRPr="00F801AC">
        <w:rPr>
          <w:rStyle w:val="default"/>
          <w:rFonts w:cs="FrankRuehl" w:hint="cs"/>
          <w:vanish/>
          <w:color w:val="FF0000"/>
          <w:sz w:val="20"/>
          <w:szCs w:val="20"/>
          <w:shd w:val="clear" w:color="auto" w:fill="FFFF99"/>
          <w:rtl/>
        </w:rPr>
        <w:t>מיום 3.7.2001</w:t>
      </w:r>
    </w:p>
    <w:p w14:paraId="646D6E9D" w14:textId="77777777" w:rsidR="00923BFB" w:rsidRPr="00F801AC" w:rsidRDefault="00923BFB" w:rsidP="00923BFB">
      <w:pPr>
        <w:pStyle w:val="P00"/>
        <w:spacing w:before="0"/>
        <w:ind w:left="0" w:right="1134"/>
        <w:rPr>
          <w:rStyle w:val="default"/>
          <w:rFonts w:cs="FrankRuehl" w:hint="cs"/>
          <w:vanish/>
          <w:sz w:val="20"/>
          <w:szCs w:val="20"/>
          <w:shd w:val="clear" w:color="auto" w:fill="FFFF99"/>
          <w:rtl/>
        </w:rPr>
      </w:pPr>
      <w:r w:rsidRPr="00F801AC">
        <w:rPr>
          <w:rStyle w:val="default"/>
          <w:rFonts w:cs="FrankRuehl" w:hint="cs"/>
          <w:b/>
          <w:bCs/>
          <w:vanish/>
          <w:sz w:val="20"/>
          <w:szCs w:val="20"/>
          <w:shd w:val="clear" w:color="auto" w:fill="FFFF99"/>
          <w:rtl/>
        </w:rPr>
        <w:t>תיקון מס' 2</w:t>
      </w:r>
    </w:p>
    <w:p w14:paraId="553975E5" w14:textId="77777777" w:rsidR="00923BFB" w:rsidRPr="00F801AC" w:rsidRDefault="00923BFB" w:rsidP="00923BFB">
      <w:pPr>
        <w:pStyle w:val="P00"/>
        <w:spacing w:before="0"/>
        <w:ind w:left="0" w:right="1134"/>
        <w:rPr>
          <w:rStyle w:val="default"/>
          <w:rFonts w:cs="FrankRuehl" w:hint="cs"/>
          <w:vanish/>
          <w:sz w:val="20"/>
          <w:szCs w:val="20"/>
          <w:shd w:val="clear" w:color="auto" w:fill="FFFF99"/>
          <w:rtl/>
        </w:rPr>
      </w:pPr>
      <w:hyperlink r:id="rId126" w:history="1">
        <w:r w:rsidRPr="00F801AC">
          <w:rPr>
            <w:rStyle w:val="Hyperlink"/>
            <w:rFonts w:cs="FrankRuehl" w:hint="cs"/>
            <w:vanish/>
            <w:szCs w:val="20"/>
            <w:shd w:val="clear" w:color="auto" w:fill="FFFF99"/>
            <w:rtl/>
          </w:rPr>
          <w:t>ס</w:t>
        </w:r>
        <w:r w:rsidRPr="00F801AC">
          <w:rPr>
            <w:rStyle w:val="Hyperlink"/>
            <w:rFonts w:cs="FrankRuehl"/>
            <w:vanish/>
            <w:szCs w:val="20"/>
            <w:shd w:val="clear" w:color="auto" w:fill="FFFF99"/>
            <w:rtl/>
          </w:rPr>
          <w:t>"</w:t>
        </w:r>
        <w:r w:rsidRPr="00F801AC">
          <w:rPr>
            <w:rStyle w:val="Hyperlink"/>
            <w:rFonts w:cs="FrankRuehl" w:hint="cs"/>
            <w:vanish/>
            <w:szCs w:val="20"/>
            <w:shd w:val="clear" w:color="auto" w:fill="FFFF99"/>
            <w:rtl/>
          </w:rPr>
          <w:t>ח תשס"א מס' 1785</w:t>
        </w:r>
      </w:hyperlink>
      <w:r w:rsidRPr="00F801AC">
        <w:rPr>
          <w:rStyle w:val="default"/>
          <w:rFonts w:cs="FrankRuehl" w:hint="cs"/>
          <w:vanish/>
          <w:sz w:val="20"/>
          <w:szCs w:val="20"/>
          <w:shd w:val="clear" w:color="auto" w:fill="FFFF99"/>
          <w:rtl/>
        </w:rPr>
        <w:t xml:space="preserve"> מיום 4.4.2001 עמ' 224 (</w:t>
      </w:r>
      <w:hyperlink r:id="rId127" w:history="1">
        <w:r w:rsidRPr="00F801AC">
          <w:rPr>
            <w:rStyle w:val="Hyperlink"/>
            <w:rFonts w:cs="FrankRuehl" w:hint="cs"/>
            <w:vanish/>
            <w:szCs w:val="20"/>
            <w:shd w:val="clear" w:color="auto" w:fill="FFFF99"/>
            <w:rtl/>
          </w:rPr>
          <w:t>ה"ח 2769</w:t>
        </w:r>
      </w:hyperlink>
      <w:r w:rsidRPr="00F801AC">
        <w:rPr>
          <w:rStyle w:val="default"/>
          <w:rFonts w:cs="FrankRuehl" w:hint="cs"/>
          <w:vanish/>
          <w:sz w:val="20"/>
          <w:szCs w:val="20"/>
          <w:shd w:val="clear" w:color="auto" w:fill="FFFF99"/>
          <w:rtl/>
        </w:rPr>
        <w:t>)</w:t>
      </w:r>
    </w:p>
    <w:p w14:paraId="186CAB82" w14:textId="77777777" w:rsidR="00923BFB" w:rsidRPr="00833DF5" w:rsidRDefault="00923BFB" w:rsidP="00923BFB">
      <w:pPr>
        <w:pStyle w:val="P00"/>
        <w:ind w:left="0" w:right="1134"/>
        <w:rPr>
          <w:rStyle w:val="default"/>
          <w:rFonts w:cs="FrankRuehl" w:hint="cs"/>
          <w:sz w:val="2"/>
          <w:szCs w:val="2"/>
          <w:rtl/>
        </w:rPr>
      </w:pPr>
      <w:r w:rsidRPr="00F801AC">
        <w:rPr>
          <w:rStyle w:val="big-number"/>
          <w:rFonts w:cs="FrankRuehl"/>
          <w:vanish/>
          <w:sz w:val="22"/>
          <w:szCs w:val="22"/>
          <w:shd w:val="clear" w:color="auto" w:fill="FFFF99"/>
          <w:rtl/>
        </w:rPr>
        <w:t>15.</w:t>
      </w:r>
      <w:r w:rsidRPr="00F801AC">
        <w:rPr>
          <w:rStyle w:val="big-number"/>
          <w:rFonts w:cs="FrankRuehl"/>
          <w:vanish/>
          <w:sz w:val="22"/>
          <w:szCs w:val="22"/>
          <w:shd w:val="clear" w:color="auto" w:fill="FFFF99"/>
          <w:rtl/>
        </w:rPr>
        <w:tab/>
      </w:r>
      <w:r w:rsidRPr="00F801AC">
        <w:rPr>
          <w:rStyle w:val="default"/>
          <w:rFonts w:cs="FrankRuehl"/>
          <w:vanish/>
          <w:sz w:val="22"/>
          <w:szCs w:val="22"/>
          <w:shd w:val="clear" w:color="auto" w:fill="FFFF99"/>
          <w:rtl/>
        </w:rPr>
        <w:t>שר</w:t>
      </w:r>
      <w:r w:rsidRPr="00F801AC">
        <w:rPr>
          <w:rStyle w:val="default"/>
          <w:rFonts w:cs="FrankRuehl" w:hint="cs"/>
          <w:vanish/>
          <w:sz w:val="22"/>
          <w:szCs w:val="22"/>
          <w:shd w:val="clear" w:color="auto" w:fill="FFFF99"/>
          <w:rtl/>
        </w:rPr>
        <w:t xml:space="preserve"> הבריאות ממונה על ביצוע חוק זה והוא רשאי, באישור </w:t>
      </w:r>
      <w:r w:rsidRPr="00F801AC">
        <w:rPr>
          <w:rStyle w:val="default"/>
          <w:rFonts w:cs="FrankRuehl" w:hint="cs"/>
          <w:strike/>
          <w:vanish/>
          <w:sz w:val="22"/>
          <w:szCs w:val="22"/>
          <w:shd w:val="clear" w:color="auto" w:fill="FFFF99"/>
          <w:rtl/>
        </w:rPr>
        <w:t>ועדת העבודה והרווחה</w:t>
      </w:r>
      <w:r w:rsidRPr="00F801AC">
        <w:rPr>
          <w:rStyle w:val="default"/>
          <w:rFonts w:cs="FrankRuehl" w:hint="cs"/>
          <w:vanish/>
          <w:sz w:val="22"/>
          <w:szCs w:val="22"/>
          <w:shd w:val="clear" w:color="auto" w:fill="FFFF99"/>
          <w:rtl/>
        </w:rPr>
        <w:t xml:space="preserve">  </w:t>
      </w:r>
      <w:r w:rsidRPr="00F801AC">
        <w:rPr>
          <w:rStyle w:val="default"/>
          <w:rFonts w:cs="FrankRuehl" w:hint="cs"/>
          <w:vanish/>
          <w:sz w:val="22"/>
          <w:szCs w:val="22"/>
          <w:u w:val="single"/>
          <w:shd w:val="clear" w:color="auto" w:fill="FFFF99"/>
          <w:rtl/>
        </w:rPr>
        <w:t>ועדת הכלכלה</w:t>
      </w:r>
      <w:r w:rsidRPr="00F801AC">
        <w:rPr>
          <w:rStyle w:val="default"/>
          <w:rFonts w:cs="FrankRuehl" w:hint="cs"/>
          <w:vanish/>
          <w:sz w:val="22"/>
          <w:szCs w:val="22"/>
          <w:shd w:val="clear" w:color="auto" w:fill="FFFF99"/>
          <w:rtl/>
        </w:rPr>
        <w:t xml:space="preserve"> של הכנסת, להתקין תקנות בכל ענין הנוגע לביצועו.</w:t>
      </w:r>
      <w:bookmarkEnd w:id="50"/>
    </w:p>
    <w:p w14:paraId="1BFC617C" w14:textId="77777777" w:rsidR="00923BFB" w:rsidRDefault="00923BFB" w:rsidP="00923BFB">
      <w:pPr>
        <w:pStyle w:val="P00"/>
        <w:spacing w:before="72"/>
        <w:ind w:left="0" w:right="1134"/>
        <w:rPr>
          <w:rStyle w:val="default"/>
          <w:rFonts w:cs="FrankRuehl"/>
          <w:rtl/>
        </w:rPr>
      </w:pPr>
      <w:bookmarkStart w:id="51" w:name="Seif26"/>
      <w:bookmarkEnd w:id="51"/>
      <w:r>
        <w:rPr>
          <w:lang w:val="he-IL"/>
        </w:rPr>
        <w:pict w14:anchorId="0B697519">
          <v:rect id="_x0000_s2157" style="position:absolute;left:0;text-align:left;margin-left:468.45pt;margin-top:8.05pt;width:71.1pt;height:28.75pt;z-index:251682816" o:allowincell="f" filled="f" stroked="f" strokecolor="lime" strokeweight=".25pt">
            <v:textbox inset="0,0,0,0">
              <w:txbxContent>
                <w:p w14:paraId="54562319" w14:textId="77777777" w:rsidR="00923BFB" w:rsidRDefault="0057010A" w:rsidP="00923BFB">
                  <w:pPr>
                    <w:spacing w:line="160" w:lineRule="exact"/>
                    <w:jc w:val="left"/>
                    <w:rPr>
                      <w:rFonts w:cs="Miriam"/>
                      <w:noProof/>
                      <w:sz w:val="18"/>
                      <w:szCs w:val="18"/>
                      <w:rtl/>
                    </w:rPr>
                  </w:pPr>
                  <w:r>
                    <w:rPr>
                      <w:rFonts w:cs="Miriam" w:hint="cs"/>
                      <w:sz w:val="18"/>
                      <w:szCs w:val="18"/>
                      <w:rtl/>
                    </w:rPr>
                    <w:t>שמירת דינים</w:t>
                  </w:r>
                </w:p>
                <w:p w14:paraId="078D4B6E" w14:textId="77777777" w:rsidR="00923BFB" w:rsidRDefault="00923BFB" w:rsidP="00923BFB">
                  <w:pPr>
                    <w:spacing w:line="160" w:lineRule="exact"/>
                    <w:jc w:val="left"/>
                    <w:rPr>
                      <w:rFonts w:cs="Miriam"/>
                      <w:noProof/>
                      <w:sz w:val="18"/>
                      <w:szCs w:val="18"/>
                      <w:rtl/>
                    </w:rPr>
                  </w:pPr>
                  <w:r>
                    <w:rPr>
                      <w:rFonts w:cs="Miriam" w:hint="cs"/>
                      <w:sz w:val="18"/>
                      <w:szCs w:val="18"/>
                      <w:rtl/>
                    </w:rPr>
                    <w:t>(תיקון מס' 7) תשע"ט-2019</w:t>
                  </w:r>
                </w:p>
              </w:txbxContent>
            </v:textbox>
            <w10:anchorlock/>
          </v:rect>
        </w:pict>
      </w:r>
      <w:r>
        <w:rPr>
          <w:rStyle w:val="big-number"/>
          <w:rFonts w:cs="Miriam"/>
          <w:rtl/>
        </w:rPr>
        <w:t>15</w:t>
      </w:r>
      <w:r>
        <w:rPr>
          <w:rStyle w:val="default"/>
          <w:rFonts w:cs="FrankRuehl" w:hint="cs"/>
          <w:rtl/>
        </w:rPr>
        <w:t>א</w:t>
      </w:r>
      <w:r w:rsidRPr="00923BFB">
        <w:rPr>
          <w:rStyle w:val="default"/>
          <w:rFonts w:cs="FrankRuehl"/>
          <w:rtl/>
        </w:rPr>
        <w:t>.</w:t>
      </w:r>
      <w:r w:rsidRPr="00923BFB">
        <w:rPr>
          <w:rStyle w:val="default"/>
          <w:rFonts w:cs="FrankRuehl"/>
          <w:rtl/>
        </w:rPr>
        <w:tab/>
      </w:r>
      <w:r w:rsidR="0057010A">
        <w:rPr>
          <w:rStyle w:val="default"/>
          <w:rFonts w:cs="FrankRuehl" w:hint="cs"/>
          <w:rtl/>
        </w:rPr>
        <w:t>(א)</w:t>
      </w:r>
      <w:r w:rsidR="0057010A">
        <w:rPr>
          <w:rStyle w:val="default"/>
          <w:rFonts w:cs="FrankRuehl"/>
          <w:rtl/>
        </w:rPr>
        <w:tab/>
      </w:r>
      <w:r w:rsidR="0057010A">
        <w:rPr>
          <w:rStyle w:val="default"/>
          <w:rFonts w:cs="FrankRuehl" w:hint="cs"/>
          <w:rtl/>
        </w:rPr>
        <w:t>אין בהוראות חוק זה כדי לגרוע מהוראות לפי כל דין, לרבות הורואת לפי פקודת הרוקחים [נוסח חדש], התשמ"א-1981, פקודת הסמים המסוכנים [נוסח חדש], התשל"ג-1973, חוק המאבק בתופעת השימוש בחומרים מסכנים, התשע"ג-2013, ופקודת הטבק, ובכלל זה מחובות או מהגבלות שנקבעו בהם לגבי מוצר עישון, לרבות חובת קבלת היתר או רישיון הנדרש למוצר עישון</w:t>
      </w:r>
      <w:r>
        <w:rPr>
          <w:rStyle w:val="default"/>
          <w:rFonts w:cs="FrankRuehl" w:hint="cs"/>
          <w:rtl/>
        </w:rPr>
        <w:t>.</w:t>
      </w:r>
    </w:p>
    <w:p w14:paraId="3C34A1EC" w14:textId="77777777" w:rsidR="0057010A" w:rsidRDefault="0057010A" w:rsidP="00923BF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בלי לגרוע מכלליות האמור בסעיף קטן (א), בשיווק מרחוק באינטרנט של מוצר עישון יראו עוסק המציג לצרכן פרטים כאמור בסעיף 4א(ב)(2) כמי שממלא אחר חובות הגילוי לעניין התכונות העיקריות של הנכס כאמור בסעיף 14ג(א)(2) לחוק הגנת הצרכן, התשמ"א-1981.</w:t>
      </w:r>
    </w:p>
    <w:p w14:paraId="4A34A656" w14:textId="77777777" w:rsidR="00923BFB" w:rsidRPr="00F801AC" w:rsidRDefault="00923BFB" w:rsidP="00923BFB">
      <w:pPr>
        <w:pStyle w:val="P00"/>
        <w:spacing w:before="0"/>
        <w:ind w:left="0" w:right="1134"/>
        <w:rPr>
          <w:rStyle w:val="default"/>
          <w:rFonts w:ascii="FrankRuehl" w:hAnsi="FrankRuehl" w:cs="FrankRuehl"/>
          <w:vanish/>
          <w:color w:val="FF0000"/>
          <w:sz w:val="20"/>
          <w:szCs w:val="20"/>
          <w:shd w:val="clear" w:color="auto" w:fill="FFFF99"/>
          <w:rtl/>
        </w:rPr>
      </w:pPr>
      <w:bookmarkStart w:id="52" w:name="Rov68"/>
      <w:r w:rsidRPr="00F801AC">
        <w:rPr>
          <w:rStyle w:val="default"/>
          <w:rFonts w:ascii="FrankRuehl" w:hAnsi="FrankRuehl" w:cs="FrankRuehl" w:hint="cs"/>
          <w:vanish/>
          <w:color w:val="FF0000"/>
          <w:sz w:val="20"/>
          <w:szCs w:val="20"/>
          <w:shd w:val="clear" w:color="auto" w:fill="FFFF99"/>
          <w:rtl/>
        </w:rPr>
        <w:t>מיום 8.3.2019</w:t>
      </w:r>
    </w:p>
    <w:p w14:paraId="60DE15A5" w14:textId="77777777" w:rsidR="00923BFB" w:rsidRPr="00F801AC" w:rsidRDefault="00923BFB" w:rsidP="00923BFB">
      <w:pPr>
        <w:pStyle w:val="P00"/>
        <w:spacing w:before="0"/>
        <w:ind w:left="0" w:right="1134"/>
        <w:rPr>
          <w:rStyle w:val="default"/>
          <w:rFonts w:ascii="FrankRuehl" w:hAnsi="FrankRuehl" w:cs="FrankRuehl"/>
          <w:vanish/>
          <w:sz w:val="20"/>
          <w:szCs w:val="20"/>
          <w:shd w:val="clear" w:color="auto" w:fill="FFFF99"/>
          <w:rtl/>
        </w:rPr>
      </w:pPr>
      <w:r w:rsidRPr="00F801AC">
        <w:rPr>
          <w:rStyle w:val="default"/>
          <w:rFonts w:ascii="FrankRuehl" w:hAnsi="FrankRuehl" w:cs="FrankRuehl"/>
          <w:b/>
          <w:bCs/>
          <w:vanish/>
          <w:sz w:val="20"/>
          <w:szCs w:val="20"/>
          <w:shd w:val="clear" w:color="auto" w:fill="FFFF99"/>
          <w:rtl/>
        </w:rPr>
        <w:t>תיקון מס' 7</w:t>
      </w:r>
    </w:p>
    <w:p w14:paraId="42F14411" w14:textId="77777777" w:rsidR="00923BFB" w:rsidRPr="00F801AC" w:rsidRDefault="00923BFB" w:rsidP="00923BFB">
      <w:pPr>
        <w:pStyle w:val="P00"/>
        <w:spacing w:before="0"/>
        <w:ind w:left="0" w:right="1134"/>
        <w:rPr>
          <w:rStyle w:val="default"/>
          <w:rFonts w:ascii="FrankRuehl" w:hAnsi="FrankRuehl" w:cs="FrankRuehl"/>
          <w:vanish/>
          <w:sz w:val="20"/>
          <w:szCs w:val="20"/>
          <w:shd w:val="clear" w:color="auto" w:fill="FFFF99"/>
          <w:rtl/>
        </w:rPr>
      </w:pPr>
      <w:hyperlink r:id="rId128" w:history="1">
        <w:r w:rsidRPr="00F801AC">
          <w:rPr>
            <w:rStyle w:val="Hyperlink"/>
            <w:rFonts w:ascii="FrankRuehl" w:hAnsi="FrankRuehl" w:cs="FrankRuehl"/>
            <w:vanish/>
            <w:szCs w:val="20"/>
            <w:shd w:val="clear" w:color="auto" w:fill="FFFF99"/>
            <w:rtl/>
          </w:rPr>
          <w:t>ס"ח תשע"ט מס' 2776</w:t>
        </w:r>
      </w:hyperlink>
      <w:r w:rsidRPr="00F801AC">
        <w:rPr>
          <w:rStyle w:val="default"/>
          <w:rFonts w:ascii="FrankRuehl" w:hAnsi="FrankRuehl" w:cs="FrankRuehl"/>
          <w:vanish/>
          <w:sz w:val="20"/>
          <w:szCs w:val="20"/>
          <w:shd w:val="clear" w:color="auto" w:fill="FFFF99"/>
          <w:rtl/>
        </w:rPr>
        <w:t xml:space="preserve"> מיום 8.1.2019 עמ' </w:t>
      </w:r>
      <w:r w:rsidRPr="00F801AC">
        <w:rPr>
          <w:rStyle w:val="default"/>
          <w:rFonts w:ascii="FrankRuehl" w:hAnsi="FrankRuehl" w:cs="FrankRuehl" w:hint="cs"/>
          <w:vanish/>
          <w:sz w:val="20"/>
          <w:szCs w:val="20"/>
          <w:shd w:val="clear" w:color="auto" w:fill="FFFF99"/>
          <w:rtl/>
        </w:rPr>
        <w:t>176</w:t>
      </w:r>
      <w:r w:rsidRPr="00F801AC">
        <w:rPr>
          <w:rStyle w:val="default"/>
          <w:rFonts w:ascii="FrankRuehl" w:hAnsi="FrankRuehl" w:cs="FrankRuehl"/>
          <w:vanish/>
          <w:sz w:val="20"/>
          <w:szCs w:val="20"/>
          <w:shd w:val="clear" w:color="auto" w:fill="FFFF99"/>
          <w:rtl/>
        </w:rPr>
        <w:t xml:space="preserve"> (</w:t>
      </w:r>
      <w:hyperlink r:id="rId129" w:history="1">
        <w:r w:rsidRPr="00F801AC">
          <w:rPr>
            <w:rStyle w:val="Hyperlink"/>
            <w:rFonts w:ascii="FrankRuehl" w:hAnsi="FrankRuehl" w:cs="FrankRuehl"/>
            <w:vanish/>
            <w:szCs w:val="20"/>
            <w:shd w:val="clear" w:color="auto" w:fill="FFFF99"/>
            <w:rtl/>
          </w:rPr>
          <w:t>ה"ח 797</w:t>
        </w:r>
      </w:hyperlink>
      <w:r w:rsidRPr="00F801AC">
        <w:rPr>
          <w:rStyle w:val="default"/>
          <w:rFonts w:ascii="FrankRuehl" w:hAnsi="FrankRuehl" w:cs="FrankRuehl"/>
          <w:vanish/>
          <w:sz w:val="20"/>
          <w:szCs w:val="20"/>
          <w:shd w:val="clear" w:color="auto" w:fill="FFFF99"/>
          <w:rtl/>
        </w:rPr>
        <w:t>)</w:t>
      </w:r>
    </w:p>
    <w:p w14:paraId="3CCD13F2" w14:textId="77777777" w:rsidR="00923BFB" w:rsidRPr="0057010A" w:rsidRDefault="00923BFB" w:rsidP="0057010A">
      <w:pPr>
        <w:pStyle w:val="P00"/>
        <w:spacing w:before="0"/>
        <w:ind w:left="0" w:right="1134"/>
        <w:rPr>
          <w:rStyle w:val="default"/>
          <w:rFonts w:ascii="FrankRuehl" w:hAnsi="FrankRuehl" w:cs="FrankRuehl"/>
          <w:sz w:val="2"/>
          <w:szCs w:val="2"/>
          <w:shd w:val="clear" w:color="auto" w:fill="FFFF99"/>
          <w:rtl/>
        </w:rPr>
      </w:pPr>
      <w:r w:rsidRPr="00F801AC">
        <w:rPr>
          <w:rStyle w:val="default"/>
          <w:rFonts w:ascii="FrankRuehl" w:hAnsi="FrankRuehl" w:cs="FrankRuehl" w:hint="cs"/>
          <w:b/>
          <w:bCs/>
          <w:vanish/>
          <w:sz w:val="20"/>
          <w:szCs w:val="20"/>
          <w:shd w:val="clear" w:color="auto" w:fill="FFFF99"/>
          <w:rtl/>
        </w:rPr>
        <w:t>הוספת סעיף 15א</w:t>
      </w:r>
      <w:bookmarkEnd w:id="52"/>
    </w:p>
    <w:p w14:paraId="2283079A" w14:textId="77777777" w:rsidR="007E7DC1" w:rsidRDefault="007E7DC1" w:rsidP="00F12700">
      <w:pPr>
        <w:pStyle w:val="P00"/>
        <w:spacing w:before="72"/>
        <w:ind w:left="0" w:right="1134"/>
        <w:rPr>
          <w:rStyle w:val="default"/>
          <w:rFonts w:cs="FrankRuehl"/>
          <w:rtl/>
        </w:rPr>
      </w:pPr>
      <w:bookmarkStart w:id="53" w:name="Seif16"/>
      <w:bookmarkEnd w:id="53"/>
      <w:r>
        <w:rPr>
          <w:lang w:val="he-IL"/>
        </w:rPr>
        <w:pict w14:anchorId="67BDF91A">
          <v:rect id="_x0000_s2077" style="position:absolute;left:0;text-align:left;margin-left:464.5pt;margin-top:8.05pt;width:75.05pt;height:24pt;z-index:251649024" o:allowincell="f" filled="f" stroked="f" strokecolor="lime" strokeweight=".25pt">
            <v:textbox inset="0,0,0,0">
              <w:txbxContent>
                <w:p w14:paraId="7C5CB7BA" w14:textId="77777777" w:rsidR="00A25CF0" w:rsidRDefault="00A25CF0" w:rsidP="00F12700">
                  <w:pPr>
                    <w:spacing w:line="160" w:lineRule="exact"/>
                    <w:jc w:val="left"/>
                    <w:rPr>
                      <w:rFonts w:cs="Miriam"/>
                      <w:noProof/>
                      <w:sz w:val="18"/>
                      <w:szCs w:val="18"/>
                      <w:rtl/>
                    </w:rPr>
                  </w:pPr>
                  <w:r>
                    <w:rPr>
                      <w:rFonts w:cs="Miriam"/>
                      <w:sz w:val="18"/>
                      <w:szCs w:val="18"/>
                      <w:rtl/>
                    </w:rPr>
                    <w:t>תח</w:t>
                  </w:r>
                  <w:r>
                    <w:rPr>
                      <w:rFonts w:cs="Miriam" w:hint="cs"/>
                      <w:sz w:val="18"/>
                      <w:szCs w:val="18"/>
                      <w:rtl/>
                    </w:rPr>
                    <w:t xml:space="preserve">ילה </w:t>
                  </w:r>
                  <w:r>
                    <w:rPr>
                      <w:rFonts w:cs="Miriam"/>
                      <w:sz w:val="18"/>
                      <w:szCs w:val="18"/>
                      <w:rtl/>
                    </w:rPr>
                    <w:t>וה</w:t>
                  </w:r>
                  <w:r>
                    <w:rPr>
                      <w:rFonts w:cs="Miriam" w:hint="cs"/>
                      <w:sz w:val="18"/>
                      <w:szCs w:val="18"/>
                      <w:rtl/>
                    </w:rPr>
                    <w:t>וראות מעבר</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חילתו של סעיף 7 שלושה חדשים מיום פרסומו; תחילתן של יתר הוראות חוק זה ששה חדשים מיום פרסומו.</w:t>
      </w:r>
    </w:p>
    <w:p w14:paraId="17C76CE0" w14:textId="77777777" w:rsidR="007E7DC1" w:rsidRDefault="00E66659" w:rsidP="00E66659">
      <w:pPr>
        <w:pStyle w:val="P00"/>
        <w:spacing w:before="72"/>
        <w:ind w:left="0" w:right="1134"/>
        <w:rPr>
          <w:rStyle w:val="default"/>
          <w:rFonts w:cs="FrankRuehl"/>
          <w:rtl/>
        </w:rPr>
      </w:pPr>
      <w:r>
        <w:rPr>
          <w:rFonts w:cs="FrankRuehl"/>
          <w:rtl/>
          <w:lang w:val="he-IL"/>
        </w:rPr>
        <w:pict w14:anchorId="7E0A3D0C">
          <v:shape id="_x0000_s2161" type="#_x0000_t202" style="position:absolute;left:0;text-align:left;margin-left:470.25pt;margin-top:7.1pt;width:1in;height:19.1pt;z-index:251683840" filled="f" stroked="f">
            <v:textbox inset="1mm,0,1mm,0">
              <w:txbxContent>
                <w:p w14:paraId="2BA8083B" w14:textId="77777777" w:rsidR="00E66659" w:rsidRDefault="00E66659" w:rsidP="00E66659">
                  <w:pPr>
                    <w:spacing w:line="160" w:lineRule="exact"/>
                    <w:jc w:val="left"/>
                    <w:rPr>
                      <w:rFonts w:cs="Miriam" w:hint="cs"/>
                      <w:sz w:val="18"/>
                      <w:szCs w:val="18"/>
                      <w:rtl/>
                    </w:rPr>
                  </w:pPr>
                  <w:r>
                    <w:rPr>
                      <w:rFonts w:cs="Miriam" w:hint="cs"/>
                      <w:sz w:val="18"/>
                      <w:szCs w:val="18"/>
                      <w:rtl/>
                    </w:rPr>
                    <w:t>(תיקון מס' 7) תשע"ט-2019</w:t>
                  </w:r>
                </w:p>
              </w:txbxContent>
            </v:textbox>
            <w10:anchorlock/>
          </v:shape>
        </w:pict>
      </w:r>
      <w:r>
        <w:rPr>
          <w:rStyle w:val="default"/>
          <w:rFonts w:cs="FrankRuehl" w:hint="cs"/>
          <w:rtl/>
        </w:rPr>
        <w:tab/>
        <w:t>(</w:t>
      </w:r>
      <w:r w:rsidR="007E7DC1">
        <w:rPr>
          <w:rStyle w:val="default"/>
          <w:rFonts w:cs="FrankRuehl"/>
          <w:rtl/>
        </w:rPr>
        <w:t>ב</w:t>
      </w:r>
      <w:r w:rsidR="007E7DC1">
        <w:rPr>
          <w:rStyle w:val="default"/>
          <w:rFonts w:cs="FrankRuehl" w:hint="cs"/>
          <w:rtl/>
        </w:rPr>
        <w:t>)</w:t>
      </w:r>
      <w:r w:rsidR="007E7DC1">
        <w:rPr>
          <w:rStyle w:val="default"/>
          <w:rFonts w:cs="FrankRuehl"/>
          <w:rtl/>
        </w:rPr>
        <w:tab/>
        <w:t>פ</w:t>
      </w:r>
      <w:r w:rsidR="007E7DC1">
        <w:rPr>
          <w:rStyle w:val="default"/>
          <w:rFonts w:cs="FrankRuehl" w:hint="cs"/>
          <w:rtl/>
        </w:rPr>
        <w:t xml:space="preserve">רסומת למוצרי </w:t>
      </w:r>
      <w:r>
        <w:rPr>
          <w:rStyle w:val="default"/>
          <w:rFonts w:cs="FrankRuehl" w:hint="cs"/>
          <w:rtl/>
        </w:rPr>
        <w:t>עישון</w:t>
      </w:r>
      <w:r w:rsidR="007E7DC1">
        <w:rPr>
          <w:rStyle w:val="default"/>
          <w:rFonts w:cs="FrankRuehl" w:hint="cs"/>
          <w:rtl/>
        </w:rPr>
        <w:t xml:space="preserve"> או פרסומת לשם מסחרי שעשה אדם לפני יום פרסומו של חוק זה לא תחשב כעבירה על פי חוק זה אם הוכיח כי יצאה משליטתו או מרשותו לפני היום הא</w:t>
      </w:r>
      <w:r w:rsidR="007E7DC1">
        <w:rPr>
          <w:rStyle w:val="default"/>
          <w:rFonts w:cs="FrankRuehl"/>
          <w:rtl/>
        </w:rPr>
        <w:t>מו</w:t>
      </w:r>
      <w:r w:rsidR="007E7DC1">
        <w:rPr>
          <w:rStyle w:val="default"/>
          <w:rFonts w:cs="FrankRuehl" w:hint="cs"/>
          <w:rtl/>
        </w:rPr>
        <w:t>ר או אם הוכיח כי אין הוא יכול או זכאי לבטלה או להסירה.</w:t>
      </w:r>
    </w:p>
    <w:p w14:paraId="58A87D41" w14:textId="77777777" w:rsidR="007E7DC1" w:rsidRDefault="007E7DC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 xml:space="preserve">ובת הכללת אזהרה כאמור בסעיף 4 לא תחול על שלטים שהותרו בסעיף 4 והמוארים באור חשמל, אם הותקנו לפני ט"ז בטבת תשמ"ג (1 בינואר 1983); חובת הכללת אזהרה על שלטים שאינם מוארים באור חשמל תחול </w:t>
      </w:r>
      <w:r>
        <w:rPr>
          <w:rStyle w:val="default"/>
          <w:rFonts w:cs="FrankRuehl"/>
          <w:rtl/>
        </w:rPr>
        <w:t>ה</w:t>
      </w:r>
      <w:r>
        <w:rPr>
          <w:rStyle w:val="default"/>
          <w:rFonts w:cs="FrankRuehl" w:hint="cs"/>
          <w:rtl/>
        </w:rPr>
        <w:t>חל מתום ש</w:t>
      </w:r>
      <w:r>
        <w:rPr>
          <w:rStyle w:val="default"/>
          <w:rFonts w:cs="FrankRuehl"/>
          <w:rtl/>
        </w:rPr>
        <w:t>נה</w:t>
      </w:r>
      <w:r>
        <w:rPr>
          <w:rStyle w:val="default"/>
          <w:rFonts w:cs="FrankRuehl" w:hint="cs"/>
          <w:rtl/>
        </w:rPr>
        <w:t xml:space="preserve"> מיום פרסום חוק זה.</w:t>
      </w:r>
    </w:p>
    <w:p w14:paraId="52DA0313" w14:textId="77777777" w:rsidR="00E66659" w:rsidRPr="00F801AC" w:rsidRDefault="00E66659" w:rsidP="00E66659">
      <w:pPr>
        <w:pStyle w:val="P00"/>
        <w:spacing w:before="0"/>
        <w:ind w:left="0" w:right="1134"/>
        <w:rPr>
          <w:rStyle w:val="default"/>
          <w:rFonts w:ascii="FrankRuehl" w:hAnsi="FrankRuehl" w:cs="FrankRuehl"/>
          <w:vanish/>
          <w:color w:val="FF0000"/>
          <w:sz w:val="20"/>
          <w:szCs w:val="20"/>
          <w:shd w:val="clear" w:color="auto" w:fill="FFFF99"/>
          <w:rtl/>
        </w:rPr>
      </w:pPr>
      <w:bookmarkStart w:id="54" w:name="Rov71"/>
      <w:r w:rsidRPr="00F801AC">
        <w:rPr>
          <w:rStyle w:val="default"/>
          <w:rFonts w:ascii="FrankRuehl" w:hAnsi="FrankRuehl" w:cs="FrankRuehl" w:hint="cs"/>
          <w:vanish/>
          <w:color w:val="FF0000"/>
          <w:sz w:val="20"/>
          <w:szCs w:val="20"/>
          <w:shd w:val="clear" w:color="auto" w:fill="FFFF99"/>
          <w:rtl/>
        </w:rPr>
        <w:t>מיום 8.3.2019</w:t>
      </w:r>
    </w:p>
    <w:p w14:paraId="10B4CF4A" w14:textId="77777777" w:rsidR="00E66659" w:rsidRPr="00F801AC" w:rsidRDefault="00E66659" w:rsidP="00E66659">
      <w:pPr>
        <w:pStyle w:val="P00"/>
        <w:spacing w:before="0"/>
        <w:ind w:left="0" w:right="1134"/>
        <w:rPr>
          <w:rStyle w:val="default"/>
          <w:rFonts w:ascii="FrankRuehl" w:hAnsi="FrankRuehl" w:cs="FrankRuehl"/>
          <w:vanish/>
          <w:sz w:val="20"/>
          <w:szCs w:val="20"/>
          <w:shd w:val="clear" w:color="auto" w:fill="FFFF99"/>
          <w:rtl/>
        </w:rPr>
      </w:pPr>
      <w:r w:rsidRPr="00F801AC">
        <w:rPr>
          <w:rStyle w:val="default"/>
          <w:rFonts w:ascii="FrankRuehl" w:hAnsi="FrankRuehl" w:cs="FrankRuehl"/>
          <w:b/>
          <w:bCs/>
          <w:vanish/>
          <w:sz w:val="20"/>
          <w:szCs w:val="20"/>
          <w:shd w:val="clear" w:color="auto" w:fill="FFFF99"/>
          <w:rtl/>
        </w:rPr>
        <w:t>תיקון מס' 7</w:t>
      </w:r>
    </w:p>
    <w:p w14:paraId="03810621" w14:textId="77777777" w:rsidR="00E66659" w:rsidRPr="00F801AC" w:rsidRDefault="00E66659" w:rsidP="00E66659">
      <w:pPr>
        <w:pStyle w:val="P00"/>
        <w:spacing w:before="0"/>
        <w:ind w:left="0" w:right="1134"/>
        <w:rPr>
          <w:rStyle w:val="default"/>
          <w:rFonts w:ascii="FrankRuehl" w:hAnsi="FrankRuehl" w:cs="FrankRuehl"/>
          <w:vanish/>
          <w:sz w:val="20"/>
          <w:szCs w:val="20"/>
          <w:shd w:val="clear" w:color="auto" w:fill="FFFF99"/>
          <w:rtl/>
        </w:rPr>
      </w:pPr>
      <w:hyperlink r:id="rId130" w:history="1">
        <w:r w:rsidRPr="00F801AC">
          <w:rPr>
            <w:rStyle w:val="Hyperlink"/>
            <w:rFonts w:ascii="FrankRuehl" w:hAnsi="FrankRuehl" w:cs="FrankRuehl"/>
            <w:vanish/>
            <w:szCs w:val="20"/>
            <w:shd w:val="clear" w:color="auto" w:fill="FFFF99"/>
            <w:rtl/>
          </w:rPr>
          <w:t>ס"ח תשע"ט מס' 2776</w:t>
        </w:r>
      </w:hyperlink>
      <w:r w:rsidRPr="00F801AC">
        <w:rPr>
          <w:rStyle w:val="default"/>
          <w:rFonts w:ascii="FrankRuehl" w:hAnsi="FrankRuehl" w:cs="FrankRuehl"/>
          <w:vanish/>
          <w:sz w:val="20"/>
          <w:szCs w:val="20"/>
          <w:shd w:val="clear" w:color="auto" w:fill="FFFF99"/>
          <w:rtl/>
        </w:rPr>
        <w:t xml:space="preserve"> מיום 8.1.2019 עמ'</w:t>
      </w:r>
      <w:r w:rsidRPr="00F801AC">
        <w:rPr>
          <w:rStyle w:val="default"/>
          <w:rFonts w:ascii="FrankRuehl" w:hAnsi="FrankRuehl" w:cs="FrankRuehl" w:hint="cs"/>
          <w:vanish/>
          <w:sz w:val="20"/>
          <w:szCs w:val="20"/>
          <w:shd w:val="clear" w:color="auto" w:fill="FFFF99"/>
          <w:rtl/>
        </w:rPr>
        <w:t xml:space="preserve"> 166</w:t>
      </w:r>
      <w:r w:rsidRPr="00F801AC">
        <w:rPr>
          <w:rStyle w:val="default"/>
          <w:rFonts w:ascii="FrankRuehl" w:hAnsi="FrankRuehl" w:cs="FrankRuehl"/>
          <w:vanish/>
          <w:sz w:val="20"/>
          <w:szCs w:val="20"/>
          <w:shd w:val="clear" w:color="auto" w:fill="FFFF99"/>
          <w:rtl/>
        </w:rPr>
        <w:t xml:space="preserve"> (</w:t>
      </w:r>
      <w:hyperlink r:id="rId131" w:history="1">
        <w:r w:rsidRPr="00F801AC">
          <w:rPr>
            <w:rStyle w:val="Hyperlink"/>
            <w:rFonts w:ascii="FrankRuehl" w:hAnsi="FrankRuehl" w:cs="FrankRuehl"/>
            <w:vanish/>
            <w:szCs w:val="20"/>
            <w:shd w:val="clear" w:color="auto" w:fill="FFFF99"/>
            <w:rtl/>
          </w:rPr>
          <w:t>ה"ח 797</w:t>
        </w:r>
      </w:hyperlink>
      <w:r w:rsidRPr="00F801AC">
        <w:rPr>
          <w:rStyle w:val="default"/>
          <w:rFonts w:ascii="FrankRuehl" w:hAnsi="FrankRuehl" w:cs="FrankRuehl"/>
          <w:vanish/>
          <w:sz w:val="20"/>
          <w:szCs w:val="20"/>
          <w:shd w:val="clear" w:color="auto" w:fill="FFFF99"/>
          <w:rtl/>
        </w:rPr>
        <w:t>)</w:t>
      </w:r>
    </w:p>
    <w:p w14:paraId="07D4D4F7" w14:textId="77777777" w:rsidR="00E66659" w:rsidRPr="00E66659" w:rsidRDefault="00E66659" w:rsidP="00E66659">
      <w:pPr>
        <w:pStyle w:val="P00"/>
        <w:ind w:left="0" w:right="1134"/>
        <w:rPr>
          <w:rStyle w:val="default"/>
          <w:rFonts w:cs="FrankRuehl"/>
          <w:sz w:val="2"/>
          <w:szCs w:val="2"/>
          <w:shd w:val="clear" w:color="auto" w:fill="FFFF99"/>
          <w:rtl/>
        </w:rPr>
      </w:pPr>
      <w:r w:rsidRPr="00F801AC">
        <w:rPr>
          <w:rStyle w:val="default"/>
          <w:rFonts w:cs="FrankRuehl"/>
          <w:vanish/>
          <w:sz w:val="22"/>
          <w:szCs w:val="22"/>
          <w:shd w:val="clear" w:color="auto" w:fill="FFFF99"/>
          <w:rtl/>
        </w:rPr>
        <w:tab/>
        <w:t>(ב</w:t>
      </w:r>
      <w:r w:rsidRPr="00F801AC">
        <w:rPr>
          <w:rStyle w:val="default"/>
          <w:rFonts w:cs="FrankRuehl" w:hint="cs"/>
          <w:vanish/>
          <w:sz w:val="22"/>
          <w:szCs w:val="22"/>
          <w:shd w:val="clear" w:color="auto" w:fill="FFFF99"/>
          <w:rtl/>
        </w:rPr>
        <w:t>)</w:t>
      </w:r>
      <w:r w:rsidRPr="00F801AC">
        <w:rPr>
          <w:rStyle w:val="default"/>
          <w:rFonts w:cs="FrankRuehl"/>
          <w:vanish/>
          <w:sz w:val="22"/>
          <w:szCs w:val="22"/>
          <w:shd w:val="clear" w:color="auto" w:fill="FFFF99"/>
          <w:rtl/>
        </w:rPr>
        <w:tab/>
        <w:t>פ</w:t>
      </w:r>
      <w:r w:rsidRPr="00F801AC">
        <w:rPr>
          <w:rStyle w:val="default"/>
          <w:rFonts w:cs="FrankRuehl" w:hint="cs"/>
          <w:vanish/>
          <w:sz w:val="22"/>
          <w:szCs w:val="22"/>
          <w:shd w:val="clear" w:color="auto" w:fill="FFFF99"/>
          <w:rtl/>
        </w:rPr>
        <w:t xml:space="preserve">רסומת </w:t>
      </w:r>
      <w:r w:rsidRPr="00F801AC">
        <w:rPr>
          <w:rStyle w:val="default"/>
          <w:rFonts w:cs="FrankRuehl" w:hint="cs"/>
          <w:strike/>
          <w:vanish/>
          <w:sz w:val="22"/>
          <w:szCs w:val="22"/>
          <w:shd w:val="clear" w:color="auto" w:fill="FFFF99"/>
          <w:rtl/>
        </w:rPr>
        <w:t>למוצרי טבק</w:t>
      </w:r>
      <w:r w:rsidRPr="00F801AC">
        <w:rPr>
          <w:rStyle w:val="default"/>
          <w:rFonts w:cs="FrankRuehl" w:hint="cs"/>
          <w:vanish/>
          <w:sz w:val="22"/>
          <w:szCs w:val="22"/>
          <w:shd w:val="clear" w:color="auto" w:fill="FFFF99"/>
          <w:rtl/>
        </w:rPr>
        <w:t xml:space="preserve"> </w:t>
      </w:r>
      <w:r w:rsidRPr="00F801AC">
        <w:rPr>
          <w:rStyle w:val="default"/>
          <w:rFonts w:cs="FrankRuehl" w:hint="cs"/>
          <w:vanish/>
          <w:sz w:val="22"/>
          <w:szCs w:val="22"/>
          <w:u w:val="single"/>
          <w:shd w:val="clear" w:color="auto" w:fill="FFFF99"/>
          <w:rtl/>
        </w:rPr>
        <w:t>למוצרי עישון</w:t>
      </w:r>
      <w:r w:rsidRPr="00F801AC">
        <w:rPr>
          <w:rStyle w:val="default"/>
          <w:rFonts w:cs="FrankRuehl" w:hint="cs"/>
          <w:vanish/>
          <w:sz w:val="22"/>
          <w:szCs w:val="22"/>
          <w:shd w:val="clear" w:color="auto" w:fill="FFFF99"/>
          <w:rtl/>
        </w:rPr>
        <w:t xml:space="preserve"> או פרסומת לשם מסחרי שעשה אדם לפני יום פרסומו של חוק זה לא תחשב כעבירה על פי חוק זה אם הוכיח כי יצאה משליטתו או מרשותו לפני היום הא</w:t>
      </w:r>
      <w:r w:rsidRPr="00F801AC">
        <w:rPr>
          <w:rStyle w:val="default"/>
          <w:rFonts w:cs="FrankRuehl"/>
          <w:vanish/>
          <w:sz w:val="22"/>
          <w:szCs w:val="22"/>
          <w:shd w:val="clear" w:color="auto" w:fill="FFFF99"/>
          <w:rtl/>
        </w:rPr>
        <w:t>מו</w:t>
      </w:r>
      <w:r w:rsidRPr="00F801AC">
        <w:rPr>
          <w:rStyle w:val="default"/>
          <w:rFonts w:cs="FrankRuehl" w:hint="cs"/>
          <w:vanish/>
          <w:sz w:val="22"/>
          <w:szCs w:val="22"/>
          <w:shd w:val="clear" w:color="auto" w:fill="FFFF99"/>
          <w:rtl/>
        </w:rPr>
        <w:t>ר או אם הוכיח כי אין הוא יכול או זכאי לבטלה או להסירה.</w:t>
      </w:r>
      <w:bookmarkEnd w:id="54"/>
    </w:p>
    <w:p w14:paraId="0AFACB52" w14:textId="77777777" w:rsidR="007E7DC1" w:rsidRDefault="007E7DC1">
      <w:pPr>
        <w:pStyle w:val="P00"/>
        <w:spacing w:before="72"/>
        <w:ind w:left="0" w:right="1134"/>
        <w:rPr>
          <w:rStyle w:val="default"/>
          <w:rFonts w:cs="FrankRuehl"/>
          <w:rtl/>
        </w:rPr>
      </w:pPr>
    </w:p>
    <w:p w14:paraId="5256B61F" w14:textId="77777777" w:rsidR="009D2C9B" w:rsidRDefault="009D2C9B" w:rsidP="009D2C9B">
      <w:pPr>
        <w:pStyle w:val="medium2-header"/>
        <w:keepLines w:val="0"/>
        <w:spacing w:before="72"/>
        <w:ind w:left="0" w:right="1134"/>
        <w:outlineLvl w:val="0"/>
        <w:rPr>
          <w:rFonts w:cs="FrankRuehl"/>
          <w:noProof/>
          <w:rtl/>
        </w:rPr>
      </w:pPr>
      <w:bookmarkStart w:id="55" w:name="med0"/>
      <w:bookmarkEnd w:id="55"/>
      <w:r>
        <w:rPr>
          <w:rFonts w:cs="FrankRuehl"/>
          <w:noProof/>
          <w:rtl/>
          <w:lang w:eastAsia="en-US"/>
        </w:rPr>
        <w:pict w14:anchorId="69D4F70F">
          <v:shape id="_x0000_s2165" type="#_x0000_t202" style="position:absolute;left:0;text-align:left;margin-left:470.25pt;margin-top:7.1pt;width:1in;height:35.7pt;z-index:251686912" filled="f" stroked="f">
            <v:textbox inset="1mm,0,1mm,0">
              <w:txbxContent>
                <w:p w14:paraId="764E8D06" w14:textId="77777777" w:rsidR="009D2C9B" w:rsidRDefault="009D2C9B" w:rsidP="009D2C9B">
                  <w:pPr>
                    <w:spacing w:line="160" w:lineRule="exact"/>
                    <w:jc w:val="left"/>
                    <w:rPr>
                      <w:rFonts w:cs="Miriam"/>
                      <w:sz w:val="18"/>
                      <w:szCs w:val="18"/>
                      <w:rtl/>
                    </w:rPr>
                  </w:pPr>
                  <w:r>
                    <w:rPr>
                      <w:rFonts w:cs="Miriam" w:hint="cs"/>
                      <w:sz w:val="18"/>
                      <w:szCs w:val="18"/>
                      <w:rtl/>
                    </w:rPr>
                    <w:t>(תיקון מס' 7) תשע"ט-2019</w:t>
                  </w:r>
                </w:p>
                <w:p w14:paraId="3E850861" w14:textId="77777777" w:rsidR="009D2C9B" w:rsidRDefault="009D2C9B" w:rsidP="009D2C9B">
                  <w:pPr>
                    <w:spacing w:line="160" w:lineRule="exact"/>
                    <w:jc w:val="left"/>
                    <w:rPr>
                      <w:rFonts w:cs="Miriam" w:hint="cs"/>
                      <w:noProof/>
                      <w:sz w:val="18"/>
                      <w:szCs w:val="18"/>
                      <w:rtl/>
                    </w:rPr>
                  </w:pPr>
                  <w:r>
                    <w:rPr>
                      <w:rFonts w:cs="Miriam" w:hint="cs"/>
                      <w:sz w:val="18"/>
                      <w:szCs w:val="18"/>
                      <w:rtl/>
                    </w:rPr>
                    <w:t>(תיקון מס' 8) תשפ"ב-2022</w:t>
                  </w:r>
                </w:p>
              </w:txbxContent>
            </v:textbox>
          </v:shape>
        </w:pict>
      </w:r>
      <w:r>
        <w:rPr>
          <w:rFonts w:cs="FrankRuehl" w:hint="cs"/>
          <w:noProof/>
          <w:rtl/>
        </w:rPr>
        <w:t>תוספת</w:t>
      </w:r>
    </w:p>
    <w:p w14:paraId="639598FA" w14:textId="77777777" w:rsidR="0057010A" w:rsidRPr="0057010A" w:rsidRDefault="0057010A" w:rsidP="0057010A">
      <w:pPr>
        <w:pStyle w:val="P00"/>
        <w:spacing w:before="72"/>
        <w:ind w:left="0" w:right="1134"/>
        <w:jc w:val="center"/>
        <w:rPr>
          <w:rStyle w:val="default"/>
          <w:rFonts w:cs="FrankRuehl"/>
          <w:sz w:val="24"/>
          <w:szCs w:val="24"/>
          <w:rtl/>
        </w:rPr>
      </w:pPr>
      <w:r w:rsidRPr="0057010A">
        <w:rPr>
          <w:rStyle w:val="default"/>
          <w:rFonts w:cs="FrankRuehl" w:hint="cs"/>
          <w:sz w:val="24"/>
          <w:szCs w:val="24"/>
          <w:rtl/>
        </w:rPr>
        <w:t>(סעיף 7(א))</w:t>
      </w:r>
    </w:p>
    <w:p w14:paraId="7D1AA73A" w14:textId="77777777" w:rsidR="0057010A" w:rsidRPr="0057010A" w:rsidRDefault="0057010A" w:rsidP="0057010A">
      <w:pPr>
        <w:pStyle w:val="P00"/>
        <w:spacing w:before="72"/>
        <w:ind w:left="0" w:right="1134"/>
        <w:jc w:val="center"/>
        <w:rPr>
          <w:rStyle w:val="default"/>
          <w:rFonts w:cs="FrankRuehl"/>
          <w:b/>
          <w:bCs/>
          <w:sz w:val="22"/>
          <w:szCs w:val="22"/>
          <w:rtl/>
        </w:rPr>
      </w:pPr>
      <w:r w:rsidRPr="0057010A">
        <w:rPr>
          <w:rStyle w:val="default"/>
          <w:rFonts w:cs="FrankRuehl" w:hint="cs"/>
          <w:b/>
          <w:bCs/>
          <w:sz w:val="22"/>
          <w:szCs w:val="22"/>
          <w:rtl/>
        </w:rPr>
        <w:t>אזהרה בפרסומות מותרות כאמור בסעיף 3(ב)(1) ו-(2)</w:t>
      </w:r>
    </w:p>
    <w:p w14:paraId="028E584E" w14:textId="77777777" w:rsidR="0057010A" w:rsidRDefault="0057010A">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האזהרה תהיה באותיות בצבע שחור על רקע לבן ובמסגרת שחורה שעובייה כעובי האותיות באזהרה.</w:t>
      </w:r>
    </w:p>
    <w:p w14:paraId="29DE621B" w14:textId="77777777" w:rsidR="0057010A" w:rsidRDefault="0057010A">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המילה "אזהרה" תודפס באותיות גופן "חיים שמן" ושאר המילים יודפסו באותיות גופן "חיים צר".</w:t>
      </w:r>
    </w:p>
    <w:p w14:paraId="5366815F" w14:textId="77777777" w:rsidR="0057010A" w:rsidRDefault="0057010A">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באזהרות שנוסחן כולל את המילים "משרד הבריאות" יופיעו מילים אלה באותיות קטנות משאר אותיות האזהרה, ואותיות האזהרה יתפסו את רוב שטח האזהרה.</w:t>
      </w:r>
    </w:p>
    <w:p w14:paraId="1E7E0902" w14:textId="77777777" w:rsidR="0057010A" w:rsidRPr="00F801AC" w:rsidRDefault="0057010A" w:rsidP="0057010A">
      <w:pPr>
        <w:pStyle w:val="P00"/>
        <w:spacing w:before="0"/>
        <w:ind w:left="0" w:right="1134"/>
        <w:rPr>
          <w:rStyle w:val="default"/>
          <w:rFonts w:ascii="FrankRuehl" w:hAnsi="FrankRuehl" w:cs="FrankRuehl"/>
          <w:vanish/>
          <w:color w:val="FF0000"/>
          <w:sz w:val="20"/>
          <w:szCs w:val="20"/>
          <w:shd w:val="clear" w:color="auto" w:fill="FFFF99"/>
          <w:rtl/>
        </w:rPr>
      </w:pPr>
      <w:bookmarkStart w:id="56" w:name="_Hlk534779072"/>
      <w:bookmarkStart w:id="57" w:name="Rov69"/>
      <w:r w:rsidRPr="00F801AC">
        <w:rPr>
          <w:rStyle w:val="default"/>
          <w:rFonts w:ascii="FrankRuehl" w:hAnsi="FrankRuehl" w:cs="FrankRuehl" w:hint="cs"/>
          <w:vanish/>
          <w:color w:val="FF0000"/>
          <w:sz w:val="20"/>
          <w:szCs w:val="20"/>
          <w:shd w:val="clear" w:color="auto" w:fill="FFFF99"/>
          <w:rtl/>
        </w:rPr>
        <w:t>מיום 8.3.2019</w:t>
      </w:r>
    </w:p>
    <w:p w14:paraId="642C4FFD" w14:textId="77777777" w:rsidR="0057010A" w:rsidRPr="00F801AC" w:rsidRDefault="0057010A" w:rsidP="0057010A">
      <w:pPr>
        <w:pStyle w:val="P00"/>
        <w:spacing w:before="0"/>
        <w:ind w:left="0" w:right="1134"/>
        <w:rPr>
          <w:rStyle w:val="default"/>
          <w:rFonts w:ascii="FrankRuehl" w:hAnsi="FrankRuehl" w:cs="FrankRuehl"/>
          <w:vanish/>
          <w:sz w:val="20"/>
          <w:szCs w:val="20"/>
          <w:shd w:val="clear" w:color="auto" w:fill="FFFF99"/>
          <w:rtl/>
        </w:rPr>
      </w:pPr>
      <w:r w:rsidRPr="00F801AC">
        <w:rPr>
          <w:rStyle w:val="default"/>
          <w:rFonts w:ascii="FrankRuehl" w:hAnsi="FrankRuehl" w:cs="FrankRuehl"/>
          <w:b/>
          <w:bCs/>
          <w:vanish/>
          <w:sz w:val="20"/>
          <w:szCs w:val="20"/>
          <w:shd w:val="clear" w:color="auto" w:fill="FFFF99"/>
          <w:rtl/>
        </w:rPr>
        <w:t>תיקון מס' 7</w:t>
      </w:r>
    </w:p>
    <w:p w14:paraId="13059AF1" w14:textId="77777777" w:rsidR="0057010A" w:rsidRPr="00F801AC" w:rsidRDefault="0057010A" w:rsidP="0057010A">
      <w:pPr>
        <w:pStyle w:val="P00"/>
        <w:spacing w:before="0"/>
        <w:ind w:left="0" w:right="1134"/>
        <w:rPr>
          <w:rStyle w:val="default"/>
          <w:rFonts w:ascii="FrankRuehl" w:hAnsi="FrankRuehl" w:cs="FrankRuehl"/>
          <w:vanish/>
          <w:sz w:val="20"/>
          <w:szCs w:val="20"/>
          <w:shd w:val="clear" w:color="auto" w:fill="FFFF99"/>
          <w:rtl/>
        </w:rPr>
      </w:pPr>
      <w:hyperlink r:id="rId132" w:history="1">
        <w:r w:rsidRPr="00F801AC">
          <w:rPr>
            <w:rStyle w:val="Hyperlink"/>
            <w:rFonts w:ascii="FrankRuehl" w:hAnsi="FrankRuehl" w:cs="FrankRuehl"/>
            <w:vanish/>
            <w:szCs w:val="20"/>
            <w:shd w:val="clear" w:color="auto" w:fill="FFFF99"/>
            <w:rtl/>
          </w:rPr>
          <w:t>ס"ח תשע"ט מס' 2776</w:t>
        </w:r>
      </w:hyperlink>
      <w:r w:rsidRPr="00F801AC">
        <w:rPr>
          <w:rStyle w:val="default"/>
          <w:rFonts w:ascii="FrankRuehl" w:hAnsi="FrankRuehl" w:cs="FrankRuehl"/>
          <w:vanish/>
          <w:sz w:val="20"/>
          <w:szCs w:val="20"/>
          <w:shd w:val="clear" w:color="auto" w:fill="FFFF99"/>
          <w:rtl/>
        </w:rPr>
        <w:t xml:space="preserve"> מיום 8.1.2019 עמ' </w:t>
      </w:r>
      <w:r w:rsidRPr="00F801AC">
        <w:rPr>
          <w:rStyle w:val="default"/>
          <w:rFonts w:ascii="FrankRuehl" w:hAnsi="FrankRuehl" w:cs="FrankRuehl" w:hint="cs"/>
          <w:vanish/>
          <w:sz w:val="20"/>
          <w:szCs w:val="20"/>
          <w:shd w:val="clear" w:color="auto" w:fill="FFFF99"/>
          <w:rtl/>
        </w:rPr>
        <w:t>177</w:t>
      </w:r>
      <w:r w:rsidRPr="00F801AC">
        <w:rPr>
          <w:rStyle w:val="default"/>
          <w:rFonts w:ascii="FrankRuehl" w:hAnsi="FrankRuehl" w:cs="FrankRuehl"/>
          <w:vanish/>
          <w:sz w:val="20"/>
          <w:szCs w:val="20"/>
          <w:shd w:val="clear" w:color="auto" w:fill="FFFF99"/>
          <w:rtl/>
        </w:rPr>
        <w:t xml:space="preserve"> (</w:t>
      </w:r>
      <w:hyperlink r:id="rId133" w:history="1">
        <w:r w:rsidRPr="00F801AC">
          <w:rPr>
            <w:rStyle w:val="Hyperlink"/>
            <w:rFonts w:ascii="FrankRuehl" w:hAnsi="FrankRuehl" w:cs="FrankRuehl"/>
            <w:vanish/>
            <w:szCs w:val="20"/>
            <w:shd w:val="clear" w:color="auto" w:fill="FFFF99"/>
            <w:rtl/>
          </w:rPr>
          <w:t>ה"ח 797</w:t>
        </w:r>
      </w:hyperlink>
      <w:r w:rsidRPr="00F801AC">
        <w:rPr>
          <w:rStyle w:val="default"/>
          <w:rFonts w:ascii="FrankRuehl" w:hAnsi="FrankRuehl" w:cs="FrankRuehl"/>
          <w:vanish/>
          <w:sz w:val="20"/>
          <w:szCs w:val="20"/>
          <w:shd w:val="clear" w:color="auto" w:fill="FFFF99"/>
          <w:rtl/>
        </w:rPr>
        <w:t>)</w:t>
      </w:r>
    </w:p>
    <w:bookmarkEnd w:id="56"/>
    <w:p w14:paraId="5915D6F5" w14:textId="77777777" w:rsidR="0057010A" w:rsidRPr="00F801AC" w:rsidRDefault="0057010A" w:rsidP="00771E11">
      <w:pPr>
        <w:pStyle w:val="P00"/>
        <w:spacing w:before="0"/>
        <w:ind w:left="0" w:right="1134"/>
        <w:rPr>
          <w:rStyle w:val="default"/>
          <w:rFonts w:ascii="FrankRuehl" w:hAnsi="FrankRuehl" w:cs="FrankRuehl"/>
          <w:b/>
          <w:bCs/>
          <w:vanish/>
          <w:sz w:val="20"/>
          <w:szCs w:val="20"/>
          <w:shd w:val="clear" w:color="auto" w:fill="FFFF99"/>
          <w:rtl/>
        </w:rPr>
      </w:pPr>
      <w:r w:rsidRPr="00F801AC">
        <w:rPr>
          <w:rStyle w:val="default"/>
          <w:rFonts w:ascii="FrankRuehl" w:hAnsi="FrankRuehl" w:cs="FrankRuehl" w:hint="cs"/>
          <w:b/>
          <w:bCs/>
          <w:vanish/>
          <w:sz w:val="20"/>
          <w:szCs w:val="20"/>
          <w:shd w:val="clear" w:color="auto" w:fill="FFFF99"/>
          <w:rtl/>
        </w:rPr>
        <w:t>הוספת תוספת</w:t>
      </w:r>
    </w:p>
    <w:p w14:paraId="35E452D1" w14:textId="77777777" w:rsidR="009D2C9B" w:rsidRPr="00F801AC" w:rsidRDefault="009D2C9B" w:rsidP="009D2C9B">
      <w:pPr>
        <w:pStyle w:val="P00"/>
        <w:spacing w:before="0"/>
        <w:ind w:left="0" w:right="1134"/>
        <w:rPr>
          <w:rStyle w:val="default"/>
          <w:rFonts w:cs="FrankRuehl"/>
          <w:vanish/>
          <w:sz w:val="20"/>
          <w:szCs w:val="20"/>
          <w:shd w:val="clear" w:color="auto" w:fill="FFFF99"/>
          <w:rtl/>
        </w:rPr>
      </w:pPr>
    </w:p>
    <w:p w14:paraId="1349DF4A" w14:textId="77777777" w:rsidR="009D2C9B" w:rsidRPr="00F801AC" w:rsidRDefault="009D2C9B" w:rsidP="009D2C9B">
      <w:pPr>
        <w:pStyle w:val="P00"/>
        <w:spacing w:before="0"/>
        <w:ind w:left="0" w:right="1134"/>
        <w:rPr>
          <w:rStyle w:val="default"/>
          <w:rFonts w:ascii="FrankRuehl" w:hAnsi="FrankRuehl" w:cs="FrankRuehl"/>
          <w:vanish/>
          <w:color w:val="FF0000"/>
          <w:sz w:val="20"/>
          <w:szCs w:val="20"/>
          <w:shd w:val="clear" w:color="auto" w:fill="FFFF99"/>
          <w:rtl/>
        </w:rPr>
      </w:pPr>
      <w:r w:rsidRPr="00F801AC">
        <w:rPr>
          <w:rStyle w:val="default"/>
          <w:rFonts w:ascii="FrankRuehl" w:hAnsi="FrankRuehl" w:cs="FrankRuehl"/>
          <w:vanish/>
          <w:color w:val="FF0000"/>
          <w:sz w:val="20"/>
          <w:szCs w:val="20"/>
          <w:shd w:val="clear" w:color="auto" w:fill="FFFF99"/>
          <w:rtl/>
        </w:rPr>
        <w:t>מיום 1.4.2029</w:t>
      </w:r>
    </w:p>
    <w:p w14:paraId="1407D8AD" w14:textId="77777777" w:rsidR="009D2C9B" w:rsidRPr="00F801AC" w:rsidRDefault="009D2C9B" w:rsidP="009D2C9B">
      <w:pPr>
        <w:pStyle w:val="P00"/>
        <w:spacing w:before="0"/>
        <w:ind w:left="0" w:right="1134"/>
        <w:rPr>
          <w:rStyle w:val="default"/>
          <w:rFonts w:ascii="FrankRuehl" w:hAnsi="FrankRuehl" w:cs="FrankRuehl"/>
          <w:vanish/>
          <w:sz w:val="20"/>
          <w:szCs w:val="20"/>
          <w:shd w:val="clear" w:color="auto" w:fill="FFFF99"/>
          <w:rtl/>
        </w:rPr>
      </w:pPr>
      <w:r w:rsidRPr="00F801AC">
        <w:rPr>
          <w:rStyle w:val="default"/>
          <w:rFonts w:ascii="FrankRuehl" w:hAnsi="FrankRuehl" w:cs="FrankRuehl"/>
          <w:b/>
          <w:bCs/>
          <w:vanish/>
          <w:sz w:val="20"/>
          <w:szCs w:val="20"/>
          <w:shd w:val="clear" w:color="auto" w:fill="FFFF99"/>
          <w:rtl/>
        </w:rPr>
        <w:t>תיקון מס' 8</w:t>
      </w:r>
    </w:p>
    <w:p w14:paraId="0C102092" w14:textId="77777777" w:rsidR="009D2C9B" w:rsidRPr="00F801AC" w:rsidRDefault="009D2C9B" w:rsidP="009D2C9B">
      <w:pPr>
        <w:pStyle w:val="P00"/>
        <w:spacing w:before="0"/>
        <w:ind w:left="0" w:right="1134"/>
        <w:rPr>
          <w:rStyle w:val="default"/>
          <w:rFonts w:ascii="FrankRuehl" w:hAnsi="FrankRuehl" w:cs="FrankRuehl"/>
          <w:vanish/>
          <w:sz w:val="20"/>
          <w:szCs w:val="20"/>
          <w:shd w:val="clear" w:color="auto" w:fill="FFFF99"/>
          <w:rtl/>
        </w:rPr>
      </w:pPr>
      <w:hyperlink r:id="rId134" w:history="1">
        <w:r w:rsidRPr="00F801AC">
          <w:rPr>
            <w:rStyle w:val="Hyperlink"/>
            <w:rFonts w:ascii="FrankRuehl" w:hAnsi="FrankRuehl" w:cs="FrankRuehl"/>
            <w:vanish/>
            <w:szCs w:val="20"/>
            <w:shd w:val="clear" w:color="auto" w:fill="FFFF99"/>
            <w:rtl/>
          </w:rPr>
          <w:t>ס"ח תשפ"ב מס' 2974</w:t>
        </w:r>
      </w:hyperlink>
      <w:r w:rsidRPr="00F801AC">
        <w:rPr>
          <w:rStyle w:val="default"/>
          <w:rFonts w:ascii="FrankRuehl" w:hAnsi="FrankRuehl" w:cs="FrankRuehl"/>
          <w:vanish/>
          <w:sz w:val="20"/>
          <w:szCs w:val="20"/>
          <w:shd w:val="clear" w:color="auto" w:fill="FFFF99"/>
          <w:rtl/>
        </w:rPr>
        <w:t xml:space="preserve"> מיום 1.6.2022 עמ' 852 (</w:t>
      </w:r>
      <w:hyperlink r:id="rId135" w:history="1">
        <w:r w:rsidRPr="00F801AC">
          <w:rPr>
            <w:rStyle w:val="Hyperlink"/>
            <w:rFonts w:ascii="FrankRuehl" w:hAnsi="FrankRuehl" w:cs="FrankRuehl"/>
            <w:vanish/>
            <w:szCs w:val="20"/>
            <w:shd w:val="clear" w:color="auto" w:fill="FFFF99"/>
            <w:rtl/>
          </w:rPr>
          <w:t>ה"ח 894</w:t>
        </w:r>
      </w:hyperlink>
      <w:r w:rsidRPr="00F801AC">
        <w:rPr>
          <w:rStyle w:val="default"/>
          <w:rFonts w:ascii="FrankRuehl" w:hAnsi="FrankRuehl" w:cs="FrankRuehl"/>
          <w:vanish/>
          <w:sz w:val="20"/>
          <w:szCs w:val="20"/>
          <w:shd w:val="clear" w:color="auto" w:fill="FFFF99"/>
          <w:rtl/>
        </w:rPr>
        <w:t>)</w:t>
      </w:r>
    </w:p>
    <w:p w14:paraId="61BE2B99" w14:textId="77777777" w:rsidR="0057010A" w:rsidRPr="00F801AC" w:rsidRDefault="009D2C9B" w:rsidP="009D2C9B">
      <w:pPr>
        <w:pStyle w:val="P00"/>
        <w:ind w:left="0" w:right="1134"/>
        <w:jc w:val="center"/>
        <w:rPr>
          <w:rStyle w:val="default"/>
          <w:rFonts w:cs="FrankRuehl"/>
          <w:vanish/>
          <w:sz w:val="22"/>
          <w:szCs w:val="22"/>
          <w:shd w:val="clear" w:color="auto" w:fill="FFFF99"/>
          <w:rtl/>
        </w:rPr>
      </w:pPr>
      <w:r w:rsidRPr="00F801AC">
        <w:rPr>
          <w:rStyle w:val="default"/>
          <w:rFonts w:cs="FrankRuehl" w:hint="cs"/>
          <w:vanish/>
          <w:sz w:val="22"/>
          <w:szCs w:val="22"/>
          <w:shd w:val="clear" w:color="auto" w:fill="FFFF99"/>
          <w:rtl/>
        </w:rPr>
        <w:t>תוספת</w:t>
      </w:r>
    </w:p>
    <w:p w14:paraId="579B6D03" w14:textId="77777777" w:rsidR="009D2C9B" w:rsidRPr="00F801AC" w:rsidRDefault="009D2C9B" w:rsidP="009D2C9B">
      <w:pPr>
        <w:pStyle w:val="P00"/>
        <w:spacing w:before="0"/>
        <w:ind w:left="0" w:right="1134"/>
        <w:jc w:val="center"/>
        <w:rPr>
          <w:rStyle w:val="default"/>
          <w:rFonts w:cs="FrankRuehl"/>
          <w:vanish/>
          <w:sz w:val="22"/>
          <w:szCs w:val="22"/>
          <w:shd w:val="clear" w:color="auto" w:fill="FFFF99"/>
          <w:rtl/>
        </w:rPr>
      </w:pPr>
      <w:r w:rsidRPr="00F801AC">
        <w:rPr>
          <w:rStyle w:val="default"/>
          <w:rFonts w:cs="FrankRuehl" w:hint="cs"/>
          <w:vanish/>
          <w:sz w:val="22"/>
          <w:szCs w:val="22"/>
          <w:shd w:val="clear" w:color="auto" w:fill="FFFF99"/>
          <w:rtl/>
        </w:rPr>
        <w:t>(סעיף 7(א))</w:t>
      </w:r>
    </w:p>
    <w:p w14:paraId="00B20388" w14:textId="77777777" w:rsidR="009D2C9B" w:rsidRPr="009D2C9B" w:rsidRDefault="009D2C9B" w:rsidP="009D2C9B">
      <w:pPr>
        <w:pStyle w:val="P00"/>
        <w:spacing w:before="0"/>
        <w:ind w:left="0" w:right="1134"/>
        <w:jc w:val="center"/>
        <w:rPr>
          <w:rStyle w:val="default"/>
          <w:rFonts w:cs="FrankRuehl"/>
          <w:sz w:val="2"/>
          <w:szCs w:val="2"/>
          <w:rtl/>
        </w:rPr>
      </w:pPr>
      <w:r w:rsidRPr="00F801AC">
        <w:rPr>
          <w:rStyle w:val="default"/>
          <w:rFonts w:cs="FrankRuehl" w:hint="cs"/>
          <w:vanish/>
          <w:sz w:val="22"/>
          <w:szCs w:val="22"/>
          <w:shd w:val="clear" w:color="auto" w:fill="FFFF99"/>
          <w:rtl/>
        </w:rPr>
        <w:t xml:space="preserve">אזהרה בפרסומות מותרות כאמור </w:t>
      </w:r>
      <w:r w:rsidRPr="00F801AC">
        <w:rPr>
          <w:rStyle w:val="default"/>
          <w:rFonts w:cs="FrankRuehl" w:hint="cs"/>
          <w:strike/>
          <w:vanish/>
          <w:sz w:val="22"/>
          <w:szCs w:val="22"/>
          <w:shd w:val="clear" w:color="auto" w:fill="FFFF99"/>
          <w:rtl/>
        </w:rPr>
        <w:t>בסעיף 3(ב)(1) ו-(2)</w:t>
      </w:r>
      <w:r w:rsidRPr="00F801AC">
        <w:rPr>
          <w:rStyle w:val="default"/>
          <w:rFonts w:cs="FrankRuehl" w:hint="cs"/>
          <w:vanish/>
          <w:sz w:val="22"/>
          <w:szCs w:val="22"/>
          <w:shd w:val="clear" w:color="auto" w:fill="FFFF99"/>
          <w:rtl/>
        </w:rPr>
        <w:t xml:space="preserve"> </w:t>
      </w:r>
      <w:r w:rsidRPr="00F801AC">
        <w:rPr>
          <w:rStyle w:val="default"/>
          <w:rFonts w:cs="FrankRuehl" w:hint="cs"/>
          <w:vanish/>
          <w:sz w:val="22"/>
          <w:szCs w:val="22"/>
          <w:u w:val="single"/>
          <w:shd w:val="clear" w:color="auto" w:fill="FFFF99"/>
          <w:rtl/>
        </w:rPr>
        <w:t>בסעיף 3(ב)(2)</w:t>
      </w:r>
      <w:bookmarkEnd w:id="57"/>
    </w:p>
    <w:p w14:paraId="483E1A0D" w14:textId="77777777" w:rsidR="007E7DC1" w:rsidRDefault="007E7DC1">
      <w:pPr>
        <w:pStyle w:val="P00"/>
        <w:spacing w:before="72"/>
        <w:ind w:left="0" w:right="1134"/>
        <w:rPr>
          <w:rStyle w:val="default"/>
          <w:rFonts w:cs="FrankRuehl"/>
          <w:rtl/>
        </w:rPr>
      </w:pPr>
    </w:p>
    <w:p w14:paraId="117A2D8F" w14:textId="77777777" w:rsidR="009D2C9B" w:rsidRDefault="009D2C9B">
      <w:pPr>
        <w:pStyle w:val="P00"/>
        <w:spacing w:before="72"/>
        <w:ind w:left="0" w:right="1134"/>
        <w:rPr>
          <w:rStyle w:val="default"/>
          <w:rFonts w:cs="FrankRuehl"/>
          <w:rtl/>
        </w:rPr>
      </w:pPr>
    </w:p>
    <w:p w14:paraId="173274CF" w14:textId="77777777" w:rsidR="00F12700" w:rsidRPr="00F12700" w:rsidRDefault="00F12700" w:rsidP="00F12700">
      <w:pPr>
        <w:pStyle w:val="sig-1"/>
        <w:widowControl/>
        <w:spacing w:before="60"/>
        <w:ind w:left="0" w:right="1134"/>
        <w:rPr>
          <w:rFonts w:cs="FrankRuehl"/>
          <w:sz w:val="26"/>
          <w:szCs w:val="26"/>
          <w:rtl/>
        </w:rPr>
      </w:pPr>
      <w:r w:rsidRPr="00F12700">
        <w:rPr>
          <w:rFonts w:cs="FrankRuehl"/>
          <w:sz w:val="26"/>
          <w:szCs w:val="26"/>
          <w:rtl/>
        </w:rPr>
        <w:tab/>
      </w:r>
      <w:r w:rsidRPr="00F12700">
        <w:rPr>
          <w:rFonts w:cs="FrankRuehl"/>
          <w:sz w:val="26"/>
          <w:szCs w:val="26"/>
          <w:rtl/>
        </w:rPr>
        <w:tab/>
        <w:t>מ</w:t>
      </w:r>
      <w:r w:rsidRPr="00F12700">
        <w:rPr>
          <w:rFonts w:cs="FrankRuehl" w:hint="cs"/>
          <w:sz w:val="26"/>
          <w:szCs w:val="26"/>
          <w:rtl/>
        </w:rPr>
        <w:t>נחם בגין</w:t>
      </w:r>
      <w:r w:rsidRPr="00F12700">
        <w:rPr>
          <w:rFonts w:cs="FrankRuehl"/>
          <w:sz w:val="26"/>
          <w:szCs w:val="26"/>
          <w:rtl/>
        </w:rPr>
        <w:tab/>
        <w:t>א</w:t>
      </w:r>
      <w:r w:rsidRPr="00F12700">
        <w:rPr>
          <w:rFonts w:cs="FrankRuehl" w:hint="cs"/>
          <w:sz w:val="26"/>
          <w:szCs w:val="26"/>
          <w:rtl/>
        </w:rPr>
        <w:t>ליעזר שוסטק</w:t>
      </w:r>
    </w:p>
    <w:p w14:paraId="05B7E2F9" w14:textId="77777777" w:rsidR="00F12700" w:rsidRDefault="00F12700" w:rsidP="00F12700">
      <w:pPr>
        <w:pStyle w:val="sig-1"/>
        <w:widowControl/>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הבריאות</w:t>
      </w:r>
    </w:p>
    <w:p w14:paraId="7A8B1FA7" w14:textId="77777777" w:rsidR="007E7DC1" w:rsidRPr="00F12700" w:rsidRDefault="007E7DC1" w:rsidP="00F12700">
      <w:pPr>
        <w:pStyle w:val="sig-1"/>
        <w:widowControl/>
        <w:spacing w:before="60"/>
        <w:ind w:left="0" w:right="1134"/>
        <w:rPr>
          <w:rFonts w:cs="FrankRuehl"/>
          <w:sz w:val="26"/>
          <w:szCs w:val="26"/>
          <w:rtl/>
        </w:rPr>
      </w:pPr>
      <w:r w:rsidRPr="00F12700">
        <w:rPr>
          <w:rFonts w:cs="FrankRuehl"/>
          <w:sz w:val="26"/>
          <w:szCs w:val="26"/>
          <w:rtl/>
        </w:rPr>
        <w:tab/>
        <w:t>י</w:t>
      </w:r>
      <w:r w:rsidRPr="00F12700">
        <w:rPr>
          <w:rFonts w:cs="FrankRuehl" w:hint="cs"/>
          <w:sz w:val="26"/>
          <w:szCs w:val="26"/>
          <w:rtl/>
        </w:rPr>
        <w:t>צחק נבון</w:t>
      </w:r>
    </w:p>
    <w:p w14:paraId="464A4886" w14:textId="77777777" w:rsidR="007E7DC1" w:rsidRDefault="007E7DC1" w:rsidP="00F12700">
      <w:pPr>
        <w:pStyle w:val="sig-1"/>
        <w:widowControl/>
        <w:ind w:left="0" w:right="1134"/>
        <w:rPr>
          <w:rFonts w:cs="FrankRuehl"/>
          <w:sz w:val="22"/>
          <w:rtl/>
        </w:rPr>
      </w:pPr>
      <w:r>
        <w:rPr>
          <w:rFonts w:cs="FrankRuehl"/>
          <w:sz w:val="22"/>
          <w:rtl/>
        </w:rPr>
        <w:tab/>
        <w:t>נ</w:t>
      </w:r>
      <w:r>
        <w:rPr>
          <w:rFonts w:cs="FrankRuehl" w:hint="cs"/>
          <w:sz w:val="22"/>
          <w:rtl/>
        </w:rPr>
        <w:t>שיא המדינה</w:t>
      </w:r>
    </w:p>
    <w:p w14:paraId="2ACD0417" w14:textId="77777777" w:rsidR="007E7DC1" w:rsidRPr="00F12700" w:rsidRDefault="007E7DC1" w:rsidP="00F12700">
      <w:pPr>
        <w:pStyle w:val="P00"/>
        <w:spacing w:before="72"/>
        <w:ind w:left="0" w:right="1134"/>
        <w:rPr>
          <w:rStyle w:val="default"/>
          <w:rFonts w:cs="FrankRuehl"/>
          <w:rtl/>
        </w:rPr>
      </w:pPr>
    </w:p>
    <w:p w14:paraId="16229DCE" w14:textId="77777777" w:rsidR="007E7DC1" w:rsidRPr="00F12700" w:rsidRDefault="007E7DC1" w:rsidP="00F12700">
      <w:pPr>
        <w:pStyle w:val="P00"/>
        <w:spacing w:before="72"/>
        <w:ind w:left="0" w:right="1134"/>
        <w:rPr>
          <w:rStyle w:val="default"/>
          <w:rFonts w:cs="FrankRuehl"/>
          <w:rtl/>
        </w:rPr>
      </w:pPr>
    </w:p>
    <w:p w14:paraId="490CAB32" w14:textId="77777777" w:rsidR="007E7DC1" w:rsidRPr="00F12700" w:rsidRDefault="007E7DC1" w:rsidP="00F12700">
      <w:pPr>
        <w:pStyle w:val="P00"/>
        <w:spacing w:before="72"/>
        <w:ind w:left="0" w:right="1134"/>
        <w:rPr>
          <w:rStyle w:val="default"/>
          <w:rFonts w:cs="FrankRuehl"/>
          <w:rtl/>
        </w:rPr>
      </w:pPr>
      <w:bookmarkStart w:id="58" w:name="LawPartEnd"/>
    </w:p>
    <w:bookmarkEnd w:id="58"/>
    <w:p w14:paraId="06108252" w14:textId="77777777" w:rsidR="0016256D" w:rsidRDefault="0016256D" w:rsidP="00F12700">
      <w:pPr>
        <w:pStyle w:val="P00"/>
        <w:spacing w:before="72"/>
        <w:ind w:left="0" w:right="1134"/>
        <w:rPr>
          <w:rStyle w:val="default"/>
          <w:rFonts w:cs="FrankRuehl"/>
          <w:rtl/>
        </w:rPr>
      </w:pPr>
    </w:p>
    <w:p w14:paraId="42643F82" w14:textId="77777777" w:rsidR="00E35CA9" w:rsidRDefault="00E35CA9" w:rsidP="00E35CA9">
      <w:pPr>
        <w:pStyle w:val="P00"/>
        <w:spacing w:before="72"/>
        <w:ind w:left="0" w:right="1134"/>
        <w:jc w:val="center"/>
        <w:rPr>
          <w:rStyle w:val="default"/>
          <w:rFonts w:cs="David"/>
          <w:color w:val="0000FF"/>
          <w:szCs w:val="24"/>
          <w:u w:val="single"/>
          <w:rtl/>
        </w:rPr>
      </w:pPr>
      <w:hyperlink r:id="rId136" w:history="1">
        <w:r>
          <w:rPr>
            <w:rStyle w:val="default"/>
            <w:rFonts w:cs="David"/>
            <w:color w:val="0000FF"/>
            <w:szCs w:val="24"/>
            <w:u w:val="single"/>
            <w:rtl/>
          </w:rPr>
          <w:t>הודעה למנויים על עריכה ושינויים במסמכי פסיקה, חקיקה ועוד באתר נבו - הקש כאן</w:t>
        </w:r>
      </w:hyperlink>
    </w:p>
    <w:p w14:paraId="1AE52F27" w14:textId="77777777" w:rsidR="00C96FF5" w:rsidRDefault="00C96FF5" w:rsidP="00E35CA9">
      <w:pPr>
        <w:pStyle w:val="P00"/>
        <w:spacing w:before="72"/>
        <w:ind w:left="0" w:right="1134"/>
        <w:jc w:val="center"/>
        <w:rPr>
          <w:rStyle w:val="default"/>
          <w:rFonts w:cs="David"/>
          <w:color w:val="0000FF"/>
          <w:szCs w:val="24"/>
          <w:u w:val="single"/>
          <w:rtl/>
        </w:rPr>
      </w:pPr>
    </w:p>
    <w:sectPr w:rsidR="00C96FF5">
      <w:headerReference w:type="even" r:id="rId137"/>
      <w:headerReference w:type="default" r:id="rId138"/>
      <w:footerReference w:type="even" r:id="rId139"/>
      <w:footerReference w:type="default" r:id="rId14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71CD0" w14:textId="77777777" w:rsidR="00C06C29" w:rsidRDefault="00C06C29">
      <w:r>
        <w:separator/>
      </w:r>
    </w:p>
  </w:endnote>
  <w:endnote w:type="continuationSeparator" w:id="0">
    <w:p w14:paraId="707E04D5" w14:textId="77777777" w:rsidR="00C06C29" w:rsidRDefault="00C06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2C0C2" w14:textId="77777777" w:rsidR="00A25CF0" w:rsidRDefault="00A25CF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DD98FEB" w14:textId="77777777" w:rsidR="00A25CF0" w:rsidRDefault="00A25CF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E73021C" w14:textId="77777777" w:rsidR="00A25CF0" w:rsidRDefault="00A25CF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Z:\00000000000000000000000=2014------------------------\LawsForTableRun\03\080_001.doc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52456" w14:textId="77777777" w:rsidR="00A25CF0" w:rsidRDefault="00A25CF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9281F">
      <w:rPr>
        <w:rFonts w:hAnsi="FrankRuehl" w:cs="FrankRuehl"/>
        <w:noProof/>
        <w:sz w:val="24"/>
        <w:szCs w:val="24"/>
        <w:rtl/>
      </w:rPr>
      <w:t>3</w:t>
    </w:r>
    <w:r>
      <w:rPr>
        <w:rFonts w:hAnsi="FrankRuehl" w:cs="FrankRuehl"/>
        <w:sz w:val="24"/>
        <w:szCs w:val="24"/>
        <w:rtl/>
      </w:rPr>
      <w:fldChar w:fldCharType="end"/>
    </w:r>
  </w:p>
  <w:p w14:paraId="2DDFBB0E" w14:textId="77777777" w:rsidR="00A25CF0" w:rsidRDefault="00A25CF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B17CA52" w14:textId="77777777" w:rsidR="00A25CF0" w:rsidRDefault="00A25CF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Z:\00000000000000000000000=2014------------------------\LawsForTableRun\03\080_001.doc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6E479" w14:textId="77777777" w:rsidR="00C06C29" w:rsidRDefault="00C06C29">
      <w:pPr>
        <w:spacing w:before="60" w:line="240" w:lineRule="auto"/>
        <w:ind w:right="1134"/>
      </w:pPr>
      <w:r>
        <w:separator/>
      </w:r>
    </w:p>
  </w:footnote>
  <w:footnote w:type="continuationSeparator" w:id="0">
    <w:p w14:paraId="1D1B355C" w14:textId="77777777" w:rsidR="00C06C29" w:rsidRDefault="00C06C29">
      <w:r>
        <w:continuationSeparator/>
      </w:r>
    </w:p>
  </w:footnote>
  <w:footnote w:id="1">
    <w:p w14:paraId="2998FD3B" w14:textId="77777777" w:rsidR="00A25CF0" w:rsidRDefault="00A25C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sidRPr="00262119">
          <w:rPr>
            <w:rStyle w:val="Hyperlink"/>
            <w:rFonts w:cs="FrankRuehl" w:hint="cs"/>
            <w:rtl/>
          </w:rPr>
          <w:t>ס"ח תשמ"ג מס' 1074</w:t>
        </w:r>
      </w:hyperlink>
      <w:r>
        <w:rPr>
          <w:rFonts w:cs="FrankRuehl" w:hint="cs"/>
          <w:rtl/>
        </w:rPr>
        <w:t xml:space="preserve"> מיום 25.1.1983 עמ' 38 (</w:t>
      </w:r>
      <w:hyperlink r:id="rId2" w:history="1">
        <w:r w:rsidRPr="0037296E">
          <w:rPr>
            <w:rStyle w:val="Hyperlink"/>
            <w:rFonts w:cs="FrankRuehl" w:hint="cs"/>
            <w:rtl/>
          </w:rPr>
          <w:t>ה"ח תש"ם מס' 1451</w:t>
        </w:r>
      </w:hyperlink>
      <w:r>
        <w:rPr>
          <w:rFonts w:cs="FrankRuehl" w:hint="cs"/>
          <w:rtl/>
        </w:rPr>
        <w:t xml:space="preserve"> עמ' 194).</w:t>
      </w:r>
    </w:p>
    <w:p w14:paraId="6D3784D7" w14:textId="77777777" w:rsidR="00A25CF0" w:rsidRDefault="00A25CF0" w:rsidP="003B03B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קן </w:t>
      </w:r>
      <w:hyperlink r:id="rId3" w:history="1">
        <w:r w:rsidRPr="00262119">
          <w:rPr>
            <w:rStyle w:val="Hyperlink"/>
            <w:rFonts w:cs="FrankRuehl" w:hint="cs"/>
            <w:rtl/>
          </w:rPr>
          <w:t>ס"ח תשנ"ה מ</w:t>
        </w:r>
        <w:r w:rsidRPr="00262119">
          <w:rPr>
            <w:rStyle w:val="Hyperlink"/>
            <w:rFonts w:cs="FrankRuehl"/>
            <w:rtl/>
          </w:rPr>
          <w:t>ס</w:t>
        </w:r>
        <w:r w:rsidRPr="00262119">
          <w:rPr>
            <w:rStyle w:val="Hyperlink"/>
            <w:rFonts w:cs="FrankRuehl" w:hint="cs"/>
            <w:rtl/>
          </w:rPr>
          <w:t>' 1530</w:t>
        </w:r>
      </w:hyperlink>
      <w:r>
        <w:rPr>
          <w:rFonts w:cs="FrankRuehl" w:hint="cs"/>
          <w:rtl/>
        </w:rPr>
        <w:t xml:space="preserve"> מיום 6.7.1995 עמ' 342 (</w:t>
      </w:r>
      <w:hyperlink r:id="rId4" w:history="1">
        <w:r w:rsidRPr="0037296E">
          <w:rPr>
            <w:rStyle w:val="Hyperlink"/>
            <w:rFonts w:cs="FrankRuehl" w:hint="cs"/>
            <w:rtl/>
          </w:rPr>
          <w:t>ה"ח תשנ"ה מס' 2387</w:t>
        </w:r>
      </w:hyperlink>
      <w:r>
        <w:rPr>
          <w:rFonts w:cs="FrankRuehl" w:hint="cs"/>
          <w:rtl/>
        </w:rPr>
        <w:t xml:space="preserve"> עמ' 412) –</w:t>
      </w:r>
      <w:r>
        <w:rPr>
          <w:rFonts w:cs="FrankRuehl"/>
          <w:rtl/>
        </w:rPr>
        <w:t xml:space="preserve"> </w:t>
      </w:r>
      <w:r>
        <w:rPr>
          <w:rFonts w:cs="FrankRuehl" w:hint="cs"/>
          <w:rtl/>
        </w:rPr>
        <w:t>תיקון מס' 1</w:t>
      </w:r>
      <w:r>
        <w:rPr>
          <w:rFonts w:cs="FrankRuehl"/>
          <w:rtl/>
        </w:rPr>
        <w:t xml:space="preserve">; </w:t>
      </w:r>
      <w:r>
        <w:rPr>
          <w:rFonts w:cs="FrankRuehl" w:hint="cs"/>
          <w:rtl/>
        </w:rPr>
        <w:t>תחילת</w:t>
      </w:r>
      <w:r>
        <w:rPr>
          <w:rFonts w:cs="FrankRuehl"/>
          <w:rtl/>
        </w:rPr>
        <w:t xml:space="preserve">ו </w:t>
      </w:r>
      <w:r>
        <w:rPr>
          <w:rFonts w:cs="FrankRuehl" w:hint="cs"/>
          <w:rtl/>
        </w:rPr>
        <w:t>ששה חודשים מיום פרסומו.</w:t>
      </w:r>
    </w:p>
    <w:p w14:paraId="05F02618" w14:textId="77777777" w:rsidR="00A25CF0" w:rsidRDefault="00A25CF0" w:rsidP="002E0DC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262119">
          <w:rPr>
            <w:rStyle w:val="Hyperlink"/>
            <w:rFonts w:cs="FrankRuehl" w:hint="cs"/>
            <w:rtl/>
          </w:rPr>
          <w:t>ס</w:t>
        </w:r>
        <w:r w:rsidRPr="00262119">
          <w:rPr>
            <w:rStyle w:val="Hyperlink"/>
            <w:rFonts w:cs="FrankRuehl"/>
            <w:rtl/>
          </w:rPr>
          <w:t>"</w:t>
        </w:r>
        <w:r w:rsidRPr="00262119">
          <w:rPr>
            <w:rStyle w:val="Hyperlink"/>
            <w:rFonts w:cs="FrankRuehl" w:hint="cs"/>
            <w:rtl/>
          </w:rPr>
          <w:t>ח תשס"א מס' 1785</w:t>
        </w:r>
      </w:hyperlink>
      <w:r>
        <w:rPr>
          <w:rFonts w:cs="FrankRuehl" w:hint="cs"/>
          <w:rtl/>
        </w:rPr>
        <w:t xml:space="preserve"> מיום 4.4.2001 עמ' 222 (</w:t>
      </w:r>
      <w:hyperlink r:id="rId6" w:history="1">
        <w:r w:rsidRPr="0037296E">
          <w:rPr>
            <w:rStyle w:val="Hyperlink"/>
            <w:rFonts w:cs="FrankRuehl" w:hint="cs"/>
            <w:rtl/>
          </w:rPr>
          <w:t>ה"ח תשנ"ט מס' 2769</w:t>
        </w:r>
      </w:hyperlink>
      <w:r>
        <w:rPr>
          <w:rFonts w:cs="FrankRuehl" w:hint="cs"/>
          <w:rtl/>
        </w:rPr>
        <w:t xml:space="preserve"> עמ' 180) –</w:t>
      </w:r>
      <w:r>
        <w:rPr>
          <w:rFonts w:cs="FrankRuehl"/>
          <w:rtl/>
        </w:rPr>
        <w:t xml:space="preserve"> </w:t>
      </w:r>
      <w:r>
        <w:rPr>
          <w:rFonts w:cs="FrankRuehl" w:hint="cs"/>
          <w:rtl/>
        </w:rPr>
        <w:t>תיקון מס' 2</w:t>
      </w:r>
      <w:r>
        <w:rPr>
          <w:rFonts w:cs="FrankRuehl"/>
          <w:rtl/>
        </w:rPr>
        <w:t xml:space="preserve">; </w:t>
      </w:r>
      <w:r>
        <w:rPr>
          <w:rFonts w:cs="FrankRuehl" w:hint="cs"/>
          <w:rtl/>
        </w:rPr>
        <w:t>ראה סעיף 11 לענין תחילה.</w:t>
      </w:r>
    </w:p>
    <w:p w14:paraId="68F20F1A" w14:textId="77777777" w:rsidR="00A25CF0" w:rsidRDefault="00A25C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hint="cs"/>
            <w:rtl/>
          </w:rPr>
          <w:t>ס"ח תשס"ד מס' 1957</w:t>
        </w:r>
      </w:hyperlink>
      <w:r>
        <w:rPr>
          <w:rFonts w:cs="FrankRuehl" w:hint="cs"/>
          <w:rtl/>
        </w:rPr>
        <w:t xml:space="preserve"> מיום 12.8.2004 עמ' 535 (</w:t>
      </w:r>
      <w:hyperlink r:id="rId8" w:history="1">
        <w:r>
          <w:rPr>
            <w:rStyle w:val="Hyperlink"/>
            <w:rFonts w:cs="FrankRuehl" w:hint="cs"/>
            <w:rtl/>
          </w:rPr>
          <w:t xml:space="preserve">ה"ח </w:t>
        </w:r>
        <w:r>
          <w:rPr>
            <w:rStyle w:val="Hyperlink"/>
            <w:rFonts w:cs="FrankRuehl" w:hint="cs"/>
            <w:rtl/>
          </w:rPr>
          <w:t>ה</w:t>
        </w:r>
        <w:r>
          <w:rPr>
            <w:rStyle w:val="Hyperlink"/>
            <w:rFonts w:cs="FrankRuehl" w:hint="cs"/>
            <w:rtl/>
          </w:rPr>
          <w:t>כנסת תשס"ד מס' 42</w:t>
        </w:r>
      </w:hyperlink>
      <w:r>
        <w:rPr>
          <w:rFonts w:cs="FrankRuehl" w:hint="cs"/>
          <w:rtl/>
        </w:rPr>
        <w:t xml:space="preserve"> עמ' 87) </w:t>
      </w:r>
      <w:r>
        <w:rPr>
          <w:rFonts w:cs="FrankRuehl"/>
          <w:rtl/>
        </w:rPr>
        <w:t>–</w:t>
      </w:r>
      <w:r>
        <w:rPr>
          <w:rFonts w:cs="FrankRuehl" w:hint="cs"/>
          <w:rtl/>
        </w:rPr>
        <w:t xml:space="preserve"> תיקון מס' 3; ר' סעיף 5 לענין תחילה.</w:t>
      </w:r>
    </w:p>
    <w:p w14:paraId="293A54FA" w14:textId="77777777" w:rsidR="00A25CF0" w:rsidRDefault="00A25CF0" w:rsidP="00E255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Pr="00E255C7">
          <w:rPr>
            <w:rStyle w:val="Hyperlink"/>
            <w:rFonts w:cs="FrankRuehl" w:hint="cs"/>
            <w:rtl/>
          </w:rPr>
          <w:t>ס"ח תשס"ח מס' 2133</w:t>
        </w:r>
      </w:hyperlink>
      <w:r>
        <w:rPr>
          <w:rFonts w:cs="FrankRuehl" w:hint="cs"/>
          <w:rtl/>
        </w:rPr>
        <w:t xml:space="preserve"> מיום 10.2.2008 עמ' 197 (</w:t>
      </w:r>
      <w:hyperlink r:id="rId10" w:history="1">
        <w:r>
          <w:rPr>
            <w:rStyle w:val="Hyperlink"/>
            <w:rFonts w:cs="FrankRuehl" w:hint="cs"/>
            <w:rtl/>
          </w:rPr>
          <w:t>ה"ח הכנסת תשס"ז מס' 160</w:t>
        </w:r>
      </w:hyperlink>
      <w:r>
        <w:rPr>
          <w:rFonts w:cs="FrankRuehl" w:hint="cs"/>
          <w:rtl/>
        </w:rPr>
        <w:t xml:space="preserve"> עמ' 230) </w:t>
      </w:r>
      <w:r>
        <w:rPr>
          <w:rFonts w:cs="FrankRuehl"/>
          <w:rtl/>
        </w:rPr>
        <w:t>–</w:t>
      </w:r>
      <w:r>
        <w:rPr>
          <w:rFonts w:cs="FrankRuehl" w:hint="cs"/>
          <w:rtl/>
        </w:rPr>
        <w:t xml:space="preserve"> תיקון מס' 4; תחילתו שלושה חודשים מיום פרסומו.</w:t>
      </w:r>
    </w:p>
    <w:p w14:paraId="3DDAD050" w14:textId="77777777" w:rsidR="00A25CF0" w:rsidRDefault="00A25CF0" w:rsidP="00B557B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Pr="00B557BB">
          <w:rPr>
            <w:rStyle w:val="Hyperlink"/>
            <w:rFonts w:cs="FrankRuehl" w:hint="cs"/>
            <w:rtl/>
          </w:rPr>
          <w:t>ס"ח תשס"ח מס' 2154</w:t>
        </w:r>
      </w:hyperlink>
      <w:r>
        <w:rPr>
          <w:rFonts w:cs="FrankRuehl" w:hint="cs"/>
          <w:rtl/>
        </w:rPr>
        <w:t xml:space="preserve"> מיום 11.6.2008 עמ' 529 (</w:t>
      </w:r>
      <w:hyperlink r:id="rId12" w:history="1">
        <w:r w:rsidRPr="008869E4">
          <w:rPr>
            <w:rStyle w:val="Hyperlink"/>
            <w:rFonts w:cs="FrankRuehl" w:hint="cs"/>
            <w:rtl/>
          </w:rPr>
          <w:t>ה"ח הממשלה תשס"ה מס' 180</w:t>
        </w:r>
      </w:hyperlink>
      <w:r>
        <w:rPr>
          <w:rFonts w:cs="FrankRuehl" w:hint="cs"/>
          <w:rtl/>
        </w:rPr>
        <w:t xml:space="preserve"> עמ' 866) </w:t>
      </w:r>
      <w:r>
        <w:rPr>
          <w:rFonts w:cs="FrankRuehl"/>
          <w:rtl/>
        </w:rPr>
        <w:t>–</w:t>
      </w:r>
      <w:r>
        <w:rPr>
          <w:rFonts w:cs="FrankRuehl" w:hint="cs"/>
          <w:rtl/>
        </w:rPr>
        <w:t xml:space="preserve"> תיקון מס' 5; תחילתו 30 ימים מיום פרסומו ור' סעיף 3(ב) לענין הוראת מעבר.</w:t>
      </w:r>
    </w:p>
    <w:p w14:paraId="0E767092" w14:textId="77777777" w:rsidR="00A25CF0" w:rsidRDefault="00A25CF0" w:rsidP="00D34C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Pr="00D34CED">
          <w:rPr>
            <w:rStyle w:val="Hyperlink"/>
            <w:rFonts w:cs="FrankRuehl" w:hint="cs"/>
            <w:rtl/>
          </w:rPr>
          <w:t>ס"ח תשע"א מס' 2311</w:t>
        </w:r>
      </w:hyperlink>
      <w:r>
        <w:rPr>
          <w:rFonts w:cs="FrankRuehl" w:hint="cs"/>
          <w:rtl/>
        </w:rPr>
        <w:t xml:space="preserve"> מיום 11.8.2011 עמ' 1033 (</w:t>
      </w:r>
      <w:hyperlink r:id="rId14" w:history="1">
        <w:r w:rsidRPr="0074359D">
          <w:rPr>
            <w:rStyle w:val="Hyperlink"/>
            <w:rFonts w:cs="FrankRuehl" w:hint="cs"/>
            <w:rtl/>
          </w:rPr>
          <w:t>ה"ח הכנסת תשע"א מס' 370</w:t>
        </w:r>
      </w:hyperlink>
      <w:r>
        <w:rPr>
          <w:rFonts w:cs="FrankRuehl" w:hint="cs"/>
          <w:rtl/>
        </w:rPr>
        <w:t xml:space="preserve"> עמ' 106) </w:t>
      </w:r>
      <w:r>
        <w:rPr>
          <w:rFonts w:cs="FrankRuehl"/>
          <w:rtl/>
        </w:rPr>
        <w:t>–</w:t>
      </w:r>
      <w:r>
        <w:rPr>
          <w:rFonts w:cs="FrankRuehl" w:hint="cs"/>
          <w:rtl/>
        </w:rPr>
        <w:t xml:space="preserve"> תיקון מס' 6; תחילתו ביום 1.1.2014 ור' סעיף 2 לענין הוראת שעה.</w:t>
      </w:r>
    </w:p>
    <w:p w14:paraId="70C94CE7" w14:textId="77777777" w:rsidR="00A46E4A" w:rsidRDefault="00A46E4A" w:rsidP="00A46E4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sidR="00A25CF0" w:rsidRPr="00A46E4A">
          <w:rPr>
            <w:rStyle w:val="Hyperlink"/>
            <w:rFonts w:cs="FrankRuehl" w:hint="cs"/>
            <w:rtl/>
          </w:rPr>
          <w:t>ס"ח תשע"ט מס' 2776</w:t>
        </w:r>
      </w:hyperlink>
      <w:r w:rsidR="00A25CF0">
        <w:rPr>
          <w:rFonts w:cs="FrankRuehl" w:hint="cs"/>
          <w:rtl/>
        </w:rPr>
        <w:t xml:space="preserve"> מיום 8.1.2019 עמ' 166 (</w:t>
      </w:r>
      <w:hyperlink r:id="rId16" w:history="1">
        <w:r w:rsidR="00A25CF0" w:rsidRPr="00200D92">
          <w:rPr>
            <w:rStyle w:val="Hyperlink"/>
            <w:rFonts w:cs="FrankRuehl" w:hint="cs"/>
            <w:rtl/>
          </w:rPr>
          <w:t>ה"ח הכנסת תשע"ח מס' 797</w:t>
        </w:r>
      </w:hyperlink>
      <w:r w:rsidR="00A25CF0">
        <w:rPr>
          <w:rFonts w:cs="FrankRuehl" w:hint="cs"/>
          <w:rtl/>
        </w:rPr>
        <w:t xml:space="preserve"> עמ' 230) </w:t>
      </w:r>
      <w:r w:rsidR="00A25CF0">
        <w:rPr>
          <w:rFonts w:cs="FrankRuehl"/>
          <w:rtl/>
        </w:rPr>
        <w:t>–</w:t>
      </w:r>
      <w:r w:rsidR="00A25CF0">
        <w:rPr>
          <w:rFonts w:cs="FrankRuehl" w:hint="cs"/>
          <w:rtl/>
        </w:rPr>
        <w:t xml:space="preserve"> תיקון מס' 7; ר' סעיפים 21, 23 לענין תחילה והוראות מעבר.</w:t>
      </w:r>
    </w:p>
    <w:p w14:paraId="75983F23" w14:textId="77777777" w:rsidR="00A25CF0" w:rsidRDefault="00A25CF0" w:rsidP="00B2593D">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21. (א) תחילתו של חוק זה חודשיים מיום פרסומו, בכפוף להוראות סעיפים קטנים (ב) ו-(ג) (להלן </w:t>
      </w:r>
      <w:r>
        <w:rPr>
          <w:rFonts w:cs="FrankRuehl"/>
          <w:rtl/>
        </w:rPr>
        <w:t>–</w:t>
      </w:r>
      <w:r>
        <w:rPr>
          <w:rFonts w:cs="FrankRuehl" w:hint="cs"/>
          <w:rtl/>
        </w:rPr>
        <w:t xml:space="preserve"> יום התחילה).</w:t>
      </w:r>
    </w:p>
    <w:p w14:paraId="6CBB206B" w14:textId="77777777" w:rsidR="00A25CF0" w:rsidRDefault="00A25CF0" w:rsidP="00B2593D">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תחילתם של ההגדרה "שיווק" בסעיף 1 לחוק העיקרי כנוסחו בחוק זה, ושל סעיפים 5(א), 7א(ד), ו-11(א)(4) ו-(א1)(2) לחוק העיקרי כנוסחם בחוק זה, שישה חודשים מיום פרסומו של חוק זה.</w:t>
      </w:r>
    </w:p>
    <w:p w14:paraId="61D788B4" w14:textId="77777777" w:rsidR="00A25CF0" w:rsidRDefault="00A25CF0" w:rsidP="00B2593D">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(ג) תחילתם של סעיפים 4א, 9, 9ב ו-11(א)(3), (14) ו-(15) לחוק העיקרי, כנוסחם בחוק זה, שנה מיום פרסומו של חוק זה.</w:t>
      </w:r>
    </w:p>
    <w:p w14:paraId="24A44785" w14:textId="77777777" w:rsidR="00A25CF0" w:rsidRDefault="00A25CF0" w:rsidP="008B244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23. (א) החל ביום התחילה כאמור בסעיף 21(א), כל עוד לא נקבעו הוראות לפי סעיף 9(ג) לחוק העיקרי כנוסחו בחוק זה לעניין מוצרי טבק, יחולו לעניין אותם מוצרים הוראות צו הגבלת הפרסומת והשיווק של מוצרי טבק (שינוי נוסחי אזהרה), התשס"ג-2002 (בסעיף זה </w:t>
      </w:r>
      <w:r>
        <w:rPr>
          <w:rFonts w:cs="FrankRuehl"/>
          <w:rtl/>
        </w:rPr>
        <w:t>–</w:t>
      </w:r>
      <w:r>
        <w:rPr>
          <w:rFonts w:cs="FrankRuehl" w:hint="cs"/>
          <w:rtl/>
        </w:rPr>
        <w:t xml:space="preserve"> צו שינוי נוסחי אזהרה), למעט סעיף 3(ב)(2) לצו האמור, וסעיף 3(ג) לצו יחול בשינוי זה: במקום "32%" יקראו "לפחות 65%".</w:t>
      </w:r>
    </w:p>
    <w:p w14:paraId="4D5882E5" w14:textId="77777777" w:rsidR="00A25CF0" w:rsidRDefault="00A25CF0" w:rsidP="00B2593D">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החל במועד האמור בסעיף 21(ג), כל עוד לא נקבעו הוראות לפי סעיף 9(ג) לחוק העיקרי כנוסחו בחוק זה לעניין מוצרי עישון שאינם מוצרי טבק, יחולו על אזהרות שיש להדביק או להדפיס על אריזותיהם של אותם מוצרים הוראות סעיף 3(ב) ו-(ג) לצו שינוי נוסחי אזהרה, כל עוד הצו האמור לא שונה או בוטל לפי סעיף 9(ג) לחוק העיקרי כנוסחו בחוק זה, ובכפוף להוראות אלה:</w:t>
      </w:r>
    </w:p>
    <w:p w14:paraId="57A27344" w14:textId="77777777" w:rsidR="00A25CF0" w:rsidRDefault="00A25CF0" w:rsidP="00B2593D">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(1) פסקה (2) של סעיף 3(ב) האמור </w:t>
      </w:r>
      <w:r>
        <w:rPr>
          <w:rFonts w:cs="FrankRuehl"/>
          <w:rtl/>
        </w:rPr>
        <w:t>–</w:t>
      </w:r>
      <w:r>
        <w:rPr>
          <w:rFonts w:cs="FrankRuehl" w:hint="cs"/>
          <w:rtl/>
        </w:rPr>
        <w:t xml:space="preserve"> לא תחול;</w:t>
      </w:r>
    </w:p>
    <w:p w14:paraId="0E2CDD02" w14:textId="77777777" w:rsidR="00A25CF0" w:rsidRDefault="00A25CF0" w:rsidP="008B2449">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(2) סעיף 3(ג)(1) יחול בשינוי זה: במקום "32%" יקראו "לפחות 30%".</w:t>
      </w:r>
    </w:p>
    <w:p w14:paraId="6A275F61" w14:textId="77777777" w:rsidR="0009281F" w:rsidRDefault="0009281F" w:rsidP="000928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00BB4A17" w:rsidRPr="0009281F">
          <w:rPr>
            <w:rStyle w:val="Hyperlink"/>
            <w:rFonts w:cs="FrankRuehl" w:hint="cs"/>
            <w:rtl/>
          </w:rPr>
          <w:t>ס"ח תשפ"ב מס' 2974</w:t>
        </w:r>
      </w:hyperlink>
      <w:r w:rsidR="00BB4A17">
        <w:rPr>
          <w:rFonts w:cs="FrankRuehl" w:hint="cs"/>
          <w:rtl/>
        </w:rPr>
        <w:t xml:space="preserve"> מיום 1.6.2022 עמ' 852 (</w:t>
      </w:r>
      <w:hyperlink r:id="rId18" w:history="1">
        <w:r w:rsidR="00BB4A17" w:rsidRPr="00BB4A17">
          <w:rPr>
            <w:rStyle w:val="Hyperlink"/>
            <w:rFonts w:cs="FrankRuehl" w:hint="cs"/>
            <w:rtl/>
          </w:rPr>
          <w:t>ה"ח הכנסת תשפ"ב מס' 894</w:t>
        </w:r>
      </w:hyperlink>
      <w:r w:rsidR="00BB4A17">
        <w:rPr>
          <w:rFonts w:cs="FrankRuehl" w:hint="cs"/>
          <w:rtl/>
        </w:rPr>
        <w:t xml:space="preserve"> עמ' 75) </w:t>
      </w:r>
      <w:r w:rsidR="00BB4A17">
        <w:rPr>
          <w:rFonts w:cs="FrankRuehl"/>
          <w:rtl/>
        </w:rPr>
        <w:t>–</w:t>
      </w:r>
      <w:r w:rsidR="00BB4A17">
        <w:rPr>
          <w:rFonts w:cs="FrankRuehl" w:hint="cs"/>
          <w:rtl/>
        </w:rPr>
        <w:t xml:space="preserve"> תיקון מס' 8; תחילתו ביום 1.4.2029 ור' סעיף 9 לענין הוראות מעבר.</w:t>
      </w:r>
    </w:p>
  </w:footnote>
  <w:footnote w:id="2">
    <w:p w14:paraId="0382FB49" w14:textId="77777777" w:rsidR="00A25CF0" w:rsidRDefault="00A25CF0" w:rsidP="00F12700">
      <w:pPr>
        <w:pStyle w:val="a5"/>
        <w:spacing w:before="72" w:line="240" w:lineRule="auto"/>
        <w:ind w:right="1134"/>
        <w:rPr>
          <w:rFonts w:cs="FrankRuehl" w:hint="cs"/>
          <w:noProof/>
          <w:sz w:val="22"/>
          <w:szCs w:val="22"/>
          <w:rtl/>
        </w:rPr>
      </w:pPr>
      <w:r>
        <w:rPr>
          <w:rStyle w:val="a6"/>
        </w:rPr>
        <w:footnoteRef/>
      </w:r>
      <w:r>
        <w:rPr>
          <w:rFonts w:cs="FrankRuehl" w:hint="cs"/>
          <w:noProof/>
          <w:sz w:val="22"/>
          <w:szCs w:val="22"/>
          <w:rtl/>
        </w:rPr>
        <w:t xml:space="preserve"> ר' צו הגבלת הפרסומת למוצרי טבק לעישון (שינוי נוסחי אזהרה), תשס"ג-2002 לענין שינוי נוסח האזהרות ועיצובן.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09B4B" w14:textId="77777777" w:rsidR="00A25CF0" w:rsidRDefault="00A25CF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הגבלת הפרסומת למוצרי טבק לעישון, תשמ"ג–1983</w:t>
    </w:r>
  </w:p>
  <w:p w14:paraId="5B72737F" w14:textId="77777777" w:rsidR="00A25CF0" w:rsidRDefault="00A25CF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0C5B4AA" w14:textId="77777777" w:rsidR="00A25CF0" w:rsidRDefault="00A25CF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5521B" w14:textId="77777777" w:rsidR="00A25CF0" w:rsidRDefault="00A25CF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חוק </w:t>
    </w:r>
    <w:r>
      <w:rPr>
        <w:rFonts w:hAnsi="FrankRuehl" w:cs="FrankRuehl" w:hint="cs"/>
        <w:color w:val="000000"/>
        <w:sz w:val="28"/>
        <w:szCs w:val="28"/>
        <w:rtl/>
      </w:rPr>
      <w:t>איסור פרסומת והגבלת השיווק של מוצרי טבק ועישון</w:t>
    </w:r>
    <w:r>
      <w:rPr>
        <w:rFonts w:hAnsi="FrankRuehl" w:cs="FrankRuehl"/>
        <w:color w:val="000000"/>
        <w:sz w:val="28"/>
        <w:szCs w:val="28"/>
        <w:rtl/>
      </w:rPr>
      <w:t>, תשמ"ג</w:t>
    </w:r>
    <w:r>
      <w:rPr>
        <w:rFonts w:hAnsi="FrankRuehl" w:cs="FrankRuehl" w:hint="cs"/>
        <w:color w:val="000000"/>
        <w:sz w:val="28"/>
        <w:szCs w:val="28"/>
        <w:rtl/>
      </w:rPr>
      <w:t>-</w:t>
    </w:r>
    <w:r>
      <w:rPr>
        <w:rFonts w:hAnsi="FrankRuehl" w:cs="FrankRuehl"/>
        <w:color w:val="000000"/>
        <w:sz w:val="28"/>
        <w:szCs w:val="28"/>
        <w:rtl/>
      </w:rPr>
      <w:t>1983</w:t>
    </w:r>
  </w:p>
  <w:p w14:paraId="569BB81D" w14:textId="77777777" w:rsidR="00A25CF0" w:rsidRDefault="00A25CF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EF3165D" w14:textId="77777777" w:rsidR="00A25CF0" w:rsidRDefault="00A25CF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255C7"/>
    <w:rsid w:val="0000103D"/>
    <w:rsid w:val="0000333B"/>
    <w:rsid w:val="0000703D"/>
    <w:rsid w:val="0001234F"/>
    <w:rsid w:val="000650F8"/>
    <w:rsid w:val="0009281F"/>
    <w:rsid w:val="0009704D"/>
    <w:rsid w:val="000A7E37"/>
    <w:rsid w:val="000D4E09"/>
    <w:rsid w:val="000D5512"/>
    <w:rsid w:val="000E0C82"/>
    <w:rsid w:val="000F12C5"/>
    <w:rsid w:val="000F6653"/>
    <w:rsid w:val="000F70D1"/>
    <w:rsid w:val="0011531C"/>
    <w:rsid w:val="00115861"/>
    <w:rsid w:val="001224C3"/>
    <w:rsid w:val="001401BC"/>
    <w:rsid w:val="0016256D"/>
    <w:rsid w:val="001775E5"/>
    <w:rsid w:val="00180B24"/>
    <w:rsid w:val="001973F1"/>
    <w:rsid w:val="001B377F"/>
    <w:rsid w:val="001B7383"/>
    <w:rsid w:val="001D32B1"/>
    <w:rsid w:val="001E02F6"/>
    <w:rsid w:val="001E21CE"/>
    <w:rsid w:val="001F736A"/>
    <w:rsid w:val="00200D92"/>
    <w:rsid w:val="00205980"/>
    <w:rsid w:val="002101BA"/>
    <w:rsid w:val="00210651"/>
    <w:rsid w:val="00211BC7"/>
    <w:rsid w:val="002137E6"/>
    <w:rsid w:val="00233793"/>
    <w:rsid w:val="00252392"/>
    <w:rsid w:val="00262119"/>
    <w:rsid w:val="002640A4"/>
    <w:rsid w:val="002641C8"/>
    <w:rsid w:val="00270A2D"/>
    <w:rsid w:val="00275E79"/>
    <w:rsid w:val="002827A4"/>
    <w:rsid w:val="00294316"/>
    <w:rsid w:val="002967FC"/>
    <w:rsid w:val="002A10AC"/>
    <w:rsid w:val="002A6FCF"/>
    <w:rsid w:val="002B49DE"/>
    <w:rsid w:val="002B6D80"/>
    <w:rsid w:val="002C0113"/>
    <w:rsid w:val="002C4427"/>
    <w:rsid w:val="002E0DCE"/>
    <w:rsid w:val="002F6918"/>
    <w:rsid w:val="0030665D"/>
    <w:rsid w:val="0032318B"/>
    <w:rsid w:val="00327034"/>
    <w:rsid w:val="0033025F"/>
    <w:rsid w:val="00331335"/>
    <w:rsid w:val="00337015"/>
    <w:rsid w:val="00346029"/>
    <w:rsid w:val="00362F93"/>
    <w:rsid w:val="0037296E"/>
    <w:rsid w:val="003843F9"/>
    <w:rsid w:val="003B03B1"/>
    <w:rsid w:val="003C27ED"/>
    <w:rsid w:val="003E6728"/>
    <w:rsid w:val="003F192D"/>
    <w:rsid w:val="003F267F"/>
    <w:rsid w:val="00411108"/>
    <w:rsid w:val="0041736A"/>
    <w:rsid w:val="004263DB"/>
    <w:rsid w:val="00440AFE"/>
    <w:rsid w:val="0044321D"/>
    <w:rsid w:val="004471AC"/>
    <w:rsid w:val="00451E81"/>
    <w:rsid w:val="0046259F"/>
    <w:rsid w:val="00467B70"/>
    <w:rsid w:val="00475E1A"/>
    <w:rsid w:val="004B2AD0"/>
    <w:rsid w:val="004B7CC9"/>
    <w:rsid w:val="004C2744"/>
    <w:rsid w:val="004C5671"/>
    <w:rsid w:val="004F6CEF"/>
    <w:rsid w:val="005021DC"/>
    <w:rsid w:val="0051035C"/>
    <w:rsid w:val="0051037C"/>
    <w:rsid w:val="00515CDC"/>
    <w:rsid w:val="00516E01"/>
    <w:rsid w:val="00523B5F"/>
    <w:rsid w:val="005445C8"/>
    <w:rsid w:val="00546E71"/>
    <w:rsid w:val="00551800"/>
    <w:rsid w:val="005522A8"/>
    <w:rsid w:val="00560BD8"/>
    <w:rsid w:val="0057010A"/>
    <w:rsid w:val="0057065E"/>
    <w:rsid w:val="00611B8C"/>
    <w:rsid w:val="00636C2A"/>
    <w:rsid w:val="006411FC"/>
    <w:rsid w:val="00645E6A"/>
    <w:rsid w:val="00655A75"/>
    <w:rsid w:val="00655BBB"/>
    <w:rsid w:val="00656015"/>
    <w:rsid w:val="00665311"/>
    <w:rsid w:val="0068534C"/>
    <w:rsid w:val="006856DA"/>
    <w:rsid w:val="00686596"/>
    <w:rsid w:val="006908F5"/>
    <w:rsid w:val="00690F0B"/>
    <w:rsid w:val="006A6240"/>
    <w:rsid w:val="006A74C7"/>
    <w:rsid w:val="006B3C39"/>
    <w:rsid w:val="006B5E12"/>
    <w:rsid w:val="006C404B"/>
    <w:rsid w:val="006D3103"/>
    <w:rsid w:val="006E1D27"/>
    <w:rsid w:val="006E2975"/>
    <w:rsid w:val="006F3F8A"/>
    <w:rsid w:val="00701AA2"/>
    <w:rsid w:val="007124D6"/>
    <w:rsid w:val="0074359D"/>
    <w:rsid w:val="00760A8C"/>
    <w:rsid w:val="0076420D"/>
    <w:rsid w:val="00771E11"/>
    <w:rsid w:val="007A5144"/>
    <w:rsid w:val="007C111B"/>
    <w:rsid w:val="007C3740"/>
    <w:rsid w:val="007C5C12"/>
    <w:rsid w:val="007C63C7"/>
    <w:rsid w:val="007C6621"/>
    <w:rsid w:val="007E57EC"/>
    <w:rsid w:val="007E7619"/>
    <w:rsid w:val="007E7DC1"/>
    <w:rsid w:val="00812298"/>
    <w:rsid w:val="00812866"/>
    <w:rsid w:val="00814BF4"/>
    <w:rsid w:val="00831258"/>
    <w:rsid w:val="00833DF5"/>
    <w:rsid w:val="0083597E"/>
    <w:rsid w:val="00837685"/>
    <w:rsid w:val="00850C5E"/>
    <w:rsid w:val="00852D6B"/>
    <w:rsid w:val="008569F9"/>
    <w:rsid w:val="0086011F"/>
    <w:rsid w:val="008716F7"/>
    <w:rsid w:val="00873A75"/>
    <w:rsid w:val="008742AE"/>
    <w:rsid w:val="00880597"/>
    <w:rsid w:val="00880FAE"/>
    <w:rsid w:val="00881580"/>
    <w:rsid w:val="00885F17"/>
    <w:rsid w:val="008869E4"/>
    <w:rsid w:val="00892188"/>
    <w:rsid w:val="0089488D"/>
    <w:rsid w:val="008A1801"/>
    <w:rsid w:val="008B1825"/>
    <w:rsid w:val="008B2449"/>
    <w:rsid w:val="008E1CF9"/>
    <w:rsid w:val="008E3DE6"/>
    <w:rsid w:val="008F0D00"/>
    <w:rsid w:val="008F0D3F"/>
    <w:rsid w:val="008F156F"/>
    <w:rsid w:val="00905A86"/>
    <w:rsid w:val="009173C4"/>
    <w:rsid w:val="00923BFB"/>
    <w:rsid w:val="009336A5"/>
    <w:rsid w:val="009339F0"/>
    <w:rsid w:val="009453F0"/>
    <w:rsid w:val="009524E4"/>
    <w:rsid w:val="00953DDA"/>
    <w:rsid w:val="00963365"/>
    <w:rsid w:val="00963EF6"/>
    <w:rsid w:val="009656A8"/>
    <w:rsid w:val="00984D05"/>
    <w:rsid w:val="00986ADB"/>
    <w:rsid w:val="00990DF0"/>
    <w:rsid w:val="009A7D7A"/>
    <w:rsid w:val="009B1224"/>
    <w:rsid w:val="009B1E88"/>
    <w:rsid w:val="009B1F7B"/>
    <w:rsid w:val="009B2055"/>
    <w:rsid w:val="009C680A"/>
    <w:rsid w:val="009D1382"/>
    <w:rsid w:val="009D2C9B"/>
    <w:rsid w:val="009E1C0D"/>
    <w:rsid w:val="009F1A21"/>
    <w:rsid w:val="00A0672C"/>
    <w:rsid w:val="00A12BE9"/>
    <w:rsid w:val="00A144B2"/>
    <w:rsid w:val="00A17885"/>
    <w:rsid w:val="00A24689"/>
    <w:rsid w:val="00A25CF0"/>
    <w:rsid w:val="00A46E4A"/>
    <w:rsid w:val="00A54F42"/>
    <w:rsid w:val="00A67B9C"/>
    <w:rsid w:val="00A73C54"/>
    <w:rsid w:val="00A97749"/>
    <w:rsid w:val="00AA216C"/>
    <w:rsid w:val="00AA4641"/>
    <w:rsid w:val="00AC60FF"/>
    <w:rsid w:val="00AC6F09"/>
    <w:rsid w:val="00AE704F"/>
    <w:rsid w:val="00B00AB5"/>
    <w:rsid w:val="00B05C70"/>
    <w:rsid w:val="00B06AD2"/>
    <w:rsid w:val="00B11815"/>
    <w:rsid w:val="00B12C43"/>
    <w:rsid w:val="00B21113"/>
    <w:rsid w:val="00B22A11"/>
    <w:rsid w:val="00B2593D"/>
    <w:rsid w:val="00B36689"/>
    <w:rsid w:val="00B4040F"/>
    <w:rsid w:val="00B557BB"/>
    <w:rsid w:val="00B7614D"/>
    <w:rsid w:val="00B769E2"/>
    <w:rsid w:val="00B906E6"/>
    <w:rsid w:val="00BA7B07"/>
    <w:rsid w:val="00BB097D"/>
    <w:rsid w:val="00BB4A17"/>
    <w:rsid w:val="00BB6BDC"/>
    <w:rsid w:val="00BD5478"/>
    <w:rsid w:val="00BE22F7"/>
    <w:rsid w:val="00BF1280"/>
    <w:rsid w:val="00C05BE9"/>
    <w:rsid w:val="00C06C29"/>
    <w:rsid w:val="00C11D8D"/>
    <w:rsid w:val="00C213BB"/>
    <w:rsid w:val="00C41136"/>
    <w:rsid w:val="00C55546"/>
    <w:rsid w:val="00C56F38"/>
    <w:rsid w:val="00C746C3"/>
    <w:rsid w:val="00C91132"/>
    <w:rsid w:val="00C925F9"/>
    <w:rsid w:val="00C96FF5"/>
    <w:rsid w:val="00CA6929"/>
    <w:rsid w:val="00CB01D7"/>
    <w:rsid w:val="00CB198D"/>
    <w:rsid w:val="00CB26DC"/>
    <w:rsid w:val="00CB2AA6"/>
    <w:rsid w:val="00CC446E"/>
    <w:rsid w:val="00CD4E96"/>
    <w:rsid w:val="00CE5949"/>
    <w:rsid w:val="00D04E18"/>
    <w:rsid w:val="00D12D80"/>
    <w:rsid w:val="00D34CED"/>
    <w:rsid w:val="00D57C43"/>
    <w:rsid w:val="00D63DAE"/>
    <w:rsid w:val="00D72D67"/>
    <w:rsid w:val="00D837D6"/>
    <w:rsid w:val="00D86E60"/>
    <w:rsid w:val="00DA14C9"/>
    <w:rsid w:val="00DA7A42"/>
    <w:rsid w:val="00DC4717"/>
    <w:rsid w:val="00DC7B81"/>
    <w:rsid w:val="00DF3051"/>
    <w:rsid w:val="00E06601"/>
    <w:rsid w:val="00E17B32"/>
    <w:rsid w:val="00E255C7"/>
    <w:rsid w:val="00E35CA9"/>
    <w:rsid w:val="00E4217A"/>
    <w:rsid w:val="00E4332E"/>
    <w:rsid w:val="00E61B81"/>
    <w:rsid w:val="00E66659"/>
    <w:rsid w:val="00E75327"/>
    <w:rsid w:val="00E90681"/>
    <w:rsid w:val="00E9601A"/>
    <w:rsid w:val="00EB080F"/>
    <w:rsid w:val="00EC4BE7"/>
    <w:rsid w:val="00EE21A4"/>
    <w:rsid w:val="00EF0343"/>
    <w:rsid w:val="00F0445C"/>
    <w:rsid w:val="00F12700"/>
    <w:rsid w:val="00F20D58"/>
    <w:rsid w:val="00F225E6"/>
    <w:rsid w:val="00F27C27"/>
    <w:rsid w:val="00F40CDA"/>
    <w:rsid w:val="00F51324"/>
    <w:rsid w:val="00F526AB"/>
    <w:rsid w:val="00F801AC"/>
    <w:rsid w:val="00F93D1D"/>
    <w:rsid w:val="00FA4E65"/>
    <w:rsid w:val="00FA6755"/>
    <w:rsid w:val="00FE48BF"/>
    <w:rsid w:val="00FF79F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1501156D"/>
  <w15:chartTrackingRefBased/>
  <w15:docId w15:val="{352C9E34-42EF-4647-B0E8-7A5D9D1F1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200D92"/>
    <w:rPr>
      <w:color w:val="605E5C"/>
      <w:shd w:val="clear" w:color="auto" w:fill="E1DFDD"/>
    </w:rPr>
  </w:style>
  <w:style w:type="paragraph" w:customStyle="1" w:styleId="medium2-header">
    <w:name w:val="medium2-header"/>
    <w:basedOn w:val="a"/>
    <w:rsid w:val="0057010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6/knesset-797.pdf" TargetMode="External"/><Relationship Id="rId21" Type="http://schemas.openxmlformats.org/officeDocument/2006/relationships/hyperlink" Target="http://www.nevo.co.il/Law_word/law16/knesset-797.pdf" TargetMode="External"/><Relationship Id="rId42" Type="http://schemas.openxmlformats.org/officeDocument/2006/relationships/hyperlink" Target="https://www.nevo.co.il/law_html/law14/law-2974.pdf" TargetMode="External"/><Relationship Id="rId63" Type="http://schemas.openxmlformats.org/officeDocument/2006/relationships/hyperlink" Target="http://www.nevo.co.il/Law_word/law16/knesset-370.pdf" TargetMode="External"/><Relationship Id="rId84" Type="http://schemas.openxmlformats.org/officeDocument/2006/relationships/hyperlink" Target="http://www.nevo.co.il/Law_word/law14/law-2776.pdf" TargetMode="External"/><Relationship Id="rId138" Type="http://schemas.openxmlformats.org/officeDocument/2006/relationships/header" Target="header2.xml"/><Relationship Id="rId107" Type="http://schemas.openxmlformats.org/officeDocument/2006/relationships/hyperlink" Target="http://www.nevo.co.il/Law_word/law16/KNESSET-160.pdf" TargetMode="External"/><Relationship Id="rId11" Type="http://schemas.openxmlformats.org/officeDocument/2006/relationships/hyperlink" Target="http://www.nevo.co.il/Law_word/law17/PROP-2769.pdf" TargetMode="External"/><Relationship Id="rId32" Type="http://schemas.openxmlformats.org/officeDocument/2006/relationships/hyperlink" Target="http://www.nevo.co.il/Law_word/law14/LAW-1785.pdf" TargetMode="External"/><Relationship Id="rId37" Type="http://schemas.openxmlformats.org/officeDocument/2006/relationships/hyperlink" Target="http://www.nevo.co.il/Law_word/law16/knesset-797.pdf" TargetMode="External"/><Relationship Id="rId53" Type="http://schemas.openxmlformats.org/officeDocument/2006/relationships/hyperlink" Target="http://www.nevo.co.il/Law_word/law17/PROP-2769.pdf" TargetMode="External"/><Relationship Id="rId58" Type="http://schemas.openxmlformats.org/officeDocument/2006/relationships/hyperlink" Target="http://www.nevo.co.il/Law_word/law14/LAW-1785.pdf" TargetMode="External"/><Relationship Id="rId74" Type="http://schemas.openxmlformats.org/officeDocument/2006/relationships/hyperlink" Target="http://www.nevo.co.il/Law_word/law14/law-2776.pdf" TargetMode="External"/><Relationship Id="rId79" Type="http://schemas.openxmlformats.org/officeDocument/2006/relationships/hyperlink" Target="http://www.nevo.co.il/Law_word/law17/PROP-2769.pdf" TargetMode="External"/><Relationship Id="rId102" Type="http://schemas.openxmlformats.org/officeDocument/2006/relationships/hyperlink" Target="http://www.nevo.co.il/Law_word/law14/LAW-1785.pdf" TargetMode="External"/><Relationship Id="rId123" Type="http://schemas.openxmlformats.org/officeDocument/2006/relationships/hyperlink" Target="http://www.nevo.co.il/Law_word/law16/knesset-797.pdf" TargetMode="External"/><Relationship Id="rId128" Type="http://schemas.openxmlformats.org/officeDocument/2006/relationships/hyperlink" Target="http://www.nevo.co.il/Law_word/law14/law-2776.pdf" TargetMode="External"/><Relationship Id="rId5" Type="http://schemas.openxmlformats.org/officeDocument/2006/relationships/endnotes" Target="endnotes.xml"/><Relationship Id="rId90" Type="http://schemas.openxmlformats.org/officeDocument/2006/relationships/hyperlink" Target="https://www.nevo.co.il/law_html/law14/law-2974.pdf" TargetMode="External"/><Relationship Id="rId95" Type="http://schemas.openxmlformats.org/officeDocument/2006/relationships/hyperlink" Target="http://www.nevo.co.il/Law_word/law16/knesset-797.pdf" TargetMode="External"/><Relationship Id="rId22" Type="http://schemas.openxmlformats.org/officeDocument/2006/relationships/hyperlink" Target="https://www.nevo.co.il/law_html/law14/law-2974.pdf" TargetMode="External"/><Relationship Id="rId27" Type="http://schemas.openxmlformats.org/officeDocument/2006/relationships/hyperlink" Target="https://www.nevo.co.il/Law_word/law16/knesset-894.pdf" TargetMode="External"/><Relationship Id="rId43" Type="http://schemas.openxmlformats.org/officeDocument/2006/relationships/hyperlink" Target="https://www.nevo.co.il/Law_word/law16/knesset-894.pdf" TargetMode="External"/><Relationship Id="rId48" Type="http://schemas.openxmlformats.org/officeDocument/2006/relationships/hyperlink" Target="http://www.nevo.co.il/Law_word/law14/law-2776.pdf" TargetMode="External"/><Relationship Id="rId64" Type="http://schemas.openxmlformats.org/officeDocument/2006/relationships/hyperlink" Target="http://www.nevo.co.il/Law_word/law14/law-2776.pdf" TargetMode="External"/><Relationship Id="rId69" Type="http://schemas.openxmlformats.org/officeDocument/2006/relationships/hyperlink" Target="http://www.nevo.co.il/Law_word/law16/knesset-797.pdf" TargetMode="External"/><Relationship Id="rId113" Type="http://schemas.openxmlformats.org/officeDocument/2006/relationships/hyperlink" Target="https://www.nevo.co.il/Law_word/law16/knesset-894.pdf" TargetMode="External"/><Relationship Id="rId118" Type="http://schemas.openxmlformats.org/officeDocument/2006/relationships/hyperlink" Target="http://www.nevo.co.il/Law_word/law14/law-2776.pdf" TargetMode="External"/><Relationship Id="rId134" Type="http://schemas.openxmlformats.org/officeDocument/2006/relationships/hyperlink" Target="https://www.nevo.co.il/law_html/law14/law-2974.pdf" TargetMode="External"/><Relationship Id="rId139" Type="http://schemas.openxmlformats.org/officeDocument/2006/relationships/footer" Target="footer1.xml"/><Relationship Id="rId80" Type="http://schemas.openxmlformats.org/officeDocument/2006/relationships/hyperlink" Target="http://www.nevo.co.il/Law_word/law14/LAW-2133.pdf" TargetMode="External"/><Relationship Id="rId85" Type="http://schemas.openxmlformats.org/officeDocument/2006/relationships/hyperlink" Target="http://www.nevo.co.il/Law_word/law16/knesset-797.pdf" TargetMode="External"/><Relationship Id="rId12" Type="http://schemas.openxmlformats.org/officeDocument/2006/relationships/hyperlink" Target="http://www.nevo.co.il/Law_word/law14/law-1957.pdf" TargetMode="External"/><Relationship Id="rId17" Type="http://schemas.openxmlformats.org/officeDocument/2006/relationships/hyperlink" Target="http://www.nevo.co.il/Law_word/law16/knesset-797.pdf" TargetMode="External"/><Relationship Id="rId33" Type="http://schemas.openxmlformats.org/officeDocument/2006/relationships/hyperlink" Target="http://www.nevo.co.il/Law_word/law17/PROP-2769.pdf" TargetMode="External"/><Relationship Id="rId38" Type="http://schemas.openxmlformats.org/officeDocument/2006/relationships/hyperlink" Target="https://www.nevo.co.il/law_html/law14/law-2974.pdf" TargetMode="External"/><Relationship Id="rId59" Type="http://schemas.openxmlformats.org/officeDocument/2006/relationships/hyperlink" Target="http://www.nevo.co.il/Law_word/law17/PROP-2769.pdf" TargetMode="External"/><Relationship Id="rId103" Type="http://schemas.openxmlformats.org/officeDocument/2006/relationships/hyperlink" Target="http://www.nevo.co.il/Law_word/law17/PROP-2769.pdf" TargetMode="External"/><Relationship Id="rId108" Type="http://schemas.openxmlformats.org/officeDocument/2006/relationships/hyperlink" Target="http://www.nevo.co.il/Law_word/law14/law-2776.pdf" TargetMode="External"/><Relationship Id="rId124" Type="http://schemas.openxmlformats.org/officeDocument/2006/relationships/hyperlink" Target="http://www.nevo.co.il/Law_word/law14/law-2776.pdf" TargetMode="External"/><Relationship Id="rId129" Type="http://schemas.openxmlformats.org/officeDocument/2006/relationships/hyperlink" Target="http://www.nevo.co.il/Law_word/law16/knesset-797.pdf" TargetMode="External"/><Relationship Id="rId54" Type="http://schemas.openxmlformats.org/officeDocument/2006/relationships/hyperlink" Target="http://web1.nevo.co.il/Law_word/law14/law-2154.pdf" TargetMode="External"/><Relationship Id="rId70" Type="http://schemas.openxmlformats.org/officeDocument/2006/relationships/hyperlink" Target="http://www.nevo.co.il/Law_word/law14/law-1957.pdf" TargetMode="External"/><Relationship Id="rId75" Type="http://schemas.openxmlformats.org/officeDocument/2006/relationships/hyperlink" Target="http://www.nevo.co.il/Law_word/law16/knesset-797.pdf" TargetMode="External"/><Relationship Id="rId91" Type="http://schemas.openxmlformats.org/officeDocument/2006/relationships/hyperlink" Target="https://www.nevo.co.il/Law_word/law16/knesset-894.pdf" TargetMode="External"/><Relationship Id="rId96" Type="http://schemas.openxmlformats.org/officeDocument/2006/relationships/hyperlink" Target="http://www.nevo.co.il/Law_word/law14/law-2776.pdf" TargetMode="External"/><Relationship Id="rId14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14/law-1957.pdf" TargetMode="External"/><Relationship Id="rId23" Type="http://schemas.openxmlformats.org/officeDocument/2006/relationships/hyperlink" Target="https://www.nevo.co.il/Law_word/law16/knesset-894.pdf" TargetMode="External"/><Relationship Id="rId28" Type="http://schemas.openxmlformats.org/officeDocument/2006/relationships/hyperlink" Target="http://www.nevo.co.il/Law_word/law14/law-2776.pdf" TargetMode="External"/><Relationship Id="rId49" Type="http://schemas.openxmlformats.org/officeDocument/2006/relationships/hyperlink" Target="http://www.nevo.co.il/Law_word/law16/knesset-797.pdf" TargetMode="External"/><Relationship Id="rId114" Type="http://schemas.openxmlformats.org/officeDocument/2006/relationships/hyperlink" Target="http://www.nevo.co.il/Law_word/law14/LAW-1785.pdf" TargetMode="External"/><Relationship Id="rId119" Type="http://schemas.openxmlformats.org/officeDocument/2006/relationships/hyperlink" Target="http://www.nevo.co.il/Law_word/law16/knesset-797.pdf" TargetMode="External"/><Relationship Id="rId44" Type="http://schemas.openxmlformats.org/officeDocument/2006/relationships/hyperlink" Target="https://www.nevo.co.il/law_html/law14/law-2974.pdf" TargetMode="External"/><Relationship Id="rId60" Type="http://schemas.openxmlformats.org/officeDocument/2006/relationships/hyperlink" Target="http://www.nevo.co.il/Law_word/law14/law-2311.pdf" TargetMode="External"/><Relationship Id="rId65" Type="http://schemas.openxmlformats.org/officeDocument/2006/relationships/hyperlink" Target="http://www.nevo.co.il/Law_word/law16/knesset-797.pdf" TargetMode="External"/><Relationship Id="rId81" Type="http://schemas.openxmlformats.org/officeDocument/2006/relationships/hyperlink" Target="http://www.nevo.co.il/Law_word/law16/KNESSET-160.pdf" TargetMode="External"/><Relationship Id="rId86" Type="http://schemas.openxmlformats.org/officeDocument/2006/relationships/hyperlink" Target="http://web1.nevo.co.il/Law_word/law14/law-2154.pdf" TargetMode="External"/><Relationship Id="rId130" Type="http://schemas.openxmlformats.org/officeDocument/2006/relationships/hyperlink" Target="http://www.nevo.co.il/Law_word/law14/law-2776.pdf" TargetMode="External"/><Relationship Id="rId135" Type="http://schemas.openxmlformats.org/officeDocument/2006/relationships/hyperlink" Target="https://www.nevo.co.il/Law_word/law16/knesset-894.pdf" TargetMode="External"/><Relationship Id="rId13" Type="http://schemas.openxmlformats.org/officeDocument/2006/relationships/hyperlink" Target="http://www.nevo.co.il/Law_word/law16/KNESSET-42.pdf" TargetMode="External"/><Relationship Id="rId18" Type="http://schemas.openxmlformats.org/officeDocument/2006/relationships/hyperlink" Target="http://www.nevo.co.il/Law_word/law14/LAW-1785.pdf" TargetMode="External"/><Relationship Id="rId39" Type="http://schemas.openxmlformats.org/officeDocument/2006/relationships/hyperlink" Target="https://www.nevo.co.il/Law_word/law16/knesset-894.pdf" TargetMode="External"/><Relationship Id="rId109" Type="http://schemas.openxmlformats.org/officeDocument/2006/relationships/hyperlink" Target="http://www.nevo.co.il/Law_word/law16/knesset-797.pdf" TargetMode="External"/><Relationship Id="rId34" Type="http://schemas.openxmlformats.org/officeDocument/2006/relationships/hyperlink" Target="http://www.nevo.co.il/Law_word/law14/law-2776.pdf" TargetMode="External"/><Relationship Id="rId50" Type="http://schemas.openxmlformats.org/officeDocument/2006/relationships/hyperlink" Target="https://www.nevo.co.il/law_html/law14/law-2974.pdf" TargetMode="External"/><Relationship Id="rId55" Type="http://schemas.openxmlformats.org/officeDocument/2006/relationships/hyperlink" Target="http://web1.nevo.co.il/Law_word/law15/MEMSHALA-180.pdf" TargetMode="External"/><Relationship Id="rId76" Type="http://schemas.openxmlformats.org/officeDocument/2006/relationships/hyperlink" Target="http://www.nevo.co.il/Law_word/law14/LAW-1530.pdf" TargetMode="External"/><Relationship Id="rId97" Type="http://schemas.openxmlformats.org/officeDocument/2006/relationships/hyperlink" Target="http://www.nevo.co.il/Law_word/law16/knesset-797.pdf" TargetMode="External"/><Relationship Id="rId104" Type="http://schemas.openxmlformats.org/officeDocument/2006/relationships/hyperlink" Target="http://www.nevo.co.il/Law_word/law14/law-1957.pdf" TargetMode="External"/><Relationship Id="rId120" Type="http://schemas.openxmlformats.org/officeDocument/2006/relationships/hyperlink" Target="http://www.nevo.co.il/Law_word/law14/LAW-1785.pdf" TargetMode="External"/><Relationship Id="rId125" Type="http://schemas.openxmlformats.org/officeDocument/2006/relationships/hyperlink" Target="http://www.nevo.co.il/Law_word/law16/knesset-797.pdf" TargetMode="External"/><Relationship Id="rId141" Type="http://schemas.openxmlformats.org/officeDocument/2006/relationships/fontTable" Target="fontTable.xml"/><Relationship Id="rId7" Type="http://schemas.openxmlformats.org/officeDocument/2006/relationships/hyperlink" Target="http://www.nevo.co.il/Law_word/law16/KNESSET-42.pdf" TargetMode="External"/><Relationship Id="rId71" Type="http://schemas.openxmlformats.org/officeDocument/2006/relationships/hyperlink" Target="http://www.nevo.co.il/Law_word/law16/KNESSET-42.pdf" TargetMode="External"/><Relationship Id="rId92" Type="http://schemas.openxmlformats.org/officeDocument/2006/relationships/hyperlink" Target="http://www.nevo.co.il/Law_word/law14/law-2776.pdf" TargetMode="External"/><Relationship Id="rId2" Type="http://schemas.openxmlformats.org/officeDocument/2006/relationships/settings" Target="settings.xml"/><Relationship Id="rId29" Type="http://schemas.openxmlformats.org/officeDocument/2006/relationships/hyperlink" Target="http://www.nevo.co.il/Law_word/law16/knesset-797.pdf" TargetMode="External"/><Relationship Id="rId24" Type="http://schemas.openxmlformats.org/officeDocument/2006/relationships/hyperlink" Target="https://www.nevo.co.il/law_html/law14/law-2974.pdf" TargetMode="External"/><Relationship Id="rId40" Type="http://schemas.openxmlformats.org/officeDocument/2006/relationships/hyperlink" Target="http://www.nevo.co.il/Law_word/law14/law-2776.pdf" TargetMode="External"/><Relationship Id="rId45" Type="http://schemas.openxmlformats.org/officeDocument/2006/relationships/hyperlink" Target="https://www.nevo.co.il/Law_word/law16/knesset-894.pdf" TargetMode="External"/><Relationship Id="rId66" Type="http://schemas.openxmlformats.org/officeDocument/2006/relationships/hyperlink" Target="http://www.nevo.co.il/Law_word/law14/law-2776.pdf" TargetMode="External"/><Relationship Id="rId87" Type="http://schemas.openxmlformats.org/officeDocument/2006/relationships/hyperlink" Target="http://web1.nevo.co.il/Law_word/law15/MEMSHALA-180.pdf" TargetMode="External"/><Relationship Id="rId110" Type="http://schemas.openxmlformats.org/officeDocument/2006/relationships/hyperlink" Target="https://www.nevo.co.il/law_html/law14/law-2974.pdf" TargetMode="External"/><Relationship Id="rId115" Type="http://schemas.openxmlformats.org/officeDocument/2006/relationships/hyperlink" Target="http://www.nevo.co.il/Law_word/law17/PROP-2769.pdf" TargetMode="External"/><Relationship Id="rId131" Type="http://schemas.openxmlformats.org/officeDocument/2006/relationships/hyperlink" Target="http://www.nevo.co.il/Law_word/law16/knesset-797.pdf" TargetMode="External"/><Relationship Id="rId136" Type="http://schemas.openxmlformats.org/officeDocument/2006/relationships/hyperlink" Target="http://www.nevo.co.il/advertisements/nevo-100.doc" TargetMode="External"/><Relationship Id="rId61" Type="http://schemas.openxmlformats.org/officeDocument/2006/relationships/hyperlink" Target="http://www.nevo.co.il/Law_word/law16/knesset-370.pdf" TargetMode="External"/><Relationship Id="rId82" Type="http://schemas.openxmlformats.org/officeDocument/2006/relationships/hyperlink" Target="http://www.nevo.co.il/Law_word/law14/law-2776.pdf" TargetMode="External"/><Relationship Id="rId19" Type="http://schemas.openxmlformats.org/officeDocument/2006/relationships/hyperlink" Target="http://www.nevo.co.il/Law_word/law17/PROP-2769.pdf" TargetMode="External"/><Relationship Id="rId14" Type="http://schemas.openxmlformats.org/officeDocument/2006/relationships/hyperlink" Target="http://www.nevo.co.il/Law_word/law14/LAW-2133.pdf" TargetMode="External"/><Relationship Id="rId30" Type="http://schemas.openxmlformats.org/officeDocument/2006/relationships/hyperlink" Target="http://www.nevo.co.il/Law_word/law14/law-2776.pdf" TargetMode="External"/><Relationship Id="rId35" Type="http://schemas.openxmlformats.org/officeDocument/2006/relationships/hyperlink" Target="http://www.nevo.co.il/Law_word/law16/knesset-797.pdf" TargetMode="External"/><Relationship Id="rId56" Type="http://schemas.openxmlformats.org/officeDocument/2006/relationships/hyperlink" Target="http://www.nevo.co.il/Law_word/law14/law-2776.pdf" TargetMode="External"/><Relationship Id="rId77" Type="http://schemas.openxmlformats.org/officeDocument/2006/relationships/hyperlink" Target="http://www.nevo.co.il/Law_word/law17/PROP-2387.pdf" TargetMode="External"/><Relationship Id="rId100" Type="http://schemas.openxmlformats.org/officeDocument/2006/relationships/hyperlink" Target="http://www.nevo.co.il/Law_word/law14/LAW-1530.pdf" TargetMode="External"/><Relationship Id="rId105" Type="http://schemas.openxmlformats.org/officeDocument/2006/relationships/hyperlink" Target="http://www.nevo.co.il/Law_word/law16/KNESSET-42.pdf" TargetMode="External"/><Relationship Id="rId126" Type="http://schemas.openxmlformats.org/officeDocument/2006/relationships/hyperlink" Target="http://www.nevo.co.il/Law_word/law14/LAW-1785.pdf" TargetMode="External"/><Relationship Id="rId8" Type="http://schemas.openxmlformats.org/officeDocument/2006/relationships/hyperlink" Target="http://www.nevo.co.il/Law_word/law14/law-2776.pdf" TargetMode="External"/><Relationship Id="rId51" Type="http://schemas.openxmlformats.org/officeDocument/2006/relationships/hyperlink" Target="https://www.nevo.co.il/Law_word/law16/knesset-894.pdf" TargetMode="External"/><Relationship Id="rId72" Type="http://schemas.openxmlformats.org/officeDocument/2006/relationships/hyperlink" Target="http://www.nevo.co.il/Law_word/law14/LAW-2133.pdf" TargetMode="External"/><Relationship Id="rId93" Type="http://schemas.openxmlformats.org/officeDocument/2006/relationships/hyperlink" Target="http://www.nevo.co.il/Law_word/law16/knesset-797.pdf" TargetMode="External"/><Relationship Id="rId98" Type="http://schemas.openxmlformats.org/officeDocument/2006/relationships/hyperlink" Target="http://www.nevo.co.il/Law_word/law14/law-2776.pdf" TargetMode="External"/><Relationship Id="rId121" Type="http://schemas.openxmlformats.org/officeDocument/2006/relationships/hyperlink" Target="http://www.nevo.co.il/Law_word/law17/PROP-2769.pdf" TargetMode="External"/><Relationship Id="rId142" Type="http://schemas.openxmlformats.org/officeDocument/2006/relationships/theme" Target="theme/theme1.xml"/><Relationship Id="rId3" Type="http://schemas.openxmlformats.org/officeDocument/2006/relationships/webSettings" Target="webSettings.xml"/><Relationship Id="rId25" Type="http://schemas.openxmlformats.org/officeDocument/2006/relationships/hyperlink" Target="https://www.nevo.co.il/Law_word/law16/knesset-894.pdf" TargetMode="External"/><Relationship Id="rId46" Type="http://schemas.openxmlformats.org/officeDocument/2006/relationships/hyperlink" Target="http://www.nevo.co.il/Law_word/law14/LAW-1530.pdf" TargetMode="External"/><Relationship Id="rId67" Type="http://schemas.openxmlformats.org/officeDocument/2006/relationships/hyperlink" Target="http://www.nevo.co.il/Law_word/law16/knesset-797.pdf" TargetMode="External"/><Relationship Id="rId116" Type="http://schemas.openxmlformats.org/officeDocument/2006/relationships/hyperlink" Target="http://www.nevo.co.il/Law_word/law14/law-2776.pdf" TargetMode="External"/><Relationship Id="rId137" Type="http://schemas.openxmlformats.org/officeDocument/2006/relationships/header" Target="header1.xml"/><Relationship Id="rId20" Type="http://schemas.openxmlformats.org/officeDocument/2006/relationships/hyperlink" Target="http://www.nevo.co.il/Law_word/law14/law-2776.pdf" TargetMode="External"/><Relationship Id="rId41" Type="http://schemas.openxmlformats.org/officeDocument/2006/relationships/hyperlink" Target="http://www.nevo.co.il/Law_word/law16/knesset-797.pdf" TargetMode="External"/><Relationship Id="rId62" Type="http://schemas.openxmlformats.org/officeDocument/2006/relationships/hyperlink" Target="http://www.nevo.co.il/Law_word/law14/law-2311.pdf" TargetMode="External"/><Relationship Id="rId83" Type="http://schemas.openxmlformats.org/officeDocument/2006/relationships/hyperlink" Target="http://www.nevo.co.il/Law_word/law16/knesset-797.pdf" TargetMode="External"/><Relationship Id="rId88" Type="http://schemas.openxmlformats.org/officeDocument/2006/relationships/hyperlink" Target="http://www.nevo.co.il/Law_word/law14/law-2776.pdf" TargetMode="External"/><Relationship Id="rId111" Type="http://schemas.openxmlformats.org/officeDocument/2006/relationships/hyperlink" Target="https://www.nevo.co.il/Law_word/law16/knesset-894.pdf" TargetMode="External"/><Relationship Id="rId132" Type="http://schemas.openxmlformats.org/officeDocument/2006/relationships/hyperlink" Target="http://www.nevo.co.il/Law_word/law14/law-2776.pdf" TargetMode="External"/><Relationship Id="rId15" Type="http://schemas.openxmlformats.org/officeDocument/2006/relationships/hyperlink" Target="http://www.nevo.co.il/Law_word/law16/KNESSET-160.pdf" TargetMode="External"/><Relationship Id="rId36" Type="http://schemas.openxmlformats.org/officeDocument/2006/relationships/hyperlink" Target="http://www.nevo.co.il/Law_word/law14/law-2776.pdf" TargetMode="External"/><Relationship Id="rId57" Type="http://schemas.openxmlformats.org/officeDocument/2006/relationships/hyperlink" Target="http://www.nevo.co.il/Law_word/law16/knesset-797.pdf" TargetMode="External"/><Relationship Id="rId106" Type="http://schemas.openxmlformats.org/officeDocument/2006/relationships/hyperlink" Target="http://www.nevo.co.il/Law_word/law14/LAW-2133.pdf" TargetMode="External"/><Relationship Id="rId127" Type="http://schemas.openxmlformats.org/officeDocument/2006/relationships/hyperlink" Target="http://www.nevo.co.il/Law_word/law17/PROP-2769.pdf" TargetMode="External"/><Relationship Id="rId10" Type="http://schemas.openxmlformats.org/officeDocument/2006/relationships/hyperlink" Target="http://www.nevo.co.il/Law_word/law14/LAW-1785.pdf" TargetMode="External"/><Relationship Id="rId31" Type="http://schemas.openxmlformats.org/officeDocument/2006/relationships/hyperlink" Target="http://www.nevo.co.il/Law_word/law16/knesset-797.pdf" TargetMode="External"/><Relationship Id="rId52" Type="http://schemas.openxmlformats.org/officeDocument/2006/relationships/hyperlink" Target="http://www.nevo.co.il/Law_word/law14/LAW-1785.pdf" TargetMode="External"/><Relationship Id="rId73" Type="http://schemas.openxmlformats.org/officeDocument/2006/relationships/hyperlink" Target="http://www.nevo.co.il/Law_word/law16/KNESSET-160.pdf" TargetMode="External"/><Relationship Id="rId78" Type="http://schemas.openxmlformats.org/officeDocument/2006/relationships/hyperlink" Target="http://www.nevo.co.il/Law_word/law14/LAW-1785.pdf" TargetMode="External"/><Relationship Id="rId94" Type="http://schemas.openxmlformats.org/officeDocument/2006/relationships/hyperlink" Target="http://www.nevo.co.il/Law_word/law14/law-2776.pdf" TargetMode="External"/><Relationship Id="rId99" Type="http://schemas.openxmlformats.org/officeDocument/2006/relationships/hyperlink" Target="http://www.nevo.co.il/Law_word/law16/knesset-797.pdf" TargetMode="External"/><Relationship Id="rId101" Type="http://schemas.openxmlformats.org/officeDocument/2006/relationships/hyperlink" Target="http://www.nevo.co.il/Law_word/law17/PROP-2387.pdf" TargetMode="External"/><Relationship Id="rId122" Type="http://schemas.openxmlformats.org/officeDocument/2006/relationships/hyperlink" Target="http://www.nevo.co.il/Law_word/law14/law-2776.pdf" TargetMode="External"/><Relationship Id="rId4" Type="http://schemas.openxmlformats.org/officeDocument/2006/relationships/footnotes" Target="footnotes.xml"/><Relationship Id="rId9" Type="http://schemas.openxmlformats.org/officeDocument/2006/relationships/hyperlink" Target="http://www.nevo.co.il/Law_word/law16/knesset-797.pdf" TargetMode="External"/><Relationship Id="rId26" Type="http://schemas.openxmlformats.org/officeDocument/2006/relationships/hyperlink" Target="https://www.nevo.co.il/law_html/law14/law-2974.pdf" TargetMode="External"/><Relationship Id="rId47" Type="http://schemas.openxmlformats.org/officeDocument/2006/relationships/hyperlink" Target="http://www.nevo.co.il/Law_word/law17/PROP-2387.pdf" TargetMode="External"/><Relationship Id="rId68" Type="http://schemas.openxmlformats.org/officeDocument/2006/relationships/hyperlink" Target="http://www.nevo.co.il/Law_word/law14/law-2776.pdf" TargetMode="External"/><Relationship Id="rId89" Type="http://schemas.openxmlformats.org/officeDocument/2006/relationships/hyperlink" Target="http://www.nevo.co.il/Law_word/law16/knesset-797.pdf" TargetMode="External"/><Relationship Id="rId112" Type="http://schemas.openxmlformats.org/officeDocument/2006/relationships/hyperlink" Target="https://www.nevo.co.il/law_html/law14/law-2974.pdf" TargetMode="External"/><Relationship Id="rId133" Type="http://schemas.openxmlformats.org/officeDocument/2006/relationships/hyperlink" Target="http://www.nevo.co.il/Law_word/law16/knesset-797.pdf" TargetMode="External"/><Relationship Id="rId16" Type="http://schemas.openxmlformats.org/officeDocument/2006/relationships/hyperlink" Target="http://www.nevo.co.il/Law_word/law14/law-2776.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6/KNESSET-42.pdf" TargetMode="External"/><Relationship Id="rId13" Type="http://schemas.openxmlformats.org/officeDocument/2006/relationships/hyperlink" Target="http://www.nevo.co.il/Law_word/law14/law-2311.pdf" TargetMode="External"/><Relationship Id="rId18" Type="http://schemas.openxmlformats.org/officeDocument/2006/relationships/hyperlink" Target="https://www.nevo.co.il/Law_word/law16/knesset-894.pdf" TargetMode="External"/><Relationship Id="rId3" Type="http://schemas.openxmlformats.org/officeDocument/2006/relationships/hyperlink" Target="http://www.nevo.co.il/Law_word/law14/LAW-1530.pdf" TargetMode="External"/><Relationship Id="rId7" Type="http://schemas.openxmlformats.org/officeDocument/2006/relationships/hyperlink" Target="http://www.nevo.co.il/Law_word/law14/law-1957.pdf" TargetMode="External"/><Relationship Id="rId12" Type="http://schemas.openxmlformats.org/officeDocument/2006/relationships/hyperlink" Target="http://www.nevo.co.il/Law_word/law15/MEMSHALA-180.pdf" TargetMode="External"/><Relationship Id="rId17" Type="http://schemas.openxmlformats.org/officeDocument/2006/relationships/hyperlink" Target="http://www.nevo.co.il/Law_word/law14/LAW-2974.pdf" TargetMode="External"/><Relationship Id="rId2" Type="http://schemas.openxmlformats.org/officeDocument/2006/relationships/hyperlink" Target="http://www.nevo.co.il/Law_word/law17/PROP-1451.pdf" TargetMode="External"/><Relationship Id="rId16" Type="http://schemas.openxmlformats.org/officeDocument/2006/relationships/hyperlink" Target="http://www.nevo.co.il/Law_word/law16/knesset-797.pdf" TargetMode="External"/><Relationship Id="rId1" Type="http://schemas.openxmlformats.org/officeDocument/2006/relationships/hyperlink" Target="http://www.nevo.co.il/Law_word/law14/LAW-1074.pdf" TargetMode="External"/><Relationship Id="rId6" Type="http://schemas.openxmlformats.org/officeDocument/2006/relationships/hyperlink" Target="http://www.nevo.co.il/Law_word/law17/PROP-2769.pdf" TargetMode="External"/><Relationship Id="rId11" Type="http://schemas.openxmlformats.org/officeDocument/2006/relationships/hyperlink" Target="http://www.nevo.co.il/Law_word/law14/law-2154.pdf" TargetMode="External"/><Relationship Id="rId5" Type="http://schemas.openxmlformats.org/officeDocument/2006/relationships/hyperlink" Target="http://www.nevo.co.il/Law_word/law14/LAW-1785.pdf" TargetMode="External"/><Relationship Id="rId15" Type="http://schemas.openxmlformats.org/officeDocument/2006/relationships/hyperlink" Target="http://www.nevo.co.il/law_word/law14/law-2776.pdf" TargetMode="External"/><Relationship Id="rId10" Type="http://schemas.openxmlformats.org/officeDocument/2006/relationships/hyperlink" Target="http://www.nevo.co.il/Law_word/law16/KNESSET-160.pdf" TargetMode="External"/><Relationship Id="rId4" Type="http://schemas.openxmlformats.org/officeDocument/2006/relationships/hyperlink" Target="http://www.nevo.co.il/Law_word/law17/PROP-2387.pdf" TargetMode="External"/><Relationship Id="rId9" Type="http://schemas.openxmlformats.org/officeDocument/2006/relationships/hyperlink" Target="http://www.nevo.co.il/Law_word/law14/law-2133.pdf" TargetMode="External"/><Relationship Id="rId14" Type="http://schemas.openxmlformats.org/officeDocument/2006/relationships/hyperlink" Target="http://www.nevo.co.il/Law_word/law16/knesset-37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10193</Words>
  <Characters>58102</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68159</CharactersWithSpaces>
  <SharedDoc>false</SharedDoc>
  <HLinks>
    <vt:vector size="1056" baseType="variant">
      <vt:variant>
        <vt:i4>393283</vt:i4>
      </vt:variant>
      <vt:variant>
        <vt:i4>552</vt:i4>
      </vt:variant>
      <vt:variant>
        <vt:i4>0</vt:i4>
      </vt:variant>
      <vt:variant>
        <vt:i4>5</vt:i4>
      </vt:variant>
      <vt:variant>
        <vt:lpwstr>http://www.nevo.co.il/advertisements/nevo-100.doc</vt:lpwstr>
      </vt:variant>
      <vt:variant>
        <vt:lpwstr/>
      </vt:variant>
      <vt:variant>
        <vt:i4>720946</vt:i4>
      </vt:variant>
      <vt:variant>
        <vt:i4>549</vt:i4>
      </vt:variant>
      <vt:variant>
        <vt:i4>0</vt:i4>
      </vt:variant>
      <vt:variant>
        <vt:i4>5</vt:i4>
      </vt:variant>
      <vt:variant>
        <vt:lpwstr>https://www.nevo.co.il/Law_word/law16/knesset-894.pdf</vt:lpwstr>
      </vt:variant>
      <vt:variant>
        <vt:lpwstr/>
      </vt:variant>
      <vt:variant>
        <vt:i4>7995394</vt:i4>
      </vt:variant>
      <vt:variant>
        <vt:i4>546</vt:i4>
      </vt:variant>
      <vt:variant>
        <vt:i4>0</vt:i4>
      </vt:variant>
      <vt:variant>
        <vt:i4>5</vt:i4>
      </vt:variant>
      <vt:variant>
        <vt:lpwstr>https://www.nevo.co.il/law_html/law14/law-2974.pdf</vt:lpwstr>
      </vt:variant>
      <vt:variant>
        <vt:lpwstr/>
      </vt:variant>
      <vt:variant>
        <vt:i4>3342355</vt:i4>
      </vt:variant>
      <vt:variant>
        <vt:i4>543</vt:i4>
      </vt:variant>
      <vt:variant>
        <vt:i4>0</vt:i4>
      </vt:variant>
      <vt:variant>
        <vt:i4>5</vt:i4>
      </vt:variant>
      <vt:variant>
        <vt:lpwstr>http://www.nevo.co.il/Law_word/law16/knesset-797.pdf</vt:lpwstr>
      </vt:variant>
      <vt:variant>
        <vt:lpwstr/>
      </vt:variant>
      <vt:variant>
        <vt:i4>7995400</vt:i4>
      </vt:variant>
      <vt:variant>
        <vt:i4>540</vt:i4>
      </vt:variant>
      <vt:variant>
        <vt:i4>0</vt:i4>
      </vt:variant>
      <vt:variant>
        <vt:i4>5</vt:i4>
      </vt:variant>
      <vt:variant>
        <vt:lpwstr>http://www.nevo.co.il/Law_word/law14/law-2776.pdf</vt:lpwstr>
      </vt:variant>
      <vt:variant>
        <vt:lpwstr/>
      </vt:variant>
      <vt:variant>
        <vt:i4>3342355</vt:i4>
      </vt:variant>
      <vt:variant>
        <vt:i4>537</vt:i4>
      </vt:variant>
      <vt:variant>
        <vt:i4>0</vt:i4>
      </vt:variant>
      <vt:variant>
        <vt:i4>5</vt:i4>
      </vt:variant>
      <vt:variant>
        <vt:lpwstr>http://www.nevo.co.il/Law_word/law16/knesset-797.pdf</vt:lpwstr>
      </vt:variant>
      <vt:variant>
        <vt:lpwstr/>
      </vt:variant>
      <vt:variant>
        <vt:i4>7995400</vt:i4>
      </vt:variant>
      <vt:variant>
        <vt:i4>534</vt:i4>
      </vt:variant>
      <vt:variant>
        <vt:i4>0</vt:i4>
      </vt:variant>
      <vt:variant>
        <vt:i4>5</vt:i4>
      </vt:variant>
      <vt:variant>
        <vt:lpwstr>http://www.nevo.co.il/Law_word/law14/law-2776.pdf</vt:lpwstr>
      </vt:variant>
      <vt:variant>
        <vt:lpwstr/>
      </vt:variant>
      <vt:variant>
        <vt:i4>3342355</vt:i4>
      </vt:variant>
      <vt:variant>
        <vt:i4>531</vt:i4>
      </vt:variant>
      <vt:variant>
        <vt:i4>0</vt:i4>
      </vt:variant>
      <vt:variant>
        <vt:i4>5</vt:i4>
      </vt:variant>
      <vt:variant>
        <vt:lpwstr>http://www.nevo.co.il/Law_word/law16/knesset-797.pdf</vt:lpwstr>
      </vt:variant>
      <vt:variant>
        <vt:lpwstr/>
      </vt:variant>
      <vt:variant>
        <vt:i4>7995400</vt:i4>
      </vt:variant>
      <vt:variant>
        <vt:i4>528</vt:i4>
      </vt:variant>
      <vt:variant>
        <vt:i4>0</vt:i4>
      </vt:variant>
      <vt:variant>
        <vt:i4>5</vt:i4>
      </vt:variant>
      <vt:variant>
        <vt:lpwstr>http://www.nevo.co.il/Law_word/law14/law-2776.pdf</vt:lpwstr>
      </vt:variant>
      <vt:variant>
        <vt:lpwstr/>
      </vt:variant>
      <vt:variant>
        <vt:i4>458873</vt:i4>
      </vt:variant>
      <vt:variant>
        <vt:i4>525</vt:i4>
      </vt:variant>
      <vt:variant>
        <vt:i4>0</vt:i4>
      </vt:variant>
      <vt:variant>
        <vt:i4>5</vt:i4>
      </vt:variant>
      <vt:variant>
        <vt:lpwstr>http://www.nevo.co.il/Law_word/law17/PROP-2769.pdf</vt:lpwstr>
      </vt:variant>
      <vt:variant>
        <vt:lpwstr/>
      </vt:variant>
      <vt:variant>
        <vt:i4>7733259</vt:i4>
      </vt:variant>
      <vt:variant>
        <vt:i4>522</vt:i4>
      </vt:variant>
      <vt:variant>
        <vt:i4>0</vt:i4>
      </vt:variant>
      <vt:variant>
        <vt:i4>5</vt:i4>
      </vt:variant>
      <vt:variant>
        <vt:lpwstr>http://www.nevo.co.il/Law_word/law14/LAW-1785.pdf</vt:lpwstr>
      </vt:variant>
      <vt:variant>
        <vt:lpwstr/>
      </vt:variant>
      <vt:variant>
        <vt:i4>3342355</vt:i4>
      </vt:variant>
      <vt:variant>
        <vt:i4>519</vt:i4>
      </vt:variant>
      <vt:variant>
        <vt:i4>0</vt:i4>
      </vt:variant>
      <vt:variant>
        <vt:i4>5</vt:i4>
      </vt:variant>
      <vt:variant>
        <vt:lpwstr>http://www.nevo.co.il/Law_word/law16/knesset-797.pdf</vt:lpwstr>
      </vt:variant>
      <vt:variant>
        <vt:lpwstr/>
      </vt:variant>
      <vt:variant>
        <vt:i4>7995400</vt:i4>
      </vt:variant>
      <vt:variant>
        <vt:i4>516</vt:i4>
      </vt:variant>
      <vt:variant>
        <vt:i4>0</vt:i4>
      </vt:variant>
      <vt:variant>
        <vt:i4>5</vt:i4>
      </vt:variant>
      <vt:variant>
        <vt:lpwstr>http://www.nevo.co.il/Law_word/law14/law-2776.pdf</vt:lpwstr>
      </vt:variant>
      <vt:variant>
        <vt:lpwstr/>
      </vt:variant>
      <vt:variant>
        <vt:i4>3342355</vt:i4>
      </vt:variant>
      <vt:variant>
        <vt:i4>513</vt:i4>
      </vt:variant>
      <vt:variant>
        <vt:i4>0</vt:i4>
      </vt:variant>
      <vt:variant>
        <vt:i4>5</vt:i4>
      </vt:variant>
      <vt:variant>
        <vt:lpwstr>http://www.nevo.co.il/Law_word/law16/knesset-797.pdf</vt:lpwstr>
      </vt:variant>
      <vt:variant>
        <vt:lpwstr/>
      </vt:variant>
      <vt:variant>
        <vt:i4>7995400</vt:i4>
      </vt:variant>
      <vt:variant>
        <vt:i4>510</vt:i4>
      </vt:variant>
      <vt:variant>
        <vt:i4>0</vt:i4>
      </vt:variant>
      <vt:variant>
        <vt:i4>5</vt:i4>
      </vt:variant>
      <vt:variant>
        <vt:lpwstr>http://www.nevo.co.il/Law_word/law14/law-2776.pdf</vt:lpwstr>
      </vt:variant>
      <vt:variant>
        <vt:lpwstr/>
      </vt:variant>
      <vt:variant>
        <vt:i4>458873</vt:i4>
      </vt:variant>
      <vt:variant>
        <vt:i4>507</vt:i4>
      </vt:variant>
      <vt:variant>
        <vt:i4>0</vt:i4>
      </vt:variant>
      <vt:variant>
        <vt:i4>5</vt:i4>
      </vt:variant>
      <vt:variant>
        <vt:lpwstr>http://www.nevo.co.il/Law_word/law17/PROP-2769.pdf</vt:lpwstr>
      </vt:variant>
      <vt:variant>
        <vt:lpwstr/>
      </vt:variant>
      <vt:variant>
        <vt:i4>7733259</vt:i4>
      </vt:variant>
      <vt:variant>
        <vt:i4>504</vt:i4>
      </vt:variant>
      <vt:variant>
        <vt:i4>0</vt:i4>
      </vt:variant>
      <vt:variant>
        <vt:i4>5</vt:i4>
      </vt:variant>
      <vt:variant>
        <vt:lpwstr>http://www.nevo.co.il/Law_word/law14/LAW-1785.pdf</vt:lpwstr>
      </vt:variant>
      <vt:variant>
        <vt:lpwstr/>
      </vt:variant>
      <vt:variant>
        <vt:i4>3342355</vt:i4>
      </vt:variant>
      <vt:variant>
        <vt:i4>501</vt:i4>
      </vt:variant>
      <vt:variant>
        <vt:i4>0</vt:i4>
      </vt:variant>
      <vt:variant>
        <vt:i4>5</vt:i4>
      </vt:variant>
      <vt:variant>
        <vt:lpwstr>http://www.nevo.co.il/Law_word/law16/knesset-797.pdf</vt:lpwstr>
      </vt:variant>
      <vt:variant>
        <vt:lpwstr/>
      </vt:variant>
      <vt:variant>
        <vt:i4>7995400</vt:i4>
      </vt:variant>
      <vt:variant>
        <vt:i4>498</vt:i4>
      </vt:variant>
      <vt:variant>
        <vt:i4>0</vt:i4>
      </vt:variant>
      <vt:variant>
        <vt:i4>5</vt:i4>
      </vt:variant>
      <vt:variant>
        <vt:lpwstr>http://www.nevo.co.il/Law_word/law14/law-2776.pdf</vt:lpwstr>
      </vt:variant>
      <vt:variant>
        <vt:lpwstr/>
      </vt:variant>
      <vt:variant>
        <vt:i4>3342355</vt:i4>
      </vt:variant>
      <vt:variant>
        <vt:i4>495</vt:i4>
      </vt:variant>
      <vt:variant>
        <vt:i4>0</vt:i4>
      </vt:variant>
      <vt:variant>
        <vt:i4>5</vt:i4>
      </vt:variant>
      <vt:variant>
        <vt:lpwstr>http://www.nevo.co.il/Law_word/law16/knesset-797.pdf</vt:lpwstr>
      </vt:variant>
      <vt:variant>
        <vt:lpwstr/>
      </vt:variant>
      <vt:variant>
        <vt:i4>7995400</vt:i4>
      </vt:variant>
      <vt:variant>
        <vt:i4>492</vt:i4>
      </vt:variant>
      <vt:variant>
        <vt:i4>0</vt:i4>
      </vt:variant>
      <vt:variant>
        <vt:i4>5</vt:i4>
      </vt:variant>
      <vt:variant>
        <vt:lpwstr>http://www.nevo.co.il/Law_word/law14/law-2776.pdf</vt:lpwstr>
      </vt:variant>
      <vt:variant>
        <vt:lpwstr/>
      </vt:variant>
      <vt:variant>
        <vt:i4>458873</vt:i4>
      </vt:variant>
      <vt:variant>
        <vt:i4>489</vt:i4>
      </vt:variant>
      <vt:variant>
        <vt:i4>0</vt:i4>
      </vt:variant>
      <vt:variant>
        <vt:i4>5</vt:i4>
      </vt:variant>
      <vt:variant>
        <vt:lpwstr>http://www.nevo.co.il/Law_word/law17/PROP-2769.pdf</vt:lpwstr>
      </vt:variant>
      <vt:variant>
        <vt:lpwstr/>
      </vt:variant>
      <vt:variant>
        <vt:i4>7733259</vt:i4>
      </vt:variant>
      <vt:variant>
        <vt:i4>486</vt:i4>
      </vt:variant>
      <vt:variant>
        <vt:i4>0</vt:i4>
      </vt:variant>
      <vt:variant>
        <vt:i4>5</vt:i4>
      </vt:variant>
      <vt:variant>
        <vt:lpwstr>http://www.nevo.co.il/Law_word/law14/LAW-1785.pdf</vt:lpwstr>
      </vt:variant>
      <vt:variant>
        <vt:lpwstr/>
      </vt:variant>
      <vt:variant>
        <vt:i4>720946</vt:i4>
      </vt:variant>
      <vt:variant>
        <vt:i4>483</vt:i4>
      </vt:variant>
      <vt:variant>
        <vt:i4>0</vt:i4>
      </vt:variant>
      <vt:variant>
        <vt:i4>5</vt:i4>
      </vt:variant>
      <vt:variant>
        <vt:lpwstr>https://www.nevo.co.il/Law_word/law16/knesset-894.pdf</vt:lpwstr>
      </vt:variant>
      <vt:variant>
        <vt:lpwstr/>
      </vt:variant>
      <vt:variant>
        <vt:i4>7995394</vt:i4>
      </vt:variant>
      <vt:variant>
        <vt:i4>480</vt:i4>
      </vt:variant>
      <vt:variant>
        <vt:i4>0</vt:i4>
      </vt:variant>
      <vt:variant>
        <vt:i4>5</vt:i4>
      </vt:variant>
      <vt:variant>
        <vt:lpwstr>https://www.nevo.co.il/law_html/law14/law-2974.pdf</vt:lpwstr>
      </vt:variant>
      <vt:variant>
        <vt:lpwstr/>
      </vt:variant>
      <vt:variant>
        <vt:i4>720946</vt:i4>
      </vt:variant>
      <vt:variant>
        <vt:i4>477</vt:i4>
      </vt:variant>
      <vt:variant>
        <vt:i4>0</vt:i4>
      </vt:variant>
      <vt:variant>
        <vt:i4>5</vt:i4>
      </vt:variant>
      <vt:variant>
        <vt:lpwstr>https://www.nevo.co.il/Law_word/law16/knesset-894.pdf</vt:lpwstr>
      </vt:variant>
      <vt:variant>
        <vt:lpwstr/>
      </vt:variant>
      <vt:variant>
        <vt:i4>7995394</vt:i4>
      </vt:variant>
      <vt:variant>
        <vt:i4>474</vt:i4>
      </vt:variant>
      <vt:variant>
        <vt:i4>0</vt:i4>
      </vt:variant>
      <vt:variant>
        <vt:i4>5</vt:i4>
      </vt:variant>
      <vt:variant>
        <vt:lpwstr>https://www.nevo.co.il/law_html/law14/law-2974.pdf</vt:lpwstr>
      </vt:variant>
      <vt:variant>
        <vt:lpwstr/>
      </vt:variant>
      <vt:variant>
        <vt:i4>3342355</vt:i4>
      </vt:variant>
      <vt:variant>
        <vt:i4>471</vt:i4>
      </vt:variant>
      <vt:variant>
        <vt:i4>0</vt:i4>
      </vt:variant>
      <vt:variant>
        <vt:i4>5</vt:i4>
      </vt:variant>
      <vt:variant>
        <vt:lpwstr>http://www.nevo.co.il/Law_word/law16/knesset-797.pdf</vt:lpwstr>
      </vt:variant>
      <vt:variant>
        <vt:lpwstr/>
      </vt:variant>
      <vt:variant>
        <vt:i4>7995400</vt:i4>
      </vt:variant>
      <vt:variant>
        <vt:i4>468</vt:i4>
      </vt:variant>
      <vt:variant>
        <vt:i4>0</vt:i4>
      </vt:variant>
      <vt:variant>
        <vt:i4>5</vt:i4>
      </vt:variant>
      <vt:variant>
        <vt:lpwstr>http://www.nevo.co.il/Law_word/law14/law-2776.pdf</vt:lpwstr>
      </vt:variant>
      <vt:variant>
        <vt:lpwstr/>
      </vt:variant>
      <vt:variant>
        <vt:i4>3276828</vt:i4>
      </vt:variant>
      <vt:variant>
        <vt:i4>465</vt:i4>
      </vt:variant>
      <vt:variant>
        <vt:i4>0</vt:i4>
      </vt:variant>
      <vt:variant>
        <vt:i4>5</vt:i4>
      </vt:variant>
      <vt:variant>
        <vt:lpwstr>http://www.nevo.co.il/Law_word/law16/KNESSET-160.pdf</vt:lpwstr>
      </vt:variant>
      <vt:variant>
        <vt:lpwstr/>
      </vt:variant>
      <vt:variant>
        <vt:i4>8257547</vt:i4>
      </vt:variant>
      <vt:variant>
        <vt:i4>462</vt:i4>
      </vt:variant>
      <vt:variant>
        <vt:i4>0</vt:i4>
      </vt:variant>
      <vt:variant>
        <vt:i4>5</vt:i4>
      </vt:variant>
      <vt:variant>
        <vt:lpwstr>http://www.nevo.co.il/Law_word/law14/LAW-2133.pdf</vt:lpwstr>
      </vt:variant>
      <vt:variant>
        <vt:lpwstr/>
      </vt:variant>
      <vt:variant>
        <vt:i4>5963810</vt:i4>
      </vt:variant>
      <vt:variant>
        <vt:i4>459</vt:i4>
      </vt:variant>
      <vt:variant>
        <vt:i4>0</vt:i4>
      </vt:variant>
      <vt:variant>
        <vt:i4>5</vt:i4>
      </vt:variant>
      <vt:variant>
        <vt:lpwstr>http://www.nevo.co.il/Law_word/law16/KNESSET-42.pdf</vt:lpwstr>
      </vt:variant>
      <vt:variant>
        <vt:lpwstr/>
      </vt:variant>
      <vt:variant>
        <vt:i4>8060935</vt:i4>
      </vt:variant>
      <vt:variant>
        <vt:i4>456</vt:i4>
      </vt:variant>
      <vt:variant>
        <vt:i4>0</vt:i4>
      </vt:variant>
      <vt:variant>
        <vt:i4>5</vt:i4>
      </vt:variant>
      <vt:variant>
        <vt:lpwstr>http://www.nevo.co.il/Law_word/law14/law-1957.pdf</vt:lpwstr>
      </vt:variant>
      <vt:variant>
        <vt:lpwstr/>
      </vt:variant>
      <vt:variant>
        <vt:i4>458873</vt:i4>
      </vt:variant>
      <vt:variant>
        <vt:i4>453</vt:i4>
      </vt:variant>
      <vt:variant>
        <vt:i4>0</vt:i4>
      </vt:variant>
      <vt:variant>
        <vt:i4>5</vt:i4>
      </vt:variant>
      <vt:variant>
        <vt:lpwstr>http://www.nevo.co.il/Law_word/law17/PROP-2769.pdf</vt:lpwstr>
      </vt:variant>
      <vt:variant>
        <vt:lpwstr/>
      </vt:variant>
      <vt:variant>
        <vt:i4>7733259</vt:i4>
      </vt:variant>
      <vt:variant>
        <vt:i4>450</vt:i4>
      </vt:variant>
      <vt:variant>
        <vt:i4>0</vt:i4>
      </vt:variant>
      <vt:variant>
        <vt:i4>5</vt:i4>
      </vt:variant>
      <vt:variant>
        <vt:lpwstr>http://www.nevo.co.il/Law_word/law14/LAW-1785.pdf</vt:lpwstr>
      </vt:variant>
      <vt:variant>
        <vt:lpwstr/>
      </vt:variant>
      <vt:variant>
        <vt:i4>852087</vt:i4>
      </vt:variant>
      <vt:variant>
        <vt:i4>447</vt:i4>
      </vt:variant>
      <vt:variant>
        <vt:i4>0</vt:i4>
      </vt:variant>
      <vt:variant>
        <vt:i4>5</vt:i4>
      </vt:variant>
      <vt:variant>
        <vt:lpwstr>http://www.nevo.co.il/Law_word/law17/PROP-2387.pdf</vt:lpwstr>
      </vt:variant>
      <vt:variant>
        <vt:lpwstr/>
      </vt:variant>
      <vt:variant>
        <vt:i4>8192012</vt:i4>
      </vt:variant>
      <vt:variant>
        <vt:i4>444</vt:i4>
      </vt:variant>
      <vt:variant>
        <vt:i4>0</vt:i4>
      </vt:variant>
      <vt:variant>
        <vt:i4>5</vt:i4>
      </vt:variant>
      <vt:variant>
        <vt:lpwstr>http://www.nevo.co.il/Law_word/law14/LAW-1530.pdf</vt:lpwstr>
      </vt:variant>
      <vt:variant>
        <vt:lpwstr/>
      </vt:variant>
      <vt:variant>
        <vt:i4>3342355</vt:i4>
      </vt:variant>
      <vt:variant>
        <vt:i4>441</vt:i4>
      </vt:variant>
      <vt:variant>
        <vt:i4>0</vt:i4>
      </vt:variant>
      <vt:variant>
        <vt:i4>5</vt:i4>
      </vt:variant>
      <vt:variant>
        <vt:lpwstr>http://www.nevo.co.il/Law_word/law16/knesset-797.pdf</vt:lpwstr>
      </vt:variant>
      <vt:variant>
        <vt:lpwstr/>
      </vt:variant>
      <vt:variant>
        <vt:i4>7995400</vt:i4>
      </vt:variant>
      <vt:variant>
        <vt:i4>438</vt:i4>
      </vt:variant>
      <vt:variant>
        <vt:i4>0</vt:i4>
      </vt:variant>
      <vt:variant>
        <vt:i4>5</vt:i4>
      </vt:variant>
      <vt:variant>
        <vt:lpwstr>http://www.nevo.co.il/Law_word/law14/law-2776.pdf</vt:lpwstr>
      </vt:variant>
      <vt:variant>
        <vt:lpwstr/>
      </vt:variant>
      <vt:variant>
        <vt:i4>3342355</vt:i4>
      </vt:variant>
      <vt:variant>
        <vt:i4>435</vt:i4>
      </vt:variant>
      <vt:variant>
        <vt:i4>0</vt:i4>
      </vt:variant>
      <vt:variant>
        <vt:i4>5</vt:i4>
      </vt:variant>
      <vt:variant>
        <vt:lpwstr>http://www.nevo.co.il/Law_word/law16/knesset-797.pdf</vt:lpwstr>
      </vt:variant>
      <vt:variant>
        <vt:lpwstr/>
      </vt:variant>
      <vt:variant>
        <vt:i4>7995400</vt:i4>
      </vt:variant>
      <vt:variant>
        <vt:i4>432</vt:i4>
      </vt:variant>
      <vt:variant>
        <vt:i4>0</vt:i4>
      </vt:variant>
      <vt:variant>
        <vt:i4>5</vt:i4>
      </vt:variant>
      <vt:variant>
        <vt:lpwstr>http://www.nevo.co.il/Law_word/law14/law-2776.pdf</vt:lpwstr>
      </vt:variant>
      <vt:variant>
        <vt:lpwstr/>
      </vt:variant>
      <vt:variant>
        <vt:i4>3342355</vt:i4>
      </vt:variant>
      <vt:variant>
        <vt:i4>429</vt:i4>
      </vt:variant>
      <vt:variant>
        <vt:i4>0</vt:i4>
      </vt:variant>
      <vt:variant>
        <vt:i4>5</vt:i4>
      </vt:variant>
      <vt:variant>
        <vt:lpwstr>http://www.nevo.co.il/Law_word/law16/knesset-797.pdf</vt:lpwstr>
      </vt:variant>
      <vt:variant>
        <vt:lpwstr/>
      </vt:variant>
      <vt:variant>
        <vt:i4>7995400</vt:i4>
      </vt:variant>
      <vt:variant>
        <vt:i4>426</vt:i4>
      </vt:variant>
      <vt:variant>
        <vt:i4>0</vt:i4>
      </vt:variant>
      <vt:variant>
        <vt:i4>5</vt:i4>
      </vt:variant>
      <vt:variant>
        <vt:lpwstr>http://www.nevo.co.il/Law_word/law14/law-2776.pdf</vt:lpwstr>
      </vt:variant>
      <vt:variant>
        <vt:lpwstr/>
      </vt:variant>
      <vt:variant>
        <vt:i4>3342355</vt:i4>
      </vt:variant>
      <vt:variant>
        <vt:i4>423</vt:i4>
      </vt:variant>
      <vt:variant>
        <vt:i4>0</vt:i4>
      </vt:variant>
      <vt:variant>
        <vt:i4>5</vt:i4>
      </vt:variant>
      <vt:variant>
        <vt:lpwstr>http://www.nevo.co.il/Law_word/law16/knesset-797.pdf</vt:lpwstr>
      </vt:variant>
      <vt:variant>
        <vt:lpwstr/>
      </vt:variant>
      <vt:variant>
        <vt:i4>7995400</vt:i4>
      </vt:variant>
      <vt:variant>
        <vt:i4>420</vt:i4>
      </vt:variant>
      <vt:variant>
        <vt:i4>0</vt:i4>
      </vt:variant>
      <vt:variant>
        <vt:i4>5</vt:i4>
      </vt:variant>
      <vt:variant>
        <vt:lpwstr>http://www.nevo.co.il/Law_word/law14/law-2776.pdf</vt:lpwstr>
      </vt:variant>
      <vt:variant>
        <vt:lpwstr/>
      </vt:variant>
      <vt:variant>
        <vt:i4>720946</vt:i4>
      </vt:variant>
      <vt:variant>
        <vt:i4>417</vt:i4>
      </vt:variant>
      <vt:variant>
        <vt:i4>0</vt:i4>
      </vt:variant>
      <vt:variant>
        <vt:i4>5</vt:i4>
      </vt:variant>
      <vt:variant>
        <vt:lpwstr>https://www.nevo.co.il/Law_word/law16/knesset-894.pdf</vt:lpwstr>
      </vt:variant>
      <vt:variant>
        <vt:lpwstr/>
      </vt:variant>
      <vt:variant>
        <vt:i4>7995394</vt:i4>
      </vt:variant>
      <vt:variant>
        <vt:i4>414</vt:i4>
      </vt:variant>
      <vt:variant>
        <vt:i4>0</vt:i4>
      </vt:variant>
      <vt:variant>
        <vt:i4>5</vt:i4>
      </vt:variant>
      <vt:variant>
        <vt:lpwstr>https://www.nevo.co.il/law_html/law14/law-2974.pdf</vt:lpwstr>
      </vt:variant>
      <vt:variant>
        <vt:lpwstr/>
      </vt:variant>
      <vt:variant>
        <vt:i4>3342355</vt:i4>
      </vt:variant>
      <vt:variant>
        <vt:i4>411</vt:i4>
      </vt:variant>
      <vt:variant>
        <vt:i4>0</vt:i4>
      </vt:variant>
      <vt:variant>
        <vt:i4>5</vt:i4>
      </vt:variant>
      <vt:variant>
        <vt:lpwstr>http://www.nevo.co.il/Law_word/law16/knesset-797.pdf</vt:lpwstr>
      </vt:variant>
      <vt:variant>
        <vt:lpwstr/>
      </vt:variant>
      <vt:variant>
        <vt:i4>7995400</vt:i4>
      </vt:variant>
      <vt:variant>
        <vt:i4>408</vt:i4>
      </vt:variant>
      <vt:variant>
        <vt:i4>0</vt:i4>
      </vt:variant>
      <vt:variant>
        <vt:i4>5</vt:i4>
      </vt:variant>
      <vt:variant>
        <vt:lpwstr>http://www.nevo.co.il/Law_word/law14/law-2776.pdf</vt:lpwstr>
      </vt:variant>
      <vt:variant>
        <vt:lpwstr/>
      </vt:variant>
      <vt:variant>
        <vt:i4>7602178</vt:i4>
      </vt:variant>
      <vt:variant>
        <vt:i4>405</vt:i4>
      </vt:variant>
      <vt:variant>
        <vt:i4>0</vt:i4>
      </vt:variant>
      <vt:variant>
        <vt:i4>5</vt:i4>
      </vt:variant>
      <vt:variant>
        <vt:lpwstr>http://web1.nevo.co.il/Law_word/law15/MEMSHALA-180.pdf</vt:lpwstr>
      </vt:variant>
      <vt:variant>
        <vt:lpwstr/>
      </vt:variant>
      <vt:variant>
        <vt:i4>2752526</vt:i4>
      </vt:variant>
      <vt:variant>
        <vt:i4>402</vt:i4>
      </vt:variant>
      <vt:variant>
        <vt:i4>0</vt:i4>
      </vt:variant>
      <vt:variant>
        <vt:i4>5</vt:i4>
      </vt:variant>
      <vt:variant>
        <vt:lpwstr>http://web1.nevo.co.il/Law_word/law14/law-2154.pdf</vt:lpwstr>
      </vt:variant>
      <vt:variant>
        <vt:lpwstr/>
      </vt:variant>
      <vt:variant>
        <vt:i4>3342355</vt:i4>
      </vt:variant>
      <vt:variant>
        <vt:i4>399</vt:i4>
      </vt:variant>
      <vt:variant>
        <vt:i4>0</vt:i4>
      </vt:variant>
      <vt:variant>
        <vt:i4>5</vt:i4>
      </vt:variant>
      <vt:variant>
        <vt:lpwstr>http://www.nevo.co.il/Law_word/law16/knesset-797.pdf</vt:lpwstr>
      </vt:variant>
      <vt:variant>
        <vt:lpwstr/>
      </vt:variant>
      <vt:variant>
        <vt:i4>7995400</vt:i4>
      </vt:variant>
      <vt:variant>
        <vt:i4>396</vt:i4>
      </vt:variant>
      <vt:variant>
        <vt:i4>0</vt:i4>
      </vt:variant>
      <vt:variant>
        <vt:i4>5</vt:i4>
      </vt:variant>
      <vt:variant>
        <vt:lpwstr>http://www.nevo.co.il/Law_word/law14/law-2776.pdf</vt:lpwstr>
      </vt:variant>
      <vt:variant>
        <vt:lpwstr/>
      </vt:variant>
      <vt:variant>
        <vt:i4>3342355</vt:i4>
      </vt:variant>
      <vt:variant>
        <vt:i4>393</vt:i4>
      </vt:variant>
      <vt:variant>
        <vt:i4>0</vt:i4>
      </vt:variant>
      <vt:variant>
        <vt:i4>5</vt:i4>
      </vt:variant>
      <vt:variant>
        <vt:lpwstr>http://www.nevo.co.il/Law_word/law16/knesset-797.pdf</vt:lpwstr>
      </vt:variant>
      <vt:variant>
        <vt:lpwstr/>
      </vt:variant>
      <vt:variant>
        <vt:i4>7995400</vt:i4>
      </vt:variant>
      <vt:variant>
        <vt:i4>390</vt:i4>
      </vt:variant>
      <vt:variant>
        <vt:i4>0</vt:i4>
      </vt:variant>
      <vt:variant>
        <vt:i4>5</vt:i4>
      </vt:variant>
      <vt:variant>
        <vt:lpwstr>http://www.nevo.co.il/Law_word/law14/law-2776.pdf</vt:lpwstr>
      </vt:variant>
      <vt:variant>
        <vt:lpwstr/>
      </vt:variant>
      <vt:variant>
        <vt:i4>3276828</vt:i4>
      </vt:variant>
      <vt:variant>
        <vt:i4>387</vt:i4>
      </vt:variant>
      <vt:variant>
        <vt:i4>0</vt:i4>
      </vt:variant>
      <vt:variant>
        <vt:i4>5</vt:i4>
      </vt:variant>
      <vt:variant>
        <vt:lpwstr>http://www.nevo.co.il/Law_word/law16/KNESSET-160.pdf</vt:lpwstr>
      </vt:variant>
      <vt:variant>
        <vt:lpwstr/>
      </vt:variant>
      <vt:variant>
        <vt:i4>8257547</vt:i4>
      </vt:variant>
      <vt:variant>
        <vt:i4>384</vt:i4>
      </vt:variant>
      <vt:variant>
        <vt:i4>0</vt:i4>
      </vt:variant>
      <vt:variant>
        <vt:i4>5</vt:i4>
      </vt:variant>
      <vt:variant>
        <vt:lpwstr>http://www.nevo.co.il/Law_word/law14/LAW-2133.pdf</vt:lpwstr>
      </vt:variant>
      <vt:variant>
        <vt:lpwstr/>
      </vt:variant>
      <vt:variant>
        <vt:i4>458873</vt:i4>
      </vt:variant>
      <vt:variant>
        <vt:i4>381</vt:i4>
      </vt:variant>
      <vt:variant>
        <vt:i4>0</vt:i4>
      </vt:variant>
      <vt:variant>
        <vt:i4>5</vt:i4>
      </vt:variant>
      <vt:variant>
        <vt:lpwstr>http://www.nevo.co.il/Law_word/law17/PROP-2769.pdf</vt:lpwstr>
      </vt:variant>
      <vt:variant>
        <vt:lpwstr/>
      </vt:variant>
      <vt:variant>
        <vt:i4>7733259</vt:i4>
      </vt:variant>
      <vt:variant>
        <vt:i4>378</vt:i4>
      </vt:variant>
      <vt:variant>
        <vt:i4>0</vt:i4>
      </vt:variant>
      <vt:variant>
        <vt:i4>5</vt:i4>
      </vt:variant>
      <vt:variant>
        <vt:lpwstr>http://www.nevo.co.il/Law_word/law14/LAW-1785.pdf</vt:lpwstr>
      </vt:variant>
      <vt:variant>
        <vt:lpwstr/>
      </vt:variant>
      <vt:variant>
        <vt:i4>852087</vt:i4>
      </vt:variant>
      <vt:variant>
        <vt:i4>375</vt:i4>
      </vt:variant>
      <vt:variant>
        <vt:i4>0</vt:i4>
      </vt:variant>
      <vt:variant>
        <vt:i4>5</vt:i4>
      </vt:variant>
      <vt:variant>
        <vt:lpwstr>http://www.nevo.co.il/Law_word/law17/PROP-2387.pdf</vt:lpwstr>
      </vt:variant>
      <vt:variant>
        <vt:lpwstr/>
      </vt:variant>
      <vt:variant>
        <vt:i4>8192012</vt:i4>
      </vt:variant>
      <vt:variant>
        <vt:i4>372</vt:i4>
      </vt:variant>
      <vt:variant>
        <vt:i4>0</vt:i4>
      </vt:variant>
      <vt:variant>
        <vt:i4>5</vt:i4>
      </vt:variant>
      <vt:variant>
        <vt:lpwstr>http://www.nevo.co.il/Law_word/law14/LAW-1530.pdf</vt:lpwstr>
      </vt:variant>
      <vt:variant>
        <vt:lpwstr/>
      </vt:variant>
      <vt:variant>
        <vt:i4>3342355</vt:i4>
      </vt:variant>
      <vt:variant>
        <vt:i4>369</vt:i4>
      </vt:variant>
      <vt:variant>
        <vt:i4>0</vt:i4>
      </vt:variant>
      <vt:variant>
        <vt:i4>5</vt:i4>
      </vt:variant>
      <vt:variant>
        <vt:lpwstr>http://www.nevo.co.il/Law_word/law16/knesset-797.pdf</vt:lpwstr>
      </vt:variant>
      <vt:variant>
        <vt:lpwstr/>
      </vt:variant>
      <vt:variant>
        <vt:i4>7995400</vt:i4>
      </vt:variant>
      <vt:variant>
        <vt:i4>366</vt:i4>
      </vt:variant>
      <vt:variant>
        <vt:i4>0</vt:i4>
      </vt:variant>
      <vt:variant>
        <vt:i4>5</vt:i4>
      </vt:variant>
      <vt:variant>
        <vt:lpwstr>http://www.nevo.co.il/Law_word/law14/law-2776.pdf</vt:lpwstr>
      </vt:variant>
      <vt:variant>
        <vt:lpwstr/>
      </vt:variant>
      <vt:variant>
        <vt:i4>3276828</vt:i4>
      </vt:variant>
      <vt:variant>
        <vt:i4>363</vt:i4>
      </vt:variant>
      <vt:variant>
        <vt:i4>0</vt:i4>
      </vt:variant>
      <vt:variant>
        <vt:i4>5</vt:i4>
      </vt:variant>
      <vt:variant>
        <vt:lpwstr>http://www.nevo.co.il/Law_word/law16/KNESSET-160.pdf</vt:lpwstr>
      </vt:variant>
      <vt:variant>
        <vt:lpwstr/>
      </vt:variant>
      <vt:variant>
        <vt:i4>8257547</vt:i4>
      </vt:variant>
      <vt:variant>
        <vt:i4>360</vt:i4>
      </vt:variant>
      <vt:variant>
        <vt:i4>0</vt:i4>
      </vt:variant>
      <vt:variant>
        <vt:i4>5</vt:i4>
      </vt:variant>
      <vt:variant>
        <vt:lpwstr>http://www.nevo.co.il/Law_word/law14/LAW-2133.pdf</vt:lpwstr>
      </vt:variant>
      <vt:variant>
        <vt:lpwstr/>
      </vt:variant>
      <vt:variant>
        <vt:i4>5963810</vt:i4>
      </vt:variant>
      <vt:variant>
        <vt:i4>357</vt:i4>
      </vt:variant>
      <vt:variant>
        <vt:i4>0</vt:i4>
      </vt:variant>
      <vt:variant>
        <vt:i4>5</vt:i4>
      </vt:variant>
      <vt:variant>
        <vt:lpwstr>http://www.nevo.co.il/Law_word/law16/KNESSET-42.pdf</vt:lpwstr>
      </vt:variant>
      <vt:variant>
        <vt:lpwstr/>
      </vt:variant>
      <vt:variant>
        <vt:i4>8060935</vt:i4>
      </vt:variant>
      <vt:variant>
        <vt:i4>354</vt:i4>
      </vt:variant>
      <vt:variant>
        <vt:i4>0</vt:i4>
      </vt:variant>
      <vt:variant>
        <vt:i4>5</vt:i4>
      </vt:variant>
      <vt:variant>
        <vt:lpwstr>http://www.nevo.co.il/Law_word/law14/law-1957.pdf</vt:lpwstr>
      </vt:variant>
      <vt:variant>
        <vt:lpwstr/>
      </vt:variant>
      <vt:variant>
        <vt:i4>3342355</vt:i4>
      </vt:variant>
      <vt:variant>
        <vt:i4>351</vt:i4>
      </vt:variant>
      <vt:variant>
        <vt:i4>0</vt:i4>
      </vt:variant>
      <vt:variant>
        <vt:i4>5</vt:i4>
      </vt:variant>
      <vt:variant>
        <vt:lpwstr>http://www.nevo.co.il/Law_word/law16/knesset-797.pdf</vt:lpwstr>
      </vt:variant>
      <vt:variant>
        <vt:lpwstr/>
      </vt:variant>
      <vt:variant>
        <vt:i4>7995400</vt:i4>
      </vt:variant>
      <vt:variant>
        <vt:i4>348</vt:i4>
      </vt:variant>
      <vt:variant>
        <vt:i4>0</vt:i4>
      </vt:variant>
      <vt:variant>
        <vt:i4>5</vt:i4>
      </vt:variant>
      <vt:variant>
        <vt:lpwstr>http://www.nevo.co.il/Law_word/law14/law-2776.pdf</vt:lpwstr>
      </vt:variant>
      <vt:variant>
        <vt:lpwstr/>
      </vt:variant>
      <vt:variant>
        <vt:i4>3342355</vt:i4>
      </vt:variant>
      <vt:variant>
        <vt:i4>345</vt:i4>
      </vt:variant>
      <vt:variant>
        <vt:i4>0</vt:i4>
      </vt:variant>
      <vt:variant>
        <vt:i4>5</vt:i4>
      </vt:variant>
      <vt:variant>
        <vt:lpwstr>http://www.nevo.co.il/Law_word/law16/knesset-797.pdf</vt:lpwstr>
      </vt:variant>
      <vt:variant>
        <vt:lpwstr/>
      </vt:variant>
      <vt:variant>
        <vt:i4>7995400</vt:i4>
      </vt:variant>
      <vt:variant>
        <vt:i4>342</vt:i4>
      </vt:variant>
      <vt:variant>
        <vt:i4>0</vt:i4>
      </vt:variant>
      <vt:variant>
        <vt:i4>5</vt:i4>
      </vt:variant>
      <vt:variant>
        <vt:lpwstr>http://www.nevo.co.il/Law_word/law14/law-2776.pdf</vt:lpwstr>
      </vt:variant>
      <vt:variant>
        <vt:lpwstr/>
      </vt:variant>
      <vt:variant>
        <vt:i4>3342355</vt:i4>
      </vt:variant>
      <vt:variant>
        <vt:i4>339</vt:i4>
      </vt:variant>
      <vt:variant>
        <vt:i4>0</vt:i4>
      </vt:variant>
      <vt:variant>
        <vt:i4>5</vt:i4>
      </vt:variant>
      <vt:variant>
        <vt:lpwstr>http://www.nevo.co.il/Law_word/law16/knesset-797.pdf</vt:lpwstr>
      </vt:variant>
      <vt:variant>
        <vt:lpwstr/>
      </vt:variant>
      <vt:variant>
        <vt:i4>7995400</vt:i4>
      </vt:variant>
      <vt:variant>
        <vt:i4>336</vt:i4>
      </vt:variant>
      <vt:variant>
        <vt:i4>0</vt:i4>
      </vt:variant>
      <vt:variant>
        <vt:i4>5</vt:i4>
      </vt:variant>
      <vt:variant>
        <vt:lpwstr>http://www.nevo.co.il/Law_word/law14/law-2776.pdf</vt:lpwstr>
      </vt:variant>
      <vt:variant>
        <vt:lpwstr/>
      </vt:variant>
      <vt:variant>
        <vt:i4>3145757</vt:i4>
      </vt:variant>
      <vt:variant>
        <vt:i4>333</vt:i4>
      </vt:variant>
      <vt:variant>
        <vt:i4>0</vt:i4>
      </vt:variant>
      <vt:variant>
        <vt:i4>5</vt:i4>
      </vt:variant>
      <vt:variant>
        <vt:lpwstr>http://www.nevo.co.il/Law_word/law16/knesset-370.pdf</vt:lpwstr>
      </vt:variant>
      <vt:variant>
        <vt:lpwstr/>
      </vt:variant>
      <vt:variant>
        <vt:i4>8126475</vt:i4>
      </vt:variant>
      <vt:variant>
        <vt:i4>330</vt:i4>
      </vt:variant>
      <vt:variant>
        <vt:i4>0</vt:i4>
      </vt:variant>
      <vt:variant>
        <vt:i4>5</vt:i4>
      </vt:variant>
      <vt:variant>
        <vt:lpwstr>http://www.nevo.co.il/Law_word/law14/law-2311.pdf</vt:lpwstr>
      </vt:variant>
      <vt:variant>
        <vt:lpwstr/>
      </vt:variant>
      <vt:variant>
        <vt:i4>3145757</vt:i4>
      </vt:variant>
      <vt:variant>
        <vt:i4>327</vt:i4>
      </vt:variant>
      <vt:variant>
        <vt:i4>0</vt:i4>
      </vt:variant>
      <vt:variant>
        <vt:i4>5</vt:i4>
      </vt:variant>
      <vt:variant>
        <vt:lpwstr>http://www.nevo.co.il/Law_word/law16/knesset-370.pdf</vt:lpwstr>
      </vt:variant>
      <vt:variant>
        <vt:lpwstr/>
      </vt:variant>
      <vt:variant>
        <vt:i4>8126475</vt:i4>
      </vt:variant>
      <vt:variant>
        <vt:i4>324</vt:i4>
      </vt:variant>
      <vt:variant>
        <vt:i4>0</vt:i4>
      </vt:variant>
      <vt:variant>
        <vt:i4>5</vt:i4>
      </vt:variant>
      <vt:variant>
        <vt:lpwstr>http://www.nevo.co.il/Law_word/law14/law-2311.pdf</vt:lpwstr>
      </vt:variant>
      <vt:variant>
        <vt:lpwstr/>
      </vt:variant>
      <vt:variant>
        <vt:i4>458873</vt:i4>
      </vt:variant>
      <vt:variant>
        <vt:i4>321</vt:i4>
      </vt:variant>
      <vt:variant>
        <vt:i4>0</vt:i4>
      </vt:variant>
      <vt:variant>
        <vt:i4>5</vt:i4>
      </vt:variant>
      <vt:variant>
        <vt:lpwstr>http://www.nevo.co.il/Law_word/law17/PROP-2769.pdf</vt:lpwstr>
      </vt:variant>
      <vt:variant>
        <vt:lpwstr/>
      </vt:variant>
      <vt:variant>
        <vt:i4>7733259</vt:i4>
      </vt:variant>
      <vt:variant>
        <vt:i4>318</vt:i4>
      </vt:variant>
      <vt:variant>
        <vt:i4>0</vt:i4>
      </vt:variant>
      <vt:variant>
        <vt:i4>5</vt:i4>
      </vt:variant>
      <vt:variant>
        <vt:lpwstr>http://www.nevo.co.il/Law_word/law14/LAW-1785.pdf</vt:lpwstr>
      </vt:variant>
      <vt:variant>
        <vt:lpwstr/>
      </vt:variant>
      <vt:variant>
        <vt:i4>3342355</vt:i4>
      </vt:variant>
      <vt:variant>
        <vt:i4>315</vt:i4>
      </vt:variant>
      <vt:variant>
        <vt:i4>0</vt:i4>
      </vt:variant>
      <vt:variant>
        <vt:i4>5</vt:i4>
      </vt:variant>
      <vt:variant>
        <vt:lpwstr>http://www.nevo.co.il/Law_word/law16/knesset-797.pdf</vt:lpwstr>
      </vt:variant>
      <vt:variant>
        <vt:lpwstr/>
      </vt:variant>
      <vt:variant>
        <vt:i4>7995400</vt:i4>
      </vt:variant>
      <vt:variant>
        <vt:i4>312</vt:i4>
      </vt:variant>
      <vt:variant>
        <vt:i4>0</vt:i4>
      </vt:variant>
      <vt:variant>
        <vt:i4>5</vt:i4>
      </vt:variant>
      <vt:variant>
        <vt:lpwstr>http://www.nevo.co.il/Law_word/law14/law-2776.pdf</vt:lpwstr>
      </vt:variant>
      <vt:variant>
        <vt:lpwstr/>
      </vt:variant>
      <vt:variant>
        <vt:i4>7602178</vt:i4>
      </vt:variant>
      <vt:variant>
        <vt:i4>309</vt:i4>
      </vt:variant>
      <vt:variant>
        <vt:i4>0</vt:i4>
      </vt:variant>
      <vt:variant>
        <vt:i4>5</vt:i4>
      </vt:variant>
      <vt:variant>
        <vt:lpwstr>http://web1.nevo.co.il/Law_word/law15/MEMSHALA-180.pdf</vt:lpwstr>
      </vt:variant>
      <vt:variant>
        <vt:lpwstr/>
      </vt:variant>
      <vt:variant>
        <vt:i4>2752526</vt:i4>
      </vt:variant>
      <vt:variant>
        <vt:i4>306</vt:i4>
      </vt:variant>
      <vt:variant>
        <vt:i4>0</vt:i4>
      </vt:variant>
      <vt:variant>
        <vt:i4>5</vt:i4>
      </vt:variant>
      <vt:variant>
        <vt:lpwstr>http://web1.nevo.co.il/Law_word/law14/law-2154.pdf</vt:lpwstr>
      </vt:variant>
      <vt:variant>
        <vt:lpwstr/>
      </vt:variant>
      <vt:variant>
        <vt:i4>458873</vt:i4>
      </vt:variant>
      <vt:variant>
        <vt:i4>303</vt:i4>
      </vt:variant>
      <vt:variant>
        <vt:i4>0</vt:i4>
      </vt:variant>
      <vt:variant>
        <vt:i4>5</vt:i4>
      </vt:variant>
      <vt:variant>
        <vt:lpwstr>http://www.nevo.co.il/Law_word/law17/PROP-2769.pdf</vt:lpwstr>
      </vt:variant>
      <vt:variant>
        <vt:lpwstr/>
      </vt:variant>
      <vt:variant>
        <vt:i4>7733259</vt:i4>
      </vt:variant>
      <vt:variant>
        <vt:i4>300</vt:i4>
      </vt:variant>
      <vt:variant>
        <vt:i4>0</vt:i4>
      </vt:variant>
      <vt:variant>
        <vt:i4>5</vt:i4>
      </vt:variant>
      <vt:variant>
        <vt:lpwstr>http://www.nevo.co.il/Law_word/law14/LAW-1785.pdf</vt:lpwstr>
      </vt:variant>
      <vt:variant>
        <vt:lpwstr/>
      </vt:variant>
      <vt:variant>
        <vt:i4>720946</vt:i4>
      </vt:variant>
      <vt:variant>
        <vt:i4>297</vt:i4>
      </vt:variant>
      <vt:variant>
        <vt:i4>0</vt:i4>
      </vt:variant>
      <vt:variant>
        <vt:i4>5</vt:i4>
      </vt:variant>
      <vt:variant>
        <vt:lpwstr>https://www.nevo.co.il/Law_word/law16/knesset-894.pdf</vt:lpwstr>
      </vt:variant>
      <vt:variant>
        <vt:lpwstr/>
      </vt:variant>
      <vt:variant>
        <vt:i4>7995394</vt:i4>
      </vt:variant>
      <vt:variant>
        <vt:i4>294</vt:i4>
      </vt:variant>
      <vt:variant>
        <vt:i4>0</vt:i4>
      </vt:variant>
      <vt:variant>
        <vt:i4>5</vt:i4>
      </vt:variant>
      <vt:variant>
        <vt:lpwstr>https://www.nevo.co.il/law_html/law14/law-2974.pdf</vt:lpwstr>
      </vt:variant>
      <vt:variant>
        <vt:lpwstr/>
      </vt:variant>
      <vt:variant>
        <vt:i4>3342355</vt:i4>
      </vt:variant>
      <vt:variant>
        <vt:i4>291</vt:i4>
      </vt:variant>
      <vt:variant>
        <vt:i4>0</vt:i4>
      </vt:variant>
      <vt:variant>
        <vt:i4>5</vt:i4>
      </vt:variant>
      <vt:variant>
        <vt:lpwstr>http://www.nevo.co.il/Law_word/law16/knesset-797.pdf</vt:lpwstr>
      </vt:variant>
      <vt:variant>
        <vt:lpwstr/>
      </vt:variant>
      <vt:variant>
        <vt:i4>7995400</vt:i4>
      </vt:variant>
      <vt:variant>
        <vt:i4>288</vt:i4>
      </vt:variant>
      <vt:variant>
        <vt:i4>0</vt:i4>
      </vt:variant>
      <vt:variant>
        <vt:i4>5</vt:i4>
      </vt:variant>
      <vt:variant>
        <vt:lpwstr>http://www.nevo.co.il/Law_word/law14/law-2776.pdf</vt:lpwstr>
      </vt:variant>
      <vt:variant>
        <vt:lpwstr/>
      </vt:variant>
      <vt:variant>
        <vt:i4>852087</vt:i4>
      </vt:variant>
      <vt:variant>
        <vt:i4>285</vt:i4>
      </vt:variant>
      <vt:variant>
        <vt:i4>0</vt:i4>
      </vt:variant>
      <vt:variant>
        <vt:i4>5</vt:i4>
      </vt:variant>
      <vt:variant>
        <vt:lpwstr>http://www.nevo.co.il/Law_word/law17/PROP-2387.pdf</vt:lpwstr>
      </vt:variant>
      <vt:variant>
        <vt:lpwstr/>
      </vt:variant>
      <vt:variant>
        <vt:i4>8192012</vt:i4>
      </vt:variant>
      <vt:variant>
        <vt:i4>282</vt:i4>
      </vt:variant>
      <vt:variant>
        <vt:i4>0</vt:i4>
      </vt:variant>
      <vt:variant>
        <vt:i4>5</vt:i4>
      </vt:variant>
      <vt:variant>
        <vt:lpwstr>http://www.nevo.co.il/Law_word/law14/LAW-1530.pdf</vt:lpwstr>
      </vt:variant>
      <vt:variant>
        <vt:lpwstr/>
      </vt:variant>
      <vt:variant>
        <vt:i4>720946</vt:i4>
      </vt:variant>
      <vt:variant>
        <vt:i4>279</vt:i4>
      </vt:variant>
      <vt:variant>
        <vt:i4>0</vt:i4>
      </vt:variant>
      <vt:variant>
        <vt:i4>5</vt:i4>
      </vt:variant>
      <vt:variant>
        <vt:lpwstr>https://www.nevo.co.il/Law_word/law16/knesset-894.pdf</vt:lpwstr>
      </vt:variant>
      <vt:variant>
        <vt:lpwstr/>
      </vt:variant>
      <vt:variant>
        <vt:i4>7995394</vt:i4>
      </vt:variant>
      <vt:variant>
        <vt:i4>276</vt:i4>
      </vt:variant>
      <vt:variant>
        <vt:i4>0</vt:i4>
      </vt:variant>
      <vt:variant>
        <vt:i4>5</vt:i4>
      </vt:variant>
      <vt:variant>
        <vt:lpwstr>https://www.nevo.co.il/law_html/law14/law-2974.pdf</vt:lpwstr>
      </vt:variant>
      <vt:variant>
        <vt:lpwstr/>
      </vt:variant>
      <vt:variant>
        <vt:i4>720946</vt:i4>
      </vt:variant>
      <vt:variant>
        <vt:i4>273</vt:i4>
      </vt:variant>
      <vt:variant>
        <vt:i4>0</vt:i4>
      </vt:variant>
      <vt:variant>
        <vt:i4>5</vt:i4>
      </vt:variant>
      <vt:variant>
        <vt:lpwstr>https://www.nevo.co.il/Law_word/law16/knesset-894.pdf</vt:lpwstr>
      </vt:variant>
      <vt:variant>
        <vt:lpwstr/>
      </vt:variant>
      <vt:variant>
        <vt:i4>7995394</vt:i4>
      </vt:variant>
      <vt:variant>
        <vt:i4>270</vt:i4>
      </vt:variant>
      <vt:variant>
        <vt:i4>0</vt:i4>
      </vt:variant>
      <vt:variant>
        <vt:i4>5</vt:i4>
      </vt:variant>
      <vt:variant>
        <vt:lpwstr>https://www.nevo.co.il/law_html/law14/law-2974.pdf</vt:lpwstr>
      </vt:variant>
      <vt:variant>
        <vt:lpwstr/>
      </vt:variant>
      <vt:variant>
        <vt:i4>3342355</vt:i4>
      </vt:variant>
      <vt:variant>
        <vt:i4>267</vt:i4>
      </vt:variant>
      <vt:variant>
        <vt:i4>0</vt:i4>
      </vt:variant>
      <vt:variant>
        <vt:i4>5</vt:i4>
      </vt:variant>
      <vt:variant>
        <vt:lpwstr>http://www.nevo.co.il/Law_word/law16/knesset-797.pdf</vt:lpwstr>
      </vt:variant>
      <vt:variant>
        <vt:lpwstr/>
      </vt:variant>
      <vt:variant>
        <vt:i4>7995400</vt:i4>
      </vt:variant>
      <vt:variant>
        <vt:i4>264</vt:i4>
      </vt:variant>
      <vt:variant>
        <vt:i4>0</vt:i4>
      </vt:variant>
      <vt:variant>
        <vt:i4>5</vt:i4>
      </vt:variant>
      <vt:variant>
        <vt:lpwstr>http://www.nevo.co.il/Law_word/law14/law-2776.pdf</vt:lpwstr>
      </vt:variant>
      <vt:variant>
        <vt:lpwstr/>
      </vt:variant>
      <vt:variant>
        <vt:i4>720946</vt:i4>
      </vt:variant>
      <vt:variant>
        <vt:i4>261</vt:i4>
      </vt:variant>
      <vt:variant>
        <vt:i4>0</vt:i4>
      </vt:variant>
      <vt:variant>
        <vt:i4>5</vt:i4>
      </vt:variant>
      <vt:variant>
        <vt:lpwstr>https://www.nevo.co.il/Law_word/law16/knesset-894.pdf</vt:lpwstr>
      </vt:variant>
      <vt:variant>
        <vt:lpwstr/>
      </vt:variant>
      <vt:variant>
        <vt:i4>7995394</vt:i4>
      </vt:variant>
      <vt:variant>
        <vt:i4>258</vt:i4>
      </vt:variant>
      <vt:variant>
        <vt:i4>0</vt:i4>
      </vt:variant>
      <vt:variant>
        <vt:i4>5</vt:i4>
      </vt:variant>
      <vt:variant>
        <vt:lpwstr>https://www.nevo.co.il/law_html/law14/law-2974.pdf</vt:lpwstr>
      </vt:variant>
      <vt:variant>
        <vt:lpwstr/>
      </vt:variant>
      <vt:variant>
        <vt:i4>3342355</vt:i4>
      </vt:variant>
      <vt:variant>
        <vt:i4>255</vt:i4>
      </vt:variant>
      <vt:variant>
        <vt:i4>0</vt:i4>
      </vt:variant>
      <vt:variant>
        <vt:i4>5</vt:i4>
      </vt:variant>
      <vt:variant>
        <vt:lpwstr>http://www.nevo.co.il/Law_word/law16/knesset-797.pdf</vt:lpwstr>
      </vt:variant>
      <vt:variant>
        <vt:lpwstr/>
      </vt:variant>
      <vt:variant>
        <vt:i4>7995400</vt:i4>
      </vt:variant>
      <vt:variant>
        <vt:i4>252</vt:i4>
      </vt:variant>
      <vt:variant>
        <vt:i4>0</vt:i4>
      </vt:variant>
      <vt:variant>
        <vt:i4>5</vt:i4>
      </vt:variant>
      <vt:variant>
        <vt:lpwstr>http://www.nevo.co.il/Law_word/law14/law-2776.pdf</vt:lpwstr>
      </vt:variant>
      <vt:variant>
        <vt:lpwstr/>
      </vt:variant>
      <vt:variant>
        <vt:i4>3342355</vt:i4>
      </vt:variant>
      <vt:variant>
        <vt:i4>249</vt:i4>
      </vt:variant>
      <vt:variant>
        <vt:i4>0</vt:i4>
      </vt:variant>
      <vt:variant>
        <vt:i4>5</vt:i4>
      </vt:variant>
      <vt:variant>
        <vt:lpwstr>http://www.nevo.co.il/Law_word/law16/knesset-797.pdf</vt:lpwstr>
      </vt:variant>
      <vt:variant>
        <vt:lpwstr/>
      </vt:variant>
      <vt:variant>
        <vt:i4>7995400</vt:i4>
      </vt:variant>
      <vt:variant>
        <vt:i4>246</vt:i4>
      </vt:variant>
      <vt:variant>
        <vt:i4>0</vt:i4>
      </vt:variant>
      <vt:variant>
        <vt:i4>5</vt:i4>
      </vt:variant>
      <vt:variant>
        <vt:lpwstr>http://www.nevo.co.il/Law_word/law14/law-2776.pdf</vt:lpwstr>
      </vt:variant>
      <vt:variant>
        <vt:lpwstr/>
      </vt:variant>
      <vt:variant>
        <vt:i4>458873</vt:i4>
      </vt:variant>
      <vt:variant>
        <vt:i4>243</vt:i4>
      </vt:variant>
      <vt:variant>
        <vt:i4>0</vt:i4>
      </vt:variant>
      <vt:variant>
        <vt:i4>5</vt:i4>
      </vt:variant>
      <vt:variant>
        <vt:lpwstr>http://www.nevo.co.il/Law_word/law17/PROP-2769.pdf</vt:lpwstr>
      </vt:variant>
      <vt:variant>
        <vt:lpwstr/>
      </vt:variant>
      <vt:variant>
        <vt:i4>7733259</vt:i4>
      </vt:variant>
      <vt:variant>
        <vt:i4>240</vt:i4>
      </vt:variant>
      <vt:variant>
        <vt:i4>0</vt:i4>
      </vt:variant>
      <vt:variant>
        <vt:i4>5</vt:i4>
      </vt:variant>
      <vt:variant>
        <vt:lpwstr>http://www.nevo.co.il/Law_word/law14/LAW-1785.pdf</vt:lpwstr>
      </vt:variant>
      <vt:variant>
        <vt:lpwstr/>
      </vt:variant>
      <vt:variant>
        <vt:i4>3342355</vt:i4>
      </vt:variant>
      <vt:variant>
        <vt:i4>237</vt:i4>
      </vt:variant>
      <vt:variant>
        <vt:i4>0</vt:i4>
      </vt:variant>
      <vt:variant>
        <vt:i4>5</vt:i4>
      </vt:variant>
      <vt:variant>
        <vt:lpwstr>http://www.nevo.co.il/Law_word/law16/knesset-797.pdf</vt:lpwstr>
      </vt:variant>
      <vt:variant>
        <vt:lpwstr/>
      </vt:variant>
      <vt:variant>
        <vt:i4>7995400</vt:i4>
      </vt:variant>
      <vt:variant>
        <vt:i4>234</vt:i4>
      </vt:variant>
      <vt:variant>
        <vt:i4>0</vt:i4>
      </vt:variant>
      <vt:variant>
        <vt:i4>5</vt:i4>
      </vt:variant>
      <vt:variant>
        <vt:lpwstr>http://www.nevo.co.il/Law_word/law14/law-2776.pdf</vt:lpwstr>
      </vt:variant>
      <vt:variant>
        <vt:lpwstr/>
      </vt:variant>
      <vt:variant>
        <vt:i4>3342355</vt:i4>
      </vt:variant>
      <vt:variant>
        <vt:i4>231</vt:i4>
      </vt:variant>
      <vt:variant>
        <vt:i4>0</vt:i4>
      </vt:variant>
      <vt:variant>
        <vt:i4>5</vt:i4>
      </vt:variant>
      <vt:variant>
        <vt:lpwstr>http://www.nevo.co.il/Law_word/law16/knesset-797.pdf</vt:lpwstr>
      </vt:variant>
      <vt:variant>
        <vt:lpwstr/>
      </vt:variant>
      <vt:variant>
        <vt:i4>7995400</vt:i4>
      </vt:variant>
      <vt:variant>
        <vt:i4>228</vt:i4>
      </vt:variant>
      <vt:variant>
        <vt:i4>0</vt:i4>
      </vt:variant>
      <vt:variant>
        <vt:i4>5</vt:i4>
      </vt:variant>
      <vt:variant>
        <vt:lpwstr>http://www.nevo.co.il/Law_word/law14/law-2776.pdf</vt:lpwstr>
      </vt:variant>
      <vt:variant>
        <vt:lpwstr/>
      </vt:variant>
      <vt:variant>
        <vt:i4>720946</vt:i4>
      </vt:variant>
      <vt:variant>
        <vt:i4>225</vt:i4>
      </vt:variant>
      <vt:variant>
        <vt:i4>0</vt:i4>
      </vt:variant>
      <vt:variant>
        <vt:i4>5</vt:i4>
      </vt:variant>
      <vt:variant>
        <vt:lpwstr>https://www.nevo.co.il/Law_word/law16/knesset-894.pdf</vt:lpwstr>
      </vt:variant>
      <vt:variant>
        <vt:lpwstr/>
      </vt:variant>
      <vt:variant>
        <vt:i4>7995394</vt:i4>
      </vt:variant>
      <vt:variant>
        <vt:i4>222</vt:i4>
      </vt:variant>
      <vt:variant>
        <vt:i4>0</vt:i4>
      </vt:variant>
      <vt:variant>
        <vt:i4>5</vt:i4>
      </vt:variant>
      <vt:variant>
        <vt:lpwstr>https://www.nevo.co.il/law_html/law14/law-2974.pdf</vt:lpwstr>
      </vt:variant>
      <vt:variant>
        <vt:lpwstr/>
      </vt:variant>
      <vt:variant>
        <vt:i4>720946</vt:i4>
      </vt:variant>
      <vt:variant>
        <vt:i4>219</vt:i4>
      </vt:variant>
      <vt:variant>
        <vt:i4>0</vt:i4>
      </vt:variant>
      <vt:variant>
        <vt:i4>5</vt:i4>
      </vt:variant>
      <vt:variant>
        <vt:lpwstr>https://www.nevo.co.il/Law_word/law16/knesset-894.pdf</vt:lpwstr>
      </vt:variant>
      <vt:variant>
        <vt:lpwstr/>
      </vt:variant>
      <vt:variant>
        <vt:i4>7995394</vt:i4>
      </vt:variant>
      <vt:variant>
        <vt:i4>216</vt:i4>
      </vt:variant>
      <vt:variant>
        <vt:i4>0</vt:i4>
      </vt:variant>
      <vt:variant>
        <vt:i4>5</vt:i4>
      </vt:variant>
      <vt:variant>
        <vt:lpwstr>https://www.nevo.co.il/law_html/law14/law-2974.pdf</vt:lpwstr>
      </vt:variant>
      <vt:variant>
        <vt:lpwstr/>
      </vt:variant>
      <vt:variant>
        <vt:i4>720946</vt:i4>
      </vt:variant>
      <vt:variant>
        <vt:i4>213</vt:i4>
      </vt:variant>
      <vt:variant>
        <vt:i4>0</vt:i4>
      </vt:variant>
      <vt:variant>
        <vt:i4>5</vt:i4>
      </vt:variant>
      <vt:variant>
        <vt:lpwstr>https://www.nevo.co.il/Law_word/law16/knesset-894.pdf</vt:lpwstr>
      </vt:variant>
      <vt:variant>
        <vt:lpwstr/>
      </vt:variant>
      <vt:variant>
        <vt:i4>7995394</vt:i4>
      </vt:variant>
      <vt:variant>
        <vt:i4>210</vt:i4>
      </vt:variant>
      <vt:variant>
        <vt:i4>0</vt:i4>
      </vt:variant>
      <vt:variant>
        <vt:i4>5</vt:i4>
      </vt:variant>
      <vt:variant>
        <vt:lpwstr>https://www.nevo.co.il/law_html/law14/law-2974.pdf</vt:lpwstr>
      </vt:variant>
      <vt:variant>
        <vt:lpwstr/>
      </vt:variant>
      <vt:variant>
        <vt:i4>3342355</vt:i4>
      </vt:variant>
      <vt:variant>
        <vt:i4>207</vt:i4>
      </vt:variant>
      <vt:variant>
        <vt:i4>0</vt:i4>
      </vt:variant>
      <vt:variant>
        <vt:i4>5</vt:i4>
      </vt:variant>
      <vt:variant>
        <vt:lpwstr>http://www.nevo.co.il/Law_word/law16/knesset-797.pdf</vt:lpwstr>
      </vt:variant>
      <vt:variant>
        <vt:lpwstr/>
      </vt:variant>
      <vt:variant>
        <vt:i4>7995400</vt:i4>
      </vt:variant>
      <vt:variant>
        <vt:i4>204</vt:i4>
      </vt:variant>
      <vt:variant>
        <vt:i4>0</vt:i4>
      </vt:variant>
      <vt:variant>
        <vt:i4>5</vt:i4>
      </vt:variant>
      <vt:variant>
        <vt:lpwstr>http://www.nevo.co.il/Law_word/law14/law-2776.pdf</vt:lpwstr>
      </vt:variant>
      <vt:variant>
        <vt:lpwstr/>
      </vt:variant>
      <vt:variant>
        <vt:i4>458873</vt:i4>
      </vt:variant>
      <vt:variant>
        <vt:i4>201</vt:i4>
      </vt:variant>
      <vt:variant>
        <vt:i4>0</vt:i4>
      </vt:variant>
      <vt:variant>
        <vt:i4>5</vt:i4>
      </vt:variant>
      <vt:variant>
        <vt:lpwstr>http://www.nevo.co.il/Law_word/law17/PROP-2769.pdf</vt:lpwstr>
      </vt:variant>
      <vt:variant>
        <vt:lpwstr/>
      </vt:variant>
      <vt:variant>
        <vt:i4>7733259</vt:i4>
      </vt:variant>
      <vt:variant>
        <vt:i4>198</vt:i4>
      </vt:variant>
      <vt:variant>
        <vt:i4>0</vt:i4>
      </vt:variant>
      <vt:variant>
        <vt:i4>5</vt:i4>
      </vt:variant>
      <vt:variant>
        <vt:lpwstr>http://www.nevo.co.il/Law_word/law14/LAW-1785.pdf</vt:lpwstr>
      </vt:variant>
      <vt:variant>
        <vt:lpwstr/>
      </vt:variant>
      <vt:variant>
        <vt:i4>3342355</vt:i4>
      </vt:variant>
      <vt:variant>
        <vt:i4>195</vt:i4>
      </vt:variant>
      <vt:variant>
        <vt:i4>0</vt:i4>
      </vt:variant>
      <vt:variant>
        <vt:i4>5</vt:i4>
      </vt:variant>
      <vt:variant>
        <vt:lpwstr>http://www.nevo.co.il/Law_word/law16/knesset-797.pdf</vt:lpwstr>
      </vt:variant>
      <vt:variant>
        <vt:lpwstr/>
      </vt:variant>
      <vt:variant>
        <vt:i4>7995400</vt:i4>
      </vt:variant>
      <vt:variant>
        <vt:i4>192</vt:i4>
      </vt:variant>
      <vt:variant>
        <vt:i4>0</vt:i4>
      </vt:variant>
      <vt:variant>
        <vt:i4>5</vt:i4>
      </vt:variant>
      <vt:variant>
        <vt:lpwstr>http://www.nevo.co.il/Law_word/law14/law-2776.pdf</vt:lpwstr>
      </vt:variant>
      <vt:variant>
        <vt:lpwstr/>
      </vt:variant>
      <vt:variant>
        <vt:i4>3276828</vt:i4>
      </vt:variant>
      <vt:variant>
        <vt:i4>189</vt:i4>
      </vt:variant>
      <vt:variant>
        <vt:i4>0</vt:i4>
      </vt:variant>
      <vt:variant>
        <vt:i4>5</vt:i4>
      </vt:variant>
      <vt:variant>
        <vt:lpwstr>http://www.nevo.co.il/Law_word/law16/KNESSET-160.pdf</vt:lpwstr>
      </vt:variant>
      <vt:variant>
        <vt:lpwstr/>
      </vt:variant>
      <vt:variant>
        <vt:i4>8257547</vt:i4>
      </vt:variant>
      <vt:variant>
        <vt:i4>186</vt:i4>
      </vt:variant>
      <vt:variant>
        <vt:i4>0</vt:i4>
      </vt:variant>
      <vt:variant>
        <vt:i4>5</vt:i4>
      </vt:variant>
      <vt:variant>
        <vt:lpwstr>http://www.nevo.co.il/Law_word/law14/LAW-2133.pdf</vt:lpwstr>
      </vt:variant>
      <vt:variant>
        <vt:lpwstr/>
      </vt:variant>
      <vt:variant>
        <vt:i4>5963810</vt:i4>
      </vt:variant>
      <vt:variant>
        <vt:i4>183</vt:i4>
      </vt:variant>
      <vt:variant>
        <vt:i4>0</vt:i4>
      </vt:variant>
      <vt:variant>
        <vt:i4>5</vt:i4>
      </vt:variant>
      <vt:variant>
        <vt:lpwstr>http://www.nevo.co.il/Law_word/law16/KNESSET-42.pdf</vt:lpwstr>
      </vt:variant>
      <vt:variant>
        <vt:lpwstr/>
      </vt:variant>
      <vt:variant>
        <vt:i4>8060935</vt:i4>
      </vt:variant>
      <vt:variant>
        <vt:i4>180</vt:i4>
      </vt:variant>
      <vt:variant>
        <vt:i4>0</vt:i4>
      </vt:variant>
      <vt:variant>
        <vt:i4>5</vt:i4>
      </vt:variant>
      <vt:variant>
        <vt:lpwstr>http://www.nevo.co.il/Law_word/law14/law-1957.pdf</vt:lpwstr>
      </vt:variant>
      <vt:variant>
        <vt:lpwstr/>
      </vt:variant>
      <vt:variant>
        <vt:i4>458873</vt:i4>
      </vt:variant>
      <vt:variant>
        <vt:i4>177</vt:i4>
      </vt:variant>
      <vt:variant>
        <vt:i4>0</vt:i4>
      </vt:variant>
      <vt:variant>
        <vt:i4>5</vt:i4>
      </vt:variant>
      <vt:variant>
        <vt:lpwstr>http://www.nevo.co.il/Law_word/law17/PROP-2769.pdf</vt:lpwstr>
      </vt:variant>
      <vt:variant>
        <vt:lpwstr/>
      </vt:variant>
      <vt:variant>
        <vt:i4>7733259</vt:i4>
      </vt:variant>
      <vt:variant>
        <vt:i4>174</vt:i4>
      </vt:variant>
      <vt:variant>
        <vt:i4>0</vt:i4>
      </vt:variant>
      <vt:variant>
        <vt:i4>5</vt:i4>
      </vt:variant>
      <vt:variant>
        <vt:lpwstr>http://www.nevo.co.il/Law_word/law14/LAW-1785.pdf</vt:lpwstr>
      </vt:variant>
      <vt:variant>
        <vt:lpwstr/>
      </vt:variant>
      <vt:variant>
        <vt:i4>3342355</vt:i4>
      </vt:variant>
      <vt:variant>
        <vt:i4>171</vt:i4>
      </vt:variant>
      <vt:variant>
        <vt:i4>0</vt:i4>
      </vt:variant>
      <vt:variant>
        <vt:i4>5</vt:i4>
      </vt:variant>
      <vt:variant>
        <vt:lpwstr>http://www.nevo.co.il/Law_word/law16/knesset-797.pdf</vt:lpwstr>
      </vt:variant>
      <vt:variant>
        <vt:lpwstr/>
      </vt:variant>
      <vt:variant>
        <vt:i4>7995400</vt:i4>
      </vt:variant>
      <vt:variant>
        <vt:i4>168</vt:i4>
      </vt:variant>
      <vt:variant>
        <vt:i4>0</vt:i4>
      </vt:variant>
      <vt:variant>
        <vt:i4>5</vt:i4>
      </vt:variant>
      <vt:variant>
        <vt:lpwstr>http://www.nevo.co.il/Law_word/law14/law-2776.pdf</vt:lpwstr>
      </vt:variant>
      <vt:variant>
        <vt:lpwstr/>
      </vt:variant>
      <vt:variant>
        <vt:i4>5963810</vt:i4>
      </vt:variant>
      <vt:variant>
        <vt:i4>165</vt:i4>
      </vt:variant>
      <vt:variant>
        <vt:i4>0</vt:i4>
      </vt:variant>
      <vt:variant>
        <vt:i4>5</vt:i4>
      </vt:variant>
      <vt:variant>
        <vt:lpwstr>http://www.nevo.co.il/Law_word/law16/KNESSET-42.pdf</vt:lpwstr>
      </vt:variant>
      <vt:variant>
        <vt:lpwstr/>
      </vt:variant>
      <vt:variant>
        <vt:i4>8060935</vt:i4>
      </vt:variant>
      <vt:variant>
        <vt:i4>162</vt:i4>
      </vt:variant>
      <vt:variant>
        <vt:i4>0</vt:i4>
      </vt:variant>
      <vt:variant>
        <vt:i4>5</vt:i4>
      </vt:variant>
      <vt:variant>
        <vt:lpwstr>http://www.nevo.co.il/Law_word/law14/law-1957.pdf</vt:lpwstr>
      </vt:variant>
      <vt:variant>
        <vt:lpwstr/>
      </vt:variant>
      <vt:variant>
        <vt:i4>5570569</vt:i4>
      </vt:variant>
      <vt:variant>
        <vt:i4>156</vt:i4>
      </vt:variant>
      <vt:variant>
        <vt:i4>0</vt:i4>
      </vt:variant>
      <vt:variant>
        <vt:i4>5</vt:i4>
      </vt:variant>
      <vt:variant>
        <vt:lpwstr/>
      </vt:variant>
      <vt:variant>
        <vt:lpwstr>med0</vt:lpwstr>
      </vt:variant>
      <vt:variant>
        <vt:i4>3473451</vt:i4>
      </vt:variant>
      <vt:variant>
        <vt:i4>150</vt:i4>
      </vt:variant>
      <vt:variant>
        <vt:i4>0</vt:i4>
      </vt:variant>
      <vt:variant>
        <vt:i4>5</vt:i4>
      </vt:variant>
      <vt:variant>
        <vt:lpwstr/>
      </vt:variant>
      <vt:variant>
        <vt:lpwstr>Seif16</vt:lpwstr>
      </vt:variant>
      <vt:variant>
        <vt:i4>3473448</vt:i4>
      </vt:variant>
      <vt:variant>
        <vt:i4>144</vt:i4>
      </vt:variant>
      <vt:variant>
        <vt:i4>0</vt:i4>
      </vt:variant>
      <vt:variant>
        <vt:i4>5</vt:i4>
      </vt:variant>
      <vt:variant>
        <vt:lpwstr/>
      </vt:variant>
      <vt:variant>
        <vt:lpwstr>Seif26</vt:lpwstr>
      </vt:variant>
      <vt:variant>
        <vt:i4>3538987</vt:i4>
      </vt:variant>
      <vt:variant>
        <vt:i4>138</vt:i4>
      </vt:variant>
      <vt:variant>
        <vt:i4>0</vt:i4>
      </vt:variant>
      <vt:variant>
        <vt:i4>5</vt:i4>
      </vt:variant>
      <vt:variant>
        <vt:lpwstr/>
      </vt:variant>
      <vt:variant>
        <vt:lpwstr>Seif15</vt:lpwstr>
      </vt:variant>
      <vt:variant>
        <vt:i4>3604523</vt:i4>
      </vt:variant>
      <vt:variant>
        <vt:i4>132</vt:i4>
      </vt:variant>
      <vt:variant>
        <vt:i4>0</vt:i4>
      </vt:variant>
      <vt:variant>
        <vt:i4>5</vt:i4>
      </vt:variant>
      <vt:variant>
        <vt:lpwstr/>
      </vt:variant>
      <vt:variant>
        <vt:lpwstr>Seif14</vt:lpwstr>
      </vt:variant>
      <vt:variant>
        <vt:i4>3538984</vt:i4>
      </vt:variant>
      <vt:variant>
        <vt:i4>126</vt:i4>
      </vt:variant>
      <vt:variant>
        <vt:i4>0</vt:i4>
      </vt:variant>
      <vt:variant>
        <vt:i4>5</vt:i4>
      </vt:variant>
      <vt:variant>
        <vt:lpwstr/>
      </vt:variant>
      <vt:variant>
        <vt:lpwstr>Seif25</vt:lpwstr>
      </vt:variant>
      <vt:variant>
        <vt:i4>3145771</vt:i4>
      </vt:variant>
      <vt:variant>
        <vt:i4>120</vt:i4>
      </vt:variant>
      <vt:variant>
        <vt:i4>0</vt:i4>
      </vt:variant>
      <vt:variant>
        <vt:i4>5</vt:i4>
      </vt:variant>
      <vt:variant>
        <vt:lpwstr/>
      </vt:variant>
      <vt:variant>
        <vt:lpwstr>Seif13</vt:lpwstr>
      </vt:variant>
      <vt:variant>
        <vt:i4>3211307</vt:i4>
      </vt:variant>
      <vt:variant>
        <vt:i4>114</vt:i4>
      </vt:variant>
      <vt:variant>
        <vt:i4>0</vt:i4>
      </vt:variant>
      <vt:variant>
        <vt:i4>5</vt:i4>
      </vt:variant>
      <vt:variant>
        <vt:lpwstr/>
      </vt:variant>
      <vt:variant>
        <vt:lpwstr>Seif12</vt:lpwstr>
      </vt:variant>
      <vt:variant>
        <vt:i4>3276843</vt:i4>
      </vt:variant>
      <vt:variant>
        <vt:i4>108</vt:i4>
      </vt:variant>
      <vt:variant>
        <vt:i4>0</vt:i4>
      </vt:variant>
      <vt:variant>
        <vt:i4>5</vt:i4>
      </vt:variant>
      <vt:variant>
        <vt:lpwstr/>
      </vt:variant>
      <vt:variant>
        <vt:lpwstr>Seif11</vt:lpwstr>
      </vt:variant>
      <vt:variant>
        <vt:i4>3604520</vt:i4>
      </vt:variant>
      <vt:variant>
        <vt:i4>102</vt:i4>
      </vt:variant>
      <vt:variant>
        <vt:i4>0</vt:i4>
      </vt:variant>
      <vt:variant>
        <vt:i4>5</vt:i4>
      </vt:variant>
      <vt:variant>
        <vt:lpwstr/>
      </vt:variant>
      <vt:variant>
        <vt:lpwstr>Seif24</vt:lpwstr>
      </vt:variant>
      <vt:variant>
        <vt:i4>3145768</vt:i4>
      </vt:variant>
      <vt:variant>
        <vt:i4>96</vt:i4>
      </vt:variant>
      <vt:variant>
        <vt:i4>0</vt:i4>
      </vt:variant>
      <vt:variant>
        <vt:i4>5</vt:i4>
      </vt:variant>
      <vt:variant>
        <vt:lpwstr/>
      </vt:variant>
      <vt:variant>
        <vt:lpwstr>Seif23</vt:lpwstr>
      </vt:variant>
      <vt:variant>
        <vt:i4>3211304</vt:i4>
      </vt:variant>
      <vt:variant>
        <vt:i4>90</vt:i4>
      </vt:variant>
      <vt:variant>
        <vt:i4>0</vt:i4>
      </vt:variant>
      <vt:variant>
        <vt:i4>5</vt:i4>
      </vt:variant>
      <vt:variant>
        <vt:lpwstr/>
      </vt:variant>
      <vt:variant>
        <vt:lpwstr>Seif22</vt:lpwstr>
      </vt:variant>
      <vt:variant>
        <vt:i4>3276840</vt:i4>
      </vt:variant>
      <vt:variant>
        <vt:i4>84</vt:i4>
      </vt:variant>
      <vt:variant>
        <vt:i4>0</vt:i4>
      </vt:variant>
      <vt:variant>
        <vt:i4>5</vt:i4>
      </vt:variant>
      <vt:variant>
        <vt:lpwstr/>
      </vt:variant>
      <vt:variant>
        <vt:lpwstr>Seif21</vt:lpwstr>
      </vt:variant>
      <vt:variant>
        <vt:i4>3866667</vt:i4>
      </vt:variant>
      <vt:variant>
        <vt:i4>78</vt:i4>
      </vt:variant>
      <vt:variant>
        <vt:i4>0</vt:i4>
      </vt:variant>
      <vt:variant>
        <vt:i4>5</vt:i4>
      </vt:variant>
      <vt:variant>
        <vt:lpwstr/>
      </vt:variant>
      <vt:variant>
        <vt:lpwstr>Seif18</vt:lpwstr>
      </vt:variant>
      <vt:variant>
        <vt:i4>3342379</vt:i4>
      </vt:variant>
      <vt:variant>
        <vt:i4>72</vt:i4>
      </vt:variant>
      <vt:variant>
        <vt:i4>0</vt:i4>
      </vt:variant>
      <vt:variant>
        <vt:i4>5</vt:i4>
      </vt:variant>
      <vt:variant>
        <vt:lpwstr/>
      </vt:variant>
      <vt:variant>
        <vt:lpwstr>Seif10</vt:lpwstr>
      </vt:variant>
      <vt:variant>
        <vt:i4>3407915</vt:i4>
      </vt:variant>
      <vt:variant>
        <vt:i4>66</vt:i4>
      </vt:variant>
      <vt:variant>
        <vt:i4>0</vt:i4>
      </vt:variant>
      <vt:variant>
        <vt:i4>5</vt:i4>
      </vt:variant>
      <vt:variant>
        <vt:lpwstr/>
      </vt:variant>
      <vt:variant>
        <vt:lpwstr>Seif17</vt:lpwstr>
      </vt:variant>
      <vt:variant>
        <vt:i4>196634</vt:i4>
      </vt:variant>
      <vt:variant>
        <vt:i4>60</vt:i4>
      </vt:variant>
      <vt:variant>
        <vt:i4>0</vt:i4>
      </vt:variant>
      <vt:variant>
        <vt:i4>5</vt:i4>
      </vt:variant>
      <vt:variant>
        <vt:lpwstr/>
      </vt:variant>
      <vt:variant>
        <vt:lpwstr>Seif9</vt:lpwstr>
      </vt:variant>
      <vt:variant>
        <vt:i4>3342376</vt:i4>
      </vt:variant>
      <vt:variant>
        <vt:i4>54</vt:i4>
      </vt:variant>
      <vt:variant>
        <vt:i4>0</vt:i4>
      </vt:variant>
      <vt:variant>
        <vt:i4>5</vt:i4>
      </vt:variant>
      <vt:variant>
        <vt:lpwstr/>
      </vt:variant>
      <vt:variant>
        <vt:lpwstr>Seif20</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3801131</vt:i4>
      </vt:variant>
      <vt:variant>
        <vt:i4>18</vt:i4>
      </vt:variant>
      <vt:variant>
        <vt:i4>0</vt:i4>
      </vt:variant>
      <vt:variant>
        <vt:i4>5</vt:i4>
      </vt:variant>
      <vt:variant>
        <vt:lpwstr/>
      </vt:variant>
      <vt:variant>
        <vt:lpwstr>Seif19</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720946</vt:i4>
      </vt:variant>
      <vt:variant>
        <vt:i4>51</vt:i4>
      </vt:variant>
      <vt:variant>
        <vt:i4>0</vt:i4>
      </vt:variant>
      <vt:variant>
        <vt:i4>5</vt:i4>
      </vt:variant>
      <vt:variant>
        <vt:lpwstr>https://www.nevo.co.il/Law_word/law16/knesset-894.pdf</vt:lpwstr>
      </vt:variant>
      <vt:variant>
        <vt:lpwstr/>
      </vt:variant>
      <vt:variant>
        <vt:i4>7995396</vt:i4>
      </vt:variant>
      <vt:variant>
        <vt:i4>48</vt:i4>
      </vt:variant>
      <vt:variant>
        <vt:i4>0</vt:i4>
      </vt:variant>
      <vt:variant>
        <vt:i4>5</vt:i4>
      </vt:variant>
      <vt:variant>
        <vt:lpwstr>http://www.nevo.co.il/Law_word/law14/LAW-2974.pdf</vt:lpwstr>
      </vt:variant>
      <vt:variant>
        <vt:lpwstr/>
      </vt:variant>
      <vt:variant>
        <vt:i4>3342355</vt:i4>
      </vt:variant>
      <vt:variant>
        <vt:i4>45</vt:i4>
      </vt:variant>
      <vt:variant>
        <vt:i4>0</vt:i4>
      </vt:variant>
      <vt:variant>
        <vt:i4>5</vt:i4>
      </vt:variant>
      <vt:variant>
        <vt:lpwstr>http://www.nevo.co.il/Law_word/law16/knesset-797.pdf</vt:lpwstr>
      </vt:variant>
      <vt:variant>
        <vt:lpwstr/>
      </vt:variant>
      <vt:variant>
        <vt:i4>7995400</vt:i4>
      </vt:variant>
      <vt:variant>
        <vt:i4>42</vt:i4>
      </vt:variant>
      <vt:variant>
        <vt:i4>0</vt:i4>
      </vt:variant>
      <vt:variant>
        <vt:i4>5</vt:i4>
      </vt:variant>
      <vt:variant>
        <vt:lpwstr>http://www.nevo.co.il/law_word/law14/law-2776.pdf</vt:lpwstr>
      </vt:variant>
      <vt:variant>
        <vt:lpwstr/>
      </vt:variant>
      <vt:variant>
        <vt:i4>3145757</vt:i4>
      </vt:variant>
      <vt:variant>
        <vt:i4>39</vt:i4>
      </vt:variant>
      <vt:variant>
        <vt:i4>0</vt:i4>
      </vt:variant>
      <vt:variant>
        <vt:i4>5</vt:i4>
      </vt:variant>
      <vt:variant>
        <vt:lpwstr>http://www.nevo.co.il/Law_word/law16/knesset-370.pdf</vt:lpwstr>
      </vt:variant>
      <vt:variant>
        <vt:lpwstr/>
      </vt:variant>
      <vt:variant>
        <vt:i4>8126475</vt:i4>
      </vt:variant>
      <vt:variant>
        <vt:i4>36</vt:i4>
      </vt:variant>
      <vt:variant>
        <vt:i4>0</vt:i4>
      </vt:variant>
      <vt:variant>
        <vt:i4>5</vt:i4>
      </vt:variant>
      <vt:variant>
        <vt:lpwstr>http://www.nevo.co.il/Law_word/law14/law-2311.pdf</vt:lpwstr>
      </vt:variant>
      <vt:variant>
        <vt:lpwstr/>
      </vt:variant>
      <vt:variant>
        <vt:i4>7602258</vt:i4>
      </vt:variant>
      <vt:variant>
        <vt:i4>33</vt:i4>
      </vt:variant>
      <vt:variant>
        <vt:i4>0</vt:i4>
      </vt:variant>
      <vt:variant>
        <vt:i4>5</vt:i4>
      </vt:variant>
      <vt:variant>
        <vt:lpwstr>http://www.nevo.co.il/Law_word/law15/MEMSHALA-180.pdf</vt:lpwstr>
      </vt:variant>
      <vt:variant>
        <vt:lpwstr/>
      </vt:variant>
      <vt:variant>
        <vt:i4>7864332</vt:i4>
      </vt:variant>
      <vt:variant>
        <vt:i4>30</vt:i4>
      </vt:variant>
      <vt:variant>
        <vt:i4>0</vt:i4>
      </vt:variant>
      <vt:variant>
        <vt:i4>5</vt:i4>
      </vt:variant>
      <vt:variant>
        <vt:lpwstr>http://www.nevo.co.il/Law_word/law14/law-2154.pdf</vt:lpwstr>
      </vt:variant>
      <vt:variant>
        <vt:lpwstr/>
      </vt:variant>
      <vt:variant>
        <vt:i4>3276828</vt:i4>
      </vt:variant>
      <vt:variant>
        <vt:i4>27</vt:i4>
      </vt:variant>
      <vt:variant>
        <vt:i4>0</vt:i4>
      </vt:variant>
      <vt:variant>
        <vt:i4>5</vt:i4>
      </vt:variant>
      <vt:variant>
        <vt:lpwstr>http://www.nevo.co.il/Law_word/law16/KNESSET-160.pdf</vt:lpwstr>
      </vt:variant>
      <vt:variant>
        <vt:lpwstr/>
      </vt:variant>
      <vt:variant>
        <vt:i4>8257547</vt:i4>
      </vt:variant>
      <vt:variant>
        <vt:i4>24</vt:i4>
      </vt:variant>
      <vt:variant>
        <vt:i4>0</vt:i4>
      </vt:variant>
      <vt:variant>
        <vt:i4>5</vt:i4>
      </vt:variant>
      <vt:variant>
        <vt:lpwstr>http://www.nevo.co.il/Law_word/law14/law-2133.pdf</vt:lpwstr>
      </vt:variant>
      <vt:variant>
        <vt:lpwstr/>
      </vt:variant>
      <vt:variant>
        <vt:i4>5963810</vt:i4>
      </vt:variant>
      <vt:variant>
        <vt:i4>21</vt:i4>
      </vt:variant>
      <vt:variant>
        <vt:i4>0</vt:i4>
      </vt:variant>
      <vt:variant>
        <vt:i4>5</vt:i4>
      </vt:variant>
      <vt:variant>
        <vt:lpwstr>http://www.nevo.co.il/Law_word/law16/KNESSET-42.pdf</vt:lpwstr>
      </vt:variant>
      <vt:variant>
        <vt:lpwstr/>
      </vt:variant>
      <vt:variant>
        <vt:i4>8060935</vt:i4>
      </vt:variant>
      <vt:variant>
        <vt:i4>18</vt:i4>
      </vt:variant>
      <vt:variant>
        <vt:i4>0</vt:i4>
      </vt:variant>
      <vt:variant>
        <vt:i4>5</vt:i4>
      </vt:variant>
      <vt:variant>
        <vt:lpwstr>http://www.nevo.co.il/Law_word/law14/law-1957.pdf</vt:lpwstr>
      </vt:variant>
      <vt:variant>
        <vt:lpwstr/>
      </vt:variant>
      <vt:variant>
        <vt:i4>458873</vt:i4>
      </vt:variant>
      <vt:variant>
        <vt:i4>15</vt:i4>
      </vt:variant>
      <vt:variant>
        <vt:i4>0</vt:i4>
      </vt:variant>
      <vt:variant>
        <vt:i4>5</vt:i4>
      </vt:variant>
      <vt:variant>
        <vt:lpwstr>http://www.nevo.co.il/Law_word/law17/PROP-2769.pdf</vt:lpwstr>
      </vt:variant>
      <vt:variant>
        <vt:lpwstr/>
      </vt:variant>
      <vt:variant>
        <vt:i4>7733259</vt:i4>
      </vt:variant>
      <vt:variant>
        <vt:i4>12</vt:i4>
      </vt:variant>
      <vt:variant>
        <vt:i4>0</vt:i4>
      </vt:variant>
      <vt:variant>
        <vt:i4>5</vt:i4>
      </vt:variant>
      <vt:variant>
        <vt:lpwstr>http://www.nevo.co.il/Law_word/law14/LAW-1785.pdf</vt:lpwstr>
      </vt:variant>
      <vt:variant>
        <vt:lpwstr/>
      </vt:variant>
      <vt:variant>
        <vt:i4>852087</vt:i4>
      </vt:variant>
      <vt:variant>
        <vt:i4>9</vt:i4>
      </vt:variant>
      <vt:variant>
        <vt:i4>0</vt:i4>
      </vt:variant>
      <vt:variant>
        <vt:i4>5</vt:i4>
      </vt:variant>
      <vt:variant>
        <vt:lpwstr>http://www.nevo.co.il/Law_word/law17/PROP-2387.pdf</vt:lpwstr>
      </vt:variant>
      <vt:variant>
        <vt:lpwstr/>
      </vt:variant>
      <vt:variant>
        <vt:i4>8192012</vt:i4>
      </vt:variant>
      <vt:variant>
        <vt:i4>6</vt:i4>
      </vt:variant>
      <vt:variant>
        <vt:i4>0</vt:i4>
      </vt:variant>
      <vt:variant>
        <vt:i4>5</vt:i4>
      </vt:variant>
      <vt:variant>
        <vt:lpwstr>http://www.nevo.co.il/Law_word/law14/LAW-1530.pdf</vt:lpwstr>
      </vt:variant>
      <vt:variant>
        <vt:lpwstr/>
      </vt:variant>
      <vt:variant>
        <vt:i4>786553</vt:i4>
      </vt:variant>
      <vt:variant>
        <vt:i4>3</vt:i4>
      </vt:variant>
      <vt:variant>
        <vt:i4>0</vt:i4>
      </vt:variant>
      <vt:variant>
        <vt:i4>5</vt:i4>
      </vt:variant>
      <vt:variant>
        <vt:lpwstr>http://www.nevo.co.il/Law_word/law17/PROP-1451.pdf</vt:lpwstr>
      </vt:variant>
      <vt:variant>
        <vt:lpwstr/>
      </vt:variant>
      <vt:variant>
        <vt:i4>7929869</vt:i4>
      </vt:variant>
      <vt:variant>
        <vt:i4>0</vt:i4>
      </vt:variant>
      <vt:variant>
        <vt:i4>0</vt:i4>
      </vt:variant>
      <vt:variant>
        <vt:i4>5</vt:i4>
      </vt:variant>
      <vt:variant>
        <vt:lpwstr>http://www.nevo.co.il/Law_word/law14/LAW-1074.pdf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2023-06-05T18:50:00Z</dcterms:created>
  <dcterms:modified xsi:type="dcterms:W3CDTF">2023-06-05T18:50:00Z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0080</vt:lpwstr>
  </property>
  <property fmtid="{D5CDD505-2E9C-101B-9397-08002B2CF9AE}" pid="3" name="CHNAME">
    <vt:lpwstr>הגבלת הפרסומת למוצרי טבק לעישון</vt:lpwstr>
  </property>
  <property fmtid="{D5CDD505-2E9C-101B-9397-08002B2CF9AE}" pid="4" name="LAWNAME">
    <vt:lpwstr>חוק איסור פרסומת והגבלת השיווק של מוצרי טבק ועישון, תשמ"ג-1983;חוק הגבלת הפרסומת למוצרי טבק לעישון;חוק הגבלת הפרסומת והשיווק של מוצרי טבק</vt:lpwstr>
  </property>
  <property fmtid="{D5CDD505-2E9C-101B-9397-08002B2CF9AE}" pid="5" name="LAWNUMBER">
    <vt:lpwstr>0001</vt:lpwstr>
  </property>
  <property fmtid="{D5CDD505-2E9C-101B-9397-08002B2CF9AE}" pid="6" name="TYPE">
    <vt:lpwstr>01</vt:lpwstr>
  </property>
  <property fmtid="{D5CDD505-2E9C-101B-9397-08002B2CF9AE}" pid="7" name="LINKK1">
    <vt:lpwstr>http://web1.nevo.co.il/Law_word/law14/law-2133.pdf;רשומות - ספר חוקים#ס"ח תשס"ח מס' 2133 #מיום 10.2.2008 #עמ' 197  – תיקון מס' 4; תחילתו שלושה חודשים מיום פרסומו</vt:lpwstr>
  </property>
  <property fmtid="{D5CDD505-2E9C-101B-9397-08002B2CF9AE}" pid="8" name="LINKK2">
    <vt:lpwstr>http://www.nevo.co.il/Law_word/law14/law-2154.pdf;‎רשומות - ספר חוקים#ס"ח תשס"ח מס' 2154 ‏‏#מיום 11.6.2008 #עמ' 529 תיקון מס' 5; תחילתו 30 ימים מיום פרסומו ור' סעיף 3(ב) לענין הוראת מעבר</vt:lpwstr>
  </property>
  <property fmtid="{D5CDD505-2E9C-101B-9397-08002B2CF9AE}" pid="9" name="LINKK3">
    <vt:lpwstr>http://www.nevo.co.il/Law_word/law14/law-2311.pdf;‎רשומות - ספר חוקים#ס"ח תשע"א מס' 2311 ‏‏#מיום 11.8.2011 עמ' 1033  – תיקון מס' 6; תחילתו ביום 1.1.2014 ור' סעיף 2 לענין הוראת שעה</vt:lpwstr>
  </property>
  <property fmtid="{D5CDD505-2E9C-101B-9397-08002B2CF9AE}" pid="10" name="LINKK4">
    <vt:lpwstr>http://www.nevo.co.il/law_word/law14/law-2776.pdf;‎רשומות - ספר חוקים#ס"ח תשע"ט מס' 2776 ‏‏#מיום 8.1.2019 עמ' 166  – תיקון מס' 7; ר' סעיפים 21, 23 לענין תחילה והוראות מעבר</vt:lpwstr>
  </property>
  <property fmtid="{D5CDD505-2E9C-101B-9397-08002B2CF9AE}" pid="11" name="LINKK5">
    <vt:lpwstr>http://www.nevo.co.il/Law_word/law14/LAW-2974.pdf;‎רשומות - ספר חוקים#ס"ח תשפ"ב מס' 2974 ‏‏#מיום 1.6.2022 עמ' 852– תיקון מס' 8; תחילתו ביום 1.4.2029 ור' סעיף 9 לענין הוראות מעבר</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בריאות</vt:lpwstr>
  </property>
  <property fmtid="{D5CDD505-2E9C-101B-9397-08002B2CF9AE}" pid="23" name="NOSE21">
    <vt:lpwstr>עישון ומוצרי טבק</vt:lpwstr>
  </property>
  <property fmtid="{D5CDD505-2E9C-101B-9397-08002B2CF9AE}" pid="24" name="NOSE31">
    <vt:lpwstr>הגבלת מוצרי טבק</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