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4A7F" w14:textId="77777777" w:rsidR="00CF7C1C" w:rsidRDefault="00CF7C1C">
      <w:pPr>
        <w:pStyle w:val="big-header"/>
        <w:ind w:left="0" w:right="1134"/>
        <w:outlineLvl w:val="0"/>
        <w:rPr>
          <w:rFonts w:cs="FrankRuehl"/>
          <w:sz w:val="32"/>
          <w:rtl/>
        </w:rPr>
      </w:pPr>
      <w:r>
        <w:rPr>
          <w:rFonts w:cs="FrankRuehl"/>
          <w:sz w:val="32"/>
          <w:rtl/>
        </w:rPr>
        <w:t>חוק בתי משפט לענינים מינהליים, תש"ס-2000</w:t>
      </w:r>
    </w:p>
    <w:p w14:paraId="2DC6B48B" w14:textId="77777777" w:rsidR="00B45B71" w:rsidRDefault="00B45B71" w:rsidP="00B45B71">
      <w:pPr>
        <w:spacing w:line="320" w:lineRule="auto"/>
        <w:jc w:val="left"/>
        <w:rPr>
          <w:rFonts w:cs="FrankRuehl" w:hint="cs"/>
          <w:szCs w:val="26"/>
          <w:rtl/>
        </w:rPr>
      </w:pPr>
    </w:p>
    <w:p w14:paraId="3B08FA22" w14:textId="77777777" w:rsidR="00382F29" w:rsidRPr="00B45B71" w:rsidRDefault="00382F29" w:rsidP="00B45B71">
      <w:pPr>
        <w:spacing w:line="320" w:lineRule="auto"/>
        <w:jc w:val="left"/>
        <w:rPr>
          <w:rFonts w:cs="FrankRuehl" w:hint="cs"/>
          <w:szCs w:val="26"/>
          <w:rtl/>
        </w:rPr>
      </w:pPr>
    </w:p>
    <w:p w14:paraId="6270C8AF" w14:textId="77777777" w:rsidR="00B45B71" w:rsidRDefault="00B45B71" w:rsidP="00B45B71">
      <w:pPr>
        <w:spacing w:line="320" w:lineRule="auto"/>
        <w:jc w:val="left"/>
        <w:rPr>
          <w:rFonts w:cs="Miriam"/>
          <w:szCs w:val="22"/>
          <w:rtl/>
        </w:rPr>
      </w:pPr>
      <w:r w:rsidRPr="00B45B71">
        <w:rPr>
          <w:rFonts w:cs="Miriam"/>
          <w:szCs w:val="22"/>
          <w:rtl/>
        </w:rPr>
        <w:t>בתי משפט וסדרי דין</w:t>
      </w:r>
      <w:r w:rsidRPr="00B45B71">
        <w:rPr>
          <w:rFonts w:cs="FrankRuehl"/>
          <w:szCs w:val="26"/>
          <w:rtl/>
        </w:rPr>
        <w:t xml:space="preserve"> – בתי משפט ובתי דין – בימ"ש מינהליים</w:t>
      </w:r>
    </w:p>
    <w:p w14:paraId="1BCFD5B7" w14:textId="77777777" w:rsidR="00FC47E7" w:rsidRPr="00B45B71" w:rsidRDefault="00B45B71" w:rsidP="00B45B71">
      <w:pPr>
        <w:spacing w:line="320" w:lineRule="auto"/>
        <w:jc w:val="left"/>
        <w:rPr>
          <w:rFonts w:cs="Miriam" w:hint="cs"/>
          <w:szCs w:val="22"/>
          <w:rtl/>
        </w:rPr>
      </w:pPr>
      <w:r w:rsidRPr="00B45B71">
        <w:rPr>
          <w:rFonts w:cs="Miriam"/>
          <w:szCs w:val="22"/>
          <w:rtl/>
        </w:rPr>
        <w:t>רשויות ומשפט מנהלי</w:t>
      </w:r>
      <w:r w:rsidRPr="00B45B71">
        <w:rPr>
          <w:rFonts w:cs="FrankRuehl"/>
          <w:szCs w:val="26"/>
          <w:rtl/>
        </w:rPr>
        <w:t xml:space="preserve"> – בימ"ש מינהליים</w:t>
      </w:r>
    </w:p>
    <w:p w14:paraId="0F4695CA" w14:textId="77777777" w:rsidR="00CF7C1C" w:rsidRDefault="00CF7C1C">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C469A" w:rsidRPr="003C469A" w14:paraId="42E7EBD0" w14:textId="77777777" w:rsidTr="003C469A">
        <w:tblPrEx>
          <w:tblCellMar>
            <w:top w:w="0" w:type="dxa"/>
            <w:bottom w:w="0" w:type="dxa"/>
          </w:tblCellMar>
        </w:tblPrEx>
        <w:tc>
          <w:tcPr>
            <w:tcW w:w="1247" w:type="dxa"/>
          </w:tcPr>
          <w:p w14:paraId="21ED24BA" w14:textId="77777777" w:rsidR="003C469A" w:rsidRPr="003C469A" w:rsidRDefault="003C469A" w:rsidP="003C469A">
            <w:pPr>
              <w:spacing w:line="240" w:lineRule="auto"/>
              <w:jc w:val="left"/>
              <w:rPr>
                <w:rFonts w:cs="Frankruhel"/>
                <w:sz w:val="24"/>
                <w:rtl/>
              </w:rPr>
            </w:pPr>
            <w:r>
              <w:rPr>
                <w:sz w:val="24"/>
                <w:rtl/>
              </w:rPr>
              <w:t xml:space="preserve">סעיף 1 </w:t>
            </w:r>
          </w:p>
        </w:tc>
        <w:tc>
          <w:tcPr>
            <w:tcW w:w="5669" w:type="dxa"/>
          </w:tcPr>
          <w:p w14:paraId="21A6ABD8" w14:textId="77777777" w:rsidR="003C469A" w:rsidRPr="003C469A" w:rsidRDefault="003C469A" w:rsidP="003C469A">
            <w:pPr>
              <w:spacing w:line="240" w:lineRule="auto"/>
              <w:jc w:val="left"/>
              <w:rPr>
                <w:rFonts w:cs="Frankruhel"/>
                <w:sz w:val="24"/>
                <w:rtl/>
              </w:rPr>
            </w:pPr>
            <w:r>
              <w:rPr>
                <w:sz w:val="24"/>
                <w:rtl/>
              </w:rPr>
              <w:t>מטרה</w:t>
            </w:r>
          </w:p>
        </w:tc>
        <w:tc>
          <w:tcPr>
            <w:tcW w:w="567" w:type="dxa"/>
          </w:tcPr>
          <w:p w14:paraId="121B40C2" w14:textId="77777777" w:rsidR="003C469A" w:rsidRPr="003C469A" w:rsidRDefault="003C469A" w:rsidP="003C469A">
            <w:pPr>
              <w:spacing w:line="240" w:lineRule="auto"/>
              <w:jc w:val="left"/>
              <w:rPr>
                <w:rStyle w:val="Hyperlink"/>
                <w:rtl/>
              </w:rPr>
            </w:pPr>
            <w:hyperlink w:anchor="Seif32" w:tooltip="מטרה" w:history="1">
              <w:r w:rsidRPr="003C469A">
                <w:rPr>
                  <w:rStyle w:val="Hyperlink"/>
                </w:rPr>
                <w:t>Go</w:t>
              </w:r>
            </w:hyperlink>
          </w:p>
        </w:tc>
        <w:tc>
          <w:tcPr>
            <w:tcW w:w="850" w:type="dxa"/>
          </w:tcPr>
          <w:p w14:paraId="3A900A4C"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C469A" w:rsidRPr="003C469A" w14:paraId="53316608" w14:textId="77777777" w:rsidTr="003C469A">
        <w:tblPrEx>
          <w:tblCellMar>
            <w:top w:w="0" w:type="dxa"/>
            <w:bottom w:w="0" w:type="dxa"/>
          </w:tblCellMar>
        </w:tblPrEx>
        <w:tc>
          <w:tcPr>
            <w:tcW w:w="1247" w:type="dxa"/>
          </w:tcPr>
          <w:p w14:paraId="564E5B1C" w14:textId="77777777" w:rsidR="003C469A" w:rsidRPr="003C469A" w:rsidRDefault="003C469A" w:rsidP="003C469A">
            <w:pPr>
              <w:spacing w:line="240" w:lineRule="auto"/>
              <w:jc w:val="left"/>
              <w:rPr>
                <w:rFonts w:cs="Frankruhel"/>
                <w:sz w:val="24"/>
                <w:rtl/>
              </w:rPr>
            </w:pPr>
            <w:r>
              <w:rPr>
                <w:sz w:val="24"/>
                <w:rtl/>
              </w:rPr>
              <w:t xml:space="preserve">סעיף 2 </w:t>
            </w:r>
          </w:p>
        </w:tc>
        <w:tc>
          <w:tcPr>
            <w:tcW w:w="5669" w:type="dxa"/>
          </w:tcPr>
          <w:p w14:paraId="170A2521" w14:textId="77777777" w:rsidR="003C469A" w:rsidRPr="003C469A" w:rsidRDefault="003C469A" w:rsidP="003C469A">
            <w:pPr>
              <w:spacing w:line="240" w:lineRule="auto"/>
              <w:jc w:val="left"/>
              <w:rPr>
                <w:rFonts w:cs="Frankruhel"/>
                <w:sz w:val="24"/>
                <w:rtl/>
              </w:rPr>
            </w:pPr>
            <w:r>
              <w:rPr>
                <w:sz w:val="24"/>
                <w:rtl/>
              </w:rPr>
              <w:t>הגדרות</w:t>
            </w:r>
          </w:p>
        </w:tc>
        <w:tc>
          <w:tcPr>
            <w:tcW w:w="567" w:type="dxa"/>
          </w:tcPr>
          <w:p w14:paraId="7B3F224D" w14:textId="77777777" w:rsidR="003C469A" w:rsidRPr="003C469A" w:rsidRDefault="003C469A" w:rsidP="003C469A">
            <w:pPr>
              <w:spacing w:line="240" w:lineRule="auto"/>
              <w:jc w:val="left"/>
              <w:rPr>
                <w:rStyle w:val="Hyperlink"/>
                <w:rtl/>
              </w:rPr>
            </w:pPr>
            <w:hyperlink w:anchor="Seif33" w:tooltip="הגדרות" w:history="1">
              <w:r w:rsidRPr="003C469A">
                <w:rPr>
                  <w:rStyle w:val="Hyperlink"/>
                </w:rPr>
                <w:t>Go</w:t>
              </w:r>
            </w:hyperlink>
          </w:p>
        </w:tc>
        <w:tc>
          <w:tcPr>
            <w:tcW w:w="850" w:type="dxa"/>
          </w:tcPr>
          <w:p w14:paraId="4013D078"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C469A" w:rsidRPr="003C469A" w14:paraId="0C387819" w14:textId="77777777" w:rsidTr="003C469A">
        <w:tblPrEx>
          <w:tblCellMar>
            <w:top w:w="0" w:type="dxa"/>
            <w:bottom w:w="0" w:type="dxa"/>
          </w:tblCellMar>
        </w:tblPrEx>
        <w:tc>
          <w:tcPr>
            <w:tcW w:w="1247" w:type="dxa"/>
          </w:tcPr>
          <w:p w14:paraId="292423F7" w14:textId="77777777" w:rsidR="003C469A" w:rsidRPr="003C469A" w:rsidRDefault="003C469A" w:rsidP="003C469A">
            <w:pPr>
              <w:spacing w:line="240" w:lineRule="auto"/>
              <w:jc w:val="left"/>
              <w:rPr>
                <w:rFonts w:cs="Frankruhel"/>
                <w:sz w:val="24"/>
                <w:rtl/>
              </w:rPr>
            </w:pPr>
            <w:r>
              <w:rPr>
                <w:sz w:val="24"/>
                <w:rtl/>
              </w:rPr>
              <w:t xml:space="preserve">סעיף 3 </w:t>
            </w:r>
          </w:p>
        </w:tc>
        <w:tc>
          <w:tcPr>
            <w:tcW w:w="5669" w:type="dxa"/>
          </w:tcPr>
          <w:p w14:paraId="6A847326" w14:textId="77777777" w:rsidR="003C469A" w:rsidRPr="003C469A" w:rsidRDefault="003C469A" w:rsidP="003C469A">
            <w:pPr>
              <w:spacing w:line="240" w:lineRule="auto"/>
              <w:jc w:val="left"/>
              <w:rPr>
                <w:rFonts w:cs="Frankruhel"/>
                <w:sz w:val="24"/>
                <w:rtl/>
              </w:rPr>
            </w:pPr>
            <w:r>
              <w:rPr>
                <w:sz w:val="24"/>
                <w:rtl/>
              </w:rPr>
              <w:t>בית משפט לענינים  מינהליים</w:t>
            </w:r>
          </w:p>
        </w:tc>
        <w:tc>
          <w:tcPr>
            <w:tcW w:w="567" w:type="dxa"/>
          </w:tcPr>
          <w:p w14:paraId="76427063" w14:textId="77777777" w:rsidR="003C469A" w:rsidRPr="003C469A" w:rsidRDefault="003C469A" w:rsidP="003C469A">
            <w:pPr>
              <w:spacing w:line="240" w:lineRule="auto"/>
              <w:jc w:val="left"/>
              <w:rPr>
                <w:rStyle w:val="Hyperlink"/>
                <w:rtl/>
              </w:rPr>
            </w:pPr>
            <w:hyperlink w:anchor="Seif28" w:tooltip="בית משפט לענינים  מינהליים" w:history="1">
              <w:r w:rsidRPr="003C469A">
                <w:rPr>
                  <w:rStyle w:val="Hyperlink"/>
                </w:rPr>
                <w:t>Go</w:t>
              </w:r>
            </w:hyperlink>
          </w:p>
        </w:tc>
        <w:tc>
          <w:tcPr>
            <w:tcW w:w="850" w:type="dxa"/>
          </w:tcPr>
          <w:p w14:paraId="6DDE8245"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C469A" w:rsidRPr="003C469A" w14:paraId="5744F878" w14:textId="77777777" w:rsidTr="003C469A">
        <w:tblPrEx>
          <w:tblCellMar>
            <w:top w:w="0" w:type="dxa"/>
            <w:bottom w:w="0" w:type="dxa"/>
          </w:tblCellMar>
        </w:tblPrEx>
        <w:tc>
          <w:tcPr>
            <w:tcW w:w="1247" w:type="dxa"/>
          </w:tcPr>
          <w:p w14:paraId="6D640144" w14:textId="77777777" w:rsidR="003C469A" w:rsidRPr="003C469A" w:rsidRDefault="003C469A" w:rsidP="003C469A">
            <w:pPr>
              <w:spacing w:line="240" w:lineRule="auto"/>
              <w:jc w:val="left"/>
              <w:rPr>
                <w:rFonts w:cs="Frankruhel"/>
                <w:sz w:val="24"/>
                <w:rtl/>
              </w:rPr>
            </w:pPr>
            <w:r>
              <w:rPr>
                <w:sz w:val="24"/>
                <w:rtl/>
              </w:rPr>
              <w:t xml:space="preserve">סעיף 4 </w:t>
            </w:r>
          </w:p>
        </w:tc>
        <w:tc>
          <w:tcPr>
            <w:tcW w:w="5669" w:type="dxa"/>
          </w:tcPr>
          <w:p w14:paraId="309171A9" w14:textId="77777777" w:rsidR="003C469A" w:rsidRPr="003C469A" w:rsidRDefault="003C469A" w:rsidP="003C469A">
            <w:pPr>
              <w:spacing w:line="240" w:lineRule="auto"/>
              <w:jc w:val="left"/>
              <w:rPr>
                <w:rFonts w:cs="Frankruhel"/>
                <w:sz w:val="24"/>
                <w:rtl/>
              </w:rPr>
            </w:pPr>
            <w:r>
              <w:rPr>
                <w:sz w:val="24"/>
                <w:rtl/>
              </w:rPr>
              <w:t>הרכב</w:t>
            </w:r>
          </w:p>
        </w:tc>
        <w:tc>
          <w:tcPr>
            <w:tcW w:w="567" w:type="dxa"/>
          </w:tcPr>
          <w:p w14:paraId="56C21FDC" w14:textId="77777777" w:rsidR="003C469A" w:rsidRPr="003C469A" w:rsidRDefault="003C469A" w:rsidP="003C469A">
            <w:pPr>
              <w:spacing w:line="240" w:lineRule="auto"/>
              <w:jc w:val="left"/>
              <w:rPr>
                <w:rStyle w:val="Hyperlink"/>
                <w:rtl/>
              </w:rPr>
            </w:pPr>
            <w:hyperlink w:anchor="Seif29" w:tooltip="הרכב" w:history="1">
              <w:r w:rsidRPr="003C469A">
                <w:rPr>
                  <w:rStyle w:val="Hyperlink"/>
                </w:rPr>
                <w:t>Go</w:t>
              </w:r>
            </w:hyperlink>
          </w:p>
        </w:tc>
        <w:tc>
          <w:tcPr>
            <w:tcW w:w="850" w:type="dxa"/>
          </w:tcPr>
          <w:p w14:paraId="704D0EFD"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C469A" w:rsidRPr="003C469A" w14:paraId="72EAA1C1" w14:textId="77777777" w:rsidTr="003C469A">
        <w:tblPrEx>
          <w:tblCellMar>
            <w:top w:w="0" w:type="dxa"/>
            <w:bottom w:w="0" w:type="dxa"/>
          </w:tblCellMar>
        </w:tblPrEx>
        <w:tc>
          <w:tcPr>
            <w:tcW w:w="1247" w:type="dxa"/>
          </w:tcPr>
          <w:p w14:paraId="0BFCF77A" w14:textId="77777777" w:rsidR="003C469A" w:rsidRPr="003C469A" w:rsidRDefault="003C469A" w:rsidP="003C469A">
            <w:pPr>
              <w:spacing w:line="240" w:lineRule="auto"/>
              <w:jc w:val="left"/>
              <w:rPr>
                <w:rFonts w:cs="Frankruhel"/>
                <w:sz w:val="24"/>
                <w:rtl/>
              </w:rPr>
            </w:pPr>
            <w:r>
              <w:rPr>
                <w:sz w:val="24"/>
                <w:rtl/>
              </w:rPr>
              <w:t xml:space="preserve">סעיף 5 </w:t>
            </w:r>
          </w:p>
        </w:tc>
        <w:tc>
          <w:tcPr>
            <w:tcW w:w="5669" w:type="dxa"/>
          </w:tcPr>
          <w:p w14:paraId="02AEBBAC" w14:textId="77777777" w:rsidR="003C469A" w:rsidRPr="003C469A" w:rsidRDefault="003C469A" w:rsidP="003C469A">
            <w:pPr>
              <w:spacing w:line="240" w:lineRule="auto"/>
              <w:jc w:val="left"/>
              <w:rPr>
                <w:rFonts w:cs="Frankruhel"/>
                <w:sz w:val="24"/>
                <w:rtl/>
              </w:rPr>
            </w:pPr>
            <w:r>
              <w:rPr>
                <w:sz w:val="24"/>
                <w:rtl/>
              </w:rPr>
              <w:t>סמכות בית המשפט</w:t>
            </w:r>
          </w:p>
        </w:tc>
        <w:tc>
          <w:tcPr>
            <w:tcW w:w="567" w:type="dxa"/>
          </w:tcPr>
          <w:p w14:paraId="04625961" w14:textId="77777777" w:rsidR="003C469A" w:rsidRPr="003C469A" w:rsidRDefault="003C469A" w:rsidP="003C469A">
            <w:pPr>
              <w:spacing w:line="240" w:lineRule="auto"/>
              <w:jc w:val="left"/>
              <w:rPr>
                <w:rStyle w:val="Hyperlink"/>
                <w:rtl/>
              </w:rPr>
            </w:pPr>
            <w:hyperlink w:anchor="Seif6" w:tooltip="סמכות בית המשפט" w:history="1">
              <w:r w:rsidRPr="003C469A">
                <w:rPr>
                  <w:rStyle w:val="Hyperlink"/>
                </w:rPr>
                <w:t>Go</w:t>
              </w:r>
            </w:hyperlink>
          </w:p>
        </w:tc>
        <w:tc>
          <w:tcPr>
            <w:tcW w:w="850" w:type="dxa"/>
          </w:tcPr>
          <w:p w14:paraId="4C0B91F1"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C469A" w:rsidRPr="003C469A" w14:paraId="030FA6F0" w14:textId="77777777" w:rsidTr="003C469A">
        <w:tblPrEx>
          <w:tblCellMar>
            <w:top w:w="0" w:type="dxa"/>
            <w:bottom w:w="0" w:type="dxa"/>
          </w:tblCellMar>
        </w:tblPrEx>
        <w:tc>
          <w:tcPr>
            <w:tcW w:w="1247" w:type="dxa"/>
          </w:tcPr>
          <w:p w14:paraId="2E4C6A84" w14:textId="77777777" w:rsidR="003C469A" w:rsidRPr="003C469A" w:rsidRDefault="003C469A" w:rsidP="003C469A">
            <w:pPr>
              <w:spacing w:line="240" w:lineRule="auto"/>
              <w:jc w:val="left"/>
              <w:rPr>
                <w:rFonts w:cs="Frankruhel"/>
                <w:sz w:val="24"/>
                <w:rtl/>
              </w:rPr>
            </w:pPr>
            <w:r>
              <w:rPr>
                <w:sz w:val="24"/>
                <w:rtl/>
              </w:rPr>
              <w:t xml:space="preserve">סעיף 5א </w:t>
            </w:r>
          </w:p>
        </w:tc>
        <w:tc>
          <w:tcPr>
            <w:tcW w:w="5669" w:type="dxa"/>
          </w:tcPr>
          <w:p w14:paraId="449F181A" w14:textId="77777777" w:rsidR="003C469A" w:rsidRPr="003C469A" w:rsidRDefault="003C469A" w:rsidP="003C469A">
            <w:pPr>
              <w:spacing w:line="240" w:lineRule="auto"/>
              <w:jc w:val="left"/>
              <w:rPr>
                <w:rFonts w:cs="Frankruhel"/>
                <w:sz w:val="24"/>
                <w:rtl/>
              </w:rPr>
            </w:pPr>
            <w:r>
              <w:rPr>
                <w:sz w:val="24"/>
                <w:rtl/>
              </w:rPr>
              <w:t>סמכות בית משפט לעניינים מינהליים בירושלים לדון בענייני האזור</w:t>
            </w:r>
          </w:p>
        </w:tc>
        <w:tc>
          <w:tcPr>
            <w:tcW w:w="567" w:type="dxa"/>
          </w:tcPr>
          <w:p w14:paraId="266C8898" w14:textId="77777777" w:rsidR="003C469A" w:rsidRPr="003C469A" w:rsidRDefault="003C469A" w:rsidP="003C469A">
            <w:pPr>
              <w:spacing w:line="240" w:lineRule="auto"/>
              <w:jc w:val="left"/>
              <w:rPr>
                <w:rStyle w:val="Hyperlink"/>
                <w:rtl/>
              </w:rPr>
            </w:pPr>
            <w:hyperlink w:anchor="Seif38" w:tooltip="סמכות בית משפט לעניינים מינהליים בירושלים לדון בענייני האזור" w:history="1">
              <w:r w:rsidRPr="003C469A">
                <w:rPr>
                  <w:rStyle w:val="Hyperlink"/>
                </w:rPr>
                <w:t>Go</w:t>
              </w:r>
            </w:hyperlink>
          </w:p>
        </w:tc>
        <w:tc>
          <w:tcPr>
            <w:tcW w:w="850" w:type="dxa"/>
          </w:tcPr>
          <w:p w14:paraId="2CC0FF52"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C469A" w:rsidRPr="003C469A" w14:paraId="3AF2B5D4" w14:textId="77777777" w:rsidTr="003C469A">
        <w:tblPrEx>
          <w:tblCellMar>
            <w:top w:w="0" w:type="dxa"/>
            <w:bottom w:w="0" w:type="dxa"/>
          </w:tblCellMar>
        </w:tblPrEx>
        <w:tc>
          <w:tcPr>
            <w:tcW w:w="1247" w:type="dxa"/>
          </w:tcPr>
          <w:p w14:paraId="0A83F6DE" w14:textId="77777777" w:rsidR="003C469A" w:rsidRPr="003C469A" w:rsidRDefault="003C469A" w:rsidP="003C469A">
            <w:pPr>
              <w:spacing w:line="240" w:lineRule="auto"/>
              <w:jc w:val="left"/>
              <w:rPr>
                <w:rFonts w:cs="Frankruhel"/>
                <w:sz w:val="24"/>
                <w:rtl/>
              </w:rPr>
            </w:pPr>
            <w:r>
              <w:rPr>
                <w:sz w:val="24"/>
                <w:rtl/>
              </w:rPr>
              <w:t xml:space="preserve">סעיף 6 </w:t>
            </w:r>
          </w:p>
        </w:tc>
        <w:tc>
          <w:tcPr>
            <w:tcW w:w="5669" w:type="dxa"/>
          </w:tcPr>
          <w:p w14:paraId="03A2668A" w14:textId="77777777" w:rsidR="003C469A" w:rsidRPr="003C469A" w:rsidRDefault="003C469A" w:rsidP="003C469A">
            <w:pPr>
              <w:spacing w:line="240" w:lineRule="auto"/>
              <w:jc w:val="left"/>
              <w:rPr>
                <w:rFonts w:cs="Frankruhel"/>
                <w:sz w:val="24"/>
                <w:rtl/>
              </w:rPr>
            </w:pPr>
            <w:r>
              <w:rPr>
                <w:sz w:val="24"/>
                <w:rtl/>
              </w:rPr>
              <w:t>העברת דיון בעתירה מינהלית</w:t>
            </w:r>
          </w:p>
        </w:tc>
        <w:tc>
          <w:tcPr>
            <w:tcW w:w="567" w:type="dxa"/>
          </w:tcPr>
          <w:p w14:paraId="084475F9" w14:textId="77777777" w:rsidR="003C469A" w:rsidRPr="003C469A" w:rsidRDefault="003C469A" w:rsidP="003C469A">
            <w:pPr>
              <w:spacing w:line="240" w:lineRule="auto"/>
              <w:jc w:val="left"/>
              <w:rPr>
                <w:rStyle w:val="Hyperlink"/>
                <w:rtl/>
              </w:rPr>
            </w:pPr>
            <w:hyperlink w:anchor="Seif7" w:tooltip="העברת דיון בעתירה מינהלית" w:history="1">
              <w:r w:rsidRPr="003C469A">
                <w:rPr>
                  <w:rStyle w:val="Hyperlink"/>
                </w:rPr>
                <w:t>Go</w:t>
              </w:r>
            </w:hyperlink>
          </w:p>
        </w:tc>
        <w:tc>
          <w:tcPr>
            <w:tcW w:w="850" w:type="dxa"/>
          </w:tcPr>
          <w:p w14:paraId="456E7E5E"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C469A" w:rsidRPr="003C469A" w14:paraId="40549D5D" w14:textId="77777777" w:rsidTr="003C469A">
        <w:tblPrEx>
          <w:tblCellMar>
            <w:top w:w="0" w:type="dxa"/>
            <w:bottom w:w="0" w:type="dxa"/>
          </w:tblCellMar>
        </w:tblPrEx>
        <w:tc>
          <w:tcPr>
            <w:tcW w:w="1247" w:type="dxa"/>
          </w:tcPr>
          <w:p w14:paraId="0C3660D5" w14:textId="77777777" w:rsidR="003C469A" w:rsidRPr="003C469A" w:rsidRDefault="003C469A" w:rsidP="003C469A">
            <w:pPr>
              <w:spacing w:line="240" w:lineRule="auto"/>
              <w:jc w:val="left"/>
              <w:rPr>
                <w:rFonts w:cs="Frankruhel"/>
                <w:sz w:val="24"/>
                <w:rtl/>
              </w:rPr>
            </w:pPr>
            <w:r>
              <w:rPr>
                <w:sz w:val="24"/>
                <w:rtl/>
              </w:rPr>
              <w:t xml:space="preserve">סעיף 7 </w:t>
            </w:r>
          </w:p>
        </w:tc>
        <w:tc>
          <w:tcPr>
            <w:tcW w:w="5669" w:type="dxa"/>
          </w:tcPr>
          <w:p w14:paraId="1D2D848D" w14:textId="77777777" w:rsidR="003C469A" w:rsidRPr="003C469A" w:rsidRDefault="003C469A" w:rsidP="003C469A">
            <w:pPr>
              <w:spacing w:line="240" w:lineRule="auto"/>
              <w:jc w:val="left"/>
              <w:rPr>
                <w:rFonts w:cs="Frankruhel"/>
                <w:sz w:val="24"/>
                <w:rtl/>
              </w:rPr>
            </w:pPr>
            <w:r>
              <w:rPr>
                <w:sz w:val="24"/>
                <w:rtl/>
              </w:rPr>
              <w:t>שינוי התוספות</w:t>
            </w:r>
          </w:p>
        </w:tc>
        <w:tc>
          <w:tcPr>
            <w:tcW w:w="567" w:type="dxa"/>
          </w:tcPr>
          <w:p w14:paraId="7642DF66" w14:textId="77777777" w:rsidR="003C469A" w:rsidRPr="003C469A" w:rsidRDefault="003C469A" w:rsidP="003C469A">
            <w:pPr>
              <w:spacing w:line="240" w:lineRule="auto"/>
              <w:jc w:val="left"/>
              <w:rPr>
                <w:rStyle w:val="Hyperlink"/>
                <w:rtl/>
              </w:rPr>
            </w:pPr>
            <w:hyperlink w:anchor="Seif8" w:tooltip="שינוי התוספות" w:history="1">
              <w:r w:rsidRPr="003C469A">
                <w:rPr>
                  <w:rStyle w:val="Hyperlink"/>
                </w:rPr>
                <w:t>Go</w:t>
              </w:r>
            </w:hyperlink>
          </w:p>
        </w:tc>
        <w:tc>
          <w:tcPr>
            <w:tcW w:w="850" w:type="dxa"/>
          </w:tcPr>
          <w:p w14:paraId="7E814583"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C469A" w:rsidRPr="003C469A" w14:paraId="546EA710" w14:textId="77777777" w:rsidTr="003C469A">
        <w:tblPrEx>
          <w:tblCellMar>
            <w:top w:w="0" w:type="dxa"/>
            <w:bottom w:w="0" w:type="dxa"/>
          </w:tblCellMar>
        </w:tblPrEx>
        <w:tc>
          <w:tcPr>
            <w:tcW w:w="1247" w:type="dxa"/>
          </w:tcPr>
          <w:p w14:paraId="0925CC7C" w14:textId="77777777" w:rsidR="003C469A" w:rsidRPr="003C469A" w:rsidRDefault="003C469A" w:rsidP="003C469A">
            <w:pPr>
              <w:spacing w:line="240" w:lineRule="auto"/>
              <w:jc w:val="left"/>
              <w:rPr>
                <w:rFonts w:cs="Frankruhel"/>
                <w:sz w:val="24"/>
                <w:rtl/>
              </w:rPr>
            </w:pPr>
            <w:r>
              <w:rPr>
                <w:sz w:val="24"/>
                <w:rtl/>
              </w:rPr>
              <w:t xml:space="preserve">סעיף 8 </w:t>
            </w:r>
          </w:p>
        </w:tc>
        <w:tc>
          <w:tcPr>
            <w:tcW w:w="5669" w:type="dxa"/>
          </w:tcPr>
          <w:p w14:paraId="0A226068" w14:textId="77777777" w:rsidR="003C469A" w:rsidRPr="003C469A" w:rsidRDefault="003C469A" w:rsidP="003C469A">
            <w:pPr>
              <w:spacing w:line="240" w:lineRule="auto"/>
              <w:jc w:val="left"/>
              <w:rPr>
                <w:rFonts w:cs="Frankruhel"/>
                <w:sz w:val="24"/>
                <w:rtl/>
              </w:rPr>
            </w:pPr>
            <w:r>
              <w:rPr>
                <w:sz w:val="24"/>
                <w:rtl/>
              </w:rPr>
              <w:t>עילות, סמכויות וסעדים</w:t>
            </w:r>
          </w:p>
        </w:tc>
        <w:tc>
          <w:tcPr>
            <w:tcW w:w="567" w:type="dxa"/>
          </w:tcPr>
          <w:p w14:paraId="63D92176" w14:textId="77777777" w:rsidR="003C469A" w:rsidRPr="003C469A" w:rsidRDefault="003C469A" w:rsidP="003C469A">
            <w:pPr>
              <w:spacing w:line="240" w:lineRule="auto"/>
              <w:jc w:val="left"/>
              <w:rPr>
                <w:rStyle w:val="Hyperlink"/>
                <w:rtl/>
              </w:rPr>
            </w:pPr>
            <w:hyperlink w:anchor="Seif9" w:tooltip="עילות, סמכויות וסעדים" w:history="1">
              <w:r w:rsidRPr="003C469A">
                <w:rPr>
                  <w:rStyle w:val="Hyperlink"/>
                </w:rPr>
                <w:t>Go</w:t>
              </w:r>
            </w:hyperlink>
          </w:p>
        </w:tc>
        <w:tc>
          <w:tcPr>
            <w:tcW w:w="850" w:type="dxa"/>
          </w:tcPr>
          <w:p w14:paraId="1BE5A81A"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C469A" w:rsidRPr="003C469A" w14:paraId="431DADD1" w14:textId="77777777" w:rsidTr="003C469A">
        <w:tblPrEx>
          <w:tblCellMar>
            <w:top w:w="0" w:type="dxa"/>
            <w:bottom w:w="0" w:type="dxa"/>
          </w:tblCellMar>
        </w:tblPrEx>
        <w:tc>
          <w:tcPr>
            <w:tcW w:w="1247" w:type="dxa"/>
          </w:tcPr>
          <w:p w14:paraId="340C04CD" w14:textId="77777777" w:rsidR="003C469A" w:rsidRPr="003C469A" w:rsidRDefault="003C469A" w:rsidP="003C469A">
            <w:pPr>
              <w:spacing w:line="240" w:lineRule="auto"/>
              <w:jc w:val="left"/>
              <w:rPr>
                <w:rFonts w:cs="Frankruhel"/>
                <w:sz w:val="24"/>
                <w:rtl/>
              </w:rPr>
            </w:pPr>
            <w:r>
              <w:rPr>
                <w:sz w:val="24"/>
                <w:rtl/>
              </w:rPr>
              <w:t xml:space="preserve">סעיף 9 </w:t>
            </w:r>
          </w:p>
        </w:tc>
        <w:tc>
          <w:tcPr>
            <w:tcW w:w="5669" w:type="dxa"/>
          </w:tcPr>
          <w:p w14:paraId="4C210D34" w14:textId="77777777" w:rsidR="003C469A" w:rsidRPr="003C469A" w:rsidRDefault="003C469A" w:rsidP="003C469A">
            <w:pPr>
              <w:spacing w:line="240" w:lineRule="auto"/>
              <w:jc w:val="left"/>
              <w:rPr>
                <w:rFonts w:cs="Frankruhel"/>
                <w:sz w:val="24"/>
                <w:rtl/>
              </w:rPr>
            </w:pPr>
            <w:r>
              <w:rPr>
                <w:sz w:val="24"/>
                <w:rtl/>
              </w:rPr>
              <w:t>צו ביניים</w:t>
            </w:r>
          </w:p>
        </w:tc>
        <w:tc>
          <w:tcPr>
            <w:tcW w:w="567" w:type="dxa"/>
          </w:tcPr>
          <w:p w14:paraId="2B0470D7" w14:textId="77777777" w:rsidR="003C469A" w:rsidRPr="003C469A" w:rsidRDefault="003C469A" w:rsidP="003C469A">
            <w:pPr>
              <w:spacing w:line="240" w:lineRule="auto"/>
              <w:jc w:val="left"/>
              <w:rPr>
                <w:rStyle w:val="Hyperlink"/>
                <w:rtl/>
              </w:rPr>
            </w:pPr>
            <w:hyperlink w:anchor="Seif10" w:tooltip="צו ביניים" w:history="1">
              <w:r w:rsidRPr="003C469A">
                <w:rPr>
                  <w:rStyle w:val="Hyperlink"/>
                </w:rPr>
                <w:t>Go</w:t>
              </w:r>
            </w:hyperlink>
          </w:p>
        </w:tc>
        <w:tc>
          <w:tcPr>
            <w:tcW w:w="850" w:type="dxa"/>
          </w:tcPr>
          <w:p w14:paraId="64699FA0"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C469A" w:rsidRPr="003C469A" w14:paraId="4F55D223" w14:textId="77777777" w:rsidTr="003C469A">
        <w:tblPrEx>
          <w:tblCellMar>
            <w:top w:w="0" w:type="dxa"/>
            <w:bottom w:w="0" w:type="dxa"/>
          </w:tblCellMar>
        </w:tblPrEx>
        <w:tc>
          <w:tcPr>
            <w:tcW w:w="1247" w:type="dxa"/>
          </w:tcPr>
          <w:p w14:paraId="64A20BF5" w14:textId="77777777" w:rsidR="003C469A" w:rsidRPr="003C469A" w:rsidRDefault="003C469A" w:rsidP="003C469A">
            <w:pPr>
              <w:spacing w:line="240" w:lineRule="auto"/>
              <w:jc w:val="left"/>
              <w:rPr>
                <w:rFonts w:cs="Frankruhel"/>
                <w:sz w:val="24"/>
                <w:rtl/>
              </w:rPr>
            </w:pPr>
            <w:r>
              <w:rPr>
                <w:sz w:val="24"/>
                <w:rtl/>
              </w:rPr>
              <w:t xml:space="preserve">סעיף 10 </w:t>
            </w:r>
          </w:p>
        </w:tc>
        <w:tc>
          <w:tcPr>
            <w:tcW w:w="5669" w:type="dxa"/>
          </w:tcPr>
          <w:p w14:paraId="37B19876" w14:textId="77777777" w:rsidR="003C469A" w:rsidRPr="003C469A" w:rsidRDefault="003C469A" w:rsidP="003C469A">
            <w:pPr>
              <w:spacing w:line="240" w:lineRule="auto"/>
              <w:jc w:val="left"/>
              <w:rPr>
                <w:rFonts w:cs="Frankruhel"/>
                <w:sz w:val="24"/>
                <w:rtl/>
              </w:rPr>
            </w:pPr>
            <w:r>
              <w:rPr>
                <w:sz w:val="24"/>
                <w:rtl/>
              </w:rPr>
              <w:t>רשם</w:t>
            </w:r>
          </w:p>
        </w:tc>
        <w:tc>
          <w:tcPr>
            <w:tcW w:w="567" w:type="dxa"/>
          </w:tcPr>
          <w:p w14:paraId="3332B445" w14:textId="77777777" w:rsidR="003C469A" w:rsidRPr="003C469A" w:rsidRDefault="003C469A" w:rsidP="003C469A">
            <w:pPr>
              <w:spacing w:line="240" w:lineRule="auto"/>
              <w:jc w:val="left"/>
              <w:rPr>
                <w:rStyle w:val="Hyperlink"/>
                <w:rtl/>
              </w:rPr>
            </w:pPr>
            <w:hyperlink w:anchor="Seif11" w:tooltip="רשם" w:history="1">
              <w:r w:rsidRPr="003C469A">
                <w:rPr>
                  <w:rStyle w:val="Hyperlink"/>
                </w:rPr>
                <w:t>Go</w:t>
              </w:r>
            </w:hyperlink>
          </w:p>
        </w:tc>
        <w:tc>
          <w:tcPr>
            <w:tcW w:w="850" w:type="dxa"/>
          </w:tcPr>
          <w:p w14:paraId="3B3A86E5"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C469A" w:rsidRPr="003C469A" w14:paraId="61E7B604" w14:textId="77777777" w:rsidTr="003C469A">
        <w:tblPrEx>
          <w:tblCellMar>
            <w:top w:w="0" w:type="dxa"/>
            <w:bottom w:w="0" w:type="dxa"/>
          </w:tblCellMar>
        </w:tblPrEx>
        <w:tc>
          <w:tcPr>
            <w:tcW w:w="1247" w:type="dxa"/>
          </w:tcPr>
          <w:p w14:paraId="2A6B657A" w14:textId="77777777" w:rsidR="003C469A" w:rsidRPr="003C469A" w:rsidRDefault="003C469A" w:rsidP="003C469A">
            <w:pPr>
              <w:spacing w:line="240" w:lineRule="auto"/>
              <w:jc w:val="left"/>
              <w:rPr>
                <w:rFonts w:cs="Frankruhel"/>
                <w:sz w:val="24"/>
                <w:rtl/>
              </w:rPr>
            </w:pPr>
            <w:r>
              <w:rPr>
                <w:sz w:val="24"/>
                <w:rtl/>
              </w:rPr>
              <w:t xml:space="preserve">סעיף 11 </w:t>
            </w:r>
          </w:p>
        </w:tc>
        <w:tc>
          <w:tcPr>
            <w:tcW w:w="5669" w:type="dxa"/>
          </w:tcPr>
          <w:p w14:paraId="7520CE36" w14:textId="77777777" w:rsidR="003C469A" w:rsidRPr="003C469A" w:rsidRDefault="003C469A" w:rsidP="003C469A">
            <w:pPr>
              <w:spacing w:line="240" w:lineRule="auto"/>
              <w:jc w:val="left"/>
              <w:rPr>
                <w:rFonts w:cs="Frankruhel"/>
                <w:sz w:val="24"/>
                <w:rtl/>
              </w:rPr>
            </w:pPr>
            <w:r>
              <w:rPr>
                <w:sz w:val="24"/>
                <w:rtl/>
              </w:rPr>
              <w:t>ערעור</w:t>
            </w:r>
          </w:p>
        </w:tc>
        <w:tc>
          <w:tcPr>
            <w:tcW w:w="567" w:type="dxa"/>
          </w:tcPr>
          <w:p w14:paraId="0693E61B" w14:textId="77777777" w:rsidR="003C469A" w:rsidRPr="003C469A" w:rsidRDefault="003C469A" w:rsidP="003C469A">
            <w:pPr>
              <w:spacing w:line="240" w:lineRule="auto"/>
              <w:jc w:val="left"/>
              <w:rPr>
                <w:rStyle w:val="Hyperlink"/>
                <w:rtl/>
              </w:rPr>
            </w:pPr>
            <w:hyperlink w:anchor="Seif12" w:tooltip="ערעור" w:history="1">
              <w:r w:rsidRPr="003C469A">
                <w:rPr>
                  <w:rStyle w:val="Hyperlink"/>
                </w:rPr>
                <w:t>Go</w:t>
              </w:r>
            </w:hyperlink>
          </w:p>
        </w:tc>
        <w:tc>
          <w:tcPr>
            <w:tcW w:w="850" w:type="dxa"/>
          </w:tcPr>
          <w:p w14:paraId="72EF5047"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C469A" w:rsidRPr="003C469A" w14:paraId="6F69994A" w14:textId="77777777" w:rsidTr="003C469A">
        <w:tblPrEx>
          <w:tblCellMar>
            <w:top w:w="0" w:type="dxa"/>
            <w:bottom w:w="0" w:type="dxa"/>
          </w:tblCellMar>
        </w:tblPrEx>
        <w:tc>
          <w:tcPr>
            <w:tcW w:w="1247" w:type="dxa"/>
          </w:tcPr>
          <w:p w14:paraId="113EABF8" w14:textId="77777777" w:rsidR="003C469A" w:rsidRPr="003C469A" w:rsidRDefault="003C469A" w:rsidP="003C469A">
            <w:pPr>
              <w:spacing w:line="240" w:lineRule="auto"/>
              <w:jc w:val="left"/>
              <w:rPr>
                <w:rFonts w:cs="Frankruhel"/>
                <w:sz w:val="24"/>
                <w:rtl/>
              </w:rPr>
            </w:pPr>
            <w:r>
              <w:rPr>
                <w:sz w:val="24"/>
                <w:rtl/>
              </w:rPr>
              <w:t xml:space="preserve">סעיף 12 </w:t>
            </w:r>
          </w:p>
        </w:tc>
        <w:tc>
          <w:tcPr>
            <w:tcW w:w="5669" w:type="dxa"/>
          </w:tcPr>
          <w:p w14:paraId="2C580DE1" w14:textId="77777777" w:rsidR="003C469A" w:rsidRPr="003C469A" w:rsidRDefault="003C469A" w:rsidP="003C469A">
            <w:pPr>
              <w:spacing w:line="240" w:lineRule="auto"/>
              <w:jc w:val="left"/>
              <w:rPr>
                <w:rFonts w:cs="Frankruhel"/>
                <w:sz w:val="24"/>
                <w:rtl/>
              </w:rPr>
            </w:pPr>
            <w:r>
              <w:rPr>
                <w:sz w:val="24"/>
                <w:rtl/>
              </w:rPr>
              <w:t>בקשת רשות ערעור</w:t>
            </w:r>
          </w:p>
        </w:tc>
        <w:tc>
          <w:tcPr>
            <w:tcW w:w="567" w:type="dxa"/>
          </w:tcPr>
          <w:p w14:paraId="491940D6" w14:textId="77777777" w:rsidR="003C469A" w:rsidRPr="003C469A" w:rsidRDefault="003C469A" w:rsidP="003C469A">
            <w:pPr>
              <w:spacing w:line="240" w:lineRule="auto"/>
              <w:jc w:val="left"/>
              <w:rPr>
                <w:rStyle w:val="Hyperlink"/>
                <w:rtl/>
              </w:rPr>
            </w:pPr>
            <w:hyperlink w:anchor="Seif13" w:tooltip="בקשת רשות ערעור" w:history="1">
              <w:r w:rsidRPr="003C469A">
                <w:rPr>
                  <w:rStyle w:val="Hyperlink"/>
                </w:rPr>
                <w:t>Go</w:t>
              </w:r>
            </w:hyperlink>
          </w:p>
        </w:tc>
        <w:tc>
          <w:tcPr>
            <w:tcW w:w="850" w:type="dxa"/>
          </w:tcPr>
          <w:p w14:paraId="68D9323F"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C469A" w:rsidRPr="003C469A" w14:paraId="0DA9C7F4" w14:textId="77777777" w:rsidTr="003C469A">
        <w:tblPrEx>
          <w:tblCellMar>
            <w:top w:w="0" w:type="dxa"/>
            <w:bottom w:w="0" w:type="dxa"/>
          </w:tblCellMar>
        </w:tblPrEx>
        <w:tc>
          <w:tcPr>
            <w:tcW w:w="1247" w:type="dxa"/>
          </w:tcPr>
          <w:p w14:paraId="412A9622" w14:textId="77777777" w:rsidR="003C469A" w:rsidRPr="003C469A" w:rsidRDefault="003C469A" w:rsidP="003C469A">
            <w:pPr>
              <w:spacing w:line="240" w:lineRule="auto"/>
              <w:jc w:val="left"/>
              <w:rPr>
                <w:rFonts w:cs="Frankruhel"/>
                <w:sz w:val="24"/>
                <w:rtl/>
              </w:rPr>
            </w:pPr>
            <w:r>
              <w:rPr>
                <w:sz w:val="24"/>
                <w:rtl/>
              </w:rPr>
              <w:t xml:space="preserve">סעיף 13 </w:t>
            </w:r>
          </w:p>
        </w:tc>
        <w:tc>
          <w:tcPr>
            <w:tcW w:w="5669" w:type="dxa"/>
          </w:tcPr>
          <w:p w14:paraId="19CE5FB6" w14:textId="77777777" w:rsidR="003C469A" w:rsidRPr="003C469A" w:rsidRDefault="003C469A" w:rsidP="003C469A">
            <w:pPr>
              <w:spacing w:line="240" w:lineRule="auto"/>
              <w:jc w:val="left"/>
              <w:rPr>
                <w:rFonts w:cs="Frankruhel"/>
                <w:sz w:val="24"/>
                <w:rtl/>
              </w:rPr>
            </w:pPr>
            <w:r>
              <w:rPr>
                <w:sz w:val="24"/>
                <w:rtl/>
              </w:rPr>
              <w:t>ביצוע ותקנות</w:t>
            </w:r>
          </w:p>
        </w:tc>
        <w:tc>
          <w:tcPr>
            <w:tcW w:w="567" w:type="dxa"/>
          </w:tcPr>
          <w:p w14:paraId="1D3A75ED" w14:textId="77777777" w:rsidR="003C469A" w:rsidRPr="003C469A" w:rsidRDefault="003C469A" w:rsidP="003C469A">
            <w:pPr>
              <w:spacing w:line="240" w:lineRule="auto"/>
              <w:jc w:val="left"/>
              <w:rPr>
                <w:rStyle w:val="Hyperlink"/>
                <w:rtl/>
              </w:rPr>
            </w:pPr>
            <w:hyperlink w:anchor="Seif14" w:tooltip="ביצוע ותקנות" w:history="1">
              <w:r w:rsidRPr="003C469A">
                <w:rPr>
                  <w:rStyle w:val="Hyperlink"/>
                </w:rPr>
                <w:t>Go</w:t>
              </w:r>
            </w:hyperlink>
          </w:p>
        </w:tc>
        <w:tc>
          <w:tcPr>
            <w:tcW w:w="850" w:type="dxa"/>
          </w:tcPr>
          <w:p w14:paraId="66CAD066"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C469A" w:rsidRPr="003C469A" w14:paraId="57BC2FB8" w14:textId="77777777" w:rsidTr="003C469A">
        <w:tblPrEx>
          <w:tblCellMar>
            <w:top w:w="0" w:type="dxa"/>
            <w:bottom w:w="0" w:type="dxa"/>
          </w:tblCellMar>
        </w:tblPrEx>
        <w:tc>
          <w:tcPr>
            <w:tcW w:w="1247" w:type="dxa"/>
          </w:tcPr>
          <w:p w14:paraId="45688886" w14:textId="77777777" w:rsidR="003C469A" w:rsidRPr="003C469A" w:rsidRDefault="003C469A" w:rsidP="003C469A">
            <w:pPr>
              <w:spacing w:line="240" w:lineRule="auto"/>
              <w:jc w:val="left"/>
              <w:rPr>
                <w:rFonts w:cs="Frankruhel"/>
                <w:sz w:val="24"/>
                <w:rtl/>
              </w:rPr>
            </w:pPr>
            <w:r>
              <w:rPr>
                <w:sz w:val="24"/>
                <w:rtl/>
              </w:rPr>
              <w:t xml:space="preserve">סעיף 14 </w:t>
            </w:r>
          </w:p>
        </w:tc>
        <w:tc>
          <w:tcPr>
            <w:tcW w:w="5669" w:type="dxa"/>
          </w:tcPr>
          <w:p w14:paraId="564A4EF3" w14:textId="77777777" w:rsidR="003C469A" w:rsidRPr="003C469A" w:rsidRDefault="003C469A" w:rsidP="003C469A">
            <w:pPr>
              <w:spacing w:line="240" w:lineRule="auto"/>
              <w:jc w:val="left"/>
              <w:rPr>
                <w:rFonts w:cs="Frankruhel"/>
                <w:sz w:val="24"/>
                <w:rtl/>
              </w:rPr>
            </w:pPr>
            <w:r>
              <w:rPr>
                <w:sz w:val="24"/>
                <w:rtl/>
              </w:rPr>
              <w:t>תחולת חוק בתי המשפט</w:t>
            </w:r>
          </w:p>
        </w:tc>
        <w:tc>
          <w:tcPr>
            <w:tcW w:w="567" w:type="dxa"/>
          </w:tcPr>
          <w:p w14:paraId="7BC3AB0C" w14:textId="77777777" w:rsidR="003C469A" w:rsidRPr="003C469A" w:rsidRDefault="003C469A" w:rsidP="003C469A">
            <w:pPr>
              <w:spacing w:line="240" w:lineRule="auto"/>
              <w:jc w:val="left"/>
              <w:rPr>
                <w:rStyle w:val="Hyperlink"/>
                <w:rtl/>
              </w:rPr>
            </w:pPr>
            <w:hyperlink w:anchor="Seif15" w:tooltip="תחולת חוק בתי המשפט" w:history="1">
              <w:r w:rsidRPr="003C469A">
                <w:rPr>
                  <w:rStyle w:val="Hyperlink"/>
                </w:rPr>
                <w:t>Go</w:t>
              </w:r>
            </w:hyperlink>
          </w:p>
        </w:tc>
        <w:tc>
          <w:tcPr>
            <w:tcW w:w="850" w:type="dxa"/>
          </w:tcPr>
          <w:p w14:paraId="1C85E558"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C469A" w:rsidRPr="003C469A" w14:paraId="7E61BC7C" w14:textId="77777777" w:rsidTr="003C469A">
        <w:tblPrEx>
          <w:tblCellMar>
            <w:top w:w="0" w:type="dxa"/>
            <w:bottom w:w="0" w:type="dxa"/>
          </w:tblCellMar>
        </w:tblPrEx>
        <w:tc>
          <w:tcPr>
            <w:tcW w:w="1247" w:type="dxa"/>
          </w:tcPr>
          <w:p w14:paraId="697F7C02" w14:textId="77777777" w:rsidR="003C469A" w:rsidRPr="003C469A" w:rsidRDefault="003C469A" w:rsidP="003C469A">
            <w:pPr>
              <w:spacing w:line="240" w:lineRule="auto"/>
              <w:jc w:val="left"/>
              <w:rPr>
                <w:rFonts w:cs="Frankruhel"/>
                <w:sz w:val="24"/>
                <w:rtl/>
              </w:rPr>
            </w:pPr>
            <w:r>
              <w:rPr>
                <w:sz w:val="24"/>
                <w:rtl/>
              </w:rPr>
              <w:t xml:space="preserve">סעיף 15 </w:t>
            </w:r>
          </w:p>
        </w:tc>
        <w:tc>
          <w:tcPr>
            <w:tcW w:w="5669" w:type="dxa"/>
          </w:tcPr>
          <w:p w14:paraId="5AC55495" w14:textId="77777777" w:rsidR="003C469A" w:rsidRPr="003C469A" w:rsidRDefault="003C469A" w:rsidP="003C469A">
            <w:pPr>
              <w:spacing w:line="240" w:lineRule="auto"/>
              <w:jc w:val="left"/>
              <w:rPr>
                <w:rFonts w:cs="Frankruhel"/>
                <w:sz w:val="24"/>
                <w:rtl/>
              </w:rPr>
            </w:pPr>
            <w:r>
              <w:rPr>
                <w:sz w:val="24"/>
                <w:rtl/>
              </w:rPr>
              <w:t>תיקון פקודת האגודות השיתופיות   מס' 6</w:t>
            </w:r>
          </w:p>
        </w:tc>
        <w:tc>
          <w:tcPr>
            <w:tcW w:w="567" w:type="dxa"/>
          </w:tcPr>
          <w:p w14:paraId="5F4ABBA2" w14:textId="77777777" w:rsidR="003C469A" w:rsidRPr="003C469A" w:rsidRDefault="003C469A" w:rsidP="003C469A">
            <w:pPr>
              <w:spacing w:line="240" w:lineRule="auto"/>
              <w:jc w:val="left"/>
              <w:rPr>
                <w:rStyle w:val="Hyperlink"/>
                <w:rtl/>
              </w:rPr>
            </w:pPr>
            <w:hyperlink w:anchor="Seif16" w:tooltip="תיקון פקודת האגודות השיתופיות   מס 6" w:history="1">
              <w:r w:rsidRPr="003C469A">
                <w:rPr>
                  <w:rStyle w:val="Hyperlink"/>
                </w:rPr>
                <w:t>Go</w:t>
              </w:r>
            </w:hyperlink>
          </w:p>
        </w:tc>
        <w:tc>
          <w:tcPr>
            <w:tcW w:w="850" w:type="dxa"/>
          </w:tcPr>
          <w:p w14:paraId="510D1815"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C469A" w:rsidRPr="003C469A" w14:paraId="422EC208" w14:textId="77777777" w:rsidTr="003C469A">
        <w:tblPrEx>
          <w:tblCellMar>
            <w:top w:w="0" w:type="dxa"/>
            <w:bottom w:w="0" w:type="dxa"/>
          </w:tblCellMar>
        </w:tblPrEx>
        <w:tc>
          <w:tcPr>
            <w:tcW w:w="1247" w:type="dxa"/>
          </w:tcPr>
          <w:p w14:paraId="0688DF9B" w14:textId="77777777" w:rsidR="003C469A" w:rsidRPr="003C469A" w:rsidRDefault="003C469A" w:rsidP="003C469A">
            <w:pPr>
              <w:spacing w:line="240" w:lineRule="auto"/>
              <w:jc w:val="left"/>
              <w:rPr>
                <w:rFonts w:cs="Frankruhel"/>
                <w:sz w:val="24"/>
                <w:rtl/>
              </w:rPr>
            </w:pPr>
            <w:r>
              <w:rPr>
                <w:sz w:val="24"/>
                <w:rtl/>
              </w:rPr>
              <w:t xml:space="preserve">סעיף 16 </w:t>
            </w:r>
          </w:p>
        </w:tc>
        <w:tc>
          <w:tcPr>
            <w:tcW w:w="5669" w:type="dxa"/>
          </w:tcPr>
          <w:p w14:paraId="4BF6E8D7" w14:textId="77777777" w:rsidR="003C469A" w:rsidRPr="003C469A" w:rsidRDefault="003C469A" w:rsidP="003C469A">
            <w:pPr>
              <w:spacing w:line="240" w:lineRule="auto"/>
              <w:jc w:val="left"/>
              <w:rPr>
                <w:rFonts w:cs="Frankruhel"/>
                <w:sz w:val="24"/>
                <w:rtl/>
              </w:rPr>
            </w:pPr>
            <w:r>
              <w:rPr>
                <w:sz w:val="24"/>
                <w:rtl/>
              </w:rPr>
              <w:t>תיקון פקודת מסי העיריה ומסי הממשלה</w:t>
            </w:r>
          </w:p>
        </w:tc>
        <w:tc>
          <w:tcPr>
            <w:tcW w:w="567" w:type="dxa"/>
          </w:tcPr>
          <w:p w14:paraId="5A4F6E66" w14:textId="77777777" w:rsidR="003C469A" w:rsidRPr="003C469A" w:rsidRDefault="003C469A" w:rsidP="003C469A">
            <w:pPr>
              <w:spacing w:line="240" w:lineRule="auto"/>
              <w:jc w:val="left"/>
              <w:rPr>
                <w:rStyle w:val="Hyperlink"/>
                <w:rtl/>
              </w:rPr>
            </w:pPr>
            <w:hyperlink w:anchor="Seif1" w:tooltip="תיקון פקודת מסי העיריה ומסי הממשלה" w:history="1">
              <w:r w:rsidRPr="003C469A">
                <w:rPr>
                  <w:rStyle w:val="Hyperlink"/>
                </w:rPr>
                <w:t>Go</w:t>
              </w:r>
            </w:hyperlink>
          </w:p>
        </w:tc>
        <w:tc>
          <w:tcPr>
            <w:tcW w:w="850" w:type="dxa"/>
          </w:tcPr>
          <w:p w14:paraId="344B2748"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C469A" w:rsidRPr="003C469A" w14:paraId="05EBA445" w14:textId="77777777" w:rsidTr="003C469A">
        <w:tblPrEx>
          <w:tblCellMar>
            <w:top w:w="0" w:type="dxa"/>
            <w:bottom w:w="0" w:type="dxa"/>
          </w:tblCellMar>
        </w:tblPrEx>
        <w:tc>
          <w:tcPr>
            <w:tcW w:w="1247" w:type="dxa"/>
          </w:tcPr>
          <w:p w14:paraId="16D694AF" w14:textId="77777777" w:rsidR="003C469A" w:rsidRPr="003C469A" w:rsidRDefault="003C469A" w:rsidP="003C469A">
            <w:pPr>
              <w:spacing w:line="240" w:lineRule="auto"/>
              <w:jc w:val="left"/>
              <w:rPr>
                <w:rFonts w:cs="Frankruhel"/>
                <w:sz w:val="24"/>
                <w:rtl/>
              </w:rPr>
            </w:pPr>
            <w:r>
              <w:rPr>
                <w:sz w:val="24"/>
                <w:rtl/>
              </w:rPr>
              <w:t xml:space="preserve">סעיף 17 </w:t>
            </w:r>
          </w:p>
        </w:tc>
        <w:tc>
          <w:tcPr>
            <w:tcW w:w="5669" w:type="dxa"/>
          </w:tcPr>
          <w:p w14:paraId="4112C701" w14:textId="77777777" w:rsidR="003C469A" w:rsidRPr="003C469A" w:rsidRDefault="003C469A" w:rsidP="003C469A">
            <w:pPr>
              <w:spacing w:line="240" w:lineRule="auto"/>
              <w:jc w:val="left"/>
              <w:rPr>
                <w:rFonts w:cs="Frankruhel"/>
                <w:sz w:val="24"/>
                <w:rtl/>
              </w:rPr>
            </w:pPr>
            <w:r>
              <w:rPr>
                <w:sz w:val="24"/>
                <w:rtl/>
              </w:rPr>
              <w:t>תיקון פקודת התעבורה — מס' 52</w:t>
            </w:r>
          </w:p>
        </w:tc>
        <w:tc>
          <w:tcPr>
            <w:tcW w:w="567" w:type="dxa"/>
          </w:tcPr>
          <w:p w14:paraId="08694B81" w14:textId="77777777" w:rsidR="003C469A" w:rsidRPr="003C469A" w:rsidRDefault="003C469A" w:rsidP="003C469A">
            <w:pPr>
              <w:spacing w:line="240" w:lineRule="auto"/>
              <w:jc w:val="left"/>
              <w:rPr>
                <w:rStyle w:val="Hyperlink"/>
                <w:rtl/>
              </w:rPr>
            </w:pPr>
            <w:hyperlink w:anchor="Seif2" w:tooltip="תיקון פקודת התעבורה — מס 52" w:history="1">
              <w:r w:rsidRPr="003C469A">
                <w:rPr>
                  <w:rStyle w:val="Hyperlink"/>
                </w:rPr>
                <w:t>Go</w:t>
              </w:r>
            </w:hyperlink>
          </w:p>
        </w:tc>
        <w:tc>
          <w:tcPr>
            <w:tcW w:w="850" w:type="dxa"/>
          </w:tcPr>
          <w:p w14:paraId="4A825B0B"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C469A" w:rsidRPr="003C469A" w14:paraId="23071871" w14:textId="77777777" w:rsidTr="003C469A">
        <w:tblPrEx>
          <w:tblCellMar>
            <w:top w:w="0" w:type="dxa"/>
            <w:bottom w:w="0" w:type="dxa"/>
          </w:tblCellMar>
        </w:tblPrEx>
        <w:tc>
          <w:tcPr>
            <w:tcW w:w="1247" w:type="dxa"/>
          </w:tcPr>
          <w:p w14:paraId="3C09946D" w14:textId="77777777" w:rsidR="003C469A" w:rsidRPr="003C469A" w:rsidRDefault="003C469A" w:rsidP="003C469A">
            <w:pPr>
              <w:spacing w:line="240" w:lineRule="auto"/>
              <w:jc w:val="left"/>
              <w:rPr>
                <w:rFonts w:cs="Frankruhel"/>
                <w:sz w:val="24"/>
                <w:rtl/>
              </w:rPr>
            </w:pPr>
            <w:r>
              <w:rPr>
                <w:sz w:val="24"/>
                <w:rtl/>
              </w:rPr>
              <w:t xml:space="preserve">סעיף 18 </w:t>
            </w:r>
          </w:p>
        </w:tc>
        <w:tc>
          <w:tcPr>
            <w:tcW w:w="5669" w:type="dxa"/>
          </w:tcPr>
          <w:p w14:paraId="568FFDA0" w14:textId="77777777" w:rsidR="003C469A" w:rsidRPr="003C469A" w:rsidRDefault="003C469A" w:rsidP="003C469A">
            <w:pPr>
              <w:spacing w:line="240" w:lineRule="auto"/>
              <w:jc w:val="left"/>
              <w:rPr>
                <w:rFonts w:cs="Frankruhel"/>
                <w:sz w:val="24"/>
                <w:rtl/>
              </w:rPr>
            </w:pPr>
            <w:r>
              <w:rPr>
                <w:sz w:val="24"/>
                <w:rtl/>
              </w:rPr>
              <w:t>תיקון חוק הרשויות המקומיות</w:t>
            </w:r>
          </w:p>
        </w:tc>
        <w:tc>
          <w:tcPr>
            <w:tcW w:w="567" w:type="dxa"/>
          </w:tcPr>
          <w:p w14:paraId="6D01CFC5" w14:textId="77777777" w:rsidR="003C469A" w:rsidRPr="003C469A" w:rsidRDefault="003C469A" w:rsidP="003C469A">
            <w:pPr>
              <w:spacing w:line="240" w:lineRule="auto"/>
              <w:jc w:val="left"/>
              <w:rPr>
                <w:rStyle w:val="Hyperlink"/>
                <w:rtl/>
              </w:rPr>
            </w:pPr>
            <w:hyperlink w:anchor="Seif3" w:tooltip="תיקון חוק הרשויות המקומיות" w:history="1">
              <w:r w:rsidRPr="003C469A">
                <w:rPr>
                  <w:rStyle w:val="Hyperlink"/>
                </w:rPr>
                <w:t>Go</w:t>
              </w:r>
            </w:hyperlink>
          </w:p>
        </w:tc>
        <w:tc>
          <w:tcPr>
            <w:tcW w:w="850" w:type="dxa"/>
          </w:tcPr>
          <w:p w14:paraId="798CA0F0"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C469A" w:rsidRPr="003C469A" w14:paraId="464AA3A5" w14:textId="77777777" w:rsidTr="003C469A">
        <w:tblPrEx>
          <w:tblCellMar>
            <w:top w:w="0" w:type="dxa"/>
            <w:bottom w:w="0" w:type="dxa"/>
          </w:tblCellMar>
        </w:tblPrEx>
        <w:tc>
          <w:tcPr>
            <w:tcW w:w="1247" w:type="dxa"/>
          </w:tcPr>
          <w:p w14:paraId="62416743" w14:textId="77777777" w:rsidR="003C469A" w:rsidRPr="003C469A" w:rsidRDefault="003C469A" w:rsidP="003C469A">
            <w:pPr>
              <w:spacing w:line="240" w:lineRule="auto"/>
              <w:jc w:val="left"/>
              <w:rPr>
                <w:rFonts w:cs="Frankruhel"/>
                <w:sz w:val="24"/>
                <w:rtl/>
              </w:rPr>
            </w:pPr>
            <w:r>
              <w:rPr>
                <w:sz w:val="24"/>
                <w:rtl/>
              </w:rPr>
              <w:t xml:space="preserve">סעיף 19 </w:t>
            </w:r>
          </w:p>
        </w:tc>
        <w:tc>
          <w:tcPr>
            <w:tcW w:w="5669" w:type="dxa"/>
          </w:tcPr>
          <w:p w14:paraId="022368BC" w14:textId="77777777" w:rsidR="003C469A" w:rsidRPr="003C469A" w:rsidRDefault="003C469A" w:rsidP="003C469A">
            <w:pPr>
              <w:spacing w:line="240" w:lineRule="auto"/>
              <w:jc w:val="left"/>
              <w:rPr>
                <w:rFonts w:cs="Frankruhel"/>
                <w:sz w:val="24"/>
                <w:rtl/>
              </w:rPr>
            </w:pPr>
            <w:r>
              <w:rPr>
                <w:sz w:val="24"/>
                <w:rtl/>
              </w:rPr>
              <w:t>תיקון חוק הרשויות המקומיות</w:t>
            </w:r>
          </w:p>
        </w:tc>
        <w:tc>
          <w:tcPr>
            <w:tcW w:w="567" w:type="dxa"/>
          </w:tcPr>
          <w:p w14:paraId="23759D49" w14:textId="77777777" w:rsidR="003C469A" w:rsidRPr="003C469A" w:rsidRDefault="003C469A" w:rsidP="003C469A">
            <w:pPr>
              <w:spacing w:line="240" w:lineRule="auto"/>
              <w:jc w:val="left"/>
              <w:rPr>
                <w:rStyle w:val="Hyperlink"/>
                <w:rtl/>
              </w:rPr>
            </w:pPr>
            <w:hyperlink w:anchor="Seif4" w:tooltip="תיקון חוק הרשויות המקומיות" w:history="1">
              <w:r w:rsidRPr="003C469A">
                <w:rPr>
                  <w:rStyle w:val="Hyperlink"/>
                </w:rPr>
                <w:t>Go</w:t>
              </w:r>
            </w:hyperlink>
          </w:p>
        </w:tc>
        <w:tc>
          <w:tcPr>
            <w:tcW w:w="850" w:type="dxa"/>
          </w:tcPr>
          <w:p w14:paraId="721FBAB5"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C469A" w:rsidRPr="003C469A" w14:paraId="706F958F" w14:textId="77777777" w:rsidTr="003C469A">
        <w:tblPrEx>
          <w:tblCellMar>
            <w:top w:w="0" w:type="dxa"/>
            <w:bottom w:w="0" w:type="dxa"/>
          </w:tblCellMar>
        </w:tblPrEx>
        <w:tc>
          <w:tcPr>
            <w:tcW w:w="1247" w:type="dxa"/>
          </w:tcPr>
          <w:p w14:paraId="3874CE61" w14:textId="77777777" w:rsidR="003C469A" w:rsidRPr="003C469A" w:rsidRDefault="003C469A" w:rsidP="003C469A">
            <w:pPr>
              <w:spacing w:line="240" w:lineRule="auto"/>
              <w:jc w:val="left"/>
              <w:rPr>
                <w:rFonts w:cs="Frankruhel"/>
                <w:sz w:val="24"/>
                <w:rtl/>
              </w:rPr>
            </w:pPr>
            <w:r>
              <w:rPr>
                <w:sz w:val="24"/>
                <w:rtl/>
              </w:rPr>
              <w:t xml:space="preserve">סעיף 20 </w:t>
            </w:r>
          </w:p>
        </w:tc>
        <w:tc>
          <w:tcPr>
            <w:tcW w:w="5669" w:type="dxa"/>
          </w:tcPr>
          <w:p w14:paraId="741E261E" w14:textId="77777777" w:rsidR="003C469A" w:rsidRPr="003C469A" w:rsidRDefault="003C469A" w:rsidP="003C469A">
            <w:pPr>
              <w:spacing w:line="240" w:lineRule="auto"/>
              <w:jc w:val="left"/>
              <w:rPr>
                <w:rFonts w:cs="Frankruhel"/>
                <w:sz w:val="24"/>
                <w:rtl/>
              </w:rPr>
            </w:pPr>
            <w:r>
              <w:rPr>
                <w:sz w:val="24"/>
                <w:rtl/>
              </w:rPr>
              <w:t>תיקון חוק התכנון והבניה   מס' 50</w:t>
            </w:r>
          </w:p>
        </w:tc>
        <w:tc>
          <w:tcPr>
            <w:tcW w:w="567" w:type="dxa"/>
          </w:tcPr>
          <w:p w14:paraId="43A946A8" w14:textId="77777777" w:rsidR="003C469A" w:rsidRPr="003C469A" w:rsidRDefault="003C469A" w:rsidP="003C469A">
            <w:pPr>
              <w:spacing w:line="240" w:lineRule="auto"/>
              <w:jc w:val="left"/>
              <w:rPr>
                <w:rStyle w:val="Hyperlink"/>
                <w:rtl/>
              </w:rPr>
            </w:pPr>
            <w:hyperlink w:anchor="Seif5" w:tooltip="תיקון חוק התכנון והבניה   מס 50" w:history="1">
              <w:r w:rsidRPr="003C469A">
                <w:rPr>
                  <w:rStyle w:val="Hyperlink"/>
                </w:rPr>
                <w:t>Go</w:t>
              </w:r>
            </w:hyperlink>
          </w:p>
        </w:tc>
        <w:tc>
          <w:tcPr>
            <w:tcW w:w="850" w:type="dxa"/>
          </w:tcPr>
          <w:p w14:paraId="50087B50"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C469A" w:rsidRPr="003C469A" w14:paraId="23BB7F83" w14:textId="77777777" w:rsidTr="003C469A">
        <w:tblPrEx>
          <w:tblCellMar>
            <w:top w:w="0" w:type="dxa"/>
            <w:bottom w:w="0" w:type="dxa"/>
          </w:tblCellMar>
        </w:tblPrEx>
        <w:tc>
          <w:tcPr>
            <w:tcW w:w="1247" w:type="dxa"/>
          </w:tcPr>
          <w:p w14:paraId="03C98591" w14:textId="77777777" w:rsidR="003C469A" w:rsidRPr="003C469A" w:rsidRDefault="003C469A" w:rsidP="003C469A">
            <w:pPr>
              <w:spacing w:line="240" w:lineRule="auto"/>
              <w:jc w:val="left"/>
              <w:rPr>
                <w:rFonts w:cs="Frankruhel"/>
                <w:sz w:val="24"/>
                <w:rtl/>
              </w:rPr>
            </w:pPr>
            <w:r>
              <w:rPr>
                <w:sz w:val="24"/>
                <w:rtl/>
              </w:rPr>
              <w:t xml:space="preserve">סעיף 21 </w:t>
            </w:r>
          </w:p>
        </w:tc>
        <w:tc>
          <w:tcPr>
            <w:tcW w:w="5669" w:type="dxa"/>
          </w:tcPr>
          <w:p w14:paraId="6515AD77" w14:textId="77777777" w:rsidR="003C469A" w:rsidRPr="003C469A" w:rsidRDefault="003C469A" w:rsidP="003C469A">
            <w:pPr>
              <w:spacing w:line="240" w:lineRule="auto"/>
              <w:jc w:val="left"/>
              <w:rPr>
                <w:rFonts w:cs="Frankruhel"/>
                <w:sz w:val="24"/>
                <w:rtl/>
              </w:rPr>
            </w:pPr>
            <w:r>
              <w:rPr>
                <w:sz w:val="24"/>
                <w:rtl/>
              </w:rPr>
              <w:t>תיקון חוק רישוי עסקים   מס' 17</w:t>
            </w:r>
          </w:p>
        </w:tc>
        <w:tc>
          <w:tcPr>
            <w:tcW w:w="567" w:type="dxa"/>
          </w:tcPr>
          <w:p w14:paraId="0BACAB5D" w14:textId="77777777" w:rsidR="003C469A" w:rsidRPr="003C469A" w:rsidRDefault="003C469A" w:rsidP="003C469A">
            <w:pPr>
              <w:spacing w:line="240" w:lineRule="auto"/>
              <w:jc w:val="left"/>
              <w:rPr>
                <w:rStyle w:val="Hyperlink"/>
                <w:rtl/>
              </w:rPr>
            </w:pPr>
            <w:hyperlink w:anchor="Seif37" w:tooltip="תיקון חוק רישוי עסקים   מס 17" w:history="1">
              <w:r w:rsidRPr="003C469A">
                <w:rPr>
                  <w:rStyle w:val="Hyperlink"/>
                </w:rPr>
                <w:t>Go</w:t>
              </w:r>
            </w:hyperlink>
          </w:p>
        </w:tc>
        <w:tc>
          <w:tcPr>
            <w:tcW w:w="850" w:type="dxa"/>
          </w:tcPr>
          <w:p w14:paraId="7A36CF4C"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C469A" w:rsidRPr="003C469A" w14:paraId="6E78EDD4" w14:textId="77777777" w:rsidTr="003C469A">
        <w:tblPrEx>
          <w:tblCellMar>
            <w:top w:w="0" w:type="dxa"/>
            <w:bottom w:w="0" w:type="dxa"/>
          </w:tblCellMar>
        </w:tblPrEx>
        <w:tc>
          <w:tcPr>
            <w:tcW w:w="1247" w:type="dxa"/>
          </w:tcPr>
          <w:p w14:paraId="6B178374" w14:textId="77777777" w:rsidR="003C469A" w:rsidRPr="003C469A" w:rsidRDefault="003C469A" w:rsidP="003C469A">
            <w:pPr>
              <w:spacing w:line="240" w:lineRule="auto"/>
              <w:jc w:val="left"/>
              <w:rPr>
                <w:rFonts w:cs="Frankruhel"/>
                <w:sz w:val="24"/>
                <w:rtl/>
              </w:rPr>
            </w:pPr>
            <w:r>
              <w:rPr>
                <w:sz w:val="24"/>
                <w:rtl/>
              </w:rPr>
              <w:t xml:space="preserve">סעיף 22 </w:t>
            </w:r>
          </w:p>
        </w:tc>
        <w:tc>
          <w:tcPr>
            <w:tcW w:w="5669" w:type="dxa"/>
          </w:tcPr>
          <w:p w14:paraId="001AE232" w14:textId="77777777" w:rsidR="003C469A" w:rsidRPr="003C469A" w:rsidRDefault="003C469A" w:rsidP="003C469A">
            <w:pPr>
              <w:spacing w:line="240" w:lineRule="auto"/>
              <w:jc w:val="left"/>
              <w:rPr>
                <w:rFonts w:cs="Frankruhel"/>
                <w:sz w:val="24"/>
                <w:rtl/>
              </w:rPr>
            </w:pPr>
            <w:r>
              <w:rPr>
                <w:sz w:val="24"/>
                <w:rtl/>
              </w:rPr>
              <w:t>תיקון חוק פיקוח על בתי ספר   מס' 5</w:t>
            </w:r>
          </w:p>
        </w:tc>
        <w:tc>
          <w:tcPr>
            <w:tcW w:w="567" w:type="dxa"/>
          </w:tcPr>
          <w:p w14:paraId="22643EC1" w14:textId="77777777" w:rsidR="003C469A" w:rsidRPr="003C469A" w:rsidRDefault="003C469A" w:rsidP="003C469A">
            <w:pPr>
              <w:spacing w:line="240" w:lineRule="auto"/>
              <w:jc w:val="left"/>
              <w:rPr>
                <w:rStyle w:val="Hyperlink"/>
                <w:rtl/>
              </w:rPr>
            </w:pPr>
            <w:hyperlink w:anchor="Seif17" w:tooltip="תיקון חוק פיקוח על בתי ספר   מס 5" w:history="1">
              <w:r w:rsidRPr="003C469A">
                <w:rPr>
                  <w:rStyle w:val="Hyperlink"/>
                </w:rPr>
                <w:t>Go</w:t>
              </w:r>
            </w:hyperlink>
          </w:p>
        </w:tc>
        <w:tc>
          <w:tcPr>
            <w:tcW w:w="850" w:type="dxa"/>
          </w:tcPr>
          <w:p w14:paraId="7AC83A7E"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C469A" w:rsidRPr="003C469A" w14:paraId="1D9924B2" w14:textId="77777777" w:rsidTr="003C469A">
        <w:tblPrEx>
          <w:tblCellMar>
            <w:top w:w="0" w:type="dxa"/>
            <w:bottom w:w="0" w:type="dxa"/>
          </w:tblCellMar>
        </w:tblPrEx>
        <w:tc>
          <w:tcPr>
            <w:tcW w:w="1247" w:type="dxa"/>
          </w:tcPr>
          <w:p w14:paraId="3048DA2C" w14:textId="77777777" w:rsidR="003C469A" w:rsidRPr="003C469A" w:rsidRDefault="003C469A" w:rsidP="003C469A">
            <w:pPr>
              <w:spacing w:line="240" w:lineRule="auto"/>
              <w:jc w:val="left"/>
              <w:rPr>
                <w:rFonts w:cs="Frankruhel"/>
                <w:sz w:val="24"/>
                <w:rtl/>
              </w:rPr>
            </w:pPr>
            <w:r>
              <w:rPr>
                <w:sz w:val="24"/>
                <w:rtl/>
              </w:rPr>
              <w:t xml:space="preserve">סעיף 23 </w:t>
            </w:r>
          </w:p>
        </w:tc>
        <w:tc>
          <w:tcPr>
            <w:tcW w:w="5669" w:type="dxa"/>
          </w:tcPr>
          <w:p w14:paraId="75E6A312" w14:textId="77777777" w:rsidR="003C469A" w:rsidRPr="003C469A" w:rsidRDefault="003C469A" w:rsidP="003C469A">
            <w:pPr>
              <w:spacing w:line="240" w:lineRule="auto"/>
              <w:jc w:val="left"/>
              <w:rPr>
                <w:rFonts w:cs="Frankruhel"/>
                <w:sz w:val="24"/>
                <w:rtl/>
              </w:rPr>
            </w:pPr>
            <w:r>
              <w:rPr>
                <w:sz w:val="24"/>
                <w:rtl/>
              </w:rPr>
              <w:t>תיקון חוק הרשויות המקומיות</w:t>
            </w:r>
          </w:p>
        </w:tc>
        <w:tc>
          <w:tcPr>
            <w:tcW w:w="567" w:type="dxa"/>
          </w:tcPr>
          <w:p w14:paraId="2C0AE89E" w14:textId="77777777" w:rsidR="003C469A" w:rsidRPr="003C469A" w:rsidRDefault="003C469A" w:rsidP="003C469A">
            <w:pPr>
              <w:spacing w:line="240" w:lineRule="auto"/>
              <w:jc w:val="left"/>
              <w:rPr>
                <w:rStyle w:val="Hyperlink"/>
                <w:rtl/>
              </w:rPr>
            </w:pPr>
            <w:hyperlink w:anchor="Seif18" w:tooltip="תיקון חוק הרשויות המקומיות" w:history="1">
              <w:r w:rsidRPr="003C469A">
                <w:rPr>
                  <w:rStyle w:val="Hyperlink"/>
                </w:rPr>
                <w:t>Go</w:t>
              </w:r>
            </w:hyperlink>
          </w:p>
        </w:tc>
        <w:tc>
          <w:tcPr>
            <w:tcW w:w="850" w:type="dxa"/>
          </w:tcPr>
          <w:p w14:paraId="398AD1A3"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C469A" w:rsidRPr="003C469A" w14:paraId="3C0EBA04" w14:textId="77777777" w:rsidTr="003C469A">
        <w:tblPrEx>
          <w:tblCellMar>
            <w:top w:w="0" w:type="dxa"/>
            <w:bottom w:w="0" w:type="dxa"/>
          </w:tblCellMar>
        </w:tblPrEx>
        <w:tc>
          <w:tcPr>
            <w:tcW w:w="1247" w:type="dxa"/>
          </w:tcPr>
          <w:p w14:paraId="17218946" w14:textId="77777777" w:rsidR="003C469A" w:rsidRPr="003C469A" w:rsidRDefault="003C469A" w:rsidP="003C469A">
            <w:pPr>
              <w:spacing w:line="240" w:lineRule="auto"/>
              <w:jc w:val="left"/>
              <w:rPr>
                <w:rFonts w:cs="Frankruhel"/>
                <w:sz w:val="24"/>
                <w:rtl/>
              </w:rPr>
            </w:pPr>
            <w:r>
              <w:rPr>
                <w:sz w:val="24"/>
                <w:rtl/>
              </w:rPr>
              <w:t xml:space="preserve">סעיף 24 </w:t>
            </w:r>
          </w:p>
        </w:tc>
        <w:tc>
          <w:tcPr>
            <w:tcW w:w="5669" w:type="dxa"/>
          </w:tcPr>
          <w:p w14:paraId="7C9BF647" w14:textId="77777777" w:rsidR="003C469A" w:rsidRPr="003C469A" w:rsidRDefault="003C469A" w:rsidP="003C469A">
            <w:pPr>
              <w:spacing w:line="240" w:lineRule="auto"/>
              <w:jc w:val="left"/>
              <w:rPr>
                <w:rFonts w:cs="Frankruhel"/>
                <w:sz w:val="24"/>
                <w:rtl/>
              </w:rPr>
            </w:pPr>
            <w:r>
              <w:rPr>
                <w:sz w:val="24"/>
                <w:rtl/>
              </w:rPr>
              <w:t>תיקון חוק העונשין   מס' 54</w:t>
            </w:r>
          </w:p>
        </w:tc>
        <w:tc>
          <w:tcPr>
            <w:tcW w:w="567" w:type="dxa"/>
          </w:tcPr>
          <w:p w14:paraId="0643F64F" w14:textId="77777777" w:rsidR="003C469A" w:rsidRPr="003C469A" w:rsidRDefault="003C469A" w:rsidP="003C469A">
            <w:pPr>
              <w:spacing w:line="240" w:lineRule="auto"/>
              <w:jc w:val="left"/>
              <w:rPr>
                <w:rStyle w:val="Hyperlink"/>
                <w:rtl/>
              </w:rPr>
            </w:pPr>
            <w:hyperlink w:anchor="Seif19" w:tooltip="תיקון חוק העונשין   מס 54" w:history="1">
              <w:r w:rsidRPr="003C469A">
                <w:rPr>
                  <w:rStyle w:val="Hyperlink"/>
                </w:rPr>
                <w:t>Go</w:t>
              </w:r>
            </w:hyperlink>
          </w:p>
        </w:tc>
        <w:tc>
          <w:tcPr>
            <w:tcW w:w="850" w:type="dxa"/>
          </w:tcPr>
          <w:p w14:paraId="784CF98E"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C469A" w:rsidRPr="003C469A" w14:paraId="7B6B1735" w14:textId="77777777" w:rsidTr="003C469A">
        <w:tblPrEx>
          <w:tblCellMar>
            <w:top w:w="0" w:type="dxa"/>
            <w:bottom w:w="0" w:type="dxa"/>
          </w:tblCellMar>
        </w:tblPrEx>
        <w:tc>
          <w:tcPr>
            <w:tcW w:w="1247" w:type="dxa"/>
          </w:tcPr>
          <w:p w14:paraId="1C0307FE" w14:textId="77777777" w:rsidR="003C469A" w:rsidRPr="003C469A" w:rsidRDefault="003C469A" w:rsidP="003C469A">
            <w:pPr>
              <w:spacing w:line="240" w:lineRule="auto"/>
              <w:jc w:val="left"/>
              <w:rPr>
                <w:rFonts w:cs="Frankruhel"/>
                <w:sz w:val="24"/>
                <w:rtl/>
              </w:rPr>
            </w:pPr>
            <w:r>
              <w:rPr>
                <w:sz w:val="24"/>
                <w:rtl/>
              </w:rPr>
              <w:t xml:space="preserve">סעיף 25 </w:t>
            </w:r>
          </w:p>
        </w:tc>
        <w:tc>
          <w:tcPr>
            <w:tcW w:w="5669" w:type="dxa"/>
          </w:tcPr>
          <w:p w14:paraId="3B565B43" w14:textId="77777777" w:rsidR="003C469A" w:rsidRPr="003C469A" w:rsidRDefault="003C469A" w:rsidP="003C469A">
            <w:pPr>
              <w:spacing w:line="240" w:lineRule="auto"/>
              <w:jc w:val="left"/>
              <w:rPr>
                <w:rFonts w:cs="Frankruhel"/>
                <w:sz w:val="24"/>
                <w:rtl/>
              </w:rPr>
            </w:pPr>
            <w:r>
              <w:rPr>
                <w:sz w:val="24"/>
                <w:rtl/>
              </w:rPr>
              <w:t>תיקון חוק העתיקות   מס' 2</w:t>
            </w:r>
          </w:p>
        </w:tc>
        <w:tc>
          <w:tcPr>
            <w:tcW w:w="567" w:type="dxa"/>
          </w:tcPr>
          <w:p w14:paraId="7AF7F7D2" w14:textId="77777777" w:rsidR="003C469A" w:rsidRPr="003C469A" w:rsidRDefault="003C469A" w:rsidP="003C469A">
            <w:pPr>
              <w:spacing w:line="240" w:lineRule="auto"/>
              <w:jc w:val="left"/>
              <w:rPr>
                <w:rStyle w:val="Hyperlink"/>
                <w:rtl/>
              </w:rPr>
            </w:pPr>
            <w:hyperlink w:anchor="Seif20" w:tooltip="תיקון חוק העתיקות   מס 2" w:history="1">
              <w:r w:rsidRPr="003C469A">
                <w:rPr>
                  <w:rStyle w:val="Hyperlink"/>
                </w:rPr>
                <w:t>Go</w:t>
              </w:r>
            </w:hyperlink>
          </w:p>
        </w:tc>
        <w:tc>
          <w:tcPr>
            <w:tcW w:w="850" w:type="dxa"/>
          </w:tcPr>
          <w:p w14:paraId="15EB355E"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C469A" w:rsidRPr="003C469A" w14:paraId="1DB6D3D2" w14:textId="77777777" w:rsidTr="003C469A">
        <w:tblPrEx>
          <w:tblCellMar>
            <w:top w:w="0" w:type="dxa"/>
            <w:bottom w:w="0" w:type="dxa"/>
          </w:tblCellMar>
        </w:tblPrEx>
        <w:tc>
          <w:tcPr>
            <w:tcW w:w="1247" w:type="dxa"/>
          </w:tcPr>
          <w:p w14:paraId="56665812" w14:textId="77777777" w:rsidR="003C469A" w:rsidRPr="003C469A" w:rsidRDefault="003C469A" w:rsidP="003C469A">
            <w:pPr>
              <w:spacing w:line="240" w:lineRule="auto"/>
              <w:jc w:val="left"/>
              <w:rPr>
                <w:rFonts w:cs="Frankruhel"/>
                <w:sz w:val="24"/>
                <w:rtl/>
              </w:rPr>
            </w:pPr>
            <w:r>
              <w:rPr>
                <w:sz w:val="24"/>
                <w:rtl/>
              </w:rPr>
              <w:t xml:space="preserve">סעיף 26 </w:t>
            </w:r>
          </w:p>
        </w:tc>
        <w:tc>
          <w:tcPr>
            <w:tcW w:w="5669" w:type="dxa"/>
          </w:tcPr>
          <w:p w14:paraId="2F4D8248" w14:textId="77777777" w:rsidR="003C469A" w:rsidRPr="003C469A" w:rsidRDefault="003C469A" w:rsidP="003C469A">
            <w:pPr>
              <w:spacing w:line="240" w:lineRule="auto"/>
              <w:jc w:val="left"/>
              <w:rPr>
                <w:rFonts w:cs="Frankruhel"/>
                <w:sz w:val="24"/>
                <w:rtl/>
              </w:rPr>
            </w:pPr>
            <w:r>
              <w:rPr>
                <w:sz w:val="24"/>
                <w:rtl/>
              </w:rPr>
              <w:t>תיקון חוק העמותות   מס' 4</w:t>
            </w:r>
          </w:p>
        </w:tc>
        <w:tc>
          <w:tcPr>
            <w:tcW w:w="567" w:type="dxa"/>
          </w:tcPr>
          <w:p w14:paraId="4B8BD288" w14:textId="77777777" w:rsidR="003C469A" w:rsidRPr="003C469A" w:rsidRDefault="003C469A" w:rsidP="003C469A">
            <w:pPr>
              <w:spacing w:line="240" w:lineRule="auto"/>
              <w:jc w:val="left"/>
              <w:rPr>
                <w:rStyle w:val="Hyperlink"/>
                <w:rtl/>
              </w:rPr>
            </w:pPr>
            <w:hyperlink w:anchor="Seif21" w:tooltip="תיקון חוק העמותות   מס 4" w:history="1">
              <w:r w:rsidRPr="003C469A">
                <w:rPr>
                  <w:rStyle w:val="Hyperlink"/>
                </w:rPr>
                <w:t>Go</w:t>
              </w:r>
            </w:hyperlink>
          </w:p>
        </w:tc>
        <w:tc>
          <w:tcPr>
            <w:tcW w:w="850" w:type="dxa"/>
          </w:tcPr>
          <w:p w14:paraId="4E188518"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C469A" w:rsidRPr="003C469A" w14:paraId="300CBB17" w14:textId="77777777" w:rsidTr="003C469A">
        <w:tblPrEx>
          <w:tblCellMar>
            <w:top w:w="0" w:type="dxa"/>
            <w:bottom w:w="0" w:type="dxa"/>
          </w:tblCellMar>
        </w:tblPrEx>
        <w:tc>
          <w:tcPr>
            <w:tcW w:w="1247" w:type="dxa"/>
          </w:tcPr>
          <w:p w14:paraId="09E8DA90" w14:textId="77777777" w:rsidR="003C469A" w:rsidRPr="003C469A" w:rsidRDefault="003C469A" w:rsidP="003C469A">
            <w:pPr>
              <w:spacing w:line="240" w:lineRule="auto"/>
              <w:jc w:val="left"/>
              <w:rPr>
                <w:rFonts w:cs="Frankruhel"/>
                <w:sz w:val="24"/>
                <w:rtl/>
              </w:rPr>
            </w:pPr>
            <w:r>
              <w:rPr>
                <w:sz w:val="24"/>
                <w:rtl/>
              </w:rPr>
              <w:t xml:space="preserve">סעיף 27 </w:t>
            </w:r>
          </w:p>
        </w:tc>
        <w:tc>
          <w:tcPr>
            <w:tcW w:w="5669" w:type="dxa"/>
          </w:tcPr>
          <w:p w14:paraId="45156D6D" w14:textId="77777777" w:rsidR="003C469A" w:rsidRPr="003C469A" w:rsidRDefault="003C469A" w:rsidP="003C469A">
            <w:pPr>
              <w:spacing w:line="240" w:lineRule="auto"/>
              <w:jc w:val="left"/>
              <w:rPr>
                <w:rFonts w:cs="Frankruhel"/>
                <w:sz w:val="24"/>
                <w:rtl/>
              </w:rPr>
            </w:pPr>
            <w:r>
              <w:rPr>
                <w:sz w:val="24"/>
                <w:rtl/>
              </w:rPr>
              <w:t>תיקון חוק בתי המשפט   מס' 27</w:t>
            </w:r>
          </w:p>
        </w:tc>
        <w:tc>
          <w:tcPr>
            <w:tcW w:w="567" w:type="dxa"/>
          </w:tcPr>
          <w:p w14:paraId="6213C164" w14:textId="77777777" w:rsidR="003C469A" w:rsidRPr="003C469A" w:rsidRDefault="003C469A" w:rsidP="003C469A">
            <w:pPr>
              <w:spacing w:line="240" w:lineRule="auto"/>
              <w:jc w:val="left"/>
              <w:rPr>
                <w:rStyle w:val="Hyperlink"/>
                <w:rtl/>
              </w:rPr>
            </w:pPr>
            <w:hyperlink w:anchor="Seif22" w:tooltip="תיקון חוק בתי המשפט   מס 27" w:history="1">
              <w:r w:rsidRPr="003C469A">
                <w:rPr>
                  <w:rStyle w:val="Hyperlink"/>
                </w:rPr>
                <w:t>Go</w:t>
              </w:r>
            </w:hyperlink>
          </w:p>
        </w:tc>
        <w:tc>
          <w:tcPr>
            <w:tcW w:w="850" w:type="dxa"/>
          </w:tcPr>
          <w:p w14:paraId="2AEF0E85"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C469A" w:rsidRPr="003C469A" w14:paraId="06F1F996" w14:textId="77777777" w:rsidTr="003C469A">
        <w:tblPrEx>
          <w:tblCellMar>
            <w:top w:w="0" w:type="dxa"/>
            <w:bottom w:w="0" w:type="dxa"/>
          </w:tblCellMar>
        </w:tblPrEx>
        <w:tc>
          <w:tcPr>
            <w:tcW w:w="1247" w:type="dxa"/>
          </w:tcPr>
          <w:p w14:paraId="737232BA" w14:textId="77777777" w:rsidR="003C469A" w:rsidRPr="003C469A" w:rsidRDefault="003C469A" w:rsidP="003C469A">
            <w:pPr>
              <w:spacing w:line="240" w:lineRule="auto"/>
              <w:jc w:val="left"/>
              <w:rPr>
                <w:rFonts w:cs="Frankruhel"/>
                <w:sz w:val="24"/>
                <w:rtl/>
              </w:rPr>
            </w:pPr>
            <w:r>
              <w:rPr>
                <w:sz w:val="24"/>
                <w:rtl/>
              </w:rPr>
              <w:t xml:space="preserve">סעיף 28 </w:t>
            </w:r>
          </w:p>
        </w:tc>
        <w:tc>
          <w:tcPr>
            <w:tcW w:w="5669" w:type="dxa"/>
          </w:tcPr>
          <w:p w14:paraId="7F10ED72" w14:textId="77777777" w:rsidR="003C469A" w:rsidRPr="003C469A" w:rsidRDefault="003C469A" w:rsidP="003C469A">
            <w:pPr>
              <w:spacing w:line="240" w:lineRule="auto"/>
              <w:jc w:val="left"/>
              <w:rPr>
                <w:rFonts w:cs="Frankruhel"/>
                <w:sz w:val="24"/>
                <w:rtl/>
              </w:rPr>
            </w:pPr>
            <w:r>
              <w:rPr>
                <w:sz w:val="24"/>
                <w:rtl/>
              </w:rPr>
              <w:t>תיקון חוק חופש המידע</w:t>
            </w:r>
          </w:p>
        </w:tc>
        <w:tc>
          <w:tcPr>
            <w:tcW w:w="567" w:type="dxa"/>
          </w:tcPr>
          <w:p w14:paraId="47723390" w14:textId="77777777" w:rsidR="003C469A" w:rsidRPr="003C469A" w:rsidRDefault="003C469A" w:rsidP="003C469A">
            <w:pPr>
              <w:spacing w:line="240" w:lineRule="auto"/>
              <w:jc w:val="left"/>
              <w:rPr>
                <w:rStyle w:val="Hyperlink"/>
                <w:rtl/>
              </w:rPr>
            </w:pPr>
            <w:hyperlink w:anchor="Seif23" w:tooltip="תיקון חוק חופש המידע" w:history="1">
              <w:r w:rsidRPr="003C469A">
                <w:rPr>
                  <w:rStyle w:val="Hyperlink"/>
                </w:rPr>
                <w:t>Go</w:t>
              </w:r>
            </w:hyperlink>
          </w:p>
        </w:tc>
        <w:tc>
          <w:tcPr>
            <w:tcW w:w="850" w:type="dxa"/>
          </w:tcPr>
          <w:p w14:paraId="0330EC9D"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C469A" w:rsidRPr="003C469A" w14:paraId="08EB17A8" w14:textId="77777777" w:rsidTr="003C469A">
        <w:tblPrEx>
          <w:tblCellMar>
            <w:top w:w="0" w:type="dxa"/>
            <w:bottom w:w="0" w:type="dxa"/>
          </w:tblCellMar>
        </w:tblPrEx>
        <w:tc>
          <w:tcPr>
            <w:tcW w:w="1247" w:type="dxa"/>
          </w:tcPr>
          <w:p w14:paraId="0C00ABF7" w14:textId="77777777" w:rsidR="003C469A" w:rsidRPr="003C469A" w:rsidRDefault="003C469A" w:rsidP="003C469A">
            <w:pPr>
              <w:spacing w:line="240" w:lineRule="auto"/>
              <w:jc w:val="left"/>
              <w:rPr>
                <w:rFonts w:cs="Frankruhel"/>
                <w:sz w:val="24"/>
                <w:rtl/>
              </w:rPr>
            </w:pPr>
            <w:r>
              <w:rPr>
                <w:sz w:val="24"/>
                <w:rtl/>
              </w:rPr>
              <w:t xml:space="preserve">סעיף 29 </w:t>
            </w:r>
          </w:p>
        </w:tc>
        <w:tc>
          <w:tcPr>
            <w:tcW w:w="5669" w:type="dxa"/>
          </w:tcPr>
          <w:p w14:paraId="10D1DD3E" w14:textId="77777777" w:rsidR="003C469A" w:rsidRPr="003C469A" w:rsidRDefault="003C469A" w:rsidP="003C469A">
            <w:pPr>
              <w:spacing w:line="240" w:lineRule="auto"/>
              <w:jc w:val="left"/>
              <w:rPr>
                <w:rFonts w:cs="Frankruhel"/>
                <w:sz w:val="24"/>
                <w:rtl/>
              </w:rPr>
            </w:pPr>
            <w:r>
              <w:rPr>
                <w:sz w:val="24"/>
                <w:rtl/>
              </w:rPr>
              <w:t>תיקון חוק להסדרת הביטחון בגופים ציבוריים</w:t>
            </w:r>
          </w:p>
        </w:tc>
        <w:tc>
          <w:tcPr>
            <w:tcW w:w="567" w:type="dxa"/>
          </w:tcPr>
          <w:p w14:paraId="5E2158C9" w14:textId="77777777" w:rsidR="003C469A" w:rsidRPr="003C469A" w:rsidRDefault="003C469A" w:rsidP="003C469A">
            <w:pPr>
              <w:spacing w:line="240" w:lineRule="auto"/>
              <w:jc w:val="left"/>
              <w:rPr>
                <w:rStyle w:val="Hyperlink"/>
                <w:rtl/>
              </w:rPr>
            </w:pPr>
            <w:hyperlink w:anchor="Seif24" w:tooltip="תיקון חוק להסדרת הביטחון בגופים ציבוריים" w:history="1">
              <w:r w:rsidRPr="003C469A">
                <w:rPr>
                  <w:rStyle w:val="Hyperlink"/>
                </w:rPr>
                <w:t>Go</w:t>
              </w:r>
            </w:hyperlink>
          </w:p>
        </w:tc>
        <w:tc>
          <w:tcPr>
            <w:tcW w:w="850" w:type="dxa"/>
          </w:tcPr>
          <w:p w14:paraId="4057F1FC"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C469A" w:rsidRPr="003C469A" w14:paraId="109F900D" w14:textId="77777777" w:rsidTr="003C469A">
        <w:tblPrEx>
          <w:tblCellMar>
            <w:top w:w="0" w:type="dxa"/>
            <w:bottom w:w="0" w:type="dxa"/>
          </w:tblCellMar>
        </w:tblPrEx>
        <w:tc>
          <w:tcPr>
            <w:tcW w:w="1247" w:type="dxa"/>
          </w:tcPr>
          <w:p w14:paraId="3DF749F8" w14:textId="77777777" w:rsidR="003C469A" w:rsidRPr="003C469A" w:rsidRDefault="003C469A" w:rsidP="003C469A">
            <w:pPr>
              <w:spacing w:line="240" w:lineRule="auto"/>
              <w:jc w:val="left"/>
              <w:rPr>
                <w:rFonts w:cs="Frankruhel"/>
                <w:sz w:val="24"/>
                <w:rtl/>
              </w:rPr>
            </w:pPr>
            <w:r>
              <w:rPr>
                <w:sz w:val="24"/>
                <w:rtl/>
              </w:rPr>
              <w:t xml:space="preserve">סעיף 30 </w:t>
            </w:r>
          </w:p>
        </w:tc>
        <w:tc>
          <w:tcPr>
            <w:tcW w:w="5669" w:type="dxa"/>
          </w:tcPr>
          <w:p w14:paraId="52DD82F0" w14:textId="77777777" w:rsidR="003C469A" w:rsidRPr="003C469A" w:rsidRDefault="003C469A" w:rsidP="003C469A">
            <w:pPr>
              <w:spacing w:line="240" w:lineRule="auto"/>
              <w:jc w:val="left"/>
              <w:rPr>
                <w:rFonts w:cs="Frankruhel"/>
                <w:sz w:val="24"/>
                <w:rtl/>
              </w:rPr>
            </w:pPr>
            <w:r>
              <w:rPr>
                <w:sz w:val="24"/>
                <w:rtl/>
              </w:rPr>
              <w:t>תחילה</w:t>
            </w:r>
          </w:p>
        </w:tc>
        <w:tc>
          <w:tcPr>
            <w:tcW w:w="567" w:type="dxa"/>
          </w:tcPr>
          <w:p w14:paraId="16F514D8" w14:textId="77777777" w:rsidR="003C469A" w:rsidRPr="003C469A" w:rsidRDefault="003C469A" w:rsidP="003C469A">
            <w:pPr>
              <w:spacing w:line="240" w:lineRule="auto"/>
              <w:jc w:val="left"/>
              <w:rPr>
                <w:rStyle w:val="Hyperlink"/>
                <w:rtl/>
              </w:rPr>
            </w:pPr>
            <w:hyperlink w:anchor="Seif25" w:tooltip="תחילה" w:history="1">
              <w:r w:rsidRPr="003C469A">
                <w:rPr>
                  <w:rStyle w:val="Hyperlink"/>
                </w:rPr>
                <w:t>Go</w:t>
              </w:r>
            </w:hyperlink>
          </w:p>
        </w:tc>
        <w:tc>
          <w:tcPr>
            <w:tcW w:w="850" w:type="dxa"/>
          </w:tcPr>
          <w:p w14:paraId="532D6C46"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C469A" w:rsidRPr="003C469A" w14:paraId="65F6BAE8" w14:textId="77777777" w:rsidTr="003C469A">
        <w:tblPrEx>
          <w:tblCellMar>
            <w:top w:w="0" w:type="dxa"/>
            <w:bottom w:w="0" w:type="dxa"/>
          </w:tblCellMar>
        </w:tblPrEx>
        <w:tc>
          <w:tcPr>
            <w:tcW w:w="1247" w:type="dxa"/>
          </w:tcPr>
          <w:p w14:paraId="5465F54C" w14:textId="77777777" w:rsidR="003C469A" w:rsidRPr="003C469A" w:rsidRDefault="003C469A" w:rsidP="003C469A">
            <w:pPr>
              <w:spacing w:line="240" w:lineRule="auto"/>
              <w:jc w:val="left"/>
              <w:rPr>
                <w:rFonts w:cs="Frankruhel"/>
                <w:sz w:val="24"/>
                <w:rtl/>
              </w:rPr>
            </w:pPr>
            <w:r>
              <w:rPr>
                <w:sz w:val="24"/>
                <w:rtl/>
              </w:rPr>
              <w:t xml:space="preserve">סעיף 31 </w:t>
            </w:r>
          </w:p>
        </w:tc>
        <w:tc>
          <w:tcPr>
            <w:tcW w:w="5669" w:type="dxa"/>
          </w:tcPr>
          <w:p w14:paraId="668055C0" w14:textId="77777777" w:rsidR="003C469A" w:rsidRPr="003C469A" w:rsidRDefault="003C469A" w:rsidP="003C469A">
            <w:pPr>
              <w:spacing w:line="240" w:lineRule="auto"/>
              <w:jc w:val="left"/>
              <w:rPr>
                <w:rFonts w:cs="Frankruhel"/>
                <w:sz w:val="24"/>
                <w:rtl/>
              </w:rPr>
            </w:pPr>
            <w:r>
              <w:rPr>
                <w:sz w:val="24"/>
                <w:rtl/>
              </w:rPr>
              <w:t>הוראות מעבר</w:t>
            </w:r>
          </w:p>
        </w:tc>
        <w:tc>
          <w:tcPr>
            <w:tcW w:w="567" w:type="dxa"/>
          </w:tcPr>
          <w:p w14:paraId="64668B3A" w14:textId="77777777" w:rsidR="003C469A" w:rsidRPr="003C469A" w:rsidRDefault="003C469A" w:rsidP="003C469A">
            <w:pPr>
              <w:spacing w:line="240" w:lineRule="auto"/>
              <w:jc w:val="left"/>
              <w:rPr>
                <w:rStyle w:val="Hyperlink"/>
                <w:rtl/>
              </w:rPr>
            </w:pPr>
            <w:hyperlink w:anchor="Seif26" w:tooltip="הוראות מעבר" w:history="1">
              <w:r w:rsidRPr="003C469A">
                <w:rPr>
                  <w:rStyle w:val="Hyperlink"/>
                </w:rPr>
                <w:t>Go</w:t>
              </w:r>
            </w:hyperlink>
          </w:p>
        </w:tc>
        <w:tc>
          <w:tcPr>
            <w:tcW w:w="850" w:type="dxa"/>
          </w:tcPr>
          <w:p w14:paraId="4CF8202A"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C469A" w:rsidRPr="003C469A" w14:paraId="55393DF2" w14:textId="77777777" w:rsidTr="003C469A">
        <w:tblPrEx>
          <w:tblCellMar>
            <w:top w:w="0" w:type="dxa"/>
            <w:bottom w:w="0" w:type="dxa"/>
          </w:tblCellMar>
        </w:tblPrEx>
        <w:tc>
          <w:tcPr>
            <w:tcW w:w="1247" w:type="dxa"/>
          </w:tcPr>
          <w:p w14:paraId="456D3358" w14:textId="77777777" w:rsidR="003C469A" w:rsidRPr="003C469A" w:rsidRDefault="003C469A" w:rsidP="003C469A">
            <w:pPr>
              <w:spacing w:line="240" w:lineRule="auto"/>
              <w:jc w:val="left"/>
              <w:rPr>
                <w:rFonts w:cs="Frankruhel"/>
                <w:sz w:val="24"/>
                <w:rtl/>
              </w:rPr>
            </w:pPr>
          </w:p>
        </w:tc>
        <w:tc>
          <w:tcPr>
            <w:tcW w:w="5669" w:type="dxa"/>
          </w:tcPr>
          <w:p w14:paraId="09578160" w14:textId="77777777" w:rsidR="003C469A" w:rsidRPr="003C469A" w:rsidRDefault="003C469A" w:rsidP="003C469A">
            <w:pPr>
              <w:spacing w:line="240" w:lineRule="auto"/>
              <w:jc w:val="left"/>
              <w:rPr>
                <w:rFonts w:cs="Frankruhel"/>
                <w:sz w:val="24"/>
                <w:rtl/>
              </w:rPr>
            </w:pPr>
            <w:r>
              <w:rPr>
                <w:sz w:val="24"/>
                <w:rtl/>
              </w:rPr>
              <w:t>תוספת ראשונה</w:t>
            </w:r>
          </w:p>
        </w:tc>
        <w:tc>
          <w:tcPr>
            <w:tcW w:w="567" w:type="dxa"/>
          </w:tcPr>
          <w:p w14:paraId="7D0B0182" w14:textId="77777777" w:rsidR="003C469A" w:rsidRPr="003C469A" w:rsidRDefault="003C469A" w:rsidP="003C469A">
            <w:pPr>
              <w:spacing w:line="240" w:lineRule="auto"/>
              <w:jc w:val="left"/>
              <w:rPr>
                <w:rStyle w:val="Hyperlink"/>
                <w:rtl/>
              </w:rPr>
            </w:pPr>
            <w:hyperlink w:anchor="med0" w:tooltip="תוספת ראשונה" w:history="1">
              <w:r w:rsidRPr="003C469A">
                <w:rPr>
                  <w:rStyle w:val="Hyperlink"/>
                </w:rPr>
                <w:t>Go</w:t>
              </w:r>
            </w:hyperlink>
          </w:p>
        </w:tc>
        <w:tc>
          <w:tcPr>
            <w:tcW w:w="850" w:type="dxa"/>
          </w:tcPr>
          <w:p w14:paraId="2A45DCED"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C469A" w:rsidRPr="003C469A" w14:paraId="46E7D729" w14:textId="77777777" w:rsidTr="003C469A">
        <w:tblPrEx>
          <w:tblCellMar>
            <w:top w:w="0" w:type="dxa"/>
            <w:bottom w:w="0" w:type="dxa"/>
          </w:tblCellMar>
        </w:tblPrEx>
        <w:tc>
          <w:tcPr>
            <w:tcW w:w="1247" w:type="dxa"/>
          </w:tcPr>
          <w:p w14:paraId="100A628E" w14:textId="77777777" w:rsidR="003C469A" w:rsidRPr="003C469A" w:rsidRDefault="003C469A" w:rsidP="003C469A">
            <w:pPr>
              <w:spacing w:line="240" w:lineRule="auto"/>
              <w:jc w:val="left"/>
              <w:rPr>
                <w:rFonts w:cs="Frankruhel"/>
                <w:sz w:val="24"/>
                <w:rtl/>
              </w:rPr>
            </w:pPr>
            <w:r>
              <w:rPr>
                <w:sz w:val="24"/>
                <w:rtl/>
              </w:rPr>
              <w:t xml:space="preserve">סעיף 1 </w:t>
            </w:r>
          </w:p>
        </w:tc>
        <w:tc>
          <w:tcPr>
            <w:tcW w:w="5669" w:type="dxa"/>
          </w:tcPr>
          <w:p w14:paraId="79739BCD" w14:textId="77777777" w:rsidR="003C469A" w:rsidRPr="003C469A" w:rsidRDefault="003C469A" w:rsidP="003C469A">
            <w:pPr>
              <w:spacing w:line="240" w:lineRule="auto"/>
              <w:jc w:val="left"/>
              <w:rPr>
                <w:rFonts w:cs="Frankruhel"/>
                <w:sz w:val="24"/>
                <w:rtl/>
              </w:rPr>
            </w:pPr>
            <w:r>
              <w:rPr>
                <w:sz w:val="24"/>
                <w:rtl/>
              </w:rPr>
              <w:t>צו תשס"ב 2001</w:t>
            </w:r>
          </w:p>
        </w:tc>
        <w:tc>
          <w:tcPr>
            <w:tcW w:w="567" w:type="dxa"/>
          </w:tcPr>
          <w:p w14:paraId="632D0CD8" w14:textId="77777777" w:rsidR="003C469A" w:rsidRPr="003C469A" w:rsidRDefault="003C469A" w:rsidP="003C469A">
            <w:pPr>
              <w:spacing w:line="240" w:lineRule="auto"/>
              <w:jc w:val="left"/>
              <w:rPr>
                <w:rStyle w:val="Hyperlink"/>
                <w:rtl/>
              </w:rPr>
            </w:pPr>
            <w:hyperlink w:anchor="Seif27" w:tooltip="צו תשסב 2001" w:history="1">
              <w:r w:rsidRPr="003C469A">
                <w:rPr>
                  <w:rStyle w:val="Hyperlink"/>
                </w:rPr>
                <w:t>Go</w:t>
              </w:r>
            </w:hyperlink>
          </w:p>
        </w:tc>
        <w:tc>
          <w:tcPr>
            <w:tcW w:w="850" w:type="dxa"/>
          </w:tcPr>
          <w:p w14:paraId="5252A098"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C469A" w:rsidRPr="003C469A" w14:paraId="28B9CD4B" w14:textId="77777777" w:rsidTr="003C469A">
        <w:tblPrEx>
          <w:tblCellMar>
            <w:top w:w="0" w:type="dxa"/>
            <w:bottom w:w="0" w:type="dxa"/>
          </w:tblCellMar>
        </w:tblPrEx>
        <w:tc>
          <w:tcPr>
            <w:tcW w:w="1247" w:type="dxa"/>
          </w:tcPr>
          <w:p w14:paraId="473627F8" w14:textId="77777777" w:rsidR="003C469A" w:rsidRPr="003C469A" w:rsidRDefault="003C469A" w:rsidP="003C469A">
            <w:pPr>
              <w:spacing w:line="240" w:lineRule="auto"/>
              <w:jc w:val="left"/>
              <w:rPr>
                <w:rFonts w:cs="Frankruhel"/>
                <w:sz w:val="24"/>
                <w:rtl/>
              </w:rPr>
            </w:pPr>
            <w:r>
              <w:rPr>
                <w:sz w:val="24"/>
                <w:rtl/>
              </w:rPr>
              <w:t xml:space="preserve">סעיף 11 </w:t>
            </w:r>
          </w:p>
        </w:tc>
        <w:tc>
          <w:tcPr>
            <w:tcW w:w="5669" w:type="dxa"/>
          </w:tcPr>
          <w:p w14:paraId="03A83A67" w14:textId="77777777" w:rsidR="003C469A" w:rsidRPr="003C469A" w:rsidRDefault="003C469A" w:rsidP="003C469A">
            <w:pPr>
              <w:spacing w:line="240" w:lineRule="auto"/>
              <w:jc w:val="left"/>
              <w:rPr>
                <w:rFonts w:cs="Frankruhel"/>
                <w:sz w:val="24"/>
                <w:rtl/>
              </w:rPr>
            </w:pPr>
            <w:r>
              <w:rPr>
                <w:sz w:val="24"/>
                <w:rtl/>
              </w:rPr>
              <w:t>צו תשס"ב 2001</w:t>
            </w:r>
          </w:p>
        </w:tc>
        <w:tc>
          <w:tcPr>
            <w:tcW w:w="567" w:type="dxa"/>
          </w:tcPr>
          <w:p w14:paraId="67D524B5" w14:textId="77777777" w:rsidR="003C469A" w:rsidRPr="003C469A" w:rsidRDefault="003C469A" w:rsidP="003C469A">
            <w:pPr>
              <w:spacing w:line="240" w:lineRule="auto"/>
              <w:jc w:val="left"/>
              <w:rPr>
                <w:rStyle w:val="Hyperlink"/>
                <w:rtl/>
              </w:rPr>
            </w:pPr>
            <w:hyperlink w:anchor="Seif34" w:tooltip="צו תשסב 2001" w:history="1">
              <w:r w:rsidRPr="003C469A">
                <w:rPr>
                  <w:rStyle w:val="Hyperlink"/>
                </w:rPr>
                <w:t>Go</w:t>
              </w:r>
            </w:hyperlink>
          </w:p>
        </w:tc>
        <w:tc>
          <w:tcPr>
            <w:tcW w:w="850" w:type="dxa"/>
          </w:tcPr>
          <w:p w14:paraId="76EE22CB"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C469A" w:rsidRPr="003C469A" w14:paraId="7AA71F2B" w14:textId="77777777" w:rsidTr="003C469A">
        <w:tblPrEx>
          <w:tblCellMar>
            <w:top w:w="0" w:type="dxa"/>
            <w:bottom w:w="0" w:type="dxa"/>
          </w:tblCellMar>
        </w:tblPrEx>
        <w:tc>
          <w:tcPr>
            <w:tcW w:w="1247" w:type="dxa"/>
          </w:tcPr>
          <w:p w14:paraId="7B058059" w14:textId="77777777" w:rsidR="003C469A" w:rsidRPr="003C469A" w:rsidRDefault="003C469A" w:rsidP="003C469A">
            <w:pPr>
              <w:spacing w:line="240" w:lineRule="auto"/>
              <w:jc w:val="left"/>
              <w:rPr>
                <w:rFonts w:cs="Frankruhel"/>
                <w:sz w:val="24"/>
                <w:rtl/>
              </w:rPr>
            </w:pPr>
            <w:r>
              <w:rPr>
                <w:sz w:val="24"/>
                <w:rtl/>
              </w:rPr>
              <w:t xml:space="preserve">סעיף 12 </w:t>
            </w:r>
          </w:p>
        </w:tc>
        <w:tc>
          <w:tcPr>
            <w:tcW w:w="5669" w:type="dxa"/>
          </w:tcPr>
          <w:p w14:paraId="1D19C8D3" w14:textId="77777777" w:rsidR="003C469A" w:rsidRPr="003C469A" w:rsidRDefault="003C469A" w:rsidP="003C469A">
            <w:pPr>
              <w:spacing w:line="240" w:lineRule="auto"/>
              <w:jc w:val="left"/>
              <w:rPr>
                <w:rFonts w:cs="Frankruhel"/>
                <w:sz w:val="24"/>
                <w:rtl/>
              </w:rPr>
            </w:pPr>
            <w:r>
              <w:rPr>
                <w:sz w:val="24"/>
                <w:rtl/>
              </w:rPr>
              <w:t>צו תשס"ח 2007</w:t>
            </w:r>
          </w:p>
        </w:tc>
        <w:tc>
          <w:tcPr>
            <w:tcW w:w="567" w:type="dxa"/>
          </w:tcPr>
          <w:p w14:paraId="013A0F1D" w14:textId="77777777" w:rsidR="003C469A" w:rsidRPr="003C469A" w:rsidRDefault="003C469A" w:rsidP="003C469A">
            <w:pPr>
              <w:spacing w:line="240" w:lineRule="auto"/>
              <w:jc w:val="left"/>
              <w:rPr>
                <w:rStyle w:val="Hyperlink"/>
                <w:rtl/>
              </w:rPr>
            </w:pPr>
            <w:hyperlink w:anchor="Seif35" w:tooltip="צו תשסח 2007" w:history="1">
              <w:r w:rsidRPr="003C469A">
                <w:rPr>
                  <w:rStyle w:val="Hyperlink"/>
                </w:rPr>
                <w:t>Go</w:t>
              </w:r>
            </w:hyperlink>
          </w:p>
        </w:tc>
        <w:tc>
          <w:tcPr>
            <w:tcW w:w="850" w:type="dxa"/>
          </w:tcPr>
          <w:p w14:paraId="2B627173"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C469A" w:rsidRPr="003C469A" w14:paraId="73E4B8B6" w14:textId="77777777" w:rsidTr="003C469A">
        <w:tblPrEx>
          <w:tblCellMar>
            <w:top w:w="0" w:type="dxa"/>
            <w:bottom w:w="0" w:type="dxa"/>
          </w:tblCellMar>
        </w:tblPrEx>
        <w:tc>
          <w:tcPr>
            <w:tcW w:w="1247" w:type="dxa"/>
          </w:tcPr>
          <w:p w14:paraId="7863AA85" w14:textId="77777777" w:rsidR="003C469A" w:rsidRPr="003C469A" w:rsidRDefault="003C469A" w:rsidP="003C469A">
            <w:pPr>
              <w:spacing w:line="240" w:lineRule="auto"/>
              <w:jc w:val="left"/>
              <w:rPr>
                <w:rFonts w:cs="Frankruhel"/>
                <w:sz w:val="24"/>
                <w:rtl/>
              </w:rPr>
            </w:pPr>
            <w:r>
              <w:rPr>
                <w:sz w:val="24"/>
                <w:rtl/>
              </w:rPr>
              <w:t xml:space="preserve">סעיף 14 </w:t>
            </w:r>
          </w:p>
        </w:tc>
        <w:tc>
          <w:tcPr>
            <w:tcW w:w="5669" w:type="dxa"/>
          </w:tcPr>
          <w:p w14:paraId="22919625" w14:textId="77777777" w:rsidR="003C469A" w:rsidRPr="003C469A" w:rsidRDefault="003C469A" w:rsidP="003C469A">
            <w:pPr>
              <w:spacing w:line="240" w:lineRule="auto"/>
              <w:jc w:val="left"/>
              <w:rPr>
                <w:rFonts w:cs="Frankruhel"/>
                <w:sz w:val="24"/>
                <w:rtl/>
              </w:rPr>
            </w:pPr>
            <w:r>
              <w:rPr>
                <w:sz w:val="24"/>
                <w:rtl/>
              </w:rPr>
              <w:t>צו תשס"ב 2001</w:t>
            </w:r>
          </w:p>
        </w:tc>
        <w:tc>
          <w:tcPr>
            <w:tcW w:w="567" w:type="dxa"/>
          </w:tcPr>
          <w:p w14:paraId="4639DD96" w14:textId="77777777" w:rsidR="003C469A" w:rsidRPr="003C469A" w:rsidRDefault="003C469A" w:rsidP="003C469A">
            <w:pPr>
              <w:spacing w:line="240" w:lineRule="auto"/>
              <w:jc w:val="left"/>
              <w:rPr>
                <w:rStyle w:val="Hyperlink"/>
                <w:rtl/>
              </w:rPr>
            </w:pPr>
            <w:hyperlink w:anchor="Seif36" w:tooltip="צו תשסב 2001" w:history="1">
              <w:r w:rsidRPr="003C469A">
                <w:rPr>
                  <w:rStyle w:val="Hyperlink"/>
                </w:rPr>
                <w:t>Go</w:t>
              </w:r>
            </w:hyperlink>
          </w:p>
        </w:tc>
        <w:tc>
          <w:tcPr>
            <w:tcW w:w="850" w:type="dxa"/>
          </w:tcPr>
          <w:p w14:paraId="34F69CA8"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C469A" w:rsidRPr="003C469A" w14:paraId="5D2BB428" w14:textId="77777777" w:rsidTr="003C469A">
        <w:tblPrEx>
          <w:tblCellMar>
            <w:top w:w="0" w:type="dxa"/>
            <w:bottom w:w="0" w:type="dxa"/>
          </w:tblCellMar>
        </w:tblPrEx>
        <w:tc>
          <w:tcPr>
            <w:tcW w:w="1247" w:type="dxa"/>
          </w:tcPr>
          <w:p w14:paraId="288F1C99" w14:textId="77777777" w:rsidR="003C469A" w:rsidRPr="003C469A" w:rsidRDefault="003C469A" w:rsidP="003C469A">
            <w:pPr>
              <w:spacing w:line="240" w:lineRule="auto"/>
              <w:jc w:val="left"/>
              <w:rPr>
                <w:rFonts w:cs="Frankruhel"/>
                <w:sz w:val="24"/>
                <w:rtl/>
              </w:rPr>
            </w:pPr>
          </w:p>
        </w:tc>
        <w:tc>
          <w:tcPr>
            <w:tcW w:w="5669" w:type="dxa"/>
          </w:tcPr>
          <w:p w14:paraId="1548E470" w14:textId="77777777" w:rsidR="003C469A" w:rsidRPr="003C469A" w:rsidRDefault="003C469A" w:rsidP="003C469A">
            <w:pPr>
              <w:spacing w:line="240" w:lineRule="auto"/>
              <w:jc w:val="left"/>
              <w:rPr>
                <w:rFonts w:cs="Frankruhel"/>
                <w:sz w:val="24"/>
                <w:rtl/>
              </w:rPr>
            </w:pPr>
            <w:r>
              <w:rPr>
                <w:sz w:val="24"/>
                <w:rtl/>
              </w:rPr>
              <w:t>תוספת שניה</w:t>
            </w:r>
          </w:p>
        </w:tc>
        <w:tc>
          <w:tcPr>
            <w:tcW w:w="567" w:type="dxa"/>
          </w:tcPr>
          <w:p w14:paraId="287061C6" w14:textId="77777777" w:rsidR="003C469A" w:rsidRPr="003C469A" w:rsidRDefault="003C469A" w:rsidP="003C469A">
            <w:pPr>
              <w:spacing w:line="240" w:lineRule="auto"/>
              <w:jc w:val="left"/>
              <w:rPr>
                <w:rStyle w:val="Hyperlink"/>
                <w:rtl/>
              </w:rPr>
            </w:pPr>
            <w:hyperlink w:anchor="med1" w:tooltip="תוספת שניה" w:history="1">
              <w:r w:rsidRPr="003C469A">
                <w:rPr>
                  <w:rStyle w:val="Hyperlink"/>
                </w:rPr>
                <w:t>Go</w:t>
              </w:r>
            </w:hyperlink>
          </w:p>
        </w:tc>
        <w:tc>
          <w:tcPr>
            <w:tcW w:w="850" w:type="dxa"/>
          </w:tcPr>
          <w:p w14:paraId="7A63AE89"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C469A" w:rsidRPr="003C469A" w14:paraId="66D7276E" w14:textId="77777777" w:rsidTr="003C469A">
        <w:tblPrEx>
          <w:tblCellMar>
            <w:top w:w="0" w:type="dxa"/>
            <w:bottom w:w="0" w:type="dxa"/>
          </w:tblCellMar>
        </w:tblPrEx>
        <w:tc>
          <w:tcPr>
            <w:tcW w:w="1247" w:type="dxa"/>
          </w:tcPr>
          <w:p w14:paraId="70AB3C11" w14:textId="77777777" w:rsidR="003C469A" w:rsidRPr="003C469A" w:rsidRDefault="003C469A" w:rsidP="003C469A">
            <w:pPr>
              <w:spacing w:line="240" w:lineRule="auto"/>
              <w:jc w:val="left"/>
              <w:rPr>
                <w:rFonts w:cs="Frankruhel"/>
                <w:sz w:val="24"/>
                <w:rtl/>
              </w:rPr>
            </w:pPr>
            <w:r>
              <w:rPr>
                <w:sz w:val="24"/>
                <w:rtl/>
              </w:rPr>
              <w:t xml:space="preserve">סעיף 2 </w:t>
            </w:r>
          </w:p>
        </w:tc>
        <w:tc>
          <w:tcPr>
            <w:tcW w:w="5669" w:type="dxa"/>
          </w:tcPr>
          <w:p w14:paraId="742C5AB3" w14:textId="77777777" w:rsidR="003C469A" w:rsidRPr="003C469A" w:rsidRDefault="003C469A" w:rsidP="003C469A">
            <w:pPr>
              <w:spacing w:line="240" w:lineRule="auto"/>
              <w:jc w:val="left"/>
              <w:rPr>
                <w:rFonts w:cs="Frankruhel"/>
                <w:sz w:val="24"/>
                <w:rtl/>
              </w:rPr>
            </w:pPr>
            <w:r>
              <w:rPr>
                <w:sz w:val="24"/>
                <w:rtl/>
              </w:rPr>
              <w:t>צו תשס"ב 2001</w:t>
            </w:r>
          </w:p>
        </w:tc>
        <w:tc>
          <w:tcPr>
            <w:tcW w:w="567" w:type="dxa"/>
          </w:tcPr>
          <w:p w14:paraId="64A06F0D" w14:textId="77777777" w:rsidR="003C469A" w:rsidRPr="003C469A" w:rsidRDefault="003C469A" w:rsidP="003C469A">
            <w:pPr>
              <w:spacing w:line="240" w:lineRule="auto"/>
              <w:jc w:val="left"/>
              <w:rPr>
                <w:rStyle w:val="Hyperlink"/>
                <w:rtl/>
              </w:rPr>
            </w:pPr>
            <w:hyperlink w:anchor="Seif30" w:tooltip="צו תשסב 2001" w:history="1">
              <w:r w:rsidRPr="003C469A">
                <w:rPr>
                  <w:rStyle w:val="Hyperlink"/>
                </w:rPr>
                <w:t>Go</w:t>
              </w:r>
            </w:hyperlink>
          </w:p>
        </w:tc>
        <w:tc>
          <w:tcPr>
            <w:tcW w:w="850" w:type="dxa"/>
          </w:tcPr>
          <w:p w14:paraId="79D12075"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C469A" w:rsidRPr="003C469A" w14:paraId="72EEE4E6" w14:textId="77777777" w:rsidTr="003C469A">
        <w:tblPrEx>
          <w:tblCellMar>
            <w:top w:w="0" w:type="dxa"/>
            <w:bottom w:w="0" w:type="dxa"/>
          </w:tblCellMar>
        </w:tblPrEx>
        <w:tc>
          <w:tcPr>
            <w:tcW w:w="1247" w:type="dxa"/>
          </w:tcPr>
          <w:p w14:paraId="67109BC6" w14:textId="77777777" w:rsidR="003C469A" w:rsidRPr="003C469A" w:rsidRDefault="003C469A" w:rsidP="003C469A">
            <w:pPr>
              <w:spacing w:line="240" w:lineRule="auto"/>
              <w:jc w:val="left"/>
              <w:rPr>
                <w:rFonts w:cs="Frankruhel"/>
                <w:sz w:val="24"/>
                <w:rtl/>
              </w:rPr>
            </w:pPr>
            <w:r>
              <w:rPr>
                <w:sz w:val="24"/>
                <w:rtl/>
              </w:rPr>
              <w:t xml:space="preserve">סעיף 10 </w:t>
            </w:r>
          </w:p>
        </w:tc>
        <w:tc>
          <w:tcPr>
            <w:tcW w:w="5669" w:type="dxa"/>
          </w:tcPr>
          <w:p w14:paraId="0334DB97" w14:textId="77777777" w:rsidR="003C469A" w:rsidRPr="003C469A" w:rsidRDefault="003C469A" w:rsidP="003C469A">
            <w:pPr>
              <w:spacing w:line="240" w:lineRule="auto"/>
              <w:jc w:val="left"/>
              <w:rPr>
                <w:rFonts w:cs="Frankruhel"/>
                <w:sz w:val="24"/>
                <w:rtl/>
              </w:rPr>
            </w:pPr>
            <w:r>
              <w:rPr>
                <w:sz w:val="24"/>
                <w:rtl/>
              </w:rPr>
              <w:t>צו תשס"ב 2001</w:t>
            </w:r>
          </w:p>
        </w:tc>
        <w:tc>
          <w:tcPr>
            <w:tcW w:w="567" w:type="dxa"/>
          </w:tcPr>
          <w:p w14:paraId="1DD8EF79" w14:textId="77777777" w:rsidR="003C469A" w:rsidRPr="003C469A" w:rsidRDefault="003C469A" w:rsidP="003C469A">
            <w:pPr>
              <w:spacing w:line="240" w:lineRule="auto"/>
              <w:jc w:val="left"/>
              <w:rPr>
                <w:rStyle w:val="Hyperlink"/>
                <w:rtl/>
              </w:rPr>
            </w:pPr>
            <w:hyperlink w:anchor="Seif31" w:tooltip="צו תשסב 2001" w:history="1">
              <w:r w:rsidRPr="003C469A">
                <w:rPr>
                  <w:rStyle w:val="Hyperlink"/>
                </w:rPr>
                <w:t>Go</w:t>
              </w:r>
            </w:hyperlink>
          </w:p>
        </w:tc>
        <w:tc>
          <w:tcPr>
            <w:tcW w:w="850" w:type="dxa"/>
          </w:tcPr>
          <w:p w14:paraId="2667B09B"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C469A" w:rsidRPr="003C469A" w14:paraId="583C0866" w14:textId="77777777" w:rsidTr="003C469A">
        <w:tblPrEx>
          <w:tblCellMar>
            <w:top w:w="0" w:type="dxa"/>
            <w:bottom w:w="0" w:type="dxa"/>
          </w:tblCellMar>
        </w:tblPrEx>
        <w:tc>
          <w:tcPr>
            <w:tcW w:w="1247" w:type="dxa"/>
          </w:tcPr>
          <w:p w14:paraId="51D04D68" w14:textId="77777777" w:rsidR="003C469A" w:rsidRPr="003C469A" w:rsidRDefault="003C469A" w:rsidP="003C469A">
            <w:pPr>
              <w:spacing w:line="240" w:lineRule="auto"/>
              <w:jc w:val="left"/>
              <w:rPr>
                <w:rFonts w:cs="Frankruhel"/>
                <w:sz w:val="24"/>
                <w:rtl/>
              </w:rPr>
            </w:pPr>
          </w:p>
        </w:tc>
        <w:tc>
          <w:tcPr>
            <w:tcW w:w="5669" w:type="dxa"/>
          </w:tcPr>
          <w:p w14:paraId="3F366061" w14:textId="77777777" w:rsidR="003C469A" w:rsidRPr="003C469A" w:rsidRDefault="003C469A" w:rsidP="003C469A">
            <w:pPr>
              <w:spacing w:line="240" w:lineRule="auto"/>
              <w:jc w:val="left"/>
              <w:rPr>
                <w:rFonts w:cs="Frankruhel"/>
                <w:sz w:val="24"/>
                <w:rtl/>
              </w:rPr>
            </w:pPr>
            <w:r>
              <w:rPr>
                <w:sz w:val="24"/>
                <w:rtl/>
              </w:rPr>
              <w:t>תוספת שלישית</w:t>
            </w:r>
          </w:p>
        </w:tc>
        <w:tc>
          <w:tcPr>
            <w:tcW w:w="567" w:type="dxa"/>
          </w:tcPr>
          <w:p w14:paraId="241C3BA9" w14:textId="77777777" w:rsidR="003C469A" w:rsidRPr="003C469A" w:rsidRDefault="003C469A" w:rsidP="003C469A">
            <w:pPr>
              <w:spacing w:line="240" w:lineRule="auto"/>
              <w:jc w:val="left"/>
              <w:rPr>
                <w:rStyle w:val="Hyperlink"/>
                <w:rtl/>
              </w:rPr>
            </w:pPr>
            <w:hyperlink w:anchor="med2" w:tooltip="תוספת שלישית" w:history="1">
              <w:r w:rsidRPr="003C469A">
                <w:rPr>
                  <w:rStyle w:val="Hyperlink"/>
                </w:rPr>
                <w:t>Go</w:t>
              </w:r>
            </w:hyperlink>
          </w:p>
        </w:tc>
        <w:tc>
          <w:tcPr>
            <w:tcW w:w="850" w:type="dxa"/>
          </w:tcPr>
          <w:p w14:paraId="6A2994BD"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C469A" w:rsidRPr="003C469A" w14:paraId="3FE4FAA9" w14:textId="77777777" w:rsidTr="003C469A">
        <w:tblPrEx>
          <w:tblCellMar>
            <w:top w:w="0" w:type="dxa"/>
            <w:bottom w:w="0" w:type="dxa"/>
          </w:tblCellMar>
        </w:tblPrEx>
        <w:tc>
          <w:tcPr>
            <w:tcW w:w="1247" w:type="dxa"/>
          </w:tcPr>
          <w:p w14:paraId="121B26EC" w14:textId="77777777" w:rsidR="003C469A" w:rsidRPr="003C469A" w:rsidRDefault="003C469A" w:rsidP="003C469A">
            <w:pPr>
              <w:spacing w:line="240" w:lineRule="auto"/>
              <w:jc w:val="left"/>
              <w:rPr>
                <w:rFonts w:cs="Frankruhel"/>
                <w:sz w:val="24"/>
                <w:rtl/>
              </w:rPr>
            </w:pPr>
          </w:p>
        </w:tc>
        <w:tc>
          <w:tcPr>
            <w:tcW w:w="5669" w:type="dxa"/>
          </w:tcPr>
          <w:p w14:paraId="36B0D47F" w14:textId="77777777" w:rsidR="003C469A" w:rsidRPr="003C469A" w:rsidRDefault="003C469A" w:rsidP="003C469A">
            <w:pPr>
              <w:spacing w:line="240" w:lineRule="auto"/>
              <w:jc w:val="left"/>
              <w:rPr>
                <w:rFonts w:cs="Frankruhel"/>
                <w:sz w:val="24"/>
                <w:rtl/>
              </w:rPr>
            </w:pPr>
            <w:r>
              <w:rPr>
                <w:sz w:val="24"/>
                <w:rtl/>
              </w:rPr>
              <w:t>תוספת רביעית</w:t>
            </w:r>
          </w:p>
        </w:tc>
        <w:tc>
          <w:tcPr>
            <w:tcW w:w="567" w:type="dxa"/>
          </w:tcPr>
          <w:p w14:paraId="38D4DEC9" w14:textId="77777777" w:rsidR="003C469A" w:rsidRPr="003C469A" w:rsidRDefault="003C469A" w:rsidP="003C469A">
            <w:pPr>
              <w:spacing w:line="240" w:lineRule="auto"/>
              <w:jc w:val="left"/>
              <w:rPr>
                <w:rStyle w:val="Hyperlink"/>
                <w:rtl/>
              </w:rPr>
            </w:pPr>
            <w:hyperlink w:anchor="med3" w:tooltip="תוספת רביעית" w:history="1">
              <w:r w:rsidRPr="003C469A">
                <w:rPr>
                  <w:rStyle w:val="Hyperlink"/>
                </w:rPr>
                <w:t>Go</w:t>
              </w:r>
            </w:hyperlink>
          </w:p>
        </w:tc>
        <w:tc>
          <w:tcPr>
            <w:tcW w:w="850" w:type="dxa"/>
          </w:tcPr>
          <w:p w14:paraId="597385E8"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C469A" w:rsidRPr="003C469A" w14:paraId="177E5860" w14:textId="77777777" w:rsidTr="003C469A">
        <w:tblPrEx>
          <w:tblCellMar>
            <w:top w:w="0" w:type="dxa"/>
            <w:bottom w:w="0" w:type="dxa"/>
          </w:tblCellMar>
        </w:tblPrEx>
        <w:tc>
          <w:tcPr>
            <w:tcW w:w="1247" w:type="dxa"/>
          </w:tcPr>
          <w:p w14:paraId="4E70F604" w14:textId="77777777" w:rsidR="003C469A" w:rsidRPr="003C469A" w:rsidRDefault="003C469A" w:rsidP="003C469A">
            <w:pPr>
              <w:spacing w:line="240" w:lineRule="auto"/>
              <w:jc w:val="left"/>
              <w:rPr>
                <w:rFonts w:cs="Frankruhel"/>
                <w:sz w:val="24"/>
                <w:rtl/>
              </w:rPr>
            </w:pPr>
          </w:p>
        </w:tc>
        <w:tc>
          <w:tcPr>
            <w:tcW w:w="5669" w:type="dxa"/>
          </w:tcPr>
          <w:p w14:paraId="5E9AE260" w14:textId="77777777" w:rsidR="003C469A" w:rsidRPr="003C469A" w:rsidRDefault="003C469A" w:rsidP="003C469A">
            <w:pPr>
              <w:spacing w:line="240" w:lineRule="auto"/>
              <w:jc w:val="left"/>
              <w:rPr>
                <w:rFonts w:cs="Frankruhel"/>
                <w:sz w:val="24"/>
                <w:rtl/>
              </w:rPr>
            </w:pPr>
            <w:r>
              <w:rPr>
                <w:sz w:val="24"/>
                <w:rtl/>
              </w:rPr>
              <w:t>תוספת חמישית</w:t>
            </w:r>
          </w:p>
        </w:tc>
        <w:tc>
          <w:tcPr>
            <w:tcW w:w="567" w:type="dxa"/>
          </w:tcPr>
          <w:p w14:paraId="76EB5E6E" w14:textId="77777777" w:rsidR="003C469A" w:rsidRPr="003C469A" w:rsidRDefault="003C469A" w:rsidP="003C469A">
            <w:pPr>
              <w:spacing w:line="240" w:lineRule="auto"/>
              <w:jc w:val="left"/>
              <w:rPr>
                <w:rStyle w:val="Hyperlink"/>
                <w:rtl/>
              </w:rPr>
            </w:pPr>
            <w:hyperlink w:anchor="med4" w:tooltip="תוספת חמישית" w:history="1">
              <w:r w:rsidRPr="003C469A">
                <w:rPr>
                  <w:rStyle w:val="Hyperlink"/>
                </w:rPr>
                <w:t>Go</w:t>
              </w:r>
            </w:hyperlink>
          </w:p>
        </w:tc>
        <w:tc>
          <w:tcPr>
            <w:tcW w:w="850" w:type="dxa"/>
          </w:tcPr>
          <w:p w14:paraId="3E928ED5" w14:textId="77777777" w:rsidR="003C469A" w:rsidRPr="003C469A" w:rsidRDefault="003C469A" w:rsidP="003C469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bl>
    <w:p w14:paraId="651109EE" w14:textId="77777777" w:rsidR="00CF7C1C" w:rsidRDefault="00CF7C1C">
      <w:pPr>
        <w:pStyle w:val="big-header"/>
        <w:ind w:left="0" w:right="1134"/>
        <w:outlineLvl w:val="0"/>
        <w:rPr>
          <w:rFonts w:cs="FrankRuehl"/>
          <w:sz w:val="32"/>
          <w:rtl/>
        </w:rPr>
      </w:pPr>
    </w:p>
    <w:p w14:paraId="59B6CBFF" w14:textId="77777777" w:rsidR="00CF7C1C" w:rsidRPr="00FC47E7" w:rsidRDefault="00CF7C1C" w:rsidP="00FC47E7">
      <w:pPr>
        <w:pStyle w:val="big-header"/>
        <w:ind w:left="0" w:right="1134"/>
        <w:outlineLvl w:val="0"/>
        <w:rPr>
          <w:rStyle w:val="default"/>
          <w:rFonts w:cs="FrankRuehl" w:hint="cs"/>
          <w:sz w:val="32"/>
          <w:szCs w:val="32"/>
          <w:rtl/>
        </w:rPr>
      </w:pPr>
      <w:r>
        <w:rPr>
          <w:rFonts w:cs="FrankRuehl"/>
          <w:sz w:val="32"/>
          <w:rtl/>
        </w:rPr>
        <w:br w:type="page"/>
      </w:r>
      <w:r>
        <w:rPr>
          <w:rFonts w:cs="FrankRuehl"/>
          <w:sz w:val="32"/>
          <w:rtl/>
        </w:rPr>
        <w:lastRenderedPageBreak/>
        <w:t>חוק</w:t>
      </w:r>
      <w:r>
        <w:rPr>
          <w:rFonts w:cs="FrankRuehl" w:hint="cs"/>
          <w:sz w:val="32"/>
          <w:rtl/>
        </w:rPr>
        <w:t xml:space="preserve"> בתי משפט לענינים מינהליים, תש"ס-2000</w:t>
      </w:r>
      <w:r>
        <w:rPr>
          <w:rStyle w:val="a7"/>
          <w:rFonts w:cs="FrankRuehl"/>
          <w:sz w:val="32"/>
          <w:rtl/>
        </w:rPr>
        <w:footnoteReference w:customMarkFollows="1" w:id="1"/>
        <w:t>*</w:t>
      </w:r>
    </w:p>
    <w:p w14:paraId="54BCDBFD" w14:textId="77777777" w:rsidR="00CF7C1C" w:rsidRDefault="00CF7C1C" w:rsidP="0061024B">
      <w:pPr>
        <w:pStyle w:val="P00"/>
        <w:spacing w:before="72"/>
        <w:ind w:left="0" w:right="1134"/>
        <w:rPr>
          <w:rStyle w:val="default"/>
          <w:rFonts w:cs="FrankRuehl" w:hint="cs"/>
          <w:rtl/>
        </w:rPr>
      </w:pPr>
      <w:bookmarkStart w:id="5" w:name="Seif32"/>
      <w:bookmarkEnd w:id="5"/>
      <w:r>
        <w:rPr>
          <w:lang w:val="he-IL"/>
        </w:rPr>
        <w:pict w14:anchorId="50D167B8">
          <v:rect id="_x0000_s2050" style="position:absolute;left:0;text-align:left;margin-left:464.5pt;margin-top:8.05pt;width:75.05pt;height:26pt;z-index:251568640" o:allowincell="f" filled="f" stroked="f" strokecolor="lime" strokeweight=".25pt">
            <v:textbox inset="0,0,0,0">
              <w:txbxContent>
                <w:p w14:paraId="61A779B7" w14:textId="77777777" w:rsidR="00816969" w:rsidRDefault="00816969">
                  <w:pPr>
                    <w:spacing w:line="160" w:lineRule="exact"/>
                    <w:jc w:val="left"/>
                    <w:rPr>
                      <w:rFonts w:cs="Miriam" w:hint="cs"/>
                      <w:sz w:val="18"/>
                      <w:szCs w:val="18"/>
                      <w:rtl/>
                    </w:rPr>
                  </w:pPr>
                  <w:r>
                    <w:rPr>
                      <w:rFonts w:cs="Miriam"/>
                      <w:sz w:val="18"/>
                      <w:szCs w:val="18"/>
                      <w:rtl/>
                    </w:rPr>
                    <w:t>מטרה</w:t>
                  </w:r>
                </w:p>
                <w:p w14:paraId="70F559E3" w14:textId="77777777" w:rsidR="00816969" w:rsidRDefault="00816969">
                  <w:pPr>
                    <w:spacing w:line="160" w:lineRule="exact"/>
                    <w:jc w:val="left"/>
                    <w:rPr>
                      <w:rFonts w:cs="Miriam" w:hint="cs"/>
                      <w:noProof/>
                      <w:sz w:val="18"/>
                      <w:szCs w:val="18"/>
                      <w:rtl/>
                    </w:rPr>
                  </w:pPr>
                  <w:r>
                    <w:rPr>
                      <w:rFonts w:cs="Miriam" w:hint="cs"/>
                      <w:sz w:val="18"/>
                      <w:szCs w:val="18"/>
                      <w:rtl/>
                    </w:rPr>
                    <w:t>(תיקון מס' 15) תשס"ה-2005</w:t>
                  </w:r>
                </w:p>
              </w:txbxContent>
            </v:textbox>
            <w10:anchorlock/>
          </v:rect>
        </w:pict>
      </w:r>
      <w:r>
        <w:rPr>
          <w:rStyle w:val="big-number"/>
          <w:rFonts w:cs="Miriam"/>
          <w:rtl/>
        </w:rPr>
        <w:t>1.</w:t>
      </w:r>
      <w:r>
        <w:rPr>
          <w:rStyle w:val="big-number"/>
          <w:rFonts w:cs="Miriam"/>
          <w:rtl/>
        </w:rPr>
        <w:tab/>
      </w:r>
      <w:r>
        <w:rPr>
          <w:rStyle w:val="default"/>
          <w:rFonts w:cs="FrankRuehl"/>
          <w:rtl/>
        </w:rPr>
        <w:t xml:space="preserve">חוק </w:t>
      </w:r>
      <w:r>
        <w:rPr>
          <w:rStyle w:val="default"/>
          <w:rFonts w:cs="FrankRuehl" w:hint="cs"/>
          <w:rtl/>
        </w:rPr>
        <w:t>זה מטרתו להסמיך באופן הדרגתי את בית המשפט המחוזי בשבתו כבית משפט לענינים מינהליים לדון בענינים מינהליים הנדונים בבית המשפט העלי</w:t>
      </w:r>
      <w:r>
        <w:rPr>
          <w:rStyle w:val="default"/>
          <w:rFonts w:cs="FrankRuehl"/>
          <w:rtl/>
        </w:rPr>
        <w:t>ון ב</w:t>
      </w:r>
      <w:r>
        <w:rPr>
          <w:rStyle w:val="default"/>
          <w:rFonts w:cs="FrankRuehl" w:hint="cs"/>
          <w:rtl/>
        </w:rPr>
        <w:t>שבתו כבית משפט גבוה לצדק או בבתי משפט אחרים, על ידי שופטים של בית המשפט המחוזי שייקבעו לצורך זה, ולפי סדרי דין מיוחדים שייקבעו.</w:t>
      </w:r>
    </w:p>
    <w:p w14:paraId="6C505764"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6" w:name="Rov109"/>
      <w:r w:rsidRPr="00296C36">
        <w:rPr>
          <w:rStyle w:val="default"/>
          <w:rFonts w:cs="FrankRuehl" w:hint="cs"/>
          <w:vanish/>
          <w:color w:val="FF0000"/>
          <w:sz w:val="20"/>
          <w:szCs w:val="20"/>
          <w:shd w:val="clear" w:color="auto" w:fill="FFFF99"/>
          <w:rtl/>
        </w:rPr>
        <w:t>מיום 8.8.2005</w:t>
      </w:r>
    </w:p>
    <w:p w14:paraId="61359967"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604AEAD8" w14:textId="77777777" w:rsidR="00CF7C1C" w:rsidRPr="00296C36" w:rsidRDefault="00CF7C1C" w:rsidP="00816969">
      <w:pPr>
        <w:pStyle w:val="P00"/>
        <w:spacing w:before="0"/>
        <w:ind w:left="0" w:right="1134"/>
        <w:rPr>
          <w:rStyle w:val="default"/>
          <w:rFonts w:cs="FrankRuehl"/>
          <w:vanish/>
          <w:sz w:val="20"/>
          <w:szCs w:val="20"/>
          <w:shd w:val="clear" w:color="auto" w:fill="FFFF99"/>
          <w:rtl/>
        </w:rPr>
      </w:pPr>
      <w:hyperlink r:id="rId7"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738</w:t>
      </w:r>
      <w:r w:rsidR="00816969" w:rsidRPr="00296C36">
        <w:rPr>
          <w:rFonts w:cs="FrankRuehl" w:hint="cs"/>
          <w:vanish/>
          <w:szCs w:val="20"/>
          <w:shd w:val="clear" w:color="auto" w:fill="FFFF99"/>
          <w:rtl/>
        </w:rPr>
        <w:t xml:space="preserve"> (</w:t>
      </w:r>
      <w:hyperlink r:id="rId8" w:history="1">
        <w:r w:rsidR="00816969" w:rsidRPr="00296C36">
          <w:rPr>
            <w:rStyle w:val="Hyperlink"/>
            <w:rFonts w:cs="FrankRuehl" w:hint="cs"/>
            <w:vanish/>
            <w:szCs w:val="20"/>
            <w:shd w:val="clear" w:color="auto" w:fill="FFFF99"/>
            <w:rtl/>
          </w:rPr>
          <w:t>ה"</w:t>
        </w:r>
        <w:r w:rsidR="00816969" w:rsidRPr="00296C36">
          <w:rPr>
            <w:rStyle w:val="Hyperlink"/>
            <w:rFonts w:cs="FrankRuehl" w:hint="cs"/>
            <w:vanish/>
            <w:szCs w:val="20"/>
            <w:shd w:val="clear" w:color="auto" w:fill="FFFF99"/>
            <w:rtl/>
          </w:rPr>
          <w:t>ח 77</w:t>
        </w:r>
      </w:hyperlink>
      <w:r w:rsidR="00816969" w:rsidRPr="00296C36">
        <w:rPr>
          <w:rFonts w:cs="FrankRuehl" w:hint="cs"/>
          <w:vanish/>
          <w:szCs w:val="20"/>
          <w:shd w:val="clear" w:color="auto" w:fill="FFFF99"/>
          <w:rtl/>
        </w:rPr>
        <w:t>)</w:t>
      </w:r>
    </w:p>
    <w:p w14:paraId="352045EC" w14:textId="77777777" w:rsidR="00CF7C1C" w:rsidRDefault="00CF7C1C" w:rsidP="00816969">
      <w:pPr>
        <w:pStyle w:val="P00"/>
        <w:ind w:left="0" w:right="1134"/>
        <w:rPr>
          <w:rStyle w:val="default"/>
          <w:rFonts w:cs="FrankRuehl" w:hint="cs"/>
          <w:sz w:val="2"/>
          <w:szCs w:val="2"/>
          <w:shd w:val="clear" w:color="auto" w:fill="FFFF99"/>
          <w:rtl/>
        </w:rPr>
      </w:pPr>
      <w:r w:rsidRPr="00296C36">
        <w:rPr>
          <w:rStyle w:val="default"/>
          <w:rFonts w:cs="FrankRuehl"/>
          <w:vanish/>
          <w:sz w:val="22"/>
          <w:szCs w:val="22"/>
          <w:shd w:val="clear" w:color="auto" w:fill="FFFF99"/>
          <w:rtl/>
        </w:rPr>
        <w:t>1.</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 xml:space="preserve">חוק </w:t>
      </w:r>
      <w:r w:rsidRPr="00296C36">
        <w:rPr>
          <w:rStyle w:val="default"/>
          <w:rFonts w:cs="FrankRuehl" w:hint="cs"/>
          <w:vanish/>
          <w:sz w:val="22"/>
          <w:szCs w:val="22"/>
          <w:shd w:val="clear" w:color="auto" w:fill="FFFF99"/>
          <w:rtl/>
        </w:rPr>
        <w:t>זה מטרתו להסמיך באופן הדרגתי את בית המשפט המחוזי בשבתו כבית משפט לענינים מינהליים לדון בענינים מינהליים הנדונים בבית המשפט העלי</w:t>
      </w:r>
      <w:r w:rsidRPr="00296C36">
        <w:rPr>
          <w:rStyle w:val="default"/>
          <w:rFonts w:cs="FrankRuehl"/>
          <w:vanish/>
          <w:sz w:val="22"/>
          <w:szCs w:val="22"/>
          <w:shd w:val="clear" w:color="auto" w:fill="FFFF99"/>
          <w:rtl/>
        </w:rPr>
        <w:t>ון ב</w:t>
      </w:r>
      <w:r w:rsidRPr="00296C36">
        <w:rPr>
          <w:rStyle w:val="default"/>
          <w:rFonts w:cs="FrankRuehl" w:hint="cs"/>
          <w:vanish/>
          <w:sz w:val="22"/>
          <w:szCs w:val="22"/>
          <w:shd w:val="clear" w:color="auto" w:fill="FFFF99"/>
          <w:rtl/>
        </w:rPr>
        <w:t xml:space="preserve">שבתו כבית משפט גבוה לצדק </w:t>
      </w:r>
      <w:r w:rsidRPr="00296C36">
        <w:rPr>
          <w:rStyle w:val="default"/>
          <w:rFonts w:cs="FrankRuehl" w:hint="cs"/>
          <w:vanish/>
          <w:sz w:val="22"/>
          <w:szCs w:val="22"/>
          <w:u w:val="single"/>
          <w:shd w:val="clear" w:color="auto" w:fill="FFFF99"/>
          <w:rtl/>
        </w:rPr>
        <w:t>או בבתי משפט אחרים</w:t>
      </w:r>
      <w:r w:rsidRPr="00296C36">
        <w:rPr>
          <w:rStyle w:val="default"/>
          <w:rFonts w:cs="FrankRuehl" w:hint="cs"/>
          <w:vanish/>
          <w:sz w:val="22"/>
          <w:szCs w:val="22"/>
          <w:shd w:val="clear" w:color="auto" w:fill="FFFF99"/>
          <w:rtl/>
        </w:rPr>
        <w:t>, על ידי שופטים של בית המשפט המחוזי שייקבעו לצורך זה, ולפי סדרי דין מיוחדים שייקבעו.</w:t>
      </w:r>
      <w:bookmarkEnd w:id="6"/>
    </w:p>
    <w:p w14:paraId="32274654" w14:textId="77777777" w:rsidR="00CF7C1C" w:rsidRDefault="00CF7C1C" w:rsidP="0061024B">
      <w:pPr>
        <w:pStyle w:val="P00"/>
        <w:spacing w:before="72"/>
        <w:ind w:left="0" w:right="1134"/>
        <w:rPr>
          <w:rStyle w:val="default"/>
          <w:rFonts w:cs="FrankRuehl"/>
          <w:rtl/>
        </w:rPr>
      </w:pPr>
      <w:bookmarkStart w:id="7" w:name="Seif33"/>
      <w:bookmarkEnd w:id="7"/>
      <w:r>
        <w:rPr>
          <w:lang w:val="he-IL"/>
        </w:rPr>
        <w:pict w14:anchorId="0C84F177">
          <v:rect id="_x0000_s2051" style="position:absolute;left:0;text-align:left;margin-left:464.5pt;margin-top:8.05pt;width:75.05pt;height:10pt;z-index:251569664" o:allowincell="f" filled="f" stroked="f" strokecolor="lime" strokeweight=".25pt">
            <v:textbox inset="0,0,0,0">
              <w:txbxContent>
                <w:p w14:paraId="2F926DCC" w14:textId="77777777" w:rsidR="00816969" w:rsidRDefault="00816969">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Fonts w:cs="Miriam"/>
          <w:rtl/>
        </w:rPr>
        <w:t>2.</w:t>
      </w:r>
      <w:r>
        <w:rPr>
          <w:rStyle w:val="big-number"/>
          <w:rFonts w:cs="Miriam"/>
          <w:rtl/>
        </w:rPr>
        <w:tab/>
      </w:r>
      <w:r>
        <w:rPr>
          <w:rStyle w:val="default"/>
          <w:rFonts w:cs="FrankRuehl"/>
          <w:rtl/>
        </w:rPr>
        <w:t>בחוק</w:t>
      </w:r>
      <w:r>
        <w:rPr>
          <w:rStyle w:val="default"/>
          <w:rFonts w:cs="FrankRuehl" w:hint="cs"/>
          <w:rtl/>
        </w:rPr>
        <w:t xml:space="preserve"> זה - </w:t>
      </w:r>
    </w:p>
    <w:p w14:paraId="27C1C4F5" w14:textId="77777777" w:rsidR="00CF7C1C" w:rsidRDefault="00CF7C1C">
      <w:pPr>
        <w:pStyle w:val="P00"/>
        <w:spacing w:before="72"/>
        <w:ind w:left="0" w:right="1134"/>
        <w:rPr>
          <w:rStyle w:val="default"/>
          <w:rFonts w:cs="FrankRuehl"/>
          <w:rtl/>
        </w:rPr>
      </w:pPr>
      <w:r>
        <w:rPr>
          <w:rFonts w:cs="FrankRuehl"/>
          <w:sz w:val="26"/>
          <w:rtl/>
        </w:rPr>
        <w:tab/>
      </w:r>
      <w:r>
        <w:rPr>
          <w:rStyle w:val="default"/>
          <w:rFonts w:cs="FrankRuehl"/>
          <w:rtl/>
        </w:rPr>
        <w:t>"עני</w:t>
      </w:r>
      <w:r>
        <w:rPr>
          <w:rStyle w:val="default"/>
          <w:rFonts w:cs="FrankRuehl" w:hint="cs"/>
          <w:rtl/>
        </w:rPr>
        <w:t>נים מינהליים" - ענינים הנוגעים לסכסוכים ש</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אדם לרשות;</w:t>
      </w:r>
    </w:p>
    <w:p w14:paraId="4FADA692" w14:textId="77777777" w:rsidR="00CF7C1C" w:rsidRDefault="00CF7C1C">
      <w:pPr>
        <w:pStyle w:val="P00"/>
        <w:spacing w:before="72"/>
        <w:ind w:left="0" w:right="1134"/>
        <w:rPr>
          <w:rStyle w:val="default"/>
          <w:rFonts w:cs="FrankRuehl"/>
          <w:rtl/>
        </w:rPr>
      </w:pPr>
      <w:r>
        <w:rPr>
          <w:rFonts w:cs="FrankRuehl"/>
          <w:sz w:val="26"/>
          <w:rtl/>
        </w:rPr>
        <w:tab/>
      </w:r>
      <w:r>
        <w:rPr>
          <w:rStyle w:val="default"/>
          <w:rFonts w:cs="FrankRuehl"/>
          <w:rtl/>
        </w:rPr>
        <w:t>"רשו</w:t>
      </w:r>
      <w:r>
        <w:rPr>
          <w:rStyle w:val="default"/>
          <w:rFonts w:cs="FrankRuehl" w:hint="cs"/>
          <w:rtl/>
        </w:rPr>
        <w:t>ת" - רשות מרשויות המדינה, רשות מקומית, וכן גופים ואנש</w:t>
      </w:r>
      <w:r>
        <w:rPr>
          <w:rStyle w:val="default"/>
          <w:rFonts w:cs="FrankRuehl"/>
          <w:rtl/>
        </w:rPr>
        <w:t>ים א</w:t>
      </w:r>
      <w:r>
        <w:rPr>
          <w:rStyle w:val="default"/>
          <w:rFonts w:cs="FrankRuehl" w:hint="cs"/>
          <w:rtl/>
        </w:rPr>
        <w:t>חרים הממלאים תפקידים ציבוריים על פי דין;</w:t>
      </w:r>
    </w:p>
    <w:p w14:paraId="53DC1863" w14:textId="77777777" w:rsidR="00CF7C1C" w:rsidRDefault="00CF7C1C">
      <w:pPr>
        <w:pStyle w:val="P00"/>
        <w:spacing w:before="72"/>
        <w:ind w:left="0" w:right="1134"/>
        <w:rPr>
          <w:rStyle w:val="default"/>
          <w:rFonts w:cs="FrankRuehl"/>
          <w:rtl/>
        </w:rPr>
      </w:pPr>
      <w:r>
        <w:rPr>
          <w:rFonts w:cs="FrankRuehl"/>
          <w:sz w:val="26"/>
          <w:rtl/>
        </w:rPr>
        <w:tab/>
      </w:r>
      <w:r>
        <w:rPr>
          <w:rStyle w:val="default"/>
          <w:rFonts w:cs="FrankRuehl"/>
          <w:rtl/>
        </w:rPr>
        <w:t>"החל</w:t>
      </w:r>
      <w:r>
        <w:rPr>
          <w:rStyle w:val="default"/>
          <w:rFonts w:cs="FrankRuehl" w:hint="cs"/>
          <w:rtl/>
        </w:rPr>
        <w:t>טה של רשות" - החלטה של רשות במילוי תפקיד ציבורי על פי דין, לרבות העדר הח</w:t>
      </w:r>
      <w:r>
        <w:rPr>
          <w:rStyle w:val="default"/>
          <w:rFonts w:cs="FrankRuehl"/>
          <w:rtl/>
        </w:rPr>
        <w:t>לט</w:t>
      </w:r>
      <w:r>
        <w:rPr>
          <w:rStyle w:val="default"/>
          <w:rFonts w:cs="FrankRuehl" w:hint="cs"/>
          <w:rtl/>
        </w:rPr>
        <w:t>ה וכן מעשה או מחדל.</w:t>
      </w:r>
    </w:p>
    <w:p w14:paraId="3DA076A4" w14:textId="77777777" w:rsidR="00CF7C1C" w:rsidRDefault="00CF7C1C" w:rsidP="0061024B">
      <w:pPr>
        <w:pStyle w:val="P00"/>
        <w:spacing w:before="72"/>
        <w:ind w:left="0" w:right="1134"/>
        <w:rPr>
          <w:rStyle w:val="default"/>
          <w:rFonts w:cs="FrankRuehl"/>
          <w:rtl/>
        </w:rPr>
      </w:pPr>
      <w:bookmarkStart w:id="8" w:name="Seif28"/>
      <w:bookmarkEnd w:id="8"/>
      <w:r>
        <w:rPr>
          <w:lang w:val="he-IL"/>
        </w:rPr>
        <w:pict w14:anchorId="633010C2">
          <v:rect id="_x0000_s2052" style="position:absolute;left:0;text-align:left;margin-left:464.5pt;margin-top:8.05pt;width:75.05pt;height:19.4pt;z-index:251559424" o:allowincell="f" filled="f" stroked="f" strokecolor="lime" strokeweight=".25pt">
            <v:textbox style="mso-next-textbox:#_x0000_s2052" inset="0,0,0,0">
              <w:txbxContent>
                <w:p w14:paraId="338BCCFA" w14:textId="77777777" w:rsidR="00816969" w:rsidRDefault="00816969">
                  <w:pPr>
                    <w:spacing w:line="160" w:lineRule="exact"/>
                    <w:jc w:val="left"/>
                    <w:rPr>
                      <w:rFonts w:cs="Miriam"/>
                      <w:sz w:val="18"/>
                      <w:szCs w:val="18"/>
                      <w:rtl/>
                    </w:rPr>
                  </w:pPr>
                  <w:r>
                    <w:rPr>
                      <w:rFonts w:cs="Miriam"/>
                      <w:sz w:val="18"/>
                      <w:szCs w:val="18"/>
                      <w:rtl/>
                    </w:rPr>
                    <w:t xml:space="preserve">בית </w:t>
                  </w:r>
                  <w:r>
                    <w:rPr>
                      <w:rFonts w:cs="Miriam" w:hint="cs"/>
                      <w:sz w:val="18"/>
                      <w:szCs w:val="18"/>
                      <w:rtl/>
                    </w:rPr>
                    <w:t>משפט לענ</w:t>
                  </w:r>
                  <w:r>
                    <w:rPr>
                      <w:rFonts w:cs="Miriam"/>
                      <w:sz w:val="18"/>
                      <w:szCs w:val="18"/>
                      <w:rtl/>
                    </w:rPr>
                    <w:t>י</w:t>
                  </w:r>
                  <w:r>
                    <w:rPr>
                      <w:rFonts w:cs="Miriam" w:hint="cs"/>
                      <w:sz w:val="18"/>
                      <w:szCs w:val="18"/>
                      <w:rtl/>
                    </w:rPr>
                    <w:t xml:space="preserve">נים </w:t>
                  </w:r>
                </w:p>
                <w:p w14:paraId="15435A28" w14:textId="77777777" w:rsidR="00816969" w:rsidRDefault="00816969">
                  <w:pPr>
                    <w:spacing w:line="160" w:lineRule="exact"/>
                    <w:jc w:val="left"/>
                    <w:rPr>
                      <w:rFonts w:cs="Miriam"/>
                      <w:noProof/>
                      <w:sz w:val="18"/>
                      <w:szCs w:val="18"/>
                      <w:rtl/>
                    </w:rPr>
                  </w:pPr>
                  <w:r>
                    <w:rPr>
                      <w:rFonts w:cs="Miriam" w:hint="cs"/>
                      <w:sz w:val="18"/>
                      <w:szCs w:val="18"/>
                      <w:rtl/>
                    </w:rPr>
                    <w:t>מינ</w:t>
                  </w:r>
                  <w:r>
                    <w:rPr>
                      <w:rFonts w:cs="Miriam"/>
                      <w:sz w:val="18"/>
                      <w:szCs w:val="18"/>
                      <w:rtl/>
                    </w:rPr>
                    <w:t>ה</w:t>
                  </w:r>
                  <w:r>
                    <w:rPr>
                      <w:rFonts w:cs="Miriam" w:hint="cs"/>
                      <w:sz w:val="18"/>
                      <w:szCs w:val="18"/>
                      <w:rtl/>
                    </w:rPr>
                    <w:t>ליים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rtl/>
        </w:rPr>
        <w:tab/>
        <w:t>בית</w:t>
      </w:r>
      <w:r>
        <w:rPr>
          <w:rStyle w:val="default"/>
          <w:rFonts w:cs="FrankRuehl" w:hint="cs"/>
          <w:rtl/>
        </w:rPr>
        <w:t xml:space="preserve"> משפט מחוזי ישב כבית משפט לענינים מינהליים בהתאם להוראות חוק זה (להלן - בית משפט לענינים מינהליים).</w:t>
      </w:r>
    </w:p>
    <w:p w14:paraId="4FF441E7" w14:textId="77777777" w:rsidR="00CF7C1C" w:rsidRDefault="00CF7C1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שופ</w:t>
      </w:r>
      <w:r>
        <w:rPr>
          <w:rStyle w:val="default"/>
          <w:rFonts w:cs="FrankRuehl" w:hint="cs"/>
          <w:rtl/>
        </w:rPr>
        <w:t>טי בית משפט לענינים מינהליים</w:t>
      </w:r>
      <w:r>
        <w:rPr>
          <w:rStyle w:val="default"/>
          <w:rFonts w:cs="FrankRuehl"/>
          <w:rtl/>
        </w:rPr>
        <w:t xml:space="preserve"> יהי</w:t>
      </w:r>
      <w:r>
        <w:rPr>
          <w:rStyle w:val="default"/>
          <w:rFonts w:cs="FrankRuehl" w:hint="cs"/>
          <w:rtl/>
        </w:rPr>
        <w:t>ו נשיא בית המשפט המחוזי ושופטים אחרים של בית המשפט המחוזי, שיקבע נשיא בית המשפט המחוזי, על פי הנחיות שקבע נשיא בית המשפט הע</w:t>
      </w:r>
      <w:r>
        <w:rPr>
          <w:rStyle w:val="default"/>
          <w:rFonts w:cs="FrankRuehl"/>
          <w:rtl/>
        </w:rPr>
        <w:t>לי</w:t>
      </w:r>
      <w:r>
        <w:rPr>
          <w:rStyle w:val="default"/>
          <w:rFonts w:cs="FrankRuehl" w:hint="cs"/>
          <w:rtl/>
        </w:rPr>
        <w:t>ון לענין זה; תקופת הכהונה של שופט בית משפט לענינים מינהליי</w:t>
      </w:r>
      <w:r>
        <w:rPr>
          <w:rStyle w:val="default"/>
          <w:rFonts w:cs="FrankRuehl"/>
          <w:rtl/>
        </w:rPr>
        <w:t>ם</w:t>
      </w:r>
      <w:r>
        <w:rPr>
          <w:rStyle w:val="default"/>
          <w:rFonts w:cs="FrankRuehl" w:hint="cs"/>
          <w:rtl/>
        </w:rPr>
        <w:t xml:space="preserve"> </w:t>
      </w:r>
      <w:r>
        <w:rPr>
          <w:rStyle w:val="default"/>
          <w:rFonts w:cs="FrankRuehl"/>
          <w:rtl/>
        </w:rPr>
        <w:t>ת</w:t>
      </w:r>
      <w:r>
        <w:rPr>
          <w:rStyle w:val="default"/>
          <w:rFonts w:cs="FrankRuehl" w:hint="cs"/>
          <w:rtl/>
        </w:rPr>
        <w:t>הא ארבע שנים וניתן להאריכה לתקופות כהונה נוספות של ארבע שנים כל א</w:t>
      </w:r>
      <w:r>
        <w:rPr>
          <w:rStyle w:val="default"/>
          <w:rFonts w:cs="FrankRuehl"/>
          <w:rtl/>
        </w:rPr>
        <w:t>ח</w:t>
      </w:r>
      <w:r>
        <w:rPr>
          <w:rStyle w:val="default"/>
          <w:rFonts w:cs="FrankRuehl" w:hint="cs"/>
          <w:rtl/>
        </w:rPr>
        <w:t>ת; ו</w:t>
      </w:r>
      <w:r>
        <w:rPr>
          <w:rStyle w:val="default"/>
          <w:rFonts w:cs="FrankRuehl"/>
          <w:rtl/>
        </w:rPr>
        <w:t>א</w:t>
      </w:r>
      <w:r>
        <w:rPr>
          <w:rStyle w:val="default"/>
          <w:rFonts w:cs="FrankRuehl" w:hint="cs"/>
          <w:rtl/>
        </w:rPr>
        <w:t>ולם ניתן לקבוע תקופת כהונה קצרה יותר בהתאם לצורכי בית המשפט.</w:t>
      </w:r>
    </w:p>
    <w:p w14:paraId="689109F7" w14:textId="77777777" w:rsidR="00CF7C1C" w:rsidRDefault="00CF7C1C">
      <w:pPr>
        <w:pStyle w:val="P00"/>
        <w:spacing w:before="72"/>
        <w:ind w:left="0" w:right="1134"/>
        <w:rPr>
          <w:rStyle w:val="default"/>
          <w:rFonts w:cs="FrankRuehl" w:hint="cs"/>
          <w:rtl/>
        </w:rPr>
      </w:pPr>
      <w:r>
        <w:rPr>
          <w:rFonts w:cs="FrankRuehl"/>
          <w:rtl/>
          <w:lang w:val="he-IL"/>
        </w:rPr>
        <w:pict w14:anchorId="45FFDAF6">
          <v:shapetype id="_x0000_t202" coordsize="21600,21600" o:spt="202" path="m,l,21600r21600,l21600,xe">
            <v:stroke joinstyle="miter"/>
            <v:path gradientshapeok="t" o:connecttype="rect"/>
          </v:shapetype>
          <v:shape id="_x0000_s2235" type="#_x0000_t202" style="position:absolute;left:0;text-align:left;margin-left:470.25pt;margin-top:7.1pt;width:1in;height:16.8pt;z-index:251636224" filled="f" stroked="f">
            <v:textbox inset="1mm,0,1mm,0">
              <w:txbxContent>
                <w:p w14:paraId="48247792" w14:textId="77777777" w:rsidR="00816969" w:rsidRDefault="00816969">
                  <w:pPr>
                    <w:spacing w:line="160" w:lineRule="exact"/>
                    <w:jc w:val="left"/>
                    <w:rPr>
                      <w:rFonts w:cs="Miriam" w:hint="cs"/>
                      <w:sz w:val="18"/>
                      <w:szCs w:val="18"/>
                      <w:rtl/>
                    </w:rPr>
                  </w:pPr>
                  <w:r>
                    <w:rPr>
                      <w:rFonts w:cs="Miriam" w:hint="cs"/>
                      <w:sz w:val="18"/>
                      <w:szCs w:val="18"/>
                      <w:rtl/>
                    </w:rPr>
                    <w:t>(תיקון מס' 28) תשס"ז-2007</w:t>
                  </w:r>
                </w:p>
              </w:txbxContent>
            </v:textbox>
            <w10:anchorlock/>
          </v:shape>
        </w:pict>
      </w:r>
      <w:r>
        <w:rPr>
          <w:rFonts w:cs="FrankRuehl"/>
          <w:sz w:val="26"/>
          <w:rtl/>
        </w:rPr>
        <w:tab/>
      </w:r>
      <w:r>
        <w:rPr>
          <w:rStyle w:val="default"/>
          <w:rFonts w:cs="FrankRuehl"/>
          <w:rtl/>
        </w:rPr>
        <w:t>(ג)</w:t>
      </w:r>
      <w:r>
        <w:rPr>
          <w:rStyle w:val="default"/>
          <w:rFonts w:cs="FrankRuehl"/>
          <w:rtl/>
        </w:rPr>
        <w:tab/>
        <w:t>מקר</w:t>
      </w:r>
      <w:r>
        <w:rPr>
          <w:rStyle w:val="default"/>
          <w:rFonts w:cs="FrankRuehl" w:hint="cs"/>
          <w:rtl/>
        </w:rPr>
        <w:t>ב השופטים שנקבעו כאמור בסעיף קטן (ב) ימונה סגן נשיא ל</w:t>
      </w:r>
      <w:r>
        <w:rPr>
          <w:rStyle w:val="default"/>
          <w:rFonts w:cs="FrankRuehl"/>
          <w:rtl/>
        </w:rPr>
        <w:t>ענ</w:t>
      </w:r>
      <w:r>
        <w:rPr>
          <w:rStyle w:val="default"/>
          <w:rFonts w:cs="FrankRuehl" w:hint="cs"/>
          <w:rtl/>
        </w:rPr>
        <w:t xml:space="preserve">ינים מינהליים (להלן - סגן הנשיא); </w:t>
      </w:r>
      <w:r>
        <w:rPr>
          <w:rStyle w:val="default"/>
          <w:rFonts w:cs="FrankRuehl"/>
          <w:rtl/>
        </w:rPr>
        <w:t>על מינוי של סגן הנשיא ועל כהונתו יחולו הוראות סעיף 9 לחוק בתי המשפט [נוסח משולב], התשמ"ד</w:t>
      </w:r>
      <w:r>
        <w:rPr>
          <w:rStyle w:val="default"/>
          <w:rFonts w:cs="FrankRuehl" w:hint="cs"/>
          <w:rtl/>
        </w:rPr>
        <w:t>-1984</w:t>
      </w:r>
      <w:r>
        <w:rPr>
          <w:rStyle w:val="default"/>
          <w:rFonts w:cs="FrankRuehl"/>
          <w:rtl/>
        </w:rPr>
        <w:t>, ואולם כהונתו של סגן הנשיא תיפסק אם חדל לכהן כשופט של בית משפט לענינים מינהליים</w:t>
      </w:r>
      <w:r>
        <w:rPr>
          <w:rStyle w:val="default"/>
          <w:rFonts w:cs="FrankRuehl" w:hint="cs"/>
          <w:rtl/>
        </w:rPr>
        <w:t>.</w:t>
      </w:r>
    </w:p>
    <w:p w14:paraId="1F383AC6"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9" w:name="Rov152"/>
      <w:r w:rsidRPr="00296C36">
        <w:rPr>
          <w:rStyle w:val="default"/>
          <w:rFonts w:cs="FrankRuehl" w:hint="cs"/>
          <w:vanish/>
          <w:color w:val="FF0000"/>
          <w:sz w:val="20"/>
          <w:szCs w:val="20"/>
          <w:shd w:val="clear" w:color="auto" w:fill="FFFF99"/>
          <w:rtl/>
        </w:rPr>
        <w:t>מיום 12.7.2007</w:t>
      </w:r>
    </w:p>
    <w:p w14:paraId="4B3382F0" w14:textId="77777777" w:rsidR="00CF7C1C" w:rsidRPr="00296C36" w:rsidRDefault="00CF7C1C">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28</w:t>
      </w:r>
    </w:p>
    <w:p w14:paraId="12331632" w14:textId="77777777" w:rsidR="00CF7C1C" w:rsidRPr="00296C36" w:rsidRDefault="00CF7C1C">
      <w:pPr>
        <w:pStyle w:val="P00"/>
        <w:spacing w:before="0"/>
        <w:ind w:left="0" w:right="1134"/>
        <w:rPr>
          <w:rStyle w:val="default"/>
          <w:rFonts w:cs="FrankRuehl" w:hint="cs"/>
          <w:vanish/>
          <w:sz w:val="20"/>
          <w:szCs w:val="20"/>
          <w:shd w:val="clear" w:color="auto" w:fill="FFFF99"/>
          <w:rtl/>
        </w:rPr>
      </w:pPr>
      <w:hyperlink r:id="rId9" w:history="1">
        <w:r w:rsidRPr="00296C36">
          <w:rPr>
            <w:rStyle w:val="Hyperlink"/>
            <w:rFonts w:cs="FrankRuehl" w:hint="cs"/>
            <w:vanish/>
            <w:szCs w:val="20"/>
            <w:shd w:val="clear" w:color="auto" w:fill="FFFF99"/>
            <w:rtl/>
          </w:rPr>
          <w:t>ס"ח תשס"ז מס' 2103</w:t>
        </w:r>
      </w:hyperlink>
      <w:r w:rsidRPr="00296C36">
        <w:rPr>
          <w:rStyle w:val="default"/>
          <w:rFonts w:cs="FrankRuehl" w:hint="cs"/>
          <w:vanish/>
          <w:sz w:val="20"/>
          <w:szCs w:val="20"/>
          <w:shd w:val="clear" w:color="auto" w:fill="FFFF99"/>
          <w:rtl/>
        </w:rPr>
        <w:t xml:space="preserve"> מיום 12.7.2007 עמ' 384 (</w:t>
      </w:r>
      <w:hyperlink r:id="rId10" w:history="1">
        <w:r w:rsidRPr="00296C36">
          <w:rPr>
            <w:rStyle w:val="Hyperlink"/>
            <w:rFonts w:cs="FrankRuehl" w:hint="cs"/>
            <w:vanish/>
            <w:szCs w:val="20"/>
            <w:shd w:val="clear" w:color="auto" w:fill="FFFF99"/>
            <w:rtl/>
          </w:rPr>
          <w:t>ה"ח 298</w:t>
        </w:r>
      </w:hyperlink>
      <w:r w:rsidRPr="00296C36">
        <w:rPr>
          <w:rStyle w:val="default"/>
          <w:rFonts w:cs="FrankRuehl" w:hint="cs"/>
          <w:vanish/>
          <w:sz w:val="20"/>
          <w:szCs w:val="20"/>
          <w:shd w:val="clear" w:color="auto" w:fill="FFFF99"/>
          <w:rtl/>
        </w:rPr>
        <w:t>)</w:t>
      </w:r>
    </w:p>
    <w:p w14:paraId="4CE729F2" w14:textId="77777777" w:rsidR="00CF7C1C" w:rsidRDefault="00CF7C1C">
      <w:pPr>
        <w:pStyle w:val="P00"/>
        <w:ind w:left="0" w:right="1134"/>
        <w:rPr>
          <w:rStyle w:val="default"/>
          <w:rFonts w:cs="FrankRuehl" w:hint="cs"/>
          <w:sz w:val="2"/>
          <w:szCs w:val="2"/>
          <w:rtl/>
        </w:rPr>
      </w:pPr>
      <w:r w:rsidRPr="00296C36">
        <w:rPr>
          <w:rFonts w:cs="FrankRuehl"/>
          <w:vanish/>
          <w:sz w:val="22"/>
          <w:szCs w:val="22"/>
          <w:shd w:val="clear" w:color="auto" w:fill="FFFF99"/>
          <w:rtl/>
        </w:rPr>
        <w:tab/>
      </w:r>
      <w:r w:rsidRPr="00296C36">
        <w:rPr>
          <w:rStyle w:val="default"/>
          <w:rFonts w:cs="FrankRuehl"/>
          <w:vanish/>
          <w:sz w:val="22"/>
          <w:szCs w:val="22"/>
          <w:shd w:val="clear" w:color="auto" w:fill="FFFF99"/>
          <w:rtl/>
        </w:rPr>
        <w:t>(ג)</w:t>
      </w:r>
      <w:r w:rsidRPr="00296C36">
        <w:rPr>
          <w:rStyle w:val="default"/>
          <w:rFonts w:cs="FrankRuehl"/>
          <w:vanish/>
          <w:sz w:val="22"/>
          <w:szCs w:val="22"/>
          <w:shd w:val="clear" w:color="auto" w:fill="FFFF99"/>
          <w:rtl/>
        </w:rPr>
        <w:tab/>
        <w:t>מקר</w:t>
      </w:r>
      <w:r w:rsidRPr="00296C36">
        <w:rPr>
          <w:rStyle w:val="default"/>
          <w:rFonts w:cs="FrankRuehl" w:hint="cs"/>
          <w:vanish/>
          <w:sz w:val="22"/>
          <w:szCs w:val="22"/>
          <w:shd w:val="clear" w:color="auto" w:fill="FFFF99"/>
          <w:rtl/>
        </w:rPr>
        <w:t>ב השופטים שנקבעו כאמור בסעיף קטן (ב) ימונה סגן נשיא ל</w:t>
      </w:r>
      <w:r w:rsidRPr="00296C36">
        <w:rPr>
          <w:rStyle w:val="default"/>
          <w:rFonts w:cs="FrankRuehl"/>
          <w:vanish/>
          <w:sz w:val="22"/>
          <w:szCs w:val="22"/>
          <w:shd w:val="clear" w:color="auto" w:fill="FFFF99"/>
          <w:rtl/>
        </w:rPr>
        <w:t>ענ</w:t>
      </w:r>
      <w:r w:rsidRPr="00296C36">
        <w:rPr>
          <w:rStyle w:val="default"/>
          <w:rFonts w:cs="FrankRuehl" w:hint="cs"/>
          <w:vanish/>
          <w:sz w:val="22"/>
          <w:szCs w:val="22"/>
          <w:shd w:val="clear" w:color="auto" w:fill="FFFF99"/>
          <w:rtl/>
        </w:rPr>
        <w:t>ינים מינהליים (להלן - סגן הנשיא)</w:t>
      </w:r>
      <w:r w:rsidRPr="00296C36">
        <w:rPr>
          <w:rStyle w:val="default"/>
          <w:rFonts w:cs="FrankRuehl" w:hint="cs"/>
          <w:vanish/>
          <w:sz w:val="22"/>
          <w:szCs w:val="22"/>
          <w:u w:val="single"/>
          <w:shd w:val="clear" w:color="auto" w:fill="FFFF99"/>
          <w:rtl/>
        </w:rPr>
        <w:t xml:space="preserve">; </w:t>
      </w:r>
      <w:r w:rsidRPr="00296C36">
        <w:rPr>
          <w:rStyle w:val="default"/>
          <w:rFonts w:cs="FrankRuehl"/>
          <w:vanish/>
          <w:sz w:val="22"/>
          <w:szCs w:val="22"/>
          <w:u w:val="single"/>
          <w:shd w:val="clear" w:color="auto" w:fill="FFFF99"/>
          <w:rtl/>
        </w:rPr>
        <w:t>על מינוי של סגן הנשיא ועל כהונתו יחולו הוראות סעיף 9 לחוק בתי המשפט [נוסח משולב], התשמ"ד</w:t>
      </w:r>
      <w:r w:rsidRPr="00296C36">
        <w:rPr>
          <w:rStyle w:val="default"/>
          <w:rFonts w:cs="FrankRuehl" w:hint="cs"/>
          <w:vanish/>
          <w:sz w:val="22"/>
          <w:szCs w:val="22"/>
          <w:u w:val="single"/>
          <w:shd w:val="clear" w:color="auto" w:fill="FFFF99"/>
          <w:rtl/>
        </w:rPr>
        <w:t>-1984</w:t>
      </w:r>
      <w:r w:rsidRPr="00296C36">
        <w:rPr>
          <w:rStyle w:val="default"/>
          <w:rFonts w:cs="FrankRuehl"/>
          <w:vanish/>
          <w:sz w:val="22"/>
          <w:szCs w:val="22"/>
          <w:u w:val="single"/>
          <w:shd w:val="clear" w:color="auto" w:fill="FFFF99"/>
          <w:rtl/>
        </w:rPr>
        <w:t>, ואולם כהונתו של סגן הנשיא תיפסק אם חדל לכהן כשופט של בית משפט לענינים מינהליים</w:t>
      </w:r>
      <w:r w:rsidRPr="00296C36">
        <w:rPr>
          <w:rStyle w:val="default"/>
          <w:rFonts w:cs="FrankRuehl"/>
          <w:vanish/>
          <w:sz w:val="22"/>
          <w:szCs w:val="22"/>
          <w:shd w:val="clear" w:color="auto" w:fill="FFFF99"/>
          <w:rtl/>
        </w:rPr>
        <w:t>.</w:t>
      </w:r>
      <w:bookmarkEnd w:id="9"/>
    </w:p>
    <w:p w14:paraId="5B410214" w14:textId="77777777" w:rsidR="00CF7C1C" w:rsidRDefault="00CF7C1C" w:rsidP="0061024B">
      <w:pPr>
        <w:pStyle w:val="P00"/>
        <w:spacing w:before="72"/>
        <w:ind w:left="0" w:right="1134"/>
        <w:rPr>
          <w:rStyle w:val="default"/>
          <w:rFonts w:cs="FrankRuehl"/>
          <w:rtl/>
        </w:rPr>
      </w:pPr>
      <w:bookmarkStart w:id="10" w:name="Seif29"/>
      <w:bookmarkEnd w:id="10"/>
      <w:r>
        <w:rPr>
          <w:lang w:val="he-IL"/>
        </w:rPr>
        <w:pict w14:anchorId="037FEC35">
          <v:rect id="_x0000_s2053" style="position:absolute;left:0;text-align:left;margin-left:464.5pt;margin-top:8.05pt;width:75.05pt;height:10pt;z-index:251560448" o:allowincell="f" filled="f" stroked="f" strokecolor="lime" strokeweight=".25pt">
            <v:textbox inset="0,0,0,0">
              <w:txbxContent>
                <w:p w14:paraId="79883786" w14:textId="77777777" w:rsidR="00816969" w:rsidRDefault="00816969">
                  <w:pPr>
                    <w:spacing w:line="160" w:lineRule="exact"/>
                    <w:jc w:val="left"/>
                    <w:rPr>
                      <w:rFonts w:cs="Miriam"/>
                      <w:noProof/>
                      <w:sz w:val="18"/>
                      <w:szCs w:val="18"/>
                      <w:rtl/>
                    </w:rPr>
                  </w:pPr>
                  <w:r>
                    <w:rPr>
                      <w:rFonts w:cs="Miriam"/>
                      <w:sz w:val="18"/>
                      <w:szCs w:val="18"/>
                      <w:rtl/>
                    </w:rPr>
                    <w:t>הרכב</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rtl/>
        </w:rPr>
        <w:tab/>
        <w:t>בית</w:t>
      </w:r>
      <w:r>
        <w:rPr>
          <w:rStyle w:val="default"/>
          <w:rFonts w:cs="FrankRuehl" w:hint="cs"/>
          <w:rtl/>
        </w:rPr>
        <w:t xml:space="preserve"> משפט לענינים מינהליים ידון בשופט אחד, ואולם רשאי נשיא בית המשפט המחוזי או </w:t>
      </w:r>
      <w:r>
        <w:rPr>
          <w:rStyle w:val="default"/>
          <w:rFonts w:cs="FrankRuehl"/>
          <w:rtl/>
        </w:rPr>
        <w:t xml:space="preserve">סגן </w:t>
      </w:r>
      <w:r>
        <w:rPr>
          <w:rStyle w:val="default"/>
          <w:rFonts w:cs="FrankRuehl" w:hint="cs"/>
          <w:rtl/>
        </w:rPr>
        <w:t>הנשיא לקבוע כי ענין מסוים יידון בשלושה.</w:t>
      </w:r>
    </w:p>
    <w:p w14:paraId="67F998F2" w14:textId="77777777" w:rsidR="00CF7C1C" w:rsidRDefault="00CF7C1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נשי</w:t>
      </w:r>
      <w:r>
        <w:rPr>
          <w:rStyle w:val="default"/>
          <w:rFonts w:cs="FrankRuehl" w:hint="cs"/>
          <w:rtl/>
        </w:rPr>
        <w:t>א בית המשפט העליון רשאי לקבוע סוגי ענינים שיידונו בשלושה; הודעה על סוגי ענינים שנקבעו לפי סעיף קטן זה תפורסם ברשומות.</w:t>
      </w:r>
    </w:p>
    <w:p w14:paraId="6D6D7A64" w14:textId="77777777" w:rsidR="00CF7C1C" w:rsidRDefault="00CF7C1C" w:rsidP="0061024B">
      <w:pPr>
        <w:pStyle w:val="P00"/>
        <w:spacing w:before="72"/>
        <w:ind w:left="0" w:right="1134"/>
        <w:rPr>
          <w:rStyle w:val="default"/>
          <w:rFonts w:cs="FrankRuehl"/>
          <w:rtl/>
        </w:rPr>
      </w:pPr>
      <w:bookmarkStart w:id="11" w:name="Seif6"/>
      <w:bookmarkEnd w:id="11"/>
      <w:r>
        <w:rPr>
          <w:lang w:val="he-IL"/>
        </w:rPr>
        <w:pict w14:anchorId="5D9562C0">
          <v:rect id="_x0000_s2054" style="position:absolute;left:0;text-align:left;margin-left:475.65pt;margin-top:8.05pt;width:63.9pt;height:43.95pt;z-index:251534848" o:allowincell="f" filled="f" stroked="f" strokecolor="lime" strokeweight=".25pt">
            <v:textbox inset="0,0,0,0">
              <w:txbxContent>
                <w:p w14:paraId="66798EAC" w14:textId="77777777" w:rsidR="00816969" w:rsidRDefault="00816969">
                  <w:pPr>
                    <w:spacing w:line="160" w:lineRule="exact"/>
                    <w:jc w:val="left"/>
                    <w:rPr>
                      <w:rFonts w:cs="Miriam"/>
                      <w:noProof/>
                      <w:sz w:val="18"/>
                      <w:szCs w:val="18"/>
                      <w:rtl/>
                    </w:rPr>
                  </w:pPr>
                  <w:r>
                    <w:rPr>
                      <w:rFonts w:cs="Miriam"/>
                      <w:sz w:val="18"/>
                      <w:szCs w:val="18"/>
                      <w:rtl/>
                    </w:rPr>
                    <w:t>סמכו</w:t>
                  </w:r>
                  <w:r>
                    <w:rPr>
                      <w:rFonts w:cs="Miriam" w:hint="cs"/>
                      <w:sz w:val="18"/>
                      <w:szCs w:val="18"/>
                      <w:rtl/>
                    </w:rPr>
                    <w:t>ת בית המשפט</w:t>
                  </w:r>
                </w:p>
              </w:txbxContent>
            </v:textbox>
            <w10:anchorlock/>
          </v:rect>
        </w:pict>
      </w:r>
      <w:r>
        <w:rPr>
          <w:rStyle w:val="big-number"/>
          <w:rFonts w:cs="Miriam"/>
          <w:rtl/>
        </w:rPr>
        <w:t>5.</w:t>
      </w:r>
      <w:r>
        <w:rPr>
          <w:rStyle w:val="big-number"/>
          <w:rFonts w:cs="Miriam"/>
          <w:rtl/>
        </w:rPr>
        <w:tab/>
      </w:r>
      <w:r>
        <w:rPr>
          <w:rStyle w:val="default"/>
          <w:rFonts w:cs="FrankRuehl"/>
          <w:rtl/>
        </w:rPr>
        <w:t xml:space="preserve">בית </w:t>
      </w:r>
      <w:r>
        <w:rPr>
          <w:rStyle w:val="default"/>
          <w:rFonts w:cs="FrankRuehl" w:hint="cs"/>
          <w:rtl/>
        </w:rPr>
        <w:t xml:space="preserve">משפט לענינים מינהליים ידון באלה </w:t>
      </w:r>
      <w:r>
        <w:rPr>
          <w:rStyle w:val="default"/>
          <w:rFonts w:cs="FrankRuehl"/>
          <w:rtl/>
        </w:rPr>
        <w:t>–</w:t>
      </w:r>
    </w:p>
    <w:p w14:paraId="1BFD3F8C" w14:textId="77777777" w:rsidR="005561E9" w:rsidRDefault="005561E9" w:rsidP="005561E9">
      <w:pPr>
        <w:pStyle w:val="P11"/>
        <w:spacing w:before="72"/>
        <w:ind w:left="624" w:right="1134"/>
        <w:rPr>
          <w:rStyle w:val="default"/>
          <w:rFonts w:cs="FrankRuehl"/>
          <w:rtl/>
        </w:rPr>
      </w:pPr>
      <w:r>
        <w:rPr>
          <w:rFonts w:cs="FrankRuehl"/>
          <w:rtl/>
          <w:lang w:val="he-IL"/>
        </w:rPr>
        <w:pict w14:anchorId="46FA541D">
          <v:shape id="_x0000_s2440" type="#_x0000_t202" style="position:absolute;left:0;text-align:left;margin-left:470.25pt;margin-top:7.1pt;width:1in;height:16.8pt;z-index:251769344" filled="f" stroked="f">
            <v:textbox inset="1mm,0,1mm,0">
              <w:txbxContent>
                <w:p w14:paraId="5B894468" w14:textId="77777777" w:rsidR="005561E9" w:rsidRDefault="005561E9" w:rsidP="005561E9">
                  <w:pPr>
                    <w:spacing w:line="160" w:lineRule="exact"/>
                    <w:jc w:val="left"/>
                    <w:rPr>
                      <w:rFonts w:cs="Miriam" w:hint="cs"/>
                      <w:sz w:val="18"/>
                      <w:szCs w:val="18"/>
                      <w:rtl/>
                    </w:rPr>
                  </w:pPr>
                  <w:r>
                    <w:rPr>
                      <w:rFonts w:cs="Miriam" w:hint="cs"/>
                      <w:sz w:val="18"/>
                      <w:szCs w:val="18"/>
                      <w:rtl/>
                    </w:rPr>
                    <w:t>(תיקון מס' 15) תשס"ה-2005</w:t>
                  </w:r>
                </w:p>
              </w:txbxContent>
            </v:textbox>
            <w10:anchorlock/>
          </v:shape>
        </w:pict>
      </w:r>
      <w:r>
        <w:rPr>
          <w:rStyle w:val="default"/>
          <w:rFonts w:cs="FrankRuehl"/>
          <w:rtl/>
        </w:rPr>
        <w:t>(1)</w:t>
      </w:r>
      <w:r>
        <w:rPr>
          <w:rStyle w:val="default"/>
          <w:rFonts w:cs="FrankRuehl"/>
          <w:rtl/>
        </w:rPr>
        <w:tab/>
        <w:t>עתי</w:t>
      </w:r>
      <w:r>
        <w:rPr>
          <w:rStyle w:val="default"/>
          <w:rFonts w:cs="FrankRuehl" w:hint="cs"/>
          <w:rtl/>
        </w:rPr>
        <w:t xml:space="preserve">רה נגד החלטה של רשות או של גוף המנוי בתוספת הראשונה בענין המנוי בתוספת הראשונה ולמעט עתירה שהסעד העיקרי המבוקש בה ענינו התקנת תקנות, לרבות ביטול תקנות, הכרזה על בטלותן או מתן צו להתקין תקנות (להלן </w:t>
      </w:r>
      <w:r>
        <w:rPr>
          <w:rStyle w:val="default"/>
          <w:rFonts w:cs="FrankRuehl"/>
          <w:rtl/>
        </w:rPr>
        <w:t>– עת</w:t>
      </w:r>
      <w:r>
        <w:rPr>
          <w:rStyle w:val="default"/>
          <w:rFonts w:cs="FrankRuehl" w:hint="cs"/>
          <w:rtl/>
        </w:rPr>
        <w:t>ירה מינהלית);</w:t>
      </w:r>
    </w:p>
    <w:p w14:paraId="5D7BA304" w14:textId="77777777" w:rsidR="005561E9" w:rsidRPr="00296C36" w:rsidRDefault="005561E9" w:rsidP="005561E9">
      <w:pPr>
        <w:pStyle w:val="P00"/>
        <w:spacing w:before="0"/>
        <w:ind w:left="624" w:right="1134"/>
        <w:rPr>
          <w:rStyle w:val="default"/>
          <w:rFonts w:cs="FrankRuehl" w:hint="cs"/>
          <w:vanish/>
          <w:color w:val="FF0000"/>
          <w:sz w:val="20"/>
          <w:szCs w:val="20"/>
          <w:shd w:val="clear" w:color="auto" w:fill="FFFF99"/>
          <w:rtl/>
        </w:rPr>
      </w:pPr>
      <w:bookmarkStart w:id="12" w:name="Rov120"/>
      <w:r w:rsidRPr="00296C36">
        <w:rPr>
          <w:rStyle w:val="default"/>
          <w:rFonts w:cs="FrankRuehl" w:hint="cs"/>
          <w:vanish/>
          <w:color w:val="FF0000"/>
          <w:sz w:val="20"/>
          <w:szCs w:val="20"/>
          <w:shd w:val="clear" w:color="auto" w:fill="FFFF99"/>
          <w:rtl/>
        </w:rPr>
        <w:t>מיום 8.8.2005</w:t>
      </w:r>
    </w:p>
    <w:p w14:paraId="6B29C364" w14:textId="77777777" w:rsidR="005561E9" w:rsidRPr="00296C36" w:rsidRDefault="005561E9" w:rsidP="005561E9">
      <w:pPr>
        <w:pStyle w:val="P00"/>
        <w:spacing w:before="0"/>
        <w:ind w:left="624"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3C39C598" w14:textId="77777777" w:rsidR="005561E9" w:rsidRPr="00296C36" w:rsidRDefault="005561E9" w:rsidP="005561E9">
      <w:pPr>
        <w:pStyle w:val="P00"/>
        <w:spacing w:before="0"/>
        <w:ind w:left="624" w:right="1134"/>
        <w:rPr>
          <w:rStyle w:val="default"/>
          <w:rFonts w:cs="FrankRuehl"/>
          <w:vanish/>
          <w:sz w:val="20"/>
          <w:szCs w:val="20"/>
          <w:shd w:val="clear" w:color="auto" w:fill="FFFF99"/>
          <w:rtl/>
        </w:rPr>
      </w:pPr>
      <w:hyperlink r:id="rId11"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738 (</w:t>
      </w:r>
      <w:hyperlink r:id="rId12" w:history="1">
        <w:r w:rsidRPr="00296C36">
          <w:rPr>
            <w:rStyle w:val="Hyperlink"/>
            <w:rFonts w:cs="FrankRuehl" w:hint="cs"/>
            <w:vanish/>
            <w:szCs w:val="20"/>
            <w:shd w:val="clear" w:color="auto" w:fill="FFFF99"/>
            <w:rtl/>
          </w:rPr>
          <w:t>ה"ח 77</w:t>
        </w:r>
      </w:hyperlink>
      <w:r w:rsidRPr="00296C36">
        <w:rPr>
          <w:rFonts w:cs="FrankRuehl" w:hint="cs"/>
          <w:vanish/>
          <w:szCs w:val="20"/>
          <w:shd w:val="clear" w:color="auto" w:fill="FFFF99"/>
          <w:rtl/>
        </w:rPr>
        <w:t>)</w:t>
      </w:r>
    </w:p>
    <w:p w14:paraId="0F5E3236" w14:textId="77777777" w:rsidR="005561E9" w:rsidRDefault="005561E9" w:rsidP="005561E9">
      <w:pPr>
        <w:pStyle w:val="P11"/>
        <w:ind w:left="624" w:right="1134"/>
        <w:rPr>
          <w:rStyle w:val="default"/>
          <w:rFonts w:cs="FrankRuehl"/>
          <w:sz w:val="2"/>
          <w:szCs w:val="2"/>
          <w:shd w:val="clear" w:color="auto" w:fill="FFFF99"/>
          <w:rtl/>
        </w:rPr>
      </w:pPr>
      <w:r w:rsidRPr="00296C36">
        <w:rPr>
          <w:rStyle w:val="default"/>
          <w:rFonts w:cs="FrankRuehl"/>
          <w:vanish/>
          <w:sz w:val="22"/>
          <w:szCs w:val="22"/>
          <w:shd w:val="clear" w:color="auto" w:fill="FFFF99"/>
          <w:rtl/>
        </w:rPr>
        <w:t>(1)</w:t>
      </w:r>
      <w:r w:rsidRPr="00296C36">
        <w:rPr>
          <w:rStyle w:val="default"/>
          <w:rFonts w:cs="FrankRuehl"/>
          <w:vanish/>
          <w:sz w:val="22"/>
          <w:szCs w:val="22"/>
          <w:shd w:val="clear" w:color="auto" w:fill="FFFF99"/>
          <w:rtl/>
        </w:rPr>
        <w:tab/>
        <w:t>עתי</w:t>
      </w:r>
      <w:r w:rsidRPr="00296C36">
        <w:rPr>
          <w:rStyle w:val="default"/>
          <w:rFonts w:cs="FrankRuehl" w:hint="cs"/>
          <w:vanish/>
          <w:sz w:val="22"/>
          <w:szCs w:val="22"/>
          <w:shd w:val="clear" w:color="auto" w:fill="FFFF99"/>
          <w:rtl/>
        </w:rPr>
        <w:t xml:space="preserve">רה נגד החלטה של רשות </w:t>
      </w:r>
      <w:r w:rsidRPr="00296C36">
        <w:rPr>
          <w:rStyle w:val="default"/>
          <w:rFonts w:cs="FrankRuehl" w:hint="cs"/>
          <w:vanish/>
          <w:sz w:val="22"/>
          <w:szCs w:val="22"/>
          <w:u w:val="single"/>
          <w:shd w:val="clear" w:color="auto" w:fill="FFFF99"/>
          <w:rtl/>
        </w:rPr>
        <w:t>או של גוף המנוי בתוספת הראשונה</w:t>
      </w:r>
      <w:r w:rsidRPr="00296C36">
        <w:rPr>
          <w:rStyle w:val="default"/>
          <w:rFonts w:cs="FrankRuehl" w:hint="cs"/>
          <w:vanish/>
          <w:sz w:val="22"/>
          <w:szCs w:val="22"/>
          <w:shd w:val="clear" w:color="auto" w:fill="FFFF99"/>
          <w:rtl/>
        </w:rPr>
        <w:t xml:space="preserve"> בענין המנוי בתוספת הראשונה </w:t>
      </w:r>
      <w:r w:rsidRPr="00296C36">
        <w:rPr>
          <w:rStyle w:val="default"/>
          <w:rFonts w:cs="FrankRuehl" w:hint="cs"/>
          <w:vanish/>
          <w:sz w:val="22"/>
          <w:szCs w:val="22"/>
          <w:u w:val="single"/>
          <w:shd w:val="clear" w:color="auto" w:fill="FFFF99"/>
          <w:rtl/>
        </w:rPr>
        <w:t>ולמעט עתירה שהסעד העיקרי המבוקש בה ענינו התקנת תקנות, לרבות ביטול תקנות, הכרזה על בטלותן או מתן צו להתקין תקנות</w:t>
      </w:r>
      <w:r w:rsidRPr="00296C36">
        <w:rPr>
          <w:rStyle w:val="default"/>
          <w:rFonts w:cs="FrankRuehl" w:hint="cs"/>
          <w:vanish/>
          <w:sz w:val="22"/>
          <w:szCs w:val="22"/>
          <w:shd w:val="clear" w:color="auto" w:fill="FFFF99"/>
          <w:rtl/>
        </w:rPr>
        <w:t xml:space="preserve"> (להלן </w:t>
      </w:r>
      <w:r w:rsidRPr="00296C36">
        <w:rPr>
          <w:rStyle w:val="default"/>
          <w:rFonts w:cs="FrankRuehl"/>
          <w:vanish/>
          <w:sz w:val="22"/>
          <w:szCs w:val="22"/>
          <w:shd w:val="clear" w:color="auto" w:fill="FFFF99"/>
          <w:rtl/>
        </w:rPr>
        <w:t>– עת</w:t>
      </w:r>
      <w:r w:rsidRPr="00296C36">
        <w:rPr>
          <w:rStyle w:val="default"/>
          <w:rFonts w:cs="FrankRuehl" w:hint="cs"/>
          <w:vanish/>
          <w:sz w:val="22"/>
          <w:szCs w:val="22"/>
          <w:shd w:val="clear" w:color="auto" w:fill="FFFF99"/>
          <w:rtl/>
        </w:rPr>
        <w:t>ירה מינהלית);</w:t>
      </w:r>
      <w:bookmarkEnd w:id="12"/>
    </w:p>
    <w:p w14:paraId="2BB8FADD" w14:textId="77777777" w:rsidR="005561E9" w:rsidRDefault="005561E9" w:rsidP="005561E9">
      <w:pPr>
        <w:pStyle w:val="P11"/>
        <w:spacing w:before="72"/>
        <w:ind w:left="624" w:right="1134"/>
        <w:rPr>
          <w:rStyle w:val="default"/>
          <w:rFonts w:cs="FrankRuehl"/>
          <w:rtl/>
        </w:rPr>
      </w:pPr>
      <w:r>
        <w:rPr>
          <w:rStyle w:val="default"/>
          <w:rFonts w:cs="FrankRuehl" w:hint="cs"/>
          <w:rtl/>
        </w:rPr>
        <w:t>(2)</w:t>
      </w:r>
      <w:r>
        <w:rPr>
          <w:rStyle w:val="default"/>
          <w:rFonts w:cs="FrankRuehl"/>
          <w:rtl/>
        </w:rPr>
        <w:tab/>
        <w:t>ערע</w:t>
      </w:r>
      <w:r>
        <w:rPr>
          <w:rStyle w:val="default"/>
          <w:rFonts w:cs="FrankRuehl" w:hint="cs"/>
          <w:rtl/>
        </w:rPr>
        <w:t>ור</w:t>
      </w:r>
      <w:r>
        <w:rPr>
          <w:rStyle w:val="default"/>
          <w:rFonts w:cs="FrankRuehl"/>
          <w:rtl/>
        </w:rPr>
        <w:t xml:space="preserve"> ה</w:t>
      </w:r>
      <w:r>
        <w:rPr>
          <w:rStyle w:val="default"/>
          <w:rFonts w:cs="FrankRuehl" w:hint="cs"/>
          <w:rtl/>
        </w:rPr>
        <w:t>מנוי בתוספת השניה (להלן -</w:t>
      </w:r>
      <w:r>
        <w:rPr>
          <w:rStyle w:val="default"/>
          <w:rFonts w:cs="FrankRuehl"/>
          <w:rtl/>
        </w:rPr>
        <w:t xml:space="preserve"> ער</w:t>
      </w:r>
      <w:r>
        <w:rPr>
          <w:rStyle w:val="default"/>
          <w:rFonts w:cs="FrankRuehl" w:hint="cs"/>
          <w:rtl/>
        </w:rPr>
        <w:t xml:space="preserve">עור </w:t>
      </w:r>
      <w:r>
        <w:rPr>
          <w:rStyle w:val="default"/>
          <w:rFonts w:cs="FrankRuehl"/>
          <w:rtl/>
        </w:rPr>
        <w:t>מ</w:t>
      </w:r>
      <w:r>
        <w:rPr>
          <w:rStyle w:val="default"/>
          <w:rFonts w:cs="FrankRuehl" w:hint="cs"/>
          <w:rtl/>
        </w:rPr>
        <w:t>ינהלי);</w:t>
      </w:r>
    </w:p>
    <w:p w14:paraId="727CC16E" w14:textId="77777777" w:rsidR="005561E9" w:rsidRDefault="005561E9" w:rsidP="005561E9">
      <w:pPr>
        <w:pStyle w:val="P11"/>
        <w:spacing w:before="72"/>
        <w:ind w:left="624" w:right="1134"/>
        <w:rPr>
          <w:rStyle w:val="default"/>
          <w:rFonts w:cs="FrankRuehl"/>
          <w:rtl/>
        </w:rPr>
      </w:pPr>
      <w:r>
        <w:rPr>
          <w:rStyle w:val="default"/>
          <w:rFonts w:cs="FrankRuehl" w:hint="cs"/>
          <w:rtl/>
        </w:rPr>
        <w:t>(3)</w:t>
      </w:r>
      <w:r>
        <w:rPr>
          <w:rStyle w:val="default"/>
          <w:rFonts w:cs="FrankRuehl"/>
          <w:rtl/>
        </w:rPr>
        <w:tab/>
        <w:t>תוב</w:t>
      </w:r>
      <w:r>
        <w:rPr>
          <w:rStyle w:val="default"/>
          <w:rFonts w:cs="FrankRuehl" w:hint="cs"/>
          <w:rtl/>
        </w:rPr>
        <w:t>ענה המנויה בתוספת השלישית (להלן -</w:t>
      </w:r>
      <w:r>
        <w:rPr>
          <w:rStyle w:val="default"/>
          <w:rFonts w:cs="FrankRuehl"/>
          <w:rtl/>
        </w:rPr>
        <w:t xml:space="preserve"> תו</w:t>
      </w:r>
      <w:r>
        <w:rPr>
          <w:rStyle w:val="default"/>
          <w:rFonts w:cs="FrankRuehl" w:hint="cs"/>
          <w:rtl/>
        </w:rPr>
        <w:t>בענה</w:t>
      </w:r>
      <w:r>
        <w:rPr>
          <w:rStyle w:val="default"/>
          <w:rFonts w:cs="FrankRuehl"/>
          <w:rtl/>
        </w:rPr>
        <w:t xml:space="preserve"> מינ</w:t>
      </w:r>
      <w:r>
        <w:rPr>
          <w:rStyle w:val="default"/>
          <w:rFonts w:cs="FrankRuehl" w:hint="cs"/>
          <w:rtl/>
        </w:rPr>
        <w:t>הלית);</w:t>
      </w:r>
    </w:p>
    <w:p w14:paraId="37158E4D" w14:textId="77777777" w:rsidR="005561E9" w:rsidRDefault="005561E9" w:rsidP="005561E9">
      <w:pPr>
        <w:pStyle w:val="P11"/>
        <w:spacing w:before="72"/>
        <w:ind w:left="624" w:right="1134"/>
        <w:rPr>
          <w:rStyle w:val="default"/>
          <w:rFonts w:cs="FrankRuehl" w:hint="cs"/>
          <w:rtl/>
        </w:rPr>
      </w:pPr>
      <w:r>
        <w:rPr>
          <w:lang w:val="he-IL"/>
        </w:rPr>
        <w:pict w14:anchorId="0C79B9C0">
          <v:rect id="_x0000_s2439" style="position:absolute;left:0;text-align:left;margin-left:470.35pt;margin-top:7.1pt;width:75.05pt;height:33.1pt;z-index:251768320" o:allowincell="f" filled="f" stroked="f" strokecolor="lime" strokeweight=".25pt">
            <v:textbox inset="1mm,0,1mm,0">
              <w:txbxContent>
                <w:p w14:paraId="20298E36" w14:textId="77777777" w:rsidR="005561E9" w:rsidRDefault="005561E9" w:rsidP="005561E9">
                  <w:pPr>
                    <w:spacing w:line="160" w:lineRule="exact"/>
                    <w:jc w:val="left"/>
                    <w:rPr>
                      <w:rFonts w:cs="Miriam" w:hint="cs"/>
                      <w:sz w:val="18"/>
                      <w:szCs w:val="18"/>
                      <w:rtl/>
                    </w:rPr>
                  </w:pPr>
                  <w:r>
                    <w:rPr>
                      <w:rFonts w:cs="Miriam" w:hint="cs"/>
                      <w:sz w:val="18"/>
                      <w:szCs w:val="18"/>
                      <w:rtl/>
                    </w:rPr>
                    <w:t>(תיקון מס' 2) תשס"א-2001</w:t>
                  </w:r>
                </w:p>
                <w:p w14:paraId="754167AF" w14:textId="77777777" w:rsidR="005561E9" w:rsidRDefault="005561E9" w:rsidP="005561E9">
                  <w:pPr>
                    <w:spacing w:line="160" w:lineRule="exact"/>
                    <w:jc w:val="left"/>
                    <w:rPr>
                      <w:rFonts w:cs="Miriam" w:hint="cs"/>
                      <w:sz w:val="18"/>
                      <w:szCs w:val="18"/>
                      <w:rtl/>
                    </w:rPr>
                  </w:pPr>
                  <w:r>
                    <w:rPr>
                      <w:rFonts w:cs="Miriam" w:hint="cs"/>
                      <w:sz w:val="18"/>
                      <w:szCs w:val="18"/>
                      <w:rtl/>
                    </w:rPr>
                    <w:t>(תיקון מס' 15) תשס"ה-2005</w:t>
                  </w:r>
                </w:p>
              </w:txbxContent>
            </v:textbox>
            <w10:anchorlock/>
          </v:rect>
        </w:pict>
      </w:r>
      <w:r>
        <w:rPr>
          <w:rStyle w:val="default"/>
          <w:rFonts w:cs="FrankRuehl"/>
          <w:rtl/>
        </w:rPr>
        <w:t>(4)</w:t>
      </w:r>
      <w:r>
        <w:rPr>
          <w:rStyle w:val="default"/>
          <w:rFonts w:cs="FrankRuehl"/>
          <w:rtl/>
        </w:rPr>
        <w:tab/>
        <w:t>עני</w:t>
      </w:r>
      <w:r>
        <w:rPr>
          <w:rStyle w:val="default"/>
          <w:rFonts w:cs="FrankRuehl" w:hint="cs"/>
          <w:rtl/>
        </w:rPr>
        <w:t>ן מינהלי או ענין אחר שנקבע בחוק אחר כי בית משפט לענינים מינהליים ידון בו, ובכפוף להוראות אותו חוק.</w:t>
      </w:r>
    </w:p>
    <w:p w14:paraId="5100E4D5" w14:textId="77777777" w:rsidR="005561E9" w:rsidRPr="00296C36" w:rsidRDefault="005561E9" w:rsidP="005561E9">
      <w:pPr>
        <w:pStyle w:val="P00"/>
        <w:spacing w:before="0"/>
        <w:ind w:left="624" w:right="1134"/>
        <w:rPr>
          <w:rStyle w:val="default"/>
          <w:rFonts w:cs="FrankRuehl" w:hint="cs"/>
          <w:vanish/>
          <w:color w:val="FF0000"/>
          <w:sz w:val="20"/>
          <w:szCs w:val="20"/>
          <w:shd w:val="clear" w:color="auto" w:fill="FFFF99"/>
          <w:rtl/>
        </w:rPr>
      </w:pPr>
      <w:bookmarkStart w:id="13" w:name="Rov121"/>
      <w:r w:rsidRPr="00296C36">
        <w:rPr>
          <w:rStyle w:val="default"/>
          <w:rFonts w:cs="FrankRuehl" w:hint="cs"/>
          <w:vanish/>
          <w:color w:val="FF0000"/>
          <w:sz w:val="20"/>
          <w:szCs w:val="20"/>
          <w:shd w:val="clear" w:color="auto" w:fill="FFFF99"/>
          <w:rtl/>
        </w:rPr>
        <w:t>מיום 1.1.2002</w:t>
      </w:r>
    </w:p>
    <w:p w14:paraId="2A579672" w14:textId="77777777" w:rsidR="005561E9" w:rsidRPr="00296C36" w:rsidRDefault="005561E9" w:rsidP="005561E9">
      <w:pPr>
        <w:pStyle w:val="P00"/>
        <w:spacing w:before="0"/>
        <w:ind w:left="624"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2</w:t>
      </w:r>
    </w:p>
    <w:p w14:paraId="7D336FCC" w14:textId="77777777" w:rsidR="005561E9" w:rsidRPr="00296C36" w:rsidRDefault="005561E9" w:rsidP="005561E9">
      <w:pPr>
        <w:spacing w:line="240" w:lineRule="auto"/>
        <w:ind w:left="624" w:right="1134"/>
        <w:rPr>
          <w:rFonts w:cs="FrankRuehl" w:hint="cs"/>
          <w:vanish/>
          <w:sz w:val="20"/>
          <w:szCs w:val="20"/>
          <w:shd w:val="clear" w:color="auto" w:fill="FFFF99"/>
          <w:rtl/>
        </w:rPr>
      </w:pPr>
      <w:hyperlink r:id="rId13" w:history="1">
        <w:r w:rsidRPr="00296C36">
          <w:rPr>
            <w:rStyle w:val="Hyperlink"/>
            <w:rFonts w:cs="FrankRuehl" w:hint="cs"/>
            <w:vanish/>
            <w:sz w:val="20"/>
            <w:szCs w:val="20"/>
            <w:shd w:val="clear" w:color="auto" w:fill="FFFF99"/>
            <w:rtl/>
          </w:rPr>
          <w:t>ס"ח תשס"א מס' 1795</w:t>
        </w:r>
      </w:hyperlink>
      <w:r w:rsidRPr="00296C36">
        <w:rPr>
          <w:rFonts w:cs="FrankRuehl" w:hint="cs"/>
          <w:vanish/>
          <w:sz w:val="20"/>
          <w:szCs w:val="20"/>
          <w:shd w:val="clear" w:color="auto" w:fill="FFFF99"/>
          <w:rtl/>
        </w:rPr>
        <w:t xml:space="preserve"> מיום 20.6.2001 עמ' 422 (</w:t>
      </w:r>
      <w:hyperlink r:id="rId14" w:history="1">
        <w:r w:rsidRPr="00296C36">
          <w:rPr>
            <w:rStyle w:val="Hyperlink"/>
            <w:rFonts w:cs="FrankRuehl" w:hint="cs"/>
            <w:vanish/>
            <w:sz w:val="20"/>
            <w:szCs w:val="20"/>
            <w:shd w:val="clear" w:color="auto" w:fill="FFFF99"/>
            <w:rtl/>
          </w:rPr>
          <w:t>ה"ח 2979</w:t>
        </w:r>
      </w:hyperlink>
      <w:r w:rsidRPr="00296C36">
        <w:rPr>
          <w:rFonts w:cs="FrankRuehl" w:hint="cs"/>
          <w:vanish/>
          <w:sz w:val="20"/>
          <w:szCs w:val="20"/>
          <w:shd w:val="clear" w:color="auto" w:fill="FFFF99"/>
          <w:rtl/>
        </w:rPr>
        <w:t>)</w:t>
      </w:r>
    </w:p>
    <w:p w14:paraId="3954E3E4" w14:textId="77777777" w:rsidR="005561E9" w:rsidRPr="00296C36" w:rsidRDefault="005561E9" w:rsidP="005561E9">
      <w:pPr>
        <w:spacing w:line="240" w:lineRule="auto"/>
        <w:ind w:left="624"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הוספת פסקה 5(4)</w:t>
      </w:r>
    </w:p>
    <w:p w14:paraId="08B76232" w14:textId="77777777" w:rsidR="005561E9" w:rsidRPr="00296C36" w:rsidRDefault="005561E9" w:rsidP="005561E9">
      <w:pPr>
        <w:pStyle w:val="P00"/>
        <w:spacing w:before="0"/>
        <w:ind w:left="624" w:right="1134"/>
        <w:rPr>
          <w:rStyle w:val="default"/>
          <w:rFonts w:cs="FrankRuehl" w:hint="cs"/>
          <w:vanish/>
          <w:color w:val="FF0000"/>
          <w:sz w:val="20"/>
          <w:szCs w:val="20"/>
          <w:shd w:val="clear" w:color="auto" w:fill="FFFF99"/>
          <w:rtl/>
        </w:rPr>
      </w:pPr>
    </w:p>
    <w:p w14:paraId="7E3ECCC3" w14:textId="77777777" w:rsidR="005561E9" w:rsidRPr="00296C36" w:rsidRDefault="005561E9" w:rsidP="005561E9">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8.8.2005</w:t>
      </w:r>
    </w:p>
    <w:p w14:paraId="4A42424F" w14:textId="77777777" w:rsidR="005561E9" w:rsidRPr="00296C36" w:rsidRDefault="005561E9" w:rsidP="005561E9">
      <w:pPr>
        <w:pStyle w:val="P00"/>
        <w:spacing w:before="0"/>
        <w:ind w:left="624"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6AF6B912" w14:textId="77777777" w:rsidR="005561E9" w:rsidRPr="00296C36" w:rsidRDefault="005561E9" w:rsidP="005561E9">
      <w:pPr>
        <w:pStyle w:val="P00"/>
        <w:spacing w:before="0"/>
        <w:ind w:left="624" w:right="1134"/>
        <w:rPr>
          <w:rFonts w:cs="FrankRuehl" w:hint="cs"/>
          <w:vanish/>
          <w:szCs w:val="20"/>
          <w:shd w:val="clear" w:color="auto" w:fill="FFFF99"/>
          <w:rtl/>
        </w:rPr>
      </w:pPr>
      <w:hyperlink r:id="rId15"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738 (</w:t>
      </w:r>
      <w:hyperlink r:id="rId16" w:history="1">
        <w:r w:rsidRPr="00296C36">
          <w:rPr>
            <w:rStyle w:val="Hyperlink"/>
            <w:rFonts w:cs="FrankRuehl" w:hint="cs"/>
            <w:vanish/>
            <w:szCs w:val="20"/>
            <w:shd w:val="clear" w:color="auto" w:fill="FFFF99"/>
            <w:rtl/>
          </w:rPr>
          <w:t>ה"ח 77</w:t>
        </w:r>
      </w:hyperlink>
      <w:r w:rsidRPr="00296C36">
        <w:rPr>
          <w:rFonts w:cs="FrankRuehl" w:hint="cs"/>
          <w:vanish/>
          <w:szCs w:val="20"/>
          <w:shd w:val="clear" w:color="auto" w:fill="FFFF99"/>
          <w:rtl/>
        </w:rPr>
        <w:t>)</w:t>
      </w:r>
    </w:p>
    <w:p w14:paraId="1626E8B8" w14:textId="77777777" w:rsidR="005561E9" w:rsidRDefault="005561E9" w:rsidP="005561E9">
      <w:pPr>
        <w:pStyle w:val="P11"/>
        <w:ind w:left="624" w:right="1134"/>
        <w:rPr>
          <w:rStyle w:val="default"/>
          <w:rFonts w:cs="FrankRuehl" w:hint="cs"/>
          <w:sz w:val="2"/>
          <w:szCs w:val="2"/>
          <w:shd w:val="clear" w:color="auto" w:fill="FFFF99"/>
          <w:rtl/>
        </w:rPr>
      </w:pPr>
      <w:r w:rsidRPr="00296C36">
        <w:rPr>
          <w:rStyle w:val="default"/>
          <w:rFonts w:cs="FrankRuehl"/>
          <w:vanish/>
          <w:sz w:val="22"/>
          <w:szCs w:val="22"/>
          <w:shd w:val="clear" w:color="auto" w:fill="FFFF99"/>
          <w:rtl/>
        </w:rPr>
        <w:t>(4)</w:t>
      </w:r>
      <w:r w:rsidRPr="00296C36">
        <w:rPr>
          <w:rStyle w:val="default"/>
          <w:rFonts w:cs="FrankRuehl"/>
          <w:vanish/>
          <w:sz w:val="22"/>
          <w:szCs w:val="22"/>
          <w:shd w:val="clear" w:color="auto" w:fill="FFFF99"/>
          <w:rtl/>
        </w:rPr>
        <w:tab/>
        <w:t>עני</w:t>
      </w:r>
      <w:r w:rsidRPr="00296C36">
        <w:rPr>
          <w:rStyle w:val="default"/>
          <w:rFonts w:cs="FrankRuehl" w:hint="cs"/>
          <w:vanish/>
          <w:sz w:val="22"/>
          <w:szCs w:val="22"/>
          <w:shd w:val="clear" w:color="auto" w:fill="FFFF99"/>
          <w:rtl/>
        </w:rPr>
        <w:t xml:space="preserve">ן מינהלי </w:t>
      </w:r>
      <w:r w:rsidRPr="00296C36">
        <w:rPr>
          <w:rStyle w:val="default"/>
          <w:rFonts w:cs="FrankRuehl" w:hint="cs"/>
          <w:vanish/>
          <w:sz w:val="22"/>
          <w:szCs w:val="22"/>
          <w:u w:val="single"/>
          <w:shd w:val="clear" w:color="auto" w:fill="FFFF99"/>
          <w:rtl/>
        </w:rPr>
        <w:t>או ענין אחר</w:t>
      </w:r>
      <w:r w:rsidRPr="00296C36">
        <w:rPr>
          <w:rStyle w:val="default"/>
          <w:rFonts w:cs="FrankRuehl" w:hint="cs"/>
          <w:vanish/>
          <w:sz w:val="22"/>
          <w:szCs w:val="22"/>
          <w:shd w:val="clear" w:color="auto" w:fill="FFFF99"/>
          <w:rtl/>
        </w:rPr>
        <w:t xml:space="preserve"> שנקבע בחוק אחר כי בית משפט לענינים מינהליים ידון בו, ובכפוף להוראות אותו חוק.</w:t>
      </w:r>
      <w:bookmarkEnd w:id="13"/>
    </w:p>
    <w:p w14:paraId="6DBA9403" w14:textId="77777777" w:rsidR="005561E9" w:rsidRPr="004C4CA8" w:rsidRDefault="005561E9" w:rsidP="005561E9">
      <w:pPr>
        <w:pStyle w:val="P00"/>
        <w:spacing w:before="72"/>
        <w:ind w:left="0" w:right="1134"/>
        <w:rPr>
          <w:rStyle w:val="default"/>
          <w:rFonts w:cs="FrankRuehl"/>
          <w:rtl/>
        </w:rPr>
      </w:pPr>
      <w:bookmarkStart w:id="14" w:name="Seif38"/>
      <w:bookmarkEnd w:id="14"/>
      <w:r w:rsidRPr="004C4CA8">
        <w:rPr>
          <w:lang w:val="he-IL"/>
        </w:rPr>
        <w:pict w14:anchorId="34D7ACBA">
          <v:rect id="_x0000_s2441" style="position:absolute;left:0;text-align:left;margin-left:461.25pt;margin-top:8.05pt;width:78.3pt;height:51.45pt;z-index:251770368" o:allowincell="f" filled="f" stroked="f" strokecolor="lime" strokeweight=".25pt">
            <v:textbox inset="0,0,0,0">
              <w:txbxContent>
                <w:p w14:paraId="7BF4E73E" w14:textId="77777777" w:rsidR="005561E9" w:rsidRDefault="005561E9" w:rsidP="005561E9">
                  <w:pPr>
                    <w:spacing w:line="160" w:lineRule="exact"/>
                    <w:jc w:val="left"/>
                    <w:rPr>
                      <w:rFonts w:cs="Miriam"/>
                      <w:noProof/>
                      <w:sz w:val="18"/>
                      <w:szCs w:val="18"/>
                      <w:rtl/>
                    </w:rPr>
                  </w:pPr>
                  <w:r>
                    <w:rPr>
                      <w:rFonts w:cs="Miriam"/>
                      <w:sz w:val="18"/>
                      <w:szCs w:val="18"/>
                      <w:rtl/>
                    </w:rPr>
                    <w:t>סמכו</w:t>
                  </w:r>
                  <w:r>
                    <w:rPr>
                      <w:rFonts w:cs="Miriam" w:hint="cs"/>
                      <w:sz w:val="18"/>
                      <w:szCs w:val="18"/>
                      <w:rtl/>
                    </w:rPr>
                    <w:t>ת בית משפט לעניינים מינהליים בירושלים לדון בענייני האזור</w:t>
                  </w:r>
                </w:p>
                <w:p w14:paraId="7D5832A6" w14:textId="77777777" w:rsidR="005561E9" w:rsidRDefault="005561E9" w:rsidP="005561E9">
                  <w:pPr>
                    <w:spacing w:line="160" w:lineRule="exact"/>
                    <w:jc w:val="left"/>
                    <w:rPr>
                      <w:rFonts w:cs="Miriam"/>
                      <w:noProof/>
                      <w:sz w:val="18"/>
                      <w:szCs w:val="18"/>
                      <w:rtl/>
                    </w:rPr>
                  </w:pPr>
                  <w:r>
                    <w:rPr>
                      <w:rFonts w:cs="Miriam" w:hint="cs"/>
                      <w:noProof/>
                      <w:sz w:val="18"/>
                      <w:szCs w:val="18"/>
                      <w:rtl/>
                    </w:rPr>
                    <w:t>(תיקון מס' 117) תשע"ח-2018</w:t>
                  </w:r>
                </w:p>
              </w:txbxContent>
            </v:textbox>
            <w10:anchorlock/>
          </v:rect>
        </w:pict>
      </w:r>
      <w:r w:rsidRPr="004C4CA8">
        <w:rPr>
          <w:rStyle w:val="big-number"/>
          <w:rFonts w:cs="Miriam"/>
          <w:rtl/>
        </w:rPr>
        <w:t>5</w:t>
      </w:r>
      <w:r w:rsidRPr="004C4CA8">
        <w:rPr>
          <w:rStyle w:val="default"/>
          <w:rFonts w:cs="FrankRuehl" w:hint="cs"/>
          <w:rtl/>
        </w:rPr>
        <w:t>א</w:t>
      </w:r>
      <w:r w:rsidRPr="004C4CA8">
        <w:rPr>
          <w:rStyle w:val="default"/>
          <w:rFonts w:cs="FrankRuehl"/>
          <w:rtl/>
        </w:rPr>
        <w:t>.</w:t>
      </w:r>
      <w:r w:rsidRPr="004C4CA8">
        <w:rPr>
          <w:rStyle w:val="default"/>
          <w:rFonts w:cs="FrankRuehl"/>
          <w:rtl/>
        </w:rPr>
        <w:tab/>
      </w:r>
      <w:r w:rsidRPr="004C4CA8">
        <w:rPr>
          <w:rStyle w:val="default"/>
          <w:rFonts w:cs="FrankRuehl" w:hint="cs"/>
          <w:rtl/>
        </w:rPr>
        <w:t>(א)</w:t>
      </w:r>
      <w:r w:rsidRPr="004C4CA8">
        <w:rPr>
          <w:rStyle w:val="default"/>
          <w:rFonts w:cs="FrankRuehl"/>
          <w:rtl/>
        </w:rPr>
        <w:tab/>
      </w:r>
      <w:r w:rsidRPr="004C4CA8">
        <w:rPr>
          <w:rStyle w:val="default"/>
          <w:rFonts w:cs="FrankRuehl" w:hint="cs"/>
          <w:rtl/>
        </w:rPr>
        <w:t>בית משפט לעניינים מינהליים בירושלים ידון, נוסף על סמכותו לפי סעיף 5, גם באלה:</w:t>
      </w:r>
    </w:p>
    <w:p w14:paraId="29CD27A2" w14:textId="77777777" w:rsidR="005561E9" w:rsidRPr="004C4CA8" w:rsidRDefault="005561E9" w:rsidP="005561E9">
      <w:pPr>
        <w:pStyle w:val="P00"/>
        <w:spacing w:before="72"/>
        <w:ind w:left="1021" w:right="1134"/>
        <w:rPr>
          <w:rStyle w:val="default"/>
          <w:rFonts w:cs="FrankRuehl"/>
          <w:rtl/>
        </w:rPr>
      </w:pPr>
      <w:r w:rsidRPr="004C4CA8">
        <w:rPr>
          <w:rStyle w:val="default"/>
          <w:rFonts w:cs="FrankRuehl" w:hint="cs"/>
          <w:rtl/>
        </w:rPr>
        <w:t>(1)</w:t>
      </w:r>
      <w:r w:rsidRPr="004C4CA8">
        <w:rPr>
          <w:rStyle w:val="default"/>
          <w:rFonts w:cs="FrankRuehl"/>
          <w:rtl/>
        </w:rPr>
        <w:tab/>
      </w:r>
      <w:r w:rsidRPr="004C4CA8">
        <w:rPr>
          <w:rStyle w:val="default"/>
          <w:rFonts w:cs="FrankRuehl" w:hint="cs"/>
          <w:rtl/>
        </w:rPr>
        <w:t xml:space="preserve">עתירה נגד החלטה של רשות או של גוף המנוי בתוספת הרביעית, הפועלים ביהודה והשומרון (להלן </w:t>
      </w:r>
      <w:r w:rsidRPr="004C4CA8">
        <w:rPr>
          <w:rStyle w:val="default"/>
          <w:rFonts w:cs="FrankRuehl"/>
          <w:rtl/>
        </w:rPr>
        <w:t>–</w:t>
      </w:r>
      <w:r w:rsidRPr="004C4CA8">
        <w:rPr>
          <w:rStyle w:val="default"/>
          <w:rFonts w:cs="FrankRuehl" w:hint="cs"/>
          <w:rtl/>
        </w:rPr>
        <w:t xml:space="preserve"> האזור), בעניין המנוי בתוספת הרביעית, ולמעט עתירה שהסעד העיקרי המבוקש בה עניינו התקנת תחיקת הביטחון לרבות ביטולה, הכרזה על בטלותה או מתן צו להתקנתה (להלן </w:t>
      </w:r>
      <w:r w:rsidRPr="004C4CA8">
        <w:rPr>
          <w:rStyle w:val="default"/>
          <w:rFonts w:cs="FrankRuehl"/>
          <w:rtl/>
        </w:rPr>
        <w:t>–</w:t>
      </w:r>
      <w:r w:rsidRPr="004C4CA8">
        <w:rPr>
          <w:rStyle w:val="default"/>
          <w:rFonts w:cs="FrankRuehl" w:hint="cs"/>
          <w:rtl/>
        </w:rPr>
        <w:t xml:space="preserve"> עתירה מינהלית בענייני האזור);</w:t>
      </w:r>
    </w:p>
    <w:p w14:paraId="3E764519" w14:textId="77777777" w:rsidR="005561E9" w:rsidRPr="004C4CA8" w:rsidRDefault="005561E9" w:rsidP="005561E9">
      <w:pPr>
        <w:pStyle w:val="P00"/>
        <w:spacing w:before="72"/>
        <w:ind w:left="1021" w:right="1134"/>
        <w:rPr>
          <w:rStyle w:val="default"/>
          <w:rFonts w:cs="FrankRuehl"/>
          <w:rtl/>
        </w:rPr>
      </w:pPr>
      <w:r w:rsidRPr="004C4CA8">
        <w:rPr>
          <w:rStyle w:val="default"/>
          <w:rFonts w:cs="FrankRuehl" w:hint="cs"/>
          <w:rtl/>
        </w:rPr>
        <w:t>(2)</w:t>
      </w:r>
      <w:r w:rsidRPr="004C4CA8">
        <w:rPr>
          <w:rStyle w:val="default"/>
          <w:rFonts w:cs="FrankRuehl"/>
          <w:rtl/>
        </w:rPr>
        <w:tab/>
      </w:r>
      <w:r w:rsidRPr="004C4CA8">
        <w:rPr>
          <w:rStyle w:val="default"/>
          <w:rFonts w:cs="FrankRuehl" w:hint="cs"/>
          <w:rtl/>
        </w:rPr>
        <w:t xml:space="preserve">ערעור המנוי בתוספת החמישית (להלן </w:t>
      </w:r>
      <w:r w:rsidRPr="004C4CA8">
        <w:rPr>
          <w:rStyle w:val="default"/>
          <w:rFonts w:cs="FrankRuehl"/>
          <w:rtl/>
        </w:rPr>
        <w:t>–</w:t>
      </w:r>
      <w:r w:rsidRPr="004C4CA8">
        <w:rPr>
          <w:rStyle w:val="default"/>
          <w:rFonts w:cs="FrankRuehl" w:hint="cs"/>
          <w:rtl/>
        </w:rPr>
        <w:t xml:space="preserve"> ערעור מינהלי בענייני האזור).</w:t>
      </w:r>
    </w:p>
    <w:p w14:paraId="5A45A25A" w14:textId="77777777" w:rsidR="005561E9" w:rsidRPr="004C4CA8" w:rsidRDefault="005561E9" w:rsidP="005561E9">
      <w:pPr>
        <w:pStyle w:val="P00"/>
        <w:spacing w:before="72"/>
        <w:ind w:left="1021" w:right="1134" w:hanging="1021"/>
        <w:rPr>
          <w:rStyle w:val="default"/>
          <w:rFonts w:cs="FrankRuehl"/>
          <w:rtl/>
        </w:rPr>
      </w:pPr>
      <w:r w:rsidRPr="004C4CA8">
        <w:rPr>
          <w:rStyle w:val="default"/>
          <w:rFonts w:cs="FrankRuehl"/>
          <w:rtl/>
        </w:rPr>
        <w:tab/>
      </w:r>
      <w:r w:rsidRPr="004C4CA8">
        <w:rPr>
          <w:rStyle w:val="default"/>
          <w:rFonts w:cs="FrankRuehl" w:hint="cs"/>
          <w:rtl/>
        </w:rPr>
        <w:t>(ב)</w:t>
      </w:r>
      <w:r w:rsidRPr="004C4CA8">
        <w:rPr>
          <w:rStyle w:val="default"/>
          <w:rFonts w:cs="FrankRuehl"/>
          <w:rtl/>
        </w:rPr>
        <w:tab/>
      </w:r>
      <w:r w:rsidRPr="004C4CA8">
        <w:rPr>
          <w:rStyle w:val="default"/>
          <w:rFonts w:cs="FrankRuehl" w:hint="cs"/>
          <w:rtl/>
        </w:rPr>
        <w:t>(1)</w:t>
      </w:r>
      <w:r w:rsidRPr="004C4CA8">
        <w:rPr>
          <w:rStyle w:val="default"/>
          <w:rFonts w:cs="FrankRuehl"/>
          <w:rtl/>
        </w:rPr>
        <w:tab/>
      </w:r>
      <w:r w:rsidRPr="004C4CA8">
        <w:rPr>
          <w:rStyle w:val="default"/>
          <w:rFonts w:cs="FrankRuehl" w:hint="cs"/>
          <w:rtl/>
        </w:rPr>
        <w:t>עתירה מינהלית בענייני האזור תידון לפי הוראות חוק זה כאילו היא עתירה מינהלית לפי סעיף 5(1);</w:t>
      </w:r>
    </w:p>
    <w:p w14:paraId="3C724178" w14:textId="77777777" w:rsidR="005561E9" w:rsidRPr="004C4CA8" w:rsidRDefault="005561E9" w:rsidP="005561E9">
      <w:pPr>
        <w:pStyle w:val="P00"/>
        <w:spacing w:before="72"/>
        <w:ind w:left="1021" w:right="1134"/>
        <w:rPr>
          <w:rStyle w:val="default"/>
          <w:rFonts w:cs="FrankRuehl"/>
          <w:rtl/>
        </w:rPr>
      </w:pPr>
      <w:r w:rsidRPr="004C4CA8">
        <w:rPr>
          <w:rStyle w:val="default"/>
          <w:rFonts w:cs="FrankRuehl" w:hint="cs"/>
          <w:rtl/>
        </w:rPr>
        <w:t>(2)</w:t>
      </w:r>
      <w:r w:rsidRPr="004C4CA8">
        <w:rPr>
          <w:rStyle w:val="default"/>
          <w:rFonts w:cs="FrankRuehl"/>
          <w:rtl/>
        </w:rPr>
        <w:tab/>
      </w:r>
      <w:r w:rsidRPr="004C4CA8">
        <w:rPr>
          <w:rStyle w:val="default"/>
          <w:rFonts w:cs="FrankRuehl" w:hint="cs"/>
          <w:rtl/>
        </w:rPr>
        <w:t>ערעור מינהלי בענייני האזור יידון לפי הוראות חוק זה כאילו הוא ערעור מינהלי לפי סעיף 5(2).</w:t>
      </w:r>
    </w:p>
    <w:p w14:paraId="06466C38" w14:textId="77777777" w:rsidR="005561E9" w:rsidRPr="004C4CA8" w:rsidRDefault="005561E9" w:rsidP="005561E9">
      <w:pPr>
        <w:pStyle w:val="P00"/>
        <w:spacing w:before="72"/>
        <w:ind w:left="0" w:right="1134"/>
        <w:rPr>
          <w:rStyle w:val="default"/>
          <w:rFonts w:cs="FrankRuehl"/>
          <w:rtl/>
        </w:rPr>
      </w:pPr>
      <w:r w:rsidRPr="004C4CA8">
        <w:rPr>
          <w:rStyle w:val="default"/>
          <w:rFonts w:cs="FrankRuehl"/>
          <w:rtl/>
        </w:rPr>
        <w:tab/>
      </w:r>
      <w:r w:rsidRPr="004C4CA8">
        <w:rPr>
          <w:rStyle w:val="default"/>
          <w:rFonts w:cs="FrankRuehl" w:hint="cs"/>
          <w:rtl/>
        </w:rPr>
        <w:t>(ג)</w:t>
      </w:r>
      <w:r w:rsidRPr="004C4CA8">
        <w:rPr>
          <w:rStyle w:val="default"/>
          <w:rFonts w:cs="FrankRuehl"/>
          <w:rtl/>
        </w:rPr>
        <w:tab/>
      </w:r>
      <w:r w:rsidRPr="004C4CA8">
        <w:rPr>
          <w:rStyle w:val="default"/>
          <w:rFonts w:cs="FrankRuehl" w:hint="cs"/>
          <w:rtl/>
        </w:rPr>
        <w:t xml:space="preserve">בסעיף זה </w:t>
      </w:r>
      <w:r w:rsidRPr="004C4CA8">
        <w:rPr>
          <w:rStyle w:val="default"/>
          <w:rFonts w:cs="FrankRuehl"/>
          <w:rtl/>
        </w:rPr>
        <w:t>–</w:t>
      </w:r>
    </w:p>
    <w:p w14:paraId="56B248BB" w14:textId="77777777" w:rsidR="005561E9" w:rsidRPr="004C4CA8" w:rsidRDefault="005561E9" w:rsidP="005561E9">
      <w:pPr>
        <w:pStyle w:val="P00"/>
        <w:spacing w:before="72"/>
        <w:ind w:left="0" w:right="1134"/>
        <w:rPr>
          <w:rStyle w:val="default"/>
          <w:rFonts w:cs="FrankRuehl"/>
          <w:rtl/>
        </w:rPr>
      </w:pPr>
      <w:r w:rsidRPr="004C4CA8">
        <w:rPr>
          <w:rStyle w:val="default"/>
          <w:rFonts w:cs="FrankRuehl"/>
          <w:rtl/>
        </w:rPr>
        <w:tab/>
      </w:r>
      <w:r w:rsidRPr="004C4CA8">
        <w:rPr>
          <w:rStyle w:val="default"/>
          <w:rFonts w:cs="FrankRuehl" w:hint="cs"/>
          <w:rtl/>
        </w:rPr>
        <w:t xml:space="preserve">"מפקד צבאי" </w:t>
      </w:r>
      <w:r w:rsidRPr="004C4CA8">
        <w:rPr>
          <w:rStyle w:val="default"/>
          <w:rFonts w:cs="FrankRuehl"/>
          <w:rtl/>
        </w:rPr>
        <w:t>–</w:t>
      </w:r>
      <w:r w:rsidRPr="004C4CA8">
        <w:rPr>
          <w:rStyle w:val="default"/>
          <w:rFonts w:cs="FrankRuehl" w:hint="cs"/>
          <w:rtl/>
        </w:rPr>
        <w:t xml:space="preserve"> כמשמעותו בצו בדבר הוראות ביטחון [נוסח משולב] (יהודה והשומרון) (מס' 1651), התש"ע-2009;</w:t>
      </w:r>
    </w:p>
    <w:p w14:paraId="109D041B" w14:textId="77777777" w:rsidR="005561E9" w:rsidRPr="004C4CA8" w:rsidRDefault="005561E9" w:rsidP="005561E9">
      <w:pPr>
        <w:pStyle w:val="P00"/>
        <w:spacing w:before="72"/>
        <w:ind w:left="0" w:right="1134"/>
        <w:rPr>
          <w:rStyle w:val="default"/>
          <w:rFonts w:cs="FrankRuehl"/>
          <w:rtl/>
        </w:rPr>
      </w:pPr>
      <w:r w:rsidRPr="004C4CA8">
        <w:rPr>
          <w:rStyle w:val="default"/>
          <w:rFonts w:cs="FrankRuehl"/>
          <w:rtl/>
        </w:rPr>
        <w:tab/>
      </w:r>
      <w:r w:rsidRPr="004C4CA8">
        <w:rPr>
          <w:rStyle w:val="default"/>
          <w:rFonts w:cs="FrankRuehl" w:hint="cs"/>
          <w:rtl/>
        </w:rPr>
        <w:t xml:space="preserve">"תחיקת הביטחון" </w:t>
      </w:r>
      <w:r w:rsidRPr="004C4CA8">
        <w:rPr>
          <w:rStyle w:val="default"/>
          <w:rFonts w:cs="FrankRuehl"/>
          <w:rtl/>
        </w:rPr>
        <w:t>–</w:t>
      </w:r>
      <w:r w:rsidRPr="004C4CA8">
        <w:rPr>
          <w:rStyle w:val="default"/>
          <w:rFonts w:cs="FrankRuehl" w:hint="cs"/>
          <w:rtl/>
        </w:rPr>
        <w:t xml:space="preserve"> כל אחד מאלה:</w:t>
      </w:r>
    </w:p>
    <w:p w14:paraId="72B32EF0" w14:textId="77777777" w:rsidR="005561E9" w:rsidRPr="004C4CA8" w:rsidRDefault="005561E9" w:rsidP="005561E9">
      <w:pPr>
        <w:pStyle w:val="P00"/>
        <w:spacing w:before="72"/>
        <w:ind w:left="1021" w:right="1134"/>
        <w:rPr>
          <w:rStyle w:val="default"/>
          <w:rFonts w:cs="FrankRuehl"/>
          <w:rtl/>
        </w:rPr>
      </w:pPr>
      <w:r w:rsidRPr="004C4CA8">
        <w:rPr>
          <w:rStyle w:val="default"/>
          <w:rFonts w:cs="FrankRuehl" w:hint="cs"/>
          <w:rtl/>
        </w:rPr>
        <w:t>(1)</w:t>
      </w:r>
      <w:r w:rsidRPr="004C4CA8">
        <w:rPr>
          <w:rStyle w:val="default"/>
          <w:rFonts w:cs="FrankRuehl"/>
          <w:rtl/>
        </w:rPr>
        <w:tab/>
      </w:r>
      <w:r w:rsidRPr="004C4CA8">
        <w:rPr>
          <w:rStyle w:val="default"/>
          <w:rFonts w:cs="FrankRuehl" w:hint="cs"/>
          <w:rtl/>
        </w:rPr>
        <w:t>מנשר, צו, תקנה, אכרזה, הודעה, מודעה, או מסמך אחר, שנתנו מפקד כוחות צבא הגנה לישראל באזור, מפקד צבאי או רשות אחרת הפועלת מכוחם, מטעמם או באישורם;</w:t>
      </w:r>
    </w:p>
    <w:p w14:paraId="5F1C90B1" w14:textId="77777777" w:rsidR="005561E9" w:rsidRPr="004C4CA8" w:rsidRDefault="005561E9" w:rsidP="005561E9">
      <w:pPr>
        <w:pStyle w:val="P00"/>
        <w:spacing w:before="72"/>
        <w:ind w:left="1021" w:right="1134"/>
        <w:rPr>
          <w:rStyle w:val="default"/>
          <w:rFonts w:cs="FrankRuehl"/>
          <w:rtl/>
        </w:rPr>
      </w:pPr>
      <w:r w:rsidRPr="004C4CA8">
        <w:rPr>
          <w:rStyle w:val="default"/>
          <w:rFonts w:cs="FrankRuehl" w:hint="cs"/>
          <w:rtl/>
        </w:rPr>
        <w:t>(2)</w:t>
      </w:r>
      <w:r w:rsidRPr="004C4CA8">
        <w:rPr>
          <w:rStyle w:val="default"/>
          <w:rFonts w:cs="FrankRuehl"/>
          <w:rtl/>
        </w:rPr>
        <w:tab/>
      </w:r>
      <w:r w:rsidRPr="004C4CA8">
        <w:rPr>
          <w:rStyle w:val="default"/>
          <w:rFonts w:cs="FrankRuehl" w:hint="cs"/>
          <w:rtl/>
        </w:rPr>
        <w:t>הדין החל באזור כתוקפו מזמן לזמן;</w:t>
      </w:r>
    </w:p>
    <w:p w14:paraId="65E7B888" w14:textId="77777777" w:rsidR="005561E9" w:rsidRPr="004C4CA8" w:rsidRDefault="005561E9" w:rsidP="005561E9">
      <w:pPr>
        <w:pStyle w:val="P00"/>
        <w:spacing w:before="72"/>
        <w:ind w:left="1021" w:right="1134"/>
        <w:rPr>
          <w:rStyle w:val="default"/>
          <w:rFonts w:cs="FrankRuehl"/>
          <w:rtl/>
        </w:rPr>
      </w:pPr>
      <w:r w:rsidRPr="004C4CA8">
        <w:rPr>
          <w:rStyle w:val="default"/>
          <w:rFonts w:cs="FrankRuehl" w:hint="cs"/>
          <w:rtl/>
        </w:rPr>
        <w:t>(3)</w:t>
      </w:r>
      <w:r w:rsidRPr="004C4CA8">
        <w:rPr>
          <w:rStyle w:val="default"/>
          <w:rFonts w:cs="FrankRuehl"/>
          <w:rtl/>
        </w:rPr>
        <w:tab/>
      </w:r>
      <w:r w:rsidRPr="004C4CA8">
        <w:rPr>
          <w:rStyle w:val="default"/>
          <w:rFonts w:cs="FrankRuehl" w:hint="cs"/>
          <w:rtl/>
        </w:rPr>
        <w:t>הוראה שניתנה מכוח דבר חקיקה כאמור בפסקה (1) או הדין כאמור בפסקה (2), והיא בת-פועל תחיקתי.</w:t>
      </w:r>
    </w:p>
    <w:p w14:paraId="059F1845" w14:textId="77777777" w:rsidR="005561E9" w:rsidRPr="00296C36" w:rsidRDefault="005561E9" w:rsidP="005561E9">
      <w:pPr>
        <w:pStyle w:val="P00"/>
        <w:spacing w:before="0"/>
        <w:ind w:left="0" w:right="1134"/>
        <w:rPr>
          <w:rStyle w:val="default"/>
          <w:rFonts w:cs="FrankRuehl"/>
          <w:vanish/>
          <w:color w:val="FF0000"/>
          <w:sz w:val="20"/>
          <w:szCs w:val="20"/>
          <w:shd w:val="clear" w:color="auto" w:fill="FFFF99"/>
          <w:rtl/>
        </w:rPr>
      </w:pPr>
      <w:bookmarkStart w:id="15" w:name="Rov213"/>
      <w:r w:rsidRPr="00296C36">
        <w:rPr>
          <w:rStyle w:val="default"/>
          <w:rFonts w:cs="FrankRuehl" w:hint="cs"/>
          <w:vanish/>
          <w:color w:val="FF0000"/>
          <w:sz w:val="20"/>
          <w:szCs w:val="20"/>
          <w:shd w:val="clear" w:color="auto" w:fill="FFFF99"/>
          <w:rtl/>
        </w:rPr>
        <w:t>מיום 26.10.2018</w:t>
      </w:r>
    </w:p>
    <w:p w14:paraId="4372C0E5" w14:textId="77777777" w:rsidR="005561E9" w:rsidRPr="00296C36" w:rsidRDefault="005561E9" w:rsidP="005561E9">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תיקון מס' 117</w:t>
      </w:r>
    </w:p>
    <w:p w14:paraId="245EE304" w14:textId="77777777" w:rsidR="005561E9" w:rsidRPr="00296C36" w:rsidRDefault="005561E9" w:rsidP="005561E9">
      <w:pPr>
        <w:pStyle w:val="P00"/>
        <w:spacing w:before="0"/>
        <w:ind w:left="0" w:right="1134"/>
        <w:rPr>
          <w:rStyle w:val="default"/>
          <w:rFonts w:cs="FrankRuehl"/>
          <w:vanish/>
          <w:sz w:val="20"/>
          <w:szCs w:val="20"/>
          <w:shd w:val="clear" w:color="auto" w:fill="FFFF99"/>
          <w:rtl/>
        </w:rPr>
      </w:pPr>
      <w:hyperlink r:id="rId17" w:history="1">
        <w:r w:rsidRPr="00296C36">
          <w:rPr>
            <w:rStyle w:val="Hyperlink"/>
            <w:rFonts w:cs="FrankRuehl" w:hint="cs"/>
            <w:vanish/>
            <w:szCs w:val="20"/>
            <w:shd w:val="clear" w:color="auto" w:fill="FFFF99"/>
            <w:rtl/>
          </w:rPr>
          <w:t>ס"ח תשע"ח מס' 2745</w:t>
        </w:r>
      </w:hyperlink>
      <w:r w:rsidRPr="00296C36">
        <w:rPr>
          <w:rStyle w:val="default"/>
          <w:rFonts w:cs="FrankRuehl" w:hint="cs"/>
          <w:vanish/>
          <w:sz w:val="20"/>
          <w:szCs w:val="20"/>
          <w:shd w:val="clear" w:color="auto" w:fill="FFFF99"/>
          <w:rtl/>
        </w:rPr>
        <w:t xml:space="preserve"> מיום 26.7.2018 עמ' 912 (</w:t>
      </w:r>
      <w:hyperlink r:id="rId18" w:history="1">
        <w:r w:rsidRPr="00296C36">
          <w:rPr>
            <w:rStyle w:val="Hyperlink"/>
            <w:rFonts w:cs="FrankRuehl" w:hint="cs"/>
            <w:vanish/>
            <w:szCs w:val="20"/>
            <w:shd w:val="clear" w:color="auto" w:fill="FFFF99"/>
            <w:rtl/>
          </w:rPr>
          <w:t>ה"ח 1222</w:t>
        </w:r>
      </w:hyperlink>
      <w:r w:rsidRPr="00296C36">
        <w:rPr>
          <w:rStyle w:val="default"/>
          <w:rFonts w:cs="FrankRuehl" w:hint="cs"/>
          <w:vanish/>
          <w:sz w:val="20"/>
          <w:szCs w:val="20"/>
          <w:shd w:val="clear" w:color="auto" w:fill="FFFF99"/>
          <w:rtl/>
        </w:rPr>
        <w:t>)</w:t>
      </w:r>
    </w:p>
    <w:p w14:paraId="6737D16A" w14:textId="77777777" w:rsidR="005561E9" w:rsidRPr="004C4CA8" w:rsidRDefault="005561E9" w:rsidP="004C4CA8">
      <w:pPr>
        <w:pStyle w:val="P00"/>
        <w:spacing w:before="0"/>
        <w:ind w:left="0" w:right="1134"/>
        <w:rPr>
          <w:rStyle w:val="default"/>
          <w:rFonts w:cs="FrankRuehl"/>
          <w:b/>
          <w:bCs/>
          <w:sz w:val="2"/>
          <w:szCs w:val="2"/>
          <w:shd w:val="clear" w:color="auto" w:fill="FFFF99"/>
          <w:rtl/>
        </w:rPr>
      </w:pPr>
      <w:r w:rsidRPr="00296C36">
        <w:rPr>
          <w:rStyle w:val="default"/>
          <w:rFonts w:cs="FrankRuehl" w:hint="cs"/>
          <w:b/>
          <w:bCs/>
          <w:vanish/>
          <w:sz w:val="20"/>
          <w:szCs w:val="20"/>
          <w:shd w:val="clear" w:color="auto" w:fill="FFFF99"/>
          <w:rtl/>
        </w:rPr>
        <w:t>הוספת סעיף 5א</w:t>
      </w:r>
      <w:bookmarkEnd w:id="15"/>
    </w:p>
    <w:p w14:paraId="6369BBDA" w14:textId="77777777" w:rsidR="00CF7C1C" w:rsidRDefault="00CF7C1C" w:rsidP="0061024B">
      <w:pPr>
        <w:pStyle w:val="P00"/>
        <w:spacing w:before="72"/>
        <w:ind w:left="0" w:right="1134"/>
        <w:rPr>
          <w:rStyle w:val="default"/>
          <w:rFonts w:cs="FrankRuehl"/>
          <w:rtl/>
        </w:rPr>
      </w:pPr>
      <w:bookmarkStart w:id="16" w:name="Seif7"/>
      <w:bookmarkEnd w:id="16"/>
      <w:r>
        <w:rPr>
          <w:lang w:val="he-IL"/>
        </w:rPr>
        <w:pict w14:anchorId="510A3B54">
          <v:rect id="_x0000_s2056" style="position:absolute;left:0;text-align:left;margin-left:475.65pt;margin-top:8.05pt;width:63.9pt;height:15.6pt;z-index:251535872" o:allowincell="f" filled="f" stroked="f" strokecolor="lime" strokeweight=".25pt">
            <v:textbox inset="0,0,0,0">
              <w:txbxContent>
                <w:p w14:paraId="6E45D836" w14:textId="77777777" w:rsidR="00816969" w:rsidRDefault="00816969">
                  <w:pPr>
                    <w:spacing w:line="160" w:lineRule="exact"/>
                    <w:jc w:val="left"/>
                    <w:rPr>
                      <w:rFonts w:cs="Miriam"/>
                      <w:noProof/>
                      <w:sz w:val="18"/>
                      <w:szCs w:val="18"/>
                      <w:rtl/>
                    </w:rPr>
                  </w:pPr>
                  <w:r>
                    <w:rPr>
                      <w:rFonts w:cs="Miriam"/>
                      <w:sz w:val="18"/>
                      <w:szCs w:val="18"/>
                      <w:rtl/>
                    </w:rPr>
                    <w:t>העבר</w:t>
                  </w:r>
                  <w:r>
                    <w:rPr>
                      <w:rFonts w:cs="Miriam" w:hint="cs"/>
                      <w:sz w:val="18"/>
                      <w:szCs w:val="18"/>
                      <w:rtl/>
                    </w:rPr>
                    <w:t>ת דיון בעתירה מינ</w:t>
                  </w:r>
                  <w:r>
                    <w:rPr>
                      <w:rFonts w:cs="Miriam"/>
                      <w:sz w:val="18"/>
                      <w:szCs w:val="18"/>
                      <w:rtl/>
                    </w:rPr>
                    <w:t>הל</w:t>
                  </w:r>
                  <w:r>
                    <w:rPr>
                      <w:rFonts w:cs="Miriam" w:hint="cs"/>
                      <w:sz w:val="18"/>
                      <w:szCs w:val="18"/>
                      <w:rtl/>
                    </w:rPr>
                    <w:t>ית</w:t>
                  </w:r>
                </w:p>
              </w:txbxContent>
            </v:textbox>
            <w10:anchorlock/>
          </v:rect>
        </w:pict>
      </w:r>
      <w:r>
        <w:rPr>
          <w:rStyle w:val="big-number"/>
          <w:rFonts w:cs="Miriam"/>
          <w:rtl/>
        </w:rPr>
        <w:t>6.</w:t>
      </w:r>
      <w:r>
        <w:rPr>
          <w:rStyle w:val="big-number"/>
          <w:rFonts w:cs="Miriam"/>
          <w:rtl/>
        </w:rPr>
        <w:tab/>
      </w:r>
      <w:r>
        <w:rPr>
          <w:rStyle w:val="default"/>
          <w:rFonts w:cs="FrankRuehl"/>
          <w:rtl/>
        </w:rPr>
        <w:t xml:space="preserve">מצא </w:t>
      </w:r>
      <w:r>
        <w:rPr>
          <w:rStyle w:val="default"/>
          <w:rFonts w:cs="FrankRuehl" w:hint="cs"/>
          <w:rtl/>
        </w:rPr>
        <w:t>בית משפט לענינים מינהליים, לבקשת בעל דין, היו</w:t>
      </w:r>
      <w:r>
        <w:rPr>
          <w:rStyle w:val="default"/>
          <w:rFonts w:cs="FrankRuehl"/>
          <w:rtl/>
        </w:rPr>
        <w:t>ע</w:t>
      </w:r>
      <w:r>
        <w:rPr>
          <w:rStyle w:val="default"/>
          <w:rFonts w:cs="FrankRuehl" w:hint="cs"/>
          <w:rtl/>
        </w:rPr>
        <w:t>ץ</w:t>
      </w:r>
      <w:r>
        <w:rPr>
          <w:rStyle w:val="default"/>
          <w:rFonts w:cs="FrankRuehl"/>
          <w:rtl/>
        </w:rPr>
        <w:t xml:space="preserve"> </w:t>
      </w:r>
      <w:r>
        <w:rPr>
          <w:rStyle w:val="default"/>
          <w:rFonts w:cs="FrankRuehl" w:hint="cs"/>
          <w:rtl/>
        </w:rPr>
        <w:t>המשפטי לממשלה, או מיוזמתו, כי עתירה מינהלית שבפניו מעלה ענין בעל ח</w:t>
      </w:r>
      <w:r>
        <w:rPr>
          <w:rStyle w:val="default"/>
          <w:rFonts w:cs="FrankRuehl"/>
          <w:rtl/>
        </w:rPr>
        <w:t>שיבו</w:t>
      </w:r>
      <w:r>
        <w:rPr>
          <w:rStyle w:val="default"/>
          <w:rFonts w:cs="FrankRuehl" w:hint="cs"/>
          <w:rtl/>
        </w:rPr>
        <w:t>ת, רגישות או דחיפות מיוחדת, רשאי הוא, לאחר שקיבל את תגובת בעלי הדין, להורות על העברת הדיון בעתירה לבית המשפט העליון בשבתו כבית משפט גבוה לצדק.</w:t>
      </w:r>
    </w:p>
    <w:p w14:paraId="6A588D0F" w14:textId="77777777" w:rsidR="00CF7C1C" w:rsidRDefault="00CF7C1C" w:rsidP="0061024B">
      <w:pPr>
        <w:pStyle w:val="P00"/>
        <w:spacing w:before="72"/>
        <w:ind w:left="0" w:right="1134"/>
        <w:rPr>
          <w:rStyle w:val="default"/>
          <w:rFonts w:cs="FrankRuehl"/>
          <w:rtl/>
        </w:rPr>
      </w:pPr>
      <w:bookmarkStart w:id="17" w:name="Seif8"/>
      <w:bookmarkEnd w:id="17"/>
      <w:r>
        <w:rPr>
          <w:lang w:val="he-IL"/>
        </w:rPr>
        <w:pict w14:anchorId="1092E49A">
          <v:rect id="_x0000_s2057" style="position:absolute;left:0;text-align:left;margin-left:464.5pt;margin-top:8.05pt;width:75.05pt;height:8pt;z-index:251536896" o:allowincell="f" filled="f" stroked="f" strokecolor="lime" strokeweight=".25pt">
            <v:textbox inset="0,0,0,0">
              <w:txbxContent>
                <w:p w14:paraId="5C528DDD" w14:textId="77777777" w:rsidR="00816969" w:rsidRDefault="00816969">
                  <w:pPr>
                    <w:spacing w:line="160" w:lineRule="exact"/>
                    <w:jc w:val="left"/>
                    <w:rPr>
                      <w:rFonts w:cs="Miriam"/>
                      <w:noProof/>
                      <w:sz w:val="18"/>
                      <w:szCs w:val="18"/>
                      <w:rtl/>
                    </w:rPr>
                  </w:pPr>
                  <w:r>
                    <w:rPr>
                      <w:rFonts w:cs="Miriam"/>
                      <w:sz w:val="18"/>
                      <w:szCs w:val="18"/>
                      <w:rtl/>
                    </w:rPr>
                    <w:t>שינו</w:t>
                  </w:r>
                  <w:r>
                    <w:rPr>
                      <w:rFonts w:cs="Miriam" w:hint="cs"/>
                      <w:sz w:val="18"/>
                      <w:szCs w:val="18"/>
                      <w:rtl/>
                    </w:rPr>
                    <w:t>י התוספות</w:t>
                  </w:r>
                </w:p>
              </w:txbxContent>
            </v:textbox>
            <w10:anchorlock/>
          </v:rect>
        </w:pict>
      </w:r>
      <w:r>
        <w:rPr>
          <w:rStyle w:val="big-number"/>
          <w:rFonts w:cs="Miriam"/>
          <w:rtl/>
        </w:rPr>
        <w:t>7.</w:t>
      </w:r>
      <w:r>
        <w:rPr>
          <w:rStyle w:val="big-number"/>
          <w:rFonts w:cs="Miriam"/>
          <w:rtl/>
        </w:rPr>
        <w:tab/>
      </w:r>
      <w:r>
        <w:rPr>
          <w:rStyle w:val="default"/>
          <w:rFonts w:cs="FrankRuehl"/>
          <w:rtl/>
        </w:rPr>
        <w:t>שר ה</w:t>
      </w:r>
      <w:r>
        <w:rPr>
          <w:rStyle w:val="default"/>
          <w:rFonts w:cs="FrankRuehl" w:hint="cs"/>
          <w:rtl/>
        </w:rPr>
        <w:t>משפטים, בהסכמת נ</w:t>
      </w:r>
      <w:r>
        <w:rPr>
          <w:rStyle w:val="default"/>
          <w:rFonts w:cs="FrankRuehl"/>
          <w:rtl/>
        </w:rPr>
        <w:t>ש</w:t>
      </w:r>
      <w:r>
        <w:rPr>
          <w:rStyle w:val="default"/>
          <w:rFonts w:cs="FrankRuehl" w:hint="cs"/>
          <w:rtl/>
        </w:rPr>
        <w:t>י</w:t>
      </w:r>
      <w:r>
        <w:rPr>
          <w:rStyle w:val="default"/>
          <w:rFonts w:cs="FrankRuehl"/>
          <w:rtl/>
        </w:rPr>
        <w:t>א</w:t>
      </w:r>
      <w:r>
        <w:rPr>
          <w:rStyle w:val="default"/>
          <w:rFonts w:cs="FrankRuehl" w:hint="cs"/>
          <w:rtl/>
        </w:rPr>
        <w:t xml:space="preserve"> בית המשפט העליון ובאישור ועדת החוקה חוק ומשפט של הכנסת, רשאי, בצו</w:t>
      </w:r>
      <w:r>
        <w:rPr>
          <w:rStyle w:val="default"/>
          <w:rFonts w:cs="FrankRuehl"/>
          <w:rtl/>
        </w:rPr>
        <w:t>, לשנ</w:t>
      </w:r>
      <w:r>
        <w:rPr>
          <w:rStyle w:val="default"/>
          <w:rFonts w:cs="FrankRuehl" w:hint="cs"/>
          <w:rtl/>
        </w:rPr>
        <w:t>ות את התוספות לחוק זה, ובכלל זה להרחיבן או לגרוע מהן.</w:t>
      </w:r>
    </w:p>
    <w:p w14:paraId="622863BF" w14:textId="77777777" w:rsidR="00CF7C1C" w:rsidRDefault="00CF7C1C" w:rsidP="0061024B">
      <w:pPr>
        <w:pStyle w:val="P00"/>
        <w:spacing w:before="72"/>
        <w:ind w:left="0" w:right="1134"/>
        <w:rPr>
          <w:rStyle w:val="default"/>
          <w:rFonts w:cs="FrankRuehl"/>
          <w:rtl/>
        </w:rPr>
      </w:pPr>
      <w:bookmarkStart w:id="18" w:name="Seif9"/>
      <w:bookmarkEnd w:id="18"/>
      <w:r>
        <w:rPr>
          <w:lang w:val="he-IL"/>
        </w:rPr>
        <w:pict w14:anchorId="6E58AEAD">
          <v:rect id="_x0000_s2058" style="position:absolute;left:0;text-align:left;margin-left:464.5pt;margin-top:8.05pt;width:75.05pt;height:8pt;z-index:251537920" o:allowincell="f" filled="f" stroked="f" strokecolor="lime" strokeweight=".25pt">
            <v:textbox inset="0,0,0,0">
              <w:txbxContent>
                <w:p w14:paraId="7460D20A" w14:textId="77777777" w:rsidR="00816969" w:rsidRDefault="00816969">
                  <w:pPr>
                    <w:spacing w:line="160" w:lineRule="exact"/>
                    <w:jc w:val="left"/>
                    <w:rPr>
                      <w:rFonts w:cs="Miriam"/>
                      <w:noProof/>
                      <w:sz w:val="18"/>
                      <w:szCs w:val="18"/>
                      <w:rtl/>
                    </w:rPr>
                  </w:pPr>
                  <w:r>
                    <w:rPr>
                      <w:rFonts w:cs="Miriam"/>
                      <w:sz w:val="18"/>
                      <w:szCs w:val="18"/>
                      <w:rtl/>
                    </w:rPr>
                    <w:t>עילו</w:t>
                  </w:r>
                  <w:r>
                    <w:rPr>
                      <w:rFonts w:cs="Miriam" w:hint="cs"/>
                      <w:sz w:val="18"/>
                      <w:szCs w:val="18"/>
                      <w:rtl/>
                    </w:rPr>
                    <w:t>ת, סמכויות וסעדים</w:t>
                  </w:r>
                </w:p>
              </w:txbxContent>
            </v:textbox>
            <w10:anchorlock/>
          </v:rect>
        </w:pict>
      </w:r>
      <w:r>
        <w:rPr>
          <w:rStyle w:val="big-number"/>
          <w:rFonts w:cs="Miriam"/>
          <w:rtl/>
        </w:rPr>
        <w:t>8.</w:t>
      </w:r>
      <w:r>
        <w:rPr>
          <w:rStyle w:val="big-number"/>
          <w:rFonts w:cs="Miriam"/>
          <w:rtl/>
        </w:rPr>
        <w:tab/>
      </w:r>
      <w:r>
        <w:rPr>
          <w:rStyle w:val="default"/>
          <w:rFonts w:cs="FrankRuehl"/>
          <w:rtl/>
        </w:rPr>
        <w:t xml:space="preserve">בית </w:t>
      </w:r>
      <w:r>
        <w:rPr>
          <w:rStyle w:val="default"/>
          <w:rFonts w:cs="FrankRuehl" w:hint="cs"/>
          <w:rtl/>
        </w:rPr>
        <w:t>משפט לענינים מינהליים ידון בעתירה מי</w:t>
      </w:r>
      <w:r>
        <w:rPr>
          <w:rStyle w:val="default"/>
          <w:rFonts w:cs="FrankRuehl"/>
          <w:rtl/>
        </w:rPr>
        <w:t>נה</w:t>
      </w:r>
      <w:r>
        <w:rPr>
          <w:rStyle w:val="default"/>
          <w:rFonts w:cs="FrankRuehl" w:hint="cs"/>
          <w:rtl/>
        </w:rPr>
        <w:t xml:space="preserve">לית ובערעור מינהלי בהתאם לעילות, לסמכויות ולסעדים שלפיהם דן בית המשפט העליון בשבתו כבית משפט גבוה לצדק, בשינויים המחויבים לגבי </w:t>
      </w:r>
      <w:r>
        <w:rPr>
          <w:rStyle w:val="default"/>
          <w:rFonts w:cs="FrankRuehl"/>
          <w:rtl/>
        </w:rPr>
        <w:t>עתיר</w:t>
      </w:r>
      <w:r>
        <w:rPr>
          <w:rStyle w:val="default"/>
          <w:rFonts w:cs="FrankRuehl" w:hint="cs"/>
          <w:rtl/>
        </w:rPr>
        <w:t>ה מינהלית ולגבי ערעור מינהלי.</w:t>
      </w:r>
    </w:p>
    <w:p w14:paraId="4287746C" w14:textId="77777777" w:rsidR="00CF7C1C" w:rsidRDefault="00CF7C1C" w:rsidP="0061024B">
      <w:pPr>
        <w:pStyle w:val="P00"/>
        <w:spacing w:before="72"/>
        <w:ind w:left="0" w:right="1134"/>
        <w:rPr>
          <w:rStyle w:val="default"/>
          <w:rFonts w:cs="FrankRuehl"/>
          <w:rtl/>
        </w:rPr>
      </w:pPr>
      <w:bookmarkStart w:id="19" w:name="Seif10"/>
      <w:bookmarkEnd w:id="19"/>
      <w:r>
        <w:rPr>
          <w:lang w:val="he-IL"/>
        </w:rPr>
        <w:pict w14:anchorId="5B320EAB">
          <v:rect id="_x0000_s2059" style="position:absolute;left:0;text-align:left;margin-left:464.5pt;margin-top:8.05pt;width:75.05pt;height:8pt;z-index:251538944" o:allowincell="f" filled="f" stroked="f" strokecolor="lime" strokeweight=".25pt">
            <v:textbox inset="0,0,0,0">
              <w:txbxContent>
                <w:p w14:paraId="1B18796E" w14:textId="77777777" w:rsidR="00816969" w:rsidRDefault="00816969">
                  <w:pPr>
                    <w:spacing w:line="160" w:lineRule="exact"/>
                    <w:jc w:val="left"/>
                    <w:rPr>
                      <w:rFonts w:cs="Miriam"/>
                      <w:noProof/>
                      <w:sz w:val="18"/>
                      <w:szCs w:val="18"/>
                      <w:rtl/>
                    </w:rPr>
                  </w:pPr>
                  <w:r>
                    <w:rPr>
                      <w:rFonts w:cs="Miriam"/>
                      <w:sz w:val="18"/>
                      <w:szCs w:val="18"/>
                      <w:rtl/>
                    </w:rPr>
                    <w:t>צו ב</w:t>
                  </w:r>
                  <w:r>
                    <w:rPr>
                      <w:rFonts w:cs="Miriam" w:hint="cs"/>
                      <w:sz w:val="18"/>
                      <w:szCs w:val="18"/>
                      <w:rtl/>
                    </w:rPr>
                    <w:t>יניים</w:t>
                  </w:r>
                </w:p>
              </w:txbxContent>
            </v:textbox>
            <w10:anchorlock/>
          </v:rect>
        </w:pict>
      </w:r>
      <w:r>
        <w:rPr>
          <w:rStyle w:val="big-number"/>
          <w:rFonts w:cs="Miriam"/>
          <w:rtl/>
        </w:rPr>
        <w:t>9.</w:t>
      </w:r>
      <w:r>
        <w:rPr>
          <w:rStyle w:val="big-number"/>
          <w:rFonts w:cs="Miriam"/>
          <w:rtl/>
        </w:rPr>
        <w:tab/>
      </w:r>
      <w:r>
        <w:rPr>
          <w:rStyle w:val="default"/>
          <w:rFonts w:cs="FrankRuehl"/>
          <w:rtl/>
        </w:rPr>
        <w:t xml:space="preserve">בית </w:t>
      </w:r>
      <w:r>
        <w:rPr>
          <w:rStyle w:val="default"/>
          <w:rFonts w:cs="FrankRuehl" w:hint="cs"/>
          <w:rtl/>
        </w:rPr>
        <w:t>משפט לענינים מינהליים רשאי, בכל שלב של הדיון, ליתן צו ביניים בתנאים שיקבע</w:t>
      </w:r>
      <w:r>
        <w:rPr>
          <w:rStyle w:val="default"/>
          <w:rFonts w:cs="FrankRuehl"/>
          <w:rtl/>
        </w:rPr>
        <w:t>.</w:t>
      </w:r>
    </w:p>
    <w:p w14:paraId="618A2B80" w14:textId="77777777" w:rsidR="00CF7C1C" w:rsidRDefault="00CF7C1C" w:rsidP="0061024B">
      <w:pPr>
        <w:pStyle w:val="P00"/>
        <w:spacing w:before="72"/>
        <w:ind w:left="0" w:right="1134"/>
        <w:rPr>
          <w:rStyle w:val="default"/>
          <w:rFonts w:cs="FrankRuehl"/>
          <w:rtl/>
        </w:rPr>
      </w:pPr>
      <w:bookmarkStart w:id="20" w:name="Seif11"/>
      <w:bookmarkEnd w:id="20"/>
      <w:r>
        <w:rPr>
          <w:lang w:val="he-IL"/>
        </w:rPr>
        <w:pict w14:anchorId="2A699EA6">
          <v:rect id="_x0000_s2060" style="position:absolute;left:0;text-align:left;margin-left:464.5pt;margin-top:8.05pt;width:75.05pt;height:8pt;z-index:251539968" o:allowincell="f" filled="f" stroked="f" strokecolor="lime" strokeweight=".25pt">
            <v:textbox inset="0,0,0,0">
              <w:txbxContent>
                <w:p w14:paraId="6C459FEE" w14:textId="77777777" w:rsidR="00816969" w:rsidRDefault="00816969">
                  <w:pPr>
                    <w:spacing w:line="160" w:lineRule="exact"/>
                    <w:jc w:val="left"/>
                    <w:rPr>
                      <w:rFonts w:cs="Miriam"/>
                      <w:noProof/>
                      <w:sz w:val="18"/>
                      <w:szCs w:val="18"/>
                      <w:rtl/>
                    </w:rPr>
                  </w:pPr>
                  <w:r>
                    <w:rPr>
                      <w:rFonts w:cs="Miriam"/>
                      <w:sz w:val="18"/>
                      <w:szCs w:val="18"/>
                      <w:rtl/>
                    </w:rPr>
                    <w:t>רשם</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rtl/>
        </w:rPr>
        <w:tab/>
        <w:t>רשם</w:t>
      </w:r>
      <w:r>
        <w:rPr>
          <w:rStyle w:val="default"/>
          <w:rFonts w:cs="FrankRuehl" w:hint="cs"/>
          <w:rtl/>
        </w:rPr>
        <w:t xml:space="preserve"> של בית משפט </w:t>
      </w:r>
      <w:r>
        <w:rPr>
          <w:rStyle w:val="default"/>
          <w:rFonts w:cs="FrankRuehl"/>
          <w:rtl/>
        </w:rPr>
        <w:t>מ</w:t>
      </w:r>
      <w:r>
        <w:rPr>
          <w:rStyle w:val="default"/>
          <w:rFonts w:cs="FrankRuehl" w:hint="cs"/>
          <w:rtl/>
        </w:rPr>
        <w:t xml:space="preserve">חוזי יכהן גם כרשם של בית משפט לענינים מינהליים (להלן </w:t>
      </w:r>
      <w:r w:rsidR="0061024B">
        <w:rPr>
          <w:rStyle w:val="default"/>
          <w:rFonts w:cs="FrankRuehl" w:hint="cs"/>
          <w:rtl/>
        </w:rPr>
        <w:t>-</w:t>
      </w:r>
      <w:r>
        <w:rPr>
          <w:rStyle w:val="default"/>
          <w:rFonts w:cs="FrankRuehl"/>
          <w:rtl/>
        </w:rPr>
        <w:t xml:space="preserve"> הר</w:t>
      </w:r>
      <w:r>
        <w:rPr>
          <w:rStyle w:val="default"/>
          <w:rFonts w:cs="FrankRuehl" w:hint="cs"/>
          <w:rtl/>
        </w:rPr>
        <w:t>שם).</w:t>
      </w:r>
    </w:p>
    <w:p w14:paraId="0CB3A64B" w14:textId="77777777" w:rsidR="00CF7C1C" w:rsidRDefault="00CF7C1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פסק</w:t>
      </w:r>
      <w:r>
        <w:rPr>
          <w:rStyle w:val="default"/>
          <w:rFonts w:cs="FrankRuehl" w:hint="cs"/>
          <w:rtl/>
        </w:rPr>
        <w:t xml:space="preserve"> דין של הרשם דינו, לענין </w:t>
      </w:r>
      <w:r>
        <w:rPr>
          <w:rStyle w:val="default"/>
          <w:rFonts w:cs="FrankRuehl"/>
          <w:rtl/>
        </w:rPr>
        <w:t>ערעו</w:t>
      </w:r>
      <w:r>
        <w:rPr>
          <w:rStyle w:val="default"/>
          <w:rFonts w:cs="FrankRuehl" w:hint="cs"/>
          <w:rtl/>
        </w:rPr>
        <w:t>ר, כדין פסק דין של בית משפט לענינים מינהליים.</w:t>
      </w:r>
    </w:p>
    <w:p w14:paraId="62FF4816" w14:textId="77777777" w:rsidR="00CF7C1C" w:rsidRDefault="00CF7C1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ערע</w:t>
      </w:r>
      <w:r>
        <w:rPr>
          <w:rStyle w:val="default"/>
          <w:rFonts w:cs="FrankRuehl" w:hint="cs"/>
          <w:rtl/>
        </w:rPr>
        <w:t>ור על החלטה של הרשם יידון לפני שופט בית משפט לענינים מינהליים.</w:t>
      </w:r>
    </w:p>
    <w:p w14:paraId="767D60B6" w14:textId="77777777" w:rsidR="00CF7C1C" w:rsidRDefault="00CF7C1C" w:rsidP="0061024B">
      <w:pPr>
        <w:pStyle w:val="P00"/>
        <w:spacing w:before="72"/>
        <w:ind w:left="0" w:right="1134"/>
        <w:rPr>
          <w:rStyle w:val="default"/>
          <w:rFonts w:cs="FrankRuehl"/>
          <w:rtl/>
        </w:rPr>
      </w:pPr>
      <w:bookmarkStart w:id="21" w:name="Seif12"/>
      <w:bookmarkEnd w:id="21"/>
      <w:r>
        <w:rPr>
          <w:lang w:val="he-IL"/>
        </w:rPr>
        <w:pict w14:anchorId="30F808B1">
          <v:rect id="_x0000_s2061" style="position:absolute;left:0;text-align:left;margin-left:464.5pt;margin-top:8.05pt;width:75.05pt;height:8pt;z-index:251540992" o:allowincell="f" filled="f" stroked="f" strokecolor="lime" strokeweight=".25pt">
            <v:textbox inset="0,0,0,0">
              <w:txbxContent>
                <w:p w14:paraId="3BCCEA95" w14:textId="77777777" w:rsidR="00816969" w:rsidRDefault="00816969">
                  <w:pPr>
                    <w:spacing w:line="160" w:lineRule="exact"/>
                    <w:jc w:val="left"/>
                    <w:rPr>
                      <w:rFonts w:cs="Miriam"/>
                      <w:noProof/>
                      <w:sz w:val="18"/>
                      <w:szCs w:val="18"/>
                      <w:rtl/>
                    </w:rPr>
                  </w:pPr>
                  <w:r>
                    <w:rPr>
                      <w:rFonts w:cs="Miriam"/>
                      <w:sz w:val="18"/>
                      <w:szCs w:val="18"/>
                      <w:rtl/>
                    </w:rPr>
                    <w:t>ערעו</w:t>
                  </w:r>
                  <w:r>
                    <w:rPr>
                      <w:rFonts w:cs="Miriam" w:hint="cs"/>
                      <w:sz w:val="18"/>
                      <w:szCs w:val="18"/>
                      <w:rtl/>
                    </w:rPr>
                    <w:t>ר</w:t>
                  </w:r>
                </w:p>
              </w:txbxContent>
            </v:textbox>
            <w10:anchorlock/>
          </v:rect>
        </w:pict>
      </w:r>
      <w:r>
        <w:rPr>
          <w:rStyle w:val="big-number"/>
          <w:rFonts w:cs="Miriam"/>
          <w:rtl/>
        </w:rPr>
        <w:t>11.</w:t>
      </w:r>
      <w:r>
        <w:rPr>
          <w:rStyle w:val="big-number"/>
          <w:rFonts w:cs="Miriam"/>
          <w:rtl/>
        </w:rPr>
        <w:tab/>
      </w:r>
      <w:r>
        <w:rPr>
          <w:rStyle w:val="default"/>
          <w:rFonts w:cs="FrankRuehl"/>
          <w:rtl/>
        </w:rPr>
        <w:t xml:space="preserve">פסק </w:t>
      </w:r>
      <w:r>
        <w:rPr>
          <w:rStyle w:val="default"/>
          <w:rFonts w:cs="FrankRuehl" w:hint="cs"/>
          <w:rtl/>
        </w:rPr>
        <w:t>דין של בית משפט לענינים מינהליים, בעתירה מינהלית ובתובענה מינהלית, ניתן לערעור בפני בית המשפט העליו</w:t>
      </w:r>
      <w:r>
        <w:rPr>
          <w:rStyle w:val="default"/>
          <w:rFonts w:cs="FrankRuehl"/>
          <w:rtl/>
        </w:rPr>
        <w:t>ן</w:t>
      </w:r>
      <w:r>
        <w:rPr>
          <w:rStyle w:val="default"/>
          <w:rFonts w:cs="FrankRuehl" w:hint="cs"/>
          <w:rtl/>
        </w:rPr>
        <w:t>.</w:t>
      </w:r>
    </w:p>
    <w:p w14:paraId="42F41576" w14:textId="77777777" w:rsidR="00CF7C1C" w:rsidRDefault="00CF7C1C" w:rsidP="00F52D34">
      <w:pPr>
        <w:pStyle w:val="P00"/>
        <w:spacing w:before="72"/>
        <w:ind w:left="0" w:right="1134"/>
        <w:rPr>
          <w:rStyle w:val="default"/>
          <w:rFonts w:cs="FrankRuehl"/>
          <w:rtl/>
        </w:rPr>
      </w:pPr>
      <w:bookmarkStart w:id="22" w:name="Seif13"/>
      <w:bookmarkEnd w:id="22"/>
      <w:r>
        <w:rPr>
          <w:lang w:val="he-IL"/>
        </w:rPr>
        <w:pict w14:anchorId="36724598">
          <v:rect id="_x0000_s2062" style="position:absolute;left:0;text-align:left;margin-left:464.5pt;margin-top:8.05pt;width:75.05pt;height:8pt;z-index:251542016" o:allowincell="f" filled="f" stroked="f" strokecolor="lime" strokeweight=".25pt">
            <v:textbox inset="0,0,0,0">
              <w:txbxContent>
                <w:p w14:paraId="0072C41C" w14:textId="77777777" w:rsidR="00816969" w:rsidRDefault="00816969">
                  <w:pPr>
                    <w:spacing w:line="160" w:lineRule="exact"/>
                    <w:jc w:val="left"/>
                    <w:rPr>
                      <w:rFonts w:cs="Miriam"/>
                      <w:noProof/>
                      <w:sz w:val="18"/>
                      <w:szCs w:val="18"/>
                      <w:rtl/>
                    </w:rPr>
                  </w:pPr>
                  <w:r>
                    <w:rPr>
                      <w:rFonts w:cs="Miriam"/>
                      <w:sz w:val="18"/>
                      <w:szCs w:val="18"/>
                      <w:rtl/>
                    </w:rPr>
                    <w:t>בקשת</w:t>
                  </w:r>
                  <w:r>
                    <w:rPr>
                      <w:rFonts w:cs="Miriam" w:hint="cs"/>
                      <w:sz w:val="18"/>
                      <w:szCs w:val="18"/>
                      <w:rtl/>
                    </w:rPr>
                    <w:t xml:space="preserve"> רשות ערעור</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rtl/>
        </w:rPr>
        <w:tab/>
        <w:t>פסק</w:t>
      </w:r>
      <w:r>
        <w:rPr>
          <w:rStyle w:val="default"/>
          <w:rFonts w:cs="FrankRuehl" w:hint="cs"/>
          <w:rtl/>
        </w:rPr>
        <w:t xml:space="preserve"> דין של בית משפט לענינים מינהליים בע</w:t>
      </w:r>
      <w:r>
        <w:rPr>
          <w:rStyle w:val="default"/>
          <w:rFonts w:cs="FrankRuehl"/>
          <w:rtl/>
        </w:rPr>
        <w:t>רעור</w:t>
      </w:r>
      <w:r>
        <w:rPr>
          <w:rStyle w:val="default"/>
          <w:rFonts w:cs="FrankRuehl" w:hint="cs"/>
          <w:rtl/>
        </w:rPr>
        <w:t xml:space="preserve"> מינהלי ובערעור על החלטת הרשם, והחלטה אחרת של בית משפט לענינים מינהליים יהיו נתונים לערעור לפני בית המשפט העליון אם ניתנה ר</w:t>
      </w:r>
      <w:r>
        <w:rPr>
          <w:rStyle w:val="default"/>
          <w:rFonts w:cs="FrankRuehl"/>
          <w:rtl/>
        </w:rPr>
        <w:t>שו</w:t>
      </w:r>
      <w:r>
        <w:rPr>
          <w:rStyle w:val="default"/>
          <w:rFonts w:cs="FrankRuehl" w:hint="cs"/>
          <w:rtl/>
        </w:rPr>
        <w:t>ת לכך מאת שופט של בית המשפט העליון שנשיא בית המשפט העליון קבע לכך.</w:t>
      </w:r>
    </w:p>
    <w:p w14:paraId="28E826B6" w14:textId="77777777" w:rsidR="00CF7C1C" w:rsidRDefault="00CF7C1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לענ</w:t>
      </w:r>
      <w:r>
        <w:rPr>
          <w:rStyle w:val="default"/>
          <w:rFonts w:cs="FrankRuehl" w:hint="cs"/>
          <w:rtl/>
        </w:rPr>
        <w:t xml:space="preserve">ין סעיף זה, "החלטה אחרת" </w:t>
      </w:r>
      <w:r w:rsidR="00F52D34">
        <w:rPr>
          <w:rStyle w:val="default"/>
          <w:rFonts w:cs="FrankRuehl"/>
          <w:rtl/>
        </w:rPr>
        <w:t>–</w:t>
      </w:r>
    </w:p>
    <w:p w14:paraId="6D21DB99" w14:textId="77777777" w:rsidR="00CF7C1C" w:rsidRDefault="00F52D34">
      <w:pPr>
        <w:pStyle w:val="P22"/>
        <w:spacing w:before="72"/>
        <w:ind w:left="1021" w:right="1134"/>
        <w:rPr>
          <w:rStyle w:val="default"/>
          <w:rFonts w:cs="FrankRuehl" w:hint="cs"/>
          <w:rtl/>
        </w:rPr>
      </w:pPr>
      <w:r>
        <w:rPr>
          <w:rFonts w:cs="FrankRuehl"/>
          <w:sz w:val="26"/>
          <w:rtl/>
          <w:lang w:eastAsia="en-US"/>
        </w:rPr>
        <w:pict w14:anchorId="58E4A325">
          <v:shape id="_x0000_s2263" type="#_x0000_t202" style="position:absolute;left:0;text-align:left;margin-left:470.25pt;margin-top:7.1pt;width:1in;height:16.8pt;z-index:251648512" filled="f" stroked="f">
            <v:textbox inset="1mm,0,1mm,0">
              <w:txbxContent>
                <w:p w14:paraId="417039FD" w14:textId="77777777" w:rsidR="00F52D34" w:rsidRDefault="00F52D34" w:rsidP="00F52D34">
                  <w:pPr>
                    <w:spacing w:line="160" w:lineRule="exact"/>
                    <w:jc w:val="left"/>
                    <w:rPr>
                      <w:rFonts w:cs="Miriam" w:hint="cs"/>
                      <w:sz w:val="18"/>
                      <w:szCs w:val="18"/>
                      <w:rtl/>
                    </w:rPr>
                  </w:pPr>
                  <w:r>
                    <w:rPr>
                      <w:rFonts w:cs="Miriam" w:hint="cs"/>
                      <w:sz w:val="18"/>
                      <w:szCs w:val="18"/>
                      <w:rtl/>
                    </w:rPr>
                    <w:t>(תיקון מס' 37) תשס"ח-2008</w:t>
                  </w:r>
                </w:p>
              </w:txbxContent>
            </v:textbox>
          </v:shape>
        </w:pict>
      </w:r>
      <w:r w:rsidR="00CF7C1C">
        <w:rPr>
          <w:rStyle w:val="default"/>
          <w:rFonts w:cs="FrankRuehl"/>
          <w:rtl/>
        </w:rPr>
        <w:t>(1)</w:t>
      </w:r>
      <w:r w:rsidR="00CF7C1C">
        <w:rPr>
          <w:rStyle w:val="default"/>
          <w:rFonts w:cs="FrankRuehl"/>
          <w:rtl/>
        </w:rPr>
        <w:tab/>
        <w:t>החל</w:t>
      </w:r>
      <w:r w:rsidR="00CF7C1C">
        <w:rPr>
          <w:rStyle w:val="default"/>
          <w:rFonts w:cs="FrankRuehl" w:hint="cs"/>
          <w:rtl/>
        </w:rPr>
        <w:t xml:space="preserve">טה בבקשה למתן צו </w:t>
      </w:r>
      <w:r w:rsidR="00CF7C1C">
        <w:rPr>
          <w:rStyle w:val="default"/>
          <w:rFonts w:cs="FrankRuehl"/>
          <w:rtl/>
        </w:rPr>
        <w:t>ביני</w:t>
      </w:r>
      <w:r w:rsidR="00CF7C1C">
        <w:rPr>
          <w:rStyle w:val="default"/>
          <w:rFonts w:cs="FrankRuehl" w:hint="cs"/>
          <w:rtl/>
        </w:rPr>
        <w:t>ים</w:t>
      </w:r>
      <w:r>
        <w:rPr>
          <w:rStyle w:val="default"/>
          <w:rFonts w:cs="FrankRuehl" w:hint="cs"/>
          <w:rtl/>
        </w:rPr>
        <w:t xml:space="preserve"> בעתירה מינהלית</w:t>
      </w:r>
      <w:r w:rsidR="00CF7C1C">
        <w:rPr>
          <w:rStyle w:val="default"/>
          <w:rFonts w:cs="FrankRuehl" w:hint="cs"/>
          <w:rtl/>
        </w:rPr>
        <w:t>;</w:t>
      </w:r>
    </w:p>
    <w:p w14:paraId="46F2615C" w14:textId="77777777" w:rsidR="00F52D34" w:rsidRPr="00296C36" w:rsidRDefault="00F52D34" w:rsidP="00F52D34">
      <w:pPr>
        <w:pStyle w:val="P00"/>
        <w:spacing w:before="0"/>
        <w:ind w:left="1021" w:right="1134"/>
        <w:rPr>
          <w:rFonts w:cs="FrankRuehl" w:hint="cs"/>
          <w:vanish/>
          <w:color w:val="FF0000"/>
          <w:szCs w:val="20"/>
          <w:shd w:val="clear" w:color="auto" w:fill="FFFF99"/>
          <w:rtl/>
        </w:rPr>
      </w:pPr>
      <w:bookmarkStart w:id="23" w:name="Rov157"/>
      <w:r w:rsidRPr="00296C36">
        <w:rPr>
          <w:rFonts w:cs="FrankRuehl" w:hint="cs"/>
          <w:vanish/>
          <w:color w:val="FF0000"/>
          <w:szCs w:val="20"/>
          <w:shd w:val="clear" w:color="auto" w:fill="FFFF99"/>
          <w:rtl/>
        </w:rPr>
        <w:t>מיום 25.9.2008</w:t>
      </w:r>
    </w:p>
    <w:p w14:paraId="5B8DEC19" w14:textId="77777777" w:rsidR="00F52D34" w:rsidRPr="00296C36" w:rsidRDefault="00F52D34" w:rsidP="00F52D34">
      <w:pPr>
        <w:pStyle w:val="P00"/>
        <w:spacing w:before="0"/>
        <w:ind w:left="1021" w:right="1134"/>
        <w:rPr>
          <w:rFonts w:cs="FrankRuehl" w:hint="cs"/>
          <w:vanish/>
          <w:szCs w:val="20"/>
          <w:shd w:val="clear" w:color="auto" w:fill="FFFF99"/>
          <w:rtl/>
        </w:rPr>
      </w:pPr>
      <w:r w:rsidRPr="00296C36">
        <w:rPr>
          <w:rFonts w:cs="FrankRuehl" w:hint="cs"/>
          <w:b/>
          <w:bCs/>
          <w:vanish/>
          <w:szCs w:val="20"/>
          <w:shd w:val="clear" w:color="auto" w:fill="FFFF99"/>
          <w:rtl/>
        </w:rPr>
        <w:t>תיקון מס' 37</w:t>
      </w:r>
    </w:p>
    <w:p w14:paraId="6EA76793" w14:textId="77777777" w:rsidR="00F52D34" w:rsidRPr="00296C36" w:rsidRDefault="00F52D34" w:rsidP="00F52D34">
      <w:pPr>
        <w:pStyle w:val="P00"/>
        <w:spacing w:before="0"/>
        <w:ind w:left="1021" w:right="1134"/>
        <w:rPr>
          <w:rFonts w:cs="FrankRuehl" w:hint="cs"/>
          <w:vanish/>
          <w:szCs w:val="20"/>
          <w:shd w:val="clear" w:color="auto" w:fill="FFFF99"/>
          <w:rtl/>
        </w:rPr>
      </w:pPr>
      <w:hyperlink r:id="rId19" w:history="1">
        <w:r w:rsidRPr="00296C36">
          <w:rPr>
            <w:rStyle w:val="Hyperlink"/>
            <w:rFonts w:cs="FrankRuehl" w:hint="cs"/>
            <w:vanish/>
            <w:szCs w:val="20"/>
            <w:shd w:val="clear" w:color="auto" w:fill="FFFF99"/>
            <w:rtl/>
          </w:rPr>
          <w:t>ס"ח תשס"ח מס' 2169</w:t>
        </w:r>
      </w:hyperlink>
      <w:r w:rsidRPr="00296C36">
        <w:rPr>
          <w:rFonts w:cs="FrankRuehl" w:hint="cs"/>
          <w:vanish/>
          <w:szCs w:val="20"/>
          <w:shd w:val="clear" w:color="auto" w:fill="FFFF99"/>
          <w:rtl/>
        </w:rPr>
        <w:t xml:space="preserve"> מיום 27.7.2008 עמ' 670 (</w:t>
      </w:r>
      <w:hyperlink r:id="rId20" w:history="1">
        <w:r w:rsidRPr="00296C36">
          <w:rPr>
            <w:rStyle w:val="Hyperlink"/>
            <w:rFonts w:cs="FrankRuehl" w:hint="cs"/>
            <w:vanish/>
            <w:szCs w:val="20"/>
            <w:shd w:val="clear" w:color="auto" w:fill="FFFF99"/>
            <w:rtl/>
          </w:rPr>
          <w:t>ה"ח 341</w:t>
        </w:r>
      </w:hyperlink>
      <w:r w:rsidRPr="00296C36">
        <w:rPr>
          <w:rFonts w:cs="FrankRuehl" w:hint="cs"/>
          <w:vanish/>
          <w:szCs w:val="20"/>
          <w:shd w:val="clear" w:color="auto" w:fill="FFFF99"/>
          <w:rtl/>
        </w:rPr>
        <w:t>)</w:t>
      </w:r>
    </w:p>
    <w:p w14:paraId="273D7335" w14:textId="77777777" w:rsidR="00F52D34" w:rsidRPr="00F52D34" w:rsidRDefault="00F52D34" w:rsidP="00F52D34">
      <w:pPr>
        <w:pStyle w:val="P22"/>
        <w:ind w:left="1021" w:right="1134"/>
        <w:rPr>
          <w:rStyle w:val="default"/>
          <w:rFonts w:cs="FrankRuehl" w:hint="cs"/>
          <w:sz w:val="2"/>
          <w:szCs w:val="2"/>
          <w:rtl/>
        </w:rPr>
      </w:pPr>
      <w:r w:rsidRPr="00296C36">
        <w:rPr>
          <w:rStyle w:val="default"/>
          <w:rFonts w:cs="FrankRuehl"/>
          <w:vanish/>
          <w:sz w:val="22"/>
          <w:szCs w:val="22"/>
          <w:shd w:val="clear" w:color="auto" w:fill="FFFF99"/>
          <w:rtl/>
        </w:rPr>
        <w:t>(1)</w:t>
      </w:r>
      <w:r w:rsidRPr="00296C36">
        <w:rPr>
          <w:rStyle w:val="default"/>
          <w:rFonts w:cs="FrankRuehl"/>
          <w:vanish/>
          <w:sz w:val="22"/>
          <w:szCs w:val="22"/>
          <w:shd w:val="clear" w:color="auto" w:fill="FFFF99"/>
          <w:rtl/>
        </w:rPr>
        <w:tab/>
        <w:t>החל</w:t>
      </w:r>
      <w:r w:rsidRPr="00296C36">
        <w:rPr>
          <w:rStyle w:val="default"/>
          <w:rFonts w:cs="FrankRuehl" w:hint="cs"/>
          <w:vanish/>
          <w:sz w:val="22"/>
          <w:szCs w:val="22"/>
          <w:shd w:val="clear" w:color="auto" w:fill="FFFF99"/>
          <w:rtl/>
        </w:rPr>
        <w:t xml:space="preserve">טה בבקשה למתן צו </w:t>
      </w:r>
      <w:r w:rsidRPr="00296C36">
        <w:rPr>
          <w:rStyle w:val="default"/>
          <w:rFonts w:cs="FrankRuehl"/>
          <w:vanish/>
          <w:sz w:val="22"/>
          <w:szCs w:val="22"/>
          <w:shd w:val="clear" w:color="auto" w:fill="FFFF99"/>
          <w:rtl/>
        </w:rPr>
        <w:t>ביני</w:t>
      </w:r>
      <w:r w:rsidRPr="00296C36">
        <w:rPr>
          <w:rStyle w:val="default"/>
          <w:rFonts w:cs="FrankRuehl" w:hint="cs"/>
          <w:vanish/>
          <w:sz w:val="22"/>
          <w:szCs w:val="22"/>
          <w:shd w:val="clear" w:color="auto" w:fill="FFFF99"/>
          <w:rtl/>
        </w:rPr>
        <w:t xml:space="preserve">ים </w:t>
      </w:r>
      <w:r w:rsidRPr="00296C36">
        <w:rPr>
          <w:rStyle w:val="default"/>
          <w:rFonts w:cs="FrankRuehl" w:hint="cs"/>
          <w:vanish/>
          <w:sz w:val="22"/>
          <w:szCs w:val="22"/>
          <w:u w:val="single"/>
          <w:shd w:val="clear" w:color="auto" w:fill="FFFF99"/>
          <w:rtl/>
        </w:rPr>
        <w:t>בעתירה מינהלית</w:t>
      </w:r>
      <w:r w:rsidRPr="00296C36">
        <w:rPr>
          <w:rStyle w:val="default"/>
          <w:rFonts w:cs="FrankRuehl" w:hint="cs"/>
          <w:vanish/>
          <w:sz w:val="22"/>
          <w:szCs w:val="22"/>
          <w:shd w:val="clear" w:color="auto" w:fill="FFFF99"/>
          <w:rtl/>
        </w:rPr>
        <w:t>;</w:t>
      </w:r>
      <w:bookmarkEnd w:id="23"/>
    </w:p>
    <w:p w14:paraId="7B797504" w14:textId="77777777" w:rsidR="00F52D34" w:rsidRDefault="00F52D34" w:rsidP="00F52D34">
      <w:pPr>
        <w:pStyle w:val="P22"/>
        <w:spacing w:before="72"/>
        <w:ind w:left="1021" w:right="1134"/>
        <w:rPr>
          <w:rStyle w:val="default"/>
          <w:rFonts w:cs="FrankRuehl" w:hint="cs"/>
          <w:rtl/>
        </w:rPr>
      </w:pPr>
      <w:r>
        <w:rPr>
          <w:rFonts w:cs="FrankRuehl"/>
          <w:sz w:val="26"/>
          <w:rtl/>
          <w:lang w:eastAsia="en-US"/>
        </w:rPr>
        <w:pict w14:anchorId="5653B4DB">
          <v:shape id="_x0000_s2264" type="#_x0000_t202" style="position:absolute;left:0;text-align:left;margin-left:470.25pt;margin-top:7.1pt;width:1in;height:16.8pt;z-index:251649536" filled="f" stroked="f">
            <v:textbox inset="1mm,0,1mm,0">
              <w:txbxContent>
                <w:p w14:paraId="48312A40" w14:textId="77777777" w:rsidR="00F52D34" w:rsidRDefault="00F52D34" w:rsidP="00F52D34">
                  <w:pPr>
                    <w:spacing w:line="160" w:lineRule="exact"/>
                    <w:jc w:val="left"/>
                    <w:rPr>
                      <w:rFonts w:cs="Miriam" w:hint="cs"/>
                      <w:sz w:val="18"/>
                      <w:szCs w:val="18"/>
                      <w:rtl/>
                    </w:rPr>
                  </w:pPr>
                  <w:r>
                    <w:rPr>
                      <w:rFonts w:cs="Miriam" w:hint="cs"/>
                      <w:sz w:val="18"/>
                      <w:szCs w:val="18"/>
                      <w:rtl/>
                    </w:rPr>
                    <w:t>(תיקון מס' 37) תשס"ח-2008</w:t>
                  </w:r>
                </w:p>
              </w:txbxContent>
            </v:textbox>
          </v:shape>
        </w:pict>
      </w:r>
      <w:r>
        <w:rPr>
          <w:rStyle w:val="default"/>
          <w:rFonts w:cs="FrankRuehl"/>
          <w:rtl/>
        </w:rPr>
        <w:t>(1</w:t>
      </w:r>
      <w:r>
        <w:rPr>
          <w:rStyle w:val="default"/>
          <w:rFonts w:cs="FrankRuehl" w:hint="cs"/>
          <w:rtl/>
        </w:rPr>
        <w:t>א</w:t>
      </w:r>
      <w:r>
        <w:rPr>
          <w:rStyle w:val="default"/>
          <w:rFonts w:cs="FrankRuehl"/>
          <w:rtl/>
        </w:rPr>
        <w:t>)</w:t>
      </w:r>
      <w:r>
        <w:rPr>
          <w:rStyle w:val="default"/>
          <w:rFonts w:cs="FrankRuehl"/>
          <w:rtl/>
        </w:rPr>
        <w:tab/>
        <w:t>החל</w:t>
      </w:r>
      <w:r>
        <w:rPr>
          <w:rStyle w:val="default"/>
          <w:rFonts w:cs="FrankRuehl" w:hint="cs"/>
          <w:rtl/>
        </w:rPr>
        <w:t>טה בבקשה למתן סעד זמני בערעור מינהלי ובתובענה מינהלית;</w:t>
      </w:r>
    </w:p>
    <w:p w14:paraId="7D8B2691" w14:textId="77777777" w:rsidR="00F52D34" w:rsidRPr="00296C36" w:rsidRDefault="00F52D34" w:rsidP="00F52D34">
      <w:pPr>
        <w:pStyle w:val="P00"/>
        <w:spacing w:before="0"/>
        <w:ind w:left="1021" w:right="1134"/>
        <w:rPr>
          <w:rFonts w:cs="FrankRuehl" w:hint="cs"/>
          <w:vanish/>
          <w:color w:val="FF0000"/>
          <w:szCs w:val="20"/>
          <w:shd w:val="clear" w:color="auto" w:fill="FFFF99"/>
          <w:rtl/>
        </w:rPr>
      </w:pPr>
      <w:bookmarkStart w:id="24" w:name="Rov158"/>
      <w:r w:rsidRPr="00296C36">
        <w:rPr>
          <w:rFonts w:cs="FrankRuehl" w:hint="cs"/>
          <w:vanish/>
          <w:color w:val="FF0000"/>
          <w:szCs w:val="20"/>
          <w:shd w:val="clear" w:color="auto" w:fill="FFFF99"/>
          <w:rtl/>
        </w:rPr>
        <w:t>מיום 25.9.2008</w:t>
      </w:r>
    </w:p>
    <w:p w14:paraId="5E537C4A" w14:textId="77777777" w:rsidR="00F52D34" w:rsidRPr="00296C36" w:rsidRDefault="00F52D34" w:rsidP="00F52D34">
      <w:pPr>
        <w:pStyle w:val="P00"/>
        <w:spacing w:before="0"/>
        <w:ind w:left="1021" w:right="1134"/>
        <w:rPr>
          <w:rFonts w:cs="FrankRuehl" w:hint="cs"/>
          <w:vanish/>
          <w:szCs w:val="20"/>
          <w:shd w:val="clear" w:color="auto" w:fill="FFFF99"/>
          <w:rtl/>
        </w:rPr>
      </w:pPr>
      <w:r w:rsidRPr="00296C36">
        <w:rPr>
          <w:rFonts w:cs="FrankRuehl" w:hint="cs"/>
          <w:b/>
          <w:bCs/>
          <w:vanish/>
          <w:szCs w:val="20"/>
          <w:shd w:val="clear" w:color="auto" w:fill="FFFF99"/>
          <w:rtl/>
        </w:rPr>
        <w:t>תיקון מס' 37</w:t>
      </w:r>
    </w:p>
    <w:p w14:paraId="43D40736" w14:textId="77777777" w:rsidR="00F52D34" w:rsidRPr="00296C36" w:rsidRDefault="00F52D34" w:rsidP="00F52D34">
      <w:pPr>
        <w:pStyle w:val="P00"/>
        <w:spacing w:before="0"/>
        <w:ind w:left="1021" w:right="1134"/>
        <w:rPr>
          <w:rFonts w:cs="FrankRuehl" w:hint="cs"/>
          <w:vanish/>
          <w:szCs w:val="20"/>
          <w:shd w:val="clear" w:color="auto" w:fill="FFFF99"/>
          <w:rtl/>
        </w:rPr>
      </w:pPr>
      <w:hyperlink r:id="rId21" w:history="1">
        <w:r w:rsidRPr="00296C36">
          <w:rPr>
            <w:rStyle w:val="Hyperlink"/>
            <w:rFonts w:cs="FrankRuehl" w:hint="cs"/>
            <w:vanish/>
            <w:szCs w:val="20"/>
            <w:shd w:val="clear" w:color="auto" w:fill="FFFF99"/>
            <w:rtl/>
          </w:rPr>
          <w:t>ס"ח תשס"ח מס' 2169</w:t>
        </w:r>
      </w:hyperlink>
      <w:r w:rsidRPr="00296C36">
        <w:rPr>
          <w:rFonts w:cs="FrankRuehl" w:hint="cs"/>
          <w:vanish/>
          <w:szCs w:val="20"/>
          <w:shd w:val="clear" w:color="auto" w:fill="FFFF99"/>
          <w:rtl/>
        </w:rPr>
        <w:t xml:space="preserve"> מיום 27.7.2008 עמ' 670 (</w:t>
      </w:r>
      <w:hyperlink r:id="rId22" w:history="1">
        <w:r w:rsidRPr="00296C36">
          <w:rPr>
            <w:rStyle w:val="Hyperlink"/>
            <w:rFonts w:cs="FrankRuehl" w:hint="cs"/>
            <w:vanish/>
            <w:szCs w:val="20"/>
            <w:shd w:val="clear" w:color="auto" w:fill="FFFF99"/>
            <w:rtl/>
          </w:rPr>
          <w:t>ה"ח 341</w:t>
        </w:r>
      </w:hyperlink>
      <w:r w:rsidRPr="00296C36">
        <w:rPr>
          <w:rFonts w:cs="FrankRuehl" w:hint="cs"/>
          <w:vanish/>
          <w:szCs w:val="20"/>
          <w:shd w:val="clear" w:color="auto" w:fill="FFFF99"/>
          <w:rtl/>
        </w:rPr>
        <w:t>)</w:t>
      </w:r>
    </w:p>
    <w:p w14:paraId="382584C6" w14:textId="77777777" w:rsidR="00F52D34" w:rsidRPr="00F52D34" w:rsidRDefault="00F52D34" w:rsidP="00F52D34">
      <w:pPr>
        <w:pStyle w:val="P00"/>
        <w:spacing w:before="0"/>
        <w:ind w:left="1021" w:right="1134"/>
        <w:rPr>
          <w:rFonts w:cs="FrankRuehl" w:hint="cs"/>
          <w:sz w:val="2"/>
          <w:szCs w:val="2"/>
          <w:shd w:val="clear" w:color="auto" w:fill="FFFF99"/>
          <w:rtl/>
        </w:rPr>
      </w:pPr>
      <w:r w:rsidRPr="00296C36">
        <w:rPr>
          <w:rFonts w:cs="FrankRuehl" w:hint="cs"/>
          <w:b/>
          <w:bCs/>
          <w:vanish/>
          <w:szCs w:val="20"/>
          <w:shd w:val="clear" w:color="auto" w:fill="FFFF99"/>
          <w:rtl/>
        </w:rPr>
        <w:t>הוספת פסקה 12(ב)(1א)</w:t>
      </w:r>
      <w:bookmarkEnd w:id="24"/>
    </w:p>
    <w:p w14:paraId="126377D3" w14:textId="77777777" w:rsidR="00CF7C1C" w:rsidRDefault="00CF7C1C">
      <w:pPr>
        <w:pStyle w:val="P22"/>
        <w:spacing w:before="72"/>
        <w:ind w:left="1021" w:right="1134"/>
        <w:rPr>
          <w:rStyle w:val="default"/>
          <w:rFonts w:cs="FrankRuehl"/>
          <w:rtl/>
        </w:rPr>
      </w:pPr>
      <w:r>
        <w:rPr>
          <w:rStyle w:val="default"/>
          <w:rFonts w:cs="FrankRuehl" w:hint="cs"/>
          <w:rtl/>
        </w:rPr>
        <w:t>(2)</w:t>
      </w:r>
      <w:r>
        <w:rPr>
          <w:rStyle w:val="default"/>
          <w:rFonts w:cs="FrankRuehl"/>
          <w:rtl/>
        </w:rPr>
        <w:tab/>
        <w:t>החל</w:t>
      </w:r>
      <w:r>
        <w:rPr>
          <w:rStyle w:val="default"/>
          <w:rFonts w:cs="FrankRuehl" w:hint="cs"/>
          <w:rtl/>
        </w:rPr>
        <w:t>טה שניתנה לאחר פסק הדין ואינה נבלעת בו;</w:t>
      </w:r>
    </w:p>
    <w:p w14:paraId="0CF88F9B" w14:textId="77777777" w:rsidR="00CF7C1C" w:rsidRDefault="00CF7C1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החל</w:t>
      </w:r>
      <w:r>
        <w:rPr>
          <w:rStyle w:val="default"/>
          <w:rFonts w:cs="FrankRuehl" w:hint="cs"/>
          <w:rtl/>
        </w:rPr>
        <w:t>טה בענין חיסיון;</w:t>
      </w:r>
    </w:p>
    <w:p w14:paraId="36A9D865" w14:textId="77777777" w:rsidR="00CF7C1C" w:rsidRDefault="00CF7C1C">
      <w:pPr>
        <w:pStyle w:val="P22"/>
        <w:spacing w:before="72"/>
        <w:ind w:left="1021" w:right="1134"/>
        <w:rPr>
          <w:rStyle w:val="default"/>
          <w:rFonts w:cs="FrankRuehl" w:hint="cs"/>
          <w:rtl/>
        </w:rPr>
      </w:pPr>
      <w:r>
        <w:rPr>
          <w:rFonts w:cs="FrankRuehl"/>
          <w:rtl/>
          <w:lang w:val="he-IL"/>
        </w:rPr>
        <w:pict w14:anchorId="644E1D68">
          <v:shape id="_x0000_s2110" type="#_x0000_t202" style="position:absolute;left:0;text-align:left;margin-left:470.25pt;margin-top:7.1pt;width:1in;height:52.85pt;z-index:251587072" filled="f" stroked="f">
            <v:textbox inset="1mm,0,1mm,0">
              <w:txbxContent>
                <w:p w14:paraId="15D31F77" w14:textId="77777777" w:rsidR="00816969" w:rsidRDefault="00816969">
                  <w:pPr>
                    <w:spacing w:line="160" w:lineRule="exact"/>
                    <w:jc w:val="left"/>
                    <w:rPr>
                      <w:rFonts w:cs="Miriam" w:hint="cs"/>
                      <w:sz w:val="18"/>
                      <w:szCs w:val="18"/>
                      <w:rtl/>
                    </w:rPr>
                  </w:pPr>
                  <w:r>
                    <w:rPr>
                      <w:rFonts w:cs="Miriam" w:hint="cs"/>
                      <w:sz w:val="18"/>
                      <w:szCs w:val="18"/>
                      <w:rtl/>
                    </w:rPr>
                    <w:t>(תיקון מס' 15) תשס"ה-2005</w:t>
                  </w:r>
                </w:p>
                <w:p w14:paraId="5F6ACA35" w14:textId="77777777" w:rsidR="00F52D34" w:rsidRDefault="00F52D34">
                  <w:pPr>
                    <w:spacing w:line="160" w:lineRule="exact"/>
                    <w:jc w:val="left"/>
                    <w:rPr>
                      <w:rFonts w:cs="Miriam" w:hint="cs"/>
                      <w:sz w:val="18"/>
                      <w:szCs w:val="18"/>
                      <w:rtl/>
                    </w:rPr>
                  </w:pPr>
                  <w:r>
                    <w:rPr>
                      <w:rFonts w:cs="Miriam" w:hint="cs"/>
                      <w:sz w:val="18"/>
                      <w:szCs w:val="18"/>
                      <w:rtl/>
                    </w:rPr>
                    <w:t>(תיקון מס' 37) תשס"ח-2008</w:t>
                  </w:r>
                </w:p>
                <w:p w14:paraId="1EDC3304" w14:textId="77777777" w:rsidR="003D0DE3" w:rsidRDefault="003D0DE3">
                  <w:pPr>
                    <w:spacing w:line="160" w:lineRule="exact"/>
                    <w:jc w:val="left"/>
                    <w:rPr>
                      <w:rFonts w:cs="Miriam" w:hint="cs"/>
                      <w:sz w:val="18"/>
                      <w:szCs w:val="18"/>
                      <w:rtl/>
                    </w:rPr>
                  </w:pPr>
                  <w:r>
                    <w:rPr>
                      <w:rFonts w:cs="Miriam" w:hint="cs"/>
                      <w:sz w:val="18"/>
                      <w:szCs w:val="18"/>
                      <w:rtl/>
                    </w:rPr>
                    <w:t>(תיקון מס' 49) תש"ע-2010</w:t>
                  </w:r>
                </w:p>
              </w:txbxContent>
            </v:textbox>
            <w10:anchorlock/>
          </v:shape>
        </w:pict>
      </w:r>
      <w:r>
        <w:rPr>
          <w:rStyle w:val="default"/>
          <w:rFonts w:cs="FrankRuehl" w:hint="cs"/>
          <w:rtl/>
        </w:rPr>
        <w:t>(3א)</w:t>
      </w:r>
      <w:r>
        <w:rPr>
          <w:rStyle w:val="default"/>
          <w:rFonts w:cs="FrankRuehl" w:hint="cs"/>
          <w:rtl/>
        </w:rPr>
        <w:tab/>
        <w:t>החלטה בענין סמכות ענינית</w:t>
      </w:r>
      <w:r w:rsidR="00F52D34">
        <w:rPr>
          <w:rStyle w:val="default"/>
          <w:rFonts w:cs="FrankRuehl" w:hint="cs"/>
          <w:rtl/>
        </w:rPr>
        <w:t xml:space="preserve"> או סמכות שיפוט בין-לאומית</w:t>
      </w:r>
      <w:r w:rsidR="00BE5978" w:rsidRPr="00BE5978">
        <w:rPr>
          <w:rStyle w:val="default"/>
          <w:rFonts w:cs="FrankRuehl" w:hint="cs"/>
          <w:rtl/>
        </w:rPr>
        <w:t>, למעט החלטה בשאלה אם עניין מסוים הוא עניין כלכלי-מינהלי, אם לאו, כאמור בסעיף 41(ג)(2) לחוק בתי המשפט [נוסח משולב], התשמ"ד-1984</w:t>
      </w:r>
      <w:r>
        <w:rPr>
          <w:rStyle w:val="default"/>
          <w:rFonts w:cs="FrankRuehl" w:hint="cs"/>
          <w:rtl/>
        </w:rPr>
        <w:t>;</w:t>
      </w:r>
    </w:p>
    <w:p w14:paraId="2CDF5F2D" w14:textId="77777777" w:rsidR="003D0DE3" w:rsidRPr="00296C36" w:rsidRDefault="003D0DE3" w:rsidP="003D0DE3">
      <w:pPr>
        <w:pStyle w:val="P00"/>
        <w:spacing w:before="0"/>
        <w:ind w:left="1021" w:right="1134"/>
        <w:rPr>
          <w:rStyle w:val="default"/>
          <w:rFonts w:cs="FrankRuehl" w:hint="cs"/>
          <w:vanish/>
          <w:color w:val="FF0000"/>
          <w:sz w:val="20"/>
          <w:szCs w:val="20"/>
          <w:shd w:val="clear" w:color="auto" w:fill="FFFF99"/>
          <w:rtl/>
        </w:rPr>
      </w:pPr>
      <w:bookmarkStart w:id="25" w:name="Rov159"/>
      <w:r w:rsidRPr="00296C36">
        <w:rPr>
          <w:rStyle w:val="default"/>
          <w:rFonts w:cs="FrankRuehl" w:hint="cs"/>
          <w:vanish/>
          <w:color w:val="FF0000"/>
          <w:sz w:val="20"/>
          <w:szCs w:val="20"/>
          <w:shd w:val="clear" w:color="auto" w:fill="FFFF99"/>
          <w:rtl/>
        </w:rPr>
        <w:t>מיום 8.8.2005</w:t>
      </w:r>
    </w:p>
    <w:p w14:paraId="10531BF0" w14:textId="77777777" w:rsidR="003D0DE3" w:rsidRPr="00296C36" w:rsidRDefault="003D0DE3" w:rsidP="003D0DE3">
      <w:pPr>
        <w:pStyle w:val="P00"/>
        <w:spacing w:before="0"/>
        <w:ind w:left="1021"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5F6390D1" w14:textId="77777777" w:rsidR="003D0DE3" w:rsidRPr="00296C36" w:rsidRDefault="003D0DE3" w:rsidP="003D0DE3">
      <w:pPr>
        <w:pStyle w:val="P00"/>
        <w:spacing w:before="0"/>
        <w:ind w:left="1021" w:right="1134"/>
        <w:rPr>
          <w:rFonts w:cs="FrankRuehl" w:hint="cs"/>
          <w:vanish/>
          <w:szCs w:val="20"/>
          <w:shd w:val="clear" w:color="auto" w:fill="FFFF99"/>
          <w:rtl/>
        </w:rPr>
      </w:pPr>
      <w:hyperlink r:id="rId23"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738 (</w:t>
      </w:r>
      <w:hyperlink r:id="rId24" w:history="1">
        <w:r w:rsidRPr="00296C36">
          <w:rPr>
            <w:rStyle w:val="Hyperlink"/>
            <w:rFonts w:cs="FrankRuehl" w:hint="cs"/>
            <w:vanish/>
            <w:szCs w:val="20"/>
            <w:shd w:val="clear" w:color="auto" w:fill="FFFF99"/>
            <w:rtl/>
          </w:rPr>
          <w:t>ה"ח 77</w:t>
        </w:r>
      </w:hyperlink>
      <w:r w:rsidRPr="00296C36">
        <w:rPr>
          <w:rFonts w:cs="FrankRuehl" w:hint="cs"/>
          <w:vanish/>
          <w:szCs w:val="20"/>
          <w:shd w:val="clear" w:color="auto" w:fill="FFFF99"/>
          <w:rtl/>
        </w:rPr>
        <w:t>)</w:t>
      </w:r>
    </w:p>
    <w:p w14:paraId="09B77879" w14:textId="77777777" w:rsidR="003D0DE3" w:rsidRPr="00296C36" w:rsidRDefault="003D0DE3" w:rsidP="003D0DE3">
      <w:pPr>
        <w:pStyle w:val="P00"/>
        <w:spacing w:before="0"/>
        <w:ind w:left="1021"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12(ב)(3א)</w:t>
      </w:r>
    </w:p>
    <w:p w14:paraId="5E956590" w14:textId="77777777" w:rsidR="003D0DE3" w:rsidRPr="00296C36" w:rsidRDefault="003D0DE3" w:rsidP="003D0DE3">
      <w:pPr>
        <w:pStyle w:val="P00"/>
        <w:spacing w:before="0"/>
        <w:ind w:left="1021" w:right="1134"/>
        <w:rPr>
          <w:rStyle w:val="default"/>
          <w:rFonts w:cs="FrankRuehl" w:hint="cs"/>
          <w:vanish/>
          <w:sz w:val="20"/>
          <w:szCs w:val="20"/>
          <w:shd w:val="clear" w:color="auto" w:fill="FFFF99"/>
          <w:rtl/>
        </w:rPr>
      </w:pPr>
    </w:p>
    <w:p w14:paraId="24663A94" w14:textId="77777777" w:rsidR="003D0DE3" w:rsidRPr="00296C36" w:rsidRDefault="003D0DE3" w:rsidP="003D0DE3">
      <w:pPr>
        <w:pStyle w:val="P00"/>
        <w:spacing w:before="0"/>
        <w:ind w:left="1021"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25.9.2008</w:t>
      </w:r>
    </w:p>
    <w:p w14:paraId="00E1FD83" w14:textId="77777777" w:rsidR="003D0DE3" w:rsidRPr="00296C36" w:rsidRDefault="003D0DE3" w:rsidP="003D0DE3">
      <w:pPr>
        <w:pStyle w:val="P00"/>
        <w:spacing w:before="0"/>
        <w:ind w:left="1021" w:right="1134"/>
        <w:rPr>
          <w:rFonts w:cs="FrankRuehl" w:hint="cs"/>
          <w:vanish/>
          <w:szCs w:val="20"/>
          <w:shd w:val="clear" w:color="auto" w:fill="FFFF99"/>
          <w:rtl/>
        </w:rPr>
      </w:pPr>
      <w:r w:rsidRPr="00296C36">
        <w:rPr>
          <w:rFonts w:cs="FrankRuehl" w:hint="cs"/>
          <w:b/>
          <w:bCs/>
          <w:vanish/>
          <w:szCs w:val="20"/>
          <w:shd w:val="clear" w:color="auto" w:fill="FFFF99"/>
          <w:rtl/>
        </w:rPr>
        <w:t>תיקון מס' 37</w:t>
      </w:r>
    </w:p>
    <w:p w14:paraId="78C73179" w14:textId="77777777" w:rsidR="003D0DE3" w:rsidRPr="00296C36" w:rsidRDefault="003D0DE3" w:rsidP="003D0DE3">
      <w:pPr>
        <w:pStyle w:val="P00"/>
        <w:spacing w:before="0"/>
        <w:ind w:left="1021" w:right="1134"/>
        <w:rPr>
          <w:rFonts w:cs="FrankRuehl" w:hint="cs"/>
          <w:vanish/>
          <w:szCs w:val="20"/>
          <w:shd w:val="clear" w:color="auto" w:fill="FFFF99"/>
          <w:rtl/>
        </w:rPr>
      </w:pPr>
      <w:hyperlink r:id="rId25" w:history="1">
        <w:r w:rsidRPr="00296C36">
          <w:rPr>
            <w:rStyle w:val="Hyperlink"/>
            <w:rFonts w:cs="FrankRuehl" w:hint="cs"/>
            <w:vanish/>
            <w:szCs w:val="20"/>
            <w:shd w:val="clear" w:color="auto" w:fill="FFFF99"/>
            <w:rtl/>
          </w:rPr>
          <w:t>ס"ח תשס"ח מס' 2169</w:t>
        </w:r>
      </w:hyperlink>
      <w:r w:rsidRPr="00296C36">
        <w:rPr>
          <w:rFonts w:cs="FrankRuehl" w:hint="cs"/>
          <w:vanish/>
          <w:szCs w:val="20"/>
          <w:shd w:val="clear" w:color="auto" w:fill="FFFF99"/>
          <w:rtl/>
        </w:rPr>
        <w:t xml:space="preserve"> מיום 27.7.2008 עמ' 670 (</w:t>
      </w:r>
      <w:hyperlink r:id="rId26" w:history="1">
        <w:r w:rsidRPr="00296C36">
          <w:rPr>
            <w:rStyle w:val="Hyperlink"/>
            <w:rFonts w:cs="FrankRuehl" w:hint="cs"/>
            <w:vanish/>
            <w:szCs w:val="20"/>
            <w:shd w:val="clear" w:color="auto" w:fill="FFFF99"/>
            <w:rtl/>
          </w:rPr>
          <w:t>ה"ח 341</w:t>
        </w:r>
      </w:hyperlink>
      <w:r w:rsidRPr="00296C36">
        <w:rPr>
          <w:rFonts w:cs="FrankRuehl" w:hint="cs"/>
          <w:vanish/>
          <w:szCs w:val="20"/>
          <w:shd w:val="clear" w:color="auto" w:fill="FFFF99"/>
          <w:rtl/>
        </w:rPr>
        <w:t>)</w:t>
      </w:r>
    </w:p>
    <w:p w14:paraId="0CC1F994" w14:textId="77777777" w:rsidR="003D0DE3" w:rsidRPr="00296C36" w:rsidRDefault="003D0DE3" w:rsidP="003D0DE3">
      <w:pPr>
        <w:pStyle w:val="P22"/>
        <w:ind w:left="1021"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(3א)</w:t>
      </w:r>
      <w:r w:rsidRPr="00296C36">
        <w:rPr>
          <w:rStyle w:val="default"/>
          <w:rFonts w:cs="FrankRuehl" w:hint="cs"/>
          <w:vanish/>
          <w:sz w:val="22"/>
          <w:szCs w:val="22"/>
          <w:shd w:val="clear" w:color="auto" w:fill="FFFF99"/>
          <w:rtl/>
        </w:rPr>
        <w:tab/>
        <w:t xml:space="preserve">החלטה בענין סמכות ענינית </w:t>
      </w:r>
      <w:r w:rsidRPr="00296C36">
        <w:rPr>
          <w:rStyle w:val="default"/>
          <w:rFonts w:cs="FrankRuehl" w:hint="cs"/>
          <w:vanish/>
          <w:sz w:val="22"/>
          <w:szCs w:val="22"/>
          <w:u w:val="single"/>
          <w:shd w:val="clear" w:color="auto" w:fill="FFFF99"/>
          <w:rtl/>
        </w:rPr>
        <w:t>או סמכות שיפוט בין-לאומית</w:t>
      </w:r>
      <w:r w:rsidRPr="00296C36">
        <w:rPr>
          <w:rStyle w:val="default"/>
          <w:rFonts w:cs="FrankRuehl" w:hint="cs"/>
          <w:vanish/>
          <w:sz w:val="22"/>
          <w:szCs w:val="22"/>
          <w:shd w:val="clear" w:color="auto" w:fill="FFFF99"/>
          <w:rtl/>
        </w:rPr>
        <w:t>;</w:t>
      </w:r>
    </w:p>
    <w:p w14:paraId="08906322" w14:textId="77777777" w:rsidR="003D0DE3" w:rsidRPr="00296C36" w:rsidRDefault="003D0DE3" w:rsidP="003D0DE3">
      <w:pPr>
        <w:pStyle w:val="P00"/>
        <w:spacing w:before="0"/>
        <w:ind w:left="1021" w:right="1134"/>
        <w:rPr>
          <w:rStyle w:val="default"/>
          <w:rFonts w:cs="FrankRuehl" w:hint="cs"/>
          <w:vanish/>
          <w:sz w:val="20"/>
          <w:szCs w:val="20"/>
          <w:shd w:val="clear" w:color="auto" w:fill="FFFF99"/>
          <w:rtl/>
        </w:rPr>
      </w:pPr>
    </w:p>
    <w:p w14:paraId="2637C3F4" w14:textId="77777777" w:rsidR="003D0DE3" w:rsidRPr="00296C36" w:rsidRDefault="003D0DE3" w:rsidP="003D0DE3">
      <w:pPr>
        <w:pStyle w:val="P00"/>
        <w:spacing w:before="0"/>
        <w:ind w:left="1021"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15.12.2010</w:t>
      </w:r>
    </w:p>
    <w:p w14:paraId="44652EBF" w14:textId="77777777" w:rsidR="003D0DE3" w:rsidRPr="00296C36" w:rsidRDefault="003D0DE3" w:rsidP="003D0DE3">
      <w:pPr>
        <w:pStyle w:val="P00"/>
        <w:spacing w:before="0"/>
        <w:ind w:left="1021"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49</w:t>
      </w:r>
    </w:p>
    <w:p w14:paraId="78BF3DAF" w14:textId="77777777" w:rsidR="003D0DE3" w:rsidRPr="00296C36" w:rsidRDefault="003D0DE3" w:rsidP="003D0DE3">
      <w:pPr>
        <w:pStyle w:val="P00"/>
        <w:spacing w:before="0"/>
        <w:ind w:left="1021" w:right="1134"/>
        <w:rPr>
          <w:rStyle w:val="default"/>
          <w:rFonts w:cs="FrankRuehl" w:hint="cs"/>
          <w:vanish/>
          <w:sz w:val="20"/>
          <w:szCs w:val="20"/>
          <w:shd w:val="clear" w:color="auto" w:fill="FFFF99"/>
          <w:rtl/>
        </w:rPr>
      </w:pPr>
      <w:hyperlink r:id="rId27" w:history="1">
        <w:r w:rsidRPr="00296C36">
          <w:rPr>
            <w:rStyle w:val="Hyperlink"/>
            <w:rFonts w:cs="FrankRuehl" w:hint="cs"/>
            <w:vanish/>
            <w:szCs w:val="20"/>
            <w:shd w:val="clear" w:color="auto" w:fill="FFFF99"/>
            <w:rtl/>
          </w:rPr>
          <w:t>ס"ח תש"ע מס' 2253</w:t>
        </w:r>
      </w:hyperlink>
      <w:r w:rsidRPr="00296C36">
        <w:rPr>
          <w:rStyle w:val="default"/>
          <w:rFonts w:cs="FrankRuehl" w:hint="cs"/>
          <w:vanish/>
          <w:sz w:val="20"/>
          <w:szCs w:val="20"/>
          <w:shd w:val="clear" w:color="auto" w:fill="FFFF99"/>
          <w:rtl/>
        </w:rPr>
        <w:t xml:space="preserve"> מיום 27.7.2010 עמ' 617 (</w:t>
      </w:r>
      <w:hyperlink r:id="rId28" w:history="1">
        <w:r w:rsidRPr="00296C36">
          <w:rPr>
            <w:rStyle w:val="Hyperlink"/>
            <w:rFonts w:cs="FrankRuehl" w:hint="cs"/>
            <w:vanish/>
            <w:szCs w:val="20"/>
            <w:shd w:val="clear" w:color="auto" w:fill="FFFF99"/>
            <w:rtl/>
          </w:rPr>
          <w:t>ה"ח 484</w:t>
        </w:r>
      </w:hyperlink>
      <w:r w:rsidRPr="00296C36">
        <w:rPr>
          <w:rStyle w:val="default"/>
          <w:rFonts w:cs="FrankRuehl" w:hint="cs"/>
          <w:vanish/>
          <w:sz w:val="20"/>
          <w:szCs w:val="20"/>
          <w:shd w:val="clear" w:color="auto" w:fill="FFFF99"/>
          <w:rtl/>
        </w:rPr>
        <w:t>)</w:t>
      </w:r>
    </w:p>
    <w:p w14:paraId="5BAE5CC8" w14:textId="77777777" w:rsidR="003D0DE3" w:rsidRPr="003D0DE3" w:rsidRDefault="003D0DE3" w:rsidP="003D0DE3">
      <w:pPr>
        <w:pStyle w:val="P22"/>
        <w:ind w:left="1021" w:right="1134"/>
        <w:rPr>
          <w:rStyle w:val="default"/>
          <w:rFonts w:cs="FrankRuehl" w:hint="cs"/>
          <w:sz w:val="2"/>
          <w:szCs w:val="2"/>
          <w:shd w:val="clear" w:color="auto" w:fill="FFFF99"/>
          <w:rtl/>
        </w:rPr>
      </w:pPr>
      <w:r w:rsidRPr="00296C36">
        <w:rPr>
          <w:rStyle w:val="default"/>
          <w:rFonts w:cs="FrankRuehl" w:hint="cs"/>
          <w:vanish/>
          <w:sz w:val="22"/>
          <w:szCs w:val="22"/>
          <w:shd w:val="clear" w:color="auto" w:fill="FFFF99"/>
          <w:rtl/>
        </w:rPr>
        <w:t>(3א)</w:t>
      </w:r>
      <w:r w:rsidRPr="00296C36">
        <w:rPr>
          <w:rStyle w:val="default"/>
          <w:rFonts w:cs="FrankRuehl" w:hint="cs"/>
          <w:vanish/>
          <w:sz w:val="22"/>
          <w:szCs w:val="22"/>
          <w:shd w:val="clear" w:color="auto" w:fill="FFFF99"/>
          <w:rtl/>
        </w:rPr>
        <w:tab/>
        <w:t>החלטה בענין סמכות ענינית או סמכות שיפוט בין-לאומית</w:t>
      </w:r>
      <w:r w:rsidRPr="00296C36">
        <w:rPr>
          <w:rStyle w:val="default"/>
          <w:rFonts w:cs="FrankRuehl" w:hint="cs"/>
          <w:vanish/>
          <w:sz w:val="22"/>
          <w:szCs w:val="22"/>
          <w:u w:val="single"/>
          <w:shd w:val="clear" w:color="auto" w:fill="FFFF99"/>
          <w:rtl/>
        </w:rPr>
        <w:t>, למעט החלטה בשאלה אם עניין מסוים הוא עניין כלכלי-מינהלי, אם לאו, כאמור בסעיף 41(ג)(2) לחוק בתי המשפט [נוסח משולב], התשמ"ד-1984</w:t>
      </w:r>
      <w:r w:rsidRPr="00296C36">
        <w:rPr>
          <w:rStyle w:val="default"/>
          <w:rFonts w:cs="FrankRuehl" w:hint="cs"/>
          <w:vanish/>
          <w:sz w:val="22"/>
          <w:szCs w:val="22"/>
          <w:shd w:val="clear" w:color="auto" w:fill="FFFF99"/>
          <w:rtl/>
        </w:rPr>
        <w:t>;</w:t>
      </w:r>
      <w:bookmarkEnd w:id="25"/>
    </w:p>
    <w:p w14:paraId="4B2A4863" w14:textId="77777777" w:rsidR="003D0DE3" w:rsidRDefault="003D0DE3">
      <w:pPr>
        <w:pStyle w:val="P22"/>
        <w:spacing w:before="72"/>
        <w:ind w:left="1021" w:right="1134"/>
        <w:rPr>
          <w:rStyle w:val="default"/>
          <w:rFonts w:cs="FrankRuehl" w:hint="cs"/>
          <w:rtl/>
        </w:rPr>
      </w:pPr>
    </w:p>
    <w:p w14:paraId="3027CEBD" w14:textId="77777777" w:rsidR="003D0DE3" w:rsidRDefault="003D0DE3">
      <w:pPr>
        <w:pStyle w:val="P22"/>
        <w:spacing w:before="72"/>
        <w:ind w:left="1021" w:right="1134"/>
        <w:rPr>
          <w:rStyle w:val="default"/>
          <w:rFonts w:cs="FrankRuehl" w:hint="cs"/>
          <w:rtl/>
        </w:rPr>
      </w:pPr>
    </w:p>
    <w:p w14:paraId="0232FB29" w14:textId="77777777" w:rsidR="00F52D34" w:rsidRDefault="00F52D34" w:rsidP="00F52D34">
      <w:pPr>
        <w:pStyle w:val="P22"/>
        <w:spacing w:before="72"/>
        <w:ind w:left="1021" w:right="1134"/>
        <w:rPr>
          <w:rStyle w:val="default"/>
          <w:rFonts w:cs="FrankRuehl" w:hint="cs"/>
          <w:rtl/>
        </w:rPr>
      </w:pPr>
      <w:r>
        <w:rPr>
          <w:rFonts w:cs="FrankRuehl"/>
          <w:sz w:val="26"/>
          <w:rtl/>
          <w:lang w:eastAsia="en-US"/>
        </w:rPr>
        <w:pict w14:anchorId="23CB158B">
          <v:shape id="_x0000_s2266" type="#_x0000_t202" style="position:absolute;left:0;text-align:left;margin-left:470.25pt;margin-top:7.1pt;width:1in;height:16.8pt;z-index:251650560" filled="f" stroked="f">
            <v:textbox inset="1mm,0,1mm,0">
              <w:txbxContent>
                <w:p w14:paraId="42A15A15" w14:textId="77777777" w:rsidR="00F52D34" w:rsidRDefault="00F52D34" w:rsidP="00F52D34">
                  <w:pPr>
                    <w:spacing w:line="160" w:lineRule="exact"/>
                    <w:jc w:val="left"/>
                    <w:rPr>
                      <w:rFonts w:cs="Miriam" w:hint="cs"/>
                      <w:sz w:val="18"/>
                      <w:szCs w:val="18"/>
                      <w:rtl/>
                    </w:rPr>
                  </w:pPr>
                  <w:r>
                    <w:rPr>
                      <w:rFonts w:cs="Miriam" w:hint="cs"/>
                      <w:sz w:val="18"/>
                      <w:szCs w:val="18"/>
                      <w:rtl/>
                    </w:rPr>
                    <w:t>(תיקון מס' 37) תשס"ח-2008</w:t>
                  </w:r>
                </w:p>
              </w:txbxContent>
            </v:textbox>
          </v:shape>
        </w:pict>
      </w:r>
      <w:r>
        <w:rPr>
          <w:rStyle w:val="default"/>
          <w:rFonts w:cs="FrankRuehl"/>
          <w:rtl/>
        </w:rPr>
        <w:t>(</w:t>
      </w:r>
      <w:r>
        <w:rPr>
          <w:rStyle w:val="default"/>
          <w:rFonts w:cs="FrankRuehl" w:hint="cs"/>
          <w:rtl/>
        </w:rPr>
        <w:t>3ב</w:t>
      </w:r>
      <w:r>
        <w:rPr>
          <w:rStyle w:val="default"/>
          <w:rFonts w:cs="FrankRuehl"/>
          <w:rtl/>
        </w:rPr>
        <w:t>)</w:t>
      </w:r>
      <w:r>
        <w:rPr>
          <w:rStyle w:val="default"/>
          <w:rFonts w:cs="FrankRuehl"/>
          <w:rtl/>
        </w:rPr>
        <w:tab/>
        <w:t>החל</w:t>
      </w:r>
      <w:r>
        <w:rPr>
          <w:rStyle w:val="default"/>
          <w:rFonts w:cs="FrankRuehl" w:hint="cs"/>
          <w:rtl/>
        </w:rPr>
        <w:t>טה בעניין התיישנות בתובענה מינהלית;</w:t>
      </w:r>
    </w:p>
    <w:p w14:paraId="78DA06D8" w14:textId="77777777" w:rsidR="00F52D34" w:rsidRPr="00296C36" w:rsidRDefault="00F52D34" w:rsidP="00F52D34">
      <w:pPr>
        <w:pStyle w:val="P00"/>
        <w:spacing w:before="0"/>
        <w:ind w:left="1021" w:right="1134"/>
        <w:rPr>
          <w:rFonts w:cs="FrankRuehl" w:hint="cs"/>
          <w:vanish/>
          <w:color w:val="FF0000"/>
          <w:szCs w:val="20"/>
          <w:shd w:val="clear" w:color="auto" w:fill="FFFF99"/>
          <w:rtl/>
        </w:rPr>
      </w:pPr>
      <w:bookmarkStart w:id="26" w:name="Rov160"/>
      <w:r w:rsidRPr="00296C36">
        <w:rPr>
          <w:rFonts w:cs="FrankRuehl" w:hint="cs"/>
          <w:vanish/>
          <w:color w:val="FF0000"/>
          <w:szCs w:val="20"/>
          <w:shd w:val="clear" w:color="auto" w:fill="FFFF99"/>
          <w:rtl/>
        </w:rPr>
        <w:t>מיום 25.9.2008</w:t>
      </w:r>
    </w:p>
    <w:p w14:paraId="5F457A17" w14:textId="77777777" w:rsidR="00F52D34" w:rsidRPr="00296C36" w:rsidRDefault="00F52D34" w:rsidP="00F52D34">
      <w:pPr>
        <w:pStyle w:val="P00"/>
        <w:spacing w:before="0"/>
        <w:ind w:left="1021" w:right="1134"/>
        <w:rPr>
          <w:rFonts w:cs="FrankRuehl" w:hint="cs"/>
          <w:vanish/>
          <w:szCs w:val="20"/>
          <w:shd w:val="clear" w:color="auto" w:fill="FFFF99"/>
          <w:rtl/>
        </w:rPr>
      </w:pPr>
      <w:r w:rsidRPr="00296C36">
        <w:rPr>
          <w:rFonts w:cs="FrankRuehl" w:hint="cs"/>
          <w:b/>
          <w:bCs/>
          <w:vanish/>
          <w:szCs w:val="20"/>
          <w:shd w:val="clear" w:color="auto" w:fill="FFFF99"/>
          <w:rtl/>
        </w:rPr>
        <w:t>תיקון מס' 37</w:t>
      </w:r>
    </w:p>
    <w:p w14:paraId="0769AB3C" w14:textId="77777777" w:rsidR="00F52D34" w:rsidRPr="00296C36" w:rsidRDefault="00F52D34" w:rsidP="00F52D34">
      <w:pPr>
        <w:pStyle w:val="P00"/>
        <w:spacing w:before="0"/>
        <w:ind w:left="1021" w:right="1134"/>
        <w:rPr>
          <w:rFonts w:cs="FrankRuehl" w:hint="cs"/>
          <w:vanish/>
          <w:szCs w:val="20"/>
          <w:shd w:val="clear" w:color="auto" w:fill="FFFF99"/>
          <w:rtl/>
        </w:rPr>
      </w:pPr>
      <w:hyperlink r:id="rId29" w:history="1">
        <w:r w:rsidRPr="00296C36">
          <w:rPr>
            <w:rStyle w:val="Hyperlink"/>
            <w:rFonts w:cs="FrankRuehl" w:hint="cs"/>
            <w:vanish/>
            <w:szCs w:val="20"/>
            <w:shd w:val="clear" w:color="auto" w:fill="FFFF99"/>
            <w:rtl/>
          </w:rPr>
          <w:t>ס"ח תשס"ח מס' 2169</w:t>
        </w:r>
      </w:hyperlink>
      <w:r w:rsidRPr="00296C36">
        <w:rPr>
          <w:rFonts w:cs="FrankRuehl" w:hint="cs"/>
          <w:vanish/>
          <w:szCs w:val="20"/>
          <w:shd w:val="clear" w:color="auto" w:fill="FFFF99"/>
          <w:rtl/>
        </w:rPr>
        <w:t xml:space="preserve"> מיום 27.7.2008 עמ' 670 (</w:t>
      </w:r>
      <w:hyperlink r:id="rId30" w:history="1">
        <w:r w:rsidRPr="00296C36">
          <w:rPr>
            <w:rStyle w:val="Hyperlink"/>
            <w:rFonts w:cs="FrankRuehl" w:hint="cs"/>
            <w:vanish/>
            <w:szCs w:val="20"/>
            <w:shd w:val="clear" w:color="auto" w:fill="FFFF99"/>
            <w:rtl/>
          </w:rPr>
          <w:t>ה"ח 341</w:t>
        </w:r>
      </w:hyperlink>
      <w:r w:rsidRPr="00296C36">
        <w:rPr>
          <w:rFonts w:cs="FrankRuehl" w:hint="cs"/>
          <w:vanish/>
          <w:szCs w:val="20"/>
          <w:shd w:val="clear" w:color="auto" w:fill="FFFF99"/>
          <w:rtl/>
        </w:rPr>
        <w:t>)</w:t>
      </w:r>
    </w:p>
    <w:p w14:paraId="7BDADF54" w14:textId="77777777" w:rsidR="00F52D34" w:rsidRPr="00F52D34" w:rsidRDefault="00F52D34" w:rsidP="00F52D34">
      <w:pPr>
        <w:pStyle w:val="P00"/>
        <w:spacing w:before="0"/>
        <w:ind w:left="1021" w:right="1134"/>
        <w:rPr>
          <w:rFonts w:cs="FrankRuehl" w:hint="cs"/>
          <w:sz w:val="2"/>
          <w:szCs w:val="2"/>
          <w:shd w:val="clear" w:color="auto" w:fill="FFFF99"/>
          <w:rtl/>
        </w:rPr>
      </w:pPr>
      <w:r w:rsidRPr="00296C36">
        <w:rPr>
          <w:rFonts w:cs="FrankRuehl" w:hint="cs"/>
          <w:b/>
          <w:bCs/>
          <w:vanish/>
          <w:szCs w:val="20"/>
          <w:shd w:val="clear" w:color="auto" w:fill="FFFF99"/>
          <w:rtl/>
        </w:rPr>
        <w:t>הוספת פסקה 12(ב)(3ב)</w:t>
      </w:r>
      <w:bookmarkEnd w:id="26"/>
    </w:p>
    <w:p w14:paraId="16B6A51C" w14:textId="77777777" w:rsidR="00F52D34" w:rsidRDefault="00F52D34" w:rsidP="00F52D34">
      <w:pPr>
        <w:pStyle w:val="P22"/>
        <w:spacing w:before="72"/>
        <w:ind w:left="1021" w:right="1134"/>
        <w:rPr>
          <w:rStyle w:val="default"/>
          <w:rFonts w:cs="FrankRuehl" w:hint="cs"/>
          <w:rtl/>
        </w:rPr>
      </w:pPr>
      <w:r>
        <w:rPr>
          <w:rFonts w:cs="FrankRuehl"/>
          <w:sz w:val="26"/>
          <w:rtl/>
          <w:lang w:eastAsia="en-US"/>
        </w:rPr>
        <w:pict w14:anchorId="41064B84">
          <v:shape id="_x0000_s2267" type="#_x0000_t202" style="position:absolute;left:0;text-align:left;margin-left:470.25pt;margin-top:7.1pt;width:1in;height:16.8pt;z-index:251651584" filled="f" stroked="f">
            <v:textbox inset="1mm,0,1mm,0">
              <w:txbxContent>
                <w:p w14:paraId="62DC48E8" w14:textId="77777777" w:rsidR="00F52D34" w:rsidRDefault="00F52D34" w:rsidP="00F52D34">
                  <w:pPr>
                    <w:spacing w:line="160" w:lineRule="exact"/>
                    <w:jc w:val="left"/>
                    <w:rPr>
                      <w:rFonts w:cs="Miriam" w:hint="cs"/>
                      <w:sz w:val="18"/>
                      <w:szCs w:val="18"/>
                      <w:rtl/>
                    </w:rPr>
                  </w:pPr>
                  <w:r>
                    <w:rPr>
                      <w:rFonts w:cs="Miriam" w:hint="cs"/>
                      <w:sz w:val="18"/>
                      <w:szCs w:val="18"/>
                      <w:rtl/>
                    </w:rPr>
                    <w:t>(תיקון מס' 37) תשס"ח-2008</w:t>
                  </w:r>
                </w:p>
              </w:txbxContent>
            </v:textbox>
          </v:shape>
        </w:pict>
      </w:r>
      <w:r>
        <w:rPr>
          <w:rStyle w:val="default"/>
          <w:rFonts w:cs="FrankRuehl"/>
          <w:rtl/>
        </w:rPr>
        <w:t>(</w:t>
      </w:r>
      <w:r>
        <w:rPr>
          <w:rStyle w:val="default"/>
          <w:rFonts w:cs="FrankRuehl" w:hint="cs"/>
          <w:rtl/>
        </w:rPr>
        <w:t>3ג</w:t>
      </w:r>
      <w:r>
        <w:rPr>
          <w:rStyle w:val="default"/>
          <w:rFonts w:cs="FrankRuehl"/>
          <w:rtl/>
        </w:rPr>
        <w:t>)</w:t>
      </w:r>
      <w:r>
        <w:rPr>
          <w:rStyle w:val="default"/>
          <w:rFonts w:cs="FrankRuehl"/>
          <w:rtl/>
        </w:rPr>
        <w:tab/>
        <w:t>החל</w:t>
      </w:r>
      <w:r>
        <w:rPr>
          <w:rStyle w:val="default"/>
          <w:rFonts w:cs="FrankRuehl" w:hint="cs"/>
          <w:rtl/>
        </w:rPr>
        <w:t>טה בעניין אגרה, עירבון או ערובה;</w:t>
      </w:r>
    </w:p>
    <w:p w14:paraId="77E8E5EE" w14:textId="77777777" w:rsidR="00F52D34" w:rsidRPr="00296C36" w:rsidRDefault="00F52D34" w:rsidP="00F52D34">
      <w:pPr>
        <w:pStyle w:val="P00"/>
        <w:spacing w:before="0"/>
        <w:ind w:left="1021" w:right="1134"/>
        <w:rPr>
          <w:rFonts w:cs="FrankRuehl" w:hint="cs"/>
          <w:vanish/>
          <w:color w:val="FF0000"/>
          <w:szCs w:val="20"/>
          <w:shd w:val="clear" w:color="auto" w:fill="FFFF99"/>
          <w:rtl/>
        </w:rPr>
      </w:pPr>
      <w:bookmarkStart w:id="27" w:name="Rov161"/>
      <w:r w:rsidRPr="00296C36">
        <w:rPr>
          <w:rFonts w:cs="FrankRuehl" w:hint="cs"/>
          <w:vanish/>
          <w:color w:val="FF0000"/>
          <w:szCs w:val="20"/>
          <w:shd w:val="clear" w:color="auto" w:fill="FFFF99"/>
          <w:rtl/>
        </w:rPr>
        <w:t>מיום 25.9.2008</w:t>
      </w:r>
    </w:p>
    <w:p w14:paraId="3CC9D598" w14:textId="77777777" w:rsidR="00F52D34" w:rsidRPr="00296C36" w:rsidRDefault="00F52D34" w:rsidP="00F52D34">
      <w:pPr>
        <w:pStyle w:val="P00"/>
        <w:spacing w:before="0"/>
        <w:ind w:left="1021" w:right="1134"/>
        <w:rPr>
          <w:rFonts w:cs="FrankRuehl" w:hint="cs"/>
          <w:vanish/>
          <w:szCs w:val="20"/>
          <w:shd w:val="clear" w:color="auto" w:fill="FFFF99"/>
          <w:rtl/>
        </w:rPr>
      </w:pPr>
      <w:r w:rsidRPr="00296C36">
        <w:rPr>
          <w:rFonts w:cs="FrankRuehl" w:hint="cs"/>
          <w:b/>
          <w:bCs/>
          <w:vanish/>
          <w:szCs w:val="20"/>
          <w:shd w:val="clear" w:color="auto" w:fill="FFFF99"/>
          <w:rtl/>
        </w:rPr>
        <w:t>תיקון מס' 37</w:t>
      </w:r>
    </w:p>
    <w:p w14:paraId="2614050F" w14:textId="77777777" w:rsidR="00F52D34" w:rsidRPr="00296C36" w:rsidRDefault="00F52D34" w:rsidP="00F52D34">
      <w:pPr>
        <w:pStyle w:val="P00"/>
        <w:spacing w:before="0"/>
        <w:ind w:left="1021" w:right="1134"/>
        <w:rPr>
          <w:rFonts w:cs="FrankRuehl" w:hint="cs"/>
          <w:vanish/>
          <w:szCs w:val="20"/>
          <w:shd w:val="clear" w:color="auto" w:fill="FFFF99"/>
          <w:rtl/>
        </w:rPr>
      </w:pPr>
      <w:hyperlink r:id="rId31" w:history="1">
        <w:r w:rsidRPr="00296C36">
          <w:rPr>
            <w:rStyle w:val="Hyperlink"/>
            <w:rFonts w:cs="FrankRuehl" w:hint="cs"/>
            <w:vanish/>
            <w:szCs w:val="20"/>
            <w:shd w:val="clear" w:color="auto" w:fill="FFFF99"/>
            <w:rtl/>
          </w:rPr>
          <w:t>ס"ח תשס"ח מס' 2169</w:t>
        </w:r>
      </w:hyperlink>
      <w:r w:rsidRPr="00296C36">
        <w:rPr>
          <w:rFonts w:cs="FrankRuehl" w:hint="cs"/>
          <w:vanish/>
          <w:szCs w:val="20"/>
          <w:shd w:val="clear" w:color="auto" w:fill="FFFF99"/>
          <w:rtl/>
        </w:rPr>
        <w:t xml:space="preserve"> מיום 27.7.2008 עמ' 670 (</w:t>
      </w:r>
      <w:hyperlink r:id="rId32" w:history="1">
        <w:r w:rsidRPr="00296C36">
          <w:rPr>
            <w:rStyle w:val="Hyperlink"/>
            <w:rFonts w:cs="FrankRuehl" w:hint="cs"/>
            <w:vanish/>
            <w:szCs w:val="20"/>
            <w:shd w:val="clear" w:color="auto" w:fill="FFFF99"/>
            <w:rtl/>
          </w:rPr>
          <w:t>ה"ח 341</w:t>
        </w:r>
      </w:hyperlink>
      <w:r w:rsidRPr="00296C36">
        <w:rPr>
          <w:rFonts w:cs="FrankRuehl" w:hint="cs"/>
          <w:vanish/>
          <w:szCs w:val="20"/>
          <w:shd w:val="clear" w:color="auto" w:fill="FFFF99"/>
          <w:rtl/>
        </w:rPr>
        <w:t>)</w:t>
      </w:r>
    </w:p>
    <w:p w14:paraId="6912C5F2" w14:textId="77777777" w:rsidR="00F52D34" w:rsidRPr="00F52D34" w:rsidRDefault="00F52D34" w:rsidP="00F52D34">
      <w:pPr>
        <w:pStyle w:val="P00"/>
        <w:spacing w:before="0"/>
        <w:ind w:left="1021" w:right="1134"/>
        <w:rPr>
          <w:rFonts w:cs="FrankRuehl" w:hint="cs"/>
          <w:sz w:val="2"/>
          <w:szCs w:val="2"/>
          <w:shd w:val="clear" w:color="auto" w:fill="FFFF99"/>
          <w:rtl/>
        </w:rPr>
      </w:pPr>
      <w:r w:rsidRPr="00296C36">
        <w:rPr>
          <w:rFonts w:cs="FrankRuehl" w:hint="cs"/>
          <w:b/>
          <w:bCs/>
          <w:vanish/>
          <w:szCs w:val="20"/>
          <w:shd w:val="clear" w:color="auto" w:fill="FFFF99"/>
          <w:rtl/>
        </w:rPr>
        <w:t>הוספת פסקה 12(ב)(3ג)</w:t>
      </w:r>
      <w:bookmarkEnd w:id="27"/>
    </w:p>
    <w:p w14:paraId="1040C948" w14:textId="77777777" w:rsidR="00F52D34" w:rsidRDefault="00F52D34" w:rsidP="00F52D34">
      <w:pPr>
        <w:pStyle w:val="P22"/>
        <w:spacing w:before="72"/>
        <w:ind w:left="1021" w:right="1134"/>
        <w:rPr>
          <w:rStyle w:val="default"/>
          <w:rFonts w:cs="FrankRuehl" w:hint="cs"/>
          <w:rtl/>
        </w:rPr>
      </w:pPr>
      <w:r>
        <w:rPr>
          <w:rFonts w:cs="FrankRuehl"/>
          <w:sz w:val="26"/>
          <w:rtl/>
          <w:lang w:eastAsia="en-US"/>
        </w:rPr>
        <w:pict w14:anchorId="298BCE83">
          <v:shape id="_x0000_s2268" type="#_x0000_t202" style="position:absolute;left:0;text-align:left;margin-left:470.25pt;margin-top:7.1pt;width:1in;height:16.8pt;z-index:251652608" filled="f" stroked="f">
            <v:textbox inset="1mm,0,1mm,0">
              <w:txbxContent>
                <w:p w14:paraId="04EB8511" w14:textId="77777777" w:rsidR="00F52D34" w:rsidRDefault="00F52D34" w:rsidP="00F52D34">
                  <w:pPr>
                    <w:spacing w:line="160" w:lineRule="exact"/>
                    <w:jc w:val="left"/>
                    <w:rPr>
                      <w:rFonts w:cs="Miriam" w:hint="cs"/>
                      <w:sz w:val="18"/>
                      <w:szCs w:val="18"/>
                      <w:rtl/>
                    </w:rPr>
                  </w:pPr>
                  <w:r>
                    <w:rPr>
                      <w:rFonts w:cs="Miriam" w:hint="cs"/>
                      <w:sz w:val="18"/>
                      <w:szCs w:val="18"/>
                      <w:rtl/>
                    </w:rPr>
                    <w:t>(תיקון מס' 37) תשס"ח-2008</w:t>
                  </w:r>
                </w:p>
              </w:txbxContent>
            </v:textbox>
          </v:shape>
        </w:pict>
      </w:r>
      <w:r>
        <w:rPr>
          <w:rStyle w:val="default"/>
          <w:rFonts w:cs="FrankRuehl"/>
          <w:rtl/>
        </w:rPr>
        <w:t>(</w:t>
      </w:r>
      <w:r>
        <w:rPr>
          <w:rStyle w:val="default"/>
          <w:rFonts w:cs="FrankRuehl" w:hint="cs"/>
          <w:rtl/>
        </w:rPr>
        <w:t>3ד</w:t>
      </w:r>
      <w:r>
        <w:rPr>
          <w:rStyle w:val="default"/>
          <w:rFonts w:cs="FrankRuehl"/>
          <w:rtl/>
        </w:rPr>
        <w:t>)</w:t>
      </w:r>
      <w:r>
        <w:rPr>
          <w:rStyle w:val="default"/>
          <w:rFonts w:cs="FrankRuehl"/>
          <w:rtl/>
        </w:rPr>
        <w:tab/>
        <w:t>החל</w:t>
      </w:r>
      <w:r>
        <w:rPr>
          <w:rStyle w:val="default"/>
          <w:rFonts w:cs="FrankRuehl" w:hint="cs"/>
          <w:rtl/>
        </w:rPr>
        <w:t>טה בעניין מינוי או פסילת מומחה בתובענה מינהלית;</w:t>
      </w:r>
    </w:p>
    <w:p w14:paraId="20768602" w14:textId="77777777" w:rsidR="00F52D34" w:rsidRPr="00296C36" w:rsidRDefault="00F52D34" w:rsidP="00F52D34">
      <w:pPr>
        <w:pStyle w:val="P00"/>
        <w:spacing w:before="0"/>
        <w:ind w:left="1021" w:right="1134"/>
        <w:rPr>
          <w:rFonts w:cs="FrankRuehl" w:hint="cs"/>
          <w:vanish/>
          <w:color w:val="FF0000"/>
          <w:szCs w:val="20"/>
          <w:shd w:val="clear" w:color="auto" w:fill="FFFF99"/>
          <w:rtl/>
        </w:rPr>
      </w:pPr>
      <w:bookmarkStart w:id="28" w:name="Rov162"/>
      <w:r w:rsidRPr="00296C36">
        <w:rPr>
          <w:rFonts w:cs="FrankRuehl" w:hint="cs"/>
          <w:vanish/>
          <w:color w:val="FF0000"/>
          <w:szCs w:val="20"/>
          <w:shd w:val="clear" w:color="auto" w:fill="FFFF99"/>
          <w:rtl/>
        </w:rPr>
        <w:t>מיום 25.9.2008</w:t>
      </w:r>
    </w:p>
    <w:p w14:paraId="7DFFACB3" w14:textId="77777777" w:rsidR="00F52D34" w:rsidRPr="00296C36" w:rsidRDefault="00F52D34" w:rsidP="00F52D34">
      <w:pPr>
        <w:pStyle w:val="P00"/>
        <w:spacing w:before="0"/>
        <w:ind w:left="1021" w:right="1134"/>
        <w:rPr>
          <w:rFonts w:cs="FrankRuehl" w:hint="cs"/>
          <w:vanish/>
          <w:szCs w:val="20"/>
          <w:shd w:val="clear" w:color="auto" w:fill="FFFF99"/>
          <w:rtl/>
        </w:rPr>
      </w:pPr>
      <w:r w:rsidRPr="00296C36">
        <w:rPr>
          <w:rFonts w:cs="FrankRuehl" w:hint="cs"/>
          <w:b/>
          <w:bCs/>
          <w:vanish/>
          <w:szCs w:val="20"/>
          <w:shd w:val="clear" w:color="auto" w:fill="FFFF99"/>
          <w:rtl/>
        </w:rPr>
        <w:t>תיקון מס' 37</w:t>
      </w:r>
    </w:p>
    <w:p w14:paraId="54915526" w14:textId="77777777" w:rsidR="00F52D34" w:rsidRPr="00296C36" w:rsidRDefault="00F52D34" w:rsidP="00F52D34">
      <w:pPr>
        <w:pStyle w:val="P00"/>
        <w:spacing w:before="0"/>
        <w:ind w:left="1021" w:right="1134"/>
        <w:rPr>
          <w:rFonts w:cs="FrankRuehl" w:hint="cs"/>
          <w:vanish/>
          <w:szCs w:val="20"/>
          <w:shd w:val="clear" w:color="auto" w:fill="FFFF99"/>
          <w:rtl/>
        </w:rPr>
      </w:pPr>
      <w:hyperlink r:id="rId33" w:history="1">
        <w:r w:rsidRPr="00296C36">
          <w:rPr>
            <w:rStyle w:val="Hyperlink"/>
            <w:rFonts w:cs="FrankRuehl" w:hint="cs"/>
            <w:vanish/>
            <w:szCs w:val="20"/>
            <w:shd w:val="clear" w:color="auto" w:fill="FFFF99"/>
            <w:rtl/>
          </w:rPr>
          <w:t>ס"ח תשס"ח מס' 2169</w:t>
        </w:r>
      </w:hyperlink>
      <w:r w:rsidRPr="00296C36">
        <w:rPr>
          <w:rFonts w:cs="FrankRuehl" w:hint="cs"/>
          <w:vanish/>
          <w:szCs w:val="20"/>
          <w:shd w:val="clear" w:color="auto" w:fill="FFFF99"/>
          <w:rtl/>
        </w:rPr>
        <w:t xml:space="preserve"> מיום 27.7.2008 עמ' 670 (</w:t>
      </w:r>
      <w:hyperlink r:id="rId34" w:history="1">
        <w:r w:rsidRPr="00296C36">
          <w:rPr>
            <w:rStyle w:val="Hyperlink"/>
            <w:rFonts w:cs="FrankRuehl" w:hint="cs"/>
            <w:vanish/>
            <w:szCs w:val="20"/>
            <w:shd w:val="clear" w:color="auto" w:fill="FFFF99"/>
            <w:rtl/>
          </w:rPr>
          <w:t>ה"ח 341</w:t>
        </w:r>
      </w:hyperlink>
      <w:r w:rsidRPr="00296C36">
        <w:rPr>
          <w:rFonts w:cs="FrankRuehl" w:hint="cs"/>
          <w:vanish/>
          <w:szCs w:val="20"/>
          <w:shd w:val="clear" w:color="auto" w:fill="FFFF99"/>
          <w:rtl/>
        </w:rPr>
        <w:t>)</w:t>
      </w:r>
    </w:p>
    <w:p w14:paraId="667C7209" w14:textId="77777777" w:rsidR="00F52D34" w:rsidRPr="00F52D34" w:rsidRDefault="00F52D34" w:rsidP="00F52D34">
      <w:pPr>
        <w:pStyle w:val="P00"/>
        <w:spacing w:before="0"/>
        <w:ind w:left="1021" w:right="1134"/>
        <w:rPr>
          <w:rFonts w:cs="FrankRuehl" w:hint="cs"/>
          <w:sz w:val="2"/>
          <w:szCs w:val="2"/>
          <w:shd w:val="clear" w:color="auto" w:fill="FFFF99"/>
          <w:rtl/>
        </w:rPr>
      </w:pPr>
      <w:r w:rsidRPr="00296C36">
        <w:rPr>
          <w:rFonts w:cs="FrankRuehl" w:hint="cs"/>
          <w:b/>
          <w:bCs/>
          <w:vanish/>
          <w:szCs w:val="20"/>
          <w:shd w:val="clear" w:color="auto" w:fill="FFFF99"/>
          <w:rtl/>
        </w:rPr>
        <w:t>הוספת פסקה 12(ב)(3ד)</w:t>
      </w:r>
      <w:bookmarkEnd w:id="28"/>
    </w:p>
    <w:p w14:paraId="4F2FBE4D" w14:textId="77777777" w:rsidR="00F52D34" w:rsidRDefault="00F52D34" w:rsidP="00F52D34">
      <w:pPr>
        <w:pStyle w:val="P22"/>
        <w:spacing w:before="72"/>
        <w:ind w:left="1021" w:right="1134"/>
        <w:rPr>
          <w:rStyle w:val="default"/>
          <w:rFonts w:cs="FrankRuehl" w:hint="cs"/>
          <w:rtl/>
        </w:rPr>
      </w:pPr>
      <w:r>
        <w:rPr>
          <w:rFonts w:cs="FrankRuehl"/>
          <w:sz w:val="26"/>
          <w:rtl/>
          <w:lang w:eastAsia="en-US"/>
        </w:rPr>
        <w:pict w14:anchorId="737E3CF8">
          <v:shape id="_x0000_s2269" type="#_x0000_t202" style="position:absolute;left:0;text-align:left;margin-left:470.25pt;margin-top:7.1pt;width:1in;height:16.8pt;z-index:251653632" filled="f" stroked="f">
            <v:textbox inset="1mm,0,1mm,0">
              <w:txbxContent>
                <w:p w14:paraId="2CB30201" w14:textId="77777777" w:rsidR="00F52D34" w:rsidRDefault="00F52D34" w:rsidP="00F52D34">
                  <w:pPr>
                    <w:spacing w:line="160" w:lineRule="exact"/>
                    <w:jc w:val="left"/>
                    <w:rPr>
                      <w:rFonts w:cs="Miriam" w:hint="cs"/>
                      <w:sz w:val="18"/>
                      <w:szCs w:val="18"/>
                      <w:rtl/>
                    </w:rPr>
                  </w:pPr>
                  <w:r>
                    <w:rPr>
                      <w:rFonts w:cs="Miriam" w:hint="cs"/>
                      <w:sz w:val="18"/>
                      <w:szCs w:val="18"/>
                      <w:rtl/>
                    </w:rPr>
                    <w:t>(תיקון מס' 37) תשס"ח-2008</w:t>
                  </w:r>
                </w:p>
              </w:txbxContent>
            </v:textbox>
          </v:shape>
        </w:pict>
      </w:r>
      <w:r>
        <w:rPr>
          <w:rStyle w:val="default"/>
          <w:rFonts w:cs="FrankRuehl"/>
          <w:rtl/>
        </w:rPr>
        <w:t>(</w:t>
      </w:r>
      <w:r>
        <w:rPr>
          <w:rStyle w:val="default"/>
          <w:rFonts w:cs="FrankRuehl" w:hint="cs"/>
          <w:rtl/>
        </w:rPr>
        <w:t>3ה</w:t>
      </w:r>
      <w:r>
        <w:rPr>
          <w:rStyle w:val="default"/>
          <w:rFonts w:cs="FrankRuehl"/>
          <w:rtl/>
        </w:rPr>
        <w:t>)</w:t>
      </w:r>
      <w:r>
        <w:rPr>
          <w:rStyle w:val="default"/>
          <w:rFonts w:cs="FrankRuehl"/>
          <w:rtl/>
        </w:rPr>
        <w:tab/>
        <w:t>החל</w:t>
      </w:r>
      <w:r>
        <w:rPr>
          <w:rStyle w:val="default"/>
          <w:rFonts w:cs="FrankRuehl" w:hint="cs"/>
          <w:rtl/>
        </w:rPr>
        <w:t>טה בעניין בקשה לצירוף בעל דין או החלטה בעניין בקשה להגיש הודעת צד שלישי;</w:t>
      </w:r>
    </w:p>
    <w:p w14:paraId="75A4738D" w14:textId="77777777" w:rsidR="00F52D34" w:rsidRPr="00296C36" w:rsidRDefault="00F52D34" w:rsidP="00F52D34">
      <w:pPr>
        <w:pStyle w:val="P00"/>
        <w:spacing w:before="0"/>
        <w:ind w:left="1021" w:right="1134"/>
        <w:rPr>
          <w:rFonts w:cs="FrankRuehl" w:hint="cs"/>
          <w:vanish/>
          <w:color w:val="FF0000"/>
          <w:szCs w:val="20"/>
          <w:shd w:val="clear" w:color="auto" w:fill="FFFF99"/>
          <w:rtl/>
        </w:rPr>
      </w:pPr>
      <w:bookmarkStart w:id="29" w:name="Rov163"/>
      <w:r w:rsidRPr="00296C36">
        <w:rPr>
          <w:rFonts w:cs="FrankRuehl" w:hint="cs"/>
          <w:vanish/>
          <w:color w:val="FF0000"/>
          <w:szCs w:val="20"/>
          <w:shd w:val="clear" w:color="auto" w:fill="FFFF99"/>
          <w:rtl/>
        </w:rPr>
        <w:t>מיום 25.9.2008</w:t>
      </w:r>
    </w:p>
    <w:p w14:paraId="40F1D16C" w14:textId="77777777" w:rsidR="00F52D34" w:rsidRPr="00296C36" w:rsidRDefault="00F52D34" w:rsidP="00F52D34">
      <w:pPr>
        <w:pStyle w:val="P00"/>
        <w:spacing w:before="0"/>
        <w:ind w:left="1021" w:right="1134"/>
        <w:rPr>
          <w:rFonts w:cs="FrankRuehl" w:hint="cs"/>
          <w:vanish/>
          <w:szCs w:val="20"/>
          <w:shd w:val="clear" w:color="auto" w:fill="FFFF99"/>
          <w:rtl/>
        </w:rPr>
      </w:pPr>
      <w:r w:rsidRPr="00296C36">
        <w:rPr>
          <w:rFonts w:cs="FrankRuehl" w:hint="cs"/>
          <w:b/>
          <w:bCs/>
          <w:vanish/>
          <w:szCs w:val="20"/>
          <w:shd w:val="clear" w:color="auto" w:fill="FFFF99"/>
          <w:rtl/>
        </w:rPr>
        <w:t>תיקון מס' 37</w:t>
      </w:r>
    </w:p>
    <w:p w14:paraId="17FBF6FA" w14:textId="77777777" w:rsidR="00F52D34" w:rsidRPr="00296C36" w:rsidRDefault="00F52D34" w:rsidP="00F52D34">
      <w:pPr>
        <w:pStyle w:val="P00"/>
        <w:spacing w:before="0"/>
        <w:ind w:left="1021" w:right="1134"/>
        <w:rPr>
          <w:rFonts w:cs="FrankRuehl" w:hint="cs"/>
          <w:vanish/>
          <w:szCs w:val="20"/>
          <w:shd w:val="clear" w:color="auto" w:fill="FFFF99"/>
          <w:rtl/>
        </w:rPr>
      </w:pPr>
      <w:hyperlink r:id="rId35" w:history="1">
        <w:r w:rsidRPr="00296C36">
          <w:rPr>
            <w:rStyle w:val="Hyperlink"/>
            <w:rFonts w:cs="FrankRuehl" w:hint="cs"/>
            <w:vanish/>
            <w:szCs w:val="20"/>
            <w:shd w:val="clear" w:color="auto" w:fill="FFFF99"/>
            <w:rtl/>
          </w:rPr>
          <w:t>ס"ח תשס"ח מס' 2169</w:t>
        </w:r>
      </w:hyperlink>
      <w:r w:rsidRPr="00296C36">
        <w:rPr>
          <w:rFonts w:cs="FrankRuehl" w:hint="cs"/>
          <w:vanish/>
          <w:szCs w:val="20"/>
          <w:shd w:val="clear" w:color="auto" w:fill="FFFF99"/>
          <w:rtl/>
        </w:rPr>
        <w:t xml:space="preserve"> מיום 27.7.2008 עמ' 670 (</w:t>
      </w:r>
      <w:hyperlink r:id="rId36" w:history="1">
        <w:r w:rsidRPr="00296C36">
          <w:rPr>
            <w:rStyle w:val="Hyperlink"/>
            <w:rFonts w:cs="FrankRuehl" w:hint="cs"/>
            <w:vanish/>
            <w:szCs w:val="20"/>
            <w:shd w:val="clear" w:color="auto" w:fill="FFFF99"/>
            <w:rtl/>
          </w:rPr>
          <w:t>ה"ח 341</w:t>
        </w:r>
      </w:hyperlink>
      <w:r w:rsidRPr="00296C36">
        <w:rPr>
          <w:rFonts w:cs="FrankRuehl" w:hint="cs"/>
          <w:vanish/>
          <w:szCs w:val="20"/>
          <w:shd w:val="clear" w:color="auto" w:fill="FFFF99"/>
          <w:rtl/>
        </w:rPr>
        <w:t>)</w:t>
      </w:r>
    </w:p>
    <w:p w14:paraId="383E8706" w14:textId="77777777" w:rsidR="00F52D34" w:rsidRPr="00F52D34" w:rsidRDefault="00F52D34" w:rsidP="00F52D34">
      <w:pPr>
        <w:pStyle w:val="P00"/>
        <w:spacing w:before="0"/>
        <w:ind w:left="1021" w:right="1134"/>
        <w:rPr>
          <w:rFonts w:cs="FrankRuehl" w:hint="cs"/>
          <w:sz w:val="2"/>
          <w:szCs w:val="2"/>
          <w:shd w:val="clear" w:color="auto" w:fill="FFFF99"/>
          <w:rtl/>
        </w:rPr>
      </w:pPr>
      <w:r w:rsidRPr="00296C36">
        <w:rPr>
          <w:rFonts w:cs="FrankRuehl" w:hint="cs"/>
          <w:b/>
          <w:bCs/>
          <w:vanish/>
          <w:szCs w:val="20"/>
          <w:shd w:val="clear" w:color="auto" w:fill="FFFF99"/>
          <w:rtl/>
        </w:rPr>
        <w:t>הוספת פסקה 12(ב)(3ה)</w:t>
      </w:r>
      <w:bookmarkEnd w:id="29"/>
    </w:p>
    <w:p w14:paraId="51CEBF7B" w14:textId="77777777" w:rsidR="00F52D34" w:rsidRDefault="00F52D34" w:rsidP="00F52D34">
      <w:pPr>
        <w:pStyle w:val="P22"/>
        <w:spacing w:before="72"/>
        <w:ind w:left="1021" w:right="1134"/>
        <w:rPr>
          <w:rStyle w:val="default"/>
          <w:rFonts w:cs="FrankRuehl" w:hint="cs"/>
          <w:rtl/>
        </w:rPr>
      </w:pPr>
      <w:r>
        <w:rPr>
          <w:rFonts w:cs="FrankRuehl"/>
          <w:sz w:val="26"/>
          <w:rtl/>
          <w:lang w:eastAsia="en-US"/>
        </w:rPr>
        <w:pict w14:anchorId="4CF5FDF0">
          <v:shape id="_x0000_s2270" type="#_x0000_t202" style="position:absolute;left:0;text-align:left;margin-left:470.25pt;margin-top:7.1pt;width:1in;height:16.8pt;z-index:251654656" filled="f" stroked="f">
            <v:textbox inset="1mm,0,1mm,0">
              <w:txbxContent>
                <w:p w14:paraId="1A3EE0CD" w14:textId="77777777" w:rsidR="00F52D34" w:rsidRDefault="00F52D34" w:rsidP="00F52D34">
                  <w:pPr>
                    <w:spacing w:line="160" w:lineRule="exact"/>
                    <w:jc w:val="left"/>
                    <w:rPr>
                      <w:rFonts w:cs="Miriam" w:hint="cs"/>
                      <w:sz w:val="18"/>
                      <w:szCs w:val="18"/>
                      <w:rtl/>
                    </w:rPr>
                  </w:pPr>
                  <w:r>
                    <w:rPr>
                      <w:rFonts w:cs="Miriam" w:hint="cs"/>
                      <w:sz w:val="18"/>
                      <w:szCs w:val="18"/>
                      <w:rtl/>
                    </w:rPr>
                    <w:t>(תיקון מס' 37) תשס"ח-2008</w:t>
                  </w:r>
                </w:p>
              </w:txbxContent>
            </v:textbox>
          </v:shape>
        </w:pict>
      </w:r>
      <w:r>
        <w:rPr>
          <w:rStyle w:val="default"/>
          <w:rFonts w:cs="FrankRuehl"/>
          <w:rtl/>
        </w:rPr>
        <w:t>(</w:t>
      </w:r>
      <w:r>
        <w:rPr>
          <w:rStyle w:val="default"/>
          <w:rFonts w:cs="FrankRuehl" w:hint="cs"/>
          <w:rtl/>
        </w:rPr>
        <w:t>3ו</w:t>
      </w:r>
      <w:r>
        <w:rPr>
          <w:rStyle w:val="default"/>
          <w:rFonts w:cs="FrankRuehl"/>
          <w:rtl/>
        </w:rPr>
        <w:t>)</w:t>
      </w:r>
      <w:r>
        <w:rPr>
          <w:rStyle w:val="default"/>
          <w:rFonts w:cs="FrankRuehl"/>
          <w:rtl/>
        </w:rPr>
        <w:tab/>
      </w:r>
      <w:r>
        <w:rPr>
          <w:rStyle w:val="default"/>
          <w:rFonts w:cs="FrankRuehl" w:hint="cs"/>
          <w:rtl/>
        </w:rPr>
        <w:t>אישור תובענה ייצוגית לפי חוק תובענות ייצוגיות, התשס"ו-2006, לרבות החלטה ולפיה רשות לא הוכיחה כי חדלה מגביה לפי סעיף 9(ב) לחוק האמור;</w:t>
      </w:r>
    </w:p>
    <w:p w14:paraId="0394A469" w14:textId="77777777" w:rsidR="00F52D34" w:rsidRPr="00296C36" w:rsidRDefault="00F52D34" w:rsidP="00F52D34">
      <w:pPr>
        <w:pStyle w:val="P00"/>
        <w:spacing w:before="0"/>
        <w:ind w:left="1021" w:right="1134"/>
        <w:rPr>
          <w:rFonts w:cs="FrankRuehl" w:hint="cs"/>
          <w:vanish/>
          <w:color w:val="FF0000"/>
          <w:szCs w:val="20"/>
          <w:shd w:val="clear" w:color="auto" w:fill="FFFF99"/>
          <w:rtl/>
        </w:rPr>
      </w:pPr>
      <w:bookmarkStart w:id="30" w:name="Rov164"/>
      <w:r w:rsidRPr="00296C36">
        <w:rPr>
          <w:rFonts w:cs="FrankRuehl" w:hint="cs"/>
          <w:vanish/>
          <w:color w:val="FF0000"/>
          <w:szCs w:val="20"/>
          <w:shd w:val="clear" w:color="auto" w:fill="FFFF99"/>
          <w:rtl/>
        </w:rPr>
        <w:t>מיום 25.9.2008</w:t>
      </w:r>
    </w:p>
    <w:p w14:paraId="7873F1A2" w14:textId="77777777" w:rsidR="00F52D34" w:rsidRPr="00296C36" w:rsidRDefault="00F52D34" w:rsidP="00F52D34">
      <w:pPr>
        <w:pStyle w:val="P00"/>
        <w:spacing w:before="0"/>
        <w:ind w:left="1021" w:right="1134"/>
        <w:rPr>
          <w:rFonts w:cs="FrankRuehl" w:hint="cs"/>
          <w:vanish/>
          <w:szCs w:val="20"/>
          <w:shd w:val="clear" w:color="auto" w:fill="FFFF99"/>
          <w:rtl/>
        </w:rPr>
      </w:pPr>
      <w:r w:rsidRPr="00296C36">
        <w:rPr>
          <w:rFonts w:cs="FrankRuehl" w:hint="cs"/>
          <w:b/>
          <w:bCs/>
          <w:vanish/>
          <w:szCs w:val="20"/>
          <w:shd w:val="clear" w:color="auto" w:fill="FFFF99"/>
          <w:rtl/>
        </w:rPr>
        <w:t>תיקון מס' 37</w:t>
      </w:r>
    </w:p>
    <w:p w14:paraId="1309DB7A" w14:textId="77777777" w:rsidR="00F52D34" w:rsidRPr="00296C36" w:rsidRDefault="00F52D34" w:rsidP="00F52D34">
      <w:pPr>
        <w:pStyle w:val="P00"/>
        <w:spacing w:before="0"/>
        <w:ind w:left="1021" w:right="1134"/>
        <w:rPr>
          <w:rFonts w:cs="FrankRuehl" w:hint="cs"/>
          <w:vanish/>
          <w:szCs w:val="20"/>
          <w:shd w:val="clear" w:color="auto" w:fill="FFFF99"/>
          <w:rtl/>
        </w:rPr>
      </w:pPr>
      <w:hyperlink r:id="rId37" w:history="1">
        <w:r w:rsidRPr="00296C36">
          <w:rPr>
            <w:rStyle w:val="Hyperlink"/>
            <w:rFonts w:cs="FrankRuehl" w:hint="cs"/>
            <w:vanish/>
            <w:szCs w:val="20"/>
            <w:shd w:val="clear" w:color="auto" w:fill="FFFF99"/>
            <w:rtl/>
          </w:rPr>
          <w:t>ס"ח תשס"ח מס' 2169</w:t>
        </w:r>
      </w:hyperlink>
      <w:r w:rsidRPr="00296C36">
        <w:rPr>
          <w:rFonts w:cs="FrankRuehl" w:hint="cs"/>
          <w:vanish/>
          <w:szCs w:val="20"/>
          <w:shd w:val="clear" w:color="auto" w:fill="FFFF99"/>
          <w:rtl/>
        </w:rPr>
        <w:t xml:space="preserve"> מיום 27.7.2008 עמ' 670 (</w:t>
      </w:r>
      <w:hyperlink r:id="rId38" w:history="1">
        <w:r w:rsidRPr="00296C36">
          <w:rPr>
            <w:rStyle w:val="Hyperlink"/>
            <w:rFonts w:cs="FrankRuehl" w:hint="cs"/>
            <w:vanish/>
            <w:szCs w:val="20"/>
            <w:shd w:val="clear" w:color="auto" w:fill="FFFF99"/>
            <w:rtl/>
          </w:rPr>
          <w:t>ה"ח 341</w:t>
        </w:r>
      </w:hyperlink>
      <w:r w:rsidRPr="00296C36">
        <w:rPr>
          <w:rFonts w:cs="FrankRuehl" w:hint="cs"/>
          <w:vanish/>
          <w:szCs w:val="20"/>
          <w:shd w:val="clear" w:color="auto" w:fill="FFFF99"/>
          <w:rtl/>
        </w:rPr>
        <w:t>)</w:t>
      </w:r>
    </w:p>
    <w:p w14:paraId="7C35821A" w14:textId="77777777" w:rsidR="00F52D34" w:rsidRPr="00F52D34" w:rsidRDefault="00F52D34" w:rsidP="00F52D34">
      <w:pPr>
        <w:pStyle w:val="P00"/>
        <w:spacing w:before="0"/>
        <w:ind w:left="1021" w:right="1134"/>
        <w:rPr>
          <w:rFonts w:cs="FrankRuehl" w:hint="cs"/>
          <w:sz w:val="2"/>
          <w:szCs w:val="2"/>
          <w:shd w:val="clear" w:color="auto" w:fill="FFFF99"/>
          <w:rtl/>
        </w:rPr>
      </w:pPr>
      <w:r w:rsidRPr="00296C36">
        <w:rPr>
          <w:rFonts w:cs="FrankRuehl" w:hint="cs"/>
          <w:b/>
          <w:bCs/>
          <w:vanish/>
          <w:szCs w:val="20"/>
          <w:shd w:val="clear" w:color="auto" w:fill="FFFF99"/>
          <w:rtl/>
        </w:rPr>
        <w:t>הוספת פסקה 12(ב)(3ו)</w:t>
      </w:r>
      <w:bookmarkEnd w:id="30"/>
    </w:p>
    <w:p w14:paraId="2BCD14C9" w14:textId="77777777" w:rsidR="00F52D34" w:rsidRDefault="00F52D34" w:rsidP="00F52D34">
      <w:pPr>
        <w:pStyle w:val="P22"/>
        <w:spacing w:before="72"/>
        <w:ind w:left="1021" w:right="1134"/>
        <w:rPr>
          <w:rStyle w:val="default"/>
          <w:rFonts w:cs="FrankRuehl" w:hint="cs"/>
          <w:rtl/>
        </w:rPr>
      </w:pPr>
      <w:r>
        <w:rPr>
          <w:rFonts w:cs="FrankRuehl"/>
          <w:sz w:val="26"/>
          <w:rtl/>
          <w:lang w:eastAsia="en-US"/>
        </w:rPr>
        <w:pict w14:anchorId="141BC62B">
          <v:shape id="_x0000_s2271" type="#_x0000_t202" style="position:absolute;left:0;text-align:left;margin-left:470.25pt;margin-top:7.1pt;width:1in;height:16.8pt;z-index:251655680" filled="f" stroked="f">
            <v:textbox inset="1mm,0,1mm,0">
              <w:txbxContent>
                <w:p w14:paraId="135D5207" w14:textId="77777777" w:rsidR="00F52D34" w:rsidRDefault="00F52D34" w:rsidP="00F52D34">
                  <w:pPr>
                    <w:spacing w:line="160" w:lineRule="exact"/>
                    <w:jc w:val="left"/>
                    <w:rPr>
                      <w:rFonts w:cs="Miriam" w:hint="cs"/>
                      <w:sz w:val="18"/>
                      <w:szCs w:val="18"/>
                      <w:rtl/>
                    </w:rPr>
                  </w:pPr>
                  <w:r>
                    <w:rPr>
                      <w:rFonts w:cs="Miriam" w:hint="cs"/>
                      <w:sz w:val="18"/>
                      <w:szCs w:val="18"/>
                      <w:rtl/>
                    </w:rPr>
                    <w:t>(תיקון מס' 37) תשס"ח-2008</w:t>
                  </w:r>
                </w:p>
              </w:txbxContent>
            </v:textbox>
          </v:shape>
        </w:pict>
      </w:r>
      <w:r>
        <w:rPr>
          <w:rStyle w:val="default"/>
          <w:rFonts w:cs="FrankRuehl"/>
          <w:rtl/>
        </w:rPr>
        <w:t>(</w:t>
      </w:r>
      <w:r>
        <w:rPr>
          <w:rStyle w:val="default"/>
          <w:rFonts w:cs="FrankRuehl" w:hint="cs"/>
          <w:rtl/>
        </w:rPr>
        <w:t>3ז</w:t>
      </w:r>
      <w:r>
        <w:rPr>
          <w:rStyle w:val="default"/>
          <w:rFonts w:cs="FrankRuehl"/>
          <w:rtl/>
        </w:rPr>
        <w:t>)</w:t>
      </w:r>
      <w:r>
        <w:rPr>
          <w:rStyle w:val="default"/>
          <w:rFonts w:cs="FrankRuehl"/>
          <w:rtl/>
        </w:rPr>
        <w:tab/>
      </w:r>
      <w:r>
        <w:rPr>
          <w:rStyle w:val="default"/>
          <w:rFonts w:cs="FrankRuehl" w:hint="cs"/>
          <w:rtl/>
        </w:rPr>
        <w:t>דחיית בקשה להארכת מועד שמשמעותה שלילת האפשרות לפתוח בהליך;</w:t>
      </w:r>
    </w:p>
    <w:p w14:paraId="75A327E0" w14:textId="77777777" w:rsidR="00F52D34" w:rsidRPr="00296C36" w:rsidRDefault="00F52D34" w:rsidP="00F52D34">
      <w:pPr>
        <w:pStyle w:val="P00"/>
        <w:spacing w:before="0"/>
        <w:ind w:left="1021" w:right="1134"/>
        <w:rPr>
          <w:rFonts w:cs="FrankRuehl" w:hint="cs"/>
          <w:vanish/>
          <w:color w:val="FF0000"/>
          <w:szCs w:val="20"/>
          <w:shd w:val="clear" w:color="auto" w:fill="FFFF99"/>
          <w:rtl/>
        </w:rPr>
      </w:pPr>
      <w:bookmarkStart w:id="31" w:name="Rov165"/>
      <w:r w:rsidRPr="00296C36">
        <w:rPr>
          <w:rFonts w:cs="FrankRuehl" w:hint="cs"/>
          <w:vanish/>
          <w:color w:val="FF0000"/>
          <w:szCs w:val="20"/>
          <w:shd w:val="clear" w:color="auto" w:fill="FFFF99"/>
          <w:rtl/>
        </w:rPr>
        <w:t>מיום 25.9.2008</w:t>
      </w:r>
    </w:p>
    <w:p w14:paraId="0F3DB9CF" w14:textId="77777777" w:rsidR="00F52D34" w:rsidRPr="00296C36" w:rsidRDefault="00F52D34" w:rsidP="00F52D34">
      <w:pPr>
        <w:pStyle w:val="P00"/>
        <w:spacing w:before="0"/>
        <w:ind w:left="1021" w:right="1134"/>
        <w:rPr>
          <w:rFonts w:cs="FrankRuehl" w:hint="cs"/>
          <w:vanish/>
          <w:szCs w:val="20"/>
          <w:shd w:val="clear" w:color="auto" w:fill="FFFF99"/>
          <w:rtl/>
        </w:rPr>
      </w:pPr>
      <w:r w:rsidRPr="00296C36">
        <w:rPr>
          <w:rFonts w:cs="FrankRuehl" w:hint="cs"/>
          <w:b/>
          <w:bCs/>
          <w:vanish/>
          <w:szCs w:val="20"/>
          <w:shd w:val="clear" w:color="auto" w:fill="FFFF99"/>
          <w:rtl/>
        </w:rPr>
        <w:t>תיקון מס' 37</w:t>
      </w:r>
    </w:p>
    <w:p w14:paraId="4E0DF05F" w14:textId="77777777" w:rsidR="00F52D34" w:rsidRPr="00296C36" w:rsidRDefault="00F52D34" w:rsidP="00F52D34">
      <w:pPr>
        <w:pStyle w:val="P00"/>
        <w:spacing w:before="0"/>
        <w:ind w:left="1021" w:right="1134"/>
        <w:rPr>
          <w:rFonts w:cs="FrankRuehl" w:hint="cs"/>
          <w:vanish/>
          <w:szCs w:val="20"/>
          <w:shd w:val="clear" w:color="auto" w:fill="FFFF99"/>
          <w:rtl/>
        </w:rPr>
      </w:pPr>
      <w:hyperlink r:id="rId39" w:history="1">
        <w:r w:rsidRPr="00296C36">
          <w:rPr>
            <w:rStyle w:val="Hyperlink"/>
            <w:rFonts w:cs="FrankRuehl" w:hint="cs"/>
            <w:vanish/>
            <w:szCs w:val="20"/>
            <w:shd w:val="clear" w:color="auto" w:fill="FFFF99"/>
            <w:rtl/>
          </w:rPr>
          <w:t>ס"ח תשס"ח מס' 2169</w:t>
        </w:r>
      </w:hyperlink>
      <w:r w:rsidRPr="00296C36">
        <w:rPr>
          <w:rFonts w:cs="FrankRuehl" w:hint="cs"/>
          <w:vanish/>
          <w:szCs w:val="20"/>
          <w:shd w:val="clear" w:color="auto" w:fill="FFFF99"/>
          <w:rtl/>
        </w:rPr>
        <w:t xml:space="preserve"> מיום 27.7.2008 עמ' 670 (</w:t>
      </w:r>
      <w:hyperlink r:id="rId40" w:history="1">
        <w:r w:rsidRPr="00296C36">
          <w:rPr>
            <w:rStyle w:val="Hyperlink"/>
            <w:rFonts w:cs="FrankRuehl" w:hint="cs"/>
            <w:vanish/>
            <w:szCs w:val="20"/>
            <w:shd w:val="clear" w:color="auto" w:fill="FFFF99"/>
            <w:rtl/>
          </w:rPr>
          <w:t>ה"ח 341</w:t>
        </w:r>
      </w:hyperlink>
      <w:r w:rsidRPr="00296C36">
        <w:rPr>
          <w:rFonts w:cs="FrankRuehl" w:hint="cs"/>
          <w:vanish/>
          <w:szCs w:val="20"/>
          <w:shd w:val="clear" w:color="auto" w:fill="FFFF99"/>
          <w:rtl/>
        </w:rPr>
        <w:t>)</w:t>
      </w:r>
    </w:p>
    <w:p w14:paraId="07CB52DE" w14:textId="77777777" w:rsidR="00F52D34" w:rsidRPr="00F52D34" w:rsidRDefault="00F52D34" w:rsidP="00F52D34">
      <w:pPr>
        <w:pStyle w:val="P00"/>
        <w:spacing w:before="0"/>
        <w:ind w:left="1021" w:right="1134"/>
        <w:rPr>
          <w:rFonts w:cs="FrankRuehl" w:hint="cs"/>
          <w:sz w:val="2"/>
          <w:szCs w:val="2"/>
          <w:shd w:val="clear" w:color="auto" w:fill="FFFF99"/>
          <w:rtl/>
        </w:rPr>
      </w:pPr>
      <w:r w:rsidRPr="00296C36">
        <w:rPr>
          <w:rFonts w:cs="FrankRuehl" w:hint="cs"/>
          <w:b/>
          <w:bCs/>
          <w:vanish/>
          <w:szCs w:val="20"/>
          <w:shd w:val="clear" w:color="auto" w:fill="FFFF99"/>
          <w:rtl/>
        </w:rPr>
        <w:t>הוספת פסקה 12(ב)(3ז)</w:t>
      </w:r>
      <w:bookmarkEnd w:id="31"/>
    </w:p>
    <w:p w14:paraId="1E36C6C6" w14:textId="77777777" w:rsidR="00F52D34" w:rsidRDefault="00F52D34" w:rsidP="00F52D34">
      <w:pPr>
        <w:pStyle w:val="P22"/>
        <w:spacing w:before="72"/>
        <w:ind w:left="1021" w:right="1134"/>
        <w:rPr>
          <w:rStyle w:val="default"/>
          <w:rFonts w:cs="FrankRuehl" w:hint="cs"/>
          <w:rtl/>
        </w:rPr>
      </w:pPr>
      <w:r>
        <w:rPr>
          <w:rFonts w:cs="FrankRuehl"/>
          <w:sz w:val="26"/>
          <w:rtl/>
          <w:lang w:eastAsia="en-US"/>
        </w:rPr>
        <w:pict w14:anchorId="088E1B45">
          <v:shape id="_x0000_s2272" type="#_x0000_t202" style="position:absolute;left:0;text-align:left;margin-left:470.25pt;margin-top:7.1pt;width:1in;height:16.8pt;z-index:251656704" filled="f" stroked="f">
            <v:textbox inset="1mm,0,1mm,0">
              <w:txbxContent>
                <w:p w14:paraId="44AE8D35" w14:textId="77777777" w:rsidR="00F52D34" w:rsidRDefault="00F52D34" w:rsidP="00F52D34">
                  <w:pPr>
                    <w:spacing w:line="160" w:lineRule="exact"/>
                    <w:jc w:val="left"/>
                    <w:rPr>
                      <w:rFonts w:cs="Miriam" w:hint="cs"/>
                      <w:sz w:val="18"/>
                      <w:szCs w:val="18"/>
                      <w:rtl/>
                    </w:rPr>
                  </w:pPr>
                  <w:r>
                    <w:rPr>
                      <w:rFonts w:cs="Miriam" w:hint="cs"/>
                      <w:sz w:val="18"/>
                      <w:szCs w:val="18"/>
                      <w:rtl/>
                    </w:rPr>
                    <w:t>(תיקון מס' 37) תשס"ח-2008</w:t>
                  </w:r>
                </w:p>
              </w:txbxContent>
            </v:textbox>
          </v:shape>
        </w:pict>
      </w:r>
      <w:r>
        <w:rPr>
          <w:rStyle w:val="default"/>
          <w:rFonts w:cs="FrankRuehl"/>
          <w:rtl/>
        </w:rPr>
        <w:t>(</w:t>
      </w:r>
      <w:r>
        <w:rPr>
          <w:rStyle w:val="default"/>
          <w:rFonts w:cs="FrankRuehl" w:hint="cs"/>
          <w:rtl/>
        </w:rPr>
        <w:t>3ח</w:t>
      </w:r>
      <w:r>
        <w:rPr>
          <w:rStyle w:val="default"/>
          <w:rFonts w:cs="FrankRuehl"/>
          <w:rtl/>
        </w:rPr>
        <w:t>)</w:t>
      </w:r>
      <w:r>
        <w:rPr>
          <w:rStyle w:val="default"/>
          <w:rFonts w:cs="FrankRuehl"/>
          <w:rtl/>
        </w:rPr>
        <w:tab/>
      </w:r>
      <w:r>
        <w:rPr>
          <w:rStyle w:val="default"/>
          <w:rFonts w:cs="FrankRuehl" w:hint="cs"/>
          <w:rtl/>
        </w:rPr>
        <w:t>דחיית בקשה לדחות תובענה מינהלית על הסף מחמת מעשה בית דין;</w:t>
      </w:r>
    </w:p>
    <w:p w14:paraId="36744F48" w14:textId="77777777" w:rsidR="00F52D34" w:rsidRPr="00296C36" w:rsidRDefault="00F52D34" w:rsidP="00F52D34">
      <w:pPr>
        <w:pStyle w:val="P00"/>
        <w:spacing w:before="0"/>
        <w:ind w:left="1021" w:right="1134"/>
        <w:rPr>
          <w:rFonts w:cs="FrankRuehl" w:hint="cs"/>
          <w:vanish/>
          <w:color w:val="FF0000"/>
          <w:szCs w:val="20"/>
          <w:shd w:val="clear" w:color="auto" w:fill="FFFF99"/>
          <w:rtl/>
        </w:rPr>
      </w:pPr>
      <w:bookmarkStart w:id="32" w:name="Rov166"/>
      <w:r w:rsidRPr="00296C36">
        <w:rPr>
          <w:rFonts w:cs="FrankRuehl" w:hint="cs"/>
          <w:vanish/>
          <w:color w:val="FF0000"/>
          <w:szCs w:val="20"/>
          <w:shd w:val="clear" w:color="auto" w:fill="FFFF99"/>
          <w:rtl/>
        </w:rPr>
        <w:t>מיום 25.9.2008</w:t>
      </w:r>
    </w:p>
    <w:p w14:paraId="27123D39" w14:textId="77777777" w:rsidR="00F52D34" w:rsidRPr="00296C36" w:rsidRDefault="00F52D34" w:rsidP="00F52D34">
      <w:pPr>
        <w:pStyle w:val="P00"/>
        <w:spacing w:before="0"/>
        <w:ind w:left="1021" w:right="1134"/>
        <w:rPr>
          <w:rFonts w:cs="FrankRuehl" w:hint="cs"/>
          <w:vanish/>
          <w:szCs w:val="20"/>
          <w:shd w:val="clear" w:color="auto" w:fill="FFFF99"/>
          <w:rtl/>
        </w:rPr>
      </w:pPr>
      <w:r w:rsidRPr="00296C36">
        <w:rPr>
          <w:rFonts w:cs="FrankRuehl" w:hint="cs"/>
          <w:b/>
          <w:bCs/>
          <w:vanish/>
          <w:szCs w:val="20"/>
          <w:shd w:val="clear" w:color="auto" w:fill="FFFF99"/>
          <w:rtl/>
        </w:rPr>
        <w:t>תיקון מס' 37</w:t>
      </w:r>
    </w:p>
    <w:p w14:paraId="01C372CD" w14:textId="77777777" w:rsidR="00F52D34" w:rsidRPr="00296C36" w:rsidRDefault="00F52D34" w:rsidP="00F52D34">
      <w:pPr>
        <w:pStyle w:val="P00"/>
        <w:spacing w:before="0"/>
        <w:ind w:left="1021" w:right="1134"/>
        <w:rPr>
          <w:rFonts w:cs="FrankRuehl" w:hint="cs"/>
          <w:vanish/>
          <w:szCs w:val="20"/>
          <w:shd w:val="clear" w:color="auto" w:fill="FFFF99"/>
          <w:rtl/>
        </w:rPr>
      </w:pPr>
      <w:hyperlink r:id="rId41" w:history="1">
        <w:r w:rsidRPr="00296C36">
          <w:rPr>
            <w:rStyle w:val="Hyperlink"/>
            <w:rFonts w:cs="FrankRuehl" w:hint="cs"/>
            <w:vanish/>
            <w:szCs w:val="20"/>
            <w:shd w:val="clear" w:color="auto" w:fill="FFFF99"/>
            <w:rtl/>
          </w:rPr>
          <w:t>ס"ח תשס"ח מס' 2169</w:t>
        </w:r>
      </w:hyperlink>
      <w:r w:rsidRPr="00296C36">
        <w:rPr>
          <w:rFonts w:cs="FrankRuehl" w:hint="cs"/>
          <w:vanish/>
          <w:szCs w:val="20"/>
          <w:shd w:val="clear" w:color="auto" w:fill="FFFF99"/>
          <w:rtl/>
        </w:rPr>
        <w:t xml:space="preserve"> מיום 27.7.2008 עמ' 670 (</w:t>
      </w:r>
      <w:hyperlink r:id="rId42" w:history="1">
        <w:r w:rsidRPr="00296C36">
          <w:rPr>
            <w:rStyle w:val="Hyperlink"/>
            <w:rFonts w:cs="FrankRuehl" w:hint="cs"/>
            <w:vanish/>
            <w:szCs w:val="20"/>
            <w:shd w:val="clear" w:color="auto" w:fill="FFFF99"/>
            <w:rtl/>
          </w:rPr>
          <w:t>ה"ח 341</w:t>
        </w:r>
      </w:hyperlink>
      <w:r w:rsidRPr="00296C36">
        <w:rPr>
          <w:rFonts w:cs="FrankRuehl" w:hint="cs"/>
          <w:vanish/>
          <w:szCs w:val="20"/>
          <w:shd w:val="clear" w:color="auto" w:fill="FFFF99"/>
          <w:rtl/>
        </w:rPr>
        <w:t>)</w:t>
      </w:r>
    </w:p>
    <w:p w14:paraId="4217D3B3" w14:textId="77777777" w:rsidR="00F52D34" w:rsidRPr="00F52D34" w:rsidRDefault="00F52D34" w:rsidP="00F52D34">
      <w:pPr>
        <w:pStyle w:val="P00"/>
        <w:spacing w:before="0"/>
        <w:ind w:left="1021" w:right="1134"/>
        <w:rPr>
          <w:rFonts w:cs="FrankRuehl" w:hint="cs"/>
          <w:sz w:val="2"/>
          <w:szCs w:val="2"/>
          <w:shd w:val="clear" w:color="auto" w:fill="FFFF99"/>
          <w:rtl/>
        </w:rPr>
      </w:pPr>
      <w:r w:rsidRPr="00296C36">
        <w:rPr>
          <w:rFonts w:cs="FrankRuehl" w:hint="cs"/>
          <w:b/>
          <w:bCs/>
          <w:vanish/>
          <w:szCs w:val="20"/>
          <w:shd w:val="clear" w:color="auto" w:fill="FFFF99"/>
          <w:rtl/>
        </w:rPr>
        <w:t>הוספת פסקה 12(ב)(3ח)</w:t>
      </w:r>
      <w:bookmarkEnd w:id="32"/>
    </w:p>
    <w:p w14:paraId="272160D5" w14:textId="77777777" w:rsidR="00F52D34" w:rsidRDefault="00F52D34" w:rsidP="00F52D34">
      <w:pPr>
        <w:pStyle w:val="P22"/>
        <w:spacing w:before="72"/>
        <w:ind w:left="1021" w:right="1134"/>
        <w:rPr>
          <w:rStyle w:val="default"/>
          <w:rFonts w:cs="FrankRuehl" w:hint="cs"/>
          <w:rtl/>
        </w:rPr>
      </w:pPr>
      <w:r>
        <w:rPr>
          <w:rFonts w:cs="FrankRuehl"/>
          <w:sz w:val="26"/>
          <w:rtl/>
          <w:lang w:eastAsia="en-US"/>
        </w:rPr>
        <w:pict w14:anchorId="4EB8C9A8">
          <v:shape id="_x0000_s2273" type="#_x0000_t202" style="position:absolute;left:0;text-align:left;margin-left:470.25pt;margin-top:7.1pt;width:1in;height:16.8pt;z-index:251657728" filled="f" stroked="f">
            <v:textbox inset="1mm,0,1mm,0">
              <w:txbxContent>
                <w:p w14:paraId="07055176" w14:textId="77777777" w:rsidR="00F52D34" w:rsidRDefault="00F52D34" w:rsidP="00F52D34">
                  <w:pPr>
                    <w:spacing w:line="160" w:lineRule="exact"/>
                    <w:jc w:val="left"/>
                    <w:rPr>
                      <w:rFonts w:cs="Miriam" w:hint="cs"/>
                      <w:sz w:val="18"/>
                      <w:szCs w:val="18"/>
                      <w:rtl/>
                    </w:rPr>
                  </w:pPr>
                  <w:r>
                    <w:rPr>
                      <w:rFonts w:cs="Miriam" w:hint="cs"/>
                      <w:sz w:val="18"/>
                      <w:szCs w:val="18"/>
                      <w:rtl/>
                    </w:rPr>
                    <w:t>(תיקון מס' 37) תשס"ח-2008</w:t>
                  </w:r>
                </w:p>
              </w:txbxContent>
            </v:textbox>
          </v:shape>
        </w:pict>
      </w:r>
      <w:r>
        <w:rPr>
          <w:rStyle w:val="default"/>
          <w:rFonts w:cs="FrankRuehl"/>
          <w:rtl/>
        </w:rPr>
        <w:t>(</w:t>
      </w:r>
      <w:r>
        <w:rPr>
          <w:rStyle w:val="default"/>
          <w:rFonts w:cs="FrankRuehl" w:hint="cs"/>
          <w:rtl/>
        </w:rPr>
        <w:t>3ט</w:t>
      </w:r>
      <w:r>
        <w:rPr>
          <w:rStyle w:val="default"/>
          <w:rFonts w:cs="FrankRuehl"/>
          <w:rtl/>
        </w:rPr>
        <w:t>)</w:t>
      </w:r>
      <w:r>
        <w:rPr>
          <w:rStyle w:val="default"/>
          <w:rFonts w:cs="FrankRuehl"/>
          <w:rtl/>
        </w:rPr>
        <w:tab/>
      </w:r>
      <w:r>
        <w:rPr>
          <w:rStyle w:val="default"/>
          <w:rFonts w:cs="FrankRuehl" w:hint="cs"/>
          <w:rtl/>
        </w:rPr>
        <w:t>דחיית בקשה לעיכוב הליכים בשל הסכם בוררות, תניית שיפוט, פורום לא נאות או הליכים המתקיימים בערכאה אחרת;</w:t>
      </w:r>
    </w:p>
    <w:p w14:paraId="468C9DF3" w14:textId="77777777" w:rsidR="00F52D34" w:rsidRPr="00296C36" w:rsidRDefault="00F52D34" w:rsidP="00F52D34">
      <w:pPr>
        <w:pStyle w:val="P00"/>
        <w:spacing w:before="0"/>
        <w:ind w:left="1021" w:right="1134"/>
        <w:rPr>
          <w:rFonts w:cs="FrankRuehl" w:hint="cs"/>
          <w:vanish/>
          <w:color w:val="FF0000"/>
          <w:szCs w:val="20"/>
          <w:shd w:val="clear" w:color="auto" w:fill="FFFF99"/>
          <w:rtl/>
        </w:rPr>
      </w:pPr>
      <w:bookmarkStart w:id="33" w:name="Rov167"/>
      <w:r w:rsidRPr="00296C36">
        <w:rPr>
          <w:rFonts w:cs="FrankRuehl" w:hint="cs"/>
          <w:vanish/>
          <w:color w:val="FF0000"/>
          <w:szCs w:val="20"/>
          <w:shd w:val="clear" w:color="auto" w:fill="FFFF99"/>
          <w:rtl/>
        </w:rPr>
        <w:t>מיום 25.9.2008</w:t>
      </w:r>
    </w:p>
    <w:p w14:paraId="1B945390" w14:textId="77777777" w:rsidR="00F52D34" w:rsidRPr="00296C36" w:rsidRDefault="00F52D34" w:rsidP="00F52D34">
      <w:pPr>
        <w:pStyle w:val="P00"/>
        <w:spacing w:before="0"/>
        <w:ind w:left="1021" w:right="1134"/>
        <w:rPr>
          <w:rFonts w:cs="FrankRuehl" w:hint="cs"/>
          <w:vanish/>
          <w:szCs w:val="20"/>
          <w:shd w:val="clear" w:color="auto" w:fill="FFFF99"/>
          <w:rtl/>
        </w:rPr>
      </w:pPr>
      <w:r w:rsidRPr="00296C36">
        <w:rPr>
          <w:rFonts w:cs="FrankRuehl" w:hint="cs"/>
          <w:b/>
          <w:bCs/>
          <w:vanish/>
          <w:szCs w:val="20"/>
          <w:shd w:val="clear" w:color="auto" w:fill="FFFF99"/>
          <w:rtl/>
        </w:rPr>
        <w:t>תיקון מס' 37</w:t>
      </w:r>
    </w:p>
    <w:p w14:paraId="24567E73" w14:textId="77777777" w:rsidR="00F52D34" w:rsidRPr="00296C36" w:rsidRDefault="00F52D34" w:rsidP="00F52D34">
      <w:pPr>
        <w:pStyle w:val="P00"/>
        <w:spacing w:before="0"/>
        <w:ind w:left="1021" w:right="1134"/>
        <w:rPr>
          <w:rFonts w:cs="FrankRuehl" w:hint="cs"/>
          <w:vanish/>
          <w:szCs w:val="20"/>
          <w:shd w:val="clear" w:color="auto" w:fill="FFFF99"/>
          <w:rtl/>
        </w:rPr>
      </w:pPr>
      <w:hyperlink r:id="rId43" w:history="1">
        <w:r w:rsidRPr="00296C36">
          <w:rPr>
            <w:rStyle w:val="Hyperlink"/>
            <w:rFonts w:cs="FrankRuehl" w:hint="cs"/>
            <w:vanish/>
            <w:szCs w:val="20"/>
            <w:shd w:val="clear" w:color="auto" w:fill="FFFF99"/>
            <w:rtl/>
          </w:rPr>
          <w:t>ס"ח תשס"ח מס' 2169</w:t>
        </w:r>
      </w:hyperlink>
      <w:r w:rsidRPr="00296C36">
        <w:rPr>
          <w:rFonts w:cs="FrankRuehl" w:hint="cs"/>
          <w:vanish/>
          <w:szCs w:val="20"/>
          <w:shd w:val="clear" w:color="auto" w:fill="FFFF99"/>
          <w:rtl/>
        </w:rPr>
        <w:t xml:space="preserve"> מיום 27.7.2008 עמ' 670 (</w:t>
      </w:r>
      <w:hyperlink r:id="rId44" w:history="1">
        <w:r w:rsidRPr="00296C36">
          <w:rPr>
            <w:rStyle w:val="Hyperlink"/>
            <w:rFonts w:cs="FrankRuehl" w:hint="cs"/>
            <w:vanish/>
            <w:szCs w:val="20"/>
            <w:shd w:val="clear" w:color="auto" w:fill="FFFF99"/>
            <w:rtl/>
          </w:rPr>
          <w:t>ה"ח 341</w:t>
        </w:r>
      </w:hyperlink>
      <w:r w:rsidRPr="00296C36">
        <w:rPr>
          <w:rFonts w:cs="FrankRuehl" w:hint="cs"/>
          <w:vanish/>
          <w:szCs w:val="20"/>
          <w:shd w:val="clear" w:color="auto" w:fill="FFFF99"/>
          <w:rtl/>
        </w:rPr>
        <w:t>)</w:t>
      </w:r>
    </w:p>
    <w:p w14:paraId="253DD207" w14:textId="77777777" w:rsidR="00F52D34" w:rsidRPr="00F52D34" w:rsidRDefault="00F52D34" w:rsidP="00F52D34">
      <w:pPr>
        <w:pStyle w:val="P00"/>
        <w:spacing w:before="0"/>
        <w:ind w:left="1021" w:right="1134"/>
        <w:rPr>
          <w:rFonts w:cs="FrankRuehl" w:hint="cs"/>
          <w:sz w:val="2"/>
          <w:szCs w:val="2"/>
          <w:shd w:val="clear" w:color="auto" w:fill="FFFF99"/>
          <w:rtl/>
        </w:rPr>
      </w:pPr>
      <w:r w:rsidRPr="00296C36">
        <w:rPr>
          <w:rFonts w:cs="FrankRuehl" w:hint="cs"/>
          <w:b/>
          <w:bCs/>
          <w:vanish/>
          <w:szCs w:val="20"/>
          <w:shd w:val="clear" w:color="auto" w:fill="FFFF99"/>
          <w:rtl/>
        </w:rPr>
        <w:t>הוספת פסקה 12(ב)(3ט)</w:t>
      </w:r>
      <w:bookmarkEnd w:id="33"/>
    </w:p>
    <w:p w14:paraId="4FAF1EA0" w14:textId="77777777" w:rsidR="00F52D34" w:rsidRDefault="00F52D34" w:rsidP="00F52D34">
      <w:pPr>
        <w:pStyle w:val="P22"/>
        <w:spacing w:before="72"/>
        <w:ind w:left="1021" w:right="1134"/>
        <w:rPr>
          <w:rStyle w:val="default"/>
          <w:rFonts w:cs="FrankRuehl" w:hint="cs"/>
          <w:rtl/>
        </w:rPr>
      </w:pPr>
      <w:r>
        <w:rPr>
          <w:rFonts w:cs="FrankRuehl"/>
          <w:sz w:val="26"/>
          <w:rtl/>
          <w:lang w:eastAsia="en-US"/>
        </w:rPr>
        <w:pict w14:anchorId="221D1696">
          <v:shape id="_x0000_s2274" type="#_x0000_t202" style="position:absolute;left:0;text-align:left;margin-left:470.25pt;margin-top:7.1pt;width:1in;height:16.8pt;z-index:251658752" filled="f" stroked="f">
            <v:textbox inset="1mm,0,1mm,0">
              <w:txbxContent>
                <w:p w14:paraId="58192416" w14:textId="77777777" w:rsidR="00F52D34" w:rsidRDefault="00F52D34" w:rsidP="00F52D34">
                  <w:pPr>
                    <w:spacing w:line="160" w:lineRule="exact"/>
                    <w:jc w:val="left"/>
                    <w:rPr>
                      <w:rFonts w:cs="Miriam" w:hint="cs"/>
                      <w:sz w:val="18"/>
                      <w:szCs w:val="18"/>
                      <w:rtl/>
                    </w:rPr>
                  </w:pPr>
                  <w:r>
                    <w:rPr>
                      <w:rFonts w:cs="Miriam" w:hint="cs"/>
                      <w:sz w:val="18"/>
                      <w:szCs w:val="18"/>
                      <w:rtl/>
                    </w:rPr>
                    <w:t>(תיקון מס' 37) תשס"ח-2008</w:t>
                  </w:r>
                </w:p>
              </w:txbxContent>
            </v:textbox>
          </v:shape>
        </w:pict>
      </w:r>
      <w:r>
        <w:rPr>
          <w:rStyle w:val="default"/>
          <w:rFonts w:cs="FrankRuehl"/>
          <w:rtl/>
        </w:rPr>
        <w:t>(</w:t>
      </w:r>
      <w:r>
        <w:rPr>
          <w:rStyle w:val="default"/>
          <w:rFonts w:cs="FrankRuehl" w:hint="cs"/>
          <w:rtl/>
        </w:rPr>
        <w:t>3י</w:t>
      </w:r>
      <w:r>
        <w:rPr>
          <w:rStyle w:val="default"/>
          <w:rFonts w:cs="FrankRuehl"/>
          <w:rtl/>
        </w:rPr>
        <w:t>)</w:t>
      </w:r>
      <w:r>
        <w:rPr>
          <w:rStyle w:val="default"/>
          <w:rFonts w:cs="FrankRuehl"/>
          <w:rtl/>
        </w:rPr>
        <w:tab/>
        <w:t>החל</w:t>
      </w:r>
      <w:r>
        <w:rPr>
          <w:rStyle w:val="default"/>
          <w:rFonts w:cs="FrankRuehl" w:hint="cs"/>
          <w:rtl/>
        </w:rPr>
        <w:t>טה בעניין תיקון כתב טענות בתובענה מינהלית;</w:t>
      </w:r>
    </w:p>
    <w:p w14:paraId="0C36AFED" w14:textId="77777777" w:rsidR="00F52D34" w:rsidRPr="00296C36" w:rsidRDefault="00F52D34" w:rsidP="00F52D34">
      <w:pPr>
        <w:pStyle w:val="P00"/>
        <w:spacing w:before="0"/>
        <w:ind w:left="1021" w:right="1134"/>
        <w:rPr>
          <w:rFonts w:cs="FrankRuehl" w:hint="cs"/>
          <w:vanish/>
          <w:color w:val="FF0000"/>
          <w:szCs w:val="20"/>
          <w:shd w:val="clear" w:color="auto" w:fill="FFFF99"/>
          <w:rtl/>
        </w:rPr>
      </w:pPr>
      <w:bookmarkStart w:id="34" w:name="Rov168"/>
      <w:r w:rsidRPr="00296C36">
        <w:rPr>
          <w:rFonts w:cs="FrankRuehl" w:hint="cs"/>
          <w:vanish/>
          <w:color w:val="FF0000"/>
          <w:szCs w:val="20"/>
          <w:shd w:val="clear" w:color="auto" w:fill="FFFF99"/>
          <w:rtl/>
        </w:rPr>
        <w:t>מיום 25.9.2008</w:t>
      </w:r>
    </w:p>
    <w:p w14:paraId="2907DBBC" w14:textId="77777777" w:rsidR="00F52D34" w:rsidRPr="00296C36" w:rsidRDefault="00F52D34" w:rsidP="00F52D34">
      <w:pPr>
        <w:pStyle w:val="P00"/>
        <w:spacing w:before="0"/>
        <w:ind w:left="1021" w:right="1134"/>
        <w:rPr>
          <w:rFonts w:cs="FrankRuehl" w:hint="cs"/>
          <w:vanish/>
          <w:szCs w:val="20"/>
          <w:shd w:val="clear" w:color="auto" w:fill="FFFF99"/>
          <w:rtl/>
        </w:rPr>
      </w:pPr>
      <w:r w:rsidRPr="00296C36">
        <w:rPr>
          <w:rFonts w:cs="FrankRuehl" w:hint="cs"/>
          <w:b/>
          <w:bCs/>
          <w:vanish/>
          <w:szCs w:val="20"/>
          <w:shd w:val="clear" w:color="auto" w:fill="FFFF99"/>
          <w:rtl/>
        </w:rPr>
        <w:t>תיקון מס' 37</w:t>
      </w:r>
    </w:p>
    <w:p w14:paraId="2D857D76" w14:textId="77777777" w:rsidR="00F52D34" w:rsidRPr="00296C36" w:rsidRDefault="00F52D34" w:rsidP="00F52D34">
      <w:pPr>
        <w:pStyle w:val="P00"/>
        <w:spacing w:before="0"/>
        <w:ind w:left="1021" w:right="1134"/>
        <w:rPr>
          <w:rFonts w:cs="FrankRuehl" w:hint="cs"/>
          <w:vanish/>
          <w:szCs w:val="20"/>
          <w:shd w:val="clear" w:color="auto" w:fill="FFFF99"/>
          <w:rtl/>
        </w:rPr>
      </w:pPr>
      <w:hyperlink r:id="rId45" w:history="1">
        <w:r w:rsidRPr="00296C36">
          <w:rPr>
            <w:rStyle w:val="Hyperlink"/>
            <w:rFonts w:cs="FrankRuehl" w:hint="cs"/>
            <w:vanish/>
            <w:szCs w:val="20"/>
            <w:shd w:val="clear" w:color="auto" w:fill="FFFF99"/>
            <w:rtl/>
          </w:rPr>
          <w:t>ס"ח תשס"ח מס' 2169</w:t>
        </w:r>
      </w:hyperlink>
      <w:r w:rsidRPr="00296C36">
        <w:rPr>
          <w:rFonts w:cs="FrankRuehl" w:hint="cs"/>
          <w:vanish/>
          <w:szCs w:val="20"/>
          <w:shd w:val="clear" w:color="auto" w:fill="FFFF99"/>
          <w:rtl/>
        </w:rPr>
        <w:t xml:space="preserve"> מיום 27.7.2008 עמ' 670 (</w:t>
      </w:r>
      <w:hyperlink r:id="rId46" w:history="1">
        <w:r w:rsidRPr="00296C36">
          <w:rPr>
            <w:rStyle w:val="Hyperlink"/>
            <w:rFonts w:cs="FrankRuehl" w:hint="cs"/>
            <w:vanish/>
            <w:szCs w:val="20"/>
            <w:shd w:val="clear" w:color="auto" w:fill="FFFF99"/>
            <w:rtl/>
          </w:rPr>
          <w:t>ה"ח 341</w:t>
        </w:r>
      </w:hyperlink>
      <w:r w:rsidRPr="00296C36">
        <w:rPr>
          <w:rFonts w:cs="FrankRuehl" w:hint="cs"/>
          <w:vanish/>
          <w:szCs w:val="20"/>
          <w:shd w:val="clear" w:color="auto" w:fill="FFFF99"/>
          <w:rtl/>
        </w:rPr>
        <w:t>)</w:t>
      </w:r>
    </w:p>
    <w:p w14:paraId="752ADA40" w14:textId="77777777" w:rsidR="00F52D34" w:rsidRPr="00F52D34" w:rsidRDefault="00F52D34" w:rsidP="00F52D34">
      <w:pPr>
        <w:pStyle w:val="P00"/>
        <w:spacing w:before="0"/>
        <w:ind w:left="1021" w:right="1134"/>
        <w:rPr>
          <w:rFonts w:cs="FrankRuehl" w:hint="cs"/>
          <w:sz w:val="2"/>
          <w:szCs w:val="2"/>
          <w:shd w:val="clear" w:color="auto" w:fill="FFFF99"/>
          <w:rtl/>
        </w:rPr>
      </w:pPr>
      <w:r w:rsidRPr="00296C36">
        <w:rPr>
          <w:rFonts w:cs="FrankRuehl" w:hint="cs"/>
          <w:b/>
          <w:bCs/>
          <w:vanish/>
          <w:szCs w:val="20"/>
          <w:shd w:val="clear" w:color="auto" w:fill="FFFF99"/>
          <w:rtl/>
        </w:rPr>
        <w:t>הוספת פסקה 12(ב)(3י)</w:t>
      </w:r>
      <w:bookmarkEnd w:id="34"/>
    </w:p>
    <w:p w14:paraId="0803C6E9" w14:textId="77777777" w:rsidR="00CF7C1C" w:rsidRDefault="00CF7C1C">
      <w:pPr>
        <w:pStyle w:val="P22"/>
        <w:spacing w:before="72"/>
        <w:ind w:left="1021" w:right="1134"/>
        <w:rPr>
          <w:rStyle w:val="default"/>
          <w:rFonts w:cs="FrankRuehl"/>
          <w:rtl/>
        </w:rPr>
      </w:pPr>
      <w:r>
        <w:rPr>
          <w:rStyle w:val="default"/>
          <w:rFonts w:cs="FrankRuehl" w:hint="cs"/>
          <w:rtl/>
        </w:rPr>
        <w:t>(4)</w:t>
      </w:r>
      <w:r>
        <w:rPr>
          <w:rStyle w:val="default"/>
          <w:rFonts w:cs="FrankRuehl"/>
          <w:rtl/>
        </w:rPr>
        <w:tab/>
        <w:t>עני</w:t>
      </w:r>
      <w:r>
        <w:rPr>
          <w:rStyle w:val="default"/>
          <w:rFonts w:cs="FrankRuehl" w:hint="cs"/>
          <w:rtl/>
        </w:rPr>
        <w:t>נים נוספים שקבע שר המשפטים בצו, באישור ועדת החוקה חוק ומשפט של הכנסת.</w:t>
      </w:r>
    </w:p>
    <w:p w14:paraId="13F27D4A" w14:textId="77777777" w:rsidR="00CF7C1C" w:rsidRDefault="00CF7C1C" w:rsidP="0061024B">
      <w:pPr>
        <w:pStyle w:val="P00"/>
        <w:spacing w:before="72"/>
        <w:ind w:left="0" w:right="1134"/>
        <w:rPr>
          <w:rStyle w:val="default"/>
          <w:rFonts w:cs="FrankRuehl" w:hint="cs"/>
          <w:rtl/>
        </w:rPr>
      </w:pPr>
      <w:bookmarkStart w:id="35" w:name="Seif14"/>
      <w:bookmarkEnd w:id="35"/>
      <w:r>
        <w:rPr>
          <w:lang w:val="he-IL"/>
        </w:rPr>
        <w:pict w14:anchorId="50F84930">
          <v:rect id="_x0000_s2063" style="position:absolute;left:0;text-align:left;margin-left:464.5pt;margin-top:8.05pt;width:75.05pt;height:8pt;z-index:251543040" o:allowincell="f" filled="f" stroked="f" strokecolor="lime" strokeweight=".25pt">
            <v:textbox inset="0,0,0,0">
              <w:txbxContent>
                <w:p w14:paraId="6E3DE203" w14:textId="77777777" w:rsidR="00816969" w:rsidRDefault="00816969">
                  <w:pPr>
                    <w:spacing w:line="160" w:lineRule="exact"/>
                    <w:jc w:val="left"/>
                    <w:rPr>
                      <w:rFonts w:cs="Miriam"/>
                      <w:noProof/>
                      <w:sz w:val="18"/>
                      <w:szCs w:val="18"/>
                      <w:rtl/>
                    </w:rPr>
                  </w:pPr>
                  <w:r>
                    <w:rPr>
                      <w:rFonts w:cs="Miriam"/>
                      <w:sz w:val="18"/>
                      <w:szCs w:val="18"/>
                      <w:rtl/>
                    </w:rPr>
                    <w:t>ביצוע</w:t>
                  </w:r>
                  <w:r>
                    <w:rPr>
                      <w:rFonts w:cs="Miriam" w:hint="cs"/>
                      <w:sz w:val="18"/>
                      <w:szCs w:val="18"/>
                      <w:rtl/>
                    </w:rPr>
                    <w:t xml:space="preserve"> ותקנות</w:t>
                  </w:r>
                </w:p>
              </w:txbxContent>
            </v:textbox>
            <w10:anchorlock/>
          </v:rect>
        </w:pict>
      </w:r>
      <w:r>
        <w:rPr>
          <w:rStyle w:val="big-number"/>
          <w:rFonts w:cs="Miriam"/>
          <w:rtl/>
        </w:rPr>
        <w:t>13.</w:t>
      </w:r>
      <w:r>
        <w:rPr>
          <w:rStyle w:val="big-number"/>
          <w:rFonts w:cs="Miriam"/>
          <w:rtl/>
        </w:rPr>
        <w:tab/>
      </w:r>
      <w:r>
        <w:rPr>
          <w:rStyle w:val="default"/>
          <w:rFonts w:cs="FrankRuehl"/>
          <w:rtl/>
        </w:rPr>
        <w:t>שר ה</w:t>
      </w:r>
      <w:r>
        <w:rPr>
          <w:rStyle w:val="default"/>
          <w:rFonts w:cs="FrankRuehl" w:hint="cs"/>
          <w:rtl/>
        </w:rPr>
        <w:t xml:space="preserve">משפטים </w:t>
      </w:r>
      <w:r>
        <w:rPr>
          <w:rStyle w:val="default"/>
          <w:rFonts w:cs="FrankRuehl"/>
          <w:rtl/>
        </w:rPr>
        <w:t>מ</w:t>
      </w:r>
      <w:r>
        <w:rPr>
          <w:rStyle w:val="default"/>
          <w:rFonts w:cs="FrankRuehl" w:hint="cs"/>
          <w:rtl/>
        </w:rPr>
        <w:t>מ</w:t>
      </w:r>
      <w:r>
        <w:rPr>
          <w:rStyle w:val="default"/>
          <w:rFonts w:cs="FrankRuehl"/>
          <w:rtl/>
        </w:rPr>
        <w:t>ו</w:t>
      </w:r>
      <w:r>
        <w:rPr>
          <w:rStyle w:val="default"/>
          <w:rFonts w:cs="FrankRuehl" w:hint="cs"/>
          <w:rtl/>
        </w:rPr>
        <w:t>נה על ביצוע חוק זה והוא רשאי להתקין תקנות בכל הנוגע לביצועו, ובכלל</w:t>
      </w:r>
      <w:r>
        <w:rPr>
          <w:rStyle w:val="default"/>
          <w:rFonts w:cs="FrankRuehl"/>
          <w:rtl/>
        </w:rPr>
        <w:t xml:space="preserve"> זה </w:t>
      </w:r>
      <w:r>
        <w:rPr>
          <w:rStyle w:val="default"/>
          <w:rFonts w:cs="FrankRuehl" w:hint="cs"/>
          <w:rtl/>
        </w:rPr>
        <w:t xml:space="preserve">תקנות בדבר </w:t>
      </w:r>
      <w:r w:rsidR="00F52D34">
        <w:rPr>
          <w:rStyle w:val="default"/>
          <w:rFonts w:cs="FrankRuehl"/>
          <w:rtl/>
        </w:rPr>
        <w:t>–</w:t>
      </w:r>
    </w:p>
    <w:p w14:paraId="58BD2C8A" w14:textId="77777777" w:rsidR="00CF7C1C" w:rsidRDefault="00CF7C1C">
      <w:pPr>
        <w:pStyle w:val="P11"/>
        <w:spacing w:before="72"/>
        <w:ind w:left="624" w:right="1134"/>
        <w:rPr>
          <w:rStyle w:val="default"/>
          <w:rFonts w:cs="FrankRuehl"/>
          <w:rtl/>
        </w:rPr>
      </w:pPr>
      <w:r>
        <w:rPr>
          <w:rStyle w:val="default"/>
          <w:rFonts w:cs="FrankRuehl"/>
          <w:rtl/>
        </w:rPr>
        <w:t>(1)</w:t>
      </w:r>
      <w:r>
        <w:rPr>
          <w:rStyle w:val="default"/>
          <w:rFonts w:cs="FrankRuehl"/>
          <w:rtl/>
        </w:rPr>
        <w:tab/>
        <w:t>קבי</w:t>
      </w:r>
      <w:r>
        <w:rPr>
          <w:rStyle w:val="default"/>
          <w:rFonts w:cs="FrankRuehl" w:hint="cs"/>
          <w:rtl/>
        </w:rPr>
        <w:t>עת אגרות באישור ועדת החוקה חוק ומשפט של הכנסת;</w:t>
      </w:r>
    </w:p>
    <w:p w14:paraId="6C628DDC" w14:textId="77777777" w:rsidR="00CF7C1C" w:rsidRDefault="00CF7C1C" w:rsidP="000B29A1">
      <w:pPr>
        <w:pStyle w:val="P11"/>
        <w:spacing w:before="72"/>
        <w:ind w:left="624" w:right="1134"/>
        <w:rPr>
          <w:rStyle w:val="default"/>
          <w:rFonts w:cs="FrankRuehl"/>
          <w:rtl/>
        </w:rPr>
      </w:pPr>
      <w:r>
        <w:rPr>
          <w:rStyle w:val="default"/>
          <w:rFonts w:cs="FrankRuehl" w:hint="cs"/>
          <w:rtl/>
        </w:rPr>
        <w:t>(</w:t>
      </w:r>
      <w:r>
        <w:rPr>
          <w:rStyle w:val="default"/>
          <w:rFonts w:cs="FrankRuehl"/>
          <w:rtl/>
        </w:rPr>
        <w:t>2)</w:t>
      </w:r>
      <w:r>
        <w:rPr>
          <w:rStyle w:val="default"/>
          <w:rFonts w:cs="FrankRuehl"/>
          <w:rtl/>
        </w:rPr>
        <w:tab/>
        <w:t>סדר</w:t>
      </w:r>
      <w:r>
        <w:rPr>
          <w:rStyle w:val="default"/>
          <w:rFonts w:cs="FrankRuehl" w:hint="cs"/>
          <w:rtl/>
        </w:rPr>
        <w:t>י הדין בעתירה מינהלית, בערעור מינהלי ובתובענה</w:t>
      </w:r>
      <w:r>
        <w:rPr>
          <w:rStyle w:val="default"/>
          <w:rFonts w:cs="FrankRuehl"/>
          <w:rtl/>
        </w:rPr>
        <w:t xml:space="preserve"> מי</w:t>
      </w:r>
      <w:r>
        <w:rPr>
          <w:rStyle w:val="default"/>
          <w:rFonts w:cs="FrankRuehl" w:hint="cs"/>
          <w:rtl/>
        </w:rPr>
        <w:t>נ</w:t>
      </w:r>
      <w:r>
        <w:rPr>
          <w:rStyle w:val="default"/>
          <w:rFonts w:cs="FrankRuehl"/>
          <w:rtl/>
        </w:rPr>
        <w:t>ה</w:t>
      </w:r>
      <w:r>
        <w:rPr>
          <w:rStyle w:val="default"/>
          <w:rFonts w:cs="FrankRuehl" w:hint="cs"/>
          <w:rtl/>
        </w:rPr>
        <w:t>לית, לרבות לענין המועד להגשת עתירה, מועדים אחרים, צו ביניי</w:t>
      </w:r>
      <w:r>
        <w:rPr>
          <w:rStyle w:val="default"/>
          <w:rFonts w:cs="FrankRuehl"/>
          <w:rtl/>
        </w:rPr>
        <w:t>ם</w:t>
      </w:r>
      <w:r>
        <w:rPr>
          <w:rStyle w:val="default"/>
          <w:rFonts w:cs="FrankRuehl" w:hint="cs"/>
          <w:rtl/>
        </w:rPr>
        <w:t xml:space="preserve"> </w:t>
      </w:r>
      <w:r>
        <w:rPr>
          <w:rStyle w:val="default"/>
          <w:rFonts w:cs="FrankRuehl"/>
          <w:rtl/>
        </w:rPr>
        <w:t>ו</w:t>
      </w:r>
      <w:r>
        <w:rPr>
          <w:rStyle w:val="default"/>
          <w:rFonts w:cs="FrankRuehl" w:hint="cs"/>
          <w:rtl/>
        </w:rPr>
        <w:t xml:space="preserve">קביעת ערובה למתן צו ביניים; סדרי הדין בעתירה מינהלית יהיו במתכונת </w:t>
      </w:r>
      <w:r>
        <w:rPr>
          <w:rStyle w:val="default"/>
          <w:rFonts w:cs="FrankRuehl"/>
          <w:rtl/>
        </w:rPr>
        <w:t>דומה</w:t>
      </w:r>
      <w:r>
        <w:rPr>
          <w:rStyle w:val="default"/>
          <w:rFonts w:cs="FrankRuehl" w:hint="cs"/>
          <w:rtl/>
        </w:rPr>
        <w:t xml:space="preserve"> לסדרי הדין הנהוגים בבית המשפט העליון בשבתו כבית משפט גבוה לצדק, בשינויים שיקבע שר המשפטים, באופן שיבטיחו סעד מהיר ויעיל תו</w:t>
      </w:r>
      <w:r>
        <w:rPr>
          <w:rStyle w:val="default"/>
          <w:rFonts w:cs="FrankRuehl"/>
          <w:rtl/>
        </w:rPr>
        <w:t xml:space="preserve">ך </w:t>
      </w:r>
      <w:r>
        <w:rPr>
          <w:rStyle w:val="default"/>
          <w:rFonts w:cs="FrankRuehl" w:hint="cs"/>
          <w:rtl/>
        </w:rPr>
        <w:t>אפשרות לקיום בירור עובדתי ככל ש</w:t>
      </w:r>
      <w:r>
        <w:rPr>
          <w:rStyle w:val="default"/>
          <w:rFonts w:cs="FrankRuehl"/>
          <w:rtl/>
        </w:rPr>
        <w:t>ה</w:t>
      </w:r>
      <w:r>
        <w:rPr>
          <w:rStyle w:val="default"/>
          <w:rFonts w:cs="FrankRuehl" w:hint="cs"/>
          <w:rtl/>
        </w:rPr>
        <w:t>דבר דרוש;</w:t>
      </w:r>
    </w:p>
    <w:p w14:paraId="1BE9280F" w14:textId="77777777" w:rsidR="00CF7C1C" w:rsidRDefault="00CF7C1C">
      <w:pPr>
        <w:pStyle w:val="P11"/>
        <w:spacing w:before="72"/>
        <w:ind w:left="624" w:right="1134"/>
        <w:rPr>
          <w:rStyle w:val="default"/>
          <w:rFonts w:cs="FrankRuehl"/>
          <w:rtl/>
        </w:rPr>
      </w:pPr>
      <w:r>
        <w:rPr>
          <w:rStyle w:val="default"/>
          <w:rFonts w:cs="FrankRuehl" w:hint="cs"/>
          <w:rtl/>
        </w:rPr>
        <w:t>(3)</w:t>
      </w:r>
      <w:r>
        <w:rPr>
          <w:rStyle w:val="default"/>
          <w:rFonts w:cs="FrankRuehl"/>
          <w:rtl/>
        </w:rPr>
        <w:tab/>
        <w:t>הוצ</w:t>
      </w:r>
      <w:r>
        <w:rPr>
          <w:rStyle w:val="default"/>
          <w:rFonts w:cs="FrankRuehl" w:hint="cs"/>
          <w:rtl/>
        </w:rPr>
        <w:t xml:space="preserve">אה לפועל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פסקי דין והחלטות לפי חוק זה.</w:t>
      </w:r>
    </w:p>
    <w:p w14:paraId="5AB29A18" w14:textId="77777777" w:rsidR="00CF7C1C" w:rsidRDefault="00CF7C1C" w:rsidP="000B29A1">
      <w:pPr>
        <w:pStyle w:val="P00"/>
        <w:spacing w:before="72"/>
        <w:ind w:left="0" w:right="1134"/>
        <w:rPr>
          <w:rStyle w:val="default"/>
          <w:rFonts w:cs="FrankRuehl"/>
          <w:rtl/>
        </w:rPr>
      </w:pPr>
      <w:bookmarkStart w:id="36" w:name="Seif15"/>
      <w:bookmarkEnd w:id="36"/>
      <w:r>
        <w:rPr>
          <w:lang w:val="he-IL"/>
        </w:rPr>
        <w:pict w14:anchorId="601CA854">
          <v:rect id="_x0000_s2064" style="position:absolute;left:0;text-align:left;margin-left:464.5pt;margin-top:8.05pt;width:75.05pt;height:18.3pt;z-index:251544064" o:allowincell="f" filled="f" stroked="f" strokecolor="lime" strokeweight=".25pt">
            <v:textbox style="mso-next-textbox:#_x0000_s2064" inset="0,0,0,0">
              <w:txbxContent>
                <w:p w14:paraId="48949DFA" w14:textId="77777777" w:rsidR="00816969" w:rsidRDefault="00816969">
                  <w:pPr>
                    <w:spacing w:line="160" w:lineRule="exact"/>
                    <w:jc w:val="left"/>
                    <w:rPr>
                      <w:rFonts w:cs="Miriam"/>
                      <w:noProof/>
                      <w:sz w:val="18"/>
                      <w:szCs w:val="18"/>
                      <w:rtl/>
                    </w:rPr>
                  </w:pPr>
                  <w:r>
                    <w:rPr>
                      <w:rFonts w:cs="Miriam"/>
                      <w:sz w:val="18"/>
                      <w:szCs w:val="18"/>
                      <w:rtl/>
                    </w:rPr>
                    <w:t>תחול</w:t>
                  </w:r>
                  <w:r>
                    <w:rPr>
                      <w:rFonts w:cs="Miriam" w:hint="cs"/>
                      <w:sz w:val="18"/>
                      <w:szCs w:val="18"/>
                      <w:rtl/>
                    </w:rPr>
                    <w:t xml:space="preserve">ת חוק </w:t>
                  </w:r>
                  <w:r>
                    <w:rPr>
                      <w:rFonts w:cs="Miriam"/>
                      <w:sz w:val="18"/>
                      <w:szCs w:val="18"/>
                      <w:rtl/>
                    </w:rPr>
                    <w:t xml:space="preserve">בתי </w:t>
                  </w:r>
                  <w:r>
                    <w:rPr>
                      <w:rFonts w:cs="Miriam" w:hint="cs"/>
                      <w:sz w:val="18"/>
                      <w:szCs w:val="18"/>
                      <w:rtl/>
                    </w:rPr>
                    <w:t>המשפט</w:t>
                  </w:r>
                </w:p>
              </w:txbxContent>
            </v:textbox>
            <w10:anchorlock/>
          </v:rect>
        </w:pict>
      </w:r>
      <w:r>
        <w:rPr>
          <w:rStyle w:val="big-number"/>
          <w:rFonts w:cs="Miriam"/>
          <w:rtl/>
        </w:rPr>
        <w:t>14.</w:t>
      </w:r>
      <w:r>
        <w:rPr>
          <w:rStyle w:val="big-number"/>
          <w:rFonts w:cs="Miriam"/>
          <w:rtl/>
        </w:rPr>
        <w:tab/>
      </w:r>
      <w:r>
        <w:rPr>
          <w:rStyle w:val="default"/>
          <w:rFonts w:cs="FrankRuehl"/>
          <w:rtl/>
        </w:rPr>
        <w:t>הורא</w:t>
      </w:r>
      <w:r>
        <w:rPr>
          <w:rStyle w:val="default"/>
          <w:rFonts w:cs="FrankRuehl" w:hint="cs"/>
          <w:rtl/>
        </w:rPr>
        <w:t>ות חוק</w:t>
      </w:r>
      <w:r>
        <w:rPr>
          <w:rStyle w:val="default"/>
          <w:rFonts w:cs="FrankRuehl"/>
          <w:rtl/>
        </w:rPr>
        <w:t xml:space="preserve"> בתי</w:t>
      </w:r>
      <w:r>
        <w:rPr>
          <w:rStyle w:val="default"/>
          <w:rFonts w:cs="FrankRuehl" w:hint="cs"/>
          <w:rtl/>
        </w:rPr>
        <w:t xml:space="preserve"> המשפט [נוסח משולב], תשמ"ד</w:t>
      </w:r>
      <w:r w:rsidR="000B29A1">
        <w:rPr>
          <w:rStyle w:val="default"/>
          <w:rFonts w:cs="FrankRuehl" w:hint="cs"/>
          <w:rtl/>
        </w:rPr>
        <w:t>-</w:t>
      </w:r>
      <w:r>
        <w:rPr>
          <w:rStyle w:val="default"/>
          <w:rFonts w:cs="FrankRuehl"/>
          <w:rtl/>
        </w:rPr>
        <w:t>1984, יח</w:t>
      </w:r>
      <w:r>
        <w:rPr>
          <w:rStyle w:val="default"/>
          <w:rFonts w:cs="FrankRuehl" w:hint="cs"/>
          <w:rtl/>
        </w:rPr>
        <w:t>ולו על הליך לפי חוק זה אם אין בחוק זה הוראה אחרת לענין הנדון ואם אין בענין הנדון או בהקשרו דבר שאינו מתיישב עם הוראות חוק זה.</w:t>
      </w:r>
    </w:p>
    <w:p w14:paraId="10CE71F9" w14:textId="77777777" w:rsidR="00CF7C1C" w:rsidRDefault="00CF7C1C" w:rsidP="0061024B">
      <w:pPr>
        <w:pStyle w:val="P00"/>
        <w:spacing w:before="72"/>
        <w:ind w:left="0" w:right="1134"/>
        <w:rPr>
          <w:rStyle w:val="default"/>
          <w:rFonts w:cs="FrankRuehl"/>
          <w:rtl/>
        </w:rPr>
      </w:pPr>
      <w:bookmarkStart w:id="37" w:name="Seif16"/>
      <w:bookmarkEnd w:id="37"/>
      <w:r>
        <w:rPr>
          <w:lang w:val="he-IL"/>
        </w:rPr>
        <w:pict w14:anchorId="46727BF3">
          <v:rect id="_x0000_s2065" style="position:absolute;left:0;text-align:left;margin-left:468.45pt;margin-top:8.05pt;width:71.1pt;height:22.75pt;z-index:251545088" o:allowincell="f" filled="f" stroked="f" strokecolor="lime" strokeweight=".25pt">
            <v:textbox style="mso-next-textbox:#_x0000_s2065" inset="0,0,0,0">
              <w:txbxContent>
                <w:p w14:paraId="4E60BD7C"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ן פקודת האגודות השי</w:t>
                  </w:r>
                  <w:r>
                    <w:rPr>
                      <w:rFonts w:cs="Miriam"/>
                      <w:sz w:val="18"/>
                      <w:szCs w:val="18"/>
                      <w:rtl/>
                    </w:rPr>
                    <w:t>ת</w:t>
                  </w:r>
                  <w:r>
                    <w:rPr>
                      <w:rFonts w:cs="Miriam" w:hint="cs"/>
                      <w:sz w:val="18"/>
                      <w:szCs w:val="18"/>
                      <w:rtl/>
                    </w:rPr>
                    <w:t xml:space="preserve">ופיות </w:t>
                  </w:r>
                  <w:r>
                    <w:rPr>
                      <w:rFonts w:cs="Miriam"/>
                      <w:sz w:val="18"/>
                      <w:szCs w:val="18"/>
                      <w:rtl/>
                    </w:rPr>
                    <w:t>–</w:t>
                  </w:r>
                  <w:r>
                    <w:rPr>
                      <w:rFonts w:cs="Miriam" w:hint="cs"/>
                      <w:sz w:val="18"/>
                      <w:szCs w:val="18"/>
                      <w:rtl/>
                    </w:rPr>
                    <w:t xml:space="preserve"> מס' 6</w:t>
                  </w:r>
                </w:p>
              </w:txbxContent>
            </v:textbox>
            <w10:anchorlock/>
          </v:rect>
        </w:pict>
      </w:r>
      <w:r>
        <w:rPr>
          <w:rStyle w:val="big-number"/>
          <w:rFonts w:cs="Miriam"/>
          <w:rtl/>
        </w:rPr>
        <w:t>15.</w:t>
      </w:r>
      <w:r>
        <w:rPr>
          <w:rStyle w:val="big-number"/>
          <w:rFonts w:cs="Miriam"/>
          <w:rtl/>
        </w:rPr>
        <w:tab/>
      </w:r>
      <w:r>
        <w:rPr>
          <w:rStyle w:val="default"/>
          <w:rFonts w:cs="FrankRuehl"/>
          <w:rtl/>
        </w:rPr>
        <w:t>בפקו</w:t>
      </w:r>
      <w:r>
        <w:rPr>
          <w:rStyle w:val="default"/>
          <w:rFonts w:cs="FrankRuehl" w:hint="cs"/>
          <w:rtl/>
        </w:rPr>
        <w:t xml:space="preserve">דת האגודות השיתופיות, בסעיף 51, המספרים </w:t>
      </w:r>
      <w:r>
        <w:rPr>
          <w:rStyle w:val="default"/>
          <w:rFonts w:cs="FrankRuehl"/>
          <w:rtl/>
        </w:rPr>
        <w:t xml:space="preserve">"9, 12" </w:t>
      </w:r>
      <w:r w:rsidR="0061024B">
        <w:rPr>
          <w:rStyle w:val="default"/>
          <w:rFonts w:cs="FrankRuehl" w:hint="cs"/>
          <w:rtl/>
        </w:rPr>
        <w:t>-</w:t>
      </w:r>
      <w:r>
        <w:rPr>
          <w:rStyle w:val="default"/>
          <w:rFonts w:cs="FrankRuehl"/>
          <w:rtl/>
        </w:rPr>
        <w:t xml:space="preserve">  יי</w:t>
      </w:r>
      <w:r>
        <w:rPr>
          <w:rStyle w:val="default"/>
          <w:rFonts w:cs="FrankRuehl" w:hint="cs"/>
          <w:rtl/>
        </w:rPr>
        <w:t>מחקו.</w:t>
      </w:r>
    </w:p>
    <w:p w14:paraId="5AF71C78" w14:textId="77777777" w:rsidR="00CF7C1C" w:rsidRDefault="00CF7C1C">
      <w:pPr>
        <w:pStyle w:val="page"/>
        <w:widowControl/>
        <w:ind w:right="1134"/>
        <w:outlineLvl w:val="0"/>
        <w:rPr>
          <w:rFonts w:cs="David"/>
          <w:position w:val="0"/>
          <w:sz w:val="22"/>
          <w:rtl/>
        </w:rPr>
      </w:pPr>
      <w:r>
        <w:rPr>
          <w:rFonts w:cs="David"/>
          <w:position w:val="0"/>
          <w:sz w:val="22"/>
          <w:rtl/>
        </w:rPr>
        <w:t xml:space="preserve"> </w:t>
      </w:r>
    </w:p>
    <w:p w14:paraId="550C1E94" w14:textId="77777777" w:rsidR="00CF7C1C" w:rsidRDefault="00CF7C1C" w:rsidP="0061024B">
      <w:pPr>
        <w:pStyle w:val="P00"/>
        <w:spacing w:before="72"/>
        <w:ind w:left="0" w:right="1134"/>
        <w:rPr>
          <w:rStyle w:val="default"/>
          <w:rFonts w:cs="FrankRuehl" w:hint="cs"/>
          <w:rtl/>
        </w:rPr>
      </w:pPr>
      <w:bookmarkStart w:id="38" w:name="Seif1"/>
      <w:bookmarkEnd w:id="38"/>
      <w:r>
        <w:rPr>
          <w:lang w:val="he-IL"/>
        </w:rPr>
        <w:pict w14:anchorId="310A0686">
          <v:rect id="_x0000_s2066" style="position:absolute;left:0;text-align:left;margin-left:464.5pt;margin-top:8.05pt;width:75.05pt;height:32pt;z-index:251529728" o:allowincell="f" filled="f" stroked="f" strokecolor="lime" strokeweight=".25pt">
            <v:textbox inset="0,0,0,0">
              <w:txbxContent>
                <w:p w14:paraId="19D840B7"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פקודת </w:t>
                  </w:r>
                  <w:r>
                    <w:rPr>
                      <w:rFonts w:cs="Miriam"/>
                      <w:sz w:val="18"/>
                      <w:szCs w:val="18"/>
                      <w:rtl/>
                    </w:rPr>
                    <w:t xml:space="preserve">מסי </w:t>
                  </w:r>
                  <w:r>
                    <w:rPr>
                      <w:rFonts w:cs="Miriam" w:hint="cs"/>
                      <w:sz w:val="18"/>
                      <w:szCs w:val="18"/>
                      <w:rtl/>
                    </w:rPr>
                    <w:t xml:space="preserve">העיריה </w:t>
                  </w:r>
                  <w:r>
                    <w:rPr>
                      <w:rFonts w:cs="Miriam"/>
                      <w:sz w:val="18"/>
                      <w:szCs w:val="18"/>
                      <w:rtl/>
                    </w:rPr>
                    <w:t>ומסי</w:t>
                  </w:r>
                  <w:r>
                    <w:rPr>
                      <w:rFonts w:cs="Miriam" w:hint="cs"/>
                      <w:sz w:val="18"/>
                      <w:szCs w:val="18"/>
                      <w:rtl/>
                    </w:rPr>
                    <w:t xml:space="preserve"> הממשלה (פטורין) </w:t>
                  </w:r>
                  <w:r>
                    <w:rPr>
                      <w:rFonts w:cs="Miriam"/>
                      <w:sz w:val="18"/>
                      <w:szCs w:val="18"/>
                      <w:rtl/>
                    </w:rPr>
                    <w:t>–</w:t>
                  </w:r>
                  <w:r>
                    <w:rPr>
                      <w:rFonts w:cs="Miriam" w:hint="cs"/>
                      <w:sz w:val="18"/>
                      <w:szCs w:val="18"/>
                      <w:rtl/>
                    </w:rPr>
                    <w:t xml:space="preserve"> </w:t>
                  </w:r>
                  <w:r>
                    <w:rPr>
                      <w:rFonts w:cs="Miriam"/>
                      <w:sz w:val="18"/>
                      <w:szCs w:val="18"/>
                      <w:rtl/>
                    </w:rPr>
                    <w:t>מס</w:t>
                  </w:r>
                  <w:r>
                    <w:rPr>
                      <w:rFonts w:cs="Miriam" w:hint="cs"/>
                      <w:sz w:val="18"/>
                      <w:szCs w:val="18"/>
                      <w:rtl/>
                    </w:rPr>
                    <w:t>' 9</w:t>
                  </w:r>
                </w:p>
              </w:txbxContent>
            </v:textbox>
            <w10:anchorlock/>
          </v:rect>
        </w:pict>
      </w:r>
      <w:r>
        <w:rPr>
          <w:rStyle w:val="big-number"/>
          <w:rFonts w:cs="Miriam"/>
          <w:rtl/>
        </w:rPr>
        <w:t>16.</w:t>
      </w:r>
      <w:r>
        <w:rPr>
          <w:rStyle w:val="big-number"/>
          <w:rFonts w:cs="Miriam"/>
          <w:rtl/>
        </w:rPr>
        <w:tab/>
      </w:r>
      <w:r>
        <w:rPr>
          <w:rStyle w:val="default"/>
          <w:rFonts w:cs="FrankRuehl"/>
          <w:rtl/>
        </w:rPr>
        <w:t>בפקו</w:t>
      </w:r>
      <w:r>
        <w:rPr>
          <w:rStyle w:val="default"/>
          <w:rFonts w:cs="FrankRuehl" w:hint="cs"/>
          <w:rtl/>
        </w:rPr>
        <w:t xml:space="preserve">דת מסי העיריה ומסי הממשלה (פטורין), 1938, בסעיף 15 </w:t>
      </w:r>
      <w:r w:rsidR="0061024B">
        <w:rPr>
          <w:rStyle w:val="default"/>
          <w:rFonts w:cs="FrankRuehl" w:hint="cs"/>
          <w:rtl/>
        </w:rPr>
        <w:t>-</w:t>
      </w:r>
    </w:p>
    <w:p w14:paraId="4CFDFEB0" w14:textId="77777777" w:rsidR="00CF7C1C" w:rsidRDefault="00CF7C1C">
      <w:pPr>
        <w:pStyle w:val="P11"/>
        <w:spacing w:before="72"/>
        <w:ind w:left="624" w:right="1134"/>
        <w:rPr>
          <w:rStyle w:val="default"/>
          <w:rFonts w:cs="FrankRuehl"/>
          <w:rtl/>
        </w:rPr>
      </w:pPr>
      <w:r>
        <w:rPr>
          <w:rStyle w:val="default"/>
          <w:rFonts w:cs="FrankRuehl"/>
          <w:rtl/>
        </w:rPr>
        <w:t>(1)</w:t>
      </w:r>
      <w:r>
        <w:rPr>
          <w:rStyle w:val="default"/>
          <w:rFonts w:cs="FrankRuehl"/>
          <w:rtl/>
        </w:rPr>
        <w:tab/>
        <w:t>בסע</w:t>
      </w:r>
      <w:r>
        <w:rPr>
          <w:rStyle w:val="default"/>
          <w:rFonts w:cs="FrankRuehl" w:hint="cs"/>
          <w:rtl/>
        </w:rPr>
        <w:t xml:space="preserve">יף קטן (א), במקום הסיפה החל במילים "בתוך שלושה חודשים" יבוא "לעתור </w:t>
      </w:r>
      <w:r>
        <w:rPr>
          <w:rStyle w:val="default"/>
          <w:rFonts w:cs="FrankRuehl"/>
          <w:rtl/>
        </w:rPr>
        <w:t>לבית</w:t>
      </w:r>
      <w:r>
        <w:rPr>
          <w:rStyle w:val="default"/>
          <w:rFonts w:cs="FrankRuehl" w:hint="cs"/>
          <w:rtl/>
        </w:rPr>
        <w:t xml:space="preserve"> משפט לענינים מינהליים";</w:t>
      </w:r>
    </w:p>
    <w:p w14:paraId="4720877E" w14:textId="77777777" w:rsidR="00CF7C1C" w:rsidRDefault="00CF7C1C">
      <w:pPr>
        <w:pStyle w:val="P11"/>
        <w:spacing w:before="72"/>
        <w:ind w:left="624" w:right="1134"/>
        <w:rPr>
          <w:rStyle w:val="default"/>
          <w:rFonts w:cs="FrankRuehl"/>
          <w:rtl/>
        </w:rPr>
      </w:pPr>
      <w:r>
        <w:rPr>
          <w:rStyle w:val="default"/>
          <w:rFonts w:cs="FrankRuehl" w:hint="cs"/>
          <w:rtl/>
        </w:rPr>
        <w:t>(2)</w:t>
      </w:r>
      <w:r>
        <w:rPr>
          <w:rStyle w:val="default"/>
          <w:rFonts w:cs="FrankRuehl"/>
          <w:rtl/>
        </w:rPr>
        <w:tab/>
        <w:t>בסע</w:t>
      </w:r>
      <w:r>
        <w:rPr>
          <w:rStyle w:val="default"/>
          <w:rFonts w:cs="FrankRuehl" w:hint="cs"/>
          <w:rtl/>
        </w:rPr>
        <w:t>יף קטן (ב), במקום הסיפה החל במילים "בתוך אותה תקופה" יבוא "לעתור לבית משפט לענינים מינהליים".</w:t>
      </w:r>
    </w:p>
    <w:p w14:paraId="45FAD9A5" w14:textId="77777777" w:rsidR="00CF7C1C" w:rsidRDefault="00CF7C1C" w:rsidP="0061024B">
      <w:pPr>
        <w:pStyle w:val="P00"/>
        <w:spacing w:before="72"/>
        <w:ind w:left="0" w:right="1134"/>
        <w:rPr>
          <w:rStyle w:val="default"/>
          <w:rFonts w:cs="FrankRuehl" w:hint="cs"/>
          <w:rtl/>
        </w:rPr>
      </w:pPr>
      <w:bookmarkStart w:id="39" w:name="Seif2"/>
      <w:bookmarkEnd w:id="39"/>
      <w:r>
        <w:rPr>
          <w:lang w:val="he-IL"/>
        </w:rPr>
        <w:pict w14:anchorId="68A91613">
          <v:rect id="_x0000_s2067" style="position:absolute;left:0;text-align:left;margin-left:464.5pt;margin-top:8.05pt;width:75.05pt;height:16pt;z-index:251530752" o:allowincell="f" filled="f" stroked="f" strokecolor="lime" strokeweight=".25pt">
            <v:textbox inset="0,0,0,0">
              <w:txbxContent>
                <w:p w14:paraId="2168B4A8"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ן פקודת התעבורה</w:t>
                  </w:r>
                </w:p>
                <w:p w14:paraId="48E765C6" w14:textId="77777777" w:rsidR="00816969" w:rsidRDefault="00816969">
                  <w:pPr>
                    <w:spacing w:line="160" w:lineRule="exact"/>
                    <w:jc w:val="left"/>
                    <w:rPr>
                      <w:rFonts w:cs="Miriam"/>
                      <w:noProof/>
                      <w:sz w:val="18"/>
                      <w:szCs w:val="18"/>
                      <w:rtl/>
                    </w:rPr>
                  </w:pPr>
                  <w:r>
                    <w:rPr>
                      <w:rFonts w:cs="Miriam"/>
                      <w:sz w:val="18"/>
                      <w:szCs w:val="18"/>
                      <w:rtl/>
                    </w:rPr>
                    <w:t>— מס</w:t>
                  </w:r>
                  <w:r>
                    <w:rPr>
                      <w:rFonts w:cs="Miriam" w:hint="cs"/>
                      <w:sz w:val="18"/>
                      <w:szCs w:val="18"/>
                      <w:rtl/>
                    </w:rPr>
                    <w:t>' 52</w:t>
                  </w:r>
                </w:p>
              </w:txbxContent>
            </v:textbox>
            <w10:anchorlock/>
          </v:rect>
        </w:pict>
      </w:r>
      <w:r>
        <w:rPr>
          <w:rStyle w:val="big-number"/>
          <w:rFonts w:cs="Miriam"/>
          <w:rtl/>
        </w:rPr>
        <w:t>17.</w:t>
      </w:r>
      <w:r>
        <w:rPr>
          <w:rStyle w:val="big-number"/>
          <w:rFonts w:cs="Miriam"/>
          <w:rtl/>
        </w:rPr>
        <w:tab/>
      </w:r>
      <w:r>
        <w:rPr>
          <w:rStyle w:val="default"/>
          <w:rFonts w:cs="FrankRuehl"/>
          <w:rtl/>
        </w:rPr>
        <w:t>בפקו</w:t>
      </w:r>
      <w:r>
        <w:rPr>
          <w:rStyle w:val="default"/>
          <w:rFonts w:cs="FrankRuehl" w:hint="cs"/>
          <w:rtl/>
        </w:rPr>
        <w:t xml:space="preserve">דת התעבורה, בסעיף 14ו </w:t>
      </w:r>
      <w:r w:rsidR="000B29A1">
        <w:rPr>
          <w:rStyle w:val="default"/>
          <w:rFonts w:cs="FrankRuehl"/>
          <w:rtl/>
        </w:rPr>
        <w:t>–</w:t>
      </w:r>
    </w:p>
    <w:p w14:paraId="437C65DC" w14:textId="77777777" w:rsidR="00CF7C1C" w:rsidRDefault="00CF7C1C">
      <w:pPr>
        <w:pStyle w:val="P11"/>
        <w:spacing w:before="72"/>
        <w:ind w:left="624" w:right="1134"/>
        <w:rPr>
          <w:rStyle w:val="default"/>
          <w:rFonts w:cs="FrankRuehl"/>
          <w:rtl/>
        </w:rPr>
      </w:pPr>
      <w:r>
        <w:rPr>
          <w:rStyle w:val="default"/>
          <w:rFonts w:cs="FrankRuehl"/>
          <w:rtl/>
        </w:rPr>
        <w:t>(א)</w:t>
      </w:r>
      <w:r>
        <w:rPr>
          <w:rStyle w:val="default"/>
          <w:rFonts w:cs="FrankRuehl"/>
          <w:rtl/>
        </w:rPr>
        <w:tab/>
        <w:t>בסע</w:t>
      </w:r>
      <w:r>
        <w:rPr>
          <w:rStyle w:val="default"/>
          <w:rFonts w:cs="FrankRuehl" w:hint="cs"/>
          <w:rtl/>
        </w:rPr>
        <w:t>יף קטן (א), במקום "בית המשפט המחוזי" יבוא "בית משפט לענ</w:t>
      </w:r>
      <w:r>
        <w:rPr>
          <w:rStyle w:val="default"/>
          <w:rFonts w:cs="FrankRuehl"/>
          <w:rtl/>
        </w:rPr>
        <w:t>ינים</w:t>
      </w:r>
      <w:r>
        <w:rPr>
          <w:rStyle w:val="default"/>
          <w:rFonts w:cs="FrankRuehl" w:hint="cs"/>
          <w:rtl/>
        </w:rPr>
        <w:t xml:space="preserve"> מינהליים";</w:t>
      </w:r>
    </w:p>
    <w:p w14:paraId="165C7760" w14:textId="77777777" w:rsidR="00CF7C1C" w:rsidRDefault="00CF7C1C" w:rsidP="000B29A1">
      <w:pPr>
        <w:pStyle w:val="P11"/>
        <w:spacing w:before="72"/>
        <w:ind w:left="624" w:right="1134"/>
        <w:rPr>
          <w:rStyle w:val="default"/>
          <w:rFonts w:cs="FrankRuehl"/>
          <w:rtl/>
        </w:rPr>
      </w:pPr>
      <w:r>
        <w:rPr>
          <w:rStyle w:val="default"/>
          <w:rFonts w:cs="FrankRuehl" w:hint="cs"/>
          <w:rtl/>
        </w:rPr>
        <w:t>(ב)</w:t>
      </w:r>
      <w:r>
        <w:rPr>
          <w:rStyle w:val="default"/>
          <w:rFonts w:cs="FrankRuehl"/>
          <w:rtl/>
        </w:rPr>
        <w:tab/>
        <w:t>סעי</w:t>
      </w:r>
      <w:r>
        <w:rPr>
          <w:rStyle w:val="default"/>
          <w:rFonts w:cs="FrankRuehl" w:hint="cs"/>
          <w:rtl/>
        </w:rPr>
        <w:t xml:space="preserve">פים קטנים (ב) עד (ד) </w:t>
      </w:r>
      <w:r w:rsidR="000B29A1">
        <w:rPr>
          <w:rStyle w:val="default"/>
          <w:rFonts w:cs="FrankRuehl" w:hint="cs"/>
          <w:rtl/>
        </w:rPr>
        <w:t>-</w:t>
      </w:r>
      <w:r>
        <w:rPr>
          <w:rStyle w:val="default"/>
          <w:rFonts w:cs="FrankRuehl"/>
          <w:rtl/>
        </w:rPr>
        <w:t xml:space="preserve"> בט</w:t>
      </w:r>
      <w:r>
        <w:rPr>
          <w:rStyle w:val="default"/>
          <w:rFonts w:cs="FrankRuehl" w:hint="cs"/>
          <w:rtl/>
        </w:rPr>
        <w:t>לים.</w:t>
      </w:r>
    </w:p>
    <w:p w14:paraId="745C582B" w14:textId="77777777" w:rsidR="00CF7C1C" w:rsidRDefault="00CF7C1C" w:rsidP="0061024B">
      <w:pPr>
        <w:pStyle w:val="P00"/>
        <w:spacing w:before="72"/>
        <w:ind w:left="0" w:right="1134"/>
        <w:rPr>
          <w:rStyle w:val="default"/>
          <w:rFonts w:cs="FrankRuehl"/>
          <w:rtl/>
        </w:rPr>
      </w:pPr>
      <w:bookmarkStart w:id="40" w:name="Seif3"/>
      <w:bookmarkEnd w:id="40"/>
      <w:r>
        <w:rPr>
          <w:lang w:val="he-IL"/>
        </w:rPr>
        <w:pict w14:anchorId="39C0B71C">
          <v:rect id="_x0000_s2068" style="position:absolute;left:0;text-align:left;margin-left:464.5pt;margin-top:8.05pt;width:75.05pt;height:24pt;z-index:251531776" o:allowincell="f" filled="f" stroked="f" strokecolor="lime" strokeweight=".25pt">
            <v:textbox inset="0,0,0,0">
              <w:txbxContent>
                <w:p w14:paraId="3A1AF866"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הרשויות המקומיות </w:t>
                  </w:r>
                  <w:r>
                    <w:rPr>
                      <w:rFonts w:cs="Miriam"/>
                      <w:sz w:val="18"/>
                      <w:szCs w:val="18"/>
                      <w:rtl/>
                    </w:rPr>
                    <w:t>(הסד</w:t>
                  </w:r>
                  <w:r>
                    <w:rPr>
                      <w:rFonts w:cs="Miriam" w:hint="cs"/>
                      <w:sz w:val="18"/>
                      <w:szCs w:val="18"/>
                      <w:rtl/>
                    </w:rPr>
                    <w:t xml:space="preserve">רת השמירה) </w:t>
                  </w:r>
                  <w:r>
                    <w:rPr>
                      <w:rFonts w:cs="Miriam"/>
                      <w:sz w:val="18"/>
                      <w:szCs w:val="18"/>
                      <w:rtl/>
                    </w:rPr>
                    <w:t>– מס</w:t>
                  </w:r>
                  <w:r>
                    <w:rPr>
                      <w:rFonts w:cs="Miriam" w:hint="cs"/>
                      <w:sz w:val="18"/>
                      <w:szCs w:val="18"/>
                      <w:rtl/>
                    </w:rPr>
                    <w:t>' 3</w:t>
                  </w:r>
                </w:p>
              </w:txbxContent>
            </v:textbox>
            <w10:anchorlock/>
          </v:rect>
        </w:pict>
      </w:r>
      <w:r>
        <w:rPr>
          <w:rStyle w:val="big-number"/>
          <w:rFonts w:cs="Miriam"/>
          <w:rtl/>
        </w:rPr>
        <w:t>18.</w:t>
      </w:r>
      <w:r>
        <w:rPr>
          <w:rStyle w:val="big-number"/>
          <w:rFonts w:cs="Miriam"/>
          <w:rtl/>
        </w:rPr>
        <w:tab/>
      </w:r>
      <w:r>
        <w:rPr>
          <w:rStyle w:val="default"/>
          <w:rFonts w:cs="FrankRuehl"/>
          <w:rtl/>
        </w:rPr>
        <w:t>בחוק</w:t>
      </w:r>
      <w:r>
        <w:rPr>
          <w:rStyle w:val="default"/>
          <w:rFonts w:cs="FrankRuehl" w:hint="cs"/>
          <w:rtl/>
        </w:rPr>
        <w:t xml:space="preserve"> הרשויות המקו</w:t>
      </w:r>
      <w:r>
        <w:rPr>
          <w:rStyle w:val="default"/>
          <w:rFonts w:cs="FrankRuehl"/>
          <w:rtl/>
        </w:rPr>
        <w:t>מי</w:t>
      </w:r>
      <w:r>
        <w:rPr>
          <w:rStyle w:val="default"/>
          <w:rFonts w:cs="FrankRuehl" w:hint="cs"/>
          <w:rtl/>
        </w:rPr>
        <w:t>ות (הסדרת השמירה), תשכ"א</w:t>
      </w:r>
      <w:r>
        <w:rPr>
          <w:rStyle w:val="default"/>
          <w:rFonts w:cs="FrankRuehl"/>
          <w:rtl/>
        </w:rPr>
        <w:t>–1961, אח</w:t>
      </w:r>
      <w:r>
        <w:rPr>
          <w:rStyle w:val="default"/>
          <w:rFonts w:cs="FrankRuehl" w:hint="cs"/>
          <w:rtl/>
        </w:rPr>
        <w:t>רי סעיף 14 יבוא:</w:t>
      </w:r>
    </w:p>
    <w:p w14:paraId="15AF4F9A" w14:textId="77777777" w:rsidR="000B29A1" w:rsidRDefault="00CF7C1C" w:rsidP="000B29A1">
      <w:pPr>
        <w:pStyle w:val="P00"/>
        <w:spacing w:before="72"/>
        <w:ind w:left="624" w:right="1134"/>
        <w:rPr>
          <w:rStyle w:val="default"/>
          <w:rFonts w:cs="FrankRuehl" w:hint="cs"/>
          <w:rtl/>
        </w:rPr>
      </w:pPr>
      <w:r>
        <w:rPr>
          <w:rStyle w:val="default"/>
          <w:rFonts w:cs="FrankRuehl" w:hint="cs"/>
          <w:rtl/>
        </w:rPr>
        <w:t>"ער</w:t>
      </w:r>
      <w:r>
        <w:rPr>
          <w:rStyle w:val="default"/>
          <w:rFonts w:cs="FrankRuehl"/>
          <w:rtl/>
        </w:rPr>
        <w:t>ע</w:t>
      </w:r>
      <w:r>
        <w:rPr>
          <w:rStyle w:val="default"/>
          <w:rFonts w:cs="FrankRuehl" w:hint="cs"/>
          <w:rtl/>
        </w:rPr>
        <w:t>ור</w:t>
      </w:r>
    </w:p>
    <w:p w14:paraId="018D82AB" w14:textId="77777777" w:rsidR="00CF7C1C" w:rsidRDefault="000B29A1" w:rsidP="000B29A1">
      <w:pPr>
        <w:pStyle w:val="P00"/>
        <w:spacing w:before="72"/>
        <w:ind w:left="624" w:right="1134"/>
        <w:rPr>
          <w:rStyle w:val="default"/>
          <w:rFonts w:cs="FrankRuehl"/>
          <w:rtl/>
        </w:rPr>
      </w:pPr>
      <w:r>
        <w:rPr>
          <w:rStyle w:val="default"/>
          <w:rFonts w:cs="FrankRuehl"/>
          <w:rtl/>
        </w:rPr>
        <w:t>14א</w:t>
      </w:r>
      <w:r>
        <w:rPr>
          <w:rStyle w:val="default"/>
          <w:rFonts w:cs="FrankRuehl" w:hint="cs"/>
          <w:rtl/>
        </w:rPr>
        <w:t xml:space="preserve">. </w:t>
      </w:r>
      <w:r w:rsidR="00CF7C1C">
        <w:rPr>
          <w:rStyle w:val="default"/>
          <w:rFonts w:cs="FrankRuehl"/>
          <w:rtl/>
        </w:rPr>
        <w:t>החל</w:t>
      </w:r>
      <w:r w:rsidR="00CF7C1C">
        <w:rPr>
          <w:rStyle w:val="default"/>
          <w:rFonts w:cs="FrankRuehl" w:hint="cs"/>
          <w:rtl/>
        </w:rPr>
        <w:t>טת ועדת הערר ניתנת לערעור לפני בית משפט לענינים מינהליים".</w:t>
      </w:r>
    </w:p>
    <w:p w14:paraId="2CDA84AF" w14:textId="77777777" w:rsidR="00CF7C1C" w:rsidRDefault="00CF7C1C" w:rsidP="000B29A1">
      <w:pPr>
        <w:pStyle w:val="P00"/>
        <w:spacing w:before="72"/>
        <w:ind w:left="0" w:right="1134"/>
        <w:rPr>
          <w:rStyle w:val="default"/>
          <w:rFonts w:cs="FrankRuehl" w:hint="cs"/>
          <w:rtl/>
        </w:rPr>
      </w:pPr>
      <w:bookmarkStart w:id="41" w:name="Seif4"/>
      <w:bookmarkEnd w:id="41"/>
      <w:r>
        <w:rPr>
          <w:lang w:val="he-IL"/>
        </w:rPr>
        <w:pict w14:anchorId="313D8FB4">
          <v:rect id="_x0000_s2069" style="position:absolute;left:0;text-align:left;margin-left:464.5pt;margin-top:8.05pt;width:75.05pt;height:26.7pt;z-index:251532800" o:allowincell="f" filled="f" stroked="f" strokecolor="lime" strokeweight=".25pt">
            <v:textbox inset="0,0,0,0">
              <w:txbxContent>
                <w:p w14:paraId="31EBF289" w14:textId="77777777" w:rsidR="00816969" w:rsidRDefault="00816969">
                  <w:pPr>
                    <w:spacing w:line="160" w:lineRule="exact"/>
                    <w:jc w:val="left"/>
                    <w:rPr>
                      <w:rFonts w:cs="Miriam"/>
                      <w:noProof/>
                      <w:sz w:val="18"/>
                      <w:szCs w:val="18"/>
                      <w:rtl/>
                    </w:rPr>
                  </w:pPr>
                  <w:r>
                    <w:rPr>
                      <w:rFonts w:cs="Miriam"/>
                      <w:sz w:val="18"/>
                      <w:szCs w:val="18"/>
                      <w:rtl/>
                    </w:rPr>
                    <w:t>תי</w:t>
                  </w:r>
                  <w:r>
                    <w:rPr>
                      <w:rFonts w:cs="Miriam" w:hint="cs"/>
                      <w:sz w:val="18"/>
                      <w:szCs w:val="18"/>
                      <w:rtl/>
                    </w:rPr>
                    <w:t>קו</w:t>
                  </w:r>
                  <w:r>
                    <w:rPr>
                      <w:rFonts w:cs="Miriam"/>
                      <w:sz w:val="18"/>
                      <w:szCs w:val="18"/>
                      <w:rtl/>
                    </w:rPr>
                    <w:t xml:space="preserve">ן </w:t>
                  </w:r>
                  <w:r>
                    <w:rPr>
                      <w:rFonts w:cs="Miriam" w:hint="cs"/>
                      <w:sz w:val="18"/>
                      <w:szCs w:val="18"/>
                      <w:rtl/>
                    </w:rPr>
                    <w:t xml:space="preserve">חוק הרשויות המקומיות (ביוב) </w:t>
                  </w:r>
                  <w:r>
                    <w:rPr>
                      <w:rFonts w:cs="Miriam"/>
                      <w:sz w:val="18"/>
                      <w:szCs w:val="18"/>
                      <w:rtl/>
                    </w:rPr>
                    <w:t>– מס</w:t>
                  </w:r>
                  <w:r>
                    <w:rPr>
                      <w:rFonts w:cs="Miriam" w:hint="cs"/>
                      <w:sz w:val="18"/>
                      <w:szCs w:val="18"/>
                      <w:rtl/>
                    </w:rPr>
                    <w:t>' 3</w:t>
                  </w:r>
                </w:p>
              </w:txbxContent>
            </v:textbox>
            <w10:anchorlock/>
          </v:rect>
        </w:pict>
      </w:r>
      <w:r>
        <w:rPr>
          <w:rStyle w:val="big-number"/>
          <w:rFonts w:cs="Miriam"/>
          <w:rtl/>
        </w:rPr>
        <w:t>19.</w:t>
      </w:r>
      <w:r>
        <w:rPr>
          <w:rStyle w:val="big-number"/>
          <w:rFonts w:cs="Miriam"/>
          <w:rtl/>
        </w:rPr>
        <w:tab/>
      </w:r>
      <w:r>
        <w:rPr>
          <w:rStyle w:val="default"/>
          <w:rFonts w:cs="FrankRuehl"/>
          <w:rtl/>
        </w:rPr>
        <w:t>בחוק</w:t>
      </w:r>
      <w:r>
        <w:rPr>
          <w:rStyle w:val="default"/>
          <w:rFonts w:cs="FrankRuehl" w:hint="cs"/>
          <w:rtl/>
        </w:rPr>
        <w:t xml:space="preserve"> הרשויות המקומיות (ביוב), תשכ"ב</w:t>
      </w:r>
      <w:r w:rsidR="000B29A1">
        <w:rPr>
          <w:rStyle w:val="default"/>
          <w:rFonts w:cs="FrankRuehl" w:hint="cs"/>
          <w:rtl/>
        </w:rPr>
        <w:t>-</w:t>
      </w:r>
      <w:r>
        <w:rPr>
          <w:rStyle w:val="default"/>
          <w:rFonts w:cs="FrankRuehl"/>
          <w:rtl/>
        </w:rPr>
        <w:t>1962, בס</w:t>
      </w:r>
      <w:r>
        <w:rPr>
          <w:rStyle w:val="default"/>
          <w:rFonts w:cs="FrankRuehl" w:hint="cs"/>
          <w:rtl/>
        </w:rPr>
        <w:t xml:space="preserve">עיף 31 </w:t>
      </w:r>
      <w:r w:rsidR="000B29A1">
        <w:rPr>
          <w:rStyle w:val="default"/>
          <w:rFonts w:cs="FrankRuehl"/>
          <w:rtl/>
        </w:rPr>
        <w:t>–</w:t>
      </w:r>
    </w:p>
    <w:p w14:paraId="5620E7A5" w14:textId="77777777" w:rsidR="00CF7C1C" w:rsidRDefault="00CF7C1C">
      <w:pPr>
        <w:pStyle w:val="P11"/>
        <w:spacing w:before="72"/>
        <w:ind w:left="624" w:right="1134"/>
        <w:rPr>
          <w:rStyle w:val="default"/>
          <w:rFonts w:cs="FrankRuehl"/>
          <w:rtl/>
        </w:rPr>
      </w:pPr>
      <w:r>
        <w:rPr>
          <w:rStyle w:val="default"/>
          <w:rFonts w:cs="FrankRuehl"/>
          <w:rtl/>
        </w:rPr>
        <w:t>(1)</w:t>
      </w:r>
      <w:r>
        <w:rPr>
          <w:rStyle w:val="default"/>
          <w:rFonts w:cs="FrankRuehl"/>
          <w:rtl/>
        </w:rPr>
        <w:tab/>
        <w:t>בסע</w:t>
      </w:r>
      <w:r>
        <w:rPr>
          <w:rStyle w:val="default"/>
          <w:rFonts w:cs="FrankRuehl" w:hint="cs"/>
          <w:rtl/>
        </w:rPr>
        <w:t>יף קטן (א), במקום "בית המשפט המחוזי שבתחום שיפוטו נמצא המושב של ועדת הערר וידון</w:t>
      </w:r>
      <w:r>
        <w:rPr>
          <w:rStyle w:val="default"/>
          <w:rFonts w:cs="FrankRuehl"/>
          <w:rtl/>
        </w:rPr>
        <w:t xml:space="preserve"> </w:t>
      </w:r>
      <w:r>
        <w:rPr>
          <w:rStyle w:val="default"/>
          <w:rFonts w:cs="FrankRuehl" w:hint="cs"/>
          <w:rtl/>
        </w:rPr>
        <w:t>ב</w:t>
      </w:r>
      <w:r>
        <w:rPr>
          <w:rStyle w:val="default"/>
          <w:rFonts w:cs="FrankRuehl"/>
          <w:rtl/>
        </w:rPr>
        <w:t>ו</w:t>
      </w:r>
      <w:r>
        <w:rPr>
          <w:rStyle w:val="default"/>
          <w:rFonts w:cs="FrankRuehl" w:hint="cs"/>
          <w:rtl/>
        </w:rPr>
        <w:t xml:space="preserve"> שופט יחיד" יבוא "בית משפט לענינים מינהליים" ובמקום "בית המשפט המח</w:t>
      </w:r>
      <w:r>
        <w:rPr>
          <w:rStyle w:val="default"/>
          <w:rFonts w:cs="FrankRuehl"/>
          <w:rtl/>
        </w:rPr>
        <w:t xml:space="preserve">וזי" </w:t>
      </w:r>
      <w:r>
        <w:rPr>
          <w:rStyle w:val="default"/>
          <w:rFonts w:cs="FrankRuehl" w:hint="cs"/>
          <w:rtl/>
        </w:rPr>
        <w:t>יבוא "בית משפט לענינים מינהליים";</w:t>
      </w:r>
    </w:p>
    <w:p w14:paraId="47638184" w14:textId="77777777" w:rsidR="00CF7C1C" w:rsidRDefault="00CF7C1C">
      <w:pPr>
        <w:pStyle w:val="P11"/>
        <w:spacing w:before="72"/>
        <w:ind w:left="624" w:right="1134"/>
        <w:rPr>
          <w:rStyle w:val="default"/>
          <w:rFonts w:cs="FrankRuehl"/>
          <w:rtl/>
        </w:rPr>
      </w:pPr>
      <w:r>
        <w:rPr>
          <w:rStyle w:val="default"/>
          <w:rFonts w:cs="FrankRuehl" w:hint="cs"/>
          <w:rtl/>
        </w:rPr>
        <w:t>(2)</w:t>
      </w:r>
      <w:r>
        <w:rPr>
          <w:rStyle w:val="default"/>
          <w:rFonts w:cs="FrankRuehl"/>
          <w:rtl/>
        </w:rPr>
        <w:tab/>
        <w:t>בסע</w:t>
      </w:r>
      <w:r>
        <w:rPr>
          <w:rStyle w:val="default"/>
          <w:rFonts w:cs="FrankRuehl" w:hint="cs"/>
          <w:rtl/>
        </w:rPr>
        <w:t>יף קטן (ב), במקום "בית המשפט" יבוא "בית משפט לענינים מינהליים".</w:t>
      </w:r>
    </w:p>
    <w:p w14:paraId="4F6C7B92" w14:textId="77777777" w:rsidR="00CF7C1C" w:rsidRDefault="00CF7C1C" w:rsidP="000B29A1">
      <w:pPr>
        <w:pStyle w:val="P00"/>
        <w:spacing w:before="72"/>
        <w:ind w:left="0" w:right="1134"/>
        <w:rPr>
          <w:rStyle w:val="default"/>
          <w:rFonts w:cs="FrankRuehl" w:hint="cs"/>
          <w:rtl/>
        </w:rPr>
      </w:pPr>
      <w:bookmarkStart w:id="42" w:name="Seif5"/>
      <w:bookmarkEnd w:id="42"/>
      <w:r>
        <w:rPr>
          <w:lang w:val="he-IL"/>
        </w:rPr>
        <w:pict w14:anchorId="21BEC0C3">
          <v:rect id="_x0000_s2070" style="position:absolute;left:0;text-align:left;margin-left:464.5pt;margin-top:8.05pt;width:75.05pt;height:20.35pt;z-index:251533824" o:allowincell="f" filled="f" stroked="f" strokecolor="lime" strokeweight=".25pt">
            <v:textbox inset="0,0,0,0">
              <w:txbxContent>
                <w:p w14:paraId="5CE5EDB9"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w:t>
                  </w:r>
                  <w:r>
                    <w:rPr>
                      <w:rFonts w:cs="Miriam"/>
                      <w:sz w:val="18"/>
                      <w:szCs w:val="18"/>
                      <w:rtl/>
                    </w:rPr>
                    <w:t>התכנ</w:t>
                  </w:r>
                  <w:r>
                    <w:rPr>
                      <w:rFonts w:cs="Miriam" w:hint="cs"/>
                      <w:sz w:val="18"/>
                      <w:szCs w:val="18"/>
                      <w:rtl/>
                    </w:rPr>
                    <w:t xml:space="preserve">ון </w:t>
                  </w:r>
                  <w:r>
                    <w:rPr>
                      <w:rFonts w:cs="Miriam"/>
                      <w:sz w:val="18"/>
                      <w:szCs w:val="18"/>
                      <w:rtl/>
                    </w:rPr>
                    <w:t>וה</w:t>
                  </w:r>
                  <w:r>
                    <w:rPr>
                      <w:rFonts w:cs="Miriam" w:hint="cs"/>
                      <w:sz w:val="18"/>
                      <w:szCs w:val="18"/>
                      <w:rtl/>
                    </w:rPr>
                    <w:t xml:space="preserve">בניה </w:t>
                  </w:r>
                  <w:r>
                    <w:rPr>
                      <w:rFonts w:cs="Miriam"/>
                      <w:sz w:val="18"/>
                      <w:szCs w:val="18"/>
                      <w:rtl/>
                    </w:rPr>
                    <w:t>– מס</w:t>
                  </w:r>
                  <w:r>
                    <w:rPr>
                      <w:rFonts w:cs="Miriam" w:hint="cs"/>
                      <w:sz w:val="18"/>
                      <w:szCs w:val="18"/>
                      <w:rtl/>
                    </w:rPr>
                    <w:t>' 50</w:t>
                  </w:r>
                </w:p>
              </w:txbxContent>
            </v:textbox>
            <w10:anchorlock/>
          </v:rect>
        </w:pict>
      </w:r>
      <w:r>
        <w:rPr>
          <w:rStyle w:val="big-number"/>
          <w:rFonts w:cs="Miriam"/>
          <w:rtl/>
        </w:rPr>
        <w:t>20.</w:t>
      </w:r>
      <w:r>
        <w:rPr>
          <w:rStyle w:val="big-number"/>
          <w:rFonts w:cs="Miriam"/>
          <w:rtl/>
        </w:rPr>
        <w:tab/>
      </w:r>
      <w:r>
        <w:rPr>
          <w:rStyle w:val="default"/>
          <w:rFonts w:cs="FrankRuehl"/>
          <w:rtl/>
        </w:rPr>
        <w:t>בחוק</w:t>
      </w:r>
      <w:r>
        <w:rPr>
          <w:rStyle w:val="default"/>
          <w:rFonts w:cs="FrankRuehl" w:hint="cs"/>
          <w:rtl/>
        </w:rPr>
        <w:t xml:space="preserve"> התכנו</w:t>
      </w:r>
      <w:r>
        <w:rPr>
          <w:rStyle w:val="default"/>
          <w:rFonts w:cs="FrankRuehl"/>
          <w:rtl/>
        </w:rPr>
        <w:t>ן</w:t>
      </w:r>
      <w:r>
        <w:rPr>
          <w:rStyle w:val="default"/>
          <w:rFonts w:cs="FrankRuehl" w:hint="cs"/>
          <w:rtl/>
        </w:rPr>
        <w:t xml:space="preserve"> והבניה, תשכ"ה</w:t>
      </w:r>
      <w:r w:rsidR="000B29A1">
        <w:rPr>
          <w:rStyle w:val="default"/>
          <w:rFonts w:cs="FrankRuehl" w:hint="cs"/>
          <w:rtl/>
        </w:rPr>
        <w:t>-</w:t>
      </w:r>
      <w:r w:rsidR="000B29A1">
        <w:rPr>
          <w:rStyle w:val="default"/>
          <w:rFonts w:cs="FrankRuehl"/>
          <w:rtl/>
        </w:rPr>
        <w:t>1965 –</w:t>
      </w:r>
    </w:p>
    <w:p w14:paraId="0FCD68FB" w14:textId="77777777" w:rsidR="00CF7C1C" w:rsidRDefault="00CF7C1C">
      <w:pPr>
        <w:pStyle w:val="P11"/>
        <w:spacing w:before="72"/>
        <w:ind w:left="624" w:right="1134"/>
        <w:rPr>
          <w:rStyle w:val="default"/>
          <w:rFonts w:cs="FrankRuehl"/>
          <w:rtl/>
        </w:rPr>
      </w:pPr>
      <w:r>
        <w:rPr>
          <w:rStyle w:val="default"/>
          <w:rFonts w:cs="FrankRuehl"/>
          <w:rtl/>
        </w:rPr>
        <w:t>(1)</w:t>
      </w:r>
      <w:r>
        <w:rPr>
          <w:rStyle w:val="default"/>
          <w:rFonts w:cs="FrankRuehl"/>
          <w:rtl/>
        </w:rPr>
        <w:tab/>
        <w:t>בסע</w:t>
      </w:r>
      <w:r>
        <w:rPr>
          <w:rStyle w:val="default"/>
          <w:rFonts w:cs="FrankRuehl" w:hint="cs"/>
          <w:rtl/>
        </w:rPr>
        <w:t>יף 106(ד), בפסקה (3), במקום "לערער" יבוא "לעתור" ובמקום "השלום" י</w:t>
      </w:r>
      <w:r>
        <w:rPr>
          <w:rStyle w:val="default"/>
          <w:rFonts w:cs="FrankRuehl"/>
          <w:rtl/>
        </w:rPr>
        <w:t>בוא "</w:t>
      </w:r>
      <w:r>
        <w:rPr>
          <w:rStyle w:val="default"/>
          <w:rFonts w:cs="FrankRuehl" w:hint="cs"/>
          <w:rtl/>
        </w:rPr>
        <w:t>לענינים מינהליים";</w:t>
      </w:r>
    </w:p>
    <w:p w14:paraId="56412FF6" w14:textId="77777777" w:rsidR="00CF7C1C" w:rsidRDefault="00CF7C1C">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בסע</w:t>
      </w:r>
      <w:r>
        <w:rPr>
          <w:rStyle w:val="default"/>
          <w:rFonts w:cs="FrankRuehl" w:hint="cs"/>
          <w:rtl/>
        </w:rPr>
        <w:t xml:space="preserve">יף 158ה </w:t>
      </w:r>
      <w:r w:rsidR="000B29A1">
        <w:rPr>
          <w:rStyle w:val="default"/>
          <w:rFonts w:cs="FrankRuehl"/>
          <w:rtl/>
        </w:rPr>
        <w:t>–</w:t>
      </w:r>
    </w:p>
    <w:p w14:paraId="1DD9D4D9" w14:textId="77777777" w:rsidR="00CF7C1C" w:rsidRDefault="00CF7C1C">
      <w:pPr>
        <w:pStyle w:val="P22"/>
        <w:spacing w:before="72"/>
        <w:ind w:left="1021" w:right="1134"/>
        <w:rPr>
          <w:rStyle w:val="default"/>
          <w:rFonts w:cs="FrankRuehl"/>
          <w:rtl/>
        </w:rPr>
      </w:pPr>
      <w:r>
        <w:rPr>
          <w:rStyle w:val="default"/>
          <w:rFonts w:cs="FrankRuehl"/>
          <w:rtl/>
        </w:rPr>
        <w:t>(א)</w:t>
      </w:r>
      <w:r>
        <w:rPr>
          <w:rStyle w:val="default"/>
          <w:rFonts w:cs="FrankRuehl"/>
          <w:rtl/>
        </w:rPr>
        <w:tab/>
        <w:t>בסע</w:t>
      </w:r>
      <w:r>
        <w:rPr>
          <w:rStyle w:val="default"/>
          <w:rFonts w:cs="FrankRuehl" w:hint="cs"/>
          <w:rtl/>
        </w:rPr>
        <w:t>יף קטן (ב), במקום הסיפה החל במילים "לערער לבית משפט השלום" יבוא "לעתור לבית משפט לענינים מינהליים";</w:t>
      </w:r>
    </w:p>
    <w:p w14:paraId="48C75290" w14:textId="77777777" w:rsidR="00CF7C1C" w:rsidRDefault="00CF7C1C" w:rsidP="000B29A1">
      <w:pPr>
        <w:pStyle w:val="P22"/>
        <w:spacing w:before="72"/>
        <w:ind w:left="1021" w:right="1134"/>
        <w:rPr>
          <w:rStyle w:val="default"/>
          <w:rFonts w:cs="FrankRuehl"/>
          <w:rtl/>
        </w:rPr>
      </w:pPr>
      <w:r>
        <w:rPr>
          <w:rStyle w:val="default"/>
          <w:rFonts w:cs="FrankRuehl" w:hint="cs"/>
          <w:rtl/>
        </w:rPr>
        <w:t>(ב)</w:t>
      </w:r>
      <w:r>
        <w:rPr>
          <w:rStyle w:val="default"/>
          <w:rFonts w:cs="FrankRuehl"/>
          <w:rtl/>
        </w:rPr>
        <w:tab/>
        <w:t>בסע</w:t>
      </w:r>
      <w:r>
        <w:rPr>
          <w:rStyle w:val="default"/>
          <w:rFonts w:cs="FrankRuehl" w:hint="cs"/>
          <w:rtl/>
        </w:rPr>
        <w:t>יף קטן (ג), במקום "ערעור" יבוא "</w:t>
      </w:r>
      <w:r>
        <w:rPr>
          <w:rStyle w:val="default"/>
          <w:rFonts w:cs="FrankRuehl"/>
          <w:rtl/>
        </w:rPr>
        <w:t>ע</w:t>
      </w:r>
      <w:r>
        <w:rPr>
          <w:rStyle w:val="default"/>
          <w:rFonts w:cs="FrankRuehl" w:hint="cs"/>
          <w:rtl/>
        </w:rPr>
        <w:t>ת</w:t>
      </w:r>
      <w:r>
        <w:rPr>
          <w:rStyle w:val="default"/>
          <w:rFonts w:cs="FrankRuehl"/>
          <w:rtl/>
        </w:rPr>
        <w:t>י</w:t>
      </w:r>
      <w:r>
        <w:rPr>
          <w:rStyle w:val="default"/>
          <w:rFonts w:cs="FrankRuehl" w:hint="cs"/>
          <w:rtl/>
        </w:rPr>
        <w:t xml:space="preserve">רה" והמילים "הדן בערעור" </w:t>
      </w:r>
      <w:r w:rsidR="000B29A1">
        <w:rPr>
          <w:rStyle w:val="default"/>
          <w:rFonts w:cs="FrankRuehl" w:hint="cs"/>
          <w:rtl/>
        </w:rPr>
        <w:t>-</w:t>
      </w:r>
      <w:r>
        <w:rPr>
          <w:rStyle w:val="default"/>
          <w:rFonts w:cs="FrankRuehl"/>
          <w:rtl/>
        </w:rPr>
        <w:t xml:space="preserve"> יי</w:t>
      </w:r>
      <w:r>
        <w:rPr>
          <w:rStyle w:val="default"/>
          <w:rFonts w:cs="FrankRuehl" w:hint="cs"/>
          <w:rtl/>
        </w:rPr>
        <w:t>מחקו.</w:t>
      </w:r>
    </w:p>
    <w:p w14:paraId="21B72DF7" w14:textId="77777777" w:rsidR="00CF7C1C" w:rsidRDefault="00CF7C1C">
      <w:pPr>
        <w:pStyle w:val="P11"/>
        <w:spacing w:before="72"/>
        <w:ind w:left="624" w:right="1134"/>
        <w:rPr>
          <w:rStyle w:val="default"/>
          <w:rFonts w:cs="FrankRuehl"/>
        </w:rPr>
      </w:pPr>
      <w:r>
        <w:rPr>
          <w:rStyle w:val="default"/>
          <w:rFonts w:cs="FrankRuehl"/>
          <w:rtl/>
        </w:rPr>
        <w:t>(3)</w:t>
      </w:r>
      <w:r>
        <w:rPr>
          <w:rStyle w:val="default"/>
          <w:rFonts w:cs="FrankRuehl" w:hint="cs"/>
          <w:rtl/>
        </w:rPr>
        <w:tab/>
      </w:r>
      <w:r>
        <w:rPr>
          <w:rStyle w:val="default"/>
          <w:rFonts w:cs="FrankRuehl"/>
          <w:rtl/>
        </w:rPr>
        <w:t>בסעיף 158יב –</w:t>
      </w:r>
    </w:p>
    <w:p w14:paraId="0B6B136F" w14:textId="77777777" w:rsidR="00CF7C1C" w:rsidRDefault="00CF7C1C">
      <w:pPr>
        <w:pStyle w:val="P22"/>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 xml:space="preserve">בסעיף רטן (ב), במקום "לערור </w:t>
      </w:r>
      <w:r>
        <w:rPr>
          <w:rStyle w:val="default"/>
          <w:rFonts w:cs="FrankRuehl" w:hint="eastAsia"/>
          <w:rtl/>
        </w:rPr>
        <w:t>לפני</w:t>
      </w:r>
      <w:r>
        <w:rPr>
          <w:rStyle w:val="default"/>
          <w:rFonts w:cs="FrankRuehl"/>
          <w:rtl/>
        </w:rPr>
        <w:t xml:space="preserve"> בית משפט השלום" יבוא "לעתור לבית משפט לענינים מינהליים";</w:t>
      </w:r>
    </w:p>
    <w:p w14:paraId="25D52D5E" w14:textId="77777777" w:rsidR="00CF7C1C" w:rsidRDefault="00CF7C1C">
      <w:pPr>
        <w:pStyle w:val="P22"/>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בסעיף קטן (ד)(3), במקום "לערער עליה לפני בית משפט השלום" יבוא "לעתור לבית משפט לענינים מינהליים";</w:t>
      </w:r>
    </w:p>
    <w:p w14:paraId="7E3A30C8" w14:textId="77777777" w:rsidR="00CF7C1C" w:rsidRDefault="00CF7C1C">
      <w:pPr>
        <w:pStyle w:val="P11"/>
        <w:spacing w:before="72"/>
        <w:ind w:left="624" w:right="1134"/>
        <w:rPr>
          <w:rStyle w:val="default"/>
          <w:rFonts w:cs="FrankRuehl"/>
          <w:rtl/>
        </w:rPr>
      </w:pPr>
      <w:r>
        <w:rPr>
          <w:rFonts w:ascii="Arial" w:hAnsi="Arial" w:cs="FrankRuehl"/>
          <w:rtl/>
        </w:rPr>
        <w:t>(4)</w:t>
      </w:r>
      <w:r>
        <w:rPr>
          <w:rFonts w:ascii="Arial" w:hAnsi="Arial" w:cs="FrankRuehl" w:hint="cs"/>
          <w:rtl/>
        </w:rPr>
        <w:tab/>
      </w:r>
      <w:r>
        <w:rPr>
          <w:rFonts w:ascii="Arial" w:hAnsi="Arial" w:cs="FrankRuehl" w:hint="eastAsia"/>
          <w:rtl/>
        </w:rPr>
        <w:t>בסעיף</w:t>
      </w:r>
      <w:r>
        <w:rPr>
          <w:rFonts w:ascii="Arial" w:hAnsi="Arial" w:cs="FrankRuehl"/>
          <w:rtl/>
        </w:rPr>
        <w:t xml:space="preserve"> 158מא(א), במקום "בית המשפט המחוזי" יבוא "בית המשפט לענינים </w:t>
      </w:r>
      <w:r>
        <w:rPr>
          <w:rStyle w:val="default"/>
          <w:rFonts w:cs="FrankRuehl"/>
          <w:rtl/>
        </w:rPr>
        <w:t>מינהליים";</w:t>
      </w:r>
    </w:p>
    <w:p w14:paraId="196E6D5B" w14:textId="77777777" w:rsidR="00CF7C1C" w:rsidRDefault="00CF7C1C">
      <w:pPr>
        <w:pStyle w:val="P11"/>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hint="eastAsia"/>
          <w:rtl/>
        </w:rPr>
        <w:t>בסעיף</w:t>
      </w:r>
      <w:r>
        <w:rPr>
          <w:rStyle w:val="default"/>
          <w:rFonts w:cs="FrankRuehl"/>
          <w:rtl/>
        </w:rPr>
        <w:t xml:space="preserve"> 198(ח), במקום "בית המשפט המחוזי" יבוא "בית משפט לענינים מינהליים";</w:t>
      </w:r>
    </w:p>
    <w:p w14:paraId="3C6609E9" w14:textId="77777777" w:rsidR="00CF7C1C" w:rsidRDefault="00CF7C1C">
      <w:pPr>
        <w:pStyle w:val="P11"/>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 xml:space="preserve">פרק </w:t>
      </w:r>
      <w:r>
        <w:rPr>
          <w:rStyle w:val="default"/>
          <w:rFonts w:cs="FrankRuehl" w:hint="eastAsia"/>
          <w:rtl/>
        </w:rPr>
        <w:t>י</w:t>
      </w:r>
      <w:r>
        <w:rPr>
          <w:rStyle w:val="default"/>
          <w:rFonts w:cs="FrankRuehl"/>
          <w:rtl/>
        </w:rPr>
        <w:t>'1 שכותרתו "עתירות בעניני תכנון ובניה" – בטל;</w:t>
      </w:r>
    </w:p>
    <w:p w14:paraId="3196FEEB" w14:textId="77777777" w:rsidR="00CF7C1C" w:rsidRDefault="00CF7C1C">
      <w:pPr>
        <w:pStyle w:val="P11"/>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hint="eastAsia"/>
          <w:rtl/>
        </w:rPr>
        <w:t>בתוספת</w:t>
      </w:r>
      <w:r>
        <w:rPr>
          <w:rStyle w:val="default"/>
          <w:rFonts w:cs="FrankRuehl"/>
          <w:rtl/>
        </w:rPr>
        <w:t xml:space="preserve"> הרביעית, בסעיף 16 –</w:t>
      </w:r>
    </w:p>
    <w:p w14:paraId="08BE5DF5" w14:textId="77777777" w:rsidR="00CF7C1C" w:rsidRDefault="00CF7C1C">
      <w:pPr>
        <w:pStyle w:val="P22"/>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 xml:space="preserve">בסעיף קטן (ג), במקום "בית </w:t>
      </w:r>
      <w:r>
        <w:rPr>
          <w:rStyle w:val="default"/>
          <w:rFonts w:cs="FrankRuehl" w:hint="eastAsia"/>
          <w:rtl/>
        </w:rPr>
        <w:t>המשפט</w:t>
      </w:r>
      <w:r>
        <w:rPr>
          <w:rStyle w:val="default"/>
          <w:rFonts w:cs="FrankRuehl"/>
          <w:rtl/>
        </w:rPr>
        <w:t xml:space="preserve"> המחוזי שידון בערעור בדן יחיד" יבוא "בית משפט לענינים מינהליים";</w:t>
      </w:r>
    </w:p>
    <w:p w14:paraId="0A2738A7" w14:textId="77777777" w:rsidR="00CF7C1C" w:rsidRDefault="00CF7C1C">
      <w:pPr>
        <w:pStyle w:val="P22"/>
        <w:spacing w:before="72"/>
        <w:ind w:left="1021" w:right="1134"/>
        <w:rPr>
          <w:rStyle w:val="default"/>
          <w:rFonts w:cs="FrankRuehl"/>
          <w:rtl/>
        </w:rPr>
      </w:pPr>
      <w:r>
        <w:rPr>
          <w:rStyle w:val="default"/>
          <w:rFonts w:cs="FrankRuehl"/>
          <w:rtl/>
        </w:rPr>
        <w:t>(ב)</w:t>
      </w:r>
      <w:r>
        <w:rPr>
          <w:rStyle w:val="default"/>
          <w:rFonts w:cs="FrankRuehl" w:hint="cs"/>
          <w:rtl/>
        </w:rPr>
        <w:tab/>
      </w:r>
      <w:r>
        <w:rPr>
          <w:rStyle w:val="default"/>
          <w:rFonts w:cs="FrankRuehl"/>
          <w:rtl/>
        </w:rPr>
        <w:t xml:space="preserve">סעיף קטן (ד) – </w:t>
      </w:r>
      <w:r>
        <w:rPr>
          <w:rStyle w:val="default"/>
          <w:rFonts w:cs="FrankRuehl" w:hint="eastAsia"/>
          <w:rtl/>
        </w:rPr>
        <w:t>בטל</w:t>
      </w:r>
      <w:r>
        <w:rPr>
          <w:rStyle w:val="default"/>
          <w:rFonts w:cs="FrankRuehl"/>
          <w:rtl/>
        </w:rPr>
        <w:t>.</w:t>
      </w:r>
    </w:p>
    <w:p w14:paraId="1DB51E6F" w14:textId="77777777" w:rsidR="00CF7C1C" w:rsidRDefault="00CF7C1C" w:rsidP="0061024B">
      <w:pPr>
        <w:pStyle w:val="P00"/>
        <w:spacing w:before="72"/>
        <w:ind w:left="0" w:right="1134"/>
        <w:rPr>
          <w:rStyle w:val="default"/>
          <w:rFonts w:cs="FrankRuehl" w:hint="cs"/>
          <w:rtl/>
        </w:rPr>
      </w:pPr>
      <w:bookmarkStart w:id="43" w:name="Seif37"/>
      <w:bookmarkEnd w:id="43"/>
      <w:r>
        <w:rPr>
          <w:lang w:val="he-IL"/>
        </w:rPr>
        <w:pict w14:anchorId="2DF5C08C">
          <v:rect id="_x0000_s2223" style="position:absolute;left:0;text-align:left;margin-left:464.5pt;margin-top:8.05pt;width:75.05pt;height:18.7pt;z-index:251625984" o:allowincell="f" filled="f" stroked="f" strokecolor="lime" strokeweight=".25pt">
            <v:textbox style="mso-next-textbox:#_x0000_s2223" inset="0,0,0,0">
              <w:txbxContent>
                <w:p w14:paraId="02015B54" w14:textId="77777777" w:rsidR="00816969" w:rsidRDefault="00816969">
                  <w:pPr>
                    <w:spacing w:line="160" w:lineRule="exact"/>
                    <w:jc w:val="left"/>
                    <w:rPr>
                      <w:rFonts w:cs="Miriam" w:hint="cs"/>
                      <w:noProof/>
                      <w:sz w:val="18"/>
                      <w:szCs w:val="18"/>
                      <w:rtl/>
                    </w:rPr>
                  </w:pPr>
                  <w:r>
                    <w:rPr>
                      <w:rFonts w:cs="Miriam" w:hint="cs"/>
                      <w:sz w:val="18"/>
                      <w:szCs w:val="18"/>
                      <w:rtl/>
                    </w:rPr>
                    <w:t xml:space="preserve">תיקון חוק רישוי עסקים </w:t>
                  </w:r>
                  <w:r>
                    <w:rPr>
                      <w:rFonts w:cs="Miriam"/>
                      <w:sz w:val="18"/>
                      <w:szCs w:val="18"/>
                      <w:rtl/>
                    </w:rPr>
                    <w:t>–</w:t>
                  </w:r>
                  <w:r>
                    <w:rPr>
                      <w:rFonts w:cs="Miriam" w:hint="cs"/>
                      <w:sz w:val="18"/>
                      <w:szCs w:val="18"/>
                      <w:rtl/>
                    </w:rPr>
                    <w:t xml:space="preserve"> מס' 17</w:t>
                  </w:r>
                </w:p>
              </w:txbxContent>
            </v:textbox>
            <w10:anchorlock/>
          </v:rect>
        </w:pict>
      </w:r>
      <w:r>
        <w:rPr>
          <w:rStyle w:val="big-number"/>
          <w:rFonts w:cs="Miriam"/>
          <w:rtl/>
        </w:rPr>
        <w:t>2</w:t>
      </w:r>
      <w:r>
        <w:rPr>
          <w:rStyle w:val="big-number"/>
          <w:rFonts w:cs="Miriam" w:hint="cs"/>
          <w:rtl/>
        </w:rPr>
        <w:t>1</w:t>
      </w:r>
      <w:r>
        <w:rPr>
          <w:rStyle w:val="big-number"/>
          <w:rFonts w:cs="Miriam"/>
          <w:rtl/>
        </w:rPr>
        <w:t>.</w:t>
      </w:r>
      <w:r>
        <w:rPr>
          <w:rStyle w:val="big-number"/>
          <w:rFonts w:cs="Miriam"/>
          <w:rtl/>
        </w:rPr>
        <w:tab/>
      </w:r>
      <w:r>
        <w:rPr>
          <w:rStyle w:val="default"/>
          <w:rFonts w:cs="FrankRuehl" w:hint="eastAsia"/>
          <w:rtl/>
        </w:rPr>
        <w:t>בחוק</w:t>
      </w:r>
      <w:r>
        <w:rPr>
          <w:rStyle w:val="default"/>
          <w:rFonts w:cs="FrankRuehl"/>
          <w:rtl/>
        </w:rPr>
        <w:t xml:space="preserve"> רישוי עסקים, התשכ"ח</w:t>
      </w:r>
      <w:r>
        <w:rPr>
          <w:rStyle w:val="default"/>
          <w:rFonts w:cs="FrankRuehl" w:hint="cs"/>
          <w:rtl/>
        </w:rPr>
        <w:t>-</w:t>
      </w:r>
      <w:r>
        <w:rPr>
          <w:rStyle w:val="default"/>
          <w:rFonts w:cs="FrankRuehl"/>
          <w:rtl/>
        </w:rPr>
        <w:t>1968 –</w:t>
      </w:r>
    </w:p>
    <w:p w14:paraId="485D51E7" w14:textId="77777777" w:rsidR="00CF7C1C" w:rsidRDefault="00CF7C1C">
      <w:pPr>
        <w:pStyle w:val="P11"/>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hint="eastAsia"/>
          <w:rtl/>
        </w:rPr>
        <w:t>בסעיף</w:t>
      </w:r>
      <w:r>
        <w:rPr>
          <w:rStyle w:val="default"/>
          <w:rFonts w:cs="FrankRuehl"/>
          <w:rtl/>
        </w:rPr>
        <w:t xml:space="preserve"> 7ד –</w:t>
      </w:r>
    </w:p>
    <w:p w14:paraId="3F1BF2FE" w14:textId="77777777" w:rsidR="00CF7C1C" w:rsidRDefault="00CF7C1C">
      <w:pPr>
        <w:pStyle w:val="P22"/>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 xml:space="preserve">כותרת השוליים תהיה "עתירה בענין החלטה או </w:t>
      </w:r>
      <w:r>
        <w:rPr>
          <w:rStyle w:val="default"/>
          <w:rFonts w:cs="FrankRuehl" w:hint="eastAsia"/>
          <w:rtl/>
        </w:rPr>
        <w:t>קביעת</w:t>
      </w:r>
      <w:r>
        <w:rPr>
          <w:rStyle w:val="default"/>
          <w:rFonts w:cs="FrankRuehl"/>
          <w:rtl/>
        </w:rPr>
        <w:t xml:space="preserve"> תנאי";</w:t>
      </w:r>
    </w:p>
    <w:p w14:paraId="2E45DF94" w14:textId="77777777" w:rsidR="00CF7C1C" w:rsidRDefault="00CF7C1C">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בסע</w:t>
      </w:r>
      <w:r>
        <w:rPr>
          <w:rStyle w:val="default"/>
          <w:rFonts w:cs="FrankRuehl" w:hint="cs"/>
          <w:rtl/>
        </w:rPr>
        <w:t>יף קטן (א), במקום "להגיש ערעור לבית משפט השלום או לבית משפט לענינים מקומיים שבתחום שיפוטו נמצא העסק" יבוא "לעתור לבית משפט לענינים מינהליים" ובמקום "הערעור" יבוא "העתירה".</w:t>
      </w:r>
    </w:p>
    <w:p w14:paraId="499EFA6B" w14:textId="77777777" w:rsidR="00CF7C1C" w:rsidRDefault="00CF7C1C" w:rsidP="0061024B">
      <w:pPr>
        <w:pStyle w:val="P00"/>
        <w:spacing w:before="72"/>
        <w:ind w:left="0" w:right="1134"/>
        <w:rPr>
          <w:rStyle w:val="default"/>
          <w:rFonts w:cs="FrankRuehl"/>
          <w:rtl/>
        </w:rPr>
      </w:pPr>
      <w:bookmarkStart w:id="44" w:name="Seif17"/>
      <w:bookmarkEnd w:id="44"/>
      <w:r>
        <w:rPr>
          <w:lang w:val="he-IL"/>
        </w:rPr>
        <w:pict w14:anchorId="47E88E2E">
          <v:rect id="_x0000_s2071" style="position:absolute;left:0;text-align:left;margin-left:464.5pt;margin-top:8.05pt;width:75.05pt;height:15.4pt;z-index:251546112" o:allowincell="f" filled="f" stroked="f" strokecolor="lime" strokeweight=".25pt">
            <v:textbox inset="0,0,0,0">
              <w:txbxContent>
                <w:p w14:paraId="2CD3D5D0"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w:t>
                  </w:r>
                  <w:r>
                    <w:rPr>
                      <w:rFonts w:cs="Miriam"/>
                      <w:sz w:val="18"/>
                      <w:szCs w:val="18"/>
                      <w:rtl/>
                    </w:rPr>
                    <w:t>פיקו</w:t>
                  </w:r>
                  <w:r>
                    <w:rPr>
                      <w:rFonts w:cs="Miriam" w:hint="cs"/>
                      <w:sz w:val="18"/>
                      <w:szCs w:val="18"/>
                      <w:rtl/>
                    </w:rPr>
                    <w:t>ח על</w:t>
                  </w:r>
                </w:p>
                <w:p w14:paraId="55BE45CC" w14:textId="77777777" w:rsidR="00816969" w:rsidRDefault="00816969">
                  <w:pPr>
                    <w:spacing w:line="160" w:lineRule="exact"/>
                    <w:jc w:val="left"/>
                    <w:rPr>
                      <w:rFonts w:cs="Miriam"/>
                      <w:noProof/>
                      <w:sz w:val="18"/>
                      <w:szCs w:val="18"/>
                      <w:rtl/>
                    </w:rPr>
                  </w:pPr>
                  <w:r>
                    <w:rPr>
                      <w:rFonts w:cs="Miriam"/>
                      <w:sz w:val="18"/>
                      <w:szCs w:val="18"/>
                      <w:rtl/>
                    </w:rPr>
                    <w:t xml:space="preserve">בתי </w:t>
                  </w:r>
                  <w:r>
                    <w:rPr>
                      <w:rFonts w:cs="Miriam" w:hint="cs"/>
                      <w:sz w:val="18"/>
                      <w:szCs w:val="18"/>
                      <w:rtl/>
                    </w:rPr>
                    <w:t xml:space="preserve">ספר </w:t>
                  </w:r>
                  <w:r>
                    <w:rPr>
                      <w:rFonts w:cs="Miriam"/>
                      <w:sz w:val="18"/>
                      <w:szCs w:val="18"/>
                      <w:rtl/>
                    </w:rPr>
                    <w:t>– מס' 5</w:t>
                  </w:r>
                </w:p>
              </w:txbxContent>
            </v:textbox>
            <w10:anchorlock/>
          </v:rect>
        </w:pict>
      </w:r>
      <w:r>
        <w:rPr>
          <w:rStyle w:val="big-number"/>
          <w:rFonts w:cs="Miriam"/>
          <w:rtl/>
        </w:rPr>
        <w:t>22.</w:t>
      </w:r>
      <w:r>
        <w:rPr>
          <w:rStyle w:val="big-number"/>
          <w:rFonts w:cs="Miriam"/>
          <w:rtl/>
        </w:rPr>
        <w:tab/>
      </w:r>
      <w:r>
        <w:rPr>
          <w:rStyle w:val="default"/>
          <w:rFonts w:cs="FrankRuehl"/>
          <w:rtl/>
        </w:rPr>
        <w:t>בחוק</w:t>
      </w:r>
      <w:r>
        <w:rPr>
          <w:rStyle w:val="default"/>
          <w:rFonts w:cs="FrankRuehl" w:hint="cs"/>
          <w:rtl/>
        </w:rPr>
        <w:t xml:space="preserve"> פיקוח על בתי ספר, תשכ"ט- 1969, </w:t>
      </w:r>
      <w:r>
        <w:rPr>
          <w:rStyle w:val="default"/>
          <w:rFonts w:cs="FrankRuehl"/>
          <w:rtl/>
        </w:rPr>
        <w:t>אחרי</w:t>
      </w:r>
      <w:r>
        <w:rPr>
          <w:rStyle w:val="default"/>
          <w:rFonts w:cs="FrankRuehl" w:hint="cs"/>
          <w:rtl/>
        </w:rPr>
        <w:t xml:space="preserve"> סעיף 14 יבוא:</w:t>
      </w:r>
    </w:p>
    <w:p w14:paraId="72F9C9E9" w14:textId="77777777" w:rsidR="000B29A1" w:rsidRDefault="00CF7C1C" w:rsidP="000B29A1">
      <w:pPr>
        <w:pStyle w:val="P00"/>
        <w:spacing w:before="72"/>
        <w:ind w:left="624" w:right="1134"/>
        <w:rPr>
          <w:rStyle w:val="default"/>
          <w:rFonts w:cs="FrankRuehl" w:hint="cs"/>
          <w:rtl/>
        </w:rPr>
      </w:pPr>
      <w:r>
        <w:rPr>
          <w:rStyle w:val="default"/>
          <w:rFonts w:cs="FrankRuehl" w:hint="cs"/>
          <w:rtl/>
        </w:rPr>
        <w:t>"ער</w:t>
      </w:r>
      <w:r>
        <w:rPr>
          <w:rStyle w:val="default"/>
          <w:rFonts w:cs="FrankRuehl"/>
          <w:rtl/>
        </w:rPr>
        <w:t>ע</w:t>
      </w:r>
      <w:r>
        <w:rPr>
          <w:rStyle w:val="default"/>
          <w:rFonts w:cs="FrankRuehl" w:hint="cs"/>
          <w:rtl/>
        </w:rPr>
        <w:t>ור</w:t>
      </w:r>
    </w:p>
    <w:p w14:paraId="73C3F730" w14:textId="77777777" w:rsidR="00CF7C1C" w:rsidRDefault="000B29A1" w:rsidP="000B29A1">
      <w:pPr>
        <w:pStyle w:val="P00"/>
        <w:spacing w:before="72"/>
        <w:ind w:left="624" w:right="1134"/>
        <w:rPr>
          <w:rStyle w:val="default"/>
          <w:rFonts w:cs="FrankRuehl"/>
          <w:rtl/>
        </w:rPr>
      </w:pPr>
      <w:r>
        <w:rPr>
          <w:rStyle w:val="default"/>
          <w:rFonts w:cs="FrankRuehl"/>
          <w:rtl/>
        </w:rPr>
        <w:t>14א.</w:t>
      </w:r>
      <w:r>
        <w:rPr>
          <w:rStyle w:val="default"/>
          <w:rFonts w:cs="FrankRuehl" w:hint="cs"/>
          <w:rtl/>
        </w:rPr>
        <w:t xml:space="preserve"> </w:t>
      </w:r>
      <w:r w:rsidR="00CF7C1C">
        <w:rPr>
          <w:rStyle w:val="default"/>
          <w:rFonts w:cs="FrankRuehl"/>
          <w:rtl/>
        </w:rPr>
        <w:t>החל</w:t>
      </w:r>
      <w:r w:rsidR="00CF7C1C">
        <w:rPr>
          <w:rStyle w:val="default"/>
          <w:rFonts w:cs="FrankRuehl" w:hint="cs"/>
          <w:rtl/>
        </w:rPr>
        <w:t>טת ועדת הערר ניתנת לערעור לפני בית משפט לענינים מינהליים."</w:t>
      </w:r>
    </w:p>
    <w:p w14:paraId="3FEEDCE8" w14:textId="77777777" w:rsidR="00CF7C1C" w:rsidRDefault="00CF7C1C" w:rsidP="0061024B">
      <w:pPr>
        <w:pStyle w:val="P00"/>
        <w:spacing w:before="72"/>
        <w:ind w:left="0" w:right="1134"/>
        <w:rPr>
          <w:rStyle w:val="default"/>
          <w:rFonts w:cs="FrankRuehl"/>
          <w:rtl/>
        </w:rPr>
      </w:pPr>
      <w:bookmarkStart w:id="45" w:name="Seif18"/>
      <w:bookmarkEnd w:id="45"/>
      <w:r>
        <w:rPr>
          <w:lang w:val="he-IL"/>
        </w:rPr>
        <w:pict w14:anchorId="3FA353F3">
          <v:rect id="_x0000_s2072" style="position:absolute;left:0;text-align:left;margin-left:464.5pt;margin-top:8.05pt;width:75.05pt;height:34.9pt;z-index:251547136" o:allowincell="f" filled="f" stroked="f" strokecolor="lime" strokeweight=".25pt">
            <v:textbox inset="0,0,0,0">
              <w:txbxContent>
                <w:p w14:paraId="34579F04"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הרשויות המקומיות </w:t>
                  </w:r>
                  <w:r>
                    <w:rPr>
                      <w:rFonts w:cs="Miriam"/>
                      <w:sz w:val="18"/>
                      <w:szCs w:val="18"/>
                      <w:rtl/>
                    </w:rPr>
                    <w:t>(ערר</w:t>
                  </w:r>
                  <w:r>
                    <w:rPr>
                      <w:rFonts w:cs="Miriam" w:hint="cs"/>
                      <w:sz w:val="18"/>
                      <w:szCs w:val="18"/>
                      <w:rtl/>
                    </w:rPr>
                    <w:t xml:space="preserve"> ע</w:t>
                  </w:r>
                  <w:r>
                    <w:rPr>
                      <w:rFonts w:cs="Miriam"/>
                      <w:sz w:val="18"/>
                      <w:szCs w:val="18"/>
                      <w:rtl/>
                    </w:rPr>
                    <w:t xml:space="preserve">ל </w:t>
                  </w:r>
                  <w:r>
                    <w:rPr>
                      <w:rFonts w:cs="Miriam" w:hint="cs"/>
                      <w:sz w:val="18"/>
                      <w:szCs w:val="18"/>
                      <w:rtl/>
                    </w:rPr>
                    <w:t xml:space="preserve">קביעת ארנונה כללית) </w:t>
                  </w:r>
                  <w:r>
                    <w:rPr>
                      <w:rFonts w:cs="Miriam"/>
                      <w:sz w:val="18"/>
                      <w:szCs w:val="18"/>
                      <w:rtl/>
                    </w:rPr>
                    <w:t>– מס' 5</w:t>
                  </w:r>
                </w:p>
              </w:txbxContent>
            </v:textbox>
            <w10:anchorlock/>
          </v:rect>
        </w:pict>
      </w:r>
      <w:r>
        <w:rPr>
          <w:rStyle w:val="big-number"/>
          <w:rFonts w:cs="Miriam"/>
          <w:rtl/>
        </w:rPr>
        <w:t>23.</w:t>
      </w:r>
      <w:r>
        <w:rPr>
          <w:rStyle w:val="big-number"/>
          <w:rFonts w:cs="Miriam"/>
          <w:rtl/>
        </w:rPr>
        <w:tab/>
      </w:r>
      <w:r>
        <w:rPr>
          <w:rStyle w:val="default"/>
          <w:rFonts w:cs="FrankRuehl"/>
          <w:rtl/>
        </w:rPr>
        <w:t>בחוק</w:t>
      </w:r>
      <w:r>
        <w:rPr>
          <w:rStyle w:val="default"/>
          <w:rFonts w:cs="FrankRuehl" w:hint="cs"/>
          <w:rtl/>
        </w:rPr>
        <w:t xml:space="preserve"> הרשויות המקומיות (ערר על קביעת ארנונה כללית), תשל"ו- 1976 -  </w:t>
      </w:r>
    </w:p>
    <w:p w14:paraId="499D7C7C" w14:textId="77777777" w:rsidR="00CF7C1C" w:rsidRDefault="00CF7C1C">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בסע</w:t>
      </w:r>
      <w:r>
        <w:rPr>
          <w:rStyle w:val="default"/>
          <w:rFonts w:cs="FrankRuehl" w:hint="cs"/>
          <w:rtl/>
        </w:rPr>
        <w:t xml:space="preserve">יף 6 -  </w:t>
      </w:r>
    </w:p>
    <w:p w14:paraId="39BD7079" w14:textId="77777777" w:rsidR="00CF7C1C" w:rsidRDefault="00CF7C1C">
      <w:pPr>
        <w:pStyle w:val="P22"/>
        <w:spacing w:before="72"/>
        <w:ind w:left="1021" w:right="1134"/>
        <w:rPr>
          <w:rStyle w:val="default"/>
          <w:rFonts w:cs="FrankRuehl"/>
          <w:rtl/>
        </w:rPr>
      </w:pPr>
      <w:r>
        <w:rPr>
          <w:rStyle w:val="default"/>
          <w:rFonts w:cs="FrankRuehl"/>
          <w:rtl/>
        </w:rPr>
        <w:t>(א)</w:t>
      </w:r>
      <w:r>
        <w:rPr>
          <w:rStyle w:val="default"/>
          <w:rFonts w:cs="FrankRuehl"/>
          <w:rtl/>
        </w:rPr>
        <w:tab/>
        <w:t>בסעיף ק</w:t>
      </w:r>
      <w:r>
        <w:rPr>
          <w:rStyle w:val="default"/>
          <w:rFonts w:cs="FrankRuehl" w:hint="cs"/>
          <w:rtl/>
        </w:rPr>
        <w:t>טן (ב), במקום הסיפה החל במילים "בית המשפט המחוזי שבאזור שיפוטו נמצא תחום הרשות המקומית" יבוא "בית משפט לענינים מינהליים";</w:t>
      </w:r>
    </w:p>
    <w:p w14:paraId="33909A1D" w14:textId="77777777" w:rsidR="00CF7C1C" w:rsidRDefault="00CF7C1C">
      <w:pPr>
        <w:pStyle w:val="P22"/>
        <w:spacing w:before="72"/>
        <w:ind w:left="1021" w:right="1134"/>
        <w:rPr>
          <w:rStyle w:val="default"/>
          <w:rFonts w:cs="FrankRuehl"/>
          <w:rtl/>
        </w:rPr>
      </w:pPr>
      <w:r>
        <w:rPr>
          <w:rStyle w:val="default"/>
          <w:rFonts w:cs="FrankRuehl" w:hint="cs"/>
          <w:rtl/>
        </w:rPr>
        <w:t>(ב)</w:t>
      </w:r>
      <w:r>
        <w:rPr>
          <w:rStyle w:val="default"/>
          <w:rFonts w:cs="FrankRuehl"/>
          <w:rtl/>
        </w:rPr>
        <w:tab/>
        <w:t>סעי</w:t>
      </w:r>
      <w:r>
        <w:rPr>
          <w:rStyle w:val="default"/>
          <w:rFonts w:cs="FrankRuehl" w:hint="cs"/>
          <w:rtl/>
        </w:rPr>
        <w:t>ף קטן (ג) -  בטל;</w:t>
      </w:r>
    </w:p>
    <w:p w14:paraId="4D75214D" w14:textId="77777777" w:rsidR="00CF7C1C" w:rsidRDefault="00CF7C1C">
      <w:pPr>
        <w:pStyle w:val="P11"/>
        <w:spacing w:before="72"/>
        <w:ind w:left="624" w:right="1134"/>
        <w:rPr>
          <w:rStyle w:val="default"/>
          <w:rFonts w:cs="FrankRuehl"/>
          <w:rtl/>
        </w:rPr>
      </w:pPr>
      <w:r>
        <w:rPr>
          <w:rStyle w:val="default"/>
          <w:rFonts w:cs="FrankRuehl"/>
          <w:rtl/>
        </w:rPr>
        <w:t>(2)</w:t>
      </w:r>
      <w:r>
        <w:rPr>
          <w:rStyle w:val="default"/>
          <w:rFonts w:cs="FrankRuehl"/>
          <w:rtl/>
        </w:rPr>
        <w:tab/>
        <w:t>בסע</w:t>
      </w:r>
      <w:r>
        <w:rPr>
          <w:rStyle w:val="default"/>
          <w:rFonts w:cs="FrankRuehl" w:hint="cs"/>
          <w:rtl/>
        </w:rPr>
        <w:t>יף 7, המילה "ערעור" -  תימחק</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מקום "בהם" יבוא "בו".</w:t>
      </w:r>
    </w:p>
    <w:p w14:paraId="218B6DDA" w14:textId="77777777" w:rsidR="00CF7C1C" w:rsidRDefault="00CF7C1C" w:rsidP="0061024B">
      <w:pPr>
        <w:pStyle w:val="P00"/>
        <w:spacing w:before="72"/>
        <w:ind w:left="0" w:right="1134"/>
        <w:rPr>
          <w:rStyle w:val="default"/>
          <w:rFonts w:cs="FrankRuehl"/>
          <w:rtl/>
        </w:rPr>
      </w:pPr>
      <w:bookmarkStart w:id="46" w:name="Seif19"/>
      <w:bookmarkEnd w:id="46"/>
      <w:r>
        <w:rPr>
          <w:lang w:val="he-IL"/>
        </w:rPr>
        <w:pict w14:anchorId="77D877ED">
          <v:rect id="_x0000_s2073" style="position:absolute;left:0;text-align:left;margin-left:475.65pt;margin-top:8.05pt;width:63.9pt;height:20pt;z-index:251548160" o:allowincell="f" filled="f" stroked="f" strokecolor="lime" strokeweight=".25pt">
            <v:textbox inset="0,0,0,0">
              <w:txbxContent>
                <w:p w14:paraId="597D9E6F"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העונשין </w:t>
                  </w:r>
                  <w:r>
                    <w:rPr>
                      <w:rFonts w:cs="Miriam"/>
                      <w:sz w:val="18"/>
                      <w:szCs w:val="18"/>
                      <w:rtl/>
                    </w:rPr>
                    <w:t>– מס' 54</w:t>
                  </w:r>
                </w:p>
              </w:txbxContent>
            </v:textbox>
            <w10:anchorlock/>
          </v:rect>
        </w:pict>
      </w:r>
      <w:r>
        <w:rPr>
          <w:rStyle w:val="big-number"/>
          <w:rFonts w:cs="Miriam"/>
          <w:rtl/>
        </w:rPr>
        <w:t>24.</w:t>
      </w:r>
      <w:r>
        <w:rPr>
          <w:rStyle w:val="big-number"/>
          <w:rFonts w:cs="Miriam"/>
          <w:rtl/>
        </w:rPr>
        <w:tab/>
      </w:r>
      <w:r>
        <w:rPr>
          <w:rStyle w:val="default"/>
          <w:rFonts w:cs="FrankRuehl"/>
          <w:rtl/>
        </w:rPr>
        <w:t>בחוק</w:t>
      </w:r>
      <w:r>
        <w:rPr>
          <w:rStyle w:val="default"/>
          <w:rFonts w:cs="FrankRuehl" w:hint="cs"/>
          <w:rtl/>
        </w:rPr>
        <w:t xml:space="preserve"> העונ</w:t>
      </w:r>
      <w:r>
        <w:rPr>
          <w:rStyle w:val="default"/>
          <w:rFonts w:cs="FrankRuehl"/>
          <w:rtl/>
        </w:rPr>
        <w:t xml:space="preserve">שין, </w:t>
      </w:r>
      <w:r>
        <w:rPr>
          <w:rStyle w:val="default"/>
          <w:rFonts w:cs="FrankRuehl" w:hint="cs"/>
          <w:rtl/>
        </w:rPr>
        <w:t>תשל"ז- 1977, בסעיף 229, במקום סעיף קטן (ב) יבוא:</w:t>
      </w:r>
    </w:p>
    <w:p w14:paraId="7D0206BA" w14:textId="77777777" w:rsidR="00CF7C1C" w:rsidRDefault="00CF7C1C">
      <w:pPr>
        <w:pStyle w:val="P11"/>
        <w:spacing w:before="72"/>
        <w:ind w:left="624" w:right="1134"/>
        <w:rPr>
          <w:rStyle w:val="default"/>
          <w:rFonts w:cs="FrankRuehl"/>
          <w:rtl/>
        </w:rPr>
      </w:pPr>
      <w:r>
        <w:rPr>
          <w:rStyle w:val="default"/>
          <w:rFonts w:cs="FrankRuehl"/>
          <w:rtl/>
        </w:rPr>
        <w:t>"(ב)</w:t>
      </w:r>
      <w:r>
        <w:rPr>
          <w:rStyle w:val="default"/>
          <w:rFonts w:cs="FrankRuehl"/>
          <w:rtl/>
        </w:rPr>
        <w:tab/>
        <w:t>הרו</w:t>
      </w:r>
      <w:r>
        <w:rPr>
          <w:rStyle w:val="default"/>
          <w:rFonts w:cs="FrankRuehl" w:hint="cs"/>
          <w:rtl/>
        </w:rPr>
        <w:t>אה עצמו נפגע על ידי צו לפי סעיף קטן (א) רשאי לעתור לביטולו לבית מ</w:t>
      </w:r>
      <w:r>
        <w:rPr>
          <w:rStyle w:val="default"/>
          <w:rFonts w:cs="FrankRuehl"/>
          <w:rtl/>
        </w:rPr>
        <w:t>שפ</w:t>
      </w:r>
      <w:r>
        <w:rPr>
          <w:rStyle w:val="default"/>
          <w:rFonts w:cs="FrankRuehl" w:hint="cs"/>
          <w:rtl/>
        </w:rPr>
        <w:t>ט לענינים מינהליים."</w:t>
      </w:r>
    </w:p>
    <w:p w14:paraId="51C91929" w14:textId="77777777" w:rsidR="00CF7C1C" w:rsidRDefault="00CF7C1C" w:rsidP="0061024B">
      <w:pPr>
        <w:pStyle w:val="P00"/>
        <w:spacing w:before="72"/>
        <w:ind w:left="0" w:right="1134"/>
        <w:rPr>
          <w:rStyle w:val="default"/>
          <w:rFonts w:cs="FrankRuehl"/>
          <w:rtl/>
        </w:rPr>
      </w:pPr>
      <w:bookmarkStart w:id="47" w:name="Seif20"/>
      <w:bookmarkEnd w:id="47"/>
      <w:r>
        <w:rPr>
          <w:lang w:val="he-IL"/>
        </w:rPr>
        <w:pict w14:anchorId="467DB975">
          <v:rect id="_x0000_s2074" style="position:absolute;left:0;text-align:left;margin-left:464.5pt;margin-top:8.05pt;width:75.05pt;height:20pt;z-index:251549184" o:allowincell="f" filled="f" stroked="f" strokecolor="lime" strokeweight=".25pt">
            <v:textbox inset="0,0,0,0">
              <w:txbxContent>
                <w:p w14:paraId="3838F9C7"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העתיקות </w:t>
                  </w:r>
                  <w:r>
                    <w:rPr>
                      <w:rFonts w:cs="Miriam"/>
                      <w:sz w:val="18"/>
                      <w:szCs w:val="18"/>
                      <w:rtl/>
                    </w:rPr>
                    <w:t>– מס' 2</w:t>
                  </w:r>
                </w:p>
              </w:txbxContent>
            </v:textbox>
            <w10:anchorlock/>
          </v:rect>
        </w:pict>
      </w:r>
      <w:r>
        <w:rPr>
          <w:rStyle w:val="big-number"/>
          <w:rFonts w:cs="Miriam"/>
          <w:rtl/>
        </w:rPr>
        <w:t>25.</w:t>
      </w:r>
      <w:r>
        <w:rPr>
          <w:rStyle w:val="big-number"/>
          <w:rFonts w:cs="Miriam"/>
          <w:rtl/>
        </w:rPr>
        <w:tab/>
      </w:r>
      <w:r>
        <w:rPr>
          <w:rStyle w:val="default"/>
          <w:rFonts w:cs="FrankRuehl"/>
          <w:rtl/>
        </w:rPr>
        <w:t>בחוק</w:t>
      </w:r>
      <w:r>
        <w:rPr>
          <w:rStyle w:val="default"/>
          <w:rFonts w:cs="FrankRuehl" w:hint="cs"/>
          <w:rtl/>
        </w:rPr>
        <w:t xml:space="preserve"> העתיקות, תשל"ח- 1978, אחרי סעיף 36 יבוא:</w:t>
      </w:r>
    </w:p>
    <w:p w14:paraId="2AD72305" w14:textId="77777777" w:rsidR="00CF7C1C" w:rsidRDefault="00CF7C1C">
      <w:pPr>
        <w:pStyle w:val="P00"/>
        <w:spacing w:before="72"/>
        <w:ind w:left="0" w:right="1134"/>
        <w:rPr>
          <w:rStyle w:val="default"/>
          <w:rFonts w:cs="FrankRuehl"/>
          <w:rtl/>
        </w:rPr>
      </w:pPr>
      <w:r>
        <w:rPr>
          <w:rStyle w:val="default"/>
          <w:rFonts w:cs="FrankRuehl" w:hint="cs"/>
          <w:rtl/>
        </w:rPr>
        <w:t>"ער</w:t>
      </w:r>
      <w:r>
        <w:rPr>
          <w:rStyle w:val="default"/>
          <w:rFonts w:cs="FrankRuehl"/>
          <w:rtl/>
        </w:rPr>
        <w:t>ע</w:t>
      </w:r>
      <w:r>
        <w:rPr>
          <w:rStyle w:val="default"/>
          <w:rFonts w:cs="FrankRuehl" w:hint="cs"/>
          <w:rtl/>
        </w:rPr>
        <w:t>ור</w:t>
      </w:r>
      <w:r>
        <w:rPr>
          <w:rStyle w:val="default"/>
          <w:rFonts w:cs="FrankRuehl"/>
          <w:rtl/>
        </w:rPr>
        <w:tab/>
      </w:r>
      <w:r>
        <w:rPr>
          <w:rStyle w:val="default"/>
          <w:rFonts w:cs="FrankRuehl"/>
          <w:rtl/>
        </w:rPr>
        <w:tab/>
        <w:t>36א.</w:t>
      </w:r>
      <w:r>
        <w:rPr>
          <w:rStyle w:val="default"/>
          <w:rFonts w:cs="FrankRuehl"/>
          <w:rtl/>
        </w:rPr>
        <w:tab/>
        <w:t>החל</w:t>
      </w:r>
      <w:r>
        <w:rPr>
          <w:rStyle w:val="default"/>
          <w:rFonts w:cs="FrankRuehl" w:hint="cs"/>
          <w:rtl/>
        </w:rPr>
        <w:t>טת ועדת הע</w:t>
      </w:r>
      <w:r>
        <w:rPr>
          <w:rStyle w:val="default"/>
          <w:rFonts w:cs="FrankRuehl"/>
          <w:rtl/>
        </w:rPr>
        <w:t>רר נ</w:t>
      </w:r>
      <w:r>
        <w:rPr>
          <w:rStyle w:val="default"/>
          <w:rFonts w:cs="FrankRuehl" w:hint="cs"/>
          <w:rtl/>
        </w:rPr>
        <w:t>יתנת לערעור לפני בית משפט לענינים מינהליים."</w:t>
      </w:r>
    </w:p>
    <w:p w14:paraId="1A674A97" w14:textId="77777777" w:rsidR="00CF7C1C" w:rsidRDefault="00CF7C1C" w:rsidP="0061024B">
      <w:pPr>
        <w:pStyle w:val="P00"/>
        <w:spacing w:before="72"/>
        <w:ind w:left="0" w:right="1134"/>
        <w:rPr>
          <w:rStyle w:val="default"/>
          <w:rFonts w:cs="FrankRuehl"/>
          <w:rtl/>
        </w:rPr>
      </w:pPr>
      <w:bookmarkStart w:id="48" w:name="Seif21"/>
      <w:bookmarkEnd w:id="48"/>
      <w:r>
        <w:rPr>
          <w:lang w:val="he-IL"/>
        </w:rPr>
        <w:pict w14:anchorId="604088CE">
          <v:rect id="_x0000_s2075" style="position:absolute;left:0;text-align:left;margin-left:464.5pt;margin-top:8.05pt;width:75.05pt;height:20pt;z-index:251550208" o:allowincell="f" filled="f" stroked="f" strokecolor="lime" strokeweight=".25pt">
            <v:textbox inset="0,0,0,0">
              <w:txbxContent>
                <w:p w14:paraId="46F091F6"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העמותות </w:t>
                  </w:r>
                  <w:r>
                    <w:rPr>
                      <w:rFonts w:cs="Miriam"/>
                      <w:sz w:val="18"/>
                      <w:szCs w:val="18"/>
                      <w:rtl/>
                    </w:rPr>
                    <w:t>– מס' 4</w:t>
                  </w:r>
                </w:p>
              </w:txbxContent>
            </v:textbox>
            <w10:anchorlock/>
          </v:rect>
        </w:pict>
      </w:r>
      <w:r>
        <w:rPr>
          <w:rStyle w:val="big-number"/>
          <w:rFonts w:cs="Miriam"/>
          <w:rtl/>
        </w:rPr>
        <w:t>26.</w:t>
      </w:r>
      <w:r>
        <w:rPr>
          <w:rStyle w:val="big-number"/>
          <w:rFonts w:cs="Miriam"/>
          <w:rtl/>
        </w:rPr>
        <w:tab/>
      </w:r>
      <w:r>
        <w:rPr>
          <w:rStyle w:val="default"/>
          <w:rFonts w:cs="FrankRuehl"/>
          <w:rtl/>
        </w:rPr>
        <w:t>בחוק</w:t>
      </w:r>
      <w:r>
        <w:rPr>
          <w:rStyle w:val="default"/>
          <w:rFonts w:cs="FrankRuehl" w:hint="cs"/>
          <w:rtl/>
        </w:rPr>
        <w:t xml:space="preserve"> העמותות, תש"ם- 1980 -  </w:t>
      </w:r>
    </w:p>
    <w:p w14:paraId="07A5392F" w14:textId="77777777" w:rsidR="00CF7C1C" w:rsidRDefault="00CF7C1C">
      <w:pPr>
        <w:pStyle w:val="P11"/>
        <w:spacing w:before="72"/>
        <w:ind w:left="624" w:right="1134"/>
        <w:rPr>
          <w:rStyle w:val="default"/>
          <w:rFonts w:cs="FrankRuehl"/>
          <w:rtl/>
        </w:rPr>
      </w:pPr>
      <w:r>
        <w:rPr>
          <w:rStyle w:val="default"/>
          <w:rFonts w:cs="FrankRuehl"/>
          <w:rtl/>
        </w:rPr>
        <w:t>(1)</w:t>
      </w:r>
      <w:r>
        <w:rPr>
          <w:rStyle w:val="default"/>
          <w:rFonts w:cs="FrankRuehl"/>
          <w:rtl/>
        </w:rPr>
        <w:tab/>
        <w:t>בסע</w:t>
      </w:r>
      <w:r>
        <w:rPr>
          <w:rStyle w:val="default"/>
          <w:rFonts w:cs="FrankRuehl" w:hint="cs"/>
          <w:rtl/>
        </w:rPr>
        <w:t>יף 4(ג), במקום "לבקש מבית המשפט" יבוא "לעתור לבית משפט לענינים מינה</w:t>
      </w:r>
      <w:r>
        <w:rPr>
          <w:rStyle w:val="default"/>
          <w:rFonts w:cs="FrankRuehl"/>
          <w:rtl/>
        </w:rPr>
        <w:t>ל</w:t>
      </w:r>
      <w:r>
        <w:rPr>
          <w:rStyle w:val="default"/>
          <w:rFonts w:cs="FrankRuehl" w:hint="cs"/>
          <w:rtl/>
        </w:rPr>
        <w:t>י</w:t>
      </w:r>
      <w:r>
        <w:rPr>
          <w:rStyle w:val="default"/>
          <w:rFonts w:cs="FrankRuehl"/>
          <w:rtl/>
        </w:rPr>
        <w:t>י</w:t>
      </w:r>
      <w:r>
        <w:rPr>
          <w:rStyle w:val="default"/>
          <w:rFonts w:cs="FrankRuehl" w:hint="cs"/>
          <w:rtl/>
        </w:rPr>
        <w:t>ם";</w:t>
      </w:r>
    </w:p>
    <w:p w14:paraId="688F67A2" w14:textId="77777777" w:rsidR="00CF7C1C" w:rsidRDefault="00CF7C1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בסע</w:t>
      </w:r>
      <w:r>
        <w:rPr>
          <w:rStyle w:val="default"/>
          <w:rFonts w:cs="FrankRuehl" w:hint="cs"/>
          <w:rtl/>
        </w:rPr>
        <w:t xml:space="preserve">יף 6 -  </w:t>
      </w:r>
    </w:p>
    <w:p w14:paraId="6087AE75" w14:textId="77777777" w:rsidR="00CF7C1C" w:rsidRDefault="00CF7C1C">
      <w:pPr>
        <w:pStyle w:val="P22"/>
        <w:spacing w:before="72"/>
        <w:ind w:left="1021" w:right="1134"/>
        <w:rPr>
          <w:rStyle w:val="default"/>
          <w:rFonts w:cs="FrankRuehl"/>
          <w:rtl/>
        </w:rPr>
      </w:pPr>
      <w:r>
        <w:rPr>
          <w:rStyle w:val="default"/>
          <w:rFonts w:cs="FrankRuehl"/>
          <w:rtl/>
        </w:rPr>
        <w:t>(א)</w:t>
      </w:r>
      <w:r>
        <w:rPr>
          <w:rStyle w:val="default"/>
          <w:rFonts w:cs="FrankRuehl"/>
          <w:rtl/>
        </w:rPr>
        <w:tab/>
        <w:t>כות</w:t>
      </w:r>
      <w:r>
        <w:rPr>
          <w:rStyle w:val="default"/>
          <w:rFonts w:cs="FrankRuehl" w:hint="cs"/>
          <w:rtl/>
        </w:rPr>
        <w:t>רת השוליים תהיה "עתירה";</w:t>
      </w:r>
    </w:p>
    <w:p w14:paraId="503C9AF7" w14:textId="77777777" w:rsidR="00CF7C1C" w:rsidRDefault="00CF7C1C">
      <w:pPr>
        <w:pStyle w:val="P22"/>
        <w:spacing w:before="72"/>
        <w:ind w:left="1021" w:right="1134"/>
        <w:rPr>
          <w:rStyle w:val="default"/>
          <w:rFonts w:cs="FrankRuehl"/>
          <w:rtl/>
        </w:rPr>
      </w:pPr>
      <w:r>
        <w:rPr>
          <w:rStyle w:val="default"/>
          <w:rFonts w:cs="FrankRuehl" w:hint="cs"/>
          <w:rtl/>
        </w:rPr>
        <w:t>(ב)</w:t>
      </w:r>
      <w:r>
        <w:rPr>
          <w:rStyle w:val="default"/>
          <w:rFonts w:cs="FrankRuehl"/>
          <w:rtl/>
        </w:rPr>
        <w:tab/>
        <w:t>במק</w:t>
      </w:r>
      <w:r>
        <w:rPr>
          <w:rStyle w:val="default"/>
          <w:rFonts w:cs="FrankRuehl" w:hint="cs"/>
          <w:rtl/>
        </w:rPr>
        <w:t>ום "לער</w:t>
      </w:r>
      <w:r>
        <w:rPr>
          <w:rStyle w:val="default"/>
          <w:rFonts w:cs="FrankRuehl"/>
          <w:rtl/>
        </w:rPr>
        <w:t>ער ע</w:t>
      </w:r>
      <w:r>
        <w:rPr>
          <w:rStyle w:val="default"/>
          <w:rFonts w:cs="FrankRuehl" w:hint="cs"/>
          <w:rtl/>
        </w:rPr>
        <w:t>ל כך לפני בית המשפט המחוזי" יבוא "לעתור לבית משפט לענינים מינהליים", במקום "4(ב)" יבוא "4(ג)" ובמקום "לערער" יבוא "לעתור".</w:t>
      </w:r>
    </w:p>
    <w:p w14:paraId="4011D51D" w14:textId="77777777" w:rsidR="00CF7C1C" w:rsidRDefault="00CF7C1C" w:rsidP="0061024B">
      <w:pPr>
        <w:pStyle w:val="P00"/>
        <w:spacing w:before="72"/>
        <w:ind w:left="0" w:right="1134"/>
        <w:rPr>
          <w:rStyle w:val="default"/>
          <w:rFonts w:cs="FrankRuehl"/>
          <w:rtl/>
        </w:rPr>
      </w:pPr>
      <w:bookmarkStart w:id="49" w:name="Seif22"/>
      <w:bookmarkEnd w:id="49"/>
      <w:r>
        <w:rPr>
          <w:lang w:val="he-IL"/>
        </w:rPr>
        <w:pict w14:anchorId="26CD35BB">
          <v:rect id="_x0000_s2076" style="position:absolute;left:0;text-align:left;margin-left:464.5pt;margin-top:8.05pt;width:75.05pt;height:19.55pt;z-index:251551232" o:allowincell="f" filled="f" stroked="f" strokecolor="lime" strokeweight=".25pt">
            <v:textbox inset="0,0,0,0">
              <w:txbxContent>
                <w:p w14:paraId="58432DB0"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w:t>
                  </w:r>
                  <w:r>
                    <w:rPr>
                      <w:rFonts w:cs="Miriam"/>
                      <w:sz w:val="18"/>
                      <w:szCs w:val="18"/>
                      <w:rtl/>
                    </w:rPr>
                    <w:t xml:space="preserve">בתי </w:t>
                  </w:r>
                  <w:r>
                    <w:rPr>
                      <w:rFonts w:cs="Miriam" w:hint="cs"/>
                      <w:sz w:val="18"/>
                      <w:szCs w:val="18"/>
                      <w:rtl/>
                    </w:rPr>
                    <w:t xml:space="preserve">המשפט </w:t>
                  </w:r>
                  <w:r>
                    <w:rPr>
                      <w:rFonts w:cs="Miriam"/>
                      <w:sz w:val="18"/>
                      <w:szCs w:val="18"/>
                      <w:rtl/>
                    </w:rPr>
                    <w:t>– מס' 27</w:t>
                  </w:r>
                </w:p>
              </w:txbxContent>
            </v:textbox>
            <w10:anchorlock/>
          </v:rect>
        </w:pict>
      </w:r>
      <w:r>
        <w:rPr>
          <w:rStyle w:val="big-number"/>
          <w:rFonts w:cs="Miriam"/>
          <w:rtl/>
        </w:rPr>
        <w:t>27.</w:t>
      </w:r>
      <w:r>
        <w:rPr>
          <w:rStyle w:val="big-number"/>
          <w:rFonts w:cs="Miriam"/>
          <w:rtl/>
        </w:rPr>
        <w:tab/>
      </w:r>
      <w:r>
        <w:rPr>
          <w:rStyle w:val="default"/>
          <w:rFonts w:cs="FrankRuehl"/>
          <w:rtl/>
        </w:rPr>
        <w:t>בחוק</w:t>
      </w:r>
      <w:r>
        <w:rPr>
          <w:rStyle w:val="default"/>
          <w:rFonts w:cs="FrankRuehl" w:hint="cs"/>
          <w:rtl/>
        </w:rPr>
        <w:t xml:space="preserve"> בתי המשפט [נוסח משולב], תשמ"ד- 1984, בסעיף 40, אחרי פסקה</w:t>
      </w:r>
      <w:r>
        <w:rPr>
          <w:rStyle w:val="default"/>
          <w:rFonts w:cs="FrankRuehl"/>
          <w:rtl/>
        </w:rPr>
        <w:t xml:space="preserve"> (1) יבו</w:t>
      </w:r>
      <w:r>
        <w:rPr>
          <w:rStyle w:val="default"/>
          <w:rFonts w:cs="FrankRuehl" w:hint="cs"/>
          <w:rtl/>
        </w:rPr>
        <w:t>א:</w:t>
      </w:r>
    </w:p>
    <w:p w14:paraId="07299C25" w14:textId="77777777" w:rsidR="00CF7C1C" w:rsidRDefault="00CF7C1C">
      <w:pPr>
        <w:pStyle w:val="P11"/>
        <w:spacing w:before="72"/>
        <w:ind w:left="624" w:right="1134"/>
        <w:rPr>
          <w:rStyle w:val="default"/>
          <w:rFonts w:cs="FrankRuehl"/>
          <w:rtl/>
        </w:rPr>
      </w:pPr>
      <w:r>
        <w:rPr>
          <w:rStyle w:val="default"/>
          <w:rFonts w:cs="FrankRuehl"/>
          <w:rtl/>
        </w:rPr>
        <w:t>"(1א)</w:t>
      </w:r>
      <w:r>
        <w:rPr>
          <w:rStyle w:val="default"/>
          <w:rFonts w:cs="FrankRuehl"/>
          <w:rtl/>
        </w:rPr>
        <w:tab/>
        <w:t>עתי</w:t>
      </w:r>
      <w:r>
        <w:rPr>
          <w:rStyle w:val="default"/>
          <w:rFonts w:cs="FrankRuehl" w:hint="cs"/>
          <w:rtl/>
        </w:rPr>
        <w:t xml:space="preserve">רה מינהלית, ערעור מינהלי ותובענה מינהלית, לפי חוק בתי משפט לענינים מינהליים, תש"ס- 2000." </w:t>
      </w:r>
    </w:p>
    <w:p w14:paraId="6257EC6A" w14:textId="77777777" w:rsidR="00CF7C1C" w:rsidRDefault="00CF7C1C" w:rsidP="0061024B">
      <w:pPr>
        <w:pStyle w:val="P00"/>
        <w:spacing w:before="72"/>
        <w:ind w:left="0" w:right="1134"/>
        <w:rPr>
          <w:rStyle w:val="default"/>
          <w:rFonts w:cs="FrankRuehl"/>
          <w:rtl/>
        </w:rPr>
      </w:pPr>
      <w:bookmarkStart w:id="50" w:name="Seif23"/>
      <w:bookmarkEnd w:id="50"/>
      <w:r>
        <w:rPr>
          <w:lang w:val="he-IL"/>
        </w:rPr>
        <w:pict w14:anchorId="29931A2E">
          <v:rect id="_x0000_s2077" style="position:absolute;left:0;text-align:left;margin-left:464.5pt;margin-top:8.05pt;width:75.05pt;height:20pt;z-index:251552256" o:allowincell="f" filled="f" stroked="f" strokecolor="lime" strokeweight=".25pt">
            <v:textbox inset="0,0,0,0">
              <w:txbxContent>
                <w:p w14:paraId="423C74F3"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חוק </w:t>
                  </w:r>
                  <w:r>
                    <w:rPr>
                      <w:rFonts w:cs="Miriam"/>
                      <w:sz w:val="18"/>
                      <w:szCs w:val="18"/>
                      <w:rtl/>
                    </w:rPr>
                    <w:t>חופש</w:t>
                  </w:r>
                  <w:r>
                    <w:rPr>
                      <w:rFonts w:cs="Miriam" w:hint="cs"/>
                      <w:sz w:val="18"/>
                      <w:szCs w:val="18"/>
                      <w:rtl/>
                    </w:rPr>
                    <w:t xml:space="preserve"> המידע</w:t>
                  </w:r>
                </w:p>
              </w:txbxContent>
            </v:textbox>
            <w10:anchorlock/>
          </v:rect>
        </w:pict>
      </w:r>
      <w:r>
        <w:rPr>
          <w:rStyle w:val="big-number"/>
          <w:rFonts w:cs="Miriam"/>
          <w:rtl/>
        </w:rPr>
        <w:t>28.</w:t>
      </w:r>
      <w:r>
        <w:rPr>
          <w:rStyle w:val="big-number"/>
          <w:rFonts w:cs="Miriam"/>
          <w:rtl/>
        </w:rPr>
        <w:tab/>
      </w:r>
      <w:r>
        <w:rPr>
          <w:rStyle w:val="default"/>
          <w:rFonts w:cs="FrankRuehl"/>
          <w:rtl/>
        </w:rPr>
        <w:t>בחוק</w:t>
      </w:r>
      <w:r>
        <w:rPr>
          <w:rStyle w:val="default"/>
          <w:rFonts w:cs="FrankRuehl" w:hint="cs"/>
          <w:rtl/>
        </w:rPr>
        <w:t xml:space="preserve"> חופש המידע, תשנ"ח- 1998, בסעיף 17(א), במקום "</w:t>
      </w:r>
      <w:r>
        <w:rPr>
          <w:rStyle w:val="default"/>
          <w:rFonts w:cs="FrankRuehl"/>
          <w:rtl/>
        </w:rPr>
        <w:t>ל</w:t>
      </w:r>
      <w:r>
        <w:rPr>
          <w:rStyle w:val="default"/>
          <w:rFonts w:cs="FrankRuehl" w:hint="cs"/>
          <w:rtl/>
        </w:rPr>
        <w:t>ב</w:t>
      </w:r>
      <w:r>
        <w:rPr>
          <w:rStyle w:val="default"/>
          <w:rFonts w:cs="FrankRuehl"/>
          <w:rtl/>
        </w:rPr>
        <w:t>י</w:t>
      </w:r>
      <w:r>
        <w:rPr>
          <w:rStyle w:val="default"/>
          <w:rFonts w:cs="FrankRuehl" w:hint="cs"/>
          <w:rtl/>
        </w:rPr>
        <w:t>ת המשפט המחוזי" יבוא "לבית משפט לענינים מינהליים".</w:t>
      </w:r>
    </w:p>
    <w:p w14:paraId="62158874" w14:textId="77777777" w:rsidR="00CF7C1C" w:rsidRDefault="00CF7C1C" w:rsidP="0061024B">
      <w:pPr>
        <w:pStyle w:val="P00"/>
        <w:spacing w:before="72"/>
        <w:ind w:left="0" w:right="1134"/>
        <w:rPr>
          <w:rStyle w:val="default"/>
          <w:rFonts w:cs="FrankRuehl"/>
          <w:rtl/>
        </w:rPr>
      </w:pPr>
      <w:bookmarkStart w:id="51" w:name="Seif24"/>
      <w:bookmarkEnd w:id="51"/>
      <w:r>
        <w:rPr>
          <w:lang w:val="he-IL"/>
        </w:rPr>
        <w:pict w14:anchorId="0B6028FC">
          <v:rect id="_x0000_s2078" style="position:absolute;left:0;text-align:left;margin-left:470.25pt;margin-top:8.05pt;width:69.3pt;height:26.7pt;z-index:251553280" o:allowincell="f" filled="f" stroked="f" strokecolor="lime" strokeweight=".25pt">
            <v:textbox inset="0,0,0,0">
              <w:txbxContent>
                <w:p w14:paraId="79F3A689" w14:textId="77777777" w:rsidR="00816969" w:rsidRDefault="00816969">
                  <w:pPr>
                    <w:spacing w:line="160" w:lineRule="exact"/>
                    <w:jc w:val="left"/>
                    <w:rPr>
                      <w:rFonts w:cs="Miriam"/>
                      <w:noProof/>
                      <w:sz w:val="18"/>
                      <w:szCs w:val="18"/>
                      <w:rtl/>
                    </w:rPr>
                  </w:pPr>
                  <w:r>
                    <w:rPr>
                      <w:rFonts w:cs="Miriam"/>
                      <w:sz w:val="18"/>
                      <w:szCs w:val="18"/>
                      <w:rtl/>
                    </w:rPr>
                    <w:t>תיקו</w:t>
                  </w:r>
                  <w:r>
                    <w:rPr>
                      <w:rFonts w:cs="Miriam" w:hint="cs"/>
                      <w:sz w:val="18"/>
                      <w:szCs w:val="18"/>
                      <w:rtl/>
                    </w:rPr>
                    <w:t>ן חוק להס</w:t>
                  </w:r>
                  <w:r>
                    <w:rPr>
                      <w:rFonts w:cs="Miriam"/>
                      <w:sz w:val="18"/>
                      <w:szCs w:val="18"/>
                      <w:rtl/>
                    </w:rPr>
                    <w:t xml:space="preserve">דרת </w:t>
                  </w:r>
                  <w:r>
                    <w:rPr>
                      <w:rFonts w:cs="Miriam" w:hint="cs"/>
                      <w:sz w:val="18"/>
                      <w:szCs w:val="18"/>
                      <w:rtl/>
                    </w:rPr>
                    <w:t>הביטחון בגופים ציבוריים</w:t>
                  </w:r>
                </w:p>
              </w:txbxContent>
            </v:textbox>
            <w10:anchorlock/>
          </v:rect>
        </w:pict>
      </w:r>
      <w:r>
        <w:rPr>
          <w:rStyle w:val="big-number"/>
          <w:rFonts w:cs="Miriam"/>
          <w:rtl/>
        </w:rPr>
        <w:t>29.</w:t>
      </w:r>
      <w:r>
        <w:rPr>
          <w:rStyle w:val="big-number"/>
          <w:rFonts w:cs="Miriam"/>
          <w:rtl/>
        </w:rPr>
        <w:tab/>
      </w:r>
      <w:r>
        <w:rPr>
          <w:rStyle w:val="default"/>
          <w:rFonts w:cs="FrankRuehl"/>
          <w:rtl/>
        </w:rPr>
        <w:t>בחוק</w:t>
      </w:r>
      <w:r>
        <w:rPr>
          <w:rStyle w:val="default"/>
          <w:rFonts w:cs="FrankRuehl" w:hint="cs"/>
          <w:rtl/>
        </w:rPr>
        <w:t xml:space="preserve"> להסדרת הביטחון בגופים ציבוריים, תשנ"ח- 1998, בסעיף 11 -  </w:t>
      </w:r>
    </w:p>
    <w:p w14:paraId="6F20C432" w14:textId="77777777" w:rsidR="00CF7C1C" w:rsidRDefault="00CF7C1C">
      <w:pPr>
        <w:pStyle w:val="P11"/>
        <w:spacing w:before="72"/>
        <w:ind w:left="624" w:right="1134"/>
        <w:rPr>
          <w:rStyle w:val="default"/>
          <w:rFonts w:cs="FrankRuehl"/>
          <w:rtl/>
        </w:rPr>
      </w:pPr>
      <w:r>
        <w:rPr>
          <w:rStyle w:val="default"/>
          <w:rFonts w:cs="FrankRuehl"/>
          <w:rtl/>
        </w:rPr>
        <w:t>(1)</w:t>
      </w:r>
      <w:r>
        <w:rPr>
          <w:rStyle w:val="default"/>
          <w:rFonts w:cs="FrankRuehl"/>
          <w:rtl/>
        </w:rPr>
        <w:tab/>
        <w:t>בסע</w:t>
      </w:r>
      <w:r>
        <w:rPr>
          <w:rStyle w:val="default"/>
          <w:rFonts w:cs="FrankRuehl" w:hint="cs"/>
          <w:rtl/>
        </w:rPr>
        <w:t>יף קטן (א), במקום "בית המשפט המחוזי" יבוא "בית משפט לעניני</w:t>
      </w:r>
      <w:r>
        <w:rPr>
          <w:rStyle w:val="default"/>
          <w:rFonts w:cs="FrankRuehl"/>
          <w:rtl/>
        </w:rPr>
        <w:t>ם</w:t>
      </w:r>
      <w:r>
        <w:rPr>
          <w:rStyle w:val="default"/>
          <w:rFonts w:cs="FrankRuehl" w:hint="cs"/>
          <w:rtl/>
        </w:rPr>
        <w:t xml:space="preserve"> מינהליים";</w:t>
      </w:r>
    </w:p>
    <w:p w14:paraId="5713AE3F" w14:textId="77777777" w:rsidR="00CF7C1C" w:rsidRDefault="00CF7C1C">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סעי</w:t>
      </w:r>
      <w:r>
        <w:rPr>
          <w:rStyle w:val="default"/>
          <w:rFonts w:cs="FrankRuehl" w:hint="cs"/>
          <w:rtl/>
        </w:rPr>
        <w:t>ף קטן</w:t>
      </w:r>
      <w:r>
        <w:rPr>
          <w:rStyle w:val="default"/>
          <w:rFonts w:cs="FrankRuehl"/>
          <w:rtl/>
        </w:rPr>
        <w:t xml:space="preserve"> (</w:t>
      </w:r>
      <w:r>
        <w:rPr>
          <w:rStyle w:val="default"/>
          <w:rFonts w:cs="FrankRuehl" w:hint="cs"/>
          <w:rtl/>
        </w:rPr>
        <w:t>ג</w:t>
      </w:r>
      <w:r>
        <w:rPr>
          <w:rStyle w:val="default"/>
          <w:rFonts w:cs="FrankRuehl"/>
          <w:rtl/>
        </w:rPr>
        <w:t xml:space="preserve">) -  </w:t>
      </w:r>
      <w:r>
        <w:rPr>
          <w:rStyle w:val="default"/>
          <w:rFonts w:cs="FrankRuehl" w:hint="cs"/>
          <w:rtl/>
        </w:rPr>
        <w:t>בטל.</w:t>
      </w:r>
    </w:p>
    <w:p w14:paraId="291078EF" w14:textId="77777777" w:rsidR="00CF7C1C" w:rsidRDefault="00CF7C1C" w:rsidP="0061024B">
      <w:pPr>
        <w:pStyle w:val="P00"/>
        <w:spacing w:before="72"/>
        <w:ind w:left="0" w:right="1134"/>
        <w:rPr>
          <w:rStyle w:val="default"/>
          <w:rFonts w:cs="FrankRuehl"/>
          <w:rtl/>
        </w:rPr>
      </w:pPr>
      <w:bookmarkStart w:id="52" w:name="Seif25"/>
      <w:bookmarkEnd w:id="52"/>
      <w:r>
        <w:rPr>
          <w:lang w:val="he-IL"/>
        </w:rPr>
        <w:pict w14:anchorId="03110FF6">
          <v:rect id="_x0000_s2079" style="position:absolute;left:0;text-align:left;margin-left:464.5pt;margin-top:8.05pt;width:75.05pt;height:10pt;z-index:251554304" o:allowincell="f" filled="f" stroked="f" strokecolor="lime" strokeweight=".25pt">
            <v:textbox inset="0,0,0,0">
              <w:txbxContent>
                <w:p w14:paraId="69E9DE5C" w14:textId="77777777" w:rsidR="00816969" w:rsidRDefault="00816969">
                  <w:pPr>
                    <w:spacing w:line="160" w:lineRule="exact"/>
                    <w:jc w:val="left"/>
                    <w:rPr>
                      <w:rFonts w:cs="Miriam"/>
                      <w:noProof/>
                      <w:sz w:val="18"/>
                      <w:szCs w:val="18"/>
                      <w:rtl/>
                    </w:rPr>
                  </w:pPr>
                  <w:r>
                    <w:rPr>
                      <w:rFonts w:cs="Miriam"/>
                      <w:sz w:val="18"/>
                      <w:szCs w:val="18"/>
                      <w:rtl/>
                    </w:rPr>
                    <w:t>תחיל</w:t>
                  </w:r>
                  <w:r>
                    <w:rPr>
                      <w:rFonts w:cs="Miriam" w:hint="cs"/>
                      <w:sz w:val="18"/>
                      <w:szCs w:val="18"/>
                      <w:rtl/>
                    </w:rPr>
                    <w:t>ה</w:t>
                  </w:r>
                </w:p>
              </w:txbxContent>
            </v:textbox>
            <w10:anchorlock/>
          </v:rect>
        </w:pict>
      </w:r>
      <w:r>
        <w:rPr>
          <w:rStyle w:val="big-number"/>
          <w:rFonts w:cs="Miriam"/>
          <w:rtl/>
        </w:rPr>
        <w:t>30.</w:t>
      </w:r>
      <w:r>
        <w:rPr>
          <w:rStyle w:val="big-number"/>
          <w:rFonts w:cs="Miriam"/>
          <w:rtl/>
        </w:rPr>
        <w:tab/>
      </w:r>
      <w:r>
        <w:rPr>
          <w:rStyle w:val="default"/>
          <w:rFonts w:cs="FrankRuehl"/>
          <w:rtl/>
        </w:rPr>
        <w:t>תחיל</w:t>
      </w:r>
      <w:r>
        <w:rPr>
          <w:rStyle w:val="default"/>
          <w:rFonts w:cs="FrankRuehl" w:hint="cs"/>
          <w:rtl/>
        </w:rPr>
        <w:t>תו של חוק זה ביום שקבע שר המשפטים בצו</w:t>
      </w:r>
      <w:r>
        <w:rPr>
          <w:rStyle w:val="default"/>
          <w:rFonts w:cs="FrankRuehl"/>
          <w:rtl/>
        </w:rPr>
        <w:t xml:space="preserve"> או </w:t>
      </w:r>
      <w:r>
        <w:rPr>
          <w:rStyle w:val="default"/>
          <w:rFonts w:cs="FrankRuehl" w:hint="cs"/>
          <w:rtl/>
        </w:rPr>
        <w:t>בתום שישה חודשים מיום פרסומו, לפי המוקדם.</w:t>
      </w:r>
    </w:p>
    <w:p w14:paraId="77FC3EB0" w14:textId="77777777" w:rsidR="00CF7C1C" w:rsidRDefault="00CF7C1C" w:rsidP="0061024B">
      <w:pPr>
        <w:pStyle w:val="P00"/>
        <w:spacing w:before="72"/>
        <w:ind w:left="0" w:right="1134"/>
        <w:rPr>
          <w:rStyle w:val="default"/>
          <w:rFonts w:cs="FrankRuehl" w:hint="cs"/>
          <w:rtl/>
        </w:rPr>
      </w:pPr>
      <w:bookmarkStart w:id="53" w:name="Seif26"/>
      <w:bookmarkEnd w:id="53"/>
      <w:r>
        <w:rPr>
          <w:lang w:val="he-IL"/>
        </w:rPr>
        <w:pict w14:anchorId="409DFDA0">
          <v:rect id="_x0000_s2080" style="position:absolute;left:0;text-align:left;margin-left:464.5pt;margin-top:8.05pt;width:75.05pt;height:10pt;z-index:251555328" o:allowincell="f" filled="f" stroked="f" strokecolor="lime" strokeweight=".25pt">
            <v:textbox inset="0,0,0,0">
              <w:txbxContent>
                <w:p w14:paraId="5FAB90C6" w14:textId="77777777" w:rsidR="00816969" w:rsidRDefault="00816969">
                  <w:pPr>
                    <w:spacing w:line="160" w:lineRule="exact"/>
                    <w:jc w:val="left"/>
                    <w:rPr>
                      <w:rFonts w:cs="Miriam"/>
                      <w:noProof/>
                      <w:sz w:val="18"/>
                      <w:szCs w:val="18"/>
                      <w:rtl/>
                    </w:rPr>
                  </w:pPr>
                  <w:r>
                    <w:rPr>
                      <w:rFonts w:cs="Miriam"/>
                      <w:sz w:val="18"/>
                      <w:szCs w:val="18"/>
                      <w:rtl/>
                    </w:rPr>
                    <w:t>הורא</w:t>
                  </w:r>
                  <w:r>
                    <w:rPr>
                      <w:rFonts w:cs="Miriam" w:hint="cs"/>
                      <w:sz w:val="18"/>
                      <w:szCs w:val="18"/>
                      <w:rtl/>
                    </w:rPr>
                    <w:t>ות מעבר</w:t>
                  </w:r>
                </w:p>
              </w:txbxContent>
            </v:textbox>
            <w10:anchorlock/>
          </v:rect>
        </w:pict>
      </w:r>
      <w:r>
        <w:rPr>
          <w:rStyle w:val="big-number"/>
          <w:rFonts w:cs="Miriam"/>
          <w:rtl/>
        </w:rPr>
        <w:t>31.</w:t>
      </w:r>
      <w:r>
        <w:rPr>
          <w:rStyle w:val="big-number"/>
          <w:rFonts w:cs="Miriam"/>
          <w:rtl/>
        </w:rPr>
        <w:tab/>
      </w:r>
      <w:r>
        <w:rPr>
          <w:rStyle w:val="default"/>
          <w:rFonts w:cs="FrankRuehl"/>
          <w:rtl/>
        </w:rPr>
        <w:t>הורא</w:t>
      </w:r>
      <w:r>
        <w:rPr>
          <w:rStyle w:val="default"/>
          <w:rFonts w:cs="FrankRuehl" w:hint="cs"/>
          <w:rtl/>
        </w:rPr>
        <w:t>ות חוק זה לא יחולו על עתירה נגד החלטה של רשות בענין המנוי בת</w:t>
      </w:r>
      <w:r>
        <w:rPr>
          <w:rStyle w:val="default"/>
          <w:rFonts w:cs="FrankRuehl"/>
          <w:rtl/>
        </w:rPr>
        <w:t>וס</w:t>
      </w:r>
      <w:r>
        <w:rPr>
          <w:rStyle w:val="default"/>
          <w:rFonts w:cs="FrankRuehl" w:hint="cs"/>
          <w:rtl/>
        </w:rPr>
        <w:t>פת הראשונה, ערעור המנוי בתוספת השניה ותובענה המנויה בתוספת השלישית, שהוגשו קודם לתחילתו.</w:t>
      </w:r>
    </w:p>
    <w:p w14:paraId="22FDEC49" w14:textId="77777777" w:rsidR="00CF7C1C" w:rsidRDefault="00CF7C1C">
      <w:pPr>
        <w:pStyle w:val="P00"/>
        <w:spacing w:before="72"/>
        <w:ind w:left="0" w:right="1134"/>
        <w:rPr>
          <w:rStyle w:val="default"/>
          <w:rFonts w:cs="FrankRuehl"/>
          <w:rtl/>
        </w:rPr>
      </w:pPr>
    </w:p>
    <w:p w14:paraId="025E7A39" w14:textId="77777777" w:rsidR="00CF7C1C" w:rsidRDefault="00CF7C1C">
      <w:pPr>
        <w:pStyle w:val="medium2-header"/>
        <w:keepLines w:val="0"/>
        <w:spacing w:before="72"/>
        <w:ind w:left="0" w:right="1134"/>
        <w:outlineLvl w:val="0"/>
        <w:rPr>
          <w:rFonts w:cs="FrankRuehl"/>
          <w:noProof/>
          <w:rtl/>
        </w:rPr>
      </w:pPr>
      <w:bookmarkStart w:id="54" w:name="med0"/>
      <w:bookmarkEnd w:id="54"/>
      <w:r>
        <w:rPr>
          <w:noProof/>
          <w:sz w:val="20"/>
          <w:lang w:val="he-IL"/>
        </w:rPr>
        <w:pict w14:anchorId="0817B1E1">
          <v:rect id="_x0000_s2081" style="position:absolute;left:0;text-align:left;margin-left:464.5pt;margin-top:8.05pt;width:75.05pt;height:10pt;z-index:251556352" o:allowincell="f" filled="f" stroked="f" strokecolor="lime" strokeweight=".25pt">
            <v:textbox inset="0,0,0,0">
              <w:txbxContent>
                <w:p w14:paraId="7FE8DD89" w14:textId="77777777" w:rsidR="00816969" w:rsidRDefault="00816969">
                  <w:pPr>
                    <w:spacing w:line="160" w:lineRule="exact"/>
                    <w:jc w:val="left"/>
                    <w:rPr>
                      <w:rFonts w:cs="Miriam"/>
                      <w:noProof/>
                      <w:sz w:val="18"/>
                      <w:szCs w:val="18"/>
                      <w:rtl/>
                    </w:rPr>
                  </w:pPr>
                  <w:r>
                    <w:rPr>
                      <w:rFonts w:cs="Miriam"/>
                      <w:sz w:val="18"/>
                      <w:szCs w:val="18"/>
                      <w:rtl/>
                    </w:rPr>
                    <w:t>צ</w:t>
                  </w:r>
                  <w:r>
                    <w:rPr>
                      <w:rFonts w:cs="Miriam" w:hint="cs"/>
                      <w:sz w:val="18"/>
                      <w:szCs w:val="18"/>
                      <w:rtl/>
                    </w:rPr>
                    <w:t>ו</w:t>
                  </w:r>
                  <w:r>
                    <w:rPr>
                      <w:rFonts w:cs="Miriam"/>
                      <w:sz w:val="18"/>
                      <w:szCs w:val="18"/>
                      <w:rtl/>
                    </w:rPr>
                    <w:t xml:space="preserve"> </w:t>
                  </w:r>
                  <w:r>
                    <w:rPr>
                      <w:rFonts w:cs="Miriam" w:hint="cs"/>
                      <w:sz w:val="18"/>
                      <w:szCs w:val="18"/>
                      <w:rtl/>
                    </w:rPr>
                    <w:t>ת</w:t>
                  </w:r>
                  <w:r>
                    <w:rPr>
                      <w:rFonts w:cs="Miriam"/>
                      <w:sz w:val="18"/>
                      <w:szCs w:val="18"/>
                      <w:rtl/>
                    </w:rPr>
                    <w:t>שס</w:t>
                  </w:r>
                  <w:r>
                    <w:rPr>
                      <w:rFonts w:cs="Miriam" w:hint="cs"/>
                      <w:sz w:val="18"/>
                      <w:szCs w:val="18"/>
                      <w:rtl/>
                    </w:rPr>
                    <w:t>"ב-2001</w:t>
                  </w:r>
                </w:p>
              </w:txbxContent>
            </v:textbox>
            <w10:anchorlock/>
          </v:rect>
        </w:pict>
      </w:r>
      <w:r>
        <w:rPr>
          <w:rFonts w:cs="FrankRuehl"/>
          <w:noProof/>
          <w:rtl/>
        </w:rPr>
        <w:t>תוספ</w:t>
      </w:r>
      <w:r>
        <w:rPr>
          <w:rFonts w:cs="FrankRuehl" w:hint="cs"/>
          <w:noProof/>
          <w:rtl/>
        </w:rPr>
        <w:t>ת ראשונה</w:t>
      </w:r>
    </w:p>
    <w:p w14:paraId="7D839E0B" w14:textId="77777777" w:rsidR="00CF7C1C" w:rsidRPr="00BA4B26" w:rsidRDefault="00CF7C1C" w:rsidP="00BA4B26">
      <w:pPr>
        <w:pStyle w:val="P00"/>
        <w:spacing w:before="72"/>
        <w:ind w:left="0" w:right="1134"/>
        <w:jc w:val="center"/>
        <w:rPr>
          <w:rStyle w:val="default"/>
          <w:rFonts w:cs="FrankRuehl"/>
          <w:sz w:val="24"/>
          <w:szCs w:val="24"/>
          <w:rtl/>
        </w:rPr>
      </w:pPr>
      <w:r w:rsidRPr="00BA4B26">
        <w:rPr>
          <w:rStyle w:val="default"/>
          <w:rFonts w:cs="FrankRuehl"/>
          <w:sz w:val="24"/>
          <w:szCs w:val="24"/>
          <w:rtl/>
        </w:rPr>
        <w:t>(סע</w:t>
      </w:r>
      <w:r w:rsidRPr="00BA4B26">
        <w:rPr>
          <w:rStyle w:val="default"/>
          <w:rFonts w:cs="FrankRuehl" w:hint="cs"/>
          <w:sz w:val="24"/>
          <w:szCs w:val="24"/>
          <w:rtl/>
        </w:rPr>
        <w:t>י</w:t>
      </w:r>
      <w:r w:rsidRPr="00BA4B26">
        <w:rPr>
          <w:rStyle w:val="default"/>
          <w:rFonts w:cs="FrankRuehl"/>
          <w:sz w:val="24"/>
          <w:szCs w:val="24"/>
          <w:rtl/>
        </w:rPr>
        <w:t>ף 5(1))</w:t>
      </w:r>
    </w:p>
    <w:p w14:paraId="3D52F4D3" w14:textId="77777777" w:rsidR="00CF7C1C" w:rsidRDefault="00CF7C1C" w:rsidP="00216456">
      <w:pPr>
        <w:pStyle w:val="P00"/>
        <w:spacing w:before="72"/>
        <w:ind w:left="624" w:right="1134" w:hanging="624"/>
        <w:rPr>
          <w:rStyle w:val="default"/>
          <w:rFonts w:cs="FrankRuehl" w:hint="cs"/>
          <w:rtl/>
        </w:rPr>
      </w:pPr>
      <w:bookmarkStart w:id="55" w:name="Seif27"/>
      <w:bookmarkEnd w:id="55"/>
      <w:r>
        <w:rPr>
          <w:lang w:val="he-IL"/>
        </w:rPr>
        <w:pict w14:anchorId="100FCB8C">
          <v:rect id="_x0000_s2082" style="position:absolute;left:0;text-align:left;margin-left:464.5pt;margin-top:8.05pt;width:75.05pt;height:37.15pt;z-index:251557376" o:allowincell="f" filled="f" stroked="f" strokecolor="lime" strokeweight=".25pt">
            <v:textbox inset="0,0,0,0">
              <w:txbxContent>
                <w:p w14:paraId="2EAA7823" w14:textId="77777777" w:rsidR="00816969" w:rsidRDefault="00816969">
                  <w:pPr>
                    <w:spacing w:line="160" w:lineRule="exact"/>
                    <w:jc w:val="left"/>
                    <w:rPr>
                      <w:rFonts w:cs="Miriam" w:hint="cs"/>
                      <w:sz w:val="18"/>
                      <w:szCs w:val="18"/>
                      <w:rtl/>
                    </w:rPr>
                  </w:pPr>
                  <w:r>
                    <w:rPr>
                      <w:rFonts w:cs="Miriam"/>
                      <w:sz w:val="18"/>
                      <w:szCs w:val="18"/>
                      <w:rtl/>
                    </w:rPr>
                    <w:t>צו ת</w:t>
                  </w:r>
                  <w:r>
                    <w:rPr>
                      <w:rFonts w:cs="Miriam" w:hint="cs"/>
                      <w:sz w:val="18"/>
                      <w:szCs w:val="18"/>
                      <w:rtl/>
                    </w:rPr>
                    <w:t>שס"ב-2001</w:t>
                  </w:r>
                </w:p>
                <w:p w14:paraId="5CCF9966" w14:textId="77777777" w:rsidR="00816969" w:rsidRDefault="00816969">
                  <w:pPr>
                    <w:spacing w:line="160" w:lineRule="exact"/>
                    <w:jc w:val="left"/>
                    <w:rPr>
                      <w:rFonts w:cs="Miriam" w:hint="cs"/>
                      <w:noProof/>
                      <w:sz w:val="18"/>
                      <w:szCs w:val="18"/>
                      <w:rtl/>
                    </w:rPr>
                  </w:pPr>
                  <w:r>
                    <w:rPr>
                      <w:rFonts w:cs="Miriam" w:hint="cs"/>
                      <w:sz w:val="18"/>
                      <w:szCs w:val="18"/>
                      <w:rtl/>
                    </w:rPr>
                    <w:t>(תיקון מס' 15) תשס"ה-2005</w:t>
                  </w:r>
                </w:p>
                <w:p w14:paraId="233CD139" w14:textId="77777777" w:rsidR="00216456" w:rsidRDefault="00216456">
                  <w:pPr>
                    <w:spacing w:line="160" w:lineRule="exact"/>
                    <w:jc w:val="left"/>
                    <w:rPr>
                      <w:rFonts w:cs="Miriam" w:hint="cs"/>
                      <w:noProof/>
                      <w:sz w:val="18"/>
                      <w:szCs w:val="18"/>
                      <w:rtl/>
                    </w:rPr>
                  </w:pPr>
                  <w:r>
                    <w:rPr>
                      <w:rFonts w:cs="Miriam" w:hint="cs"/>
                      <w:noProof/>
                      <w:sz w:val="18"/>
                      <w:szCs w:val="18"/>
                      <w:rtl/>
                    </w:rPr>
                    <w:t>צו תשע"ו-2016</w:t>
                  </w:r>
                </w:p>
              </w:txbxContent>
            </v:textbox>
            <w10:anchorlock/>
          </v:rect>
        </w:pict>
      </w:r>
      <w:r>
        <w:rPr>
          <w:rStyle w:val="default"/>
          <w:rFonts w:cs="FrankRuehl"/>
          <w:rtl/>
        </w:rPr>
        <w:t>1.</w:t>
      </w:r>
      <w:r>
        <w:rPr>
          <w:rStyle w:val="default"/>
          <w:rFonts w:cs="FrankRuehl"/>
          <w:rtl/>
        </w:rPr>
        <w:tab/>
      </w:r>
      <w:r w:rsidR="00216456">
        <w:rPr>
          <w:rStyle w:val="default"/>
          <w:rFonts w:cs="FrankRuehl" w:hint="cs"/>
          <w:rtl/>
        </w:rPr>
        <w:t>(א)</w:t>
      </w:r>
      <w:r w:rsidR="00216456">
        <w:rPr>
          <w:rStyle w:val="default"/>
          <w:rFonts w:cs="FrankRuehl" w:hint="cs"/>
          <w:rtl/>
        </w:rPr>
        <w:tab/>
      </w:r>
      <w:r>
        <w:rPr>
          <w:rStyle w:val="default"/>
          <w:rFonts w:cs="FrankRuehl"/>
          <w:rtl/>
        </w:rPr>
        <w:t>ארנ</w:t>
      </w:r>
      <w:r>
        <w:rPr>
          <w:rStyle w:val="default"/>
          <w:rFonts w:cs="FrankRuehl" w:hint="cs"/>
          <w:rtl/>
        </w:rPr>
        <w:t xml:space="preserve">ונות </w:t>
      </w:r>
      <w:r w:rsidR="005578F1">
        <w:rPr>
          <w:rStyle w:val="default"/>
          <w:rFonts w:cs="FrankRuehl"/>
          <w:rtl/>
        </w:rPr>
        <w:t>–</w:t>
      </w:r>
      <w:r>
        <w:rPr>
          <w:rStyle w:val="default"/>
          <w:rFonts w:cs="FrankRuehl" w:hint="cs"/>
          <w:rtl/>
        </w:rPr>
        <w:t xml:space="preserve"> עניני ארנונה לפי כל דין, למעט החלטות שר הפנים, שר האוצר או שניהם יחד.</w:t>
      </w:r>
    </w:p>
    <w:p w14:paraId="3287118E" w14:textId="77777777" w:rsidR="00216456" w:rsidRDefault="00216456" w:rsidP="005578F1">
      <w:pPr>
        <w:pStyle w:val="P00"/>
        <w:spacing w:before="72"/>
        <w:ind w:left="0" w:right="1134"/>
        <w:rPr>
          <w:rStyle w:val="default"/>
          <w:rFonts w:cs="FrankRuehl" w:hint="cs"/>
          <w:rtl/>
        </w:rPr>
      </w:pPr>
    </w:p>
    <w:p w14:paraId="02B93255" w14:textId="77777777" w:rsidR="00216456" w:rsidRPr="00216456" w:rsidRDefault="00216456" w:rsidP="00216456">
      <w:pPr>
        <w:pStyle w:val="P00"/>
        <w:spacing w:before="72"/>
        <w:ind w:left="624" w:right="1134"/>
        <w:rPr>
          <w:rStyle w:val="default"/>
          <w:rFonts w:cs="FrankRuehl" w:hint="cs"/>
          <w:rtl/>
        </w:rPr>
      </w:pPr>
      <w:r>
        <w:rPr>
          <w:rFonts w:cs="FrankRuehl" w:hint="cs"/>
          <w:sz w:val="26"/>
          <w:rtl/>
          <w:lang w:eastAsia="en-US"/>
        </w:rPr>
        <w:pict w14:anchorId="49008649">
          <v:shape id="_x0000_s2370" type="#_x0000_t202" style="position:absolute;left:0;text-align:left;margin-left:470.35pt;margin-top:7.1pt;width:1in;height:11.2pt;z-index:251724288" filled="f" stroked="f">
            <v:textbox inset="1mm,0,1mm,0">
              <w:txbxContent>
                <w:p w14:paraId="1A17CFB9" w14:textId="77777777" w:rsidR="00216456" w:rsidRDefault="00216456" w:rsidP="00216456">
                  <w:pPr>
                    <w:spacing w:line="160" w:lineRule="exact"/>
                    <w:jc w:val="left"/>
                    <w:rPr>
                      <w:rFonts w:cs="Miriam" w:hint="cs"/>
                      <w:noProof/>
                      <w:sz w:val="18"/>
                      <w:szCs w:val="18"/>
                      <w:rtl/>
                    </w:rPr>
                  </w:pPr>
                  <w:r>
                    <w:rPr>
                      <w:rFonts w:cs="Miriam" w:hint="cs"/>
                      <w:noProof/>
                      <w:sz w:val="18"/>
                      <w:szCs w:val="18"/>
                      <w:rtl/>
                    </w:rPr>
                    <w:t>צו תשע"ו-2016</w:t>
                  </w:r>
                </w:p>
              </w:txbxContent>
            </v:textbox>
            <w10:anchorlock/>
          </v:shape>
        </w:pict>
      </w:r>
      <w:r w:rsidRPr="00216456">
        <w:rPr>
          <w:rStyle w:val="default"/>
          <w:rFonts w:cs="FrankRuehl" w:hint="cs"/>
          <w:rtl/>
        </w:rPr>
        <w:t>(ב)</w:t>
      </w:r>
      <w:r w:rsidRPr="00216456">
        <w:rPr>
          <w:rStyle w:val="default"/>
          <w:rFonts w:cs="FrankRuehl" w:hint="cs"/>
          <w:rtl/>
        </w:rPr>
        <w:tab/>
        <w:t xml:space="preserve">על אף הסייג האמור בפרט משנה (א), לרבות החלטה של שר הפנים לפי פקודת מסי העיריה ומסי הממשלה (פטורין), 1938, והחלטה של שר האוצר לפי סעיף 5(ד) לפקודה האמורה; ולמעט </w:t>
      </w:r>
      <w:r w:rsidRPr="00216456">
        <w:rPr>
          <w:rStyle w:val="default"/>
          <w:rFonts w:cs="FrankRuehl"/>
          <w:rtl/>
        </w:rPr>
        <w:t>–</w:t>
      </w:r>
    </w:p>
    <w:p w14:paraId="15CC8DC5" w14:textId="77777777" w:rsidR="00216456" w:rsidRPr="00216456" w:rsidRDefault="00216456" w:rsidP="00216456">
      <w:pPr>
        <w:pStyle w:val="P00"/>
        <w:spacing w:before="72"/>
        <w:ind w:left="1021" w:right="1134"/>
        <w:rPr>
          <w:rStyle w:val="default"/>
          <w:rFonts w:cs="FrankRuehl" w:hint="cs"/>
          <w:rtl/>
        </w:rPr>
      </w:pPr>
      <w:r w:rsidRPr="00216456">
        <w:rPr>
          <w:rStyle w:val="default"/>
          <w:rFonts w:cs="FrankRuehl" w:hint="cs"/>
          <w:rtl/>
        </w:rPr>
        <w:t>(1)</w:t>
      </w:r>
      <w:r w:rsidRPr="00216456">
        <w:rPr>
          <w:rStyle w:val="default"/>
          <w:rFonts w:cs="FrankRuehl" w:hint="cs"/>
          <w:rtl/>
        </w:rPr>
        <w:tab/>
        <w:t>החלטה של שר הפנים לפי סעיפים 3 ו-5א לפקודה האמורה;</w:t>
      </w:r>
    </w:p>
    <w:p w14:paraId="63677C75" w14:textId="77777777" w:rsidR="00216456" w:rsidRPr="00216456" w:rsidRDefault="00216456" w:rsidP="00216456">
      <w:pPr>
        <w:pStyle w:val="P00"/>
        <w:spacing w:before="72"/>
        <w:ind w:left="1021" w:right="1134"/>
        <w:rPr>
          <w:rStyle w:val="default"/>
          <w:rFonts w:cs="FrankRuehl" w:hint="cs"/>
          <w:strike/>
          <w:rtl/>
        </w:rPr>
      </w:pPr>
      <w:r w:rsidRPr="00216456">
        <w:rPr>
          <w:rStyle w:val="default"/>
          <w:rFonts w:cs="FrankRuehl" w:hint="cs"/>
          <w:rtl/>
        </w:rPr>
        <w:t>(2)</w:t>
      </w:r>
      <w:r w:rsidRPr="00216456">
        <w:rPr>
          <w:rStyle w:val="default"/>
          <w:rFonts w:cs="FrankRuehl" w:hint="cs"/>
          <w:rtl/>
        </w:rPr>
        <w:tab/>
        <w:t>החלטה בעלת תחולה ארצית הקובעת הנחיות לפי הפקודה האמורה.</w:t>
      </w:r>
    </w:p>
    <w:p w14:paraId="141E86B3" w14:textId="77777777" w:rsidR="00636C38" w:rsidRPr="00296C36" w:rsidRDefault="00636C38" w:rsidP="00636C38">
      <w:pPr>
        <w:spacing w:line="240" w:lineRule="auto"/>
        <w:ind w:right="1134"/>
        <w:rPr>
          <w:rFonts w:cs="FrankRuehl" w:hint="cs"/>
          <w:vanish/>
          <w:color w:val="FF0000"/>
          <w:sz w:val="20"/>
          <w:szCs w:val="20"/>
          <w:shd w:val="clear" w:color="auto" w:fill="FFFF99"/>
          <w:rtl/>
        </w:rPr>
      </w:pPr>
      <w:bookmarkStart w:id="56" w:name="Rov193"/>
      <w:r w:rsidRPr="00296C36">
        <w:rPr>
          <w:rFonts w:cs="FrankRuehl" w:hint="cs"/>
          <w:vanish/>
          <w:color w:val="FF0000"/>
          <w:sz w:val="20"/>
          <w:szCs w:val="20"/>
          <w:shd w:val="clear" w:color="auto" w:fill="FFFF99"/>
          <w:rtl/>
        </w:rPr>
        <w:t>מיום 31.12.2001</w:t>
      </w:r>
    </w:p>
    <w:p w14:paraId="72222D9B" w14:textId="77777777" w:rsidR="00636C38" w:rsidRPr="00296C36" w:rsidRDefault="00636C38" w:rsidP="00636C38">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צו תשס"ב-2001</w:t>
      </w:r>
    </w:p>
    <w:p w14:paraId="243C966F" w14:textId="77777777" w:rsidR="00636C38" w:rsidRPr="00296C36" w:rsidRDefault="00636C38" w:rsidP="00636C38">
      <w:pPr>
        <w:spacing w:line="240" w:lineRule="auto"/>
        <w:ind w:right="1134"/>
        <w:rPr>
          <w:rFonts w:cs="FrankRuehl" w:hint="cs"/>
          <w:vanish/>
          <w:sz w:val="20"/>
          <w:szCs w:val="20"/>
          <w:shd w:val="clear" w:color="auto" w:fill="FFFF99"/>
          <w:rtl/>
        </w:rPr>
      </w:pPr>
      <w:hyperlink r:id="rId47" w:history="1">
        <w:r w:rsidRPr="00296C36">
          <w:rPr>
            <w:rStyle w:val="Hyperlink"/>
            <w:rFonts w:cs="FrankRuehl" w:hint="cs"/>
            <w:vanish/>
            <w:sz w:val="20"/>
            <w:szCs w:val="20"/>
            <w:shd w:val="clear" w:color="auto" w:fill="FFFF99"/>
            <w:rtl/>
          </w:rPr>
          <w:t>ק"ת תשס"ב מס' 6136</w:t>
        </w:r>
      </w:hyperlink>
      <w:r w:rsidRPr="00296C36">
        <w:rPr>
          <w:rFonts w:cs="FrankRuehl" w:hint="cs"/>
          <w:vanish/>
          <w:sz w:val="20"/>
          <w:szCs w:val="20"/>
          <w:shd w:val="clear" w:color="auto" w:fill="FFFF99"/>
          <w:rtl/>
        </w:rPr>
        <w:t xml:space="preserve"> מיום 2.12.2001 עמ' 146</w:t>
      </w:r>
    </w:p>
    <w:p w14:paraId="4363F55E" w14:textId="77777777" w:rsidR="00636C38" w:rsidRPr="00296C36" w:rsidRDefault="00636C38" w:rsidP="00636C38">
      <w:pPr>
        <w:pStyle w:val="P00"/>
        <w:ind w:left="0" w:right="1134"/>
        <w:rPr>
          <w:rStyle w:val="default"/>
          <w:rFonts w:cs="FrankRuehl" w:hint="cs"/>
          <w:vanish/>
          <w:sz w:val="22"/>
          <w:szCs w:val="22"/>
          <w:u w:val="single"/>
          <w:shd w:val="clear" w:color="auto" w:fill="FFFF99"/>
          <w:rtl/>
        </w:rPr>
      </w:pPr>
      <w:r w:rsidRPr="00296C36">
        <w:rPr>
          <w:rStyle w:val="default"/>
          <w:rFonts w:cs="FrankRuehl"/>
          <w:vanish/>
          <w:sz w:val="22"/>
          <w:szCs w:val="22"/>
          <w:shd w:val="clear" w:color="auto" w:fill="FFFF99"/>
          <w:rtl/>
        </w:rPr>
        <w:t>1.</w:t>
      </w:r>
      <w:r w:rsidRPr="00296C36">
        <w:rPr>
          <w:rStyle w:val="default"/>
          <w:rFonts w:cs="FrankRuehl"/>
          <w:vanish/>
          <w:sz w:val="22"/>
          <w:szCs w:val="22"/>
          <w:shd w:val="clear" w:color="auto" w:fill="FFFF99"/>
          <w:rtl/>
        </w:rPr>
        <w:tab/>
        <w:t>ארנ</w:t>
      </w:r>
      <w:r w:rsidRPr="00296C36">
        <w:rPr>
          <w:rStyle w:val="default"/>
          <w:rFonts w:cs="FrankRuehl" w:hint="cs"/>
          <w:vanish/>
          <w:sz w:val="22"/>
          <w:szCs w:val="22"/>
          <w:shd w:val="clear" w:color="auto" w:fill="FFFF99"/>
          <w:rtl/>
        </w:rPr>
        <w:t xml:space="preserve">ונות </w:t>
      </w:r>
      <w:r w:rsidRPr="00296C36">
        <w:rPr>
          <w:rStyle w:val="default"/>
          <w:rFonts w:cs="FrankRuehl"/>
          <w:vanish/>
          <w:sz w:val="22"/>
          <w:szCs w:val="22"/>
          <w:shd w:val="clear" w:color="auto" w:fill="FFFF99"/>
          <w:rtl/>
        </w:rPr>
        <w:t>–</w:t>
      </w:r>
      <w:r w:rsidRPr="00296C36">
        <w:rPr>
          <w:rStyle w:val="default"/>
          <w:rFonts w:cs="FrankRuehl" w:hint="cs"/>
          <w:b/>
          <w:bCs/>
          <w:vanish/>
          <w:sz w:val="22"/>
          <w:szCs w:val="22"/>
          <w:shd w:val="clear" w:color="auto" w:fill="FFFF99"/>
          <w:rtl/>
        </w:rPr>
        <w:t xml:space="preserve"> </w:t>
      </w:r>
      <w:r w:rsidRPr="00296C36">
        <w:rPr>
          <w:rStyle w:val="default"/>
          <w:rFonts w:cs="FrankRuehl" w:hint="cs"/>
          <w:vanish/>
          <w:sz w:val="22"/>
          <w:szCs w:val="22"/>
          <w:shd w:val="clear" w:color="auto" w:fill="FFFF99"/>
          <w:rtl/>
        </w:rPr>
        <w:t xml:space="preserve">עניני ארנונה לפי כל דין, למעט החלטות </w:t>
      </w:r>
      <w:r w:rsidRPr="00296C36">
        <w:rPr>
          <w:rStyle w:val="default"/>
          <w:rFonts w:cs="FrankRuehl" w:hint="cs"/>
          <w:strike/>
          <w:vanish/>
          <w:sz w:val="22"/>
          <w:szCs w:val="22"/>
          <w:shd w:val="clear" w:color="auto" w:fill="FFFF99"/>
          <w:rtl/>
        </w:rPr>
        <w:t>או תקנות שהתקינו</w:t>
      </w:r>
      <w:r w:rsidRPr="00296C36">
        <w:rPr>
          <w:rStyle w:val="default"/>
          <w:rFonts w:cs="FrankRuehl" w:hint="cs"/>
          <w:vanish/>
          <w:sz w:val="22"/>
          <w:szCs w:val="22"/>
          <w:shd w:val="clear" w:color="auto" w:fill="FFFF99"/>
          <w:rtl/>
        </w:rPr>
        <w:t xml:space="preserve"> שר הפנים, שר האוצר או שניהם יחד. </w:t>
      </w:r>
      <w:r w:rsidRPr="00296C36">
        <w:rPr>
          <w:rStyle w:val="default"/>
          <w:rFonts w:cs="FrankRuehl" w:hint="cs"/>
          <w:vanish/>
          <w:sz w:val="22"/>
          <w:szCs w:val="22"/>
          <w:u w:val="single"/>
          <w:shd w:val="clear" w:color="auto" w:fill="FFFF99"/>
          <w:rtl/>
        </w:rPr>
        <w:t>לענין תוספת זו, "החלטות" - לרבות התקנת תקנות.</w:t>
      </w:r>
    </w:p>
    <w:p w14:paraId="6CC8F734" w14:textId="77777777" w:rsidR="00636C38" w:rsidRPr="00296C36" w:rsidRDefault="00636C38" w:rsidP="00636C38">
      <w:pPr>
        <w:spacing w:line="240" w:lineRule="auto"/>
        <w:ind w:right="1134"/>
        <w:rPr>
          <w:rFonts w:hint="cs"/>
          <w:vanish/>
          <w:sz w:val="20"/>
          <w:szCs w:val="20"/>
          <w:shd w:val="clear" w:color="auto" w:fill="FFFF99"/>
          <w:rtl/>
        </w:rPr>
      </w:pPr>
    </w:p>
    <w:p w14:paraId="74C080D8" w14:textId="77777777" w:rsidR="00636C38" w:rsidRPr="00296C36" w:rsidRDefault="00636C38" w:rsidP="00636C38">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8.8.2005</w:t>
      </w:r>
    </w:p>
    <w:p w14:paraId="181BE185" w14:textId="77777777" w:rsidR="00636C38" w:rsidRPr="00296C36" w:rsidRDefault="00636C38" w:rsidP="00636C38">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00A77952" w14:textId="77777777" w:rsidR="00636C38" w:rsidRPr="00296C36" w:rsidRDefault="00636C38" w:rsidP="00636C38">
      <w:pPr>
        <w:pStyle w:val="P00"/>
        <w:spacing w:before="0"/>
        <w:ind w:left="0" w:right="1134"/>
        <w:rPr>
          <w:rFonts w:cs="FrankRuehl" w:hint="cs"/>
          <w:vanish/>
          <w:szCs w:val="20"/>
          <w:shd w:val="clear" w:color="auto" w:fill="FFFF99"/>
          <w:rtl/>
        </w:rPr>
      </w:pPr>
      <w:hyperlink r:id="rId48"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738 (</w:t>
      </w:r>
      <w:hyperlink r:id="rId49" w:history="1">
        <w:r w:rsidRPr="00296C36">
          <w:rPr>
            <w:rStyle w:val="Hyperlink"/>
            <w:rFonts w:cs="FrankRuehl" w:hint="cs"/>
            <w:vanish/>
            <w:szCs w:val="20"/>
            <w:shd w:val="clear" w:color="auto" w:fill="FFFF99"/>
            <w:rtl/>
          </w:rPr>
          <w:t>ה"ח 77</w:t>
        </w:r>
      </w:hyperlink>
      <w:r w:rsidRPr="00296C36">
        <w:rPr>
          <w:rFonts w:cs="FrankRuehl" w:hint="cs"/>
          <w:vanish/>
          <w:szCs w:val="20"/>
          <w:shd w:val="clear" w:color="auto" w:fill="FFFF99"/>
          <w:rtl/>
        </w:rPr>
        <w:t>)</w:t>
      </w:r>
    </w:p>
    <w:p w14:paraId="33E5F5A3" w14:textId="77777777" w:rsidR="00636C38" w:rsidRPr="00296C36" w:rsidRDefault="00636C38" w:rsidP="00636C38">
      <w:pPr>
        <w:pStyle w:val="P00"/>
        <w:ind w:left="0" w:right="1134"/>
        <w:rPr>
          <w:rStyle w:val="default"/>
          <w:rFonts w:cs="FrankRuehl" w:hint="cs"/>
          <w:strike/>
          <w:vanish/>
          <w:sz w:val="22"/>
          <w:szCs w:val="22"/>
          <w:shd w:val="clear" w:color="auto" w:fill="FFFF99"/>
          <w:rtl/>
        </w:rPr>
      </w:pPr>
      <w:r w:rsidRPr="00296C36">
        <w:rPr>
          <w:rStyle w:val="default"/>
          <w:rFonts w:cs="FrankRuehl"/>
          <w:vanish/>
          <w:sz w:val="22"/>
          <w:szCs w:val="22"/>
          <w:shd w:val="clear" w:color="auto" w:fill="FFFF99"/>
          <w:rtl/>
        </w:rPr>
        <w:t>1.</w:t>
      </w:r>
      <w:r w:rsidRPr="00296C36">
        <w:rPr>
          <w:rStyle w:val="default"/>
          <w:rFonts w:cs="FrankRuehl"/>
          <w:vanish/>
          <w:sz w:val="22"/>
          <w:szCs w:val="22"/>
          <w:shd w:val="clear" w:color="auto" w:fill="FFFF99"/>
          <w:rtl/>
        </w:rPr>
        <w:tab/>
        <w:t>ארנ</w:t>
      </w:r>
      <w:r w:rsidRPr="00296C36">
        <w:rPr>
          <w:rStyle w:val="default"/>
          <w:rFonts w:cs="FrankRuehl" w:hint="cs"/>
          <w:vanish/>
          <w:sz w:val="22"/>
          <w:szCs w:val="22"/>
          <w:shd w:val="clear" w:color="auto" w:fill="FFFF99"/>
          <w:rtl/>
        </w:rPr>
        <w:t xml:space="preserve">ונות </w:t>
      </w:r>
      <w:r w:rsidRPr="00296C36">
        <w:rPr>
          <w:rStyle w:val="default"/>
          <w:rFonts w:cs="FrankRuehl"/>
          <w:vanish/>
          <w:sz w:val="22"/>
          <w:szCs w:val="22"/>
          <w:shd w:val="clear" w:color="auto" w:fill="FFFF99"/>
          <w:rtl/>
        </w:rPr>
        <w:t>–</w:t>
      </w:r>
      <w:r w:rsidRPr="00296C36">
        <w:rPr>
          <w:rStyle w:val="default"/>
          <w:rFonts w:cs="FrankRuehl" w:hint="cs"/>
          <w:b/>
          <w:bCs/>
          <w:vanish/>
          <w:sz w:val="22"/>
          <w:szCs w:val="22"/>
          <w:shd w:val="clear" w:color="auto" w:fill="FFFF99"/>
          <w:rtl/>
        </w:rPr>
        <w:t xml:space="preserve"> </w:t>
      </w:r>
      <w:r w:rsidRPr="00296C36">
        <w:rPr>
          <w:rStyle w:val="default"/>
          <w:rFonts w:cs="FrankRuehl" w:hint="cs"/>
          <w:vanish/>
          <w:sz w:val="22"/>
          <w:szCs w:val="22"/>
          <w:shd w:val="clear" w:color="auto" w:fill="FFFF99"/>
          <w:rtl/>
        </w:rPr>
        <w:t xml:space="preserve">עניני ארנונה לפי כל דין, למעט החלטות שר הפנים, שר האוצר או שניהם יחד. </w:t>
      </w:r>
      <w:r w:rsidRPr="00296C36">
        <w:rPr>
          <w:rStyle w:val="default"/>
          <w:rFonts w:cs="FrankRuehl" w:hint="cs"/>
          <w:strike/>
          <w:vanish/>
          <w:sz w:val="22"/>
          <w:szCs w:val="22"/>
          <w:shd w:val="clear" w:color="auto" w:fill="FFFF99"/>
          <w:rtl/>
        </w:rPr>
        <w:t>לענין תוספת זו, "החלטות" - לרבות התקנת תקנות.</w:t>
      </w:r>
    </w:p>
    <w:p w14:paraId="180D468F" w14:textId="77777777" w:rsidR="00CF7C1C" w:rsidRPr="00296C36" w:rsidRDefault="00CF7C1C" w:rsidP="00216456">
      <w:pPr>
        <w:pStyle w:val="P00"/>
        <w:spacing w:before="0"/>
        <w:ind w:left="0" w:right="1134"/>
        <w:rPr>
          <w:rFonts w:cs="FrankRuehl" w:hint="cs"/>
          <w:vanish/>
          <w:szCs w:val="20"/>
          <w:shd w:val="clear" w:color="auto" w:fill="FFFF99"/>
          <w:rtl/>
        </w:rPr>
      </w:pPr>
    </w:p>
    <w:p w14:paraId="5058A0D8" w14:textId="77777777" w:rsidR="00216456" w:rsidRPr="00296C36" w:rsidRDefault="00216456" w:rsidP="00216456">
      <w:pPr>
        <w:pStyle w:val="P00"/>
        <w:spacing w:before="0"/>
        <w:ind w:left="0"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13.4.2016</w:t>
      </w:r>
    </w:p>
    <w:p w14:paraId="731F6C33" w14:textId="77777777" w:rsidR="00216456" w:rsidRPr="00296C36" w:rsidRDefault="00216456" w:rsidP="00216456">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צו תשע"ו-2016</w:t>
      </w:r>
    </w:p>
    <w:p w14:paraId="1786CE13" w14:textId="77777777" w:rsidR="00216456" w:rsidRPr="00296C36" w:rsidRDefault="00216456" w:rsidP="00216456">
      <w:pPr>
        <w:pStyle w:val="P00"/>
        <w:spacing w:before="0"/>
        <w:ind w:left="0" w:right="1134"/>
        <w:rPr>
          <w:rFonts w:cs="FrankRuehl" w:hint="cs"/>
          <w:vanish/>
          <w:szCs w:val="20"/>
          <w:shd w:val="clear" w:color="auto" w:fill="FFFF99"/>
          <w:rtl/>
        </w:rPr>
      </w:pPr>
      <w:hyperlink r:id="rId50" w:history="1">
        <w:r w:rsidRPr="00296C36">
          <w:rPr>
            <w:rStyle w:val="Hyperlink"/>
            <w:rFonts w:cs="FrankRuehl" w:hint="cs"/>
            <w:vanish/>
            <w:szCs w:val="20"/>
            <w:shd w:val="clear" w:color="auto" w:fill="FFFF99"/>
            <w:rtl/>
          </w:rPr>
          <w:t>ק"ת תשע"ו מס' 7631</w:t>
        </w:r>
      </w:hyperlink>
      <w:r w:rsidRPr="00296C36">
        <w:rPr>
          <w:rFonts w:cs="FrankRuehl" w:hint="cs"/>
          <w:vanish/>
          <w:szCs w:val="20"/>
          <w:shd w:val="clear" w:color="auto" w:fill="FFFF99"/>
          <w:rtl/>
        </w:rPr>
        <w:t xml:space="preserve"> מיום 14.3.2016 עמ' 842</w:t>
      </w:r>
    </w:p>
    <w:p w14:paraId="299C77F6" w14:textId="77777777" w:rsidR="00216456" w:rsidRPr="00296C36" w:rsidRDefault="00216456" w:rsidP="00216456">
      <w:pPr>
        <w:pStyle w:val="P00"/>
        <w:ind w:left="0"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w:t>
      </w:r>
      <w:r w:rsidRPr="00296C36">
        <w:rPr>
          <w:rStyle w:val="default"/>
          <w:rFonts w:cs="FrankRuehl"/>
          <w:vanish/>
          <w:sz w:val="22"/>
          <w:szCs w:val="22"/>
          <w:shd w:val="clear" w:color="auto" w:fill="FFFF99"/>
          <w:rtl/>
        </w:rPr>
        <w:tab/>
      </w:r>
      <w:r w:rsidRPr="00296C36">
        <w:rPr>
          <w:rStyle w:val="default"/>
          <w:rFonts w:cs="FrankRuehl" w:hint="cs"/>
          <w:vanish/>
          <w:sz w:val="22"/>
          <w:szCs w:val="22"/>
          <w:u w:val="single"/>
          <w:shd w:val="clear" w:color="auto" w:fill="FFFF99"/>
          <w:rtl/>
        </w:rPr>
        <w:t>(א)</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ארנ</w:t>
      </w:r>
      <w:r w:rsidRPr="00296C36">
        <w:rPr>
          <w:rStyle w:val="default"/>
          <w:rFonts w:cs="FrankRuehl" w:hint="cs"/>
          <w:vanish/>
          <w:sz w:val="22"/>
          <w:szCs w:val="22"/>
          <w:shd w:val="clear" w:color="auto" w:fill="FFFF99"/>
          <w:rtl/>
        </w:rPr>
        <w:t xml:space="preserve">ונות </w:t>
      </w:r>
      <w:r w:rsidRPr="00296C36">
        <w:rPr>
          <w:rStyle w:val="default"/>
          <w:rFonts w:cs="FrankRuehl"/>
          <w:vanish/>
          <w:sz w:val="22"/>
          <w:szCs w:val="22"/>
          <w:shd w:val="clear" w:color="auto" w:fill="FFFF99"/>
          <w:rtl/>
        </w:rPr>
        <w:t>–</w:t>
      </w:r>
      <w:r w:rsidRPr="00296C36">
        <w:rPr>
          <w:rStyle w:val="default"/>
          <w:rFonts w:cs="FrankRuehl" w:hint="cs"/>
          <w:b/>
          <w:bCs/>
          <w:vanish/>
          <w:sz w:val="22"/>
          <w:szCs w:val="22"/>
          <w:shd w:val="clear" w:color="auto" w:fill="FFFF99"/>
          <w:rtl/>
        </w:rPr>
        <w:t xml:space="preserve"> </w:t>
      </w:r>
      <w:r w:rsidRPr="00296C36">
        <w:rPr>
          <w:rStyle w:val="default"/>
          <w:rFonts w:cs="FrankRuehl" w:hint="cs"/>
          <w:vanish/>
          <w:sz w:val="22"/>
          <w:szCs w:val="22"/>
          <w:shd w:val="clear" w:color="auto" w:fill="FFFF99"/>
          <w:rtl/>
        </w:rPr>
        <w:t>עניני ארנונה לפי כל דין, למעט החלטות שר הפנים, שר האוצר או שניהם יחד.</w:t>
      </w:r>
    </w:p>
    <w:p w14:paraId="72B2CFA9" w14:textId="77777777" w:rsidR="00216456" w:rsidRPr="00296C36" w:rsidRDefault="00216456" w:rsidP="00216456">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(ב)</w:t>
      </w:r>
      <w:r w:rsidRPr="00296C36">
        <w:rPr>
          <w:rStyle w:val="default"/>
          <w:rFonts w:cs="FrankRuehl" w:hint="cs"/>
          <w:vanish/>
          <w:sz w:val="22"/>
          <w:szCs w:val="22"/>
          <w:u w:val="single"/>
          <w:shd w:val="clear" w:color="auto" w:fill="FFFF99"/>
          <w:rtl/>
        </w:rPr>
        <w:tab/>
        <w:t xml:space="preserve">על אף הסייג האמור בפרט משנה (א), לרבות החלטה של שר הפנים לפי פקודת מסי העיריה ומסי הממשלה (פטורין), 1938, והחלטה של שר האוצר לפי סעיף 5(ד) לפקודה האמורה; ולמעט </w:t>
      </w:r>
      <w:r w:rsidRPr="00296C36">
        <w:rPr>
          <w:rStyle w:val="default"/>
          <w:rFonts w:cs="FrankRuehl"/>
          <w:vanish/>
          <w:sz w:val="22"/>
          <w:szCs w:val="22"/>
          <w:u w:val="single"/>
          <w:shd w:val="clear" w:color="auto" w:fill="FFFF99"/>
          <w:rtl/>
        </w:rPr>
        <w:t>–</w:t>
      </w:r>
    </w:p>
    <w:p w14:paraId="50D5888B" w14:textId="77777777" w:rsidR="00216456" w:rsidRPr="00296C36" w:rsidRDefault="00216456" w:rsidP="00216456">
      <w:pPr>
        <w:pStyle w:val="P00"/>
        <w:spacing w:before="0"/>
        <w:ind w:left="1021"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(1)</w:t>
      </w:r>
      <w:r w:rsidRPr="00296C36">
        <w:rPr>
          <w:rStyle w:val="default"/>
          <w:rFonts w:cs="FrankRuehl" w:hint="cs"/>
          <w:vanish/>
          <w:sz w:val="22"/>
          <w:szCs w:val="22"/>
          <w:u w:val="single"/>
          <w:shd w:val="clear" w:color="auto" w:fill="FFFF99"/>
          <w:rtl/>
        </w:rPr>
        <w:tab/>
        <w:t>החלטה של שר הפנים לפי סעיפים 3 ו-5א לפקודה האמורה;</w:t>
      </w:r>
    </w:p>
    <w:p w14:paraId="2AE429F8" w14:textId="77777777" w:rsidR="00216456" w:rsidRPr="00216456" w:rsidRDefault="00216456" w:rsidP="00216456">
      <w:pPr>
        <w:pStyle w:val="P00"/>
        <w:spacing w:before="0"/>
        <w:ind w:left="1021" w:right="1134"/>
        <w:rPr>
          <w:rStyle w:val="default"/>
          <w:rFonts w:cs="FrankRuehl" w:hint="cs"/>
          <w:strike/>
          <w:sz w:val="2"/>
          <w:szCs w:val="2"/>
          <w:shd w:val="clear" w:color="auto" w:fill="FFFF99"/>
          <w:rtl/>
        </w:rPr>
      </w:pPr>
      <w:r w:rsidRPr="00296C36">
        <w:rPr>
          <w:rStyle w:val="default"/>
          <w:rFonts w:cs="FrankRuehl" w:hint="cs"/>
          <w:vanish/>
          <w:sz w:val="22"/>
          <w:szCs w:val="22"/>
          <w:u w:val="single"/>
          <w:shd w:val="clear" w:color="auto" w:fill="FFFF99"/>
          <w:rtl/>
        </w:rPr>
        <w:t>(2)</w:t>
      </w:r>
      <w:r w:rsidRPr="00296C36">
        <w:rPr>
          <w:rStyle w:val="default"/>
          <w:rFonts w:cs="FrankRuehl" w:hint="cs"/>
          <w:vanish/>
          <w:sz w:val="22"/>
          <w:szCs w:val="22"/>
          <w:u w:val="single"/>
          <w:shd w:val="clear" w:color="auto" w:fill="FFFF99"/>
          <w:rtl/>
        </w:rPr>
        <w:tab/>
        <w:t>החלטה בעלת תחולה ארצית הקובעת הנחיות לפי הפקודה האמורה.</w:t>
      </w:r>
      <w:bookmarkEnd w:id="56"/>
    </w:p>
    <w:p w14:paraId="0E2AD109" w14:textId="77777777" w:rsidR="00CF7C1C" w:rsidRDefault="00CF7C1C" w:rsidP="0061024B">
      <w:pPr>
        <w:pStyle w:val="P00"/>
        <w:spacing w:before="72"/>
        <w:ind w:left="0" w:right="1134"/>
        <w:rPr>
          <w:rStyle w:val="default"/>
          <w:rFonts w:cs="FrankRuehl"/>
          <w:rtl/>
        </w:rPr>
      </w:pPr>
      <w:r>
        <w:rPr>
          <w:rFonts w:cs="FrankRuehl"/>
          <w:rtl/>
          <w:lang w:val="he-IL"/>
        </w:rPr>
        <w:pict w14:anchorId="342C82D9">
          <v:shape id="_x0000_s2111" type="#_x0000_t202" style="position:absolute;left:0;text-align:left;margin-left:470.25pt;margin-top:7.1pt;width:1in;height:16.8pt;z-index:251588096" filled="f" stroked="f">
            <v:textbox inset="1mm,0,1mm,0">
              <w:txbxContent>
                <w:p w14:paraId="7A62CE3E"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2.</w:t>
      </w:r>
      <w:r>
        <w:rPr>
          <w:rStyle w:val="default"/>
          <w:rFonts w:cs="FrankRuehl"/>
          <w:rtl/>
        </w:rPr>
        <w:tab/>
        <w:t>חופ</w:t>
      </w:r>
      <w:r>
        <w:rPr>
          <w:rStyle w:val="default"/>
          <w:rFonts w:cs="FrankRuehl" w:hint="cs"/>
          <w:rtl/>
        </w:rPr>
        <w:t xml:space="preserve">ש המידע </w:t>
      </w:r>
      <w:r>
        <w:rPr>
          <w:rStyle w:val="default"/>
          <w:rFonts w:cs="FrankRuehl"/>
          <w:rtl/>
        </w:rPr>
        <w:t>–</w:t>
      </w:r>
      <w:r>
        <w:rPr>
          <w:rStyle w:val="default"/>
          <w:rFonts w:cs="FrankRuehl" w:hint="cs"/>
          <w:rtl/>
        </w:rPr>
        <w:t xml:space="preserve"> החלטה של רשות לפי חוק חופש המידע,</w:t>
      </w:r>
      <w:r>
        <w:rPr>
          <w:rStyle w:val="default"/>
          <w:rFonts w:cs="FrankRuehl"/>
          <w:rtl/>
        </w:rPr>
        <w:t xml:space="preserve"> </w:t>
      </w:r>
      <w:r>
        <w:rPr>
          <w:rStyle w:val="default"/>
          <w:rFonts w:cs="FrankRuehl" w:hint="cs"/>
          <w:rtl/>
        </w:rPr>
        <w:t>ה</w:t>
      </w:r>
      <w:r>
        <w:rPr>
          <w:rStyle w:val="default"/>
          <w:rFonts w:cs="FrankRuehl"/>
          <w:rtl/>
        </w:rPr>
        <w:t>תשנ</w:t>
      </w:r>
      <w:r>
        <w:rPr>
          <w:rStyle w:val="default"/>
          <w:rFonts w:cs="FrankRuehl" w:hint="cs"/>
          <w:rtl/>
        </w:rPr>
        <w:t>"ח-1998.</w:t>
      </w:r>
    </w:p>
    <w:p w14:paraId="1BA1F3C1"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57" w:name="Rov112"/>
      <w:r w:rsidRPr="00296C36">
        <w:rPr>
          <w:rStyle w:val="default"/>
          <w:rFonts w:cs="FrankRuehl" w:hint="cs"/>
          <w:vanish/>
          <w:color w:val="FF0000"/>
          <w:sz w:val="20"/>
          <w:szCs w:val="20"/>
          <w:shd w:val="clear" w:color="auto" w:fill="FFFF99"/>
          <w:rtl/>
        </w:rPr>
        <w:t>מיום 8.8.2005</w:t>
      </w:r>
    </w:p>
    <w:p w14:paraId="2F10F068"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37E38F96" w14:textId="77777777" w:rsidR="00CF7C1C" w:rsidRPr="00296C36" w:rsidRDefault="00CF7C1C">
      <w:pPr>
        <w:pStyle w:val="P00"/>
        <w:spacing w:before="0"/>
        <w:ind w:left="0" w:right="1134"/>
        <w:rPr>
          <w:rFonts w:cs="FrankRuehl" w:hint="cs"/>
          <w:vanish/>
          <w:szCs w:val="20"/>
          <w:shd w:val="clear" w:color="auto" w:fill="FFFF99"/>
          <w:rtl/>
        </w:rPr>
      </w:pPr>
      <w:hyperlink r:id="rId51"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738</w:t>
      </w:r>
      <w:r w:rsidR="00816969" w:rsidRPr="00296C36">
        <w:rPr>
          <w:rFonts w:cs="FrankRuehl" w:hint="cs"/>
          <w:vanish/>
          <w:szCs w:val="20"/>
          <w:shd w:val="clear" w:color="auto" w:fill="FFFF99"/>
          <w:rtl/>
        </w:rPr>
        <w:t xml:space="preserve"> (</w:t>
      </w:r>
      <w:hyperlink r:id="rId52"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3008441C"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החלפת פרט 2</w:t>
      </w:r>
    </w:p>
    <w:p w14:paraId="4829BF1D" w14:textId="77777777" w:rsidR="00CF7C1C" w:rsidRPr="00296C36" w:rsidRDefault="00CF7C1C">
      <w:pPr>
        <w:pStyle w:val="P00"/>
        <w:ind w:left="0" w:right="1134"/>
        <w:rPr>
          <w:rStyle w:val="default"/>
          <w:rFonts w:cs="FrankRuehl" w:hint="cs"/>
          <w:vanish/>
          <w:sz w:val="20"/>
          <w:szCs w:val="20"/>
          <w:shd w:val="clear" w:color="auto" w:fill="FFFF99"/>
          <w:rtl/>
        </w:rPr>
      </w:pPr>
      <w:r w:rsidRPr="00296C36">
        <w:rPr>
          <w:rStyle w:val="default"/>
          <w:rFonts w:cs="FrankRuehl" w:hint="cs"/>
          <w:vanish/>
          <w:sz w:val="20"/>
          <w:szCs w:val="20"/>
          <w:shd w:val="clear" w:color="auto" w:fill="FFFF99"/>
          <w:rtl/>
        </w:rPr>
        <w:t>הנוסח הקודם:</w:t>
      </w:r>
    </w:p>
    <w:p w14:paraId="04958651" w14:textId="77777777" w:rsidR="00CF7C1C" w:rsidRDefault="00CF7C1C">
      <w:pPr>
        <w:pStyle w:val="P00"/>
        <w:spacing w:before="0"/>
        <w:ind w:left="0" w:right="1134"/>
        <w:rPr>
          <w:rStyle w:val="default"/>
          <w:rFonts w:cs="FrankRuehl"/>
          <w:strike/>
          <w:sz w:val="2"/>
          <w:szCs w:val="2"/>
          <w:shd w:val="clear" w:color="auto" w:fill="FFFF99"/>
          <w:rtl/>
        </w:rPr>
      </w:pPr>
      <w:r w:rsidRPr="00296C36">
        <w:rPr>
          <w:rStyle w:val="default"/>
          <w:rFonts w:cs="FrankRuehl" w:hint="cs"/>
          <w:strike/>
          <w:vanish/>
          <w:sz w:val="22"/>
          <w:szCs w:val="22"/>
          <w:shd w:val="clear" w:color="auto" w:fill="FFFF99"/>
          <w:rtl/>
        </w:rPr>
        <w:t>2.</w:t>
      </w:r>
      <w:r w:rsidRPr="00296C36">
        <w:rPr>
          <w:rStyle w:val="default"/>
          <w:rFonts w:cs="FrankRuehl"/>
          <w:strike/>
          <w:vanish/>
          <w:sz w:val="22"/>
          <w:szCs w:val="22"/>
          <w:shd w:val="clear" w:color="auto" w:fill="FFFF99"/>
          <w:rtl/>
        </w:rPr>
        <w:tab/>
        <w:t>חופ</w:t>
      </w:r>
      <w:r w:rsidRPr="00296C36">
        <w:rPr>
          <w:rStyle w:val="default"/>
          <w:rFonts w:cs="FrankRuehl" w:hint="cs"/>
          <w:strike/>
          <w:vanish/>
          <w:sz w:val="22"/>
          <w:szCs w:val="22"/>
          <w:shd w:val="clear" w:color="auto" w:fill="FFFF99"/>
          <w:rtl/>
        </w:rPr>
        <w:t>ש המידע -  ענינים כאמור בסעיף 17 לחוק חופש המידע,</w:t>
      </w:r>
      <w:r w:rsidRPr="00296C36">
        <w:rPr>
          <w:rStyle w:val="default"/>
          <w:rFonts w:cs="FrankRuehl"/>
          <w:strike/>
          <w:vanish/>
          <w:sz w:val="22"/>
          <w:szCs w:val="22"/>
          <w:shd w:val="clear" w:color="auto" w:fill="FFFF99"/>
          <w:rtl/>
        </w:rPr>
        <w:t xml:space="preserve"> תשנ</w:t>
      </w:r>
      <w:r w:rsidRPr="00296C36">
        <w:rPr>
          <w:rStyle w:val="default"/>
          <w:rFonts w:cs="FrankRuehl" w:hint="cs"/>
          <w:strike/>
          <w:vanish/>
          <w:sz w:val="22"/>
          <w:szCs w:val="22"/>
          <w:shd w:val="clear" w:color="auto" w:fill="FFFF99"/>
          <w:rtl/>
        </w:rPr>
        <w:t>"ח-1998.</w:t>
      </w:r>
      <w:bookmarkEnd w:id="57"/>
    </w:p>
    <w:p w14:paraId="774E8F8A" w14:textId="77777777" w:rsidR="00CF7C1C" w:rsidRDefault="00CF7C1C" w:rsidP="0061024B">
      <w:pPr>
        <w:pStyle w:val="P00"/>
        <w:spacing w:before="72"/>
        <w:ind w:left="0" w:right="1134"/>
        <w:rPr>
          <w:rStyle w:val="default"/>
          <w:rFonts w:cs="FrankRuehl" w:hint="cs"/>
          <w:rtl/>
        </w:rPr>
      </w:pPr>
      <w:r>
        <w:rPr>
          <w:lang w:val="he-IL"/>
        </w:rPr>
        <w:pict w14:anchorId="2AA4A0FD">
          <v:rect id="_x0000_s2083" style="position:absolute;left:0;text-align:left;margin-left:464.35pt;margin-top:7.1pt;width:75.05pt;height:15.8pt;z-index:251558400" o:allowincell="f" filled="f" stroked="f" strokecolor="lime" strokeweight=".25pt">
            <v:textbox inset="0,0,0,0">
              <w:txbxContent>
                <w:p w14:paraId="7CD61217"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rect>
        </w:pict>
      </w:r>
      <w:r>
        <w:rPr>
          <w:rStyle w:val="default"/>
          <w:rFonts w:cs="FrankRuehl"/>
          <w:rtl/>
        </w:rPr>
        <w:t>3.</w:t>
      </w:r>
      <w:r>
        <w:rPr>
          <w:rStyle w:val="default"/>
          <w:rFonts w:cs="FrankRuehl"/>
          <w:rtl/>
        </w:rPr>
        <w:tab/>
        <w:t>חינ</w:t>
      </w:r>
      <w:r>
        <w:rPr>
          <w:rStyle w:val="default"/>
          <w:rFonts w:cs="FrankRuehl" w:hint="cs"/>
          <w:rtl/>
        </w:rPr>
        <w:t xml:space="preserve">וך </w:t>
      </w:r>
      <w:r>
        <w:rPr>
          <w:rStyle w:val="default"/>
          <w:rFonts w:cs="FrankRuehl"/>
          <w:rtl/>
        </w:rPr>
        <w:t>–</w:t>
      </w:r>
      <w:r>
        <w:rPr>
          <w:rStyle w:val="default"/>
          <w:rFonts w:cs="FrankRuehl" w:hint="cs"/>
          <w:rtl/>
        </w:rPr>
        <w:t xml:space="preserve"> החלטה של רשות בעניני חינוך, למעט החלטת ממשלה והחלטת שר, ולמעט:</w:t>
      </w:r>
    </w:p>
    <w:p w14:paraId="1BE5913A" w14:textId="77777777" w:rsidR="00CF7C1C" w:rsidRDefault="00CF7C1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החלטה בעלת תחולה ארצית או מגזרית הקובעת כללים או הנחיות בענינים האלה:</w:t>
      </w:r>
    </w:p>
    <w:p w14:paraId="51012DB8" w14:textId="77777777" w:rsidR="00CF7C1C" w:rsidRDefault="00CF7C1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תקצוב;</w:t>
      </w:r>
    </w:p>
    <w:p w14:paraId="3543C8E8" w14:textId="77777777" w:rsidR="00CF7C1C" w:rsidRDefault="00CF7C1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תכניות לימודים;</w:t>
      </w:r>
    </w:p>
    <w:p w14:paraId="047F36B0" w14:textId="77777777" w:rsidR="00CF7C1C" w:rsidRDefault="00CF7C1C">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הכשרת עובדי הוראה;</w:t>
      </w:r>
    </w:p>
    <w:p w14:paraId="1F61BF94" w14:textId="77777777" w:rsidR="00CF7C1C" w:rsidRDefault="003E3BE7" w:rsidP="003E3BE7">
      <w:pPr>
        <w:pStyle w:val="P00"/>
        <w:spacing w:before="72"/>
        <w:ind w:left="624" w:right="1134"/>
        <w:rPr>
          <w:rStyle w:val="default"/>
          <w:rFonts w:cs="FrankRuehl" w:hint="cs"/>
          <w:rtl/>
        </w:rPr>
      </w:pPr>
      <w:r>
        <w:rPr>
          <w:rFonts w:cs="FrankRuehl"/>
          <w:sz w:val="26"/>
          <w:rtl/>
          <w:lang w:eastAsia="en-US"/>
        </w:rPr>
        <w:pict w14:anchorId="08C0E1CE">
          <v:shape id="_x0000_s2412" type="#_x0000_t202" style="position:absolute;left:0;text-align:left;margin-left:470.35pt;margin-top:7.1pt;width:1in;height:11.2pt;z-index:251751936" filled="f" stroked="f">
            <v:textbox inset="1mm,0,1mm,0">
              <w:txbxContent>
                <w:p w14:paraId="5D54B7E8" w14:textId="77777777" w:rsidR="003E3BE7" w:rsidRDefault="003E3BE7" w:rsidP="003E3BE7">
                  <w:pPr>
                    <w:spacing w:line="160" w:lineRule="exact"/>
                    <w:jc w:val="left"/>
                    <w:rPr>
                      <w:rFonts w:cs="Miriam" w:hint="cs"/>
                      <w:noProof/>
                      <w:sz w:val="18"/>
                      <w:szCs w:val="18"/>
                      <w:rtl/>
                    </w:rPr>
                  </w:pPr>
                  <w:r>
                    <w:rPr>
                      <w:rFonts w:cs="Miriam" w:hint="cs"/>
                      <w:noProof/>
                      <w:sz w:val="18"/>
                      <w:szCs w:val="18"/>
                      <w:rtl/>
                    </w:rPr>
                    <w:t>צו תשע"ח-2018</w:t>
                  </w:r>
                </w:p>
              </w:txbxContent>
            </v:textbox>
            <w10:anchorlock/>
          </v:shape>
        </w:pict>
      </w:r>
      <w:r>
        <w:rPr>
          <w:rFonts w:cs="FrankRuehl"/>
          <w:sz w:val="26"/>
          <w:rtl/>
        </w:rPr>
        <w:t>(</w:t>
      </w:r>
      <w:r w:rsidR="00CF7C1C">
        <w:rPr>
          <w:rStyle w:val="default"/>
          <w:rFonts w:cs="FrankRuehl" w:hint="cs"/>
          <w:rtl/>
        </w:rPr>
        <w:t>2)</w:t>
      </w:r>
      <w:r w:rsidR="00CF7C1C">
        <w:rPr>
          <w:rStyle w:val="default"/>
          <w:rFonts w:cs="FrankRuehl" w:hint="cs"/>
          <w:rtl/>
        </w:rPr>
        <w:tab/>
      </w:r>
      <w:r>
        <w:rPr>
          <w:rStyle w:val="default"/>
          <w:rFonts w:cs="FrankRuehl" w:hint="cs"/>
          <w:rtl/>
        </w:rPr>
        <w:t>(נמחקה)</w:t>
      </w:r>
      <w:r w:rsidR="00CF7C1C">
        <w:rPr>
          <w:rStyle w:val="default"/>
          <w:rFonts w:cs="FrankRuehl" w:hint="cs"/>
          <w:rtl/>
        </w:rPr>
        <w:t>;</w:t>
      </w:r>
    </w:p>
    <w:p w14:paraId="03FF48BE" w14:textId="77777777" w:rsidR="00CF7C1C" w:rsidRDefault="00CF7C1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החלטה בעניני השכלה גבוהה.</w:t>
      </w:r>
    </w:p>
    <w:p w14:paraId="7396486F" w14:textId="77777777" w:rsidR="00CF7C1C" w:rsidRPr="00296C36" w:rsidRDefault="00CF7C1C">
      <w:pPr>
        <w:spacing w:line="240" w:lineRule="auto"/>
        <w:ind w:right="1134"/>
        <w:rPr>
          <w:rFonts w:cs="FrankRuehl" w:hint="cs"/>
          <w:vanish/>
          <w:color w:val="FF0000"/>
          <w:sz w:val="20"/>
          <w:szCs w:val="20"/>
          <w:shd w:val="clear" w:color="auto" w:fill="FFFF99"/>
          <w:rtl/>
        </w:rPr>
      </w:pPr>
      <w:bookmarkStart w:id="58" w:name="Rov208"/>
      <w:r w:rsidRPr="00296C36">
        <w:rPr>
          <w:rFonts w:cs="FrankRuehl" w:hint="cs"/>
          <w:vanish/>
          <w:color w:val="FF0000"/>
          <w:sz w:val="20"/>
          <w:szCs w:val="20"/>
          <w:shd w:val="clear" w:color="auto" w:fill="FFFF99"/>
          <w:rtl/>
        </w:rPr>
        <w:t>מיום 16.4.2001</w:t>
      </w:r>
    </w:p>
    <w:p w14:paraId="6765B8FE" w14:textId="77777777" w:rsidR="00CF7C1C" w:rsidRPr="00296C36" w:rsidRDefault="00CF7C1C">
      <w:pPr>
        <w:spacing w:line="240" w:lineRule="auto"/>
        <w:ind w:right="1134"/>
        <w:rPr>
          <w:rFonts w:cs="FrankRuehl" w:hint="cs"/>
          <w:vanish/>
          <w:sz w:val="20"/>
          <w:szCs w:val="20"/>
          <w:shd w:val="clear" w:color="auto" w:fill="FFFF99"/>
          <w:rtl/>
        </w:rPr>
      </w:pPr>
      <w:r w:rsidRPr="00296C36">
        <w:rPr>
          <w:rFonts w:cs="FrankRuehl" w:hint="cs"/>
          <w:b/>
          <w:bCs/>
          <w:vanish/>
          <w:sz w:val="20"/>
          <w:szCs w:val="20"/>
          <w:shd w:val="clear" w:color="auto" w:fill="FFFF99"/>
          <w:rtl/>
        </w:rPr>
        <w:t>תיקון מס' 1</w:t>
      </w:r>
    </w:p>
    <w:p w14:paraId="4476CD0D" w14:textId="77777777" w:rsidR="00CF7C1C" w:rsidRPr="00296C36" w:rsidRDefault="00CF7C1C">
      <w:pPr>
        <w:spacing w:line="240" w:lineRule="auto"/>
        <w:ind w:right="1134"/>
        <w:rPr>
          <w:rFonts w:cs="FrankRuehl" w:hint="cs"/>
          <w:vanish/>
          <w:sz w:val="20"/>
          <w:szCs w:val="20"/>
          <w:shd w:val="clear" w:color="auto" w:fill="FFFF99"/>
          <w:rtl/>
        </w:rPr>
      </w:pPr>
      <w:hyperlink r:id="rId53" w:history="1">
        <w:r w:rsidRPr="00296C36">
          <w:rPr>
            <w:rStyle w:val="Hyperlink"/>
            <w:rFonts w:cs="FrankRuehl" w:hint="cs"/>
            <w:vanish/>
            <w:sz w:val="20"/>
            <w:szCs w:val="20"/>
            <w:shd w:val="clear" w:color="auto" w:fill="FFFF99"/>
            <w:rtl/>
          </w:rPr>
          <w:t>ס"ח תשס"א מס' 1792</w:t>
        </w:r>
      </w:hyperlink>
      <w:r w:rsidRPr="00296C36">
        <w:rPr>
          <w:rFonts w:cs="FrankRuehl" w:hint="cs"/>
          <w:vanish/>
          <w:sz w:val="20"/>
          <w:szCs w:val="20"/>
          <w:shd w:val="clear" w:color="auto" w:fill="FFFF99"/>
          <w:rtl/>
        </w:rPr>
        <w:t xml:space="preserve"> מיום 16.4.2001 עמ' 401</w:t>
      </w:r>
    </w:p>
    <w:p w14:paraId="1CA55154" w14:textId="77777777" w:rsidR="00CF7C1C" w:rsidRPr="00296C36" w:rsidRDefault="00CF7C1C">
      <w:pPr>
        <w:pStyle w:val="P00"/>
        <w:ind w:left="0"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3.</w:t>
      </w:r>
      <w:r w:rsidRPr="00296C36">
        <w:rPr>
          <w:rStyle w:val="default"/>
          <w:rFonts w:cs="FrankRuehl"/>
          <w:vanish/>
          <w:sz w:val="22"/>
          <w:szCs w:val="22"/>
          <w:shd w:val="clear" w:color="auto" w:fill="FFFF99"/>
          <w:rtl/>
        </w:rPr>
        <w:tab/>
      </w:r>
      <w:r w:rsidRPr="00296C36">
        <w:rPr>
          <w:rStyle w:val="default"/>
          <w:rFonts w:cs="FrankRuehl"/>
          <w:b/>
          <w:bCs/>
          <w:vanish/>
          <w:sz w:val="22"/>
          <w:szCs w:val="22"/>
          <w:shd w:val="clear" w:color="auto" w:fill="FFFF99"/>
          <w:rtl/>
        </w:rPr>
        <w:t>חינ</w:t>
      </w:r>
      <w:r w:rsidRPr="00296C36">
        <w:rPr>
          <w:rStyle w:val="default"/>
          <w:rFonts w:cs="FrankRuehl" w:hint="cs"/>
          <w:b/>
          <w:bCs/>
          <w:vanish/>
          <w:sz w:val="22"/>
          <w:szCs w:val="22"/>
          <w:shd w:val="clear" w:color="auto" w:fill="FFFF99"/>
          <w:rtl/>
        </w:rPr>
        <w:t>וך -</w:t>
      </w:r>
      <w:r w:rsidRPr="00296C36">
        <w:rPr>
          <w:rStyle w:val="default"/>
          <w:rFonts w:cs="FrankRuehl" w:hint="cs"/>
          <w:vanish/>
          <w:sz w:val="22"/>
          <w:szCs w:val="22"/>
          <w:shd w:val="clear" w:color="auto" w:fill="FFFF99"/>
          <w:rtl/>
        </w:rPr>
        <w:t xml:space="preserve"> עניני רישוי מוסדות חינוך, תשלומי הורים, וכן רישום </w:t>
      </w:r>
      <w:r w:rsidRPr="00296C36">
        <w:rPr>
          <w:rStyle w:val="default"/>
          <w:rFonts w:cs="FrankRuehl" w:hint="cs"/>
          <w:strike/>
          <w:vanish/>
          <w:sz w:val="22"/>
          <w:szCs w:val="22"/>
          <w:shd w:val="clear" w:color="auto" w:fill="FFFF99"/>
          <w:rtl/>
        </w:rPr>
        <w:t>והעברה</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הרחקה והעברה</w:t>
      </w:r>
      <w:r w:rsidRPr="00296C36">
        <w:rPr>
          <w:rStyle w:val="default"/>
          <w:rFonts w:cs="FrankRuehl" w:hint="cs"/>
          <w:vanish/>
          <w:sz w:val="22"/>
          <w:szCs w:val="22"/>
          <w:shd w:val="clear" w:color="auto" w:fill="FFFF99"/>
          <w:rtl/>
        </w:rPr>
        <w:t xml:space="preserve"> של תלמידים, למעט קביעת אזורי רישום.</w:t>
      </w:r>
    </w:p>
    <w:p w14:paraId="0D2DC2AF" w14:textId="77777777" w:rsidR="00CF7C1C" w:rsidRPr="00296C36" w:rsidRDefault="00CF7C1C">
      <w:pPr>
        <w:pStyle w:val="P00"/>
        <w:spacing w:before="0"/>
        <w:ind w:left="0" w:right="1134"/>
        <w:rPr>
          <w:rFonts w:hint="cs"/>
          <w:vanish/>
          <w:szCs w:val="20"/>
          <w:shd w:val="clear" w:color="auto" w:fill="FFFF99"/>
          <w:rtl/>
        </w:rPr>
      </w:pPr>
    </w:p>
    <w:p w14:paraId="2F926BC6"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8.8.2005</w:t>
      </w:r>
    </w:p>
    <w:p w14:paraId="1F3D4740"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0CE31E32" w14:textId="77777777" w:rsidR="00CF7C1C" w:rsidRPr="00296C36" w:rsidRDefault="00CF7C1C">
      <w:pPr>
        <w:pStyle w:val="P00"/>
        <w:spacing w:before="0"/>
        <w:ind w:left="0" w:right="1134"/>
        <w:rPr>
          <w:rFonts w:cs="FrankRuehl" w:hint="cs"/>
          <w:vanish/>
          <w:szCs w:val="20"/>
          <w:shd w:val="clear" w:color="auto" w:fill="FFFF99"/>
          <w:rtl/>
        </w:rPr>
      </w:pPr>
      <w:hyperlink r:id="rId54"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738</w:t>
      </w:r>
      <w:r w:rsidR="00816969" w:rsidRPr="00296C36">
        <w:rPr>
          <w:rFonts w:cs="FrankRuehl" w:hint="cs"/>
          <w:vanish/>
          <w:szCs w:val="20"/>
          <w:shd w:val="clear" w:color="auto" w:fill="FFFF99"/>
          <w:rtl/>
        </w:rPr>
        <w:t xml:space="preserve"> (</w:t>
      </w:r>
      <w:hyperlink r:id="rId55"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000A23A2"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החלפת פרט 3</w:t>
      </w:r>
    </w:p>
    <w:p w14:paraId="2005AB8F" w14:textId="77777777" w:rsidR="00CF7C1C" w:rsidRPr="00296C36" w:rsidRDefault="00CF7C1C">
      <w:pPr>
        <w:pStyle w:val="P00"/>
        <w:ind w:left="0" w:right="1134"/>
        <w:rPr>
          <w:rStyle w:val="default"/>
          <w:rFonts w:cs="FrankRuehl" w:hint="cs"/>
          <w:vanish/>
          <w:sz w:val="20"/>
          <w:szCs w:val="20"/>
          <w:shd w:val="clear" w:color="auto" w:fill="FFFF99"/>
          <w:rtl/>
        </w:rPr>
      </w:pPr>
      <w:r w:rsidRPr="00296C36">
        <w:rPr>
          <w:rStyle w:val="default"/>
          <w:rFonts w:cs="FrankRuehl" w:hint="cs"/>
          <w:vanish/>
          <w:sz w:val="20"/>
          <w:szCs w:val="20"/>
          <w:shd w:val="clear" w:color="auto" w:fill="FFFF99"/>
          <w:rtl/>
        </w:rPr>
        <w:t>הנוסח הקודם:</w:t>
      </w:r>
    </w:p>
    <w:p w14:paraId="14935F26" w14:textId="77777777" w:rsidR="00CF7C1C" w:rsidRPr="00296C36" w:rsidRDefault="00CF7C1C">
      <w:pPr>
        <w:pStyle w:val="P00"/>
        <w:spacing w:before="0"/>
        <w:ind w:left="0" w:right="1134"/>
        <w:rPr>
          <w:rStyle w:val="default"/>
          <w:rFonts w:cs="FrankRuehl"/>
          <w:vanish/>
          <w:sz w:val="22"/>
          <w:szCs w:val="22"/>
          <w:shd w:val="clear" w:color="auto" w:fill="FFFF99"/>
          <w:rtl/>
        </w:rPr>
      </w:pPr>
      <w:r w:rsidRPr="00296C36">
        <w:rPr>
          <w:rStyle w:val="default"/>
          <w:rFonts w:cs="FrankRuehl"/>
          <w:strike/>
          <w:vanish/>
          <w:sz w:val="22"/>
          <w:szCs w:val="22"/>
          <w:shd w:val="clear" w:color="auto" w:fill="FFFF99"/>
          <w:rtl/>
        </w:rPr>
        <w:t>3.</w:t>
      </w:r>
      <w:r w:rsidRPr="00296C36">
        <w:rPr>
          <w:rStyle w:val="default"/>
          <w:rFonts w:cs="FrankRuehl"/>
          <w:strike/>
          <w:vanish/>
          <w:sz w:val="22"/>
          <w:szCs w:val="22"/>
          <w:shd w:val="clear" w:color="auto" w:fill="FFFF99"/>
          <w:rtl/>
        </w:rPr>
        <w:tab/>
        <w:t>חינ</w:t>
      </w:r>
      <w:r w:rsidRPr="00296C36">
        <w:rPr>
          <w:rStyle w:val="default"/>
          <w:rFonts w:cs="FrankRuehl" w:hint="cs"/>
          <w:strike/>
          <w:vanish/>
          <w:sz w:val="22"/>
          <w:szCs w:val="22"/>
          <w:shd w:val="clear" w:color="auto" w:fill="FFFF99"/>
          <w:rtl/>
        </w:rPr>
        <w:t>וך - עניני רישוי מוסדות חינוך, תשלומי הורים, וכן רישום, הרחקה והעברה של תלמידים, למעט קביעת אזורי רישום.</w:t>
      </w:r>
    </w:p>
    <w:p w14:paraId="74B5FFE1" w14:textId="77777777" w:rsidR="00214C97" w:rsidRPr="00296C36" w:rsidRDefault="00214C97">
      <w:pPr>
        <w:pStyle w:val="P00"/>
        <w:spacing w:before="0"/>
        <w:ind w:left="0" w:right="1134"/>
        <w:rPr>
          <w:rStyle w:val="default"/>
          <w:rFonts w:cs="FrankRuehl"/>
          <w:vanish/>
          <w:sz w:val="20"/>
          <w:szCs w:val="20"/>
          <w:shd w:val="clear" w:color="auto" w:fill="FFFF99"/>
          <w:rtl/>
        </w:rPr>
      </w:pPr>
    </w:p>
    <w:p w14:paraId="05265B18" w14:textId="77777777" w:rsidR="00214C97" w:rsidRPr="00296C36" w:rsidRDefault="00214C97" w:rsidP="003E3BE7">
      <w:pPr>
        <w:pStyle w:val="P00"/>
        <w:spacing w:before="0"/>
        <w:ind w:left="624"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13.5.2018</w:t>
      </w:r>
    </w:p>
    <w:p w14:paraId="2B81610A" w14:textId="77777777" w:rsidR="00214C97" w:rsidRPr="00296C36" w:rsidRDefault="00214C97" w:rsidP="003E3BE7">
      <w:pPr>
        <w:pStyle w:val="P00"/>
        <w:spacing w:before="0"/>
        <w:ind w:left="624"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1D7494C0" w14:textId="77777777" w:rsidR="00214C97" w:rsidRPr="00296C36" w:rsidRDefault="003E3BE7" w:rsidP="003E3BE7">
      <w:pPr>
        <w:pStyle w:val="P00"/>
        <w:spacing w:before="0"/>
        <w:ind w:left="624" w:right="1134"/>
        <w:rPr>
          <w:rStyle w:val="default"/>
          <w:rFonts w:cs="FrankRuehl"/>
          <w:vanish/>
          <w:sz w:val="20"/>
          <w:szCs w:val="20"/>
          <w:shd w:val="clear" w:color="auto" w:fill="FFFF99"/>
          <w:rtl/>
        </w:rPr>
      </w:pPr>
      <w:hyperlink r:id="rId56" w:history="1">
        <w:r w:rsidR="00214C97" w:rsidRPr="00296C36">
          <w:rPr>
            <w:rStyle w:val="Hyperlink"/>
            <w:rFonts w:cs="FrankRuehl" w:hint="cs"/>
            <w:vanish/>
            <w:szCs w:val="20"/>
            <w:shd w:val="clear" w:color="auto" w:fill="FFFF99"/>
            <w:rtl/>
          </w:rPr>
          <w:t>ק"ת תשע"ח מס' 7985</w:t>
        </w:r>
      </w:hyperlink>
      <w:r w:rsidR="00214C97" w:rsidRPr="00296C36">
        <w:rPr>
          <w:rStyle w:val="default"/>
          <w:rFonts w:cs="FrankRuehl" w:hint="cs"/>
          <w:vanish/>
          <w:sz w:val="20"/>
          <w:szCs w:val="20"/>
          <w:shd w:val="clear" w:color="auto" w:fill="FFFF99"/>
          <w:rtl/>
        </w:rPr>
        <w:t xml:space="preserve"> מיום 12.4.2018 עמ' 1796</w:t>
      </w:r>
    </w:p>
    <w:p w14:paraId="1C7B549B" w14:textId="77777777" w:rsidR="00214C97" w:rsidRPr="00296C36" w:rsidRDefault="00214C97" w:rsidP="003E3BE7">
      <w:pPr>
        <w:pStyle w:val="P00"/>
        <w:spacing w:before="0"/>
        <w:ind w:left="624"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מחיקת פסקה 3(2)</w:t>
      </w:r>
    </w:p>
    <w:p w14:paraId="42698365" w14:textId="77777777" w:rsidR="00214C97" w:rsidRPr="00296C36" w:rsidRDefault="00214C97" w:rsidP="003E3BE7">
      <w:pPr>
        <w:pStyle w:val="P00"/>
        <w:ind w:left="624" w:right="1134"/>
        <w:rPr>
          <w:rStyle w:val="default"/>
          <w:rFonts w:cs="FrankRuehl"/>
          <w:vanish/>
          <w:sz w:val="20"/>
          <w:szCs w:val="20"/>
          <w:shd w:val="clear" w:color="auto" w:fill="FFFF99"/>
          <w:rtl/>
        </w:rPr>
      </w:pPr>
      <w:r w:rsidRPr="00296C36">
        <w:rPr>
          <w:rStyle w:val="default"/>
          <w:rFonts w:cs="FrankRuehl" w:hint="cs"/>
          <w:vanish/>
          <w:sz w:val="20"/>
          <w:szCs w:val="20"/>
          <w:shd w:val="clear" w:color="auto" w:fill="FFFF99"/>
          <w:rtl/>
        </w:rPr>
        <w:t>הנוסח הקודם:</w:t>
      </w:r>
    </w:p>
    <w:p w14:paraId="64E27F4C" w14:textId="77777777" w:rsidR="003E3BE7" w:rsidRPr="003E3BE7" w:rsidRDefault="003E3BE7" w:rsidP="003E3BE7">
      <w:pPr>
        <w:pStyle w:val="P00"/>
        <w:spacing w:before="0"/>
        <w:ind w:left="624" w:right="1134"/>
        <w:rPr>
          <w:rStyle w:val="default"/>
          <w:rFonts w:cs="FrankRuehl" w:hint="cs"/>
          <w:strike/>
          <w:sz w:val="2"/>
          <w:szCs w:val="2"/>
          <w:rtl/>
        </w:rPr>
      </w:pPr>
      <w:r w:rsidRPr="00296C36">
        <w:rPr>
          <w:rStyle w:val="default"/>
          <w:rFonts w:cs="FrankRuehl" w:hint="cs"/>
          <w:strike/>
          <w:vanish/>
          <w:sz w:val="22"/>
          <w:szCs w:val="22"/>
          <w:shd w:val="clear" w:color="auto" w:fill="FFFF99"/>
          <w:rtl/>
        </w:rPr>
        <w:t>(2)</w:t>
      </w:r>
      <w:r w:rsidRPr="00296C36">
        <w:rPr>
          <w:rStyle w:val="default"/>
          <w:rFonts w:cs="FrankRuehl" w:hint="cs"/>
          <w:strike/>
          <w:vanish/>
          <w:sz w:val="22"/>
          <w:szCs w:val="22"/>
          <w:shd w:val="clear" w:color="auto" w:fill="FFFF99"/>
          <w:rtl/>
        </w:rPr>
        <w:tab/>
        <w:t>החלטה בענין מתן תמיכות לפי סעיף 3א לחוק יסודות התקציב, התשמ"ה-1985;</w:t>
      </w:r>
      <w:bookmarkEnd w:id="58"/>
    </w:p>
    <w:p w14:paraId="603A7CFF" w14:textId="77777777" w:rsidR="00CF7C1C" w:rsidRDefault="00CF7C1C" w:rsidP="0061024B">
      <w:pPr>
        <w:pStyle w:val="P00"/>
        <w:ind w:left="0" w:right="1134"/>
        <w:rPr>
          <w:rFonts w:cs="FrankRuehl" w:hint="cs"/>
          <w:sz w:val="26"/>
          <w:rtl/>
        </w:rPr>
      </w:pPr>
      <w:r>
        <w:rPr>
          <w:lang w:val="he-IL"/>
        </w:rPr>
        <w:pict w14:anchorId="6AA351C8">
          <v:rect id="_x0000_s2084" style="position:absolute;left:0;text-align:left;margin-left:464.35pt;margin-top:7.1pt;width:75.05pt;height:10pt;z-index:251561472" o:allowincell="f" filled="f" stroked="f" strokecolor="lime" strokeweight=".25pt">
            <v:textbox inset="0,0,0,0">
              <w:txbxContent>
                <w:p w14:paraId="698D1F21" w14:textId="77777777" w:rsidR="00816969" w:rsidRDefault="00816969">
                  <w:pPr>
                    <w:spacing w:line="160" w:lineRule="exact"/>
                    <w:jc w:val="left"/>
                    <w:rPr>
                      <w:rFonts w:cs="Miriam"/>
                      <w:noProof/>
                      <w:sz w:val="18"/>
                      <w:szCs w:val="18"/>
                      <w:rtl/>
                    </w:rPr>
                  </w:pPr>
                  <w:r>
                    <w:rPr>
                      <w:rFonts w:cs="Miriam"/>
                      <w:sz w:val="18"/>
                      <w:szCs w:val="18"/>
                      <w:rtl/>
                    </w:rPr>
                    <w:t>צו ת</w:t>
                  </w:r>
                  <w:r>
                    <w:rPr>
                      <w:rFonts w:cs="Miriam" w:hint="cs"/>
                      <w:sz w:val="18"/>
                      <w:szCs w:val="18"/>
                      <w:rtl/>
                    </w:rPr>
                    <w:t>שס"ב-2001</w:t>
                  </w:r>
                </w:p>
              </w:txbxContent>
            </v:textbox>
            <w10:anchorlock/>
          </v:rect>
        </w:pict>
      </w:r>
      <w:r>
        <w:rPr>
          <w:rFonts w:cs="FrankRuehl"/>
          <w:sz w:val="26"/>
          <w:rtl/>
        </w:rPr>
        <w:t>4.</w:t>
      </w:r>
      <w:r>
        <w:rPr>
          <w:rFonts w:cs="FrankRuehl"/>
          <w:sz w:val="26"/>
          <w:rtl/>
        </w:rPr>
        <w:tab/>
        <w:t>מוע</w:t>
      </w:r>
      <w:r w:rsidR="00216456">
        <w:rPr>
          <w:rFonts w:cs="FrankRuehl" w:hint="cs"/>
          <w:sz w:val="26"/>
          <w:rtl/>
        </w:rPr>
        <w:t xml:space="preserve">צות דתיות </w:t>
      </w:r>
      <w:r w:rsidR="00216456">
        <w:rPr>
          <w:rFonts w:cs="FrankRuehl"/>
          <w:sz w:val="26"/>
          <w:rtl/>
        </w:rPr>
        <w:t>–</w:t>
      </w:r>
    </w:p>
    <w:p w14:paraId="3EDA1C2D" w14:textId="77777777" w:rsidR="00CF7C1C" w:rsidRDefault="00CF7C1C" w:rsidP="00216456">
      <w:pPr>
        <w:pStyle w:val="P00"/>
        <w:spacing w:before="72"/>
        <w:ind w:left="624" w:right="1134"/>
        <w:rPr>
          <w:rFonts w:cs="FrankRuehl"/>
          <w:sz w:val="26"/>
          <w:rtl/>
        </w:rPr>
      </w:pPr>
      <w:r>
        <w:rPr>
          <w:rFonts w:cs="FrankRuehl"/>
          <w:sz w:val="26"/>
          <w:rtl/>
        </w:rPr>
        <w:t>(א)</w:t>
      </w:r>
      <w:r>
        <w:rPr>
          <w:rFonts w:cs="FrankRuehl"/>
          <w:sz w:val="26"/>
          <w:rtl/>
        </w:rPr>
        <w:tab/>
        <w:t>החל</w:t>
      </w:r>
      <w:r>
        <w:rPr>
          <w:rFonts w:cs="FrankRuehl" w:hint="cs"/>
          <w:sz w:val="26"/>
          <w:rtl/>
        </w:rPr>
        <w:t xml:space="preserve">טה של מועצה דתית או של נושא משרה או תפקיד בה, למעט רב מקומי, ולמעט החלטה כאמור הטעונה אישור הממשלה או </w:t>
      </w:r>
      <w:r>
        <w:rPr>
          <w:rFonts w:cs="FrankRuehl"/>
          <w:sz w:val="26"/>
          <w:rtl/>
        </w:rPr>
        <w:t>אישו</w:t>
      </w:r>
      <w:r>
        <w:rPr>
          <w:rFonts w:cs="FrankRuehl" w:hint="cs"/>
          <w:sz w:val="26"/>
          <w:rtl/>
        </w:rPr>
        <w:t xml:space="preserve">ר שר; לענין זה, "אישור" </w:t>
      </w:r>
      <w:r w:rsidR="00216456">
        <w:rPr>
          <w:rFonts w:cs="FrankRuehl"/>
          <w:sz w:val="26"/>
          <w:rtl/>
        </w:rPr>
        <w:t>–</w:t>
      </w:r>
      <w:r>
        <w:rPr>
          <w:rFonts w:cs="FrankRuehl" w:hint="cs"/>
          <w:sz w:val="26"/>
          <w:rtl/>
        </w:rPr>
        <w:t xml:space="preserve"> בכל דרך ולרבות החלטה שלא לאשר.</w:t>
      </w:r>
    </w:p>
    <w:p w14:paraId="5077C682" w14:textId="77777777" w:rsidR="00216456" w:rsidRDefault="00216456" w:rsidP="00216456">
      <w:pPr>
        <w:pStyle w:val="P00"/>
        <w:spacing w:before="72"/>
        <w:ind w:left="624" w:right="1134"/>
        <w:rPr>
          <w:rFonts w:cs="FrankRuehl"/>
          <w:sz w:val="26"/>
          <w:rtl/>
        </w:rPr>
      </w:pPr>
      <w:r>
        <w:rPr>
          <w:rFonts w:cs="FrankRuehl"/>
          <w:sz w:val="26"/>
          <w:rtl/>
          <w:lang w:eastAsia="en-US"/>
        </w:rPr>
        <w:pict w14:anchorId="16855D78">
          <v:shape id="_x0000_s2374" type="#_x0000_t202" style="position:absolute;left:0;text-align:left;margin-left:470.35pt;margin-top:7.1pt;width:1in;height:11.2pt;z-index:251726336" filled="f" stroked="f">
            <v:textbox inset="1mm,0,1mm,0">
              <w:txbxContent>
                <w:p w14:paraId="477DF548" w14:textId="77777777" w:rsidR="00216456" w:rsidRDefault="00216456" w:rsidP="00216456">
                  <w:pPr>
                    <w:spacing w:line="160" w:lineRule="exact"/>
                    <w:jc w:val="left"/>
                    <w:rPr>
                      <w:rFonts w:cs="Miriam" w:hint="cs"/>
                      <w:noProof/>
                      <w:sz w:val="18"/>
                      <w:szCs w:val="18"/>
                      <w:rtl/>
                    </w:rPr>
                  </w:pPr>
                  <w:r>
                    <w:rPr>
                      <w:rFonts w:cs="Miriam" w:hint="cs"/>
                      <w:noProof/>
                      <w:sz w:val="18"/>
                      <w:szCs w:val="18"/>
                      <w:rtl/>
                    </w:rPr>
                    <w:t>צו תשע"ו-2016</w:t>
                  </w:r>
                </w:p>
              </w:txbxContent>
            </v:textbox>
            <w10:anchorlock/>
          </v:shape>
        </w:pict>
      </w:r>
      <w:r>
        <w:rPr>
          <w:rFonts w:cs="FrankRuehl"/>
          <w:sz w:val="26"/>
          <w:rtl/>
        </w:rPr>
        <w:t>(ב)</w:t>
      </w:r>
      <w:r>
        <w:rPr>
          <w:rFonts w:cs="FrankRuehl" w:hint="cs"/>
          <w:sz w:val="26"/>
          <w:rtl/>
        </w:rPr>
        <w:tab/>
      </w:r>
      <w:r>
        <w:rPr>
          <w:rFonts w:cs="FrankRuehl"/>
          <w:sz w:val="26"/>
          <w:rtl/>
        </w:rPr>
        <w:t>ע</w:t>
      </w:r>
      <w:r>
        <w:rPr>
          <w:rFonts w:cs="FrankRuehl" w:hint="cs"/>
          <w:sz w:val="26"/>
          <w:rtl/>
        </w:rPr>
        <w:t>ניני כשירות לכהונה ופסלות לכהונה במועצה דתית לפי חוק שירות</w:t>
      </w:r>
      <w:r>
        <w:rPr>
          <w:rFonts w:cs="FrankRuehl"/>
          <w:sz w:val="26"/>
          <w:rtl/>
        </w:rPr>
        <w:t xml:space="preserve">י </w:t>
      </w:r>
      <w:r>
        <w:rPr>
          <w:rFonts w:cs="FrankRuehl" w:hint="cs"/>
          <w:sz w:val="26"/>
          <w:rtl/>
        </w:rPr>
        <w:t>הדת היהודיים [נוסח משולב], תשל"א-1971, לר</w:t>
      </w:r>
      <w:r>
        <w:rPr>
          <w:rFonts w:cs="FrankRuehl"/>
          <w:sz w:val="26"/>
          <w:rtl/>
        </w:rPr>
        <w:t>ב</w:t>
      </w:r>
      <w:r>
        <w:rPr>
          <w:rFonts w:cs="FrankRuehl" w:hint="cs"/>
          <w:sz w:val="26"/>
          <w:rtl/>
        </w:rPr>
        <w:t xml:space="preserve">ות </w:t>
      </w:r>
      <w:r w:rsidRPr="00216456">
        <w:rPr>
          <w:rFonts w:cs="FrankRuehl" w:hint="cs"/>
          <w:sz w:val="26"/>
          <w:rtl/>
        </w:rPr>
        <w:t>ענייני כשירות לכהונה ופסלות לכהונה של ממונים שמונו לפי סעיף 6(ב2) לחוק האמור, ולרבות</w:t>
      </w:r>
      <w:r>
        <w:rPr>
          <w:rFonts w:cs="FrankRuehl" w:hint="cs"/>
          <w:sz w:val="26"/>
          <w:rtl/>
        </w:rPr>
        <w:t xml:space="preserve"> כהונה בועדה ממונה לפי </w:t>
      </w:r>
      <w:r>
        <w:rPr>
          <w:rFonts w:cs="FrankRuehl"/>
          <w:sz w:val="26"/>
          <w:rtl/>
        </w:rPr>
        <w:t>ס</w:t>
      </w:r>
      <w:r>
        <w:rPr>
          <w:rFonts w:cs="FrankRuehl" w:hint="cs"/>
          <w:sz w:val="26"/>
          <w:rtl/>
        </w:rPr>
        <w:t>ע</w:t>
      </w:r>
      <w:r>
        <w:rPr>
          <w:rFonts w:cs="FrankRuehl"/>
          <w:sz w:val="26"/>
          <w:rtl/>
        </w:rPr>
        <w:t>י</w:t>
      </w:r>
      <w:r>
        <w:rPr>
          <w:rFonts w:cs="FrankRuehl" w:hint="cs"/>
          <w:sz w:val="26"/>
          <w:rtl/>
        </w:rPr>
        <w:t>ף 10ב לחוק האמור.</w:t>
      </w:r>
    </w:p>
    <w:p w14:paraId="1E07531A" w14:textId="77777777" w:rsidR="00CF7C1C" w:rsidRDefault="00216456" w:rsidP="00216456">
      <w:pPr>
        <w:pStyle w:val="P00"/>
        <w:spacing w:before="72"/>
        <w:ind w:left="624" w:right="1134"/>
        <w:rPr>
          <w:rFonts w:cs="FrankRuehl"/>
          <w:sz w:val="26"/>
          <w:rtl/>
        </w:rPr>
      </w:pPr>
      <w:r>
        <w:rPr>
          <w:rFonts w:cs="FrankRuehl"/>
          <w:sz w:val="26"/>
          <w:rtl/>
        </w:rPr>
        <w:pict w14:anchorId="155F8915">
          <v:shape id="_x0000_s2373" type="#_x0000_t202" style="position:absolute;left:0;text-align:left;margin-left:470.35pt;margin-top:7.1pt;width:1in;height:11.2pt;z-index:251725312" filled="f" stroked="f">
            <v:textbox inset="1mm,0,1mm,0">
              <w:txbxContent>
                <w:p w14:paraId="5D23DA71" w14:textId="77777777" w:rsidR="00216456" w:rsidRDefault="00216456" w:rsidP="00216456">
                  <w:pPr>
                    <w:spacing w:line="160" w:lineRule="exact"/>
                    <w:jc w:val="left"/>
                    <w:rPr>
                      <w:rFonts w:cs="Miriam" w:hint="cs"/>
                      <w:noProof/>
                      <w:sz w:val="18"/>
                      <w:szCs w:val="18"/>
                      <w:rtl/>
                    </w:rPr>
                  </w:pPr>
                  <w:r>
                    <w:rPr>
                      <w:rFonts w:cs="Miriam" w:hint="cs"/>
                      <w:noProof/>
                      <w:sz w:val="18"/>
                      <w:szCs w:val="18"/>
                      <w:rtl/>
                    </w:rPr>
                    <w:t>צו תשע"ו-2016</w:t>
                  </w:r>
                </w:p>
              </w:txbxContent>
            </v:textbox>
            <w10:anchorlock/>
          </v:shape>
        </w:pict>
      </w:r>
      <w:r w:rsidR="00CF7C1C">
        <w:rPr>
          <w:rFonts w:cs="FrankRuehl"/>
          <w:sz w:val="26"/>
          <w:rtl/>
        </w:rPr>
        <w:t>(</w:t>
      </w:r>
      <w:r w:rsidRPr="00216456">
        <w:rPr>
          <w:rFonts w:cs="FrankRuehl" w:hint="cs"/>
          <w:sz w:val="26"/>
          <w:rtl/>
        </w:rPr>
        <w:t>ג)</w:t>
      </w:r>
      <w:r w:rsidRPr="00216456">
        <w:rPr>
          <w:rFonts w:cs="FrankRuehl" w:hint="cs"/>
          <w:sz w:val="26"/>
          <w:rtl/>
        </w:rPr>
        <w:tab/>
        <w:t>החלטה של השר לשירותי דת לפי סעיפים 2 ו-6(א) לחוק שירותי הדת היהודיים [נוסח משולב], התשל"א-1971, וכן החלטה של רשות לפי סעיפים 3 ו-4 לחוק האמור</w:t>
      </w:r>
      <w:r w:rsidR="00CF7C1C">
        <w:rPr>
          <w:rFonts w:cs="FrankRuehl" w:hint="cs"/>
          <w:sz w:val="26"/>
          <w:rtl/>
        </w:rPr>
        <w:t>.</w:t>
      </w:r>
    </w:p>
    <w:p w14:paraId="1A0BD92D" w14:textId="77777777" w:rsidR="00CF7C1C" w:rsidRPr="00296C36" w:rsidRDefault="00CF7C1C">
      <w:pPr>
        <w:spacing w:line="240" w:lineRule="auto"/>
        <w:ind w:right="1134"/>
        <w:rPr>
          <w:rFonts w:cs="FrankRuehl" w:hint="cs"/>
          <w:vanish/>
          <w:color w:val="FF0000"/>
          <w:sz w:val="20"/>
          <w:szCs w:val="20"/>
          <w:shd w:val="clear" w:color="auto" w:fill="FFFF99"/>
          <w:rtl/>
        </w:rPr>
      </w:pPr>
      <w:bookmarkStart w:id="59" w:name="Rov194"/>
      <w:r w:rsidRPr="00296C36">
        <w:rPr>
          <w:rFonts w:cs="FrankRuehl" w:hint="cs"/>
          <w:vanish/>
          <w:color w:val="FF0000"/>
          <w:sz w:val="20"/>
          <w:szCs w:val="20"/>
          <w:shd w:val="clear" w:color="auto" w:fill="FFFF99"/>
          <w:rtl/>
        </w:rPr>
        <w:t>מיום 31.12.2001</w:t>
      </w:r>
    </w:p>
    <w:p w14:paraId="539746D3"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צו תשס"ב-2001</w:t>
      </w:r>
    </w:p>
    <w:p w14:paraId="6D84DE52" w14:textId="77777777" w:rsidR="00CF7C1C" w:rsidRPr="00296C36" w:rsidRDefault="00CF7C1C">
      <w:pPr>
        <w:spacing w:line="240" w:lineRule="auto"/>
        <w:ind w:right="1134"/>
        <w:rPr>
          <w:rFonts w:cs="FrankRuehl" w:hint="cs"/>
          <w:vanish/>
          <w:sz w:val="20"/>
          <w:szCs w:val="20"/>
          <w:shd w:val="clear" w:color="auto" w:fill="FFFF99"/>
          <w:rtl/>
        </w:rPr>
      </w:pPr>
      <w:hyperlink r:id="rId57" w:history="1">
        <w:r w:rsidRPr="00296C36">
          <w:rPr>
            <w:rStyle w:val="Hyperlink"/>
            <w:rFonts w:cs="FrankRuehl" w:hint="cs"/>
            <w:vanish/>
            <w:sz w:val="20"/>
            <w:szCs w:val="20"/>
            <w:shd w:val="clear" w:color="auto" w:fill="FFFF99"/>
            <w:rtl/>
          </w:rPr>
          <w:t>ק"ת תשס"ב מס' 6136</w:t>
        </w:r>
      </w:hyperlink>
      <w:r w:rsidRPr="00296C36">
        <w:rPr>
          <w:rFonts w:cs="FrankRuehl" w:hint="cs"/>
          <w:vanish/>
          <w:sz w:val="20"/>
          <w:szCs w:val="20"/>
          <w:shd w:val="clear" w:color="auto" w:fill="FFFF99"/>
          <w:rtl/>
        </w:rPr>
        <w:t xml:space="preserve"> מיום 2.12.2001 עמ' 146</w:t>
      </w:r>
    </w:p>
    <w:p w14:paraId="1D51EF8B"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החלפת פרט 4</w:t>
      </w:r>
    </w:p>
    <w:p w14:paraId="6B5F75CB" w14:textId="77777777" w:rsidR="00CF7C1C" w:rsidRPr="00296C36" w:rsidRDefault="00CF7C1C">
      <w:pPr>
        <w:spacing w:before="60" w:line="240" w:lineRule="auto"/>
        <w:ind w:right="1134"/>
        <w:rPr>
          <w:rFonts w:cs="FrankRuehl" w:hint="cs"/>
          <w:vanish/>
          <w:sz w:val="20"/>
          <w:szCs w:val="20"/>
          <w:shd w:val="clear" w:color="auto" w:fill="FFFF99"/>
          <w:rtl/>
        </w:rPr>
      </w:pPr>
      <w:r w:rsidRPr="00296C36">
        <w:rPr>
          <w:rFonts w:cs="FrankRuehl" w:hint="cs"/>
          <w:vanish/>
          <w:sz w:val="20"/>
          <w:szCs w:val="20"/>
          <w:shd w:val="clear" w:color="auto" w:fill="FFFF99"/>
          <w:rtl/>
        </w:rPr>
        <w:t>הנוסח הקודם:</w:t>
      </w:r>
    </w:p>
    <w:p w14:paraId="4836E5D4" w14:textId="77777777" w:rsidR="00CF7C1C" w:rsidRPr="00296C36" w:rsidRDefault="00CF7C1C">
      <w:pPr>
        <w:pStyle w:val="P00"/>
        <w:spacing w:before="0"/>
        <w:ind w:left="0" w:right="1134"/>
        <w:rPr>
          <w:rFonts w:cs="FrankRuehl" w:hint="cs"/>
          <w:vanish/>
          <w:sz w:val="22"/>
          <w:szCs w:val="22"/>
          <w:shd w:val="clear" w:color="auto" w:fill="FFFF99"/>
          <w:rtl/>
        </w:rPr>
      </w:pPr>
      <w:r w:rsidRPr="00296C36">
        <w:rPr>
          <w:rFonts w:cs="FrankRuehl"/>
          <w:strike/>
          <w:vanish/>
          <w:sz w:val="22"/>
          <w:szCs w:val="22"/>
          <w:shd w:val="clear" w:color="auto" w:fill="FFFF99"/>
          <w:rtl/>
        </w:rPr>
        <w:t>4.</w:t>
      </w:r>
      <w:r w:rsidRPr="00296C36">
        <w:rPr>
          <w:rFonts w:cs="FrankRuehl"/>
          <w:strike/>
          <w:vanish/>
          <w:sz w:val="22"/>
          <w:szCs w:val="22"/>
          <w:shd w:val="clear" w:color="auto" w:fill="FFFF99"/>
          <w:rtl/>
        </w:rPr>
        <w:tab/>
        <w:t>מוע</w:t>
      </w:r>
      <w:r w:rsidRPr="00296C36">
        <w:rPr>
          <w:rFonts w:cs="FrankRuehl" w:hint="cs"/>
          <w:strike/>
          <w:vanish/>
          <w:sz w:val="22"/>
          <w:szCs w:val="22"/>
          <w:shd w:val="clear" w:color="auto" w:fill="FFFF99"/>
          <w:rtl/>
        </w:rPr>
        <w:t>צות דתיות - עניני כשירות לכהונה ופסלות לכהונה במועצה דתית לפי סעיף 3א לחוק שירותי הדת היהודיים [נוסח משולב], התשל"א-1971.</w:t>
      </w:r>
    </w:p>
    <w:p w14:paraId="7D1BE43B" w14:textId="77777777" w:rsidR="00216456" w:rsidRPr="00296C36" w:rsidRDefault="00216456" w:rsidP="00216456">
      <w:pPr>
        <w:pStyle w:val="P00"/>
        <w:spacing w:before="0"/>
        <w:ind w:left="0" w:right="1134"/>
        <w:rPr>
          <w:rFonts w:cs="FrankRuehl" w:hint="cs"/>
          <w:vanish/>
          <w:szCs w:val="20"/>
          <w:shd w:val="clear" w:color="auto" w:fill="FFFF99"/>
          <w:rtl/>
        </w:rPr>
      </w:pPr>
    </w:p>
    <w:p w14:paraId="320FB30E" w14:textId="77777777" w:rsidR="00216456" w:rsidRPr="00296C36" w:rsidRDefault="00216456" w:rsidP="00D847EF">
      <w:pPr>
        <w:pStyle w:val="P00"/>
        <w:spacing w:before="0"/>
        <w:ind w:left="624"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13.4.2016</w:t>
      </w:r>
    </w:p>
    <w:p w14:paraId="1F54F13C" w14:textId="77777777" w:rsidR="00216456" w:rsidRPr="00296C36" w:rsidRDefault="00216456" w:rsidP="00D847EF">
      <w:pPr>
        <w:pStyle w:val="P00"/>
        <w:spacing w:before="0"/>
        <w:ind w:left="624" w:right="1134"/>
        <w:rPr>
          <w:rFonts w:cs="FrankRuehl" w:hint="cs"/>
          <w:vanish/>
          <w:szCs w:val="20"/>
          <w:shd w:val="clear" w:color="auto" w:fill="FFFF99"/>
          <w:rtl/>
        </w:rPr>
      </w:pPr>
      <w:r w:rsidRPr="00296C36">
        <w:rPr>
          <w:rFonts w:cs="FrankRuehl" w:hint="cs"/>
          <w:b/>
          <w:bCs/>
          <w:vanish/>
          <w:szCs w:val="20"/>
          <w:shd w:val="clear" w:color="auto" w:fill="FFFF99"/>
          <w:rtl/>
        </w:rPr>
        <w:t>צו תשע"ו-2016</w:t>
      </w:r>
    </w:p>
    <w:p w14:paraId="18B759C6" w14:textId="77777777" w:rsidR="00216456" w:rsidRPr="00296C36" w:rsidRDefault="00216456" w:rsidP="00D847EF">
      <w:pPr>
        <w:pStyle w:val="P00"/>
        <w:spacing w:before="0"/>
        <w:ind w:left="624" w:right="1134"/>
        <w:rPr>
          <w:rFonts w:cs="FrankRuehl" w:hint="cs"/>
          <w:vanish/>
          <w:szCs w:val="20"/>
          <w:shd w:val="clear" w:color="auto" w:fill="FFFF99"/>
          <w:rtl/>
        </w:rPr>
      </w:pPr>
      <w:hyperlink r:id="rId58" w:history="1">
        <w:r w:rsidRPr="00296C36">
          <w:rPr>
            <w:rStyle w:val="Hyperlink"/>
            <w:rFonts w:cs="FrankRuehl" w:hint="cs"/>
            <w:vanish/>
            <w:szCs w:val="20"/>
            <w:shd w:val="clear" w:color="auto" w:fill="FFFF99"/>
            <w:rtl/>
          </w:rPr>
          <w:t>ק"ת תשע"ו מס' 7631</w:t>
        </w:r>
      </w:hyperlink>
      <w:r w:rsidRPr="00296C36">
        <w:rPr>
          <w:rFonts w:cs="FrankRuehl" w:hint="cs"/>
          <w:vanish/>
          <w:szCs w:val="20"/>
          <w:shd w:val="clear" w:color="auto" w:fill="FFFF99"/>
          <w:rtl/>
        </w:rPr>
        <w:t xml:space="preserve"> מיום 14.3.2016 עמ' 842</w:t>
      </w:r>
    </w:p>
    <w:p w14:paraId="4CFBC5A3" w14:textId="77777777" w:rsidR="00216456" w:rsidRPr="00296C36" w:rsidRDefault="00216456" w:rsidP="00216456">
      <w:pPr>
        <w:pStyle w:val="P00"/>
        <w:ind w:left="624" w:right="1134"/>
        <w:rPr>
          <w:rFonts w:cs="FrankRuehl" w:hint="cs"/>
          <w:vanish/>
          <w:sz w:val="22"/>
          <w:szCs w:val="22"/>
          <w:shd w:val="clear" w:color="auto" w:fill="FFFF99"/>
          <w:rtl/>
        </w:rPr>
      </w:pPr>
      <w:r w:rsidRPr="00296C36">
        <w:rPr>
          <w:rFonts w:cs="FrankRuehl"/>
          <w:vanish/>
          <w:sz w:val="22"/>
          <w:szCs w:val="22"/>
          <w:shd w:val="clear" w:color="auto" w:fill="FFFF99"/>
          <w:rtl/>
        </w:rPr>
        <w:t>(ב)</w:t>
      </w:r>
      <w:r w:rsidRPr="00296C36">
        <w:rPr>
          <w:rFonts w:cs="FrankRuehl" w:hint="cs"/>
          <w:vanish/>
          <w:sz w:val="22"/>
          <w:szCs w:val="22"/>
          <w:shd w:val="clear" w:color="auto" w:fill="FFFF99"/>
          <w:rtl/>
        </w:rPr>
        <w:tab/>
      </w:r>
      <w:r w:rsidRPr="00296C36">
        <w:rPr>
          <w:rFonts w:cs="FrankRuehl"/>
          <w:vanish/>
          <w:sz w:val="22"/>
          <w:szCs w:val="22"/>
          <w:shd w:val="clear" w:color="auto" w:fill="FFFF99"/>
          <w:rtl/>
        </w:rPr>
        <w:t>ע</w:t>
      </w:r>
      <w:r w:rsidRPr="00296C36">
        <w:rPr>
          <w:rFonts w:cs="FrankRuehl" w:hint="cs"/>
          <w:vanish/>
          <w:sz w:val="22"/>
          <w:szCs w:val="22"/>
          <w:shd w:val="clear" w:color="auto" w:fill="FFFF99"/>
          <w:rtl/>
        </w:rPr>
        <w:t>ניני כשירות לכהונה ופסלות לכהונה במועצה דתית לפי חוק שירות</w:t>
      </w:r>
      <w:r w:rsidRPr="00296C36">
        <w:rPr>
          <w:rFonts w:cs="FrankRuehl"/>
          <w:vanish/>
          <w:sz w:val="22"/>
          <w:szCs w:val="22"/>
          <w:shd w:val="clear" w:color="auto" w:fill="FFFF99"/>
          <w:rtl/>
        </w:rPr>
        <w:t xml:space="preserve">י </w:t>
      </w:r>
      <w:r w:rsidRPr="00296C36">
        <w:rPr>
          <w:rFonts w:cs="FrankRuehl" w:hint="cs"/>
          <w:vanish/>
          <w:sz w:val="22"/>
          <w:szCs w:val="22"/>
          <w:shd w:val="clear" w:color="auto" w:fill="FFFF99"/>
          <w:rtl/>
        </w:rPr>
        <w:t>הדת היהודיים [נוסח משולב], תשל"א-1971, לר</w:t>
      </w:r>
      <w:r w:rsidRPr="00296C36">
        <w:rPr>
          <w:rFonts w:cs="FrankRuehl"/>
          <w:vanish/>
          <w:sz w:val="22"/>
          <w:szCs w:val="22"/>
          <w:shd w:val="clear" w:color="auto" w:fill="FFFF99"/>
          <w:rtl/>
        </w:rPr>
        <w:t>ב</w:t>
      </w:r>
      <w:r w:rsidRPr="00296C36">
        <w:rPr>
          <w:rFonts w:cs="FrankRuehl" w:hint="cs"/>
          <w:vanish/>
          <w:sz w:val="22"/>
          <w:szCs w:val="22"/>
          <w:shd w:val="clear" w:color="auto" w:fill="FFFF99"/>
          <w:rtl/>
        </w:rPr>
        <w:t xml:space="preserve">ות </w:t>
      </w:r>
      <w:r w:rsidRPr="00296C36">
        <w:rPr>
          <w:rFonts w:cs="FrankRuehl" w:hint="cs"/>
          <w:vanish/>
          <w:sz w:val="22"/>
          <w:szCs w:val="22"/>
          <w:u w:val="single"/>
          <w:shd w:val="clear" w:color="auto" w:fill="FFFF99"/>
          <w:rtl/>
        </w:rPr>
        <w:t>ענייני כשירות לכהונה ופסלות לכהונה של ממונים שמונו לפי סעיף 6(ב2) לחוק האמור, ולרבות</w:t>
      </w:r>
      <w:r w:rsidRPr="00296C36">
        <w:rPr>
          <w:rFonts w:cs="FrankRuehl" w:hint="cs"/>
          <w:vanish/>
          <w:sz w:val="22"/>
          <w:szCs w:val="22"/>
          <w:shd w:val="clear" w:color="auto" w:fill="FFFF99"/>
          <w:rtl/>
        </w:rPr>
        <w:t xml:space="preserve"> כהונה בועדה ממונה לפי </w:t>
      </w:r>
      <w:r w:rsidRPr="00296C36">
        <w:rPr>
          <w:rFonts w:cs="FrankRuehl"/>
          <w:vanish/>
          <w:sz w:val="22"/>
          <w:szCs w:val="22"/>
          <w:shd w:val="clear" w:color="auto" w:fill="FFFF99"/>
          <w:rtl/>
        </w:rPr>
        <w:t>ס</w:t>
      </w:r>
      <w:r w:rsidRPr="00296C36">
        <w:rPr>
          <w:rFonts w:cs="FrankRuehl" w:hint="cs"/>
          <w:vanish/>
          <w:sz w:val="22"/>
          <w:szCs w:val="22"/>
          <w:shd w:val="clear" w:color="auto" w:fill="FFFF99"/>
          <w:rtl/>
        </w:rPr>
        <w:t>ע</w:t>
      </w:r>
      <w:r w:rsidRPr="00296C36">
        <w:rPr>
          <w:rFonts w:cs="FrankRuehl"/>
          <w:vanish/>
          <w:sz w:val="22"/>
          <w:szCs w:val="22"/>
          <w:shd w:val="clear" w:color="auto" w:fill="FFFF99"/>
          <w:rtl/>
        </w:rPr>
        <w:t>י</w:t>
      </w:r>
      <w:r w:rsidRPr="00296C36">
        <w:rPr>
          <w:rFonts w:cs="FrankRuehl" w:hint="cs"/>
          <w:vanish/>
          <w:sz w:val="22"/>
          <w:szCs w:val="22"/>
          <w:shd w:val="clear" w:color="auto" w:fill="FFFF99"/>
          <w:rtl/>
        </w:rPr>
        <w:t>ף 10ב לחוק האמור.</w:t>
      </w:r>
    </w:p>
    <w:p w14:paraId="71D9EDB5" w14:textId="77777777" w:rsidR="00216456" w:rsidRPr="00D847EF" w:rsidRDefault="00216456" w:rsidP="00D847EF">
      <w:pPr>
        <w:pStyle w:val="P00"/>
        <w:spacing w:before="0"/>
        <w:ind w:left="624" w:right="1134"/>
        <w:rPr>
          <w:rFonts w:cs="FrankRuehl"/>
          <w:sz w:val="2"/>
          <w:szCs w:val="2"/>
          <w:rtl/>
        </w:rPr>
      </w:pPr>
      <w:r w:rsidRPr="00296C36">
        <w:rPr>
          <w:rFonts w:cs="FrankRuehl" w:hint="cs"/>
          <w:vanish/>
          <w:sz w:val="22"/>
          <w:szCs w:val="22"/>
          <w:u w:val="single"/>
          <w:shd w:val="clear" w:color="auto" w:fill="FFFF99"/>
          <w:rtl/>
        </w:rPr>
        <w:t>(ג)</w:t>
      </w:r>
      <w:r w:rsidRPr="00296C36">
        <w:rPr>
          <w:rFonts w:cs="FrankRuehl" w:hint="cs"/>
          <w:vanish/>
          <w:sz w:val="22"/>
          <w:szCs w:val="22"/>
          <w:u w:val="single"/>
          <w:shd w:val="clear" w:color="auto" w:fill="FFFF99"/>
          <w:rtl/>
        </w:rPr>
        <w:tab/>
        <w:t>החלטה של השר לשירותי דת לפי סעיפים 2 ו-6(א) לחוק שירותי הדת היהודיים [נוסח משולב], התשל"א-1971, וכן החלטה של רשות לפי סעיפים 3 ו-4 לחוק האמור.</w:t>
      </w:r>
      <w:bookmarkEnd w:id="59"/>
    </w:p>
    <w:p w14:paraId="50811D62" w14:textId="77777777" w:rsidR="00CF7C1C" w:rsidRDefault="00CF7C1C" w:rsidP="0061024B">
      <w:pPr>
        <w:pStyle w:val="P00"/>
        <w:spacing w:before="72"/>
        <w:ind w:left="624" w:right="1134" w:hanging="624"/>
        <w:rPr>
          <w:rFonts w:cs="FrankRuehl"/>
          <w:sz w:val="26"/>
          <w:rtl/>
        </w:rPr>
      </w:pPr>
      <w:r>
        <w:rPr>
          <w:rFonts w:cs="FrankRuehl"/>
          <w:rtl/>
          <w:lang w:val="he-IL"/>
        </w:rPr>
        <w:pict w14:anchorId="0D1A9EDB">
          <v:shape id="_x0000_s2112" type="#_x0000_t202" style="position:absolute;left:0;text-align:left;margin-left:470.25pt;margin-top:7.1pt;width:1in;height:16.8pt;z-index:251589120" filled="f" stroked="f">
            <v:textbox inset="1mm,0,1mm,0">
              <w:txbxContent>
                <w:p w14:paraId="1FE2AD57"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Fonts w:cs="FrankRuehl"/>
          <w:sz w:val="26"/>
          <w:rtl/>
        </w:rPr>
        <w:t>5.</w:t>
      </w:r>
      <w:r>
        <w:rPr>
          <w:rFonts w:cs="FrankRuehl"/>
          <w:sz w:val="26"/>
          <w:rtl/>
        </w:rPr>
        <w:tab/>
        <w:t>מכר</w:t>
      </w:r>
      <w:r>
        <w:rPr>
          <w:rFonts w:cs="FrankRuehl" w:hint="cs"/>
          <w:sz w:val="26"/>
          <w:rtl/>
        </w:rPr>
        <w:t xml:space="preserve">זים </w:t>
      </w:r>
      <w:r>
        <w:rPr>
          <w:rFonts w:cs="FrankRuehl"/>
          <w:sz w:val="26"/>
          <w:rtl/>
        </w:rPr>
        <w:t>–</w:t>
      </w:r>
      <w:r>
        <w:rPr>
          <w:rFonts w:cs="FrankRuehl" w:hint="cs"/>
          <w:sz w:val="26"/>
          <w:rtl/>
        </w:rPr>
        <w:t xml:space="preserve"> עניני מכרזים של גוף או רשות המנויים בסעיף 2 לחוק חובת המכרזים, התשנ"ב-1992, ועניני מכרזים של רשות מקומית, שענינם התקשרות בחוזה לביצוע עסקה בטובין או במקרקעין, לביצוע עבודה או לרכישת שירותים, וכן מכרזים שענינם מתן רישיון או זיכיון לפי דין.</w:t>
      </w:r>
    </w:p>
    <w:p w14:paraId="04511059"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60" w:name="Rov115"/>
      <w:r w:rsidRPr="00296C36">
        <w:rPr>
          <w:rStyle w:val="default"/>
          <w:rFonts w:cs="FrankRuehl" w:hint="cs"/>
          <w:vanish/>
          <w:color w:val="FF0000"/>
          <w:sz w:val="20"/>
          <w:szCs w:val="20"/>
          <w:shd w:val="clear" w:color="auto" w:fill="FFFF99"/>
          <w:rtl/>
        </w:rPr>
        <w:t>מיום 8.8.2005</w:t>
      </w:r>
    </w:p>
    <w:p w14:paraId="34ECCE58"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7BB4DFA8" w14:textId="77777777" w:rsidR="00CF7C1C" w:rsidRPr="00296C36" w:rsidRDefault="00CF7C1C">
      <w:pPr>
        <w:pStyle w:val="P00"/>
        <w:spacing w:before="0"/>
        <w:ind w:left="0" w:right="1134"/>
        <w:rPr>
          <w:rFonts w:cs="FrankRuehl" w:hint="cs"/>
          <w:vanish/>
          <w:szCs w:val="20"/>
          <w:shd w:val="clear" w:color="auto" w:fill="FFFF99"/>
          <w:rtl/>
        </w:rPr>
      </w:pPr>
      <w:hyperlink r:id="rId59" w:history="1">
        <w:r w:rsidRPr="00296C36">
          <w:rPr>
            <w:rStyle w:val="Hyperlink"/>
            <w:rFonts w:cs="FrankRuehl" w:hint="cs"/>
            <w:vanish/>
            <w:szCs w:val="20"/>
            <w:shd w:val="clear" w:color="auto" w:fill="FFFF99"/>
            <w:rtl/>
          </w:rPr>
          <w:t>ס"ח תש</w:t>
        </w:r>
        <w:r w:rsidRPr="00296C36">
          <w:rPr>
            <w:rStyle w:val="Hyperlink"/>
            <w:rFonts w:cs="FrankRuehl" w:hint="cs"/>
            <w:vanish/>
            <w:szCs w:val="20"/>
            <w:shd w:val="clear" w:color="auto" w:fill="FFFF99"/>
            <w:rtl/>
          </w:rPr>
          <w:t>ס"ה מס' 2020</w:t>
        </w:r>
      </w:hyperlink>
      <w:r w:rsidRPr="00296C36">
        <w:rPr>
          <w:rFonts w:cs="FrankRuehl" w:hint="cs"/>
          <w:vanish/>
          <w:szCs w:val="20"/>
          <w:shd w:val="clear" w:color="auto" w:fill="FFFF99"/>
          <w:rtl/>
        </w:rPr>
        <w:t xml:space="preserve"> מיום 8.8.2005 עמ' 738</w:t>
      </w:r>
      <w:r w:rsidR="00816969" w:rsidRPr="00296C36">
        <w:rPr>
          <w:rFonts w:cs="FrankRuehl" w:hint="cs"/>
          <w:vanish/>
          <w:szCs w:val="20"/>
          <w:shd w:val="clear" w:color="auto" w:fill="FFFF99"/>
          <w:rtl/>
        </w:rPr>
        <w:t xml:space="preserve"> (</w:t>
      </w:r>
      <w:hyperlink r:id="rId60"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64F51A21"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החלפת פרט 5</w:t>
      </w:r>
    </w:p>
    <w:p w14:paraId="29F8459F" w14:textId="77777777" w:rsidR="00CF7C1C" w:rsidRPr="00296C36" w:rsidRDefault="00CF7C1C">
      <w:pPr>
        <w:pStyle w:val="P00"/>
        <w:ind w:left="0" w:right="1134"/>
        <w:rPr>
          <w:rStyle w:val="default"/>
          <w:rFonts w:cs="FrankRuehl" w:hint="cs"/>
          <w:vanish/>
          <w:sz w:val="20"/>
          <w:szCs w:val="20"/>
          <w:shd w:val="clear" w:color="auto" w:fill="FFFF99"/>
          <w:rtl/>
        </w:rPr>
      </w:pPr>
      <w:r w:rsidRPr="00296C36">
        <w:rPr>
          <w:rStyle w:val="default"/>
          <w:rFonts w:cs="FrankRuehl" w:hint="cs"/>
          <w:vanish/>
          <w:sz w:val="20"/>
          <w:szCs w:val="20"/>
          <w:shd w:val="clear" w:color="auto" w:fill="FFFF99"/>
          <w:rtl/>
        </w:rPr>
        <w:t>הנוסח הקודם:</w:t>
      </w:r>
    </w:p>
    <w:p w14:paraId="3493B23D" w14:textId="77777777" w:rsidR="00CF7C1C" w:rsidRDefault="00CF7C1C">
      <w:pPr>
        <w:pStyle w:val="P00"/>
        <w:spacing w:before="0"/>
        <w:ind w:left="624" w:right="1134" w:hanging="624"/>
        <w:rPr>
          <w:rFonts w:cs="FrankRuehl"/>
          <w:strike/>
          <w:sz w:val="2"/>
          <w:szCs w:val="2"/>
          <w:shd w:val="clear" w:color="auto" w:fill="FFFF99"/>
          <w:rtl/>
        </w:rPr>
      </w:pPr>
      <w:r w:rsidRPr="00296C36">
        <w:rPr>
          <w:rFonts w:cs="FrankRuehl"/>
          <w:strike/>
          <w:vanish/>
          <w:sz w:val="22"/>
          <w:szCs w:val="22"/>
          <w:shd w:val="clear" w:color="auto" w:fill="FFFF99"/>
          <w:rtl/>
        </w:rPr>
        <w:t>5.</w:t>
      </w:r>
      <w:r w:rsidRPr="00296C36">
        <w:rPr>
          <w:rFonts w:cs="FrankRuehl"/>
          <w:strike/>
          <w:vanish/>
          <w:sz w:val="22"/>
          <w:szCs w:val="22"/>
          <w:shd w:val="clear" w:color="auto" w:fill="FFFF99"/>
          <w:rtl/>
        </w:rPr>
        <w:tab/>
        <w:t>מכר</w:t>
      </w:r>
      <w:r w:rsidRPr="00296C36">
        <w:rPr>
          <w:rFonts w:cs="FrankRuehl" w:hint="cs"/>
          <w:strike/>
          <w:vanish/>
          <w:sz w:val="22"/>
          <w:szCs w:val="22"/>
          <w:shd w:val="clear" w:color="auto" w:fill="FFFF99"/>
          <w:rtl/>
        </w:rPr>
        <w:t>זים - עניני מכרזים של המדינה, רשויות</w:t>
      </w:r>
      <w:r w:rsidRPr="00296C36">
        <w:rPr>
          <w:rFonts w:cs="FrankRuehl"/>
          <w:strike/>
          <w:vanish/>
          <w:sz w:val="22"/>
          <w:szCs w:val="22"/>
          <w:shd w:val="clear" w:color="auto" w:fill="FFFF99"/>
          <w:rtl/>
        </w:rPr>
        <w:t xml:space="preserve"> מקו</w:t>
      </w:r>
      <w:r w:rsidRPr="00296C36">
        <w:rPr>
          <w:rFonts w:cs="FrankRuehl" w:hint="cs"/>
          <w:strike/>
          <w:vanish/>
          <w:sz w:val="22"/>
          <w:szCs w:val="22"/>
          <w:shd w:val="clear" w:color="auto" w:fill="FFFF99"/>
          <w:rtl/>
        </w:rPr>
        <w:t>מיות, תאגידים שהוקמו לפי חוק, חברות ממשלתיות וחברות בת ממשלתיות, שענינם התקשרות בחוזה לביצוע עסקה בטובין או במקרקעין, א</w:t>
      </w:r>
      <w:r w:rsidRPr="00296C36">
        <w:rPr>
          <w:rFonts w:cs="FrankRuehl"/>
          <w:strike/>
          <w:vanish/>
          <w:sz w:val="22"/>
          <w:szCs w:val="22"/>
          <w:shd w:val="clear" w:color="auto" w:fill="FFFF99"/>
          <w:rtl/>
        </w:rPr>
        <w:t xml:space="preserve">ו </w:t>
      </w:r>
      <w:r w:rsidRPr="00296C36">
        <w:rPr>
          <w:rFonts w:cs="FrankRuehl" w:hint="cs"/>
          <w:strike/>
          <w:vanish/>
          <w:sz w:val="22"/>
          <w:szCs w:val="22"/>
          <w:shd w:val="clear" w:color="auto" w:fill="FFFF99"/>
          <w:rtl/>
        </w:rPr>
        <w:t>לביצוע עבודה, או לרכישת שירותים.</w:t>
      </w:r>
      <w:bookmarkEnd w:id="60"/>
    </w:p>
    <w:p w14:paraId="2129A0F5" w14:textId="77777777" w:rsidR="00BE5978" w:rsidRDefault="00CF7C1C" w:rsidP="00BE5978">
      <w:pPr>
        <w:pStyle w:val="P00"/>
        <w:spacing w:before="72"/>
        <w:ind w:left="624" w:right="1134" w:hanging="624"/>
        <w:rPr>
          <w:rFonts w:cs="FrankRuehl" w:hint="cs"/>
          <w:sz w:val="26"/>
          <w:rtl/>
        </w:rPr>
      </w:pPr>
      <w:r>
        <w:rPr>
          <w:rFonts w:cs="FrankRuehl"/>
          <w:rtl/>
          <w:lang w:val="he-IL"/>
        </w:rPr>
        <w:pict w14:anchorId="514D0230">
          <v:shape id="_x0000_s2113" type="#_x0000_t202" style="position:absolute;left:0;text-align:left;margin-left:470.25pt;margin-top:7.1pt;width:1in;height:39.2pt;z-index:251590144" filled="f" stroked="f">
            <v:textbox inset="1mm,0,1mm,0">
              <w:txbxContent>
                <w:p w14:paraId="3B4A13E1" w14:textId="77777777" w:rsidR="00816969" w:rsidRDefault="00816969">
                  <w:pPr>
                    <w:spacing w:line="160" w:lineRule="exact"/>
                    <w:jc w:val="left"/>
                    <w:rPr>
                      <w:rFonts w:cs="Miriam" w:hint="cs"/>
                      <w:noProof/>
                      <w:sz w:val="18"/>
                      <w:szCs w:val="18"/>
                      <w:rtl/>
                    </w:rPr>
                  </w:pPr>
                  <w:r>
                    <w:rPr>
                      <w:rFonts w:cs="Miriam" w:hint="cs"/>
                      <w:sz w:val="18"/>
                      <w:szCs w:val="18"/>
                      <w:rtl/>
                    </w:rPr>
                    <w:t>(תיקון מס' 15) תשס"ה-2005</w:t>
                  </w:r>
                </w:p>
                <w:p w14:paraId="23E97129" w14:textId="77777777" w:rsidR="00ED3339" w:rsidRDefault="00ED3339">
                  <w:pPr>
                    <w:spacing w:line="160" w:lineRule="exact"/>
                    <w:jc w:val="left"/>
                    <w:rPr>
                      <w:rFonts w:cs="Miriam" w:hint="cs"/>
                      <w:noProof/>
                      <w:sz w:val="18"/>
                      <w:szCs w:val="18"/>
                      <w:rtl/>
                    </w:rPr>
                  </w:pPr>
                  <w:r>
                    <w:rPr>
                      <w:rFonts w:cs="Miriam" w:hint="cs"/>
                      <w:noProof/>
                      <w:sz w:val="18"/>
                      <w:szCs w:val="18"/>
                      <w:rtl/>
                    </w:rPr>
                    <w:t>(תיקון מס' 49) תש"ע-2010</w:t>
                  </w:r>
                </w:p>
              </w:txbxContent>
            </v:textbox>
            <w10:anchorlock/>
          </v:shape>
        </w:pict>
      </w:r>
      <w:r>
        <w:rPr>
          <w:rFonts w:cs="FrankRuehl" w:hint="cs"/>
          <w:sz w:val="26"/>
          <w:rtl/>
        </w:rPr>
        <w:t>6.</w:t>
      </w:r>
      <w:r>
        <w:rPr>
          <w:rFonts w:cs="FrankRuehl"/>
          <w:sz w:val="26"/>
          <w:rtl/>
        </w:rPr>
        <w:tab/>
      </w:r>
      <w:r w:rsidR="00BE5978" w:rsidRPr="00BE5978">
        <w:rPr>
          <w:rFonts w:cs="FrankRuehl" w:hint="cs"/>
          <w:sz w:val="26"/>
          <w:rtl/>
        </w:rPr>
        <w:t>עמותות וחברות לתועלת הציבור</w:t>
      </w:r>
      <w:r>
        <w:rPr>
          <w:rFonts w:cs="FrankRuehl" w:hint="cs"/>
          <w:sz w:val="26"/>
          <w:rtl/>
        </w:rPr>
        <w:t xml:space="preserve"> </w:t>
      </w:r>
      <w:r>
        <w:rPr>
          <w:rFonts w:cs="FrankRuehl"/>
          <w:sz w:val="26"/>
          <w:rtl/>
        </w:rPr>
        <w:t>–</w:t>
      </w:r>
    </w:p>
    <w:p w14:paraId="5510A5D4" w14:textId="77777777" w:rsidR="00CF7C1C" w:rsidRPr="00BE5978" w:rsidRDefault="00BE5978" w:rsidP="00BE5978">
      <w:pPr>
        <w:pStyle w:val="P00"/>
        <w:spacing w:before="72"/>
        <w:ind w:left="624" w:right="1134"/>
        <w:rPr>
          <w:rStyle w:val="default"/>
          <w:rFonts w:cs="FrankRuehl" w:hint="cs"/>
          <w:rtl/>
        </w:rPr>
      </w:pPr>
      <w:r w:rsidRPr="00BE5978">
        <w:rPr>
          <w:rStyle w:val="default"/>
          <w:rFonts w:cs="FrankRuehl" w:hint="cs"/>
          <w:rtl/>
        </w:rPr>
        <w:t>(1)</w:t>
      </w:r>
      <w:r w:rsidRPr="00BE5978">
        <w:rPr>
          <w:rStyle w:val="default"/>
          <w:rFonts w:cs="FrankRuehl" w:hint="cs"/>
          <w:rtl/>
        </w:rPr>
        <w:tab/>
      </w:r>
      <w:r w:rsidR="00CF7C1C" w:rsidRPr="00BE5978">
        <w:rPr>
          <w:rStyle w:val="default"/>
          <w:rFonts w:cs="FrankRuehl" w:hint="cs"/>
          <w:rtl/>
        </w:rPr>
        <w:t>החלטה של רשות לפי חוק העמותות, התש"ם-1980, למעט לפי פרק ז</w:t>
      </w:r>
      <w:r w:rsidRPr="00BE5978">
        <w:rPr>
          <w:rStyle w:val="default"/>
          <w:rFonts w:cs="FrankRuehl" w:hint="cs"/>
          <w:rtl/>
        </w:rPr>
        <w:t>' לחוק האמור;</w:t>
      </w:r>
    </w:p>
    <w:p w14:paraId="7AB69326" w14:textId="77777777" w:rsidR="00BE5978" w:rsidRPr="00BE5978" w:rsidRDefault="00BE5978" w:rsidP="00BE5978">
      <w:pPr>
        <w:pStyle w:val="P00"/>
        <w:spacing w:before="72"/>
        <w:ind w:left="624" w:right="1134"/>
        <w:rPr>
          <w:rStyle w:val="default"/>
          <w:rFonts w:cs="FrankRuehl" w:hint="cs"/>
          <w:rtl/>
        </w:rPr>
      </w:pPr>
      <w:r w:rsidRPr="00BE5978">
        <w:rPr>
          <w:rStyle w:val="default"/>
          <w:rFonts w:cs="FrankRuehl" w:hint="cs"/>
          <w:rtl/>
        </w:rPr>
        <w:t>(2)</w:t>
      </w:r>
      <w:r w:rsidRPr="00BE5978">
        <w:rPr>
          <w:rStyle w:val="default"/>
          <w:rFonts w:cs="FrankRuehl" w:hint="cs"/>
          <w:rtl/>
        </w:rPr>
        <w:tab/>
        <w:t>החלטה של רשם החברות או רשם ההקדשות לפי חוק החברות, התשנ"ט-1999, הנוגעת לחברה לתועלת הציבור, למעט החלטה של רשם ההקדשות להגיש לבית המשפט בקשות לפי החוק האמור כדי שיכריע בעניין ושיידונו בבית המשפט, לרבות לעניין פירוק, וכן החלטה לעניין אישור עסקאות לפי סעיף 345יב לחוק האמור ולעניין התראות לפירוק לפי סעיף 345יט לחוק האמור.</w:t>
      </w:r>
    </w:p>
    <w:p w14:paraId="4938108A"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61" w:name="Rov176"/>
      <w:r w:rsidRPr="00296C36">
        <w:rPr>
          <w:rStyle w:val="default"/>
          <w:rFonts w:cs="FrankRuehl" w:hint="cs"/>
          <w:vanish/>
          <w:color w:val="FF0000"/>
          <w:sz w:val="20"/>
          <w:szCs w:val="20"/>
          <w:shd w:val="clear" w:color="auto" w:fill="FFFF99"/>
          <w:rtl/>
        </w:rPr>
        <w:t>מיום 8.8.2005</w:t>
      </w:r>
    </w:p>
    <w:p w14:paraId="06DF622A"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42C5AB8A" w14:textId="77777777" w:rsidR="00CF7C1C" w:rsidRPr="00296C36" w:rsidRDefault="00CF7C1C">
      <w:pPr>
        <w:pStyle w:val="P00"/>
        <w:spacing w:before="0"/>
        <w:ind w:left="0" w:right="1134"/>
        <w:rPr>
          <w:rFonts w:cs="FrankRuehl" w:hint="cs"/>
          <w:vanish/>
          <w:szCs w:val="20"/>
          <w:shd w:val="clear" w:color="auto" w:fill="FFFF99"/>
          <w:rtl/>
        </w:rPr>
      </w:pPr>
      <w:hyperlink r:id="rId61"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739</w:t>
      </w:r>
      <w:r w:rsidR="00816969" w:rsidRPr="00296C36">
        <w:rPr>
          <w:rFonts w:cs="FrankRuehl" w:hint="cs"/>
          <w:vanish/>
          <w:szCs w:val="20"/>
          <w:shd w:val="clear" w:color="auto" w:fill="FFFF99"/>
          <w:rtl/>
        </w:rPr>
        <w:t xml:space="preserve"> (</w:t>
      </w:r>
      <w:hyperlink r:id="rId62"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3452B582"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החלפת פרט 6</w:t>
      </w:r>
    </w:p>
    <w:p w14:paraId="640A170A" w14:textId="77777777" w:rsidR="00CF7C1C" w:rsidRPr="00296C36" w:rsidRDefault="00CF7C1C">
      <w:pPr>
        <w:pStyle w:val="P00"/>
        <w:ind w:left="0" w:right="1134"/>
        <w:rPr>
          <w:rStyle w:val="default"/>
          <w:rFonts w:cs="FrankRuehl" w:hint="cs"/>
          <w:vanish/>
          <w:sz w:val="20"/>
          <w:szCs w:val="20"/>
          <w:shd w:val="clear" w:color="auto" w:fill="FFFF99"/>
          <w:rtl/>
        </w:rPr>
      </w:pPr>
      <w:r w:rsidRPr="00296C36">
        <w:rPr>
          <w:rStyle w:val="default"/>
          <w:rFonts w:cs="FrankRuehl" w:hint="cs"/>
          <w:vanish/>
          <w:sz w:val="20"/>
          <w:szCs w:val="20"/>
          <w:shd w:val="clear" w:color="auto" w:fill="FFFF99"/>
          <w:rtl/>
        </w:rPr>
        <w:t>הנוסח הקודם:</w:t>
      </w:r>
    </w:p>
    <w:p w14:paraId="7222BA2A" w14:textId="77777777" w:rsidR="00CF7C1C" w:rsidRPr="00296C36" w:rsidRDefault="00CF7C1C">
      <w:pPr>
        <w:pStyle w:val="P00"/>
        <w:spacing w:before="0"/>
        <w:ind w:left="624" w:right="1134" w:hanging="624"/>
        <w:rPr>
          <w:rFonts w:cs="FrankRuehl" w:hint="cs"/>
          <w:vanish/>
          <w:sz w:val="22"/>
          <w:szCs w:val="22"/>
          <w:shd w:val="clear" w:color="auto" w:fill="FFFF99"/>
          <w:rtl/>
        </w:rPr>
      </w:pPr>
      <w:r w:rsidRPr="00296C36">
        <w:rPr>
          <w:rFonts w:cs="FrankRuehl" w:hint="cs"/>
          <w:strike/>
          <w:vanish/>
          <w:sz w:val="22"/>
          <w:szCs w:val="22"/>
          <w:shd w:val="clear" w:color="auto" w:fill="FFFF99"/>
          <w:rtl/>
        </w:rPr>
        <w:t>6.</w:t>
      </w:r>
      <w:r w:rsidRPr="00296C36">
        <w:rPr>
          <w:rFonts w:cs="FrankRuehl"/>
          <w:strike/>
          <w:vanish/>
          <w:sz w:val="22"/>
          <w:szCs w:val="22"/>
          <w:shd w:val="clear" w:color="auto" w:fill="FFFF99"/>
          <w:rtl/>
        </w:rPr>
        <w:tab/>
        <w:t>עמו</w:t>
      </w:r>
      <w:r w:rsidRPr="00296C36">
        <w:rPr>
          <w:rFonts w:cs="FrankRuehl" w:hint="cs"/>
          <w:strike/>
          <w:vanish/>
          <w:sz w:val="22"/>
          <w:szCs w:val="22"/>
          <w:shd w:val="clear" w:color="auto" w:fill="FFFF99"/>
          <w:rtl/>
        </w:rPr>
        <w:t>תות - עניני רישום עמותה ושם ע</w:t>
      </w:r>
      <w:r w:rsidRPr="00296C36">
        <w:rPr>
          <w:rFonts w:cs="FrankRuehl"/>
          <w:strike/>
          <w:vanish/>
          <w:sz w:val="22"/>
          <w:szCs w:val="22"/>
          <w:shd w:val="clear" w:color="auto" w:fill="FFFF99"/>
          <w:rtl/>
        </w:rPr>
        <w:t>מ</w:t>
      </w:r>
      <w:r w:rsidRPr="00296C36">
        <w:rPr>
          <w:rFonts w:cs="FrankRuehl" w:hint="cs"/>
          <w:strike/>
          <w:vanish/>
          <w:sz w:val="22"/>
          <w:szCs w:val="22"/>
          <w:shd w:val="clear" w:color="auto" w:fill="FFFF99"/>
          <w:rtl/>
        </w:rPr>
        <w:t>ו</w:t>
      </w:r>
      <w:r w:rsidRPr="00296C36">
        <w:rPr>
          <w:rFonts w:cs="FrankRuehl"/>
          <w:strike/>
          <w:vanish/>
          <w:sz w:val="22"/>
          <w:szCs w:val="22"/>
          <w:shd w:val="clear" w:color="auto" w:fill="FFFF99"/>
          <w:rtl/>
        </w:rPr>
        <w:t>ת</w:t>
      </w:r>
      <w:r w:rsidR="003D0DE3" w:rsidRPr="00296C36">
        <w:rPr>
          <w:rFonts w:cs="FrankRuehl" w:hint="cs"/>
          <w:strike/>
          <w:vanish/>
          <w:sz w:val="22"/>
          <w:szCs w:val="22"/>
          <w:shd w:val="clear" w:color="auto" w:fill="FFFF99"/>
          <w:rtl/>
        </w:rPr>
        <w:t>ה לפי חוק העמותות, תש"ם- 1980.</w:t>
      </w:r>
    </w:p>
    <w:p w14:paraId="394CCDCD" w14:textId="77777777" w:rsidR="003D0DE3" w:rsidRPr="00296C36" w:rsidRDefault="003D0DE3" w:rsidP="003D0DE3">
      <w:pPr>
        <w:pStyle w:val="P00"/>
        <w:spacing w:before="0"/>
        <w:ind w:left="0" w:right="1134"/>
        <w:rPr>
          <w:rStyle w:val="default"/>
          <w:rFonts w:cs="FrankRuehl" w:hint="cs"/>
          <w:vanish/>
          <w:sz w:val="20"/>
          <w:szCs w:val="20"/>
          <w:shd w:val="clear" w:color="auto" w:fill="FFFF99"/>
          <w:rtl/>
        </w:rPr>
      </w:pPr>
    </w:p>
    <w:p w14:paraId="528004B8" w14:textId="77777777" w:rsidR="003D0DE3" w:rsidRPr="00296C36" w:rsidRDefault="003D0DE3" w:rsidP="003D0DE3">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15.12.2010</w:t>
      </w:r>
    </w:p>
    <w:p w14:paraId="1441D91E" w14:textId="77777777" w:rsidR="003D0DE3" w:rsidRPr="00296C36" w:rsidRDefault="003D0DE3" w:rsidP="003D0DE3">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49</w:t>
      </w:r>
    </w:p>
    <w:p w14:paraId="3D33184F" w14:textId="77777777" w:rsidR="003D0DE3" w:rsidRPr="00296C36" w:rsidRDefault="003D0DE3" w:rsidP="003D0DE3">
      <w:pPr>
        <w:pStyle w:val="P00"/>
        <w:spacing w:before="0"/>
        <w:ind w:left="0" w:right="1134"/>
        <w:rPr>
          <w:rStyle w:val="default"/>
          <w:rFonts w:cs="FrankRuehl" w:hint="cs"/>
          <w:vanish/>
          <w:sz w:val="20"/>
          <w:szCs w:val="20"/>
          <w:shd w:val="clear" w:color="auto" w:fill="FFFF99"/>
          <w:rtl/>
        </w:rPr>
      </w:pPr>
      <w:hyperlink r:id="rId63" w:history="1">
        <w:r w:rsidRPr="00296C36">
          <w:rPr>
            <w:rStyle w:val="Hyperlink"/>
            <w:rFonts w:cs="FrankRuehl" w:hint="cs"/>
            <w:vanish/>
            <w:szCs w:val="20"/>
            <w:shd w:val="clear" w:color="auto" w:fill="FFFF99"/>
            <w:rtl/>
          </w:rPr>
          <w:t>ס"ח תש"ע מס' 2253</w:t>
        </w:r>
      </w:hyperlink>
      <w:r w:rsidRPr="00296C36">
        <w:rPr>
          <w:rStyle w:val="default"/>
          <w:rFonts w:cs="FrankRuehl" w:hint="cs"/>
          <w:vanish/>
          <w:sz w:val="20"/>
          <w:szCs w:val="20"/>
          <w:shd w:val="clear" w:color="auto" w:fill="FFFF99"/>
          <w:rtl/>
        </w:rPr>
        <w:t xml:space="preserve"> מיום 27.7.2010 עמ' 617 (</w:t>
      </w:r>
      <w:hyperlink r:id="rId64" w:history="1">
        <w:r w:rsidRPr="00296C36">
          <w:rPr>
            <w:rStyle w:val="Hyperlink"/>
            <w:rFonts w:cs="FrankRuehl" w:hint="cs"/>
            <w:vanish/>
            <w:szCs w:val="20"/>
            <w:shd w:val="clear" w:color="auto" w:fill="FFFF99"/>
            <w:rtl/>
          </w:rPr>
          <w:t>ה"ח 484</w:t>
        </w:r>
      </w:hyperlink>
      <w:r w:rsidRPr="00296C36">
        <w:rPr>
          <w:rStyle w:val="default"/>
          <w:rFonts w:cs="FrankRuehl" w:hint="cs"/>
          <w:vanish/>
          <w:sz w:val="20"/>
          <w:szCs w:val="20"/>
          <w:shd w:val="clear" w:color="auto" w:fill="FFFF99"/>
          <w:rtl/>
        </w:rPr>
        <w:t>)</w:t>
      </w:r>
    </w:p>
    <w:p w14:paraId="6C386251" w14:textId="77777777" w:rsidR="00ED3339" w:rsidRPr="00296C36" w:rsidRDefault="00ED3339" w:rsidP="00ED3339">
      <w:pPr>
        <w:pStyle w:val="P00"/>
        <w:ind w:left="624" w:right="1134" w:hanging="624"/>
        <w:rPr>
          <w:rFonts w:cs="FrankRuehl" w:hint="cs"/>
          <w:vanish/>
          <w:sz w:val="22"/>
          <w:szCs w:val="22"/>
          <w:u w:val="single"/>
          <w:shd w:val="clear" w:color="auto" w:fill="FFFF99"/>
          <w:rtl/>
        </w:rPr>
      </w:pPr>
      <w:r w:rsidRPr="00296C36">
        <w:rPr>
          <w:rFonts w:cs="FrankRuehl" w:hint="cs"/>
          <w:vanish/>
          <w:sz w:val="22"/>
          <w:szCs w:val="22"/>
          <w:shd w:val="clear" w:color="auto" w:fill="FFFF99"/>
          <w:rtl/>
        </w:rPr>
        <w:t>6.</w:t>
      </w:r>
      <w:r w:rsidRPr="00296C36">
        <w:rPr>
          <w:rFonts w:cs="FrankRuehl"/>
          <w:vanish/>
          <w:sz w:val="22"/>
          <w:szCs w:val="22"/>
          <w:shd w:val="clear" w:color="auto" w:fill="FFFF99"/>
          <w:rtl/>
        </w:rPr>
        <w:tab/>
      </w:r>
      <w:r w:rsidRPr="00296C36">
        <w:rPr>
          <w:rFonts w:cs="FrankRuehl"/>
          <w:strike/>
          <w:vanish/>
          <w:sz w:val="22"/>
          <w:szCs w:val="22"/>
          <w:shd w:val="clear" w:color="auto" w:fill="FFFF99"/>
          <w:rtl/>
        </w:rPr>
        <w:t>עמו</w:t>
      </w:r>
      <w:r w:rsidRPr="00296C36">
        <w:rPr>
          <w:rFonts w:cs="FrankRuehl" w:hint="cs"/>
          <w:strike/>
          <w:vanish/>
          <w:sz w:val="22"/>
          <w:szCs w:val="22"/>
          <w:shd w:val="clear" w:color="auto" w:fill="FFFF99"/>
          <w:rtl/>
        </w:rPr>
        <w:t xml:space="preserve">תות </w:t>
      </w:r>
      <w:r w:rsidRPr="00296C36">
        <w:rPr>
          <w:rFonts w:cs="FrankRuehl"/>
          <w:strike/>
          <w:vanish/>
          <w:sz w:val="22"/>
          <w:szCs w:val="22"/>
          <w:shd w:val="clear" w:color="auto" w:fill="FFFF99"/>
          <w:rtl/>
        </w:rPr>
        <w:t>–</w:t>
      </w:r>
      <w:r w:rsidRPr="00296C36">
        <w:rPr>
          <w:rFonts w:cs="FrankRuehl" w:hint="cs"/>
          <w:vanish/>
          <w:sz w:val="22"/>
          <w:szCs w:val="22"/>
          <w:shd w:val="clear" w:color="auto" w:fill="FFFF99"/>
          <w:rtl/>
        </w:rPr>
        <w:t xml:space="preserve"> </w:t>
      </w:r>
      <w:r w:rsidRPr="00296C36">
        <w:rPr>
          <w:rFonts w:cs="FrankRuehl" w:hint="cs"/>
          <w:vanish/>
          <w:sz w:val="22"/>
          <w:szCs w:val="22"/>
          <w:u w:val="single"/>
          <w:shd w:val="clear" w:color="auto" w:fill="FFFF99"/>
          <w:rtl/>
        </w:rPr>
        <w:t xml:space="preserve">עמותות וחברות לתועלת הציבור </w:t>
      </w:r>
      <w:r w:rsidRPr="00296C36">
        <w:rPr>
          <w:rFonts w:cs="FrankRuehl"/>
          <w:vanish/>
          <w:sz w:val="22"/>
          <w:szCs w:val="22"/>
          <w:u w:val="single"/>
          <w:shd w:val="clear" w:color="auto" w:fill="FFFF99"/>
          <w:rtl/>
        </w:rPr>
        <w:t>–</w:t>
      </w:r>
    </w:p>
    <w:p w14:paraId="4A20B28A" w14:textId="77777777" w:rsidR="00ED3339" w:rsidRPr="00296C36" w:rsidRDefault="00ED3339" w:rsidP="00ED3339">
      <w:pPr>
        <w:pStyle w:val="P00"/>
        <w:spacing w:before="0"/>
        <w:ind w:left="1021" w:right="1134" w:hanging="397"/>
        <w:rPr>
          <w:rFonts w:cs="FrankRuehl" w:hint="cs"/>
          <w:vanish/>
          <w:sz w:val="22"/>
          <w:szCs w:val="22"/>
          <w:shd w:val="clear" w:color="auto" w:fill="FFFF99"/>
          <w:rtl/>
        </w:rPr>
      </w:pPr>
      <w:r w:rsidRPr="00296C36">
        <w:rPr>
          <w:rFonts w:cs="FrankRuehl" w:hint="cs"/>
          <w:vanish/>
          <w:sz w:val="22"/>
          <w:szCs w:val="22"/>
          <w:u w:val="single"/>
          <w:shd w:val="clear" w:color="auto" w:fill="FFFF99"/>
          <w:rtl/>
        </w:rPr>
        <w:t>(1)</w:t>
      </w:r>
      <w:r w:rsidRPr="00296C36">
        <w:rPr>
          <w:rFonts w:cs="FrankRuehl" w:hint="cs"/>
          <w:vanish/>
          <w:sz w:val="22"/>
          <w:szCs w:val="22"/>
          <w:shd w:val="clear" w:color="auto" w:fill="FFFF99"/>
          <w:rtl/>
        </w:rPr>
        <w:tab/>
        <w:t>החלטה של רשות לפי חוק העמותות, התש"ם-1980, למעט לפי פרק ז' לחוק האמור;</w:t>
      </w:r>
    </w:p>
    <w:p w14:paraId="636E2E60" w14:textId="77777777" w:rsidR="00ED3339" w:rsidRPr="00ED3339" w:rsidRDefault="00ED3339" w:rsidP="00BE5978">
      <w:pPr>
        <w:pStyle w:val="P00"/>
        <w:spacing w:before="0"/>
        <w:ind w:left="624" w:right="1134"/>
        <w:rPr>
          <w:rFonts w:cs="FrankRuehl" w:hint="cs"/>
          <w:sz w:val="2"/>
          <w:szCs w:val="2"/>
          <w:rtl/>
        </w:rPr>
      </w:pPr>
      <w:r w:rsidRPr="00296C36">
        <w:rPr>
          <w:rFonts w:cs="FrankRuehl" w:hint="cs"/>
          <w:vanish/>
          <w:sz w:val="22"/>
          <w:szCs w:val="22"/>
          <w:u w:val="single"/>
          <w:shd w:val="clear" w:color="auto" w:fill="FFFF99"/>
          <w:rtl/>
        </w:rPr>
        <w:t>(2)</w:t>
      </w:r>
      <w:r w:rsidRPr="00296C36">
        <w:rPr>
          <w:rFonts w:cs="FrankRuehl" w:hint="cs"/>
          <w:vanish/>
          <w:sz w:val="22"/>
          <w:szCs w:val="22"/>
          <w:u w:val="single"/>
          <w:shd w:val="clear" w:color="auto" w:fill="FFFF99"/>
          <w:rtl/>
        </w:rPr>
        <w:tab/>
        <w:t>החלטה של רשם החברות או רשם ההקדשות לפי חוק החברות, התשנ"ט-1999, הנוגעת לחברה לתועלת הציבור, למעט החלטה של רשם ההקדשות להגיש לבית המשפט בקשות לפי החוק האמור כדי שיכריע בעניין ושיידונו בבית המשפט, לרבות לעניין פירוק, וכן החלטה לעניין אישור עסקאות לפי סעיף 345יב לחוק האמור ולעניין התראות לפירוק לפי סעיף 345יט לחוק האמור.</w:t>
      </w:r>
      <w:bookmarkEnd w:id="61"/>
    </w:p>
    <w:p w14:paraId="14F5F557" w14:textId="77777777" w:rsidR="00CF7C1C" w:rsidRDefault="00851A0C">
      <w:pPr>
        <w:pStyle w:val="P00"/>
        <w:spacing w:before="72"/>
        <w:ind w:left="624" w:right="1134" w:hanging="624"/>
        <w:rPr>
          <w:rFonts w:cs="FrankRuehl" w:hint="cs"/>
          <w:sz w:val="26"/>
          <w:rtl/>
        </w:rPr>
      </w:pPr>
      <w:r>
        <w:rPr>
          <w:rFonts w:cs="FrankRuehl" w:hint="cs"/>
          <w:sz w:val="26"/>
          <w:rtl/>
          <w:lang w:eastAsia="en-US"/>
        </w:rPr>
        <w:pict w14:anchorId="1259C1FC">
          <v:shape id="_x0000_s2292" type="#_x0000_t202" style="position:absolute;left:0;text-align:left;margin-left:470.25pt;margin-top:7.1pt;width:1in;height:25.95pt;z-index:251673088" filled="f" stroked="f">
            <v:textbox inset="1mm,0,1mm,0">
              <w:txbxContent>
                <w:p w14:paraId="1B5A89E7" w14:textId="77777777" w:rsidR="00851A0C" w:rsidRDefault="00851A0C" w:rsidP="00851A0C">
                  <w:pPr>
                    <w:spacing w:line="160" w:lineRule="exact"/>
                    <w:jc w:val="left"/>
                    <w:rPr>
                      <w:rFonts w:cs="Miriam"/>
                      <w:noProof/>
                      <w:sz w:val="18"/>
                      <w:szCs w:val="18"/>
                      <w:rtl/>
                    </w:rPr>
                  </w:pPr>
                  <w:r>
                    <w:rPr>
                      <w:rFonts w:cs="Miriam" w:hint="cs"/>
                      <w:sz w:val="18"/>
                      <w:szCs w:val="18"/>
                      <w:rtl/>
                    </w:rPr>
                    <w:t>(תיקון מס' 51) תשע"א-2010</w:t>
                  </w:r>
                </w:p>
                <w:p w14:paraId="7B69326A" w14:textId="77777777" w:rsidR="003E3BE7" w:rsidRDefault="003E3BE7" w:rsidP="00851A0C">
                  <w:pPr>
                    <w:spacing w:line="160" w:lineRule="exact"/>
                    <w:jc w:val="left"/>
                    <w:rPr>
                      <w:rFonts w:cs="Miriam" w:hint="cs"/>
                      <w:noProof/>
                      <w:sz w:val="18"/>
                      <w:szCs w:val="18"/>
                      <w:rtl/>
                    </w:rPr>
                  </w:pPr>
                  <w:r>
                    <w:rPr>
                      <w:rFonts w:cs="Miriam" w:hint="cs"/>
                      <w:noProof/>
                      <w:sz w:val="18"/>
                      <w:szCs w:val="18"/>
                      <w:rtl/>
                    </w:rPr>
                    <w:t>צו תשע"ח-2018</w:t>
                  </w:r>
                </w:p>
              </w:txbxContent>
            </v:textbox>
            <w10:anchorlock/>
          </v:shape>
        </w:pict>
      </w:r>
      <w:r w:rsidR="00CF7C1C">
        <w:rPr>
          <w:rFonts w:cs="FrankRuehl" w:hint="cs"/>
          <w:sz w:val="26"/>
          <w:rtl/>
        </w:rPr>
        <w:t>7.</w:t>
      </w:r>
      <w:r w:rsidR="00CF7C1C">
        <w:rPr>
          <w:rFonts w:cs="FrankRuehl" w:hint="cs"/>
          <w:sz w:val="26"/>
          <w:rtl/>
        </w:rPr>
        <w:tab/>
        <w:t>רישוי עסקים - עניני מתן ר</w:t>
      </w:r>
      <w:r w:rsidR="00CF7C1C">
        <w:rPr>
          <w:rFonts w:cs="FrankRuehl"/>
          <w:sz w:val="26"/>
          <w:rtl/>
        </w:rPr>
        <w:t>שיון</w:t>
      </w:r>
      <w:r w:rsidR="00CF7C1C">
        <w:rPr>
          <w:rFonts w:cs="FrankRuehl" w:hint="cs"/>
          <w:sz w:val="26"/>
          <w:rtl/>
        </w:rPr>
        <w:t xml:space="preserve"> או ביטול רשיון, היתר זמני</w:t>
      </w:r>
      <w:r w:rsidR="00896B31">
        <w:rPr>
          <w:rFonts w:cs="FrankRuehl" w:hint="cs"/>
          <w:sz w:val="26"/>
          <w:rtl/>
        </w:rPr>
        <w:t>, היתר מזורז</w:t>
      </w:r>
      <w:r w:rsidR="00CF7C1C">
        <w:rPr>
          <w:rFonts w:cs="FrankRuehl" w:hint="cs"/>
          <w:sz w:val="26"/>
          <w:rtl/>
        </w:rPr>
        <w:t xml:space="preserve"> או אישור לעסק טעון רישוי, לרבות קביעת תנאים לפי חוק רישוי עסקים, תשכ"ח-1968.</w:t>
      </w:r>
    </w:p>
    <w:p w14:paraId="3AD1C3A0" w14:textId="77777777" w:rsidR="006F5325" w:rsidRPr="00296C36" w:rsidRDefault="006F5325" w:rsidP="00896B31">
      <w:pPr>
        <w:pStyle w:val="P00"/>
        <w:spacing w:before="0"/>
        <w:ind w:left="0" w:right="1134"/>
        <w:rPr>
          <w:rStyle w:val="default"/>
          <w:rFonts w:cs="FrankRuehl" w:hint="cs"/>
          <w:vanish/>
          <w:color w:val="FF0000"/>
          <w:szCs w:val="20"/>
          <w:shd w:val="clear" w:color="auto" w:fill="FFFF99"/>
          <w:rtl/>
        </w:rPr>
      </w:pPr>
      <w:bookmarkStart w:id="62" w:name="Rov179"/>
      <w:r w:rsidRPr="00296C36">
        <w:rPr>
          <w:rStyle w:val="default"/>
          <w:rFonts w:cs="FrankRuehl" w:hint="cs"/>
          <w:vanish/>
          <w:color w:val="FF0000"/>
          <w:szCs w:val="20"/>
          <w:shd w:val="clear" w:color="auto" w:fill="FFFF99"/>
          <w:rtl/>
        </w:rPr>
        <w:t xml:space="preserve">מיום </w:t>
      </w:r>
      <w:r w:rsidR="00896B31" w:rsidRPr="00296C36">
        <w:rPr>
          <w:rStyle w:val="default"/>
          <w:rFonts w:cs="FrankRuehl" w:hint="cs"/>
          <w:vanish/>
          <w:color w:val="FF0000"/>
          <w:szCs w:val="20"/>
          <w:shd w:val="clear" w:color="auto" w:fill="FFFF99"/>
          <w:rtl/>
        </w:rPr>
        <w:t>5.11.2013</w:t>
      </w:r>
    </w:p>
    <w:p w14:paraId="1C4AB3BC" w14:textId="77777777" w:rsidR="006F5325" w:rsidRPr="00296C36" w:rsidRDefault="006F5325" w:rsidP="006F5325">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51</w:t>
      </w:r>
    </w:p>
    <w:p w14:paraId="78DDE845" w14:textId="77777777" w:rsidR="006F5325" w:rsidRPr="00296C36" w:rsidRDefault="006F5325" w:rsidP="006F5325">
      <w:pPr>
        <w:pStyle w:val="P00"/>
        <w:spacing w:before="0"/>
        <w:ind w:left="0" w:right="1134"/>
        <w:rPr>
          <w:rStyle w:val="default"/>
          <w:rFonts w:cs="FrankRuehl" w:hint="cs"/>
          <w:vanish/>
          <w:sz w:val="20"/>
          <w:szCs w:val="20"/>
          <w:shd w:val="clear" w:color="auto" w:fill="FFFF99"/>
          <w:rtl/>
        </w:rPr>
      </w:pPr>
      <w:hyperlink r:id="rId65" w:history="1">
        <w:r w:rsidRPr="00296C36">
          <w:rPr>
            <w:rStyle w:val="Hyperlink"/>
            <w:rFonts w:cs="FrankRuehl" w:hint="cs"/>
            <w:vanish/>
            <w:szCs w:val="20"/>
            <w:shd w:val="clear" w:color="auto" w:fill="FFFF99"/>
            <w:rtl/>
          </w:rPr>
          <w:t>ס"ח תשע"א מס' 2262</w:t>
        </w:r>
      </w:hyperlink>
      <w:r w:rsidRPr="00296C36">
        <w:rPr>
          <w:rStyle w:val="default"/>
          <w:rFonts w:cs="FrankRuehl" w:hint="cs"/>
          <w:vanish/>
          <w:sz w:val="20"/>
          <w:szCs w:val="20"/>
          <w:shd w:val="clear" w:color="auto" w:fill="FFFF99"/>
          <w:rtl/>
        </w:rPr>
        <w:t xml:space="preserve"> מיום 18.11.2010 עמ' 49 (</w:t>
      </w:r>
      <w:hyperlink r:id="rId66" w:history="1">
        <w:r w:rsidRPr="00296C36">
          <w:rPr>
            <w:rStyle w:val="Hyperlink"/>
            <w:rFonts w:cs="FrankRuehl" w:hint="cs"/>
            <w:vanish/>
            <w:szCs w:val="20"/>
            <w:shd w:val="clear" w:color="auto" w:fill="FFFF99"/>
            <w:rtl/>
          </w:rPr>
          <w:t>ה"ח 436</w:t>
        </w:r>
      </w:hyperlink>
      <w:r w:rsidRPr="00296C36">
        <w:rPr>
          <w:rStyle w:val="default"/>
          <w:rFonts w:cs="FrankRuehl" w:hint="cs"/>
          <w:vanish/>
          <w:sz w:val="20"/>
          <w:szCs w:val="20"/>
          <w:shd w:val="clear" w:color="auto" w:fill="FFFF99"/>
          <w:rtl/>
        </w:rPr>
        <w:t>)</w:t>
      </w:r>
    </w:p>
    <w:p w14:paraId="74248903" w14:textId="77777777" w:rsidR="003E3BE7" w:rsidRPr="00296C36" w:rsidRDefault="003E3BE7" w:rsidP="003E3BE7">
      <w:pPr>
        <w:pStyle w:val="P00"/>
        <w:ind w:left="624" w:right="1134" w:hanging="624"/>
        <w:rPr>
          <w:rFonts w:cs="FrankRuehl"/>
          <w:vanish/>
          <w:sz w:val="22"/>
          <w:szCs w:val="22"/>
          <w:shd w:val="clear" w:color="auto" w:fill="FFFF99"/>
          <w:rtl/>
        </w:rPr>
      </w:pPr>
      <w:r w:rsidRPr="00296C36">
        <w:rPr>
          <w:rFonts w:cs="FrankRuehl" w:hint="cs"/>
          <w:vanish/>
          <w:sz w:val="22"/>
          <w:szCs w:val="22"/>
          <w:shd w:val="clear" w:color="auto" w:fill="FFFF99"/>
          <w:rtl/>
        </w:rPr>
        <w:t>7.</w:t>
      </w:r>
      <w:r w:rsidRPr="00296C36">
        <w:rPr>
          <w:rFonts w:cs="FrankRuehl" w:hint="cs"/>
          <w:vanish/>
          <w:sz w:val="22"/>
          <w:szCs w:val="22"/>
          <w:shd w:val="clear" w:color="auto" w:fill="FFFF99"/>
          <w:rtl/>
        </w:rPr>
        <w:tab/>
        <w:t>רישוי עסקים - עניני מתן ר</w:t>
      </w:r>
      <w:r w:rsidRPr="00296C36">
        <w:rPr>
          <w:rFonts w:cs="FrankRuehl"/>
          <w:vanish/>
          <w:sz w:val="22"/>
          <w:szCs w:val="22"/>
          <w:shd w:val="clear" w:color="auto" w:fill="FFFF99"/>
          <w:rtl/>
        </w:rPr>
        <w:t>שיון</w:t>
      </w:r>
      <w:r w:rsidRPr="00296C36">
        <w:rPr>
          <w:rFonts w:cs="FrankRuehl" w:hint="cs"/>
          <w:vanish/>
          <w:sz w:val="22"/>
          <w:szCs w:val="22"/>
          <w:shd w:val="clear" w:color="auto" w:fill="FFFF99"/>
          <w:rtl/>
        </w:rPr>
        <w:t xml:space="preserve"> או ביטול רשיון, היתר זמני</w:t>
      </w:r>
      <w:r w:rsidRPr="00296C36">
        <w:rPr>
          <w:rFonts w:cs="FrankRuehl" w:hint="cs"/>
          <w:vanish/>
          <w:sz w:val="22"/>
          <w:szCs w:val="22"/>
          <w:u w:val="single"/>
          <w:shd w:val="clear" w:color="auto" w:fill="FFFF99"/>
          <w:rtl/>
        </w:rPr>
        <w:t>, היתר מזורז</w:t>
      </w:r>
      <w:r w:rsidRPr="00296C36">
        <w:rPr>
          <w:rFonts w:cs="FrankRuehl" w:hint="cs"/>
          <w:vanish/>
          <w:sz w:val="22"/>
          <w:szCs w:val="22"/>
          <w:shd w:val="clear" w:color="auto" w:fill="FFFF99"/>
          <w:rtl/>
        </w:rPr>
        <w:t xml:space="preserve"> או אישור לעסק טעון רישוי, לרבות קביעת תנאים לפי חוק רישוי עסקים, תשכ"ח-1968, וכן צו לסגירת מקום לפי סעיף 229 לחוק העונשין, תשל"ז-1977.</w:t>
      </w:r>
    </w:p>
    <w:p w14:paraId="38A9324C" w14:textId="77777777" w:rsidR="003E3BE7" w:rsidRPr="00296C36" w:rsidRDefault="003E3BE7" w:rsidP="003E3BE7">
      <w:pPr>
        <w:pStyle w:val="P00"/>
        <w:spacing w:before="0"/>
        <w:ind w:left="0" w:right="1134"/>
        <w:rPr>
          <w:rStyle w:val="default"/>
          <w:rFonts w:cs="FrankRuehl"/>
          <w:vanish/>
          <w:sz w:val="20"/>
          <w:szCs w:val="20"/>
          <w:shd w:val="clear" w:color="auto" w:fill="FFFF99"/>
          <w:rtl/>
        </w:rPr>
      </w:pPr>
    </w:p>
    <w:p w14:paraId="4DFB7157" w14:textId="77777777" w:rsidR="003E3BE7" w:rsidRPr="00296C36" w:rsidRDefault="003E3BE7" w:rsidP="003E3BE7">
      <w:pPr>
        <w:pStyle w:val="P00"/>
        <w:spacing w:before="0"/>
        <w:ind w:left="0"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13.5.2018</w:t>
      </w:r>
    </w:p>
    <w:p w14:paraId="4237E761" w14:textId="77777777" w:rsidR="003E3BE7" w:rsidRPr="00296C36" w:rsidRDefault="003E3BE7" w:rsidP="003E3BE7">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75B446BB" w14:textId="77777777" w:rsidR="003E3BE7" w:rsidRPr="00296C36" w:rsidRDefault="003E3BE7" w:rsidP="003E3BE7">
      <w:pPr>
        <w:pStyle w:val="P00"/>
        <w:spacing w:before="0"/>
        <w:ind w:left="0" w:right="1134"/>
        <w:rPr>
          <w:rStyle w:val="default"/>
          <w:rFonts w:cs="FrankRuehl"/>
          <w:vanish/>
          <w:sz w:val="20"/>
          <w:szCs w:val="20"/>
          <w:shd w:val="clear" w:color="auto" w:fill="FFFF99"/>
          <w:rtl/>
        </w:rPr>
      </w:pPr>
      <w:hyperlink r:id="rId67"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1796</w:t>
      </w:r>
    </w:p>
    <w:p w14:paraId="200A739D" w14:textId="77777777" w:rsidR="006F5325" w:rsidRPr="00851A0C" w:rsidRDefault="006F5325" w:rsidP="006F5325">
      <w:pPr>
        <w:pStyle w:val="P00"/>
        <w:ind w:left="624" w:right="1134" w:hanging="624"/>
        <w:rPr>
          <w:rFonts w:cs="FrankRuehl" w:hint="cs"/>
          <w:sz w:val="2"/>
          <w:szCs w:val="2"/>
          <w:rtl/>
        </w:rPr>
      </w:pPr>
      <w:r w:rsidRPr="00296C36">
        <w:rPr>
          <w:rFonts w:cs="FrankRuehl" w:hint="cs"/>
          <w:vanish/>
          <w:sz w:val="22"/>
          <w:szCs w:val="22"/>
          <w:shd w:val="clear" w:color="auto" w:fill="FFFF99"/>
          <w:rtl/>
        </w:rPr>
        <w:t>7.</w:t>
      </w:r>
      <w:r w:rsidRPr="00296C36">
        <w:rPr>
          <w:rFonts w:cs="FrankRuehl" w:hint="cs"/>
          <w:vanish/>
          <w:sz w:val="22"/>
          <w:szCs w:val="22"/>
          <w:shd w:val="clear" w:color="auto" w:fill="FFFF99"/>
          <w:rtl/>
        </w:rPr>
        <w:tab/>
        <w:t xml:space="preserve">רישוי עסקים </w:t>
      </w:r>
      <w:r w:rsidR="003E3BE7" w:rsidRPr="00296C36">
        <w:rPr>
          <w:rFonts w:cs="FrankRuehl"/>
          <w:vanish/>
          <w:sz w:val="22"/>
          <w:szCs w:val="22"/>
          <w:shd w:val="clear" w:color="auto" w:fill="FFFF99"/>
          <w:rtl/>
        </w:rPr>
        <w:t>–</w:t>
      </w:r>
      <w:r w:rsidRPr="00296C36">
        <w:rPr>
          <w:rFonts w:cs="FrankRuehl" w:hint="cs"/>
          <w:vanish/>
          <w:sz w:val="22"/>
          <w:szCs w:val="22"/>
          <w:shd w:val="clear" w:color="auto" w:fill="FFFF99"/>
          <w:rtl/>
        </w:rPr>
        <w:t xml:space="preserve"> עניני מתן ר</w:t>
      </w:r>
      <w:r w:rsidRPr="00296C36">
        <w:rPr>
          <w:rFonts w:cs="FrankRuehl"/>
          <w:vanish/>
          <w:sz w:val="22"/>
          <w:szCs w:val="22"/>
          <w:shd w:val="clear" w:color="auto" w:fill="FFFF99"/>
          <w:rtl/>
        </w:rPr>
        <w:t>שיון</w:t>
      </w:r>
      <w:r w:rsidRPr="00296C36">
        <w:rPr>
          <w:rFonts w:cs="FrankRuehl" w:hint="cs"/>
          <w:vanish/>
          <w:sz w:val="22"/>
          <w:szCs w:val="22"/>
          <w:shd w:val="clear" w:color="auto" w:fill="FFFF99"/>
          <w:rtl/>
        </w:rPr>
        <w:t xml:space="preserve"> או ביטול רשיון, היתר זמני, היתר מזורז או אישור לעסק טעון רישוי, לרבות קביעת תנאים לפי חוק רישוי עסקים, תשכ"ח-1968</w:t>
      </w:r>
      <w:r w:rsidRPr="00296C36">
        <w:rPr>
          <w:rFonts w:cs="FrankRuehl" w:hint="cs"/>
          <w:strike/>
          <w:vanish/>
          <w:sz w:val="22"/>
          <w:szCs w:val="22"/>
          <w:shd w:val="clear" w:color="auto" w:fill="FFFF99"/>
          <w:rtl/>
        </w:rPr>
        <w:t>, וכן צו לסגירת מקום לפי סעיף 229 לחוק העונשין, תשל"ז-1977</w:t>
      </w:r>
      <w:r w:rsidRPr="00296C36">
        <w:rPr>
          <w:rFonts w:cs="FrankRuehl" w:hint="cs"/>
          <w:vanish/>
          <w:sz w:val="22"/>
          <w:szCs w:val="22"/>
          <w:shd w:val="clear" w:color="auto" w:fill="FFFF99"/>
          <w:rtl/>
        </w:rPr>
        <w:t>.</w:t>
      </w:r>
      <w:bookmarkEnd w:id="62"/>
    </w:p>
    <w:p w14:paraId="4C02154B" w14:textId="77777777" w:rsidR="006F5325" w:rsidRPr="00B56190" w:rsidRDefault="006F5325" w:rsidP="00DA26EC">
      <w:pPr>
        <w:pStyle w:val="P00"/>
        <w:spacing w:before="72"/>
        <w:ind w:left="624" w:right="1134" w:hanging="624"/>
        <w:rPr>
          <w:rFonts w:cs="FrankRuehl" w:hint="cs"/>
          <w:sz w:val="26"/>
          <w:rtl/>
        </w:rPr>
      </w:pPr>
      <w:r w:rsidRPr="00B56190">
        <w:rPr>
          <w:rFonts w:cs="FrankRuehl" w:hint="cs"/>
          <w:sz w:val="26"/>
          <w:rtl/>
          <w:lang w:eastAsia="en-US"/>
        </w:rPr>
        <w:pict w14:anchorId="18738C28">
          <v:shape id="_x0000_s2332" type="#_x0000_t202" style="position:absolute;left:0;text-align:left;margin-left:470.25pt;margin-top:7.1pt;width:1in;height:18.75pt;z-index:251702784" filled="f" stroked="f">
            <v:textbox inset="1mm,0,1mm,0">
              <w:txbxContent>
                <w:p w14:paraId="1A196649" w14:textId="77777777" w:rsidR="006F5325" w:rsidRDefault="006F5325" w:rsidP="00572ECB">
                  <w:pPr>
                    <w:spacing w:line="160" w:lineRule="exact"/>
                    <w:jc w:val="left"/>
                    <w:rPr>
                      <w:rFonts w:cs="Miriam" w:hint="cs"/>
                      <w:noProof/>
                      <w:sz w:val="18"/>
                      <w:szCs w:val="18"/>
                      <w:rtl/>
                    </w:rPr>
                  </w:pPr>
                  <w:r>
                    <w:rPr>
                      <w:rFonts w:cs="Miriam" w:hint="cs"/>
                      <w:sz w:val="18"/>
                      <w:szCs w:val="18"/>
                      <w:rtl/>
                    </w:rPr>
                    <w:t xml:space="preserve">(תיקון מס' </w:t>
                  </w:r>
                  <w:r w:rsidR="00572ECB">
                    <w:rPr>
                      <w:rFonts w:cs="Miriam" w:hint="cs"/>
                      <w:sz w:val="18"/>
                      <w:szCs w:val="18"/>
                      <w:rtl/>
                    </w:rPr>
                    <w:t>74) תשע"ב-2012</w:t>
                  </w:r>
                </w:p>
              </w:txbxContent>
            </v:textbox>
            <w10:anchorlock/>
          </v:shape>
        </w:pict>
      </w:r>
      <w:r w:rsidRPr="00B56190">
        <w:rPr>
          <w:rFonts w:cs="FrankRuehl" w:hint="cs"/>
          <w:sz w:val="26"/>
          <w:rtl/>
        </w:rPr>
        <w:t>7</w:t>
      </w:r>
      <w:r w:rsidR="00572ECB" w:rsidRPr="00B56190">
        <w:rPr>
          <w:rFonts w:cs="FrankRuehl" w:hint="cs"/>
          <w:sz w:val="26"/>
          <w:rtl/>
        </w:rPr>
        <w:t>א</w:t>
      </w:r>
      <w:r w:rsidRPr="00B56190">
        <w:rPr>
          <w:rFonts w:cs="FrankRuehl" w:hint="cs"/>
          <w:sz w:val="26"/>
          <w:rtl/>
        </w:rPr>
        <w:t>.</w:t>
      </w:r>
      <w:r w:rsidRPr="00B56190">
        <w:rPr>
          <w:rFonts w:cs="FrankRuehl" w:hint="cs"/>
          <w:sz w:val="26"/>
          <w:rtl/>
        </w:rPr>
        <w:tab/>
      </w:r>
      <w:r w:rsidR="00DA26EC" w:rsidRPr="00B56190">
        <w:rPr>
          <w:rFonts w:cs="FrankRuehl" w:hint="cs"/>
          <w:sz w:val="26"/>
          <w:rtl/>
        </w:rPr>
        <w:t xml:space="preserve">הסדרת הפעלת עסק </w:t>
      </w:r>
      <w:r w:rsidR="00DA26EC" w:rsidRPr="00B56190">
        <w:rPr>
          <w:rFonts w:cs="FrankRuehl"/>
          <w:sz w:val="26"/>
          <w:rtl/>
        </w:rPr>
        <w:t>–</w:t>
      </w:r>
      <w:r w:rsidR="00DA26EC" w:rsidRPr="00B56190">
        <w:rPr>
          <w:rFonts w:cs="FrankRuehl" w:hint="cs"/>
          <w:sz w:val="26"/>
          <w:rtl/>
        </w:rPr>
        <w:t xml:space="preserve"> החלטה של רשות לפי הוראות החיקוקים המפורטים בזה:</w:t>
      </w:r>
    </w:p>
    <w:p w14:paraId="06F7AE20" w14:textId="77777777" w:rsidR="00DA26EC" w:rsidRDefault="00DA26EC" w:rsidP="00DA26EC">
      <w:pPr>
        <w:pStyle w:val="P00"/>
        <w:spacing w:before="72"/>
        <w:ind w:left="1248" w:right="1134" w:hanging="624"/>
        <w:rPr>
          <w:rFonts w:cs="FrankRuehl"/>
          <w:sz w:val="26"/>
          <w:rtl/>
        </w:rPr>
      </w:pPr>
      <w:r w:rsidRPr="00B56190">
        <w:rPr>
          <w:rFonts w:cs="FrankRuehl" w:hint="cs"/>
          <w:sz w:val="26"/>
          <w:rtl/>
        </w:rPr>
        <w:t>(1)</w:t>
      </w:r>
      <w:r w:rsidRPr="00B56190">
        <w:rPr>
          <w:rFonts w:cs="FrankRuehl" w:hint="cs"/>
          <w:sz w:val="26"/>
          <w:rtl/>
        </w:rPr>
        <w:tab/>
        <w:t>חוק הדיור המוגן, התשע"ב-2012.</w:t>
      </w:r>
    </w:p>
    <w:p w14:paraId="66DFA6DD" w14:textId="77777777" w:rsidR="003A6AF5" w:rsidRDefault="003A6AF5" w:rsidP="003A6AF5">
      <w:pPr>
        <w:pStyle w:val="P00"/>
        <w:spacing w:before="72"/>
        <w:ind w:left="624" w:right="1134"/>
        <w:rPr>
          <w:rFonts w:cs="FrankRuehl"/>
          <w:sz w:val="26"/>
          <w:rtl/>
        </w:rPr>
      </w:pPr>
      <w:r>
        <w:rPr>
          <w:rFonts w:cs="FrankRuehl"/>
          <w:sz w:val="26"/>
          <w:rtl/>
          <w:lang w:eastAsia="en-US"/>
        </w:rPr>
        <w:pict w14:anchorId="23D4A96F">
          <v:shape id="_x0000_s2445" type="#_x0000_t202" style="position:absolute;left:0;text-align:left;margin-left:470.35pt;margin-top:7.1pt;width:1in;height:21.7pt;z-index:251774464" filled="f" stroked="f">
            <v:textbox inset="1mm,0,1mm,0">
              <w:txbxContent>
                <w:p w14:paraId="4F3CDE29" w14:textId="77777777" w:rsidR="003A6AF5" w:rsidRDefault="003A6AF5" w:rsidP="003A6AF5">
                  <w:pPr>
                    <w:spacing w:line="160" w:lineRule="exact"/>
                    <w:jc w:val="left"/>
                    <w:rPr>
                      <w:rFonts w:cs="Miriam" w:hint="cs"/>
                      <w:noProof/>
                      <w:sz w:val="18"/>
                      <w:szCs w:val="18"/>
                      <w:rtl/>
                    </w:rPr>
                  </w:pPr>
                  <w:r>
                    <w:rPr>
                      <w:rFonts w:cs="Miriam" w:hint="cs"/>
                      <w:sz w:val="18"/>
                      <w:szCs w:val="18"/>
                      <w:rtl/>
                    </w:rPr>
                    <w:t>(תיקון מס' 120) תשע"ט-2018</w:t>
                  </w:r>
                </w:p>
              </w:txbxContent>
            </v:textbox>
            <w10:anchorlock/>
          </v:shape>
        </w:pict>
      </w:r>
      <w:r>
        <w:rPr>
          <w:rFonts w:cs="FrankRuehl"/>
          <w:sz w:val="26"/>
          <w:rtl/>
        </w:rPr>
        <w:t>(</w:t>
      </w:r>
      <w:r>
        <w:rPr>
          <w:rFonts w:cs="FrankRuehl" w:hint="cs"/>
          <w:sz w:val="26"/>
          <w:rtl/>
        </w:rPr>
        <w:t>2)</w:t>
      </w:r>
      <w:r>
        <w:rPr>
          <w:rFonts w:cs="FrankRuehl"/>
          <w:sz w:val="26"/>
          <w:rtl/>
        </w:rPr>
        <w:tab/>
      </w:r>
      <w:r>
        <w:rPr>
          <w:rFonts w:cs="FrankRuehl" w:hint="cs"/>
          <w:sz w:val="26"/>
          <w:rtl/>
        </w:rPr>
        <w:t>החלטה של רשות לפי חוק הפיקוח על מעונות יום לפעוטות, התשע"ט-2018.</w:t>
      </w:r>
    </w:p>
    <w:p w14:paraId="2D1150B1" w14:textId="77777777" w:rsidR="006F5325" w:rsidRPr="00296C36" w:rsidRDefault="00DA26EC" w:rsidP="006F5325">
      <w:pPr>
        <w:pStyle w:val="P00"/>
        <w:spacing w:before="0"/>
        <w:ind w:left="0" w:right="1134"/>
        <w:rPr>
          <w:rStyle w:val="default"/>
          <w:rFonts w:cs="FrankRuehl" w:hint="cs"/>
          <w:vanish/>
          <w:color w:val="FF0000"/>
          <w:sz w:val="20"/>
          <w:szCs w:val="20"/>
          <w:shd w:val="clear" w:color="auto" w:fill="FFFF99"/>
          <w:rtl/>
        </w:rPr>
      </w:pPr>
      <w:bookmarkStart w:id="63" w:name="Rov216"/>
      <w:r w:rsidRPr="00296C36">
        <w:rPr>
          <w:rStyle w:val="default"/>
          <w:rFonts w:cs="FrankRuehl" w:hint="cs"/>
          <w:vanish/>
          <w:color w:val="FF0000"/>
          <w:sz w:val="20"/>
          <w:szCs w:val="20"/>
          <w:shd w:val="clear" w:color="auto" w:fill="FFFF99"/>
          <w:rtl/>
        </w:rPr>
        <w:t>מיום 3.12.2012</w:t>
      </w:r>
    </w:p>
    <w:p w14:paraId="0C515911" w14:textId="77777777" w:rsidR="00DA26EC" w:rsidRPr="00296C36" w:rsidRDefault="00DA26EC" w:rsidP="006F5325">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74</w:t>
      </w:r>
    </w:p>
    <w:p w14:paraId="27D28E96" w14:textId="77777777" w:rsidR="00DA26EC" w:rsidRPr="00296C36" w:rsidRDefault="00DA26EC" w:rsidP="006F5325">
      <w:pPr>
        <w:pStyle w:val="P00"/>
        <w:spacing w:before="0"/>
        <w:ind w:left="0" w:right="1134"/>
        <w:rPr>
          <w:rStyle w:val="default"/>
          <w:rFonts w:cs="FrankRuehl" w:hint="cs"/>
          <w:vanish/>
          <w:sz w:val="20"/>
          <w:szCs w:val="20"/>
          <w:shd w:val="clear" w:color="auto" w:fill="FFFF99"/>
          <w:rtl/>
        </w:rPr>
      </w:pPr>
      <w:hyperlink r:id="rId68" w:history="1">
        <w:r w:rsidRPr="00296C36">
          <w:rPr>
            <w:rStyle w:val="Hyperlink"/>
            <w:rFonts w:cs="FrankRuehl" w:hint="cs"/>
            <w:vanish/>
            <w:szCs w:val="20"/>
            <w:shd w:val="clear" w:color="auto" w:fill="FFFF99"/>
            <w:rtl/>
          </w:rPr>
          <w:t>ס"ח תשע"ב מס' 2361</w:t>
        </w:r>
      </w:hyperlink>
      <w:r w:rsidRPr="00296C36">
        <w:rPr>
          <w:rStyle w:val="default"/>
          <w:rFonts w:cs="FrankRuehl" w:hint="cs"/>
          <w:vanish/>
          <w:sz w:val="20"/>
          <w:szCs w:val="20"/>
          <w:shd w:val="clear" w:color="auto" w:fill="FFFF99"/>
          <w:rtl/>
        </w:rPr>
        <w:t xml:space="preserve"> מיום 3.6.2012 עמ' 442 (</w:t>
      </w:r>
      <w:hyperlink r:id="rId69" w:history="1">
        <w:r w:rsidRPr="00296C36">
          <w:rPr>
            <w:rStyle w:val="Hyperlink"/>
            <w:rFonts w:cs="FrankRuehl" w:hint="cs"/>
            <w:vanish/>
            <w:szCs w:val="20"/>
            <w:shd w:val="clear" w:color="auto" w:fill="FFFF99"/>
            <w:rtl/>
          </w:rPr>
          <w:t>ה"ח 534</w:t>
        </w:r>
      </w:hyperlink>
      <w:r w:rsidRPr="00296C36">
        <w:rPr>
          <w:rStyle w:val="default"/>
          <w:rFonts w:cs="FrankRuehl" w:hint="cs"/>
          <w:vanish/>
          <w:sz w:val="20"/>
          <w:szCs w:val="20"/>
          <w:shd w:val="clear" w:color="auto" w:fill="FFFF99"/>
          <w:rtl/>
        </w:rPr>
        <w:t>)</w:t>
      </w:r>
    </w:p>
    <w:p w14:paraId="53B4C6D0" w14:textId="77777777" w:rsidR="00DA26EC" w:rsidRPr="00296C36" w:rsidRDefault="00DA26EC" w:rsidP="00B56190">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פרט 7א</w:t>
      </w:r>
    </w:p>
    <w:p w14:paraId="593C0DDA" w14:textId="77777777" w:rsidR="003A6AF5" w:rsidRPr="00296C36" w:rsidRDefault="003A6AF5" w:rsidP="00B56190">
      <w:pPr>
        <w:pStyle w:val="P00"/>
        <w:spacing w:before="0"/>
        <w:ind w:left="0" w:right="1134"/>
        <w:rPr>
          <w:rStyle w:val="default"/>
          <w:rFonts w:cs="FrankRuehl"/>
          <w:vanish/>
          <w:sz w:val="20"/>
          <w:szCs w:val="20"/>
          <w:shd w:val="clear" w:color="auto" w:fill="FFFF99"/>
          <w:rtl/>
        </w:rPr>
      </w:pPr>
    </w:p>
    <w:p w14:paraId="6FEC3A6F" w14:textId="77777777" w:rsidR="003A6AF5" w:rsidRPr="00296C36" w:rsidRDefault="003A6AF5" w:rsidP="003A6AF5">
      <w:pPr>
        <w:pStyle w:val="P00"/>
        <w:spacing w:before="0"/>
        <w:ind w:left="0"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vanish/>
          <w:color w:val="FF0000"/>
          <w:sz w:val="20"/>
          <w:szCs w:val="20"/>
          <w:shd w:val="clear" w:color="auto" w:fill="FFFF99"/>
          <w:rtl/>
        </w:rPr>
        <w:t>מיום 1.9.2019</w:t>
      </w:r>
    </w:p>
    <w:p w14:paraId="548AB726" w14:textId="77777777" w:rsidR="003A6AF5" w:rsidRPr="00296C36" w:rsidRDefault="003A6AF5" w:rsidP="003A6AF5">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Pr="00296C36">
        <w:rPr>
          <w:rStyle w:val="default"/>
          <w:rFonts w:ascii="FrankRuehl" w:hAnsi="FrankRuehl" w:cs="FrankRuehl" w:hint="cs"/>
          <w:b/>
          <w:bCs/>
          <w:vanish/>
          <w:sz w:val="20"/>
          <w:szCs w:val="20"/>
          <w:shd w:val="clear" w:color="auto" w:fill="FFFF99"/>
          <w:rtl/>
        </w:rPr>
        <w:t>120</w:t>
      </w:r>
    </w:p>
    <w:p w14:paraId="68A10C56" w14:textId="77777777" w:rsidR="003A6AF5" w:rsidRPr="00296C36" w:rsidRDefault="003A6AF5" w:rsidP="003A6AF5">
      <w:pPr>
        <w:pStyle w:val="P00"/>
        <w:spacing w:before="0"/>
        <w:ind w:left="0" w:right="1134"/>
        <w:rPr>
          <w:rStyle w:val="default"/>
          <w:rFonts w:ascii="FrankRuehl" w:hAnsi="FrankRuehl" w:cs="FrankRuehl"/>
          <w:vanish/>
          <w:sz w:val="20"/>
          <w:szCs w:val="20"/>
          <w:shd w:val="clear" w:color="auto" w:fill="FFFF99"/>
          <w:rtl/>
        </w:rPr>
      </w:pPr>
      <w:hyperlink r:id="rId70" w:history="1">
        <w:r w:rsidRPr="00296C36">
          <w:rPr>
            <w:rStyle w:val="Hyperlink"/>
            <w:rFonts w:ascii="FrankRuehl" w:hAnsi="FrankRuehl" w:cs="FrankRuehl"/>
            <w:vanish/>
            <w:szCs w:val="20"/>
            <w:shd w:val="clear" w:color="auto" w:fill="FFFF99"/>
            <w:rtl/>
          </w:rPr>
          <w:t>ס"ח תשע"ט מס' 2753</w:t>
        </w:r>
      </w:hyperlink>
      <w:r w:rsidRPr="00296C36">
        <w:rPr>
          <w:rStyle w:val="default"/>
          <w:rFonts w:ascii="FrankRuehl" w:hAnsi="FrankRuehl" w:cs="FrankRuehl"/>
          <w:vanish/>
          <w:sz w:val="20"/>
          <w:szCs w:val="20"/>
          <w:shd w:val="clear" w:color="auto" w:fill="FFFF99"/>
          <w:rtl/>
        </w:rPr>
        <w:t xml:space="preserve"> מיום 31.10.2018 עמ' 3</w:t>
      </w:r>
      <w:r w:rsidRPr="00296C36">
        <w:rPr>
          <w:rStyle w:val="default"/>
          <w:rFonts w:ascii="FrankRuehl" w:hAnsi="FrankRuehl" w:cs="FrankRuehl" w:hint="cs"/>
          <w:vanish/>
          <w:sz w:val="20"/>
          <w:szCs w:val="20"/>
          <w:shd w:val="clear" w:color="auto" w:fill="FFFF99"/>
          <w:rtl/>
        </w:rPr>
        <w:t>4</w:t>
      </w:r>
      <w:r w:rsidRPr="00296C36">
        <w:rPr>
          <w:rStyle w:val="default"/>
          <w:rFonts w:ascii="FrankRuehl" w:hAnsi="FrankRuehl" w:cs="FrankRuehl"/>
          <w:vanish/>
          <w:sz w:val="20"/>
          <w:szCs w:val="20"/>
          <w:shd w:val="clear" w:color="auto" w:fill="FFFF99"/>
          <w:rtl/>
        </w:rPr>
        <w:t xml:space="preserve"> (</w:t>
      </w:r>
      <w:hyperlink r:id="rId71" w:history="1">
        <w:r w:rsidRPr="00296C36">
          <w:rPr>
            <w:rStyle w:val="Hyperlink"/>
            <w:rFonts w:ascii="FrankRuehl" w:hAnsi="FrankRuehl" w:cs="FrankRuehl"/>
            <w:vanish/>
            <w:szCs w:val="20"/>
            <w:shd w:val="clear" w:color="auto" w:fill="FFFF99"/>
            <w:rtl/>
          </w:rPr>
          <w:t>ה"ח 1250</w:t>
        </w:r>
      </w:hyperlink>
      <w:r w:rsidRPr="00296C36">
        <w:rPr>
          <w:rStyle w:val="default"/>
          <w:rFonts w:ascii="FrankRuehl" w:hAnsi="FrankRuehl" w:cs="FrankRuehl"/>
          <w:vanish/>
          <w:sz w:val="20"/>
          <w:szCs w:val="20"/>
          <w:shd w:val="clear" w:color="auto" w:fill="FFFF99"/>
          <w:rtl/>
        </w:rPr>
        <w:t>)</w:t>
      </w:r>
    </w:p>
    <w:p w14:paraId="05632FCA" w14:textId="77777777" w:rsidR="003A6AF5" w:rsidRPr="003A6AF5" w:rsidRDefault="003A6AF5" w:rsidP="003A6AF5">
      <w:pPr>
        <w:pStyle w:val="P00"/>
        <w:spacing w:before="0"/>
        <w:ind w:left="0" w:right="1134"/>
        <w:rPr>
          <w:rStyle w:val="default"/>
          <w:rFonts w:ascii="FrankRuehl" w:hAnsi="FrankRuehl" w:cs="FrankRuehl"/>
          <w:sz w:val="2"/>
          <w:szCs w:val="2"/>
          <w:shd w:val="clear" w:color="auto" w:fill="FFFF99"/>
          <w:rtl/>
        </w:rPr>
      </w:pPr>
      <w:r w:rsidRPr="00296C36">
        <w:rPr>
          <w:rStyle w:val="default"/>
          <w:rFonts w:ascii="FrankRuehl" w:hAnsi="FrankRuehl" w:cs="FrankRuehl" w:hint="cs"/>
          <w:b/>
          <w:bCs/>
          <w:vanish/>
          <w:szCs w:val="20"/>
          <w:shd w:val="clear" w:color="auto" w:fill="FFFF99"/>
          <w:rtl/>
        </w:rPr>
        <w:t>הוספת פרט משנה 7א(2)</w:t>
      </w:r>
      <w:bookmarkEnd w:id="63"/>
    </w:p>
    <w:p w14:paraId="492D051D" w14:textId="77777777" w:rsidR="00CF7C1C" w:rsidRDefault="00CF7C1C" w:rsidP="0061024B">
      <w:pPr>
        <w:pStyle w:val="P00"/>
        <w:spacing w:before="72"/>
        <w:ind w:left="0" w:right="1134"/>
        <w:rPr>
          <w:rFonts w:cs="FrankRuehl" w:hint="cs"/>
          <w:sz w:val="26"/>
          <w:rtl/>
        </w:rPr>
      </w:pPr>
      <w:r>
        <w:rPr>
          <w:lang w:val="he-IL"/>
        </w:rPr>
        <w:pict w14:anchorId="3074C511">
          <v:rect id="_x0000_s2085" style="position:absolute;left:0;text-align:left;margin-left:464.5pt;margin-top:8.05pt;width:75.05pt;height:10pt;z-index:251562496" o:allowincell="f" filled="f" stroked="f" strokecolor="lime" strokeweight=".25pt">
            <v:textbox style="mso-next-textbox:#_x0000_s2085" inset="0,0,0,0">
              <w:txbxContent>
                <w:p w14:paraId="0A1201E1" w14:textId="77777777" w:rsidR="00816969" w:rsidRDefault="00816969">
                  <w:pPr>
                    <w:spacing w:line="160" w:lineRule="exact"/>
                    <w:jc w:val="left"/>
                    <w:rPr>
                      <w:rFonts w:cs="Miriam"/>
                      <w:noProof/>
                      <w:sz w:val="18"/>
                      <w:szCs w:val="18"/>
                      <w:rtl/>
                    </w:rPr>
                  </w:pPr>
                  <w:r>
                    <w:rPr>
                      <w:rFonts w:cs="Miriam"/>
                      <w:sz w:val="18"/>
                      <w:szCs w:val="18"/>
                      <w:rtl/>
                    </w:rPr>
                    <w:t>צו ת</w:t>
                  </w:r>
                  <w:r>
                    <w:rPr>
                      <w:rFonts w:cs="Miriam" w:hint="cs"/>
                      <w:sz w:val="18"/>
                      <w:szCs w:val="18"/>
                      <w:rtl/>
                    </w:rPr>
                    <w:t>שס"ב-2001</w:t>
                  </w:r>
                </w:p>
              </w:txbxContent>
            </v:textbox>
            <w10:anchorlock/>
          </v:rect>
        </w:pict>
      </w:r>
      <w:r>
        <w:rPr>
          <w:rFonts w:cs="FrankRuehl"/>
          <w:sz w:val="26"/>
          <w:rtl/>
        </w:rPr>
        <w:t>8.</w:t>
      </w:r>
      <w:r>
        <w:rPr>
          <w:rFonts w:cs="FrankRuehl"/>
          <w:sz w:val="26"/>
          <w:rtl/>
        </w:rPr>
        <w:tab/>
        <w:t>רשוי</w:t>
      </w:r>
      <w:r>
        <w:rPr>
          <w:rFonts w:cs="FrankRuehl" w:hint="cs"/>
          <w:sz w:val="26"/>
          <w:rtl/>
        </w:rPr>
        <w:t>ו</w:t>
      </w:r>
      <w:r>
        <w:rPr>
          <w:rFonts w:cs="FrankRuehl"/>
          <w:sz w:val="26"/>
          <w:rtl/>
        </w:rPr>
        <w:t>ת</w:t>
      </w:r>
      <w:r w:rsidR="002F4CBB">
        <w:rPr>
          <w:rFonts w:cs="FrankRuehl" w:hint="cs"/>
          <w:sz w:val="26"/>
          <w:rtl/>
        </w:rPr>
        <w:t xml:space="preserve"> מקומיות </w:t>
      </w:r>
      <w:r w:rsidR="002F4CBB">
        <w:rPr>
          <w:rFonts w:cs="FrankRuehl"/>
          <w:sz w:val="26"/>
          <w:rtl/>
        </w:rPr>
        <w:t>–</w:t>
      </w:r>
    </w:p>
    <w:p w14:paraId="5F2A143B" w14:textId="77777777" w:rsidR="00CF7C1C" w:rsidRDefault="00D847EF" w:rsidP="00D847EF">
      <w:pPr>
        <w:pStyle w:val="P00"/>
        <w:spacing w:before="72"/>
        <w:ind w:left="624" w:right="1134"/>
        <w:rPr>
          <w:rFonts w:cs="FrankRuehl"/>
          <w:sz w:val="26"/>
          <w:rtl/>
        </w:rPr>
      </w:pPr>
      <w:r>
        <w:rPr>
          <w:rFonts w:cs="FrankRuehl"/>
          <w:sz w:val="26"/>
          <w:rtl/>
          <w:lang w:eastAsia="en-US"/>
        </w:rPr>
        <w:pict w14:anchorId="0AB8EA6E">
          <v:shape id="_x0000_s2377" type="#_x0000_t202" style="position:absolute;left:0;text-align:left;margin-left:470.35pt;margin-top:7.1pt;width:1in;height:11.2pt;z-index:251727360" filled="f" stroked="f">
            <v:textbox inset="1mm,0,1mm,0">
              <w:txbxContent>
                <w:p w14:paraId="51DEAA34" w14:textId="77777777" w:rsidR="00D847EF" w:rsidRDefault="00D847EF" w:rsidP="00D847EF">
                  <w:pPr>
                    <w:spacing w:line="160" w:lineRule="exact"/>
                    <w:jc w:val="left"/>
                    <w:rPr>
                      <w:rFonts w:cs="Miriam" w:hint="cs"/>
                      <w:noProof/>
                      <w:sz w:val="18"/>
                      <w:szCs w:val="18"/>
                      <w:rtl/>
                    </w:rPr>
                  </w:pPr>
                  <w:r>
                    <w:rPr>
                      <w:rFonts w:cs="Miriam"/>
                      <w:sz w:val="18"/>
                      <w:szCs w:val="18"/>
                      <w:rtl/>
                    </w:rPr>
                    <w:t xml:space="preserve">צו </w:t>
                  </w:r>
                  <w:r>
                    <w:rPr>
                      <w:rFonts w:cs="Miriam" w:hint="cs"/>
                      <w:sz w:val="18"/>
                      <w:szCs w:val="18"/>
                      <w:rtl/>
                    </w:rPr>
                    <w:t>תשע"ו-2016</w:t>
                  </w:r>
                </w:p>
              </w:txbxContent>
            </v:textbox>
            <w10:anchorlock/>
          </v:shape>
        </w:pict>
      </w:r>
      <w:r w:rsidR="00CF7C1C">
        <w:rPr>
          <w:rFonts w:cs="FrankRuehl"/>
          <w:sz w:val="26"/>
          <w:rtl/>
        </w:rPr>
        <w:t>(א)</w:t>
      </w:r>
      <w:r w:rsidR="00CF7C1C">
        <w:rPr>
          <w:rFonts w:cs="FrankRuehl"/>
          <w:sz w:val="26"/>
          <w:rtl/>
        </w:rPr>
        <w:t> </w:t>
      </w:r>
      <w:r w:rsidR="00CF7C1C">
        <w:rPr>
          <w:rFonts w:cs="FrankRuehl" w:hint="cs"/>
          <w:sz w:val="26"/>
          <w:rtl/>
        </w:rPr>
        <w:t>החל</w:t>
      </w:r>
      <w:r w:rsidR="00CF7C1C">
        <w:rPr>
          <w:rFonts w:cs="FrankRuehl"/>
          <w:sz w:val="26"/>
          <w:rtl/>
        </w:rPr>
        <w:t>ט</w:t>
      </w:r>
      <w:r w:rsidR="00CF7C1C">
        <w:rPr>
          <w:rFonts w:cs="FrankRuehl" w:hint="cs"/>
          <w:sz w:val="26"/>
          <w:rtl/>
        </w:rPr>
        <w:t>ה של רשות מקומית או של נושא משרה או תפקי</w:t>
      </w:r>
      <w:r w:rsidR="00CF7C1C">
        <w:rPr>
          <w:rFonts w:cs="FrankRuehl"/>
          <w:sz w:val="26"/>
          <w:rtl/>
        </w:rPr>
        <w:t>ד בה</w:t>
      </w:r>
      <w:r w:rsidR="00CF7C1C">
        <w:rPr>
          <w:rFonts w:cs="FrankRuehl" w:hint="cs"/>
          <w:sz w:val="26"/>
          <w:rtl/>
        </w:rPr>
        <w:t xml:space="preserve">, </w:t>
      </w:r>
      <w:r w:rsidRPr="00D847EF">
        <w:rPr>
          <w:rFonts w:cs="FrankRuehl" w:hint="cs"/>
          <w:sz w:val="26"/>
          <w:rtl/>
        </w:rPr>
        <w:t>למעט החלטה הטעונה אישור של שר הפנים לפי דין, שעניינה העיקרי של העתירה הוא החלטת שר הפנים</w:t>
      </w:r>
      <w:r w:rsidR="00CF7C1C">
        <w:rPr>
          <w:rFonts w:cs="FrankRuehl" w:hint="cs"/>
          <w:sz w:val="26"/>
          <w:rtl/>
        </w:rPr>
        <w:t>.</w:t>
      </w:r>
    </w:p>
    <w:p w14:paraId="6C570E72" w14:textId="77777777" w:rsidR="00CF7C1C" w:rsidRDefault="002F4CBB">
      <w:pPr>
        <w:pStyle w:val="P00"/>
        <w:spacing w:before="72"/>
        <w:ind w:left="624" w:right="1134"/>
        <w:rPr>
          <w:rFonts w:cs="FrankRuehl"/>
          <w:sz w:val="26"/>
          <w:rtl/>
        </w:rPr>
      </w:pPr>
      <w:r>
        <w:rPr>
          <w:rFonts w:cs="FrankRuehl" w:hint="cs"/>
          <w:sz w:val="26"/>
          <w:rtl/>
          <w:lang w:eastAsia="en-US"/>
        </w:rPr>
        <w:pict w14:anchorId="73063BD9">
          <v:shape id="_x0000_s2351" type="#_x0000_t202" style="position:absolute;left:0;text-align:left;margin-left:470.25pt;margin-top:7.1pt;width:1in;height:16.8pt;z-index:251714048" filled="f" stroked="f">
            <v:textbox inset="1mm,0,1mm,0">
              <w:txbxContent>
                <w:p w14:paraId="024D7182" w14:textId="77777777" w:rsidR="002F4CBB" w:rsidRDefault="002F4CBB" w:rsidP="002F4CBB">
                  <w:pPr>
                    <w:spacing w:line="160" w:lineRule="exact"/>
                    <w:jc w:val="left"/>
                    <w:rPr>
                      <w:rFonts w:cs="Miriam" w:hint="cs"/>
                      <w:noProof/>
                      <w:sz w:val="18"/>
                      <w:szCs w:val="18"/>
                      <w:rtl/>
                    </w:rPr>
                  </w:pPr>
                  <w:r>
                    <w:rPr>
                      <w:rFonts w:cs="Miriam" w:hint="cs"/>
                      <w:sz w:val="18"/>
                      <w:szCs w:val="18"/>
                      <w:rtl/>
                    </w:rPr>
                    <w:t>(תיקון מס' 84) תשע"ד-2013</w:t>
                  </w:r>
                </w:p>
              </w:txbxContent>
            </v:textbox>
          </v:shape>
        </w:pict>
      </w:r>
      <w:r w:rsidR="00CF7C1C">
        <w:rPr>
          <w:rFonts w:cs="FrankRuehl" w:hint="cs"/>
          <w:sz w:val="26"/>
          <w:rtl/>
        </w:rPr>
        <w:t>(ב)</w:t>
      </w:r>
      <w:r w:rsidR="00CF7C1C">
        <w:rPr>
          <w:rFonts w:cs="FrankRuehl" w:hint="cs"/>
          <w:sz w:val="26"/>
          <w:rtl/>
        </w:rPr>
        <w:t> </w:t>
      </w:r>
      <w:r w:rsidR="00CF7C1C">
        <w:rPr>
          <w:rFonts w:cs="FrankRuehl" w:hint="cs"/>
          <w:sz w:val="26"/>
          <w:rtl/>
        </w:rPr>
        <w:t>עני</w:t>
      </w:r>
      <w:r w:rsidR="00CF7C1C">
        <w:rPr>
          <w:rFonts w:cs="FrankRuehl"/>
          <w:sz w:val="26"/>
          <w:rtl/>
        </w:rPr>
        <w:t>נ</w:t>
      </w:r>
      <w:r w:rsidR="00CF7C1C">
        <w:rPr>
          <w:rFonts w:cs="FrankRuehl" w:hint="cs"/>
          <w:sz w:val="26"/>
          <w:rtl/>
        </w:rPr>
        <w:t>י כשירות לכהונה ופסלות ל</w:t>
      </w:r>
      <w:r w:rsidR="00CF7C1C">
        <w:rPr>
          <w:rFonts w:cs="FrankRuehl"/>
          <w:sz w:val="26"/>
          <w:rtl/>
        </w:rPr>
        <w:t>כה</w:t>
      </w:r>
      <w:r w:rsidR="00CF7C1C">
        <w:rPr>
          <w:rFonts w:cs="FrankRuehl" w:hint="cs"/>
          <w:sz w:val="26"/>
          <w:rtl/>
        </w:rPr>
        <w:t xml:space="preserve">ונה של ראש רשות מקומית ושל חבר מועצת רשות </w:t>
      </w:r>
      <w:r w:rsidR="00CF7C1C">
        <w:rPr>
          <w:rFonts w:cs="FrankRuehl"/>
          <w:sz w:val="26"/>
          <w:rtl/>
        </w:rPr>
        <w:t>מ</w:t>
      </w:r>
      <w:r w:rsidR="00CF7C1C">
        <w:rPr>
          <w:rFonts w:cs="FrankRuehl" w:hint="cs"/>
          <w:sz w:val="26"/>
          <w:rtl/>
        </w:rPr>
        <w:t>קומית לפי כל דין</w:t>
      </w:r>
      <w:r>
        <w:rPr>
          <w:rFonts w:cs="FrankRuehl" w:hint="cs"/>
          <w:sz w:val="26"/>
          <w:rtl/>
        </w:rPr>
        <w:t xml:space="preserve"> </w:t>
      </w:r>
      <w:r w:rsidRPr="002F4CBB">
        <w:rPr>
          <w:rFonts w:cs="FrankRuehl" w:hint="cs"/>
          <w:sz w:val="26"/>
          <w:rtl/>
        </w:rPr>
        <w:t>למעט החלטה לפי סעיף 19א לחוק הרשויות המקומיות (בחירת ראש הרשות וסגניו וכהונתם), התשל"ה-1975, והחלטה לפי הסעיף האמור כפי שהוא מוחל בסעיף 6א1 לחוק המועצות האזוריות (בחירת ראש המועצה), התשמ"ח-1988</w:t>
      </w:r>
      <w:r w:rsidR="00CF7C1C">
        <w:rPr>
          <w:rFonts w:cs="FrankRuehl" w:hint="cs"/>
          <w:sz w:val="26"/>
          <w:rtl/>
        </w:rPr>
        <w:t xml:space="preserve">; לענין זה "מועצת רשות מקומית" </w:t>
      </w:r>
      <w:r w:rsidR="00D847EF">
        <w:rPr>
          <w:rFonts w:cs="FrankRuehl"/>
          <w:sz w:val="26"/>
          <w:rtl/>
        </w:rPr>
        <w:t>–</w:t>
      </w:r>
      <w:r w:rsidR="00CF7C1C">
        <w:rPr>
          <w:rFonts w:cs="FrankRuehl" w:hint="cs"/>
          <w:sz w:val="26"/>
          <w:rtl/>
        </w:rPr>
        <w:t xml:space="preserve"> לרבות מועצה ממונה או ועדה ממונה.</w:t>
      </w:r>
    </w:p>
    <w:p w14:paraId="62D224A5" w14:textId="77777777" w:rsidR="00CF7C1C" w:rsidRPr="00296C36" w:rsidRDefault="00CF7C1C">
      <w:pPr>
        <w:spacing w:line="240" w:lineRule="auto"/>
        <w:ind w:right="1134"/>
        <w:rPr>
          <w:rFonts w:cs="FrankRuehl" w:hint="cs"/>
          <w:vanish/>
          <w:color w:val="FF0000"/>
          <w:sz w:val="20"/>
          <w:szCs w:val="20"/>
          <w:shd w:val="clear" w:color="auto" w:fill="FFFF99"/>
          <w:rtl/>
        </w:rPr>
      </w:pPr>
      <w:bookmarkStart w:id="64" w:name="Rov195"/>
      <w:r w:rsidRPr="00296C36">
        <w:rPr>
          <w:rFonts w:cs="FrankRuehl" w:hint="cs"/>
          <w:vanish/>
          <w:color w:val="FF0000"/>
          <w:sz w:val="20"/>
          <w:szCs w:val="20"/>
          <w:shd w:val="clear" w:color="auto" w:fill="FFFF99"/>
          <w:rtl/>
        </w:rPr>
        <w:t>מיום 31.12.2001</w:t>
      </w:r>
    </w:p>
    <w:p w14:paraId="32D4CA40"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צו תשס"ב-2001</w:t>
      </w:r>
    </w:p>
    <w:p w14:paraId="285FB9D7" w14:textId="77777777" w:rsidR="00CF7C1C" w:rsidRPr="00296C36" w:rsidRDefault="00CF7C1C">
      <w:pPr>
        <w:spacing w:line="240" w:lineRule="auto"/>
        <w:ind w:right="1134"/>
        <w:rPr>
          <w:rFonts w:cs="FrankRuehl" w:hint="cs"/>
          <w:vanish/>
          <w:sz w:val="20"/>
          <w:szCs w:val="20"/>
          <w:shd w:val="clear" w:color="auto" w:fill="FFFF99"/>
          <w:rtl/>
        </w:rPr>
      </w:pPr>
      <w:hyperlink r:id="rId72" w:history="1">
        <w:r w:rsidRPr="00296C36">
          <w:rPr>
            <w:rStyle w:val="Hyperlink"/>
            <w:rFonts w:cs="FrankRuehl" w:hint="cs"/>
            <w:vanish/>
            <w:sz w:val="20"/>
            <w:szCs w:val="20"/>
            <w:shd w:val="clear" w:color="auto" w:fill="FFFF99"/>
            <w:rtl/>
          </w:rPr>
          <w:t>ק"ת תשס"ב מס' 6136</w:t>
        </w:r>
      </w:hyperlink>
      <w:r w:rsidRPr="00296C36">
        <w:rPr>
          <w:rFonts w:cs="FrankRuehl" w:hint="cs"/>
          <w:vanish/>
          <w:sz w:val="20"/>
          <w:szCs w:val="20"/>
          <w:shd w:val="clear" w:color="auto" w:fill="FFFF99"/>
          <w:rtl/>
        </w:rPr>
        <w:t xml:space="preserve"> מיום 2.12.2001 עמ' 146</w:t>
      </w:r>
    </w:p>
    <w:p w14:paraId="7B69369B"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החלפת פרט 8</w:t>
      </w:r>
    </w:p>
    <w:p w14:paraId="0E60DFC8" w14:textId="77777777" w:rsidR="00CF7C1C" w:rsidRPr="00296C36" w:rsidRDefault="00CF7C1C">
      <w:pPr>
        <w:spacing w:before="60" w:line="240" w:lineRule="auto"/>
        <w:ind w:right="1134"/>
        <w:rPr>
          <w:rFonts w:cs="FrankRuehl" w:hint="cs"/>
          <w:vanish/>
          <w:sz w:val="20"/>
          <w:szCs w:val="20"/>
          <w:shd w:val="clear" w:color="auto" w:fill="FFFF99"/>
          <w:rtl/>
        </w:rPr>
      </w:pPr>
      <w:r w:rsidRPr="00296C36">
        <w:rPr>
          <w:rFonts w:cs="FrankRuehl" w:hint="cs"/>
          <w:vanish/>
          <w:sz w:val="20"/>
          <w:szCs w:val="20"/>
          <w:shd w:val="clear" w:color="auto" w:fill="FFFF99"/>
          <w:rtl/>
        </w:rPr>
        <w:t>הנוסח הקודם:</w:t>
      </w:r>
    </w:p>
    <w:p w14:paraId="3575BEB8" w14:textId="77777777" w:rsidR="00CF7C1C" w:rsidRPr="00296C36" w:rsidRDefault="00CF7C1C">
      <w:pPr>
        <w:pStyle w:val="P00"/>
        <w:spacing w:before="0"/>
        <w:ind w:left="0" w:right="1134"/>
        <w:rPr>
          <w:rFonts w:cs="FrankRuehl" w:hint="cs"/>
          <w:vanish/>
          <w:sz w:val="22"/>
          <w:szCs w:val="22"/>
          <w:shd w:val="clear" w:color="auto" w:fill="FFFF99"/>
          <w:rtl/>
        </w:rPr>
      </w:pPr>
      <w:r w:rsidRPr="00296C36">
        <w:rPr>
          <w:rFonts w:cs="FrankRuehl"/>
          <w:strike/>
          <w:vanish/>
          <w:sz w:val="22"/>
          <w:szCs w:val="22"/>
          <w:shd w:val="clear" w:color="auto" w:fill="FFFF99"/>
          <w:rtl/>
        </w:rPr>
        <w:t>8.</w:t>
      </w:r>
      <w:r w:rsidRPr="00296C36">
        <w:rPr>
          <w:rFonts w:cs="FrankRuehl"/>
          <w:strike/>
          <w:vanish/>
          <w:sz w:val="22"/>
          <w:szCs w:val="22"/>
          <w:shd w:val="clear" w:color="auto" w:fill="FFFF99"/>
          <w:rtl/>
        </w:rPr>
        <w:tab/>
        <w:t>רשוי</w:t>
      </w:r>
      <w:r w:rsidRPr="00296C36">
        <w:rPr>
          <w:rFonts w:cs="FrankRuehl" w:hint="cs"/>
          <w:strike/>
          <w:vanish/>
          <w:sz w:val="22"/>
          <w:szCs w:val="22"/>
          <w:shd w:val="clear" w:color="auto" w:fill="FFFF99"/>
          <w:rtl/>
        </w:rPr>
        <w:t>ו</w:t>
      </w:r>
      <w:r w:rsidRPr="00296C36">
        <w:rPr>
          <w:rFonts w:cs="FrankRuehl"/>
          <w:strike/>
          <w:vanish/>
          <w:sz w:val="22"/>
          <w:szCs w:val="22"/>
          <w:shd w:val="clear" w:color="auto" w:fill="FFFF99"/>
          <w:rtl/>
        </w:rPr>
        <w:t>ת</w:t>
      </w:r>
      <w:r w:rsidRPr="00296C36">
        <w:rPr>
          <w:rFonts w:cs="FrankRuehl" w:hint="cs"/>
          <w:strike/>
          <w:vanish/>
          <w:sz w:val="22"/>
          <w:szCs w:val="22"/>
          <w:shd w:val="clear" w:color="auto" w:fill="FFFF99"/>
          <w:rtl/>
        </w:rPr>
        <w:t xml:space="preserve"> מקומיות - עניני כשירות לכהונה ופסלות לכהונה של נבחרים ברשויות מקומיות לפי כל דין.</w:t>
      </w:r>
    </w:p>
    <w:p w14:paraId="01226221" w14:textId="77777777" w:rsidR="002F4CBB" w:rsidRPr="00296C36" w:rsidRDefault="002F4CBB" w:rsidP="002F4CBB">
      <w:pPr>
        <w:pStyle w:val="P00"/>
        <w:spacing w:before="0"/>
        <w:ind w:left="0" w:right="1134"/>
        <w:rPr>
          <w:rStyle w:val="default"/>
          <w:rFonts w:cs="FrankRuehl" w:hint="cs"/>
          <w:vanish/>
          <w:sz w:val="20"/>
          <w:szCs w:val="20"/>
          <w:shd w:val="clear" w:color="auto" w:fill="FFFF99"/>
          <w:rtl/>
        </w:rPr>
      </w:pPr>
    </w:p>
    <w:p w14:paraId="1F1B31D4" w14:textId="77777777" w:rsidR="002F4CBB" w:rsidRPr="00296C36" w:rsidRDefault="002F4CBB" w:rsidP="002F4CBB">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22.12.2013</w:t>
      </w:r>
    </w:p>
    <w:p w14:paraId="71536170" w14:textId="77777777" w:rsidR="002F4CBB" w:rsidRPr="00296C36" w:rsidRDefault="002F4CBB" w:rsidP="002F4CBB">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84</w:t>
      </w:r>
    </w:p>
    <w:p w14:paraId="26CDFFB6" w14:textId="77777777" w:rsidR="002F4CBB" w:rsidRPr="00296C36" w:rsidRDefault="002F4CBB" w:rsidP="002F4CBB">
      <w:pPr>
        <w:pStyle w:val="P00"/>
        <w:spacing w:before="0"/>
        <w:ind w:left="624" w:right="1134"/>
        <w:rPr>
          <w:rStyle w:val="default"/>
          <w:rFonts w:cs="FrankRuehl" w:hint="cs"/>
          <w:vanish/>
          <w:sz w:val="20"/>
          <w:szCs w:val="20"/>
          <w:shd w:val="clear" w:color="auto" w:fill="FFFF99"/>
          <w:rtl/>
        </w:rPr>
      </w:pPr>
      <w:hyperlink r:id="rId73" w:history="1">
        <w:r w:rsidRPr="00296C36">
          <w:rPr>
            <w:rStyle w:val="Hyperlink"/>
            <w:rFonts w:cs="FrankRuehl" w:hint="cs"/>
            <w:vanish/>
            <w:szCs w:val="20"/>
            <w:shd w:val="clear" w:color="auto" w:fill="FFFF99"/>
            <w:rtl/>
          </w:rPr>
          <w:t>ס"ח תשע"ד מס' 2421</w:t>
        </w:r>
      </w:hyperlink>
      <w:r w:rsidRPr="00296C36">
        <w:rPr>
          <w:rStyle w:val="default"/>
          <w:rFonts w:cs="FrankRuehl" w:hint="cs"/>
          <w:vanish/>
          <w:sz w:val="20"/>
          <w:szCs w:val="20"/>
          <w:shd w:val="clear" w:color="auto" w:fill="FFFF99"/>
          <w:rtl/>
        </w:rPr>
        <w:t xml:space="preserve"> מיום 22.12.2013 עמ' 153 (</w:t>
      </w:r>
      <w:hyperlink r:id="rId74" w:history="1">
        <w:r w:rsidRPr="00296C36">
          <w:rPr>
            <w:rStyle w:val="Hyperlink"/>
            <w:rFonts w:cs="FrankRuehl" w:hint="cs"/>
            <w:vanish/>
            <w:szCs w:val="20"/>
            <w:shd w:val="clear" w:color="auto" w:fill="FFFF99"/>
            <w:rtl/>
          </w:rPr>
          <w:t>ה"ח 819</w:t>
        </w:r>
      </w:hyperlink>
      <w:r w:rsidRPr="00296C36">
        <w:rPr>
          <w:rStyle w:val="default"/>
          <w:rFonts w:cs="FrankRuehl" w:hint="cs"/>
          <w:vanish/>
          <w:sz w:val="20"/>
          <w:szCs w:val="20"/>
          <w:shd w:val="clear" w:color="auto" w:fill="FFFF99"/>
          <w:rtl/>
        </w:rPr>
        <w:t>)</w:t>
      </w:r>
    </w:p>
    <w:p w14:paraId="47D7A848" w14:textId="77777777" w:rsidR="002F4CBB" w:rsidRPr="00296C36" w:rsidRDefault="002F4CBB" w:rsidP="002F4CBB">
      <w:pPr>
        <w:pStyle w:val="P00"/>
        <w:ind w:left="624" w:right="1134"/>
        <w:rPr>
          <w:rFonts w:cs="FrankRuehl" w:hint="cs"/>
          <w:vanish/>
          <w:sz w:val="22"/>
          <w:szCs w:val="22"/>
          <w:shd w:val="clear" w:color="auto" w:fill="FFFF99"/>
          <w:rtl/>
        </w:rPr>
      </w:pPr>
      <w:r w:rsidRPr="00296C36">
        <w:rPr>
          <w:rFonts w:cs="FrankRuehl" w:hint="cs"/>
          <w:vanish/>
          <w:sz w:val="22"/>
          <w:szCs w:val="22"/>
          <w:shd w:val="clear" w:color="auto" w:fill="FFFF99"/>
          <w:rtl/>
        </w:rPr>
        <w:t>(ב)</w:t>
      </w:r>
      <w:r w:rsidRPr="00296C36">
        <w:rPr>
          <w:rFonts w:cs="FrankRuehl" w:hint="cs"/>
          <w:vanish/>
          <w:sz w:val="22"/>
          <w:szCs w:val="22"/>
          <w:shd w:val="clear" w:color="auto" w:fill="FFFF99"/>
          <w:rtl/>
        </w:rPr>
        <w:t> </w:t>
      </w:r>
      <w:r w:rsidRPr="00296C36">
        <w:rPr>
          <w:rFonts w:cs="FrankRuehl" w:hint="cs"/>
          <w:vanish/>
          <w:sz w:val="22"/>
          <w:szCs w:val="22"/>
          <w:shd w:val="clear" w:color="auto" w:fill="FFFF99"/>
          <w:rtl/>
        </w:rPr>
        <w:t>עני</w:t>
      </w:r>
      <w:r w:rsidRPr="00296C36">
        <w:rPr>
          <w:rFonts w:cs="FrankRuehl"/>
          <w:vanish/>
          <w:sz w:val="22"/>
          <w:szCs w:val="22"/>
          <w:shd w:val="clear" w:color="auto" w:fill="FFFF99"/>
          <w:rtl/>
        </w:rPr>
        <w:t>נ</w:t>
      </w:r>
      <w:r w:rsidRPr="00296C36">
        <w:rPr>
          <w:rFonts w:cs="FrankRuehl" w:hint="cs"/>
          <w:vanish/>
          <w:sz w:val="22"/>
          <w:szCs w:val="22"/>
          <w:shd w:val="clear" w:color="auto" w:fill="FFFF99"/>
          <w:rtl/>
        </w:rPr>
        <w:t>י כשירות לכהונה ופסלות ל</w:t>
      </w:r>
      <w:r w:rsidRPr="00296C36">
        <w:rPr>
          <w:rFonts w:cs="FrankRuehl"/>
          <w:vanish/>
          <w:sz w:val="22"/>
          <w:szCs w:val="22"/>
          <w:shd w:val="clear" w:color="auto" w:fill="FFFF99"/>
          <w:rtl/>
        </w:rPr>
        <w:t>כה</w:t>
      </w:r>
      <w:r w:rsidRPr="00296C36">
        <w:rPr>
          <w:rFonts w:cs="FrankRuehl" w:hint="cs"/>
          <w:vanish/>
          <w:sz w:val="22"/>
          <w:szCs w:val="22"/>
          <w:shd w:val="clear" w:color="auto" w:fill="FFFF99"/>
          <w:rtl/>
        </w:rPr>
        <w:t xml:space="preserve">ונה של ראש רשות מקומית ושל חבר מועצת רשות </w:t>
      </w:r>
      <w:r w:rsidRPr="00296C36">
        <w:rPr>
          <w:rFonts w:cs="FrankRuehl"/>
          <w:vanish/>
          <w:sz w:val="22"/>
          <w:szCs w:val="22"/>
          <w:shd w:val="clear" w:color="auto" w:fill="FFFF99"/>
          <w:rtl/>
        </w:rPr>
        <w:t>מ</w:t>
      </w:r>
      <w:r w:rsidRPr="00296C36">
        <w:rPr>
          <w:rFonts w:cs="FrankRuehl" w:hint="cs"/>
          <w:vanish/>
          <w:sz w:val="22"/>
          <w:szCs w:val="22"/>
          <w:shd w:val="clear" w:color="auto" w:fill="FFFF99"/>
          <w:rtl/>
        </w:rPr>
        <w:t xml:space="preserve">קומית לפי כל דין </w:t>
      </w:r>
      <w:r w:rsidRPr="00296C36">
        <w:rPr>
          <w:rFonts w:cs="FrankRuehl" w:hint="cs"/>
          <w:vanish/>
          <w:sz w:val="22"/>
          <w:szCs w:val="22"/>
          <w:u w:val="single"/>
          <w:shd w:val="clear" w:color="auto" w:fill="FFFF99"/>
          <w:rtl/>
        </w:rPr>
        <w:t>למעט החלטה לפי סעיף 19א לחוק הרשויות המקומיות (בחירת ראש הרשות וסגניו וכהונתם), התשל"ה-1975, והחלטה לפי הסעיף האמור כפי שהוא מוחל בסעיף 6א1 לחוק המועצות האזוריות (בחירת ראש המועצה), התשמ"ח-1988</w:t>
      </w:r>
      <w:r w:rsidRPr="00296C36">
        <w:rPr>
          <w:rFonts w:cs="FrankRuehl" w:hint="cs"/>
          <w:vanish/>
          <w:sz w:val="22"/>
          <w:szCs w:val="22"/>
          <w:shd w:val="clear" w:color="auto" w:fill="FFFF99"/>
          <w:rtl/>
        </w:rPr>
        <w:t xml:space="preserve">; לענין זה "מועצת רשות מקומית" </w:t>
      </w:r>
      <w:r w:rsidR="00D847EF" w:rsidRPr="00296C36">
        <w:rPr>
          <w:rFonts w:cs="FrankRuehl"/>
          <w:vanish/>
          <w:sz w:val="22"/>
          <w:szCs w:val="22"/>
          <w:shd w:val="clear" w:color="auto" w:fill="FFFF99"/>
          <w:rtl/>
        </w:rPr>
        <w:t>–</w:t>
      </w:r>
      <w:r w:rsidRPr="00296C36">
        <w:rPr>
          <w:rFonts w:cs="FrankRuehl" w:hint="cs"/>
          <w:vanish/>
          <w:sz w:val="22"/>
          <w:szCs w:val="22"/>
          <w:shd w:val="clear" w:color="auto" w:fill="FFFF99"/>
          <w:rtl/>
        </w:rPr>
        <w:t xml:space="preserve"> לרבות מועצה ממונה או ועדה ממונה.</w:t>
      </w:r>
    </w:p>
    <w:p w14:paraId="375FB0B7" w14:textId="77777777" w:rsidR="00D847EF" w:rsidRPr="00296C36" w:rsidRDefault="00D847EF" w:rsidP="00D847EF">
      <w:pPr>
        <w:pStyle w:val="P00"/>
        <w:spacing w:before="0"/>
        <w:ind w:left="624" w:right="1134"/>
        <w:rPr>
          <w:rFonts w:cs="FrankRuehl" w:hint="cs"/>
          <w:vanish/>
          <w:szCs w:val="20"/>
          <w:shd w:val="clear" w:color="auto" w:fill="FFFF99"/>
          <w:rtl/>
        </w:rPr>
      </w:pPr>
    </w:p>
    <w:p w14:paraId="6D0B3F29" w14:textId="77777777" w:rsidR="00D847EF" w:rsidRPr="00296C36" w:rsidRDefault="00D847EF" w:rsidP="00D847EF">
      <w:pPr>
        <w:pStyle w:val="P00"/>
        <w:spacing w:before="0"/>
        <w:ind w:left="624"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13.4.2016</w:t>
      </w:r>
    </w:p>
    <w:p w14:paraId="6382EA33" w14:textId="77777777" w:rsidR="00D847EF" w:rsidRPr="00296C36" w:rsidRDefault="00D847EF" w:rsidP="00D847EF">
      <w:pPr>
        <w:pStyle w:val="P00"/>
        <w:spacing w:before="0"/>
        <w:ind w:left="624" w:right="1134"/>
        <w:rPr>
          <w:rFonts w:cs="FrankRuehl" w:hint="cs"/>
          <w:vanish/>
          <w:szCs w:val="20"/>
          <w:shd w:val="clear" w:color="auto" w:fill="FFFF99"/>
          <w:rtl/>
        </w:rPr>
      </w:pPr>
      <w:r w:rsidRPr="00296C36">
        <w:rPr>
          <w:rFonts w:cs="FrankRuehl" w:hint="cs"/>
          <w:b/>
          <w:bCs/>
          <w:vanish/>
          <w:szCs w:val="20"/>
          <w:shd w:val="clear" w:color="auto" w:fill="FFFF99"/>
          <w:rtl/>
        </w:rPr>
        <w:t>צו תשע"ו-2016</w:t>
      </w:r>
    </w:p>
    <w:p w14:paraId="305F8C5B" w14:textId="77777777" w:rsidR="00D847EF" w:rsidRPr="00296C36" w:rsidRDefault="00D847EF" w:rsidP="00D847EF">
      <w:pPr>
        <w:pStyle w:val="P00"/>
        <w:spacing w:before="0"/>
        <w:ind w:left="624" w:right="1134"/>
        <w:rPr>
          <w:rFonts w:cs="FrankRuehl" w:hint="cs"/>
          <w:vanish/>
          <w:szCs w:val="20"/>
          <w:shd w:val="clear" w:color="auto" w:fill="FFFF99"/>
          <w:rtl/>
        </w:rPr>
      </w:pPr>
      <w:hyperlink r:id="rId75" w:history="1">
        <w:r w:rsidRPr="00296C36">
          <w:rPr>
            <w:rStyle w:val="Hyperlink"/>
            <w:rFonts w:cs="FrankRuehl" w:hint="cs"/>
            <w:vanish/>
            <w:szCs w:val="20"/>
            <w:shd w:val="clear" w:color="auto" w:fill="FFFF99"/>
            <w:rtl/>
          </w:rPr>
          <w:t>ק"ת תשע"ו מס' 7631</w:t>
        </w:r>
      </w:hyperlink>
      <w:r w:rsidRPr="00296C36">
        <w:rPr>
          <w:rFonts w:cs="FrankRuehl" w:hint="cs"/>
          <w:vanish/>
          <w:szCs w:val="20"/>
          <w:shd w:val="clear" w:color="auto" w:fill="FFFF99"/>
          <w:rtl/>
        </w:rPr>
        <w:t xml:space="preserve"> מיום 14.3.2016 עמ' 842</w:t>
      </w:r>
    </w:p>
    <w:p w14:paraId="5C985320" w14:textId="77777777" w:rsidR="00D847EF" w:rsidRPr="00D847EF" w:rsidRDefault="00D847EF" w:rsidP="00D847EF">
      <w:pPr>
        <w:pStyle w:val="P00"/>
        <w:ind w:left="624" w:right="1134"/>
        <w:rPr>
          <w:rFonts w:cs="FrankRuehl"/>
          <w:sz w:val="2"/>
          <w:szCs w:val="2"/>
          <w:shd w:val="clear" w:color="auto" w:fill="FFFF99"/>
          <w:rtl/>
        </w:rPr>
      </w:pPr>
      <w:r w:rsidRPr="00296C36">
        <w:rPr>
          <w:rFonts w:cs="FrankRuehl"/>
          <w:vanish/>
          <w:sz w:val="22"/>
          <w:szCs w:val="22"/>
          <w:shd w:val="clear" w:color="auto" w:fill="FFFF99"/>
          <w:rtl/>
        </w:rPr>
        <w:t>(א)</w:t>
      </w:r>
      <w:r w:rsidRPr="00296C36">
        <w:rPr>
          <w:rFonts w:cs="FrankRuehl"/>
          <w:vanish/>
          <w:sz w:val="22"/>
          <w:szCs w:val="22"/>
          <w:shd w:val="clear" w:color="auto" w:fill="FFFF99"/>
          <w:rtl/>
        </w:rPr>
        <w:t> </w:t>
      </w:r>
      <w:r w:rsidRPr="00296C36">
        <w:rPr>
          <w:rFonts w:cs="FrankRuehl" w:hint="cs"/>
          <w:vanish/>
          <w:sz w:val="22"/>
          <w:szCs w:val="22"/>
          <w:shd w:val="clear" w:color="auto" w:fill="FFFF99"/>
          <w:rtl/>
        </w:rPr>
        <w:t>החל</w:t>
      </w:r>
      <w:r w:rsidRPr="00296C36">
        <w:rPr>
          <w:rFonts w:cs="FrankRuehl"/>
          <w:vanish/>
          <w:sz w:val="22"/>
          <w:szCs w:val="22"/>
          <w:shd w:val="clear" w:color="auto" w:fill="FFFF99"/>
          <w:rtl/>
        </w:rPr>
        <w:t>ט</w:t>
      </w:r>
      <w:r w:rsidRPr="00296C36">
        <w:rPr>
          <w:rFonts w:cs="FrankRuehl" w:hint="cs"/>
          <w:vanish/>
          <w:sz w:val="22"/>
          <w:szCs w:val="22"/>
          <w:shd w:val="clear" w:color="auto" w:fill="FFFF99"/>
          <w:rtl/>
        </w:rPr>
        <w:t>ה של רשות מקומית או של נושא משרה או תפקי</w:t>
      </w:r>
      <w:r w:rsidRPr="00296C36">
        <w:rPr>
          <w:rFonts w:cs="FrankRuehl"/>
          <w:vanish/>
          <w:sz w:val="22"/>
          <w:szCs w:val="22"/>
          <w:shd w:val="clear" w:color="auto" w:fill="FFFF99"/>
          <w:rtl/>
        </w:rPr>
        <w:t>ד בה</w:t>
      </w:r>
      <w:r w:rsidRPr="00296C36">
        <w:rPr>
          <w:rFonts w:cs="FrankRuehl" w:hint="cs"/>
          <w:vanish/>
          <w:sz w:val="22"/>
          <w:szCs w:val="22"/>
          <w:shd w:val="clear" w:color="auto" w:fill="FFFF99"/>
          <w:rtl/>
        </w:rPr>
        <w:t xml:space="preserve">, </w:t>
      </w:r>
      <w:r w:rsidRPr="00296C36">
        <w:rPr>
          <w:rFonts w:cs="FrankRuehl" w:hint="cs"/>
          <w:strike/>
          <w:vanish/>
          <w:sz w:val="22"/>
          <w:szCs w:val="22"/>
          <w:shd w:val="clear" w:color="auto" w:fill="FFFF99"/>
          <w:rtl/>
        </w:rPr>
        <w:t xml:space="preserve">למעט החלטה הטעונה אישור שר הפנים; לענין זה, "אישור" </w:t>
      </w:r>
      <w:r w:rsidRPr="00296C36">
        <w:rPr>
          <w:rFonts w:cs="FrankRuehl"/>
          <w:strike/>
          <w:vanish/>
          <w:sz w:val="22"/>
          <w:szCs w:val="22"/>
          <w:shd w:val="clear" w:color="auto" w:fill="FFFF99"/>
          <w:rtl/>
        </w:rPr>
        <w:t>–</w:t>
      </w:r>
      <w:r w:rsidRPr="00296C36">
        <w:rPr>
          <w:rFonts w:cs="FrankRuehl" w:hint="cs"/>
          <w:strike/>
          <w:vanish/>
          <w:sz w:val="22"/>
          <w:szCs w:val="22"/>
          <w:shd w:val="clear" w:color="auto" w:fill="FFFF99"/>
          <w:rtl/>
        </w:rPr>
        <w:t xml:space="preserve"> בכל דרך ולרבות החלטה שלא לאשר</w:t>
      </w:r>
      <w:r w:rsidRPr="00296C36">
        <w:rPr>
          <w:rFonts w:cs="FrankRuehl" w:hint="cs"/>
          <w:vanish/>
          <w:sz w:val="22"/>
          <w:szCs w:val="22"/>
          <w:shd w:val="clear" w:color="auto" w:fill="FFFF99"/>
          <w:rtl/>
        </w:rPr>
        <w:t xml:space="preserve"> </w:t>
      </w:r>
      <w:r w:rsidRPr="00296C36">
        <w:rPr>
          <w:rFonts w:cs="FrankRuehl" w:hint="cs"/>
          <w:vanish/>
          <w:sz w:val="22"/>
          <w:szCs w:val="22"/>
          <w:u w:val="single"/>
          <w:shd w:val="clear" w:color="auto" w:fill="FFFF99"/>
          <w:rtl/>
        </w:rPr>
        <w:t>למעט החלטה הטעונה אישור של שר הפנים לפי דין, שעניינה העיקרי של העתירה הוא החלטת שר הפנים</w:t>
      </w:r>
      <w:r w:rsidRPr="00296C36">
        <w:rPr>
          <w:rFonts w:cs="FrankRuehl" w:hint="cs"/>
          <w:vanish/>
          <w:sz w:val="22"/>
          <w:szCs w:val="22"/>
          <w:shd w:val="clear" w:color="auto" w:fill="FFFF99"/>
          <w:rtl/>
        </w:rPr>
        <w:t>.</w:t>
      </w:r>
      <w:bookmarkEnd w:id="64"/>
    </w:p>
    <w:p w14:paraId="5AB9EB2F" w14:textId="77777777" w:rsidR="006115F7" w:rsidRPr="00296C36" w:rsidRDefault="006115F7" w:rsidP="006115F7">
      <w:pPr>
        <w:pStyle w:val="P00"/>
        <w:spacing w:before="72"/>
        <w:ind w:left="0" w:right="1134"/>
        <w:rPr>
          <w:rFonts w:cs="FrankRuehl" w:hint="cs"/>
          <w:vanish/>
          <w:sz w:val="26"/>
          <w:shd w:val="clear" w:color="auto" w:fill="FFFF99"/>
          <w:rtl/>
        </w:rPr>
      </w:pPr>
      <w:bookmarkStart w:id="65" w:name="Rov222"/>
      <w:r w:rsidRPr="00296C36">
        <w:rPr>
          <w:vanish/>
          <w:shd w:val="clear" w:color="auto" w:fill="FFFF99"/>
          <w:lang w:val="he-IL"/>
        </w:rPr>
        <w:pict w14:anchorId="5132F562">
          <v:rect id="_x0000_s2454" style="position:absolute;left:0;text-align:left;margin-left:464.5pt;margin-top:8.05pt;width:75.05pt;height:20.45pt;z-index:251783680" o:allowincell="f" filled="f" stroked="f" strokecolor="lime" strokeweight=".25pt">
            <v:textbox style="mso-next-textbox:#_x0000_s2454" inset="0,0,0,0">
              <w:txbxContent>
                <w:p w14:paraId="0629829B" w14:textId="77777777" w:rsidR="006115F7" w:rsidRDefault="006115F7" w:rsidP="006115F7">
                  <w:pPr>
                    <w:spacing w:line="160" w:lineRule="exact"/>
                    <w:jc w:val="left"/>
                    <w:rPr>
                      <w:rFonts w:cs="Miriam"/>
                      <w:noProof/>
                      <w:sz w:val="18"/>
                      <w:szCs w:val="18"/>
                      <w:rtl/>
                    </w:rPr>
                  </w:pPr>
                  <w:r>
                    <w:rPr>
                      <w:rFonts w:cs="Miriam" w:hint="cs"/>
                      <w:sz w:val="18"/>
                      <w:szCs w:val="18"/>
                      <w:rtl/>
                    </w:rPr>
                    <w:t>(תיקון מס' 131) תשפ"ב-2022</w:t>
                  </w:r>
                </w:p>
              </w:txbxContent>
            </v:textbox>
            <w10:anchorlock/>
          </v:rect>
        </w:pict>
      </w:r>
      <w:r w:rsidRPr="00296C36">
        <w:rPr>
          <w:rFonts w:cs="FrankRuehl"/>
          <w:vanish/>
          <w:sz w:val="26"/>
          <w:shd w:val="clear" w:color="auto" w:fill="FFFF99"/>
          <w:rtl/>
        </w:rPr>
        <w:t>8</w:t>
      </w:r>
      <w:r w:rsidRPr="00296C36">
        <w:rPr>
          <w:rFonts w:cs="FrankRuehl" w:hint="cs"/>
          <w:vanish/>
          <w:sz w:val="26"/>
          <w:shd w:val="clear" w:color="auto" w:fill="FFFF99"/>
          <w:rtl/>
        </w:rPr>
        <w:t>א</w:t>
      </w:r>
      <w:r w:rsidRPr="00296C36">
        <w:rPr>
          <w:rFonts w:cs="FrankRuehl"/>
          <w:vanish/>
          <w:sz w:val="26"/>
          <w:shd w:val="clear" w:color="auto" w:fill="FFFF99"/>
          <w:rtl/>
        </w:rPr>
        <w:t>.</w:t>
      </w:r>
      <w:r w:rsidRPr="00296C36">
        <w:rPr>
          <w:rFonts w:cs="FrankRuehl"/>
          <w:vanish/>
          <w:sz w:val="26"/>
          <w:shd w:val="clear" w:color="auto" w:fill="FFFF99"/>
          <w:rtl/>
        </w:rPr>
        <w:tab/>
      </w:r>
      <w:r w:rsidRPr="00296C36">
        <w:rPr>
          <w:rFonts w:cs="FrankRuehl" w:hint="cs"/>
          <w:vanish/>
          <w:sz w:val="26"/>
          <w:shd w:val="clear" w:color="auto" w:fill="FFFF99"/>
          <w:rtl/>
        </w:rPr>
        <w:t xml:space="preserve">חברות גבייה ועובדיהן </w:t>
      </w:r>
      <w:r w:rsidRPr="00296C36">
        <w:rPr>
          <w:rFonts w:cs="FrankRuehl"/>
          <w:vanish/>
          <w:sz w:val="26"/>
          <w:shd w:val="clear" w:color="auto" w:fill="FFFF99"/>
          <w:rtl/>
        </w:rPr>
        <w:t>–</w:t>
      </w:r>
    </w:p>
    <w:p w14:paraId="29804DE1" w14:textId="77777777" w:rsidR="006115F7" w:rsidRPr="00296C36" w:rsidRDefault="006115F7" w:rsidP="006115F7">
      <w:pPr>
        <w:pStyle w:val="P00"/>
        <w:spacing w:before="72"/>
        <w:ind w:left="624" w:right="1134"/>
        <w:rPr>
          <w:rFonts w:cs="FrankRuehl"/>
          <w:vanish/>
          <w:sz w:val="26"/>
          <w:shd w:val="clear" w:color="auto" w:fill="FFFF99"/>
          <w:rtl/>
        </w:rPr>
      </w:pPr>
      <w:r w:rsidRPr="00296C36">
        <w:rPr>
          <w:rFonts w:cs="FrankRuehl" w:hint="cs"/>
          <w:vanish/>
          <w:sz w:val="26"/>
          <w:shd w:val="clear" w:color="auto" w:fill="FFFF99"/>
          <w:rtl/>
        </w:rPr>
        <w:t>החלטה של ועדת אישורים לפי פקודת העיריות.</w:t>
      </w:r>
    </w:p>
    <w:p w14:paraId="3A38887B" w14:textId="77777777" w:rsidR="006115F7" w:rsidRPr="00296C36" w:rsidRDefault="006115F7" w:rsidP="006115F7">
      <w:pPr>
        <w:pStyle w:val="P00"/>
        <w:spacing w:before="0"/>
        <w:ind w:left="0"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hint="cs"/>
          <w:vanish/>
          <w:color w:val="FF0000"/>
          <w:sz w:val="20"/>
          <w:szCs w:val="20"/>
          <w:shd w:val="clear" w:color="auto" w:fill="FFFF99"/>
          <w:rtl/>
        </w:rPr>
        <w:t>מיום 11.</w:t>
      </w:r>
      <w:r w:rsidRPr="00296C36">
        <w:rPr>
          <w:rStyle w:val="default"/>
          <w:rFonts w:ascii="FrankRuehl" w:hAnsi="FrankRuehl" w:cs="FrankRuehl" w:hint="cs"/>
          <w:vanish/>
          <w:color w:val="FF0000"/>
          <w:szCs w:val="20"/>
          <w:shd w:val="clear" w:color="auto" w:fill="FFFF99"/>
          <w:rtl/>
        </w:rPr>
        <w:t>7</w:t>
      </w:r>
      <w:r w:rsidRPr="00296C36">
        <w:rPr>
          <w:rStyle w:val="default"/>
          <w:rFonts w:ascii="FrankRuehl" w:hAnsi="FrankRuehl" w:cs="FrankRuehl" w:hint="cs"/>
          <w:vanish/>
          <w:color w:val="FF0000"/>
          <w:sz w:val="20"/>
          <w:szCs w:val="20"/>
          <w:shd w:val="clear" w:color="auto" w:fill="FFFF99"/>
          <w:rtl/>
        </w:rPr>
        <w:t>.202</w:t>
      </w:r>
      <w:r w:rsidRPr="00296C36">
        <w:rPr>
          <w:rStyle w:val="default"/>
          <w:rFonts w:ascii="FrankRuehl" w:hAnsi="FrankRuehl" w:cs="FrankRuehl" w:hint="cs"/>
          <w:vanish/>
          <w:color w:val="FF0000"/>
          <w:szCs w:val="20"/>
          <w:shd w:val="clear" w:color="auto" w:fill="FFFF99"/>
          <w:rtl/>
        </w:rPr>
        <w:t>3</w:t>
      </w:r>
    </w:p>
    <w:p w14:paraId="25D8A50F" w14:textId="77777777" w:rsidR="006115F7" w:rsidRPr="00296C36" w:rsidRDefault="006115F7" w:rsidP="006115F7">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hint="cs"/>
          <w:b/>
          <w:bCs/>
          <w:vanish/>
          <w:sz w:val="20"/>
          <w:szCs w:val="20"/>
          <w:shd w:val="clear" w:color="auto" w:fill="FFFF99"/>
          <w:rtl/>
        </w:rPr>
        <w:t>תיקון מס' 131</w:t>
      </w:r>
    </w:p>
    <w:p w14:paraId="03410A24" w14:textId="77777777" w:rsidR="006115F7" w:rsidRPr="00296C36" w:rsidRDefault="006115F7" w:rsidP="006115F7">
      <w:pPr>
        <w:pStyle w:val="P00"/>
        <w:spacing w:before="0"/>
        <w:ind w:left="0" w:right="1134"/>
        <w:rPr>
          <w:rStyle w:val="default"/>
          <w:rFonts w:ascii="FrankRuehl" w:hAnsi="FrankRuehl" w:cs="FrankRuehl"/>
          <w:vanish/>
          <w:szCs w:val="20"/>
          <w:shd w:val="clear" w:color="auto" w:fill="FFFF99"/>
          <w:rtl/>
        </w:rPr>
      </w:pPr>
      <w:hyperlink r:id="rId76" w:history="1">
        <w:r w:rsidRPr="00296C36">
          <w:rPr>
            <w:rStyle w:val="Hyperlink"/>
            <w:rFonts w:ascii="FrankRuehl" w:hAnsi="FrankRuehl" w:cs="FrankRuehl" w:hint="cs"/>
            <w:vanish/>
            <w:szCs w:val="20"/>
            <w:shd w:val="clear" w:color="auto" w:fill="FFFF99"/>
            <w:rtl/>
          </w:rPr>
          <w:t>ס"ח תשפ"ב מס' 3006</w:t>
        </w:r>
      </w:hyperlink>
      <w:r w:rsidRPr="00296C36">
        <w:rPr>
          <w:rStyle w:val="default"/>
          <w:rFonts w:ascii="FrankRuehl" w:hAnsi="FrankRuehl" w:cs="FrankRuehl" w:hint="cs"/>
          <w:vanish/>
          <w:sz w:val="20"/>
          <w:szCs w:val="20"/>
          <w:shd w:val="clear" w:color="auto" w:fill="FFFF99"/>
          <w:rtl/>
        </w:rPr>
        <w:t xml:space="preserve"> מיום 11.7.2022 עמ' 111</w:t>
      </w:r>
      <w:r w:rsidRPr="00296C36">
        <w:rPr>
          <w:rStyle w:val="default"/>
          <w:rFonts w:ascii="FrankRuehl" w:hAnsi="FrankRuehl" w:cs="FrankRuehl" w:hint="cs"/>
          <w:vanish/>
          <w:szCs w:val="20"/>
          <w:shd w:val="clear" w:color="auto" w:fill="FFFF99"/>
          <w:rtl/>
        </w:rPr>
        <w:t>1</w:t>
      </w:r>
      <w:r w:rsidRPr="00296C36">
        <w:rPr>
          <w:rStyle w:val="default"/>
          <w:rFonts w:ascii="FrankRuehl" w:hAnsi="FrankRuehl" w:cs="FrankRuehl" w:hint="cs"/>
          <w:vanish/>
          <w:sz w:val="20"/>
          <w:szCs w:val="20"/>
          <w:shd w:val="clear" w:color="auto" w:fill="FFFF99"/>
          <w:rtl/>
        </w:rPr>
        <w:t xml:space="preserve"> (</w:t>
      </w:r>
      <w:hyperlink r:id="rId77" w:history="1">
        <w:r w:rsidRPr="00296C36">
          <w:rPr>
            <w:rStyle w:val="Hyperlink"/>
            <w:rFonts w:ascii="FrankRuehl" w:hAnsi="FrankRuehl" w:cs="FrankRuehl" w:hint="cs"/>
            <w:vanish/>
            <w:szCs w:val="20"/>
            <w:shd w:val="clear" w:color="auto" w:fill="FFFF99"/>
            <w:rtl/>
          </w:rPr>
          <w:t>ה"ח 1344</w:t>
        </w:r>
      </w:hyperlink>
      <w:r w:rsidRPr="00296C36">
        <w:rPr>
          <w:rStyle w:val="default"/>
          <w:rFonts w:ascii="FrankRuehl" w:hAnsi="FrankRuehl" w:cs="FrankRuehl" w:hint="cs"/>
          <w:vanish/>
          <w:sz w:val="20"/>
          <w:szCs w:val="20"/>
          <w:shd w:val="clear" w:color="auto" w:fill="FFFF99"/>
          <w:rtl/>
        </w:rPr>
        <w:t>)</w:t>
      </w:r>
    </w:p>
    <w:p w14:paraId="712ECAD0" w14:textId="77777777" w:rsidR="006115F7" w:rsidRPr="006115F7" w:rsidRDefault="006115F7" w:rsidP="006115F7">
      <w:pPr>
        <w:pStyle w:val="P00"/>
        <w:spacing w:before="0"/>
        <w:ind w:left="0" w:right="1134"/>
        <w:rPr>
          <w:rStyle w:val="default"/>
          <w:rFonts w:ascii="FrankRuehl" w:hAnsi="FrankRuehl" w:cs="FrankRuehl"/>
          <w:b/>
          <w:bCs/>
          <w:sz w:val="2"/>
          <w:szCs w:val="2"/>
          <w:shd w:val="clear" w:color="auto" w:fill="FFFF99"/>
          <w:rtl/>
        </w:rPr>
      </w:pPr>
      <w:r w:rsidRPr="00296C36">
        <w:rPr>
          <w:rStyle w:val="default"/>
          <w:rFonts w:ascii="FrankRuehl" w:hAnsi="FrankRuehl" w:cs="FrankRuehl" w:hint="cs"/>
          <w:b/>
          <w:bCs/>
          <w:vanish/>
          <w:szCs w:val="20"/>
          <w:shd w:val="clear" w:color="auto" w:fill="FFFF99"/>
          <w:rtl/>
        </w:rPr>
        <w:t>הוספת פרט 8א</w:t>
      </w:r>
      <w:bookmarkEnd w:id="65"/>
    </w:p>
    <w:p w14:paraId="2B276F33" w14:textId="77777777" w:rsidR="00CF7C1C" w:rsidRDefault="00CF7C1C">
      <w:pPr>
        <w:pStyle w:val="P00"/>
        <w:spacing w:before="72"/>
        <w:ind w:left="0" w:right="1134"/>
        <w:rPr>
          <w:rFonts w:cs="FrankRuehl"/>
          <w:sz w:val="26"/>
          <w:rtl/>
        </w:rPr>
      </w:pPr>
      <w:r>
        <w:rPr>
          <w:rFonts w:cs="FrankRuehl"/>
          <w:sz w:val="26"/>
          <w:rtl/>
        </w:rPr>
        <w:t>9.</w:t>
      </w:r>
      <w:r>
        <w:rPr>
          <w:rFonts w:cs="FrankRuehl"/>
          <w:sz w:val="26"/>
          <w:rtl/>
        </w:rPr>
        <w:tab/>
        <w:t xml:space="preserve">תיירות </w:t>
      </w:r>
      <w:r w:rsidR="002A55B7">
        <w:rPr>
          <w:rFonts w:cs="FrankRuehl"/>
          <w:sz w:val="26"/>
          <w:rtl/>
        </w:rPr>
        <w:t>–</w:t>
      </w:r>
      <w:r>
        <w:rPr>
          <w:rFonts w:cs="FrankRuehl"/>
          <w:sz w:val="26"/>
          <w:rtl/>
        </w:rPr>
        <w:t xml:space="preserve"> </w:t>
      </w:r>
      <w:r>
        <w:rPr>
          <w:rFonts w:cs="FrankRuehl" w:hint="cs"/>
          <w:sz w:val="26"/>
          <w:rtl/>
        </w:rPr>
        <w:t>עניני שירותי תיירות לפי חוק שירותי תיירות, תשל"ו-1976.</w:t>
      </w:r>
    </w:p>
    <w:p w14:paraId="22E1B5A5" w14:textId="77777777" w:rsidR="00CF7C1C" w:rsidRDefault="00CF7C1C">
      <w:pPr>
        <w:pStyle w:val="P00"/>
        <w:spacing w:before="72"/>
        <w:ind w:left="0" w:right="1134"/>
        <w:rPr>
          <w:rFonts w:cs="FrankRuehl" w:hint="cs"/>
          <w:sz w:val="26"/>
          <w:rtl/>
        </w:rPr>
      </w:pPr>
      <w:r>
        <w:rPr>
          <w:rFonts w:cs="FrankRuehl" w:hint="cs"/>
          <w:sz w:val="26"/>
          <w:rtl/>
        </w:rPr>
        <w:t>10.</w:t>
      </w:r>
      <w:r>
        <w:rPr>
          <w:rFonts w:cs="FrankRuehl"/>
          <w:sz w:val="26"/>
          <w:rtl/>
        </w:rPr>
        <w:tab/>
        <w:t>תכנ</w:t>
      </w:r>
      <w:r>
        <w:rPr>
          <w:rFonts w:cs="FrankRuehl" w:hint="cs"/>
          <w:sz w:val="26"/>
          <w:rtl/>
        </w:rPr>
        <w:t xml:space="preserve">ון ובניה </w:t>
      </w:r>
      <w:r>
        <w:rPr>
          <w:rFonts w:cs="FrankRuehl"/>
          <w:sz w:val="26"/>
          <w:rtl/>
        </w:rPr>
        <w:t>–</w:t>
      </w:r>
    </w:p>
    <w:p w14:paraId="480244AC" w14:textId="77777777" w:rsidR="00CF7C1C" w:rsidRDefault="00CF7C1C" w:rsidP="00D847EF">
      <w:pPr>
        <w:pStyle w:val="P00"/>
        <w:spacing w:before="72"/>
        <w:ind w:left="624" w:right="1134"/>
        <w:rPr>
          <w:rFonts w:cs="FrankRuehl" w:hint="cs"/>
          <w:sz w:val="26"/>
          <w:rtl/>
        </w:rPr>
      </w:pPr>
      <w:r>
        <w:rPr>
          <w:rFonts w:cs="FrankRuehl"/>
          <w:rtl/>
          <w:lang w:val="he-IL"/>
        </w:rPr>
        <w:pict w14:anchorId="2AFC8CB1">
          <v:shape id="_x0000_s2114" type="#_x0000_t202" style="position:absolute;left:0;text-align:left;margin-left:470.25pt;margin-top:7.1pt;width:1in;height:88.3pt;z-index:251591168" filled="f" stroked="f">
            <v:textbox style="mso-next-textbox:#_x0000_s2114" inset="1mm,0,1mm,0">
              <w:txbxContent>
                <w:p w14:paraId="441FB0E7" w14:textId="77777777" w:rsidR="00816969" w:rsidRDefault="00816969">
                  <w:pPr>
                    <w:spacing w:line="160" w:lineRule="exact"/>
                    <w:jc w:val="left"/>
                    <w:rPr>
                      <w:rFonts w:cs="Miriam" w:hint="cs"/>
                      <w:noProof/>
                      <w:sz w:val="18"/>
                      <w:szCs w:val="18"/>
                      <w:rtl/>
                    </w:rPr>
                  </w:pPr>
                  <w:r>
                    <w:rPr>
                      <w:rFonts w:cs="Miriam" w:hint="cs"/>
                      <w:sz w:val="18"/>
                      <w:szCs w:val="18"/>
                      <w:rtl/>
                    </w:rPr>
                    <w:t>(תיקון מס' 15) תשס"ה-2005</w:t>
                  </w:r>
                </w:p>
                <w:p w14:paraId="0ED258A0" w14:textId="77777777" w:rsidR="00B20ADB" w:rsidRDefault="00B20ADB">
                  <w:pPr>
                    <w:spacing w:line="160" w:lineRule="exact"/>
                    <w:jc w:val="left"/>
                    <w:rPr>
                      <w:rFonts w:cs="Miriam" w:hint="cs"/>
                      <w:noProof/>
                      <w:sz w:val="18"/>
                      <w:szCs w:val="18"/>
                      <w:rtl/>
                    </w:rPr>
                  </w:pPr>
                  <w:r>
                    <w:rPr>
                      <w:rFonts w:cs="Miriam" w:hint="cs"/>
                      <w:noProof/>
                      <w:sz w:val="18"/>
                      <w:szCs w:val="18"/>
                      <w:rtl/>
                    </w:rPr>
                    <w:t>(תיקון מס' 63) תשע"א-2011</w:t>
                  </w:r>
                </w:p>
                <w:p w14:paraId="369EB4BD" w14:textId="77777777" w:rsidR="00091E37" w:rsidRDefault="00091E37">
                  <w:pPr>
                    <w:spacing w:line="160" w:lineRule="exact"/>
                    <w:jc w:val="left"/>
                    <w:rPr>
                      <w:rFonts w:cs="Miriam" w:hint="cs"/>
                      <w:noProof/>
                      <w:sz w:val="18"/>
                      <w:szCs w:val="18"/>
                      <w:rtl/>
                    </w:rPr>
                  </w:pPr>
                  <w:r>
                    <w:rPr>
                      <w:rFonts w:cs="Miriam" w:hint="cs"/>
                      <w:noProof/>
                      <w:sz w:val="18"/>
                      <w:szCs w:val="18"/>
                      <w:rtl/>
                    </w:rPr>
                    <w:t>(תיקון מס' 89) תשע"ד-2014</w:t>
                  </w:r>
                </w:p>
                <w:p w14:paraId="01887C7F" w14:textId="77777777" w:rsidR="00D847EF" w:rsidRDefault="00D847EF">
                  <w:pPr>
                    <w:spacing w:line="160" w:lineRule="exact"/>
                    <w:jc w:val="left"/>
                    <w:rPr>
                      <w:rFonts w:cs="Miriam" w:hint="cs"/>
                      <w:noProof/>
                      <w:sz w:val="18"/>
                      <w:szCs w:val="18"/>
                      <w:rtl/>
                    </w:rPr>
                  </w:pPr>
                  <w:r>
                    <w:rPr>
                      <w:rFonts w:cs="Miriam" w:hint="cs"/>
                      <w:noProof/>
                      <w:sz w:val="18"/>
                      <w:szCs w:val="18"/>
                      <w:rtl/>
                    </w:rPr>
                    <w:t>צו תשע"ו-2016</w:t>
                  </w:r>
                </w:p>
                <w:p w14:paraId="6C1CD2B3" w14:textId="77777777" w:rsidR="00DE0683" w:rsidRDefault="00DE0683">
                  <w:pPr>
                    <w:spacing w:line="160" w:lineRule="exact"/>
                    <w:jc w:val="left"/>
                    <w:rPr>
                      <w:rFonts w:cs="Miriam" w:hint="cs"/>
                      <w:noProof/>
                      <w:sz w:val="18"/>
                      <w:szCs w:val="18"/>
                      <w:rtl/>
                    </w:rPr>
                  </w:pPr>
                  <w:r>
                    <w:rPr>
                      <w:rFonts w:cs="Miriam" w:hint="cs"/>
                      <w:noProof/>
                      <w:sz w:val="18"/>
                      <w:szCs w:val="18"/>
                      <w:rtl/>
                    </w:rPr>
                    <w:t>(תיקון מס' 110) תשע"ז-2017</w:t>
                  </w:r>
                </w:p>
                <w:p w14:paraId="28CC1092" w14:textId="77777777" w:rsidR="003C5C5B" w:rsidRDefault="003C5C5B">
                  <w:pPr>
                    <w:spacing w:line="160" w:lineRule="exact"/>
                    <w:jc w:val="left"/>
                    <w:rPr>
                      <w:rFonts w:cs="Miriam" w:hint="cs"/>
                      <w:noProof/>
                      <w:sz w:val="18"/>
                      <w:szCs w:val="18"/>
                      <w:rtl/>
                    </w:rPr>
                  </w:pPr>
                  <w:r>
                    <w:rPr>
                      <w:rFonts w:cs="Miriam" w:hint="cs"/>
                      <w:noProof/>
                      <w:sz w:val="18"/>
                      <w:szCs w:val="18"/>
                      <w:rtl/>
                    </w:rPr>
                    <w:t>(תיקון מס' 113) תשע"ז-2017</w:t>
                  </w:r>
                </w:p>
              </w:txbxContent>
            </v:textbox>
            <w10:anchorlock/>
          </v:shape>
        </w:pict>
      </w:r>
      <w:r>
        <w:rPr>
          <w:rFonts w:cs="FrankRuehl"/>
          <w:sz w:val="26"/>
          <w:rtl/>
        </w:rPr>
        <w:t>(א)</w:t>
      </w:r>
      <w:r>
        <w:rPr>
          <w:rFonts w:cs="FrankRuehl" w:hint="cs"/>
          <w:sz w:val="26"/>
          <w:rtl/>
        </w:rPr>
        <w:tab/>
        <w:t>עני</w:t>
      </w:r>
      <w:r>
        <w:rPr>
          <w:rFonts w:cs="FrankRuehl"/>
          <w:sz w:val="26"/>
          <w:rtl/>
        </w:rPr>
        <w:t>נ</w:t>
      </w:r>
      <w:r>
        <w:rPr>
          <w:rFonts w:cs="FrankRuehl" w:hint="cs"/>
          <w:sz w:val="26"/>
          <w:rtl/>
        </w:rPr>
        <w:t>י תכנון ובניה לפי חוק התכנון והבני</w:t>
      </w:r>
      <w:r>
        <w:rPr>
          <w:rFonts w:cs="FrankRuehl"/>
          <w:sz w:val="26"/>
          <w:rtl/>
        </w:rPr>
        <w:t xml:space="preserve">ה, </w:t>
      </w:r>
      <w:r>
        <w:rPr>
          <w:rFonts w:cs="FrankRuehl" w:hint="cs"/>
          <w:sz w:val="26"/>
          <w:rtl/>
        </w:rPr>
        <w:t xml:space="preserve">תשכ"ה-1965, למעט לפי פרק י': </w:t>
      </w:r>
      <w:r w:rsidR="00B16619">
        <w:rPr>
          <w:rFonts w:cs="FrankRuehl" w:hint="cs"/>
          <w:sz w:val="26"/>
          <w:rtl/>
        </w:rPr>
        <w:t>פיקוח, אכיפה</w:t>
      </w:r>
      <w:r>
        <w:rPr>
          <w:rFonts w:cs="FrankRuehl" w:hint="cs"/>
          <w:sz w:val="26"/>
          <w:rtl/>
        </w:rPr>
        <w:t xml:space="preserve"> ועונש</w:t>
      </w:r>
      <w:r>
        <w:rPr>
          <w:rFonts w:cs="FrankRuehl"/>
          <w:sz w:val="26"/>
          <w:rtl/>
        </w:rPr>
        <w:t>י</w:t>
      </w:r>
      <w:r>
        <w:rPr>
          <w:rFonts w:cs="FrankRuehl" w:hint="cs"/>
          <w:sz w:val="26"/>
          <w:rtl/>
        </w:rPr>
        <w:t>ן</w:t>
      </w:r>
      <w:r>
        <w:rPr>
          <w:rFonts w:cs="FrankRuehl"/>
          <w:sz w:val="26"/>
          <w:rtl/>
        </w:rPr>
        <w:t>,</w:t>
      </w:r>
      <w:r w:rsidR="00B20ADB">
        <w:rPr>
          <w:rFonts w:cs="FrankRuehl" w:hint="cs"/>
          <w:sz w:val="26"/>
          <w:rtl/>
        </w:rPr>
        <w:t xml:space="preserve"> </w:t>
      </w:r>
      <w:r w:rsidR="00091E37" w:rsidRPr="00091E37">
        <w:rPr>
          <w:rFonts w:cs="FrankRuehl" w:hint="cs"/>
          <w:sz w:val="26"/>
          <w:rtl/>
        </w:rPr>
        <w:t>ולפי חוק לקידום הבנייה במתחמים מועדפים לדיור (הוראת שעה), התשע"ד-2014</w:t>
      </w:r>
      <w:r w:rsidR="00B20ADB" w:rsidRPr="00B20ADB">
        <w:rPr>
          <w:rFonts w:cs="FrankRuehl" w:hint="cs"/>
          <w:sz w:val="26"/>
          <w:rtl/>
        </w:rPr>
        <w:t>,</w:t>
      </w:r>
      <w:r>
        <w:rPr>
          <w:rFonts w:cs="FrankRuehl"/>
          <w:sz w:val="26"/>
          <w:rtl/>
        </w:rPr>
        <w:t xml:space="preserve"> </w:t>
      </w:r>
      <w:r>
        <w:rPr>
          <w:rFonts w:cs="FrankRuehl" w:hint="cs"/>
          <w:sz w:val="26"/>
          <w:rtl/>
        </w:rPr>
        <w:t xml:space="preserve">ולמעט החלטות שענינן תכנית מיתאר ארצית או מחוזית והחלטות שר </w:t>
      </w:r>
      <w:r>
        <w:rPr>
          <w:rFonts w:cs="FrankRuehl"/>
          <w:sz w:val="26"/>
          <w:rtl/>
        </w:rPr>
        <w:t>הפני</w:t>
      </w:r>
      <w:r>
        <w:rPr>
          <w:rFonts w:cs="FrankRuehl" w:hint="cs"/>
          <w:sz w:val="26"/>
          <w:rtl/>
        </w:rPr>
        <w:t>ם</w:t>
      </w:r>
      <w:r w:rsidR="003C5C5B">
        <w:rPr>
          <w:rFonts w:cs="FrankRuehl" w:hint="cs"/>
          <w:sz w:val="26"/>
          <w:rtl/>
        </w:rPr>
        <w:t xml:space="preserve"> או שר האוצר</w:t>
      </w:r>
      <w:r>
        <w:rPr>
          <w:rFonts w:cs="FrankRuehl" w:hint="cs"/>
          <w:sz w:val="26"/>
          <w:rtl/>
        </w:rPr>
        <w:t>.</w:t>
      </w:r>
    </w:p>
    <w:p w14:paraId="1A114A23" w14:textId="77777777" w:rsidR="00DE0683" w:rsidRDefault="00DE0683" w:rsidP="00D847EF">
      <w:pPr>
        <w:pStyle w:val="P00"/>
        <w:spacing w:before="72"/>
        <w:ind w:left="624" w:right="1134"/>
        <w:rPr>
          <w:rFonts w:cs="FrankRuehl" w:hint="cs"/>
          <w:sz w:val="26"/>
          <w:rtl/>
        </w:rPr>
      </w:pPr>
    </w:p>
    <w:p w14:paraId="2455D76A" w14:textId="77777777" w:rsidR="00DE0683" w:rsidRDefault="00DE0683" w:rsidP="00D847EF">
      <w:pPr>
        <w:pStyle w:val="P00"/>
        <w:spacing w:before="72"/>
        <w:ind w:left="624" w:right="1134"/>
        <w:rPr>
          <w:rFonts w:cs="FrankRuehl" w:hint="cs"/>
          <w:sz w:val="26"/>
          <w:rtl/>
        </w:rPr>
      </w:pPr>
    </w:p>
    <w:p w14:paraId="0C35C7EA" w14:textId="77777777" w:rsidR="00D847EF" w:rsidRDefault="00D847EF" w:rsidP="00D847EF">
      <w:pPr>
        <w:pStyle w:val="P00"/>
        <w:spacing w:before="72"/>
        <w:ind w:left="624" w:right="1134"/>
        <w:rPr>
          <w:rStyle w:val="default"/>
          <w:rFonts w:cs="FrankRuehl" w:hint="cs"/>
          <w:rtl/>
        </w:rPr>
      </w:pPr>
      <w:r w:rsidRPr="00D847EF">
        <w:rPr>
          <w:rStyle w:val="default"/>
          <w:rFonts w:cs="FrankRuehl"/>
        </w:rPr>
        <w:pict w14:anchorId="35AE1ED8">
          <v:rect id="_x0000_s2378" style="position:absolute;left:0;text-align:left;margin-left:464.35pt;margin-top:7.1pt;width:75.05pt;height:11.4pt;z-index:251728384" o:allowincell="f" filled="f" stroked="f" strokecolor="lime" strokeweight=".25pt">
            <v:textbox inset="0,0,0,0">
              <w:txbxContent>
                <w:p w14:paraId="3AEFD3C3" w14:textId="77777777" w:rsidR="00D847EF" w:rsidRDefault="00D847EF" w:rsidP="00D847EF">
                  <w:pPr>
                    <w:spacing w:line="160" w:lineRule="exact"/>
                    <w:jc w:val="left"/>
                    <w:rPr>
                      <w:rFonts w:cs="Miriam" w:hint="cs"/>
                      <w:noProof/>
                      <w:sz w:val="18"/>
                      <w:szCs w:val="18"/>
                      <w:rtl/>
                    </w:rPr>
                  </w:pPr>
                  <w:r>
                    <w:rPr>
                      <w:rFonts w:cs="Miriam"/>
                      <w:sz w:val="18"/>
                      <w:szCs w:val="18"/>
                      <w:rtl/>
                    </w:rPr>
                    <w:t xml:space="preserve">צו </w:t>
                  </w:r>
                  <w:r>
                    <w:rPr>
                      <w:rFonts w:cs="Miriam" w:hint="cs"/>
                      <w:sz w:val="18"/>
                      <w:szCs w:val="18"/>
                      <w:rtl/>
                    </w:rPr>
                    <w:t>תשע"ו-2016</w:t>
                  </w:r>
                </w:p>
              </w:txbxContent>
            </v:textbox>
            <w10:anchorlock/>
          </v:rect>
        </w:pict>
      </w:r>
      <w:r>
        <w:rPr>
          <w:rStyle w:val="default"/>
          <w:rFonts w:cs="FrankRuehl"/>
          <w:rtl/>
        </w:rPr>
        <w:t>(</w:t>
      </w:r>
      <w:r w:rsidRPr="00D847EF">
        <w:rPr>
          <w:rStyle w:val="default"/>
          <w:rFonts w:cs="FrankRuehl" w:hint="cs"/>
          <w:rtl/>
        </w:rPr>
        <w:t>א1)</w:t>
      </w:r>
      <w:r w:rsidRPr="00D847EF">
        <w:rPr>
          <w:rStyle w:val="default"/>
          <w:rFonts w:cs="FrankRuehl" w:hint="cs"/>
          <w:rtl/>
        </w:rPr>
        <w:tab/>
        <w:t>ענייני תכנון לפי חוק הליכי תכנון ובנייה להאצת הבנייה למגורים (הוראת שעה), התשע"א-2011, למעט החלטות שר הפנים</w:t>
      </w:r>
      <w:r>
        <w:rPr>
          <w:rStyle w:val="default"/>
          <w:rFonts w:cs="FrankRuehl" w:hint="cs"/>
          <w:rtl/>
        </w:rPr>
        <w:t>.</w:t>
      </w:r>
    </w:p>
    <w:p w14:paraId="06431DA6" w14:textId="77777777" w:rsidR="00CF7C1C" w:rsidRDefault="00CF7C1C" w:rsidP="00BB0288">
      <w:pPr>
        <w:pStyle w:val="P00"/>
        <w:spacing w:before="72"/>
        <w:ind w:left="624" w:right="1134"/>
        <w:rPr>
          <w:rStyle w:val="default"/>
          <w:rFonts w:cs="FrankRuehl"/>
          <w:rtl/>
        </w:rPr>
      </w:pPr>
      <w:r>
        <w:rPr>
          <w:lang w:val="he-IL"/>
        </w:rPr>
        <w:pict w14:anchorId="73E21550">
          <v:rect id="_x0000_s2086" style="position:absolute;left:0;text-align:left;margin-left:464.5pt;margin-top:8.05pt;width:75.05pt;height:24.8pt;z-index:251563520" o:allowincell="f" filled="f" stroked="f" strokecolor="lime" strokeweight=".25pt">
            <v:textbox inset="0,0,0,0">
              <w:txbxContent>
                <w:p w14:paraId="7754FABA" w14:textId="77777777" w:rsidR="00816969" w:rsidRDefault="00816969">
                  <w:pPr>
                    <w:spacing w:line="160" w:lineRule="exact"/>
                    <w:jc w:val="left"/>
                    <w:rPr>
                      <w:rFonts w:cs="Miriam" w:hint="cs"/>
                      <w:sz w:val="18"/>
                      <w:szCs w:val="18"/>
                      <w:rtl/>
                    </w:rPr>
                  </w:pPr>
                  <w:r>
                    <w:rPr>
                      <w:rFonts w:cs="Miriam"/>
                      <w:sz w:val="18"/>
                      <w:szCs w:val="18"/>
                      <w:rtl/>
                    </w:rPr>
                    <w:t>צו ת</w:t>
                  </w:r>
                  <w:r>
                    <w:rPr>
                      <w:rFonts w:cs="Miriam" w:hint="cs"/>
                      <w:sz w:val="18"/>
                      <w:szCs w:val="18"/>
                      <w:rtl/>
                    </w:rPr>
                    <w:t>שס"ב-2001</w:t>
                  </w:r>
                </w:p>
                <w:p w14:paraId="1223BC44"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rect>
        </w:pict>
      </w:r>
      <w:r>
        <w:rPr>
          <w:rStyle w:val="default"/>
          <w:rFonts w:cs="FrankRuehl"/>
          <w:rtl/>
        </w:rPr>
        <w:t>(ב)</w:t>
      </w:r>
      <w:r>
        <w:rPr>
          <w:rFonts w:cs="FrankRuehl" w:hint="cs"/>
          <w:sz w:val="26"/>
          <w:rtl/>
        </w:rPr>
        <w:tab/>
      </w:r>
      <w:r>
        <w:rPr>
          <w:rStyle w:val="default"/>
          <w:rFonts w:cs="FrankRuehl"/>
          <w:rtl/>
        </w:rPr>
        <w:t>החלט</w:t>
      </w:r>
      <w:r>
        <w:rPr>
          <w:rStyle w:val="default"/>
          <w:rFonts w:cs="FrankRuehl" w:hint="cs"/>
          <w:rtl/>
        </w:rPr>
        <w:t xml:space="preserve">ה של רשות בעניני תכנון ובניה אחרים, למעט החלטות שר, לפי הוראות החיקוקים </w:t>
      </w:r>
      <w:r w:rsidR="00BB0288">
        <w:rPr>
          <w:rStyle w:val="default"/>
          <w:rFonts w:cs="FrankRuehl" w:hint="cs"/>
          <w:rtl/>
        </w:rPr>
        <w:t>המפורטים בזה</w:t>
      </w:r>
      <w:r>
        <w:rPr>
          <w:rStyle w:val="default"/>
          <w:rFonts w:cs="FrankRuehl" w:hint="cs"/>
          <w:rtl/>
        </w:rPr>
        <w:t>:</w:t>
      </w:r>
    </w:p>
    <w:p w14:paraId="57D52146" w14:textId="77777777" w:rsidR="00CF7C1C" w:rsidRDefault="00CF7C1C">
      <w:pPr>
        <w:pStyle w:val="P00"/>
        <w:spacing w:before="72"/>
        <w:ind w:left="1021" w:right="1134"/>
        <w:rPr>
          <w:rStyle w:val="default"/>
          <w:rFonts w:cs="FrankRuehl"/>
          <w:rtl/>
        </w:rPr>
      </w:pPr>
      <w:r>
        <w:rPr>
          <w:rStyle w:val="default"/>
          <w:rFonts w:cs="FrankRuehl"/>
          <w:rtl/>
        </w:rPr>
        <w:t>(1)</w:t>
      </w:r>
      <w:r>
        <w:rPr>
          <w:rStyle w:val="default"/>
          <w:rFonts w:cs="FrankRuehl"/>
          <w:rtl/>
        </w:rPr>
        <w:tab/>
        <w:t>סעי</w:t>
      </w:r>
      <w:r>
        <w:rPr>
          <w:rStyle w:val="default"/>
          <w:rFonts w:cs="FrankRuehl" w:hint="cs"/>
          <w:rtl/>
        </w:rPr>
        <w:t>ף 5 לחוק רישום שיכונים ציבוריים (הוראת שעה), תשכ"ד-1964;</w:t>
      </w:r>
    </w:p>
    <w:p w14:paraId="266A6E92" w14:textId="77777777" w:rsidR="00CF7C1C" w:rsidRDefault="00CF7C1C">
      <w:pPr>
        <w:pStyle w:val="P00"/>
        <w:spacing w:before="72"/>
        <w:ind w:left="1021" w:right="1134"/>
        <w:rPr>
          <w:rStyle w:val="default"/>
          <w:rFonts w:cs="FrankRuehl"/>
          <w:rtl/>
        </w:rPr>
      </w:pPr>
      <w:r>
        <w:rPr>
          <w:rStyle w:val="default"/>
          <w:rFonts w:cs="FrankRuehl"/>
          <w:rtl/>
        </w:rPr>
        <w:t>(2)</w:t>
      </w:r>
      <w:r>
        <w:rPr>
          <w:rStyle w:val="default"/>
          <w:rFonts w:cs="FrankRuehl"/>
          <w:rtl/>
        </w:rPr>
        <w:tab/>
        <w:t>פר</w:t>
      </w:r>
      <w:r>
        <w:rPr>
          <w:rStyle w:val="default"/>
          <w:rFonts w:cs="FrankRuehl" w:hint="cs"/>
          <w:rtl/>
        </w:rPr>
        <w:t xml:space="preserve">ק </w:t>
      </w:r>
      <w:r>
        <w:rPr>
          <w:rStyle w:val="default"/>
          <w:rFonts w:cs="FrankRuehl"/>
          <w:rtl/>
        </w:rPr>
        <w:t>ג</w:t>
      </w:r>
      <w:r>
        <w:rPr>
          <w:rStyle w:val="default"/>
          <w:rFonts w:cs="FrankRuehl" w:hint="cs"/>
          <w:rtl/>
        </w:rPr>
        <w:t>' לחוק בינוי ופינוי של אזורי שיקום, תשכ"ה-1965;</w:t>
      </w:r>
    </w:p>
    <w:p w14:paraId="5C209F58" w14:textId="77777777" w:rsidR="00CF7C1C" w:rsidRDefault="00CF7C1C">
      <w:pPr>
        <w:pStyle w:val="P00"/>
        <w:spacing w:before="72"/>
        <w:ind w:left="1021" w:right="1134"/>
        <w:rPr>
          <w:rStyle w:val="default"/>
          <w:rFonts w:cs="FrankRuehl"/>
          <w:rtl/>
        </w:rPr>
      </w:pPr>
      <w:r>
        <w:rPr>
          <w:rStyle w:val="default"/>
          <w:rFonts w:cs="FrankRuehl"/>
          <w:rtl/>
        </w:rPr>
        <w:t>(3)</w:t>
      </w:r>
      <w:r>
        <w:rPr>
          <w:rStyle w:val="default"/>
          <w:rFonts w:cs="FrankRuehl"/>
          <w:rtl/>
        </w:rPr>
        <w:tab/>
        <w:t>חוק</w:t>
      </w:r>
      <w:r>
        <w:rPr>
          <w:rStyle w:val="default"/>
          <w:rFonts w:cs="FrankRuehl" w:hint="cs"/>
          <w:rtl/>
        </w:rPr>
        <w:t xml:space="preserve"> הדרכים (שילוט), תשכ"ו-1966;</w:t>
      </w:r>
    </w:p>
    <w:p w14:paraId="6A8DD7AC" w14:textId="77777777" w:rsidR="00CF7C1C" w:rsidRDefault="00CF7C1C">
      <w:pPr>
        <w:pStyle w:val="P00"/>
        <w:spacing w:before="72"/>
        <w:ind w:left="1021" w:right="1134"/>
        <w:rPr>
          <w:rStyle w:val="default"/>
          <w:rFonts w:cs="FrankRuehl"/>
          <w:rtl/>
        </w:rPr>
      </w:pPr>
      <w:r>
        <w:rPr>
          <w:rStyle w:val="default"/>
          <w:rFonts w:cs="FrankRuehl"/>
          <w:rtl/>
        </w:rPr>
        <w:t>(4)</w:t>
      </w:r>
      <w:r>
        <w:rPr>
          <w:rStyle w:val="default"/>
          <w:rFonts w:cs="FrankRuehl"/>
          <w:rtl/>
        </w:rPr>
        <w:tab/>
        <w:t>סעי</w:t>
      </w:r>
      <w:r>
        <w:rPr>
          <w:rStyle w:val="default"/>
          <w:rFonts w:cs="FrankRuehl" w:hint="cs"/>
          <w:rtl/>
        </w:rPr>
        <w:t>ף 21א לחוק התקשורת (בזק ושידורים), תשמ"ב-</w:t>
      </w:r>
      <w:r>
        <w:rPr>
          <w:rStyle w:val="default"/>
          <w:rFonts w:cs="FrankRuehl"/>
          <w:rtl/>
        </w:rPr>
        <w:t>1982;</w:t>
      </w:r>
    </w:p>
    <w:p w14:paraId="5E97C01E" w14:textId="77777777" w:rsidR="00CF7C1C" w:rsidRDefault="00CF7C1C">
      <w:pPr>
        <w:pStyle w:val="P00"/>
        <w:spacing w:before="72"/>
        <w:ind w:left="1021" w:right="1134"/>
        <w:rPr>
          <w:rStyle w:val="default"/>
          <w:rFonts w:cs="FrankRuehl"/>
          <w:rtl/>
        </w:rPr>
      </w:pPr>
      <w:r>
        <w:rPr>
          <w:rStyle w:val="default"/>
          <w:rFonts w:cs="FrankRuehl"/>
          <w:rtl/>
        </w:rPr>
        <w:t>(5)</w:t>
      </w:r>
      <w:r>
        <w:rPr>
          <w:rStyle w:val="default"/>
          <w:rFonts w:cs="FrankRuehl"/>
          <w:rtl/>
        </w:rPr>
        <w:tab/>
        <w:t>חוק</w:t>
      </w:r>
      <w:r>
        <w:rPr>
          <w:rStyle w:val="default"/>
          <w:rFonts w:cs="FrankRuehl" w:hint="cs"/>
          <w:rtl/>
        </w:rPr>
        <w:t xml:space="preserve"> הליכי תכנון ובניה (הוראת שעה), תש"ן-1990;</w:t>
      </w:r>
    </w:p>
    <w:p w14:paraId="7EB2288B" w14:textId="77777777" w:rsidR="00CF7C1C" w:rsidRDefault="00CF7C1C">
      <w:pPr>
        <w:pStyle w:val="P00"/>
        <w:spacing w:before="72"/>
        <w:ind w:left="1021" w:right="1134"/>
        <w:rPr>
          <w:rStyle w:val="default"/>
          <w:rFonts w:cs="FrankRuehl"/>
          <w:rtl/>
        </w:rPr>
      </w:pPr>
      <w:r>
        <w:rPr>
          <w:rStyle w:val="default"/>
          <w:rFonts w:cs="FrankRuehl"/>
          <w:rtl/>
        </w:rPr>
        <w:t>(6)</w:t>
      </w:r>
      <w:r>
        <w:rPr>
          <w:rStyle w:val="default"/>
          <w:rFonts w:cs="FrankRuehl"/>
          <w:rtl/>
        </w:rPr>
        <w:tab/>
        <w:t>סימ</w:t>
      </w:r>
      <w:r>
        <w:rPr>
          <w:rStyle w:val="default"/>
          <w:rFonts w:cs="FrankRuehl" w:hint="cs"/>
          <w:rtl/>
        </w:rPr>
        <w:t>ן ה' בפרק ז' לחוק אזורים חופשיים לייצור בישראל, תשנ"ד-1994;</w:t>
      </w:r>
    </w:p>
    <w:p w14:paraId="13CA610C" w14:textId="77777777" w:rsidR="00CF7C1C" w:rsidRDefault="00CF7C1C">
      <w:pPr>
        <w:pStyle w:val="P00"/>
        <w:spacing w:before="72"/>
        <w:ind w:left="1021" w:right="1134"/>
        <w:rPr>
          <w:rStyle w:val="default"/>
          <w:rFonts w:cs="FrankRuehl" w:hint="cs"/>
          <w:rtl/>
        </w:rPr>
      </w:pPr>
      <w:r>
        <w:rPr>
          <w:rStyle w:val="default"/>
          <w:rFonts w:cs="FrankRuehl"/>
          <w:rtl/>
        </w:rPr>
        <w:t>(7)</w:t>
      </w:r>
      <w:r>
        <w:rPr>
          <w:rStyle w:val="default"/>
          <w:rFonts w:cs="FrankRuehl"/>
          <w:rtl/>
        </w:rPr>
        <w:tab/>
        <w:t>חוק</w:t>
      </w:r>
      <w:r>
        <w:rPr>
          <w:rStyle w:val="default"/>
          <w:rFonts w:cs="FrankRuehl" w:hint="cs"/>
          <w:rtl/>
        </w:rPr>
        <w:t xml:space="preserve"> זיכיו</w:t>
      </w:r>
      <w:r>
        <w:rPr>
          <w:rStyle w:val="default"/>
          <w:rFonts w:cs="FrankRuehl"/>
          <w:rtl/>
        </w:rPr>
        <w:t>ן ים</w:t>
      </w:r>
      <w:r>
        <w:rPr>
          <w:rStyle w:val="default"/>
          <w:rFonts w:cs="FrankRuehl" w:hint="cs"/>
          <w:rtl/>
        </w:rPr>
        <w:t xml:space="preserve"> המלח (תכנון ובניה) (הוראות ש</w:t>
      </w:r>
      <w:r w:rsidR="00242E59">
        <w:rPr>
          <w:rStyle w:val="default"/>
          <w:rFonts w:cs="FrankRuehl" w:hint="cs"/>
          <w:rtl/>
        </w:rPr>
        <w:t>עה לעבודות מסוימות), תשנ"ד-1994;</w:t>
      </w:r>
    </w:p>
    <w:p w14:paraId="55F9C946" w14:textId="77777777" w:rsidR="00242E59" w:rsidRDefault="00242E59">
      <w:pPr>
        <w:pStyle w:val="P00"/>
        <w:spacing w:before="72"/>
        <w:ind w:left="1021" w:right="1134"/>
        <w:rPr>
          <w:rStyle w:val="default"/>
          <w:rFonts w:cs="FrankRuehl" w:hint="cs"/>
          <w:rtl/>
        </w:rPr>
      </w:pPr>
      <w:r>
        <w:rPr>
          <w:rFonts w:cs="FrankRuehl"/>
          <w:sz w:val="26"/>
          <w:rtl/>
          <w:lang w:eastAsia="en-US"/>
        </w:rPr>
        <w:pict w14:anchorId="43589DE4">
          <v:shape id="_x0000_s2294" type="#_x0000_t202" style="position:absolute;left:0;text-align:left;margin-left:470.25pt;margin-top:7.1pt;width:1in;height:16.8pt;z-index:251674112" filled="f" stroked="f">
            <v:textbox inset="1mm,0,1mm,0">
              <w:txbxContent>
                <w:p w14:paraId="3D5917E6" w14:textId="77777777" w:rsidR="00242E59" w:rsidRDefault="00242E59" w:rsidP="00242E59">
                  <w:pPr>
                    <w:spacing w:line="160" w:lineRule="exact"/>
                    <w:jc w:val="left"/>
                    <w:rPr>
                      <w:rFonts w:cs="Miriam"/>
                      <w:noProof/>
                      <w:sz w:val="18"/>
                      <w:szCs w:val="18"/>
                      <w:rtl/>
                    </w:rPr>
                  </w:pPr>
                  <w:r>
                    <w:rPr>
                      <w:rFonts w:cs="Miriam" w:hint="cs"/>
                      <w:sz w:val="18"/>
                      <w:szCs w:val="18"/>
                      <w:rtl/>
                    </w:rPr>
                    <w:t>(תיקון מס' 40) תשס"ח-2008</w:t>
                  </w:r>
                </w:p>
              </w:txbxContent>
            </v:textbox>
            <w10:anchorlock/>
          </v:shape>
        </w:pict>
      </w:r>
      <w:r w:rsidRPr="00242E59">
        <w:rPr>
          <w:rStyle w:val="default"/>
          <w:rFonts w:cs="FrankRuehl"/>
          <w:rtl/>
        </w:rPr>
        <w:t>(</w:t>
      </w:r>
      <w:r w:rsidRPr="00242E59">
        <w:rPr>
          <w:rStyle w:val="default"/>
          <w:rFonts w:cs="FrankRuehl" w:hint="cs"/>
          <w:rtl/>
        </w:rPr>
        <w:t>8</w:t>
      </w:r>
      <w:r w:rsidRPr="00242E59">
        <w:rPr>
          <w:rStyle w:val="default"/>
          <w:rFonts w:cs="FrankRuehl"/>
          <w:rtl/>
        </w:rPr>
        <w:t>)</w:t>
      </w:r>
      <w:r w:rsidRPr="00242E59">
        <w:rPr>
          <w:rStyle w:val="default"/>
          <w:rFonts w:cs="FrankRuehl"/>
          <w:rtl/>
        </w:rPr>
        <w:tab/>
      </w:r>
      <w:r w:rsidRPr="00242E59">
        <w:rPr>
          <w:rStyle w:val="default"/>
          <w:rFonts w:cs="FrankRuehl" w:hint="cs"/>
          <w:rtl/>
        </w:rPr>
        <w:t>סעיף 23 לחוק אוויר נקי, התשס"ח-2008</w:t>
      </w:r>
      <w:r>
        <w:rPr>
          <w:rStyle w:val="default"/>
          <w:rFonts w:cs="FrankRuehl" w:hint="cs"/>
          <w:rtl/>
        </w:rPr>
        <w:t>.</w:t>
      </w:r>
    </w:p>
    <w:p w14:paraId="6AAB59F2" w14:textId="77777777" w:rsidR="00DB23B7" w:rsidRDefault="00DB23B7" w:rsidP="00DB23B7">
      <w:pPr>
        <w:pStyle w:val="P00"/>
        <w:spacing w:before="72"/>
        <w:ind w:left="624" w:right="1134"/>
        <w:rPr>
          <w:rStyle w:val="default"/>
          <w:rFonts w:cs="FrankRuehl" w:hint="cs"/>
          <w:rtl/>
        </w:rPr>
      </w:pPr>
      <w:r w:rsidRPr="00D847EF">
        <w:rPr>
          <w:rStyle w:val="default"/>
          <w:rFonts w:cs="FrankRuehl"/>
        </w:rPr>
        <w:pict w14:anchorId="39AE092C">
          <v:rect id="_x0000_s2444" style="position:absolute;left:0;text-align:left;margin-left:464.5pt;margin-top:8.05pt;width:75.05pt;height:19.15pt;z-index:251773440" o:allowincell="f" filled="f" stroked="f" strokecolor="lime" strokeweight=".25pt">
            <v:textbox inset="0,0,0,0">
              <w:txbxContent>
                <w:p w14:paraId="1B06F2F4" w14:textId="77777777" w:rsidR="00DB23B7" w:rsidRDefault="00DB23B7" w:rsidP="00DB23B7">
                  <w:pPr>
                    <w:spacing w:line="160" w:lineRule="exact"/>
                    <w:jc w:val="left"/>
                    <w:rPr>
                      <w:rFonts w:cs="Miriam" w:hint="cs"/>
                      <w:noProof/>
                      <w:sz w:val="18"/>
                      <w:szCs w:val="18"/>
                      <w:rtl/>
                    </w:rPr>
                  </w:pPr>
                  <w:r>
                    <w:rPr>
                      <w:rFonts w:cs="Miriam" w:hint="cs"/>
                      <w:sz w:val="18"/>
                      <w:szCs w:val="18"/>
                      <w:rtl/>
                    </w:rPr>
                    <w:t>(תיקון מס' 102) תשע"ו-2016</w:t>
                  </w:r>
                </w:p>
              </w:txbxContent>
            </v:textbox>
            <w10:anchorlock/>
          </v:rect>
        </w:pict>
      </w:r>
      <w:r>
        <w:rPr>
          <w:rStyle w:val="default"/>
          <w:rFonts w:cs="FrankRuehl"/>
          <w:rtl/>
        </w:rPr>
        <w:t>(</w:t>
      </w:r>
      <w:r>
        <w:rPr>
          <w:rStyle w:val="default"/>
          <w:rFonts w:cs="FrankRuehl" w:hint="cs"/>
          <w:rtl/>
        </w:rPr>
        <w:t>ג)</w:t>
      </w:r>
      <w:r>
        <w:rPr>
          <w:rStyle w:val="default"/>
          <w:rFonts w:cs="FrankRuehl" w:hint="cs"/>
          <w:rtl/>
        </w:rPr>
        <w:tab/>
        <w:t>החלטה של רשות לפי חוק הרשות הממשלתית להתחדשות עירונית, התשע"ו-2016, למעט החלטה של הממשלה או של שר.</w:t>
      </w:r>
    </w:p>
    <w:p w14:paraId="4AA678BF" w14:textId="77777777" w:rsidR="005F7739" w:rsidRPr="00D07BB3" w:rsidRDefault="005F7739" w:rsidP="005F7739">
      <w:pPr>
        <w:pStyle w:val="P00"/>
        <w:spacing w:before="72"/>
        <w:ind w:left="624" w:right="1134"/>
        <w:rPr>
          <w:rStyle w:val="default"/>
          <w:rFonts w:cs="FrankRuehl" w:hint="cs"/>
          <w:rtl/>
        </w:rPr>
      </w:pPr>
      <w:r w:rsidRPr="00D07BB3">
        <w:rPr>
          <w:rStyle w:val="default"/>
          <w:rFonts w:cs="FrankRuehl"/>
        </w:rPr>
        <w:pict w14:anchorId="64A2B28D">
          <v:rect id="_x0000_s2398" style="position:absolute;left:0;text-align:left;margin-left:464.5pt;margin-top:8.05pt;width:75.05pt;height:19.15pt;z-index:251742720" o:allowincell="f" filled="f" stroked="f" strokecolor="lime" strokeweight=".25pt">
            <v:textbox inset="0,0,0,0">
              <w:txbxContent>
                <w:p w14:paraId="33F63D85" w14:textId="77777777" w:rsidR="005F7739" w:rsidRDefault="005F7739" w:rsidP="005F7739">
                  <w:pPr>
                    <w:spacing w:line="160" w:lineRule="exact"/>
                    <w:jc w:val="left"/>
                    <w:rPr>
                      <w:rFonts w:cs="Miriam" w:hint="cs"/>
                      <w:noProof/>
                      <w:sz w:val="18"/>
                      <w:szCs w:val="18"/>
                      <w:rtl/>
                    </w:rPr>
                  </w:pPr>
                  <w:r>
                    <w:rPr>
                      <w:rFonts w:cs="Miriam" w:hint="cs"/>
                      <w:sz w:val="18"/>
                      <w:szCs w:val="18"/>
                      <w:rtl/>
                    </w:rPr>
                    <w:t xml:space="preserve">(תיקון מס' </w:t>
                  </w:r>
                  <w:r w:rsidR="00DB23B7">
                    <w:rPr>
                      <w:rFonts w:cs="Miriam" w:hint="cs"/>
                      <w:sz w:val="18"/>
                      <w:szCs w:val="18"/>
                      <w:rtl/>
                    </w:rPr>
                    <w:t>119) תשע"ח-2018</w:t>
                  </w:r>
                </w:p>
              </w:txbxContent>
            </v:textbox>
            <w10:anchorlock/>
          </v:rect>
        </w:pict>
      </w:r>
      <w:r w:rsidRPr="00D07BB3">
        <w:rPr>
          <w:rStyle w:val="default"/>
          <w:rFonts w:cs="FrankRuehl"/>
          <w:rtl/>
        </w:rPr>
        <w:t>(</w:t>
      </w:r>
      <w:r w:rsidR="00DB23B7" w:rsidRPr="00D07BB3">
        <w:rPr>
          <w:rStyle w:val="default"/>
          <w:rFonts w:cs="FrankRuehl" w:hint="cs"/>
          <w:rtl/>
        </w:rPr>
        <w:t>ד</w:t>
      </w:r>
      <w:r w:rsidRPr="00D07BB3">
        <w:rPr>
          <w:rStyle w:val="default"/>
          <w:rFonts w:cs="FrankRuehl" w:hint="cs"/>
          <w:rtl/>
        </w:rPr>
        <w:t>)</w:t>
      </w:r>
      <w:r w:rsidRPr="00D07BB3">
        <w:rPr>
          <w:rStyle w:val="default"/>
          <w:rFonts w:cs="FrankRuehl" w:hint="cs"/>
          <w:rtl/>
        </w:rPr>
        <w:tab/>
      </w:r>
      <w:r w:rsidR="00DB23B7" w:rsidRPr="00D07BB3">
        <w:rPr>
          <w:rStyle w:val="default"/>
          <w:rFonts w:cs="FrankRuehl" w:hint="cs"/>
          <w:rtl/>
        </w:rPr>
        <w:t>החלטה של מנהל הרשות להתחדשות עירונית לפי סעיף 2א לחוק פינוי ובינוי (עידוד מיזמי פינוי ובינוי), התשס"ו-2006, וכן החלטה של שר המשפטים לפי סעיף 2ב לחוק האמור</w:t>
      </w:r>
      <w:r w:rsidRPr="00D07BB3">
        <w:rPr>
          <w:rStyle w:val="default"/>
          <w:rFonts w:cs="FrankRuehl" w:hint="cs"/>
          <w:rtl/>
        </w:rPr>
        <w:t>.</w:t>
      </w:r>
    </w:p>
    <w:p w14:paraId="6F731D70" w14:textId="77777777" w:rsidR="00CF7C1C" w:rsidRPr="00296C36" w:rsidRDefault="00CF7C1C">
      <w:pPr>
        <w:spacing w:line="240" w:lineRule="auto"/>
        <w:ind w:right="1134"/>
        <w:rPr>
          <w:rFonts w:ascii="Arial" w:hAnsi="Arial" w:cs="FrankRuehl" w:hint="cs"/>
          <w:vanish/>
          <w:color w:val="FF0000"/>
          <w:sz w:val="20"/>
          <w:szCs w:val="20"/>
          <w:shd w:val="clear" w:color="auto" w:fill="FFFF99"/>
          <w:rtl/>
        </w:rPr>
      </w:pPr>
      <w:bookmarkStart w:id="66" w:name="Rov196"/>
      <w:r w:rsidRPr="00296C36">
        <w:rPr>
          <w:rFonts w:ascii="Arial" w:hAnsi="Arial" w:cs="FrankRuehl" w:hint="cs"/>
          <w:vanish/>
          <w:color w:val="FF0000"/>
          <w:sz w:val="20"/>
          <w:szCs w:val="20"/>
          <w:shd w:val="clear" w:color="auto" w:fill="FFFF99"/>
          <w:rtl/>
        </w:rPr>
        <w:t>מיום 31.12.2001</w:t>
      </w:r>
    </w:p>
    <w:p w14:paraId="2E3D3AAA"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צו תשס"ב-2001</w:t>
      </w:r>
    </w:p>
    <w:p w14:paraId="7E0051AA" w14:textId="77777777" w:rsidR="00CF7C1C" w:rsidRPr="00296C36" w:rsidRDefault="00CF7C1C">
      <w:pPr>
        <w:spacing w:line="240" w:lineRule="auto"/>
        <w:ind w:right="1134"/>
        <w:rPr>
          <w:rFonts w:ascii="Arial" w:hAnsi="Arial" w:cs="FrankRuehl" w:hint="cs"/>
          <w:vanish/>
          <w:sz w:val="20"/>
          <w:szCs w:val="20"/>
          <w:shd w:val="clear" w:color="auto" w:fill="FFFF99"/>
          <w:rtl/>
        </w:rPr>
      </w:pPr>
      <w:hyperlink r:id="rId78" w:history="1">
        <w:r w:rsidRPr="00296C36">
          <w:rPr>
            <w:rStyle w:val="Hyperlink"/>
            <w:rFonts w:ascii="Arial" w:hAnsi="Arial" w:cs="FrankRuehl" w:hint="cs"/>
            <w:vanish/>
            <w:sz w:val="20"/>
            <w:szCs w:val="20"/>
            <w:shd w:val="clear" w:color="auto" w:fill="FFFF99"/>
            <w:rtl/>
          </w:rPr>
          <w:t>ק"ת תשס"ב מס' 6136</w:t>
        </w:r>
      </w:hyperlink>
      <w:r w:rsidRPr="00296C36">
        <w:rPr>
          <w:rFonts w:ascii="Arial" w:hAnsi="Arial" w:cs="FrankRuehl" w:hint="cs"/>
          <w:vanish/>
          <w:sz w:val="20"/>
          <w:szCs w:val="20"/>
          <w:shd w:val="clear" w:color="auto" w:fill="FFFF99"/>
          <w:rtl/>
        </w:rPr>
        <w:t xml:space="preserve"> מיום 2.12.2001 עמ' 146</w:t>
      </w:r>
    </w:p>
    <w:p w14:paraId="6D49D2A7" w14:textId="77777777" w:rsidR="00CF7C1C" w:rsidRPr="00296C36" w:rsidRDefault="00CF7C1C">
      <w:pPr>
        <w:pStyle w:val="P00"/>
        <w:ind w:left="0" w:right="1134"/>
        <w:rPr>
          <w:rFonts w:cs="FrankRuehl"/>
          <w:vanish/>
          <w:sz w:val="22"/>
          <w:szCs w:val="22"/>
          <w:shd w:val="clear" w:color="auto" w:fill="FFFF99"/>
          <w:rtl/>
        </w:rPr>
      </w:pPr>
      <w:r w:rsidRPr="00296C36">
        <w:rPr>
          <w:rFonts w:cs="FrankRuehl" w:hint="cs"/>
          <w:vanish/>
          <w:sz w:val="22"/>
          <w:szCs w:val="22"/>
          <w:shd w:val="clear" w:color="auto" w:fill="FFFF99"/>
          <w:rtl/>
        </w:rPr>
        <w:t>10.</w:t>
      </w:r>
      <w:r w:rsidRPr="00296C36">
        <w:rPr>
          <w:rFonts w:cs="FrankRuehl"/>
          <w:vanish/>
          <w:sz w:val="22"/>
          <w:szCs w:val="22"/>
          <w:shd w:val="clear" w:color="auto" w:fill="FFFF99"/>
          <w:rtl/>
        </w:rPr>
        <w:tab/>
        <w:t>תכנ</w:t>
      </w:r>
      <w:r w:rsidRPr="00296C36">
        <w:rPr>
          <w:rFonts w:cs="FrankRuehl" w:hint="cs"/>
          <w:vanish/>
          <w:sz w:val="22"/>
          <w:szCs w:val="22"/>
          <w:shd w:val="clear" w:color="auto" w:fill="FFFF99"/>
          <w:rtl/>
        </w:rPr>
        <w:t>ון ובניה -</w:t>
      </w:r>
    </w:p>
    <w:p w14:paraId="44234016" w14:textId="77777777" w:rsidR="00CF7C1C" w:rsidRPr="00296C36" w:rsidRDefault="00CF7C1C">
      <w:pPr>
        <w:pStyle w:val="P00"/>
        <w:spacing w:before="0"/>
        <w:ind w:left="624" w:right="1134"/>
        <w:rPr>
          <w:rFonts w:cs="FrankRuehl"/>
          <w:vanish/>
          <w:sz w:val="22"/>
          <w:szCs w:val="22"/>
          <w:shd w:val="clear" w:color="auto" w:fill="FFFF99"/>
          <w:rtl/>
        </w:rPr>
      </w:pPr>
      <w:r w:rsidRPr="00296C36">
        <w:rPr>
          <w:rFonts w:cs="FrankRuehl"/>
          <w:vanish/>
          <w:sz w:val="22"/>
          <w:szCs w:val="22"/>
          <w:u w:val="single"/>
          <w:shd w:val="clear" w:color="auto" w:fill="FFFF99"/>
          <w:rtl/>
        </w:rPr>
        <w:t>(א)</w:t>
      </w:r>
      <w:r w:rsidRPr="00296C36">
        <w:rPr>
          <w:rFonts w:cs="FrankRuehl" w:hint="cs"/>
          <w:vanish/>
          <w:sz w:val="22"/>
          <w:szCs w:val="22"/>
          <w:shd w:val="clear" w:color="auto" w:fill="FFFF99"/>
          <w:rtl/>
        </w:rPr>
        <w:tab/>
        <w:t>עני</w:t>
      </w:r>
      <w:r w:rsidRPr="00296C36">
        <w:rPr>
          <w:rFonts w:cs="FrankRuehl"/>
          <w:vanish/>
          <w:sz w:val="22"/>
          <w:szCs w:val="22"/>
          <w:shd w:val="clear" w:color="auto" w:fill="FFFF99"/>
          <w:rtl/>
        </w:rPr>
        <w:t>נ</w:t>
      </w:r>
      <w:r w:rsidRPr="00296C36">
        <w:rPr>
          <w:rFonts w:cs="FrankRuehl" w:hint="cs"/>
          <w:vanish/>
          <w:sz w:val="22"/>
          <w:szCs w:val="22"/>
          <w:shd w:val="clear" w:color="auto" w:fill="FFFF99"/>
          <w:rtl/>
        </w:rPr>
        <w:t>י תכנון ובניה לפי חוק התכנון והבני</w:t>
      </w:r>
      <w:r w:rsidRPr="00296C36">
        <w:rPr>
          <w:rFonts w:cs="FrankRuehl"/>
          <w:vanish/>
          <w:sz w:val="22"/>
          <w:szCs w:val="22"/>
          <w:shd w:val="clear" w:color="auto" w:fill="FFFF99"/>
          <w:rtl/>
        </w:rPr>
        <w:t xml:space="preserve">ה, </w:t>
      </w:r>
      <w:r w:rsidRPr="00296C36">
        <w:rPr>
          <w:rFonts w:cs="FrankRuehl" w:hint="cs"/>
          <w:vanish/>
          <w:sz w:val="22"/>
          <w:szCs w:val="22"/>
          <w:shd w:val="clear" w:color="auto" w:fill="FFFF99"/>
          <w:rtl/>
        </w:rPr>
        <w:t>התשכ"ה-1965, למעט לפי פרק ח'1: היטל השבחה ולפי פרק י': עבירות ועונש</w:t>
      </w:r>
      <w:r w:rsidRPr="00296C36">
        <w:rPr>
          <w:rFonts w:cs="FrankRuehl"/>
          <w:vanish/>
          <w:sz w:val="22"/>
          <w:szCs w:val="22"/>
          <w:shd w:val="clear" w:color="auto" w:fill="FFFF99"/>
          <w:rtl/>
        </w:rPr>
        <w:t>י</w:t>
      </w:r>
      <w:r w:rsidRPr="00296C36">
        <w:rPr>
          <w:rFonts w:cs="FrankRuehl" w:hint="cs"/>
          <w:vanish/>
          <w:sz w:val="22"/>
          <w:szCs w:val="22"/>
          <w:shd w:val="clear" w:color="auto" w:fill="FFFF99"/>
          <w:rtl/>
        </w:rPr>
        <w:t>ן</w:t>
      </w:r>
      <w:r w:rsidRPr="00296C36">
        <w:rPr>
          <w:rFonts w:cs="FrankRuehl"/>
          <w:vanish/>
          <w:sz w:val="22"/>
          <w:szCs w:val="22"/>
          <w:shd w:val="clear" w:color="auto" w:fill="FFFF99"/>
          <w:rtl/>
        </w:rPr>
        <w:t xml:space="preserve">, </w:t>
      </w:r>
      <w:r w:rsidRPr="00296C36">
        <w:rPr>
          <w:rFonts w:cs="FrankRuehl" w:hint="cs"/>
          <w:vanish/>
          <w:sz w:val="22"/>
          <w:szCs w:val="22"/>
          <w:shd w:val="clear" w:color="auto" w:fill="FFFF99"/>
          <w:rtl/>
        </w:rPr>
        <w:t xml:space="preserve">ולמעט החלטות שענינן תכנית מיתאר ארצית או מחוזית והחלטות שר </w:t>
      </w:r>
      <w:r w:rsidRPr="00296C36">
        <w:rPr>
          <w:rFonts w:cs="FrankRuehl"/>
          <w:vanish/>
          <w:sz w:val="22"/>
          <w:szCs w:val="22"/>
          <w:shd w:val="clear" w:color="auto" w:fill="FFFF99"/>
          <w:rtl/>
        </w:rPr>
        <w:t>הפני</w:t>
      </w:r>
      <w:r w:rsidRPr="00296C36">
        <w:rPr>
          <w:rFonts w:cs="FrankRuehl" w:hint="cs"/>
          <w:vanish/>
          <w:sz w:val="22"/>
          <w:szCs w:val="22"/>
          <w:shd w:val="clear" w:color="auto" w:fill="FFFF99"/>
          <w:rtl/>
        </w:rPr>
        <w:t>ם.</w:t>
      </w:r>
    </w:p>
    <w:p w14:paraId="175E69BB" w14:textId="77777777" w:rsidR="00CF7C1C" w:rsidRPr="00296C36" w:rsidRDefault="00CF7C1C">
      <w:pPr>
        <w:pStyle w:val="P00"/>
        <w:spacing w:before="0"/>
        <w:ind w:left="624" w:right="1134"/>
        <w:rPr>
          <w:rStyle w:val="default"/>
          <w:rFonts w:cs="FrankRuehl"/>
          <w:vanish/>
          <w:sz w:val="22"/>
          <w:szCs w:val="22"/>
          <w:u w:val="single"/>
          <w:shd w:val="clear" w:color="auto" w:fill="FFFF99"/>
          <w:rtl/>
        </w:rPr>
      </w:pPr>
      <w:r w:rsidRPr="00296C36">
        <w:rPr>
          <w:rStyle w:val="default"/>
          <w:rFonts w:cs="FrankRuehl"/>
          <w:vanish/>
          <w:sz w:val="22"/>
          <w:szCs w:val="22"/>
          <w:u w:val="single"/>
          <w:shd w:val="clear" w:color="auto" w:fill="FFFF99"/>
          <w:rtl/>
        </w:rPr>
        <w:t>(ב)</w:t>
      </w:r>
      <w:r w:rsidRPr="00296C36">
        <w:rPr>
          <w:rFonts w:cs="FrankRuehl" w:hint="cs"/>
          <w:vanish/>
          <w:sz w:val="22"/>
          <w:szCs w:val="22"/>
          <w:u w:val="single"/>
          <w:shd w:val="clear" w:color="auto" w:fill="FFFF99"/>
          <w:rtl/>
        </w:rPr>
        <w:tab/>
      </w:r>
      <w:r w:rsidRPr="00296C36">
        <w:rPr>
          <w:rStyle w:val="default"/>
          <w:rFonts w:cs="FrankRuehl"/>
          <w:vanish/>
          <w:sz w:val="22"/>
          <w:szCs w:val="22"/>
          <w:u w:val="single"/>
          <w:shd w:val="clear" w:color="auto" w:fill="FFFF99"/>
          <w:rtl/>
        </w:rPr>
        <w:t>החלט</w:t>
      </w:r>
      <w:r w:rsidRPr="00296C36">
        <w:rPr>
          <w:rStyle w:val="default"/>
          <w:rFonts w:cs="FrankRuehl" w:hint="cs"/>
          <w:vanish/>
          <w:sz w:val="22"/>
          <w:szCs w:val="22"/>
          <w:u w:val="single"/>
          <w:shd w:val="clear" w:color="auto" w:fill="FFFF99"/>
          <w:rtl/>
        </w:rPr>
        <w:t>ה של רשות בעניני תכנון ובניה אחרים, למעט החלטות שר, לפי הוראות החיקוקים כמפורט להלן:</w:t>
      </w:r>
    </w:p>
    <w:p w14:paraId="1C0AE754" w14:textId="77777777" w:rsidR="00CF7C1C" w:rsidRPr="00296C36" w:rsidRDefault="00CF7C1C">
      <w:pPr>
        <w:pStyle w:val="P00"/>
        <w:spacing w:before="0"/>
        <w:ind w:left="1021" w:right="1134"/>
        <w:rPr>
          <w:rStyle w:val="default"/>
          <w:rFonts w:cs="FrankRuehl"/>
          <w:vanish/>
          <w:sz w:val="22"/>
          <w:szCs w:val="22"/>
          <w:u w:val="single"/>
          <w:shd w:val="clear" w:color="auto" w:fill="FFFF99"/>
          <w:rtl/>
        </w:rPr>
      </w:pPr>
      <w:r w:rsidRPr="00296C36">
        <w:rPr>
          <w:rStyle w:val="default"/>
          <w:rFonts w:cs="FrankRuehl"/>
          <w:vanish/>
          <w:sz w:val="22"/>
          <w:szCs w:val="22"/>
          <w:u w:val="single"/>
          <w:shd w:val="clear" w:color="auto" w:fill="FFFF99"/>
          <w:rtl/>
        </w:rPr>
        <w:t>(1)</w:t>
      </w:r>
      <w:r w:rsidRPr="00296C36">
        <w:rPr>
          <w:rStyle w:val="default"/>
          <w:rFonts w:cs="FrankRuehl"/>
          <w:vanish/>
          <w:sz w:val="22"/>
          <w:szCs w:val="22"/>
          <w:u w:val="single"/>
          <w:shd w:val="clear" w:color="auto" w:fill="FFFF99"/>
          <w:rtl/>
        </w:rPr>
        <w:tab/>
        <w:t>סעי</w:t>
      </w:r>
      <w:r w:rsidRPr="00296C36">
        <w:rPr>
          <w:rStyle w:val="default"/>
          <w:rFonts w:cs="FrankRuehl" w:hint="cs"/>
          <w:vanish/>
          <w:sz w:val="22"/>
          <w:szCs w:val="22"/>
          <w:u w:val="single"/>
          <w:shd w:val="clear" w:color="auto" w:fill="FFFF99"/>
          <w:rtl/>
        </w:rPr>
        <w:t>ף 5 לחוק רישום שיכונים ציבוריים (הוראת שעה), התשכ"ד-1964;</w:t>
      </w:r>
    </w:p>
    <w:p w14:paraId="6959446D" w14:textId="77777777" w:rsidR="00CF7C1C" w:rsidRPr="00296C36" w:rsidRDefault="00CF7C1C">
      <w:pPr>
        <w:pStyle w:val="P00"/>
        <w:spacing w:before="0"/>
        <w:ind w:left="1021" w:right="1134"/>
        <w:rPr>
          <w:rStyle w:val="default"/>
          <w:rFonts w:cs="FrankRuehl"/>
          <w:vanish/>
          <w:sz w:val="22"/>
          <w:szCs w:val="22"/>
          <w:u w:val="single"/>
          <w:shd w:val="clear" w:color="auto" w:fill="FFFF99"/>
          <w:rtl/>
        </w:rPr>
      </w:pPr>
      <w:r w:rsidRPr="00296C36">
        <w:rPr>
          <w:rStyle w:val="default"/>
          <w:rFonts w:cs="FrankRuehl"/>
          <w:vanish/>
          <w:sz w:val="22"/>
          <w:szCs w:val="22"/>
          <w:u w:val="single"/>
          <w:shd w:val="clear" w:color="auto" w:fill="FFFF99"/>
          <w:rtl/>
        </w:rPr>
        <w:t>(2)</w:t>
      </w:r>
      <w:r w:rsidRPr="00296C36">
        <w:rPr>
          <w:rStyle w:val="default"/>
          <w:rFonts w:cs="FrankRuehl"/>
          <w:vanish/>
          <w:sz w:val="22"/>
          <w:szCs w:val="22"/>
          <w:u w:val="single"/>
          <w:shd w:val="clear" w:color="auto" w:fill="FFFF99"/>
          <w:rtl/>
        </w:rPr>
        <w:tab/>
        <w:t>פר</w:t>
      </w:r>
      <w:r w:rsidRPr="00296C36">
        <w:rPr>
          <w:rStyle w:val="default"/>
          <w:rFonts w:cs="FrankRuehl" w:hint="cs"/>
          <w:vanish/>
          <w:sz w:val="22"/>
          <w:szCs w:val="22"/>
          <w:u w:val="single"/>
          <w:shd w:val="clear" w:color="auto" w:fill="FFFF99"/>
          <w:rtl/>
        </w:rPr>
        <w:t xml:space="preserve">ק </w:t>
      </w:r>
      <w:r w:rsidRPr="00296C36">
        <w:rPr>
          <w:rStyle w:val="default"/>
          <w:rFonts w:cs="FrankRuehl"/>
          <w:vanish/>
          <w:sz w:val="22"/>
          <w:szCs w:val="22"/>
          <w:u w:val="single"/>
          <w:shd w:val="clear" w:color="auto" w:fill="FFFF99"/>
          <w:rtl/>
        </w:rPr>
        <w:t>ג</w:t>
      </w:r>
      <w:r w:rsidRPr="00296C36">
        <w:rPr>
          <w:rStyle w:val="default"/>
          <w:rFonts w:cs="FrankRuehl" w:hint="cs"/>
          <w:vanish/>
          <w:sz w:val="22"/>
          <w:szCs w:val="22"/>
          <w:u w:val="single"/>
          <w:shd w:val="clear" w:color="auto" w:fill="FFFF99"/>
          <w:rtl/>
        </w:rPr>
        <w:t>' לחוק בינוי ופינוי של אזורי שיקום, התשכ"ה-1965;</w:t>
      </w:r>
    </w:p>
    <w:p w14:paraId="20A2EB4E" w14:textId="77777777" w:rsidR="00CF7C1C" w:rsidRPr="00296C36" w:rsidRDefault="00CF7C1C">
      <w:pPr>
        <w:pStyle w:val="P00"/>
        <w:spacing w:before="0"/>
        <w:ind w:left="1021" w:right="1134"/>
        <w:rPr>
          <w:rStyle w:val="default"/>
          <w:rFonts w:cs="FrankRuehl"/>
          <w:vanish/>
          <w:sz w:val="22"/>
          <w:szCs w:val="22"/>
          <w:u w:val="single"/>
          <w:shd w:val="clear" w:color="auto" w:fill="FFFF99"/>
          <w:rtl/>
        </w:rPr>
      </w:pPr>
      <w:r w:rsidRPr="00296C36">
        <w:rPr>
          <w:rStyle w:val="default"/>
          <w:rFonts w:cs="FrankRuehl"/>
          <w:vanish/>
          <w:sz w:val="22"/>
          <w:szCs w:val="22"/>
          <w:u w:val="single"/>
          <w:shd w:val="clear" w:color="auto" w:fill="FFFF99"/>
          <w:rtl/>
        </w:rPr>
        <w:t>(3)</w:t>
      </w:r>
      <w:r w:rsidRPr="00296C36">
        <w:rPr>
          <w:rStyle w:val="default"/>
          <w:rFonts w:cs="FrankRuehl"/>
          <w:vanish/>
          <w:sz w:val="22"/>
          <w:szCs w:val="22"/>
          <w:u w:val="single"/>
          <w:shd w:val="clear" w:color="auto" w:fill="FFFF99"/>
          <w:rtl/>
        </w:rPr>
        <w:tab/>
        <w:t>חוק</w:t>
      </w:r>
      <w:r w:rsidRPr="00296C36">
        <w:rPr>
          <w:rStyle w:val="default"/>
          <w:rFonts w:cs="FrankRuehl" w:hint="cs"/>
          <w:vanish/>
          <w:sz w:val="22"/>
          <w:szCs w:val="22"/>
          <w:u w:val="single"/>
          <w:shd w:val="clear" w:color="auto" w:fill="FFFF99"/>
          <w:rtl/>
        </w:rPr>
        <w:t xml:space="preserve"> הדרכים (שילוט), התשכ"ו-1966;</w:t>
      </w:r>
    </w:p>
    <w:p w14:paraId="2529E3C8" w14:textId="77777777" w:rsidR="00CF7C1C" w:rsidRPr="00296C36" w:rsidRDefault="00CF7C1C">
      <w:pPr>
        <w:pStyle w:val="P00"/>
        <w:spacing w:before="0"/>
        <w:ind w:left="1021" w:right="1134"/>
        <w:rPr>
          <w:rStyle w:val="default"/>
          <w:rFonts w:cs="FrankRuehl"/>
          <w:vanish/>
          <w:sz w:val="22"/>
          <w:szCs w:val="22"/>
          <w:u w:val="single"/>
          <w:shd w:val="clear" w:color="auto" w:fill="FFFF99"/>
          <w:rtl/>
        </w:rPr>
      </w:pPr>
      <w:r w:rsidRPr="00296C36">
        <w:rPr>
          <w:rStyle w:val="default"/>
          <w:rFonts w:cs="FrankRuehl"/>
          <w:vanish/>
          <w:sz w:val="22"/>
          <w:szCs w:val="22"/>
          <w:u w:val="single"/>
          <w:shd w:val="clear" w:color="auto" w:fill="FFFF99"/>
          <w:rtl/>
        </w:rPr>
        <w:t>(4)</w:t>
      </w:r>
      <w:r w:rsidRPr="00296C36">
        <w:rPr>
          <w:rStyle w:val="default"/>
          <w:rFonts w:cs="FrankRuehl"/>
          <w:vanish/>
          <w:sz w:val="22"/>
          <w:szCs w:val="22"/>
          <w:u w:val="single"/>
          <w:shd w:val="clear" w:color="auto" w:fill="FFFF99"/>
          <w:rtl/>
        </w:rPr>
        <w:tab/>
        <w:t>סעי</w:t>
      </w:r>
      <w:r w:rsidRPr="00296C36">
        <w:rPr>
          <w:rStyle w:val="default"/>
          <w:rFonts w:cs="FrankRuehl" w:hint="cs"/>
          <w:vanish/>
          <w:sz w:val="22"/>
          <w:szCs w:val="22"/>
          <w:u w:val="single"/>
          <w:shd w:val="clear" w:color="auto" w:fill="FFFF99"/>
          <w:rtl/>
        </w:rPr>
        <w:t>ף 21א לחוק התקשורת (בזק ושידורים), התשמ"ב-</w:t>
      </w:r>
      <w:r w:rsidRPr="00296C36">
        <w:rPr>
          <w:rStyle w:val="default"/>
          <w:rFonts w:cs="FrankRuehl"/>
          <w:vanish/>
          <w:sz w:val="22"/>
          <w:szCs w:val="22"/>
          <w:u w:val="single"/>
          <w:shd w:val="clear" w:color="auto" w:fill="FFFF99"/>
          <w:rtl/>
        </w:rPr>
        <w:t>1982;</w:t>
      </w:r>
    </w:p>
    <w:p w14:paraId="53143E55" w14:textId="77777777" w:rsidR="00CF7C1C" w:rsidRPr="00296C36" w:rsidRDefault="00CF7C1C">
      <w:pPr>
        <w:pStyle w:val="P00"/>
        <w:spacing w:before="0"/>
        <w:ind w:left="1021" w:right="1134"/>
        <w:rPr>
          <w:rStyle w:val="default"/>
          <w:rFonts w:cs="FrankRuehl"/>
          <w:vanish/>
          <w:sz w:val="22"/>
          <w:szCs w:val="22"/>
          <w:u w:val="single"/>
          <w:shd w:val="clear" w:color="auto" w:fill="FFFF99"/>
          <w:rtl/>
        </w:rPr>
      </w:pPr>
      <w:r w:rsidRPr="00296C36">
        <w:rPr>
          <w:rStyle w:val="default"/>
          <w:rFonts w:cs="FrankRuehl"/>
          <w:vanish/>
          <w:sz w:val="22"/>
          <w:szCs w:val="22"/>
          <w:u w:val="single"/>
          <w:shd w:val="clear" w:color="auto" w:fill="FFFF99"/>
          <w:rtl/>
        </w:rPr>
        <w:t>(5)</w:t>
      </w:r>
      <w:r w:rsidRPr="00296C36">
        <w:rPr>
          <w:rStyle w:val="default"/>
          <w:rFonts w:cs="FrankRuehl"/>
          <w:vanish/>
          <w:sz w:val="22"/>
          <w:szCs w:val="22"/>
          <w:u w:val="single"/>
          <w:shd w:val="clear" w:color="auto" w:fill="FFFF99"/>
          <w:rtl/>
        </w:rPr>
        <w:tab/>
        <w:t>חוק</w:t>
      </w:r>
      <w:r w:rsidRPr="00296C36">
        <w:rPr>
          <w:rStyle w:val="default"/>
          <w:rFonts w:cs="FrankRuehl" w:hint="cs"/>
          <w:vanish/>
          <w:sz w:val="22"/>
          <w:szCs w:val="22"/>
          <w:u w:val="single"/>
          <w:shd w:val="clear" w:color="auto" w:fill="FFFF99"/>
          <w:rtl/>
        </w:rPr>
        <w:t xml:space="preserve"> הליכי תכנון ובניה (הוראת שעה), התש"ן-1990;</w:t>
      </w:r>
    </w:p>
    <w:p w14:paraId="4AA81214" w14:textId="77777777" w:rsidR="00CF7C1C" w:rsidRPr="00296C36" w:rsidRDefault="00CF7C1C">
      <w:pPr>
        <w:pStyle w:val="P00"/>
        <w:spacing w:before="0"/>
        <w:ind w:left="1021" w:right="1134"/>
        <w:rPr>
          <w:rStyle w:val="default"/>
          <w:rFonts w:cs="FrankRuehl"/>
          <w:vanish/>
          <w:sz w:val="22"/>
          <w:szCs w:val="22"/>
          <w:u w:val="single"/>
          <w:shd w:val="clear" w:color="auto" w:fill="FFFF99"/>
          <w:rtl/>
        </w:rPr>
      </w:pPr>
      <w:r w:rsidRPr="00296C36">
        <w:rPr>
          <w:rStyle w:val="default"/>
          <w:rFonts w:cs="FrankRuehl"/>
          <w:vanish/>
          <w:sz w:val="22"/>
          <w:szCs w:val="22"/>
          <w:u w:val="single"/>
          <w:shd w:val="clear" w:color="auto" w:fill="FFFF99"/>
          <w:rtl/>
        </w:rPr>
        <w:t>(6)</w:t>
      </w:r>
      <w:r w:rsidRPr="00296C36">
        <w:rPr>
          <w:rStyle w:val="default"/>
          <w:rFonts w:cs="FrankRuehl"/>
          <w:vanish/>
          <w:sz w:val="22"/>
          <w:szCs w:val="22"/>
          <w:u w:val="single"/>
          <w:shd w:val="clear" w:color="auto" w:fill="FFFF99"/>
          <w:rtl/>
        </w:rPr>
        <w:tab/>
        <w:t>סימ</w:t>
      </w:r>
      <w:r w:rsidRPr="00296C36">
        <w:rPr>
          <w:rStyle w:val="default"/>
          <w:rFonts w:cs="FrankRuehl" w:hint="cs"/>
          <w:vanish/>
          <w:sz w:val="22"/>
          <w:szCs w:val="22"/>
          <w:u w:val="single"/>
          <w:shd w:val="clear" w:color="auto" w:fill="FFFF99"/>
          <w:rtl/>
        </w:rPr>
        <w:t>ן ה' בפרק ז' לחוק אזורים חופשיים לייצור בישראל, התשנ"ד-1994;</w:t>
      </w:r>
    </w:p>
    <w:p w14:paraId="2CCA62E2" w14:textId="77777777" w:rsidR="00CF7C1C" w:rsidRPr="00296C36" w:rsidRDefault="00CF7C1C">
      <w:pPr>
        <w:pStyle w:val="P00"/>
        <w:spacing w:before="0"/>
        <w:ind w:left="1021" w:right="1134"/>
        <w:rPr>
          <w:rStyle w:val="default"/>
          <w:rFonts w:cs="FrankRuehl" w:hint="cs"/>
          <w:vanish/>
          <w:sz w:val="22"/>
          <w:szCs w:val="22"/>
          <w:u w:val="single"/>
          <w:shd w:val="clear" w:color="auto" w:fill="FFFF99"/>
          <w:rtl/>
        </w:rPr>
      </w:pPr>
      <w:r w:rsidRPr="00296C36">
        <w:rPr>
          <w:rStyle w:val="default"/>
          <w:rFonts w:cs="FrankRuehl"/>
          <w:vanish/>
          <w:sz w:val="22"/>
          <w:szCs w:val="22"/>
          <w:u w:val="single"/>
          <w:shd w:val="clear" w:color="auto" w:fill="FFFF99"/>
          <w:rtl/>
        </w:rPr>
        <w:t>(7)</w:t>
      </w:r>
      <w:r w:rsidRPr="00296C36">
        <w:rPr>
          <w:rStyle w:val="default"/>
          <w:rFonts w:cs="FrankRuehl"/>
          <w:vanish/>
          <w:sz w:val="22"/>
          <w:szCs w:val="22"/>
          <w:u w:val="single"/>
          <w:shd w:val="clear" w:color="auto" w:fill="FFFF99"/>
          <w:rtl/>
        </w:rPr>
        <w:tab/>
        <w:t>חוק</w:t>
      </w:r>
      <w:r w:rsidRPr="00296C36">
        <w:rPr>
          <w:rStyle w:val="default"/>
          <w:rFonts w:cs="FrankRuehl" w:hint="cs"/>
          <w:vanish/>
          <w:sz w:val="22"/>
          <w:szCs w:val="22"/>
          <w:u w:val="single"/>
          <w:shd w:val="clear" w:color="auto" w:fill="FFFF99"/>
          <w:rtl/>
        </w:rPr>
        <w:t xml:space="preserve"> זיכיו</w:t>
      </w:r>
      <w:r w:rsidRPr="00296C36">
        <w:rPr>
          <w:rStyle w:val="default"/>
          <w:rFonts w:cs="FrankRuehl"/>
          <w:vanish/>
          <w:sz w:val="22"/>
          <w:szCs w:val="22"/>
          <w:u w:val="single"/>
          <w:shd w:val="clear" w:color="auto" w:fill="FFFF99"/>
          <w:rtl/>
        </w:rPr>
        <w:t>ן ים</w:t>
      </w:r>
      <w:r w:rsidRPr="00296C36">
        <w:rPr>
          <w:rStyle w:val="default"/>
          <w:rFonts w:cs="FrankRuehl" w:hint="cs"/>
          <w:vanish/>
          <w:sz w:val="22"/>
          <w:szCs w:val="22"/>
          <w:u w:val="single"/>
          <w:shd w:val="clear" w:color="auto" w:fill="FFFF99"/>
          <w:rtl/>
        </w:rPr>
        <w:t xml:space="preserve"> המלח (תכנון ובניה) (הוראות שעה לעבודות מסוימות), התשנ"ד-1994.</w:t>
      </w:r>
    </w:p>
    <w:p w14:paraId="6B4034DE" w14:textId="77777777" w:rsidR="00CF7C1C" w:rsidRPr="00296C36" w:rsidRDefault="00CF7C1C">
      <w:pPr>
        <w:spacing w:line="240" w:lineRule="auto"/>
        <w:ind w:right="1134"/>
        <w:rPr>
          <w:rFonts w:cs="FrankRuehl" w:hint="cs"/>
          <w:vanish/>
          <w:sz w:val="20"/>
          <w:szCs w:val="20"/>
          <w:shd w:val="clear" w:color="auto" w:fill="FFFF99"/>
          <w:rtl/>
        </w:rPr>
      </w:pPr>
    </w:p>
    <w:p w14:paraId="19390E67" w14:textId="77777777" w:rsidR="00CF7C1C" w:rsidRPr="00296C36" w:rsidRDefault="00CF7C1C" w:rsidP="00BB0288">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 xml:space="preserve">מיום </w:t>
      </w:r>
      <w:r w:rsidR="00BB0288" w:rsidRPr="00296C36">
        <w:rPr>
          <w:rStyle w:val="default"/>
          <w:rFonts w:cs="FrankRuehl" w:hint="cs"/>
          <w:vanish/>
          <w:color w:val="FF0000"/>
          <w:sz w:val="20"/>
          <w:szCs w:val="20"/>
          <w:shd w:val="clear" w:color="auto" w:fill="FFFF99"/>
          <w:rtl/>
        </w:rPr>
        <w:t>8.8.2005</w:t>
      </w:r>
    </w:p>
    <w:p w14:paraId="3CEA52AB"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04724E61" w14:textId="77777777" w:rsidR="00CF7C1C" w:rsidRPr="00296C36" w:rsidRDefault="00CF7C1C">
      <w:pPr>
        <w:pStyle w:val="P00"/>
        <w:spacing w:before="0"/>
        <w:ind w:left="0" w:right="1134"/>
        <w:rPr>
          <w:rFonts w:cs="FrankRuehl" w:hint="cs"/>
          <w:vanish/>
          <w:szCs w:val="20"/>
          <w:shd w:val="clear" w:color="auto" w:fill="FFFF99"/>
          <w:rtl/>
        </w:rPr>
      </w:pPr>
      <w:hyperlink r:id="rId79"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739</w:t>
      </w:r>
      <w:r w:rsidR="00816969" w:rsidRPr="00296C36">
        <w:rPr>
          <w:rFonts w:cs="FrankRuehl" w:hint="cs"/>
          <w:vanish/>
          <w:szCs w:val="20"/>
          <w:shd w:val="clear" w:color="auto" w:fill="FFFF99"/>
          <w:rtl/>
        </w:rPr>
        <w:t xml:space="preserve"> (</w:t>
      </w:r>
      <w:hyperlink r:id="rId80"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30359410" w14:textId="77777777" w:rsidR="00BB0288" w:rsidRPr="00296C36" w:rsidRDefault="00BB0288" w:rsidP="00BB0288">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תיקון מס' 15 (תיקון מס' 2)</w:t>
      </w:r>
    </w:p>
    <w:p w14:paraId="127E05D4" w14:textId="77777777" w:rsidR="00BB0288" w:rsidRPr="00296C36" w:rsidRDefault="00BB0288" w:rsidP="00BB0288">
      <w:pPr>
        <w:pStyle w:val="P00"/>
        <w:spacing w:before="0"/>
        <w:ind w:left="0" w:right="1134"/>
        <w:rPr>
          <w:rFonts w:cs="FrankRuehl" w:hint="cs"/>
          <w:vanish/>
          <w:szCs w:val="20"/>
          <w:shd w:val="clear" w:color="auto" w:fill="FFFF99"/>
          <w:rtl/>
        </w:rPr>
      </w:pPr>
      <w:hyperlink r:id="rId81" w:history="1">
        <w:r w:rsidRPr="00296C36">
          <w:rPr>
            <w:rStyle w:val="Hyperlink"/>
            <w:rFonts w:cs="FrankRuehl" w:hint="cs"/>
            <w:vanish/>
            <w:szCs w:val="20"/>
            <w:shd w:val="clear" w:color="auto" w:fill="FFFF99"/>
            <w:rtl/>
          </w:rPr>
          <w:t>ס"ח תשס"ח מס' 2165</w:t>
        </w:r>
      </w:hyperlink>
      <w:r w:rsidRPr="00296C36">
        <w:rPr>
          <w:rFonts w:cs="FrankRuehl" w:hint="cs"/>
          <w:vanish/>
          <w:szCs w:val="20"/>
          <w:shd w:val="clear" w:color="auto" w:fill="FFFF99"/>
          <w:rtl/>
        </w:rPr>
        <w:t xml:space="preserve"> מיום 10.7.2008 עמ' 639 (</w:t>
      </w:r>
      <w:hyperlink r:id="rId82" w:history="1">
        <w:r w:rsidRPr="00296C36">
          <w:rPr>
            <w:rStyle w:val="Hyperlink"/>
            <w:rFonts w:cs="FrankRuehl" w:hint="cs"/>
            <w:vanish/>
            <w:szCs w:val="20"/>
            <w:shd w:val="clear" w:color="auto" w:fill="FFFF99"/>
            <w:rtl/>
          </w:rPr>
          <w:t>ה"ח 369</w:t>
        </w:r>
      </w:hyperlink>
      <w:r w:rsidRPr="00296C36">
        <w:rPr>
          <w:rFonts w:cs="FrankRuehl" w:hint="cs"/>
          <w:vanish/>
          <w:szCs w:val="20"/>
          <w:shd w:val="clear" w:color="auto" w:fill="FFFF99"/>
          <w:rtl/>
        </w:rPr>
        <w:t>)</w:t>
      </w:r>
    </w:p>
    <w:p w14:paraId="07B24B98" w14:textId="77777777" w:rsidR="00CF7C1C" w:rsidRPr="00296C36" w:rsidRDefault="00CF7C1C">
      <w:pPr>
        <w:pStyle w:val="P00"/>
        <w:ind w:left="0" w:right="1134"/>
        <w:rPr>
          <w:rFonts w:cs="FrankRuehl"/>
          <w:vanish/>
          <w:sz w:val="22"/>
          <w:szCs w:val="22"/>
          <w:shd w:val="clear" w:color="auto" w:fill="FFFF99"/>
          <w:rtl/>
        </w:rPr>
      </w:pPr>
      <w:r w:rsidRPr="00296C36">
        <w:rPr>
          <w:rFonts w:cs="FrankRuehl" w:hint="cs"/>
          <w:vanish/>
          <w:sz w:val="22"/>
          <w:szCs w:val="22"/>
          <w:shd w:val="clear" w:color="auto" w:fill="FFFF99"/>
          <w:rtl/>
        </w:rPr>
        <w:t>10.</w:t>
      </w:r>
      <w:r w:rsidRPr="00296C36">
        <w:rPr>
          <w:rFonts w:cs="FrankRuehl"/>
          <w:vanish/>
          <w:sz w:val="22"/>
          <w:szCs w:val="22"/>
          <w:shd w:val="clear" w:color="auto" w:fill="FFFF99"/>
          <w:rtl/>
        </w:rPr>
        <w:tab/>
        <w:t>תכנ</w:t>
      </w:r>
      <w:r w:rsidRPr="00296C36">
        <w:rPr>
          <w:rFonts w:cs="FrankRuehl" w:hint="cs"/>
          <w:vanish/>
          <w:sz w:val="22"/>
          <w:szCs w:val="22"/>
          <w:shd w:val="clear" w:color="auto" w:fill="FFFF99"/>
          <w:rtl/>
        </w:rPr>
        <w:t>ון ובניה -</w:t>
      </w:r>
    </w:p>
    <w:p w14:paraId="5E0AB4D3" w14:textId="77777777" w:rsidR="00CF7C1C" w:rsidRPr="00296C36" w:rsidRDefault="00CF7C1C">
      <w:pPr>
        <w:pStyle w:val="P00"/>
        <w:spacing w:before="0"/>
        <w:ind w:left="624" w:right="1134"/>
        <w:rPr>
          <w:rFonts w:cs="FrankRuehl"/>
          <w:vanish/>
          <w:sz w:val="22"/>
          <w:szCs w:val="22"/>
          <w:shd w:val="clear" w:color="auto" w:fill="FFFF99"/>
          <w:rtl/>
        </w:rPr>
      </w:pPr>
      <w:r w:rsidRPr="00296C36">
        <w:rPr>
          <w:rFonts w:cs="FrankRuehl"/>
          <w:vanish/>
          <w:sz w:val="22"/>
          <w:szCs w:val="22"/>
          <w:shd w:val="clear" w:color="auto" w:fill="FFFF99"/>
          <w:rtl/>
        </w:rPr>
        <w:t>(א)</w:t>
      </w:r>
      <w:r w:rsidRPr="00296C36">
        <w:rPr>
          <w:rFonts w:cs="FrankRuehl" w:hint="cs"/>
          <w:vanish/>
          <w:sz w:val="22"/>
          <w:szCs w:val="22"/>
          <w:shd w:val="clear" w:color="auto" w:fill="FFFF99"/>
          <w:rtl/>
        </w:rPr>
        <w:tab/>
        <w:t>עני</w:t>
      </w:r>
      <w:r w:rsidRPr="00296C36">
        <w:rPr>
          <w:rFonts w:cs="FrankRuehl"/>
          <w:vanish/>
          <w:sz w:val="22"/>
          <w:szCs w:val="22"/>
          <w:shd w:val="clear" w:color="auto" w:fill="FFFF99"/>
          <w:rtl/>
        </w:rPr>
        <w:t>נ</w:t>
      </w:r>
      <w:r w:rsidRPr="00296C36">
        <w:rPr>
          <w:rFonts w:cs="FrankRuehl" w:hint="cs"/>
          <w:vanish/>
          <w:sz w:val="22"/>
          <w:szCs w:val="22"/>
          <w:shd w:val="clear" w:color="auto" w:fill="FFFF99"/>
          <w:rtl/>
        </w:rPr>
        <w:t>י תכנון ובניה לפי חוק התכנון והבני</w:t>
      </w:r>
      <w:r w:rsidRPr="00296C36">
        <w:rPr>
          <w:rFonts w:cs="FrankRuehl"/>
          <w:vanish/>
          <w:sz w:val="22"/>
          <w:szCs w:val="22"/>
          <w:shd w:val="clear" w:color="auto" w:fill="FFFF99"/>
          <w:rtl/>
        </w:rPr>
        <w:t xml:space="preserve">ה, </w:t>
      </w:r>
      <w:r w:rsidRPr="00296C36">
        <w:rPr>
          <w:rFonts w:cs="FrankRuehl" w:hint="cs"/>
          <w:vanish/>
          <w:sz w:val="22"/>
          <w:szCs w:val="22"/>
          <w:shd w:val="clear" w:color="auto" w:fill="FFFF99"/>
          <w:rtl/>
        </w:rPr>
        <w:t xml:space="preserve">התשכ"ה-1965, למעט לפי </w:t>
      </w:r>
      <w:r w:rsidRPr="00296C36">
        <w:rPr>
          <w:rFonts w:cs="FrankRuehl" w:hint="cs"/>
          <w:strike/>
          <w:vanish/>
          <w:sz w:val="22"/>
          <w:szCs w:val="22"/>
          <w:shd w:val="clear" w:color="auto" w:fill="FFFF99"/>
          <w:rtl/>
        </w:rPr>
        <w:t>פרק ח'1: היטל השבחה ולפי</w:t>
      </w:r>
      <w:r w:rsidRPr="00296C36">
        <w:rPr>
          <w:rFonts w:cs="FrankRuehl" w:hint="cs"/>
          <w:vanish/>
          <w:sz w:val="22"/>
          <w:szCs w:val="22"/>
          <w:shd w:val="clear" w:color="auto" w:fill="FFFF99"/>
          <w:rtl/>
        </w:rPr>
        <w:t xml:space="preserve"> פרק י': עבירות ועונש</w:t>
      </w:r>
      <w:r w:rsidRPr="00296C36">
        <w:rPr>
          <w:rFonts w:cs="FrankRuehl"/>
          <w:vanish/>
          <w:sz w:val="22"/>
          <w:szCs w:val="22"/>
          <w:shd w:val="clear" w:color="auto" w:fill="FFFF99"/>
          <w:rtl/>
        </w:rPr>
        <w:t>י</w:t>
      </w:r>
      <w:r w:rsidRPr="00296C36">
        <w:rPr>
          <w:rFonts w:cs="FrankRuehl" w:hint="cs"/>
          <w:vanish/>
          <w:sz w:val="22"/>
          <w:szCs w:val="22"/>
          <w:shd w:val="clear" w:color="auto" w:fill="FFFF99"/>
          <w:rtl/>
        </w:rPr>
        <w:t>ן</w:t>
      </w:r>
      <w:r w:rsidRPr="00296C36">
        <w:rPr>
          <w:rFonts w:cs="FrankRuehl"/>
          <w:vanish/>
          <w:sz w:val="22"/>
          <w:szCs w:val="22"/>
          <w:shd w:val="clear" w:color="auto" w:fill="FFFF99"/>
          <w:rtl/>
        </w:rPr>
        <w:t xml:space="preserve">, </w:t>
      </w:r>
      <w:r w:rsidRPr="00296C36">
        <w:rPr>
          <w:rFonts w:cs="FrankRuehl" w:hint="cs"/>
          <w:vanish/>
          <w:sz w:val="22"/>
          <w:szCs w:val="22"/>
          <w:shd w:val="clear" w:color="auto" w:fill="FFFF99"/>
          <w:rtl/>
        </w:rPr>
        <w:t xml:space="preserve">ולמעט החלטות שענינן תכנית מיתאר ארצית או מחוזית והחלטות שר </w:t>
      </w:r>
      <w:r w:rsidRPr="00296C36">
        <w:rPr>
          <w:rFonts w:cs="FrankRuehl"/>
          <w:vanish/>
          <w:sz w:val="22"/>
          <w:szCs w:val="22"/>
          <w:shd w:val="clear" w:color="auto" w:fill="FFFF99"/>
          <w:rtl/>
        </w:rPr>
        <w:t>הפני</w:t>
      </w:r>
      <w:r w:rsidRPr="00296C36">
        <w:rPr>
          <w:rFonts w:cs="FrankRuehl" w:hint="cs"/>
          <w:vanish/>
          <w:sz w:val="22"/>
          <w:szCs w:val="22"/>
          <w:shd w:val="clear" w:color="auto" w:fill="FFFF99"/>
          <w:rtl/>
        </w:rPr>
        <w:t>ם.</w:t>
      </w:r>
    </w:p>
    <w:p w14:paraId="5BC7DBBE" w14:textId="77777777" w:rsidR="00CF7C1C" w:rsidRPr="00296C36" w:rsidRDefault="00CF7C1C">
      <w:pPr>
        <w:pStyle w:val="P00"/>
        <w:spacing w:before="0"/>
        <w:ind w:left="624"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(ב)</w:t>
      </w:r>
      <w:r w:rsidRPr="00296C36">
        <w:rPr>
          <w:rFonts w:cs="FrankRuehl" w:hint="cs"/>
          <w:vanish/>
          <w:sz w:val="22"/>
          <w:szCs w:val="22"/>
          <w:shd w:val="clear" w:color="auto" w:fill="FFFF99"/>
          <w:rtl/>
        </w:rPr>
        <w:tab/>
      </w:r>
      <w:r w:rsidRPr="00296C36">
        <w:rPr>
          <w:rStyle w:val="default"/>
          <w:rFonts w:cs="FrankRuehl"/>
          <w:vanish/>
          <w:sz w:val="22"/>
          <w:szCs w:val="22"/>
          <w:shd w:val="clear" w:color="auto" w:fill="FFFF99"/>
          <w:rtl/>
        </w:rPr>
        <w:t>החלט</w:t>
      </w:r>
      <w:r w:rsidRPr="00296C36">
        <w:rPr>
          <w:rStyle w:val="default"/>
          <w:rFonts w:cs="FrankRuehl" w:hint="cs"/>
          <w:vanish/>
          <w:sz w:val="22"/>
          <w:szCs w:val="22"/>
          <w:shd w:val="clear" w:color="auto" w:fill="FFFF99"/>
          <w:rtl/>
        </w:rPr>
        <w:t xml:space="preserve">ה של רשות בעניני תכנון ובניה אחרים, למעט החלטות שר, לפי הוראות החיקוקים </w:t>
      </w:r>
      <w:r w:rsidRPr="00296C36">
        <w:rPr>
          <w:rStyle w:val="default"/>
          <w:rFonts w:cs="FrankRuehl" w:hint="cs"/>
          <w:strike/>
          <w:vanish/>
          <w:sz w:val="22"/>
          <w:szCs w:val="22"/>
          <w:shd w:val="clear" w:color="auto" w:fill="FFFF99"/>
          <w:rtl/>
        </w:rPr>
        <w:t>כמפורט להלן</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המפורטים בזה</w:t>
      </w:r>
      <w:r w:rsidRPr="00296C36">
        <w:rPr>
          <w:rStyle w:val="default"/>
          <w:rFonts w:cs="FrankRuehl" w:hint="cs"/>
          <w:vanish/>
          <w:sz w:val="22"/>
          <w:szCs w:val="22"/>
          <w:shd w:val="clear" w:color="auto" w:fill="FFFF99"/>
          <w:rtl/>
        </w:rPr>
        <w:t>:</w:t>
      </w:r>
    </w:p>
    <w:p w14:paraId="1D45E0BE" w14:textId="77777777" w:rsidR="00217AD5" w:rsidRPr="00296C36" w:rsidRDefault="00217AD5" w:rsidP="00217AD5">
      <w:pPr>
        <w:pStyle w:val="P22"/>
        <w:spacing w:before="0"/>
        <w:ind w:left="1021" w:right="1134"/>
        <w:rPr>
          <w:rStyle w:val="default"/>
          <w:rFonts w:cs="FrankRuehl" w:hint="cs"/>
          <w:vanish/>
          <w:sz w:val="20"/>
          <w:szCs w:val="20"/>
          <w:shd w:val="clear" w:color="auto" w:fill="FFFF99"/>
          <w:rtl/>
        </w:rPr>
      </w:pPr>
    </w:p>
    <w:p w14:paraId="1CCB8EE6" w14:textId="77777777" w:rsidR="00217AD5" w:rsidRPr="00296C36" w:rsidRDefault="00217AD5" w:rsidP="00217AD5">
      <w:pPr>
        <w:pStyle w:val="P22"/>
        <w:spacing w:before="0"/>
        <w:ind w:left="1021"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1.1.2011</w:t>
      </w:r>
    </w:p>
    <w:p w14:paraId="4835D809" w14:textId="77777777" w:rsidR="00217AD5" w:rsidRPr="00296C36" w:rsidRDefault="00217AD5" w:rsidP="00217AD5">
      <w:pPr>
        <w:pStyle w:val="P22"/>
        <w:spacing w:before="0"/>
        <w:ind w:left="1021"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 xml:space="preserve">תיקון מס' </w:t>
      </w:r>
      <w:r w:rsidRPr="00296C36">
        <w:rPr>
          <w:rStyle w:val="default"/>
          <w:rFonts w:cs="FrankRuehl" w:hint="cs"/>
          <w:b/>
          <w:bCs/>
          <w:vanish/>
          <w:szCs w:val="20"/>
          <w:shd w:val="clear" w:color="auto" w:fill="FFFF99"/>
          <w:rtl/>
        </w:rPr>
        <w:t>40</w:t>
      </w:r>
    </w:p>
    <w:p w14:paraId="54AD99E0" w14:textId="77777777" w:rsidR="00217AD5" w:rsidRPr="00296C36" w:rsidRDefault="00217AD5" w:rsidP="00217AD5">
      <w:pPr>
        <w:pStyle w:val="P22"/>
        <w:spacing w:before="0"/>
        <w:ind w:left="1021" w:right="1134"/>
        <w:rPr>
          <w:rStyle w:val="default"/>
          <w:rFonts w:cs="FrankRuehl" w:hint="cs"/>
          <w:vanish/>
          <w:szCs w:val="20"/>
          <w:shd w:val="clear" w:color="auto" w:fill="FFFF99"/>
          <w:rtl/>
        </w:rPr>
      </w:pPr>
      <w:hyperlink r:id="rId83" w:history="1">
        <w:r w:rsidRPr="00296C36">
          <w:rPr>
            <w:rStyle w:val="Hyperlink"/>
            <w:rFonts w:cs="FrankRuehl" w:hint="cs"/>
            <w:vanish/>
            <w:szCs w:val="20"/>
            <w:shd w:val="clear" w:color="auto" w:fill="FFFF99"/>
            <w:rtl/>
          </w:rPr>
          <w:t>ס"ח תשס"ח מס' 2174</w:t>
        </w:r>
      </w:hyperlink>
      <w:r w:rsidRPr="00296C36">
        <w:rPr>
          <w:rStyle w:val="default"/>
          <w:rFonts w:cs="FrankRuehl" w:hint="cs"/>
          <w:vanish/>
          <w:sz w:val="20"/>
          <w:szCs w:val="20"/>
          <w:shd w:val="clear" w:color="auto" w:fill="FFFF99"/>
          <w:rtl/>
        </w:rPr>
        <w:t xml:space="preserve"> מיום 31.7.2008 עמ' 785 (</w:t>
      </w:r>
      <w:hyperlink r:id="rId84" w:history="1">
        <w:r w:rsidRPr="00296C36">
          <w:rPr>
            <w:rStyle w:val="Hyperlink"/>
            <w:rFonts w:cs="FrankRuehl" w:hint="cs"/>
            <w:vanish/>
            <w:szCs w:val="20"/>
            <w:shd w:val="clear" w:color="auto" w:fill="FFFF99"/>
            <w:rtl/>
          </w:rPr>
          <w:t>ה"ח 111</w:t>
        </w:r>
      </w:hyperlink>
      <w:r w:rsidRPr="00296C36">
        <w:rPr>
          <w:rStyle w:val="default"/>
          <w:rFonts w:cs="FrankRuehl" w:hint="cs"/>
          <w:vanish/>
          <w:sz w:val="20"/>
          <w:szCs w:val="20"/>
          <w:shd w:val="clear" w:color="auto" w:fill="FFFF99"/>
          <w:rtl/>
        </w:rPr>
        <w:t xml:space="preserve">, </w:t>
      </w:r>
      <w:hyperlink r:id="rId85" w:history="1">
        <w:r w:rsidRPr="00296C36">
          <w:rPr>
            <w:rStyle w:val="Hyperlink"/>
            <w:rFonts w:cs="FrankRuehl" w:hint="cs"/>
            <w:vanish/>
            <w:szCs w:val="20"/>
            <w:shd w:val="clear" w:color="auto" w:fill="FFFF99"/>
            <w:rtl/>
          </w:rPr>
          <w:t>ה"ח 210</w:t>
        </w:r>
      </w:hyperlink>
      <w:r w:rsidRPr="00296C36">
        <w:rPr>
          <w:rStyle w:val="default"/>
          <w:rFonts w:cs="FrankRuehl" w:hint="cs"/>
          <w:vanish/>
          <w:sz w:val="20"/>
          <w:szCs w:val="20"/>
          <w:shd w:val="clear" w:color="auto" w:fill="FFFF99"/>
          <w:rtl/>
        </w:rPr>
        <w:t>)</w:t>
      </w:r>
    </w:p>
    <w:p w14:paraId="22F50097" w14:textId="77777777" w:rsidR="00217AD5" w:rsidRPr="00296C36" w:rsidRDefault="00217AD5" w:rsidP="00242E59">
      <w:pPr>
        <w:pStyle w:val="P22"/>
        <w:spacing w:before="0"/>
        <w:ind w:left="1021"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פסקה 10(ב)(8)</w:t>
      </w:r>
    </w:p>
    <w:p w14:paraId="2C246F02" w14:textId="77777777" w:rsidR="00B20ADB" w:rsidRPr="00296C36" w:rsidRDefault="00B20ADB" w:rsidP="00B20ADB">
      <w:pPr>
        <w:pStyle w:val="P22"/>
        <w:spacing w:before="0"/>
        <w:ind w:left="624" w:right="1134"/>
        <w:rPr>
          <w:rStyle w:val="default"/>
          <w:rFonts w:cs="FrankRuehl" w:hint="cs"/>
          <w:vanish/>
          <w:szCs w:val="20"/>
          <w:shd w:val="clear" w:color="auto" w:fill="FFFF99"/>
          <w:rtl/>
        </w:rPr>
      </w:pPr>
    </w:p>
    <w:p w14:paraId="0CC36484" w14:textId="77777777" w:rsidR="00B20ADB" w:rsidRPr="00296C36" w:rsidRDefault="00B20ADB" w:rsidP="00B20ADB">
      <w:pPr>
        <w:pStyle w:val="P22"/>
        <w:spacing w:before="0"/>
        <w:ind w:left="624" w:right="1134"/>
        <w:rPr>
          <w:rStyle w:val="default"/>
          <w:rFonts w:cs="FrankRuehl" w:hint="cs"/>
          <w:vanish/>
          <w:color w:val="FF0000"/>
          <w:szCs w:val="20"/>
          <w:shd w:val="clear" w:color="auto" w:fill="FFFF99"/>
          <w:rtl/>
        </w:rPr>
      </w:pPr>
      <w:r w:rsidRPr="00296C36">
        <w:rPr>
          <w:rStyle w:val="default"/>
          <w:rFonts w:cs="FrankRuehl" w:hint="cs"/>
          <w:vanish/>
          <w:color w:val="FF0000"/>
          <w:szCs w:val="20"/>
          <w:shd w:val="clear" w:color="auto" w:fill="FFFF99"/>
          <w:rtl/>
        </w:rPr>
        <w:t>מיום 11.8.2011</w:t>
      </w:r>
    </w:p>
    <w:p w14:paraId="3EF3C5B0" w14:textId="77777777" w:rsidR="00B20ADB" w:rsidRPr="00296C36" w:rsidRDefault="00B20ADB" w:rsidP="00B20ADB">
      <w:pPr>
        <w:pStyle w:val="P22"/>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63</w:t>
      </w:r>
    </w:p>
    <w:p w14:paraId="28F3D172" w14:textId="77777777" w:rsidR="00B20ADB" w:rsidRPr="00296C36" w:rsidRDefault="00B20ADB" w:rsidP="00B20ADB">
      <w:pPr>
        <w:pStyle w:val="P22"/>
        <w:spacing w:before="0"/>
        <w:ind w:left="624" w:right="1134"/>
        <w:rPr>
          <w:rStyle w:val="default"/>
          <w:rFonts w:cs="FrankRuehl" w:hint="cs"/>
          <w:vanish/>
          <w:szCs w:val="20"/>
          <w:shd w:val="clear" w:color="auto" w:fill="FFFF99"/>
          <w:rtl/>
        </w:rPr>
      </w:pPr>
      <w:hyperlink r:id="rId86" w:history="1">
        <w:r w:rsidRPr="00296C36">
          <w:rPr>
            <w:rStyle w:val="Hyperlink"/>
            <w:rFonts w:cs="FrankRuehl" w:hint="cs"/>
            <w:vanish/>
            <w:sz w:val="26"/>
            <w:szCs w:val="20"/>
            <w:shd w:val="clear" w:color="auto" w:fill="FFFF99"/>
            <w:rtl/>
          </w:rPr>
          <w:t>ס"ח תשע"א מס' 2312</w:t>
        </w:r>
      </w:hyperlink>
      <w:r w:rsidRPr="00296C36">
        <w:rPr>
          <w:rStyle w:val="default"/>
          <w:rFonts w:cs="FrankRuehl" w:hint="cs"/>
          <w:vanish/>
          <w:szCs w:val="20"/>
          <w:shd w:val="clear" w:color="auto" w:fill="FFFF99"/>
          <w:rtl/>
        </w:rPr>
        <w:t xml:space="preserve"> מיום 11.8.2011 עמ' 1047 (</w:t>
      </w:r>
      <w:hyperlink r:id="rId87" w:history="1">
        <w:r w:rsidRPr="00296C36">
          <w:rPr>
            <w:rStyle w:val="Hyperlink"/>
            <w:rFonts w:cs="FrankRuehl" w:hint="cs"/>
            <w:vanish/>
            <w:sz w:val="26"/>
            <w:szCs w:val="20"/>
            <w:shd w:val="clear" w:color="auto" w:fill="FFFF99"/>
            <w:rtl/>
          </w:rPr>
          <w:t>ה"ח 598</w:t>
        </w:r>
      </w:hyperlink>
      <w:r w:rsidRPr="00296C36">
        <w:rPr>
          <w:rStyle w:val="default"/>
          <w:rFonts w:cs="FrankRuehl" w:hint="cs"/>
          <w:vanish/>
          <w:szCs w:val="20"/>
          <w:shd w:val="clear" w:color="auto" w:fill="FFFF99"/>
          <w:rtl/>
        </w:rPr>
        <w:t>)</w:t>
      </w:r>
    </w:p>
    <w:p w14:paraId="2CB6DA75" w14:textId="77777777" w:rsidR="00091E37" w:rsidRPr="00296C36" w:rsidRDefault="00091E37" w:rsidP="00091E37">
      <w:pPr>
        <w:pStyle w:val="P00"/>
        <w:ind w:left="624" w:right="1134"/>
        <w:rPr>
          <w:rFonts w:cs="FrankRuehl" w:hint="cs"/>
          <w:vanish/>
          <w:sz w:val="22"/>
          <w:szCs w:val="22"/>
          <w:shd w:val="clear" w:color="auto" w:fill="FFFF99"/>
          <w:rtl/>
        </w:rPr>
      </w:pPr>
      <w:r w:rsidRPr="00296C36">
        <w:rPr>
          <w:rFonts w:cs="FrankRuehl"/>
          <w:vanish/>
          <w:sz w:val="22"/>
          <w:szCs w:val="22"/>
          <w:shd w:val="clear" w:color="auto" w:fill="FFFF99"/>
          <w:rtl/>
        </w:rPr>
        <w:t>(א)</w:t>
      </w:r>
      <w:r w:rsidRPr="00296C36">
        <w:rPr>
          <w:rFonts w:cs="FrankRuehl" w:hint="cs"/>
          <w:vanish/>
          <w:sz w:val="22"/>
          <w:szCs w:val="22"/>
          <w:shd w:val="clear" w:color="auto" w:fill="FFFF99"/>
          <w:rtl/>
        </w:rPr>
        <w:tab/>
        <w:t>עני</w:t>
      </w:r>
      <w:r w:rsidRPr="00296C36">
        <w:rPr>
          <w:rFonts w:cs="FrankRuehl"/>
          <w:vanish/>
          <w:sz w:val="22"/>
          <w:szCs w:val="22"/>
          <w:shd w:val="clear" w:color="auto" w:fill="FFFF99"/>
          <w:rtl/>
        </w:rPr>
        <w:t>נ</w:t>
      </w:r>
      <w:r w:rsidRPr="00296C36">
        <w:rPr>
          <w:rFonts w:cs="FrankRuehl" w:hint="cs"/>
          <w:vanish/>
          <w:sz w:val="22"/>
          <w:szCs w:val="22"/>
          <w:shd w:val="clear" w:color="auto" w:fill="FFFF99"/>
          <w:rtl/>
        </w:rPr>
        <w:t>י תכנון ובניה לפי חוק התכנון והבני</w:t>
      </w:r>
      <w:r w:rsidRPr="00296C36">
        <w:rPr>
          <w:rFonts w:cs="FrankRuehl"/>
          <w:vanish/>
          <w:sz w:val="22"/>
          <w:szCs w:val="22"/>
          <w:shd w:val="clear" w:color="auto" w:fill="FFFF99"/>
          <w:rtl/>
        </w:rPr>
        <w:t xml:space="preserve">ה, </w:t>
      </w:r>
      <w:r w:rsidRPr="00296C36">
        <w:rPr>
          <w:rFonts w:cs="FrankRuehl" w:hint="cs"/>
          <w:vanish/>
          <w:sz w:val="22"/>
          <w:szCs w:val="22"/>
          <w:shd w:val="clear" w:color="auto" w:fill="FFFF99"/>
          <w:rtl/>
        </w:rPr>
        <w:t>התשכ"ה-1965, למעט לפי פרק י': עבירות ועונש</w:t>
      </w:r>
      <w:r w:rsidRPr="00296C36">
        <w:rPr>
          <w:rFonts w:cs="FrankRuehl"/>
          <w:vanish/>
          <w:sz w:val="22"/>
          <w:szCs w:val="22"/>
          <w:shd w:val="clear" w:color="auto" w:fill="FFFF99"/>
          <w:rtl/>
        </w:rPr>
        <w:t>י</w:t>
      </w:r>
      <w:r w:rsidRPr="00296C36">
        <w:rPr>
          <w:rFonts w:cs="FrankRuehl" w:hint="cs"/>
          <w:vanish/>
          <w:sz w:val="22"/>
          <w:szCs w:val="22"/>
          <w:shd w:val="clear" w:color="auto" w:fill="FFFF99"/>
          <w:rtl/>
        </w:rPr>
        <w:t>ן</w:t>
      </w:r>
      <w:r w:rsidRPr="00296C36">
        <w:rPr>
          <w:rFonts w:cs="FrankRuehl"/>
          <w:vanish/>
          <w:sz w:val="22"/>
          <w:szCs w:val="22"/>
          <w:shd w:val="clear" w:color="auto" w:fill="FFFF99"/>
          <w:rtl/>
        </w:rPr>
        <w:t>,</w:t>
      </w:r>
      <w:r w:rsidRPr="00296C36">
        <w:rPr>
          <w:rFonts w:cs="FrankRuehl" w:hint="cs"/>
          <w:vanish/>
          <w:sz w:val="22"/>
          <w:szCs w:val="22"/>
          <w:shd w:val="clear" w:color="auto" w:fill="FFFF99"/>
          <w:rtl/>
        </w:rPr>
        <w:t xml:space="preserve"> </w:t>
      </w:r>
      <w:r w:rsidRPr="00296C36">
        <w:rPr>
          <w:rFonts w:cs="FrankRuehl" w:hint="cs"/>
          <w:vanish/>
          <w:sz w:val="22"/>
          <w:szCs w:val="22"/>
          <w:u w:val="single"/>
          <w:shd w:val="clear" w:color="auto" w:fill="FFFF99"/>
          <w:rtl/>
        </w:rPr>
        <w:t>והליכי תכנון לפי חוק הליכי תכנון ובנייה להאצת הבנייה למגורים (הוראת שעה), התשע"א-2011,</w:t>
      </w:r>
      <w:r w:rsidRPr="00296C36">
        <w:rPr>
          <w:rFonts w:cs="FrankRuehl"/>
          <w:vanish/>
          <w:sz w:val="22"/>
          <w:szCs w:val="22"/>
          <w:shd w:val="clear" w:color="auto" w:fill="FFFF99"/>
          <w:rtl/>
        </w:rPr>
        <w:t xml:space="preserve"> </w:t>
      </w:r>
      <w:r w:rsidRPr="00296C36">
        <w:rPr>
          <w:rFonts w:cs="FrankRuehl" w:hint="cs"/>
          <w:vanish/>
          <w:sz w:val="22"/>
          <w:szCs w:val="22"/>
          <w:shd w:val="clear" w:color="auto" w:fill="FFFF99"/>
          <w:rtl/>
        </w:rPr>
        <w:t xml:space="preserve">ולמעט החלטות שענינן תכנית מיתאר ארצית או מחוזית והחלטות שר </w:t>
      </w:r>
      <w:r w:rsidRPr="00296C36">
        <w:rPr>
          <w:rFonts w:cs="FrankRuehl"/>
          <w:vanish/>
          <w:sz w:val="22"/>
          <w:szCs w:val="22"/>
          <w:shd w:val="clear" w:color="auto" w:fill="FFFF99"/>
          <w:rtl/>
        </w:rPr>
        <w:t>הפני</w:t>
      </w:r>
      <w:r w:rsidRPr="00296C36">
        <w:rPr>
          <w:rFonts w:cs="FrankRuehl" w:hint="cs"/>
          <w:vanish/>
          <w:sz w:val="22"/>
          <w:szCs w:val="22"/>
          <w:shd w:val="clear" w:color="auto" w:fill="FFFF99"/>
          <w:rtl/>
        </w:rPr>
        <w:t>ם.</w:t>
      </w:r>
    </w:p>
    <w:p w14:paraId="7DE77E63" w14:textId="77777777" w:rsidR="00091E37" w:rsidRPr="00296C36" w:rsidRDefault="00091E37" w:rsidP="00B20ADB">
      <w:pPr>
        <w:pStyle w:val="P22"/>
        <w:spacing w:before="0"/>
        <w:ind w:left="624" w:right="1134"/>
        <w:rPr>
          <w:rStyle w:val="default"/>
          <w:rFonts w:cs="FrankRuehl" w:hint="cs"/>
          <w:vanish/>
          <w:szCs w:val="20"/>
          <w:shd w:val="clear" w:color="auto" w:fill="FFFF99"/>
          <w:rtl/>
        </w:rPr>
      </w:pPr>
    </w:p>
    <w:p w14:paraId="34E88B89" w14:textId="77777777" w:rsidR="00091E37" w:rsidRPr="00296C36" w:rsidRDefault="00091E37" w:rsidP="00B20ADB">
      <w:pPr>
        <w:pStyle w:val="P22"/>
        <w:spacing w:before="0"/>
        <w:ind w:left="624" w:right="1134"/>
        <w:rPr>
          <w:rStyle w:val="default"/>
          <w:rFonts w:cs="FrankRuehl" w:hint="cs"/>
          <w:vanish/>
          <w:color w:val="FF0000"/>
          <w:szCs w:val="20"/>
          <w:shd w:val="clear" w:color="auto" w:fill="FFFF99"/>
          <w:rtl/>
        </w:rPr>
      </w:pPr>
      <w:r w:rsidRPr="00296C36">
        <w:rPr>
          <w:rStyle w:val="default"/>
          <w:rFonts w:cs="FrankRuehl" w:hint="cs"/>
          <w:vanish/>
          <w:color w:val="FF0000"/>
          <w:szCs w:val="20"/>
          <w:shd w:val="clear" w:color="auto" w:fill="FFFF99"/>
          <w:rtl/>
        </w:rPr>
        <w:t>מיום 7.8.2014</w:t>
      </w:r>
    </w:p>
    <w:p w14:paraId="583DCC14" w14:textId="77777777" w:rsidR="00091E37" w:rsidRPr="00296C36" w:rsidRDefault="00091E37" w:rsidP="00B20ADB">
      <w:pPr>
        <w:pStyle w:val="P22"/>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89</w:t>
      </w:r>
    </w:p>
    <w:p w14:paraId="55CAF5C7" w14:textId="77777777" w:rsidR="00091E37" w:rsidRPr="00296C36" w:rsidRDefault="00091E37" w:rsidP="00B20ADB">
      <w:pPr>
        <w:pStyle w:val="P22"/>
        <w:spacing w:before="0"/>
        <w:ind w:left="624" w:right="1134"/>
        <w:rPr>
          <w:rStyle w:val="default"/>
          <w:rFonts w:cs="FrankRuehl" w:hint="cs"/>
          <w:vanish/>
          <w:szCs w:val="20"/>
          <w:shd w:val="clear" w:color="auto" w:fill="FFFF99"/>
          <w:rtl/>
        </w:rPr>
      </w:pPr>
      <w:hyperlink r:id="rId88" w:history="1">
        <w:r w:rsidRPr="00296C36">
          <w:rPr>
            <w:rStyle w:val="Hyperlink"/>
            <w:rFonts w:cs="FrankRuehl" w:hint="cs"/>
            <w:vanish/>
            <w:sz w:val="26"/>
            <w:szCs w:val="20"/>
            <w:shd w:val="clear" w:color="auto" w:fill="FFFF99"/>
            <w:rtl/>
          </w:rPr>
          <w:t>ס"ח תשע"ד מס' 2469</w:t>
        </w:r>
      </w:hyperlink>
      <w:r w:rsidRPr="00296C36">
        <w:rPr>
          <w:rStyle w:val="default"/>
          <w:rFonts w:cs="FrankRuehl" w:hint="cs"/>
          <w:vanish/>
          <w:szCs w:val="20"/>
          <w:shd w:val="clear" w:color="auto" w:fill="FFFF99"/>
          <w:rtl/>
        </w:rPr>
        <w:t xml:space="preserve"> מיום 7.8.2014 עמ' 760 (</w:t>
      </w:r>
      <w:hyperlink r:id="rId89" w:history="1">
        <w:r w:rsidRPr="00296C36">
          <w:rPr>
            <w:rStyle w:val="Hyperlink"/>
            <w:rFonts w:cs="FrankRuehl" w:hint="cs"/>
            <w:vanish/>
            <w:sz w:val="26"/>
            <w:szCs w:val="20"/>
            <w:shd w:val="clear" w:color="auto" w:fill="FFFF99"/>
            <w:rtl/>
          </w:rPr>
          <w:t>ה"ח 841</w:t>
        </w:r>
      </w:hyperlink>
      <w:r w:rsidRPr="00296C36">
        <w:rPr>
          <w:rStyle w:val="default"/>
          <w:rFonts w:cs="FrankRuehl" w:hint="cs"/>
          <w:vanish/>
          <w:szCs w:val="20"/>
          <w:shd w:val="clear" w:color="auto" w:fill="FFFF99"/>
          <w:rtl/>
        </w:rPr>
        <w:t>)</w:t>
      </w:r>
    </w:p>
    <w:p w14:paraId="6643BD51" w14:textId="77777777" w:rsidR="00B20ADB" w:rsidRPr="00296C36" w:rsidRDefault="00B20ADB" w:rsidP="00B20ADB">
      <w:pPr>
        <w:pStyle w:val="P00"/>
        <w:ind w:left="624" w:right="1134"/>
        <w:rPr>
          <w:rFonts w:cs="FrankRuehl" w:hint="cs"/>
          <w:vanish/>
          <w:sz w:val="22"/>
          <w:szCs w:val="22"/>
          <w:shd w:val="clear" w:color="auto" w:fill="FFFF99"/>
          <w:rtl/>
        </w:rPr>
      </w:pPr>
      <w:r w:rsidRPr="00296C36">
        <w:rPr>
          <w:rFonts w:cs="FrankRuehl"/>
          <w:vanish/>
          <w:sz w:val="22"/>
          <w:szCs w:val="22"/>
          <w:shd w:val="clear" w:color="auto" w:fill="FFFF99"/>
          <w:rtl/>
        </w:rPr>
        <w:t>(א)</w:t>
      </w:r>
      <w:r w:rsidRPr="00296C36">
        <w:rPr>
          <w:rFonts w:cs="FrankRuehl" w:hint="cs"/>
          <w:vanish/>
          <w:sz w:val="22"/>
          <w:szCs w:val="22"/>
          <w:shd w:val="clear" w:color="auto" w:fill="FFFF99"/>
          <w:rtl/>
        </w:rPr>
        <w:tab/>
        <w:t>עני</w:t>
      </w:r>
      <w:r w:rsidRPr="00296C36">
        <w:rPr>
          <w:rFonts w:cs="FrankRuehl"/>
          <w:vanish/>
          <w:sz w:val="22"/>
          <w:szCs w:val="22"/>
          <w:shd w:val="clear" w:color="auto" w:fill="FFFF99"/>
          <w:rtl/>
        </w:rPr>
        <w:t>נ</w:t>
      </w:r>
      <w:r w:rsidRPr="00296C36">
        <w:rPr>
          <w:rFonts w:cs="FrankRuehl" w:hint="cs"/>
          <w:vanish/>
          <w:sz w:val="22"/>
          <w:szCs w:val="22"/>
          <w:shd w:val="clear" w:color="auto" w:fill="FFFF99"/>
          <w:rtl/>
        </w:rPr>
        <w:t>י תכנון ובניה לפי חוק התכנון והבני</w:t>
      </w:r>
      <w:r w:rsidRPr="00296C36">
        <w:rPr>
          <w:rFonts w:cs="FrankRuehl"/>
          <w:vanish/>
          <w:sz w:val="22"/>
          <w:szCs w:val="22"/>
          <w:shd w:val="clear" w:color="auto" w:fill="FFFF99"/>
          <w:rtl/>
        </w:rPr>
        <w:t xml:space="preserve">ה, </w:t>
      </w:r>
      <w:r w:rsidRPr="00296C36">
        <w:rPr>
          <w:rFonts w:cs="FrankRuehl" w:hint="cs"/>
          <w:vanish/>
          <w:sz w:val="22"/>
          <w:szCs w:val="22"/>
          <w:shd w:val="clear" w:color="auto" w:fill="FFFF99"/>
          <w:rtl/>
        </w:rPr>
        <w:t>התשכ"ה-1965, למעט לפי פרק י': עבירות ועונש</w:t>
      </w:r>
      <w:r w:rsidRPr="00296C36">
        <w:rPr>
          <w:rFonts w:cs="FrankRuehl"/>
          <w:vanish/>
          <w:sz w:val="22"/>
          <w:szCs w:val="22"/>
          <w:shd w:val="clear" w:color="auto" w:fill="FFFF99"/>
          <w:rtl/>
        </w:rPr>
        <w:t>י</w:t>
      </w:r>
      <w:r w:rsidRPr="00296C36">
        <w:rPr>
          <w:rFonts w:cs="FrankRuehl" w:hint="cs"/>
          <w:vanish/>
          <w:sz w:val="22"/>
          <w:szCs w:val="22"/>
          <w:shd w:val="clear" w:color="auto" w:fill="FFFF99"/>
          <w:rtl/>
        </w:rPr>
        <w:t>ן</w:t>
      </w:r>
      <w:r w:rsidRPr="00296C36">
        <w:rPr>
          <w:rFonts w:cs="FrankRuehl"/>
          <w:vanish/>
          <w:sz w:val="22"/>
          <w:szCs w:val="22"/>
          <w:shd w:val="clear" w:color="auto" w:fill="FFFF99"/>
          <w:rtl/>
        </w:rPr>
        <w:t>,</w:t>
      </w:r>
      <w:r w:rsidRPr="00296C36">
        <w:rPr>
          <w:rFonts w:cs="FrankRuehl" w:hint="cs"/>
          <w:vanish/>
          <w:sz w:val="22"/>
          <w:szCs w:val="22"/>
          <w:shd w:val="clear" w:color="auto" w:fill="FFFF99"/>
          <w:rtl/>
        </w:rPr>
        <w:t xml:space="preserve"> והליכי תכנון לפי חוק הליכי תכנון ובנייה להאצת הבנייה למגורים (הוראת שעה), התשע"א-2011</w:t>
      </w:r>
      <w:r w:rsidR="00091E37" w:rsidRPr="00296C36">
        <w:rPr>
          <w:rFonts w:cs="FrankRuehl" w:hint="cs"/>
          <w:vanish/>
          <w:sz w:val="22"/>
          <w:szCs w:val="22"/>
          <w:shd w:val="clear" w:color="auto" w:fill="FFFF99"/>
          <w:rtl/>
        </w:rPr>
        <w:t xml:space="preserve"> </w:t>
      </w:r>
      <w:r w:rsidR="00091E37" w:rsidRPr="00296C36">
        <w:rPr>
          <w:rFonts w:cs="FrankRuehl" w:hint="cs"/>
          <w:vanish/>
          <w:sz w:val="22"/>
          <w:szCs w:val="22"/>
          <w:u w:val="single"/>
          <w:shd w:val="clear" w:color="auto" w:fill="FFFF99"/>
          <w:rtl/>
        </w:rPr>
        <w:t>ולפי חוק לקידום הבנייה במתחמים מועדפים לדיור (הוראת שעה), התשע"ד-2014</w:t>
      </w:r>
      <w:r w:rsidRPr="00296C36">
        <w:rPr>
          <w:rFonts w:cs="FrankRuehl" w:hint="cs"/>
          <w:vanish/>
          <w:sz w:val="22"/>
          <w:szCs w:val="22"/>
          <w:shd w:val="clear" w:color="auto" w:fill="FFFF99"/>
          <w:rtl/>
        </w:rPr>
        <w:t>,</w:t>
      </w:r>
      <w:r w:rsidRPr="00296C36">
        <w:rPr>
          <w:rFonts w:cs="FrankRuehl"/>
          <w:vanish/>
          <w:sz w:val="22"/>
          <w:szCs w:val="22"/>
          <w:shd w:val="clear" w:color="auto" w:fill="FFFF99"/>
          <w:rtl/>
        </w:rPr>
        <w:t xml:space="preserve"> </w:t>
      </w:r>
      <w:r w:rsidRPr="00296C36">
        <w:rPr>
          <w:rFonts w:cs="FrankRuehl" w:hint="cs"/>
          <w:vanish/>
          <w:sz w:val="22"/>
          <w:szCs w:val="22"/>
          <w:shd w:val="clear" w:color="auto" w:fill="FFFF99"/>
          <w:rtl/>
        </w:rPr>
        <w:t xml:space="preserve">ולמעט החלטות שענינן תכנית מיתאר ארצית או מחוזית והחלטות שר </w:t>
      </w:r>
      <w:r w:rsidRPr="00296C36">
        <w:rPr>
          <w:rFonts w:cs="FrankRuehl"/>
          <w:vanish/>
          <w:sz w:val="22"/>
          <w:szCs w:val="22"/>
          <w:shd w:val="clear" w:color="auto" w:fill="FFFF99"/>
          <w:rtl/>
        </w:rPr>
        <w:t>הפני</w:t>
      </w:r>
      <w:r w:rsidRPr="00296C36">
        <w:rPr>
          <w:rFonts w:cs="FrankRuehl" w:hint="cs"/>
          <w:vanish/>
          <w:sz w:val="22"/>
          <w:szCs w:val="22"/>
          <w:shd w:val="clear" w:color="auto" w:fill="FFFF99"/>
          <w:rtl/>
        </w:rPr>
        <w:t>ם.</w:t>
      </w:r>
    </w:p>
    <w:p w14:paraId="4FC2A717" w14:textId="77777777" w:rsidR="00D847EF" w:rsidRPr="00296C36" w:rsidRDefault="00D847EF" w:rsidP="00D847EF">
      <w:pPr>
        <w:pStyle w:val="P00"/>
        <w:spacing w:before="0"/>
        <w:ind w:left="624" w:right="1134"/>
        <w:rPr>
          <w:rFonts w:cs="FrankRuehl" w:hint="cs"/>
          <w:vanish/>
          <w:szCs w:val="20"/>
          <w:shd w:val="clear" w:color="auto" w:fill="FFFF99"/>
          <w:rtl/>
        </w:rPr>
      </w:pPr>
    </w:p>
    <w:p w14:paraId="7990EEF3" w14:textId="77777777" w:rsidR="00D847EF" w:rsidRPr="00296C36" w:rsidRDefault="00D847EF" w:rsidP="00D847EF">
      <w:pPr>
        <w:pStyle w:val="P00"/>
        <w:spacing w:before="0"/>
        <w:ind w:left="624"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13.4.2016</w:t>
      </w:r>
    </w:p>
    <w:p w14:paraId="482BD910" w14:textId="77777777" w:rsidR="00D847EF" w:rsidRPr="00296C36" w:rsidRDefault="00D847EF" w:rsidP="00D847EF">
      <w:pPr>
        <w:pStyle w:val="P00"/>
        <w:spacing w:before="0"/>
        <w:ind w:left="624" w:right="1134"/>
        <w:rPr>
          <w:rFonts w:cs="FrankRuehl" w:hint="cs"/>
          <w:vanish/>
          <w:szCs w:val="20"/>
          <w:shd w:val="clear" w:color="auto" w:fill="FFFF99"/>
          <w:rtl/>
        </w:rPr>
      </w:pPr>
      <w:r w:rsidRPr="00296C36">
        <w:rPr>
          <w:rFonts w:cs="FrankRuehl" w:hint="cs"/>
          <w:b/>
          <w:bCs/>
          <w:vanish/>
          <w:szCs w:val="20"/>
          <w:shd w:val="clear" w:color="auto" w:fill="FFFF99"/>
          <w:rtl/>
        </w:rPr>
        <w:t>צו תשע"ו-2016</w:t>
      </w:r>
    </w:p>
    <w:p w14:paraId="55330D28" w14:textId="77777777" w:rsidR="00D847EF" w:rsidRPr="00296C36" w:rsidRDefault="00D847EF" w:rsidP="00D847EF">
      <w:pPr>
        <w:pStyle w:val="P00"/>
        <w:spacing w:before="0"/>
        <w:ind w:left="624" w:right="1134"/>
        <w:rPr>
          <w:rFonts w:cs="FrankRuehl" w:hint="cs"/>
          <w:vanish/>
          <w:szCs w:val="20"/>
          <w:shd w:val="clear" w:color="auto" w:fill="FFFF99"/>
          <w:rtl/>
        </w:rPr>
      </w:pPr>
      <w:hyperlink r:id="rId90" w:history="1">
        <w:r w:rsidRPr="00296C36">
          <w:rPr>
            <w:rStyle w:val="Hyperlink"/>
            <w:rFonts w:cs="FrankRuehl" w:hint="cs"/>
            <w:vanish/>
            <w:szCs w:val="20"/>
            <w:shd w:val="clear" w:color="auto" w:fill="FFFF99"/>
            <w:rtl/>
          </w:rPr>
          <w:t>ק"ת תשע"ו מס' 7631</w:t>
        </w:r>
      </w:hyperlink>
      <w:r w:rsidRPr="00296C36">
        <w:rPr>
          <w:rFonts w:cs="FrankRuehl" w:hint="cs"/>
          <w:vanish/>
          <w:szCs w:val="20"/>
          <w:shd w:val="clear" w:color="auto" w:fill="FFFF99"/>
          <w:rtl/>
        </w:rPr>
        <w:t xml:space="preserve"> מיום 14.3.2016 עמ' 842</w:t>
      </w:r>
    </w:p>
    <w:p w14:paraId="228CA946" w14:textId="77777777" w:rsidR="00D847EF" w:rsidRPr="00296C36" w:rsidRDefault="00D847EF" w:rsidP="00D847EF">
      <w:pPr>
        <w:pStyle w:val="P00"/>
        <w:ind w:left="624" w:right="1134"/>
        <w:rPr>
          <w:rFonts w:cs="FrankRuehl" w:hint="cs"/>
          <w:vanish/>
          <w:sz w:val="22"/>
          <w:szCs w:val="22"/>
          <w:shd w:val="clear" w:color="auto" w:fill="FFFF99"/>
          <w:rtl/>
        </w:rPr>
      </w:pPr>
      <w:r w:rsidRPr="00296C36">
        <w:rPr>
          <w:rFonts w:cs="FrankRuehl"/>
          <w:vanish/>
          <w:sz w:val="22"/>
          <w:szCs w:val="22"/>
          <w:shd w:val="clear" w:color="auto" w:fill="FFFF99"/>
          <w:rtl/>
        </w:rPr>
        <w:t>(א)</w:t>
      </w:r>
      <w:r w:rsidRPr="00296C36">
        <w:rPr>
          <w:rFonts w:cs="FrankRuehl" w:hint="cs"/>
          <w:vanish/>
          <w:sz w:val="22"/>
          <w:szCs w:val="22"/>
          <w:shd w:val="clear" w:color="auto" w:fill="FFFF99"/>
          <w:rtl/>
        </w:rPr>
        <w:tab/>
        <w:t>עני</w:t>
      </w:r>
      <w:r w:rsidRPr="00296C36">
        <w:rPr>
          <w:rFonts w:cs="FrankRuehl"/>
          <w:vanish/>
          <w:sz w:val="22"/>
          <w:szCs w:val="22"/>
          <w:shd w:val="clear" w:color="auto" w:fill="FFFF99"/>
          <w:rtl/>
        </w:rPr>
        <w:t>נ</w:t>
      </w:r>
      <w:r w:rsidRPr="00296C36">
        <w:rPr>
          <w:rFonts w:cs="FrankRuehl" w:hint="cs"/>
          <w:vanish/>
          <w:sz w:val="22"/>
          <w:szCs w:val="22"/>
          <w:shd w:val="clear" w:color="auto" w:fill="FFFF99"/>
          <w:rtl/>
        </w:rPr>
        <w:t>י תכנון ובניה לפי חוק התכנון והבני</w:t>
      </w:r>
      <w:r w:rsidRPr="00296C36">
        <w:rPr>
          <w:rFonts w:cs="FrankRuehl"/>
          <w:vanish/>
          <w:sz w:val="22"/>
          <w:szCs w:val="22"/>
          <w:shd w:val="clear" w:color="auto" w:fill="FFFF99"/>
          <w:rtl/>
        </w:rPr>
        <w:t xml:space="preserve">ה, </w:t>
      </w:r>
      <w:r w:rsidRPr="00296C36">
        <w:rPr>
          <w:rFonts w:cs="FrankRuehl" w:hint="cs"/>
          <w:vanish/>
          <w:sz w:val="22"/>
          <w:szCs w:val="22"/>
          <w:shd w:val="clear" w:color="auto" w:fill="FFFF99"/>
          <w:rtl/>
        </w:rPr>
        <w:t>התשכ"ה-1965, למעט לפי פרק י': עבירות ועונש</w:t>
      </w:r>
      <w:r w:rsidRPr="00296C36">
        <w:rPr>
          <w:rFonts w:cs="FrankRuehl"/>
          <w:vanish/>
          <w:sz w:val="22"/>
          <w:szCs w:val="22"/>
          <w:shd w:val="clear" w:color="auto" w:fill="FFFF99"/>
          <w:rtl/>
        </w:rPr>
        <w:t>י</w:t>
      </w:r>
      <w:r w:rsidRPr="00296C36">
        <w:rPr>
          <w:rFonts w:cs="FrankRuehl" w:hint="cs"/>
          <w:vanish/>
          <w:sz w:val="22"/>
          <w:szCs w:val="22"/>
          <w:shd w:val="clear" w:color="auto" w:fill="FFFF99"/>
          <w:rtl/>
        </w:rPr>
        <w:t>ן</w:t>
      </w:r>
      <w:r w:rsidRPr="00296C36">
        <w:rPr>
          <w:rFonts w:cs="FrankRuehl"/>
          <w:vanish/>
          <w:sz w:val="22"/>
          <w:szCs w:val="22"/>
          <w:shd w:val="clear" w:color="auto" w:fill="FFFF99"/>
          <w:rtl/>
        </w:rPr>
        <w:t>,</w:t>
      </w:r>
      <w:r w:rsidRPr="00296C36">
        <w:rPr>
          <w:rFonts w:cs="FrankRuehl" w:hint="cs"/>
          <w:vanish/>
          <w:sz w:val="22"/>
          <w:szCs w:val="22"/>
          <w:shd w:val="clear" w:color="auto" w:fill="FFFF99"/>
          <w:rtl/>
        </w:rPr>
        <w:t xml:space="preserve"> </w:t>
      </w:r>
      <w:r w:rsidRPr="00296C36">
        <w:rPr>
          <w:rFonts w:cs="FrankRuehl" w:hint="cs"/>
          <w:strike/>
          <w:vanish/>
          <w:sz w:val="22"/>
          <w:szCs w:val="22"/>
          <w:shd w:val="clear" w:color="auto" w:fill="FFFF99"/>
          <w:rtl/>
        </w:rPr>
        <w:t>והליכי תכנון לפי חוק הליכי תכנון ובנייה להאצת הבנייה למגורים (הוראת שעה), התשע"א-2011</w:t>
      </w:r>
      <w:r w:rsidRPr="00296C36">
        <w:rPr>
          <w:rFonts w:cs="FrankRuehl" w:hint="cs"/>
          <w:vanish/>
          <w:sz w:val="22"/>
          <w:szCs w:val="22"/>
          <w:shd w:val="clear" w:color="auto" w:fill="FFFF99"/>
          <w:rtl/>
        </w:rPr>
        <w:t xml:space="preserve"> ולפי חוק לקידום הבנייה במתחמים מועדפים לדיור (הוראת שעה), התשע"ד-2014,</w:t>
      </w:r>
      <w:r w:rsidRPr="00296C36">
        <w:rPr>
          <w:rFonts w:cs="FrankRuehl"/>
          <w:vanish/>
          <w:sz w:val="22"/>
          <w:szCs w:val="22"/>
          <w:shd w:val="clear" w:color="auto" w:fill="FFFF99"/>
          <w:rtl/>
        </w:rPr>
        <w:t xml:space="preserve"> </w:t>
      </w:r>
      <w:r w:rsidRPr="00296C36">
        <w:rPr>
          <w:rFonts w:cs="FrankRuehl" w:hint="cs"/>
          <w:vanish/>
          <w:sz w:val="22"/>
          <w:szCs w:val="22"/>
          <w:shd w:val="clear" w:color="auto" w:fill="FFFF99"/>
          <w:rtl/>
        </w:rPr>
        <w:t xml:space="preserve">ולמעט החלטות שענינן תכנית מיתאר ארצית או מחוזית והחלטות שר </w:t>
      </w:r>
      <w:r w:rsidRPr="00296C36">
        <w:rPr>
          <w:rFonts w:cs="FrankRuehl"/>
          <w:vanish/>
          <w:sz w:val="22"/>
          <w:szCs w:val="22"/>
          <w:shd w:val="clear" w:color="auto" w:fill="FFFF99"/>
          <w:rtl/>
        </w:rPr>
        <w:t>הפני</w:t>
      </w:r>
      <w:r w:rsidRPr="00296C36">
        <w:rPr>
          <w:rFonts w:cs="FrankRuehl" w:hint="cs"/>
          <w:vanish/>
          <w:sz w:val="22"/>
          <w:szCs w:val="22"/>
          <w:shd w:val="clear" w:color="auto" w:fill="FFFF99"/>
          <w:rtl/>
        </w:rPr>
        <w:t>ם.</w:t>
      </w:r>
    </w:p>
    <w:p w14:paraId="0946B1EF" w14:textId="77777777" w:rsidR="00D847EF" w:rsidRPr="00296C36" w:rsidRDefault="00D847EF" w:rsidP="00D847EF">
      <w:pPr>
        <w:pStyle w:val="P00"/>
        <w:spacing w:before="0"/>
        <w:ind w:left="624" w:right="1134"/>
        <w:rPr>
          <w:rFonts w:cs="FrankRuehl" w:hint="cs"/>
          <w:vanish/>
          <w:sz w:val="22"/>
          <w:szCs w:val="22"/>
          <w:shd w:val="clear" w:color="auto" w:fill="FFFF99"/>
          <w:rtl/>
        </w:rPr>
      </w:pPr>
      <w:r w:rsidRPr="00296C36">
        <w:rPr>
          <w:rFonts w:cs="FrankRuehl" w:hint="cs"/>
          <w:vanish/>
          <w:sz w:val="22"/>
          <w:szCs w:val="22"/>
          <w:u w:val="single"/>
          <w:shd w:val="clear" w:color="auto" w:fill="FFFF99"/>
          <w:rtl/>
        </w:rPr>
        <w:t>(א1)</w:t>
      </w:r>
      <w:r w:rsidRPr="00296C36">
        <w:rPr>
          <w:rFonts w:cs="FrankRuehl" w:hint="cs"/>
          <w:vanish/>
          <w:sz w:val="22"/>
          <w:szCs w:val="22"/>
          <w:u w:val="single"/>
          <w:shd w:val="clear" w:color="auto" w:fill="FFFF99"/>
          <w:rtl/>
        </w:rPr>
        <w:tab/>
        <w:t>ענייני תכנון לפי חוק הליכי תכנון ובנייה להאצת הבנייה למגורים (הוראת שעה), התשע"א-2011, למעט החלטות שר הפנים.</w:t>
      </w:r>
    </w:p>
    <w:p w14:paraId="7824C695" w14:textId="77777777" w:rsidR="005F7739" w:rsidRPr="00296C36" w:rsidRDefault="005F7739" w:rsidP="005F7739">
      <w:pPr>
        <w:pStyle w:val="P00"/>
        <w:spacing w:before="0"/>
        <w:ind w:left="624" w:right="1134"/>
        <w:rPr>
          <w:rStyle w:val="default"/>
          <w:rFonts w:cs="FrankRuehl" w:hint="cs"/>
          <w:vanish/>
          <w:szCs w:val="20"/>
          <w:shd w:val="clear" w:color="auto" w:fill="FFFF99"/>
          <w:rtl/>
        </w:rPr>
      </w:pPr>
    </w:p>
    <w:p w14:paraId="35E33B24" w14:textId="77777777" w:rsidR="005F7739" w:rsidRPr="00296C36" w:rsidRDefault="005F7739" w:rsidP="005F7739">
      <w:pPr>
        <w:pStyle w:val="P00"/>
        <w:tabs>
          <w:tab w:val="clear" w:pos="1021"/>
          <w:tab w:val="left" w:pos="-3"/>
        </w:tabs>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 xml:space="preserve">מיום </w:t>
      </w:r>
      <w:r w:rsidRPr="00296C36">
        <w:rPr>
          <w:rStyle w:val="default"/>
          <w:rFonts w:cs="FrankRuehl" w:hint="cs"/>
          <w:vanish/>
          <w:color w:val="FF0000"/>
          <w:szCs w:val="20"/>
          <w:shd w:val="clear" w:color="auto" w:fill="FFFF99"/>
          <w:rtl/>
        </w:rPr>
        <w:t>21.8.2016</w:t>
      </w:r>
    </w:p>
    <w:p w14:paraId="6960950A" w14:textId="77777777" w:rsidR="005F7739" w:rsidRPr="00296C36" w:rsidRDefault="005F7739" w:rsidP="005F7739">
      <w:pPr>
        <w:pStyle w:val="P00"/>
        <w:tabs>
          <w:tab w:val="clear" w:pos="1021"/>
          <w:tab w:val="left" w:pos="-3"/>
        </w:tabs>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 xml:space="preserve">תיקון מס' </w:t>
      </w:r>
      <w:r w:rsidRPr="00296C36">
        <w:rPr>
          <w:rStyle w:val="default"/>
          <w:rFonts w:cs="FrankRuehl" w:hint="cs"/>
          <w:b/>
          <w:bCs/>
          <w:vanish/>
          <w:szCs w:val="20"/>
          <w:shd w:val="clear" w:color="auto" w:fill="FFFF99"/>
          <w:rtl/>
        </w:rPr>
        <w:t>88</w:t>
      </w:r>
    </w:p>
    <w:p w14:paraId="39428CFB" w14:textId="77777777" w:rsidR="005F7739" w:rsidRPr="00296C36" w:rsidRDefault="005F7739" w:rsidP="005F7739">
      <w:pPr>
        <w:pStyle w:val="P00"/>
        <w:tabs>
          <w:tab w:val="clear" w:pos="1021"/>
          <w:tab w:val="left" w:pos="-3"/>
        </w:tabs>
        <w:spacing w:before="0"/>
        <w:ind w:left="624" w:right="1134"/>
        <w:rPr>
          <w:rStyle w:val="default"/>
          <w:rFonts w:cs="FrankRuehl" w:hint="cs"/>
          <w:vanish/>
          <w:sz w:val="20"/>
          <w:szCs w:val="20"/>
          <w:shd w:val="clear" w:color="auto" w:fill="FFFF99"/>
          <w:rtl/>
        </w:rPr>
      </w:pPr>
      <w:hyperlink r:id="rId91" w:history="1">
        <w:r w:rsidRPr="00296C36">
          <w:rPr>
            <w:rStyle w:val="Hyperlink"/>
            <w:rFonts w:cs="FrankRuehl" w:hint="cs"/>
            <w:vanish/>
            <w:szCs w:val="20"/>
            <w:shd w:val="clear" w:color="auto" w:fill="FFFF99"/>
            <w:rtl/>
          </w:rPr>
          <w:t>ס"ח תשע"ו מס' 2581</w:t>
        </w:r>
      </w:hyperlink>
      <w:r w:rsidRPr="00296C36">
        <w:rPr>
          <w:rStyle w:val="default"/>
          <w:rFonts w:cs="FrankRuehl" w:hint="cs"/>
          <w:vanish/>
          <w:sz w:val="20"/>
          <w:szCs w:val="20"/>
          <w:shd w:val="clear" w:color="auto" w:fill="FFFF99"/>
          <w:rtl/>
        </w:rPr>
        <w:t xml:space="preserve"> מיום 21.8.2016 עמ' 124</w:t>
      </w:r>
      <w:r w:rsidRPr="00296C36">
        <w:rPr>
          <w:rStyle w:val="default"/>
          <w:rFonts w:cs="FrankRuehl" w:hint="cs"/>
          <w:vanish/>
          <w:szCs w:val="20"/>
          <w:shd w:val="clear" w:color="auto" w:fill="FFFF99"/>
          <w:rtl/>
        </w:rPr>
        <w:t>9</w:t>
      </w:r>
      <w:r w:rsidRPr="00296C36">
        <w:rPr>
          <w:rStyle w:val="default"/>
          <w:rFonts w:cs="FrankRuehl" w:hint="cs"/>
          <w:vanish/>
          <w:sz w:val="20"/>
          <w:szCs w:val="20"/>
          <w:shd w:val="clear" w:color="auto" w:fill="FFFF99"/>
          <w:rtl/>
        </w:rPr>
        <w:t xml:space="preserve"> (</w:t>
      </w:r>
      <w:hyperlink r:id="rId92" w:history="1">
        <w:r w:rsidRPr="00296C36">
          <w:rPr>
            <w:rStyle w:val="Hyperlink"/>
            <w:rFonts w:cs="FrankRuehl" w:hint="cs"/>
            <w:vanish/>
            <w:szCs w:val="20"/>
            <w:shd w:val="clear" w:color="auto" w:fill="FFFF99"/>
            <w:rtl/>
          </w:rPr>
          <w:t>ה"ח 931</w:t>
        </w:r>
      </w:hyperlink>
      <w:r w:rsidRPr="00296C36">
        <w:rPr>
          <w:rStyle w:val="default"/>
          <w:rFonts w:cs="FrankRuehl" w:hint="cs"/>
          <w:vanish/>
          <w:sz w:val="20"/>
          <w:szCs w:val="20"/>
          <w:shd w:val="clear" w:color="auto" w:fill="FFFF99"/>
          <w:rtl/>
        </w:rPr>
        <w:t>)</w:t>
      </w:r>
    </w:p>
    <w:p w14:paraId="492745AF" w14:textId="77777777" w:rsidR="005F7739" w:rsidRPr="00296C36" w:rsidRDefault="005F7739" w:rsidP="005F7739">
      <w:pPr>
        <w:pStyle w:val="P00"/>
        <w:tabs>
          <w:tab w:val="clear" w:pos="1021"/>
          <w:tab w:val="left" w:pos="-3"/>
        </w:tabs>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פרט משנה 10(ג)</w:t>
      </w:r>
    </w:p>
    <w:p w14:paraId="02A935E0" w14:textId="77777777" w:rsidR="00B16619" w:rsidRPr="00296C36" w:rsidRDefault="00B16619" w:rsidP="00B16619">
      <w:pPr>
        <w:pStyle w:val="P00"/>
        <w:tabs>
          <w:tab w:val="clear" w:pos="1021"/>
          <w:tab w:val="left" w:pos="-3"/>
        </w:tabs>
        <w:spacing w:before="0"/>
        <w:ind w:left="624" w:right="1134"/>
        <w:rPr>
          <w:rStyle w:val="default"/>
          <w:rFonts w:cs="FrankRuehl" w:hint="cs"/>
          <w:vanish/>
          <w:sz w:val="20"/>
          <w:szCs w:val="20"/>
          <w:shd w:val="clear" w:color="auto" w:fill="FFFF99"/>
          <w:rtl/>
        </w:rPr>
      </w:pPr>
    </w:p>
    <w:p w14:paraId="30848A0C" w14:textId="77777777" w:rsidR="00B16619" w:rsidRPr="00296C36" w:rsidRDefault="00B16619" w:rsidP="00B16619">
      <w:pPr>
        <w:pStyle w:val="P00"/>
        <w:tabs>
          <w:tab w:val="clear" w:pos="1021"/>
          <w:tab w:val="left" w:pos="-3"/>
        </w:tabs>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7.8.2017</w:t>
      </w:r>
    </w:p>
    <w:p w14:paraId="67B0C6A0" w14:textId="77777777" w:rsidR="00B16619" w:rsidRPr="00296C36" w:rsidRDefault="00B16619" w:rsidP="00B16619">
      <w:pPr>
        <w:pStyle w:val="P00"/>
        <w:tabs>
          <w:tab w:val="clear" w:pos="1021"/>
          <w:tab w:val="left" w:pos="-3"/>
        </w:tabs>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 xml:space="preserve">תיקון מס' </w:t>
      </w:r>
      <w:r w:rsidRPr="00296C36">
        <w:rPr>
          <w:rStyle w:val="default"/>
          <w:rFonts w:cs="FrankRuehl" w:hint="cs"/>
          <w:b/>
          <w:bCs/>
          <w:vanish/>
          <w:szCs w:val="20"/>
          <w:shd w:val="clear" w:color="auto" w:fill="FFFF99"/>
          <w:rtl/>
        </w:rPr>
        <w:t>118</w:t>
      </w:r>
    </w:p>
    <w:p w14:paraId="03C0D7EC" w14:textId="77777777" w:rsidR="00B16619" w:rsidRPr="00296C36" w:rsidRDefault="00B16619" w:rsidP="00B16619">
      <w:pPr>
        <w:pStyle w:val="P00"/>
        <w:tabs>
          <w:tab w:val="clear" w:pos="1021"/>
          <w:tab w:val="left" w:pos="-3"/>
        </w:tabs>
        <w:spacing w:before="0"/>
        <w:ind w:left="624" w:right="1134"/>
        <w:rPr>
          <w:rStyle w:val="default"/>
          <w:rFonts w:cs="FrankRuehl" w:hint="cs"/>
          <w:vanish/>
          <w:szCs w:val="20"/>
          <w:shd w:val="clear" w:color="auto" w:fill="FFFF99"/>
          <w:rtl/>
        </w:rPr>
      </w:pPr>
      <w:hyperlink r:id="rId93" w:history="1">
        <w:r w:rsidRPr="00296C36">
          <w:rPr>
            <w:rStyle w:val="Hyperlink"/>
            <w:rFonts w:cs="FrankRuehl" w:hint="cs"/>
            <w:vanish/>
            <w:szCs w:val="20"/>
            <w:shd w:val="clear" w:color="auto" w:fill="FFFF99"/>
            <w:rtl/>
          </w:rPr>
          <w:t>ס"ח תשע"ז מס' 2661</w:t>
        </w:r>
      </w:hyperlink>
      <w:r w:rsidRPr="00296C36">
        <w:rPr>
          <w:rStyle w:val="default"/>
          <w:rFonts w:cs="FrankRuehl" w:hint="cs"/>
          <w:vanish/>
          <w:sz w:val="20"/>
          <w:szCs w:val="20"/>
          <w:shd w:val="clear" w:color="auto" w:fill="FFFF99"/>
          <w:rtl/>
        </w:rPr>
        <w:t xml:space="preserve"> מיום 7.8.2017 עמ' 1170 (</w:t>
      </w:r>
      <w:hyperlink r:id="rId94" w:history="1">
        <w:r w:rsidRPr="00296C36">
          <w:rPr>
            <w:rStyle w:val="Hyperlink"/>
            <w:rFonts w:cs="FrankRuehl" w:hint="cs"/>
            <w:vanish/>
            <w:szCs w:val="20"/>
            <w:shd w:val="clear" w:color="auto" w:fill="FFFF99"/>
            <w:rtl/>
          </w:rPr>
          <w:t>ה"ח 1057</w:t>
        </w:r>
      </w:hyperlink>
      <w:r w:rsidRPr="00296C36">
        <w:rPr>
          <w:rStyle w:val="default"/>
          <w:rFonts w:cs="FrankRuehl" w:hint="cs"/>
          <w:vanish/>
          <w:sz w:val="20"/>
          <w:szCs w:val="20"/>
          <w:shd w:val="clear" w:color="auto" w:fill="FFFF99"/>
          <w:rtl/>
        </w:rPr>
        <w:t>)</w:t>
      </w:r>
    </w:p>
    <w:p w14:paraId="18282C83" w14:textId="77777777" w:rsidR="00B16619" w:rsidRPr="00296C36" w:rsidRDefault="00B16619" w:rsidP="00B16619">
      <w:pPr>
        <w:pStyle w:val="P00"/>
        <w:ind w:left="624" w:right="1134"/>
        <w:rPr>
          <w:rFonts w:cs="FrankRuehl"/>
          <w:vanish/>
          <w:sz w:val="22"/>
          <w:szCs w:val="22"/>
          <w:shd w:val="clear" w:color="auto" w:fill="FFFF99"/>
          <w:rtl/>
        </w:rPr>
      </w:pPr>
      <w:r w:rsidRPr="00296C36">
        <w:rPr>
          <w:rFonts w:cs="FrankRuehl"/>
          <w:vanish/>
          <w:sz w:val="22"/>
          <w:szCs w:val="22"/>
          <w:shd w:val="clear" w:color="auto" w:fill="FFFF99"/>
          <w:rtl/>
        </w:rPr>
        <w:t>(א)</w:t>
      </w:r>
      <w:r w:rsidRPr="00296C36">
        <w:rPr>
          <w:rFonts w:cs="FrankRuehl" w:hint="cs"/>
          <w:vanish/>
          <w:sz w:val="22"/>
          <w:szCs w:val="22"/>
          <w:shd w:val="clear" w:color="auto" w:fill="FFFF99"/>
          <w:rtl/>
        </w:rPr>
        <w:tab/>
        <w:t>עני</w:t>
      </w:r>
      <w:r w:rsidRPr="00296C36">
        <w:rPr>
          <w:rFonts w:cs="FrankRuehl"/>
          <w:vanish/>
          <w:sz w:val="22"/>
          <w:szCs w:val="22"/>
          <w:shd w:val="clear" w:color="auto" w:fill="FFFF99"/>
          <w:rtl/>
        </w:rPr>
        <w:t>נ</w:t>
      </w:r>
      <w:r w:rsidRPr="00296C36">
        <w:rPr>
          <w:rFonts w:cs="FrankRuehl" w:hint="cs"/>
          <w:vanish/>
          <w:sz w:val="22"/>
          <w:szCs w:val="22"/>
          <w:shd w:val="clear" w:color="auto" w:fill="FFFF99"/>
          <w:rtl/>
        </w:rPr>
        <w:t>י תכנון ובניה לפי חוק התכנון והבני</w:t>
      </w:r>
      <w:r w:rsidRPr="00296C36">
        <w:rPr>
          <w:rFonts w:cs="FrankRuehl"/>
          <w:vanish/>
          <w:sz w:val="22"/>
          <w:szCs w:val="22"/>
          <w:shd w:val="clear" w:color="auto" w:fill="FFFF99"/>
          <w:rtl/>
        </w:rPr>
        <w:t xml:space="preserve">ה, </w:t>
      </w:r>
      <w:r w:rsidRPr="00296C36">
        <w:rPr>
          <w:rFonts w:cs="FrankRuehl" w:hint="cs"/>
          <w:vanish/>
          <w:sz w:val="22"/>
          <w:szCs w:val="22"/>
          <w:shd w:val="clear" w:color="auto" w:fill="FFFF99"/>
          <w:rtl/>
        </w:rPr>
        <w:t>התשכ"ה-1965, למעט לפי פרק י': עבירות ועונשין</w:t>
      </w:r>
      <w:r w:rsidRPr="00296C36">
        <w:rPr>
          <w:rFonts w:cs="FrankRuehl"/>
          <w:vanish/>
          <w:sz w:val="22"/>
          <w:szCs w:val="22"/>
          <w:shd w:val="clear" w:color="auto" w:fill="FFFF99"/>
          <w:rtl/>
        </w:rPr>
        <w:t>,</w:t>
      </w:r>
      <w:r w:rsidRPr="00296C36">
        <w:rPr>
          <w:rFonts w:cs="FrankRuehl" w:hint="cs"/>
          <w:vanish/>
          <w:sz w:val="22"/>
          <w:szCs w:val="22"/>
          <w:shd w:val="clear" w:color="auto" w:fill="FFFF99"/>
          <w:rtl/>
        </w:rPr>
        <w:t xml:space="preserve"> ולפי חוק לקידום הבנייה במתחמים מועדפים לדיור (הוראת שעה), התשע"ד-2014,</w:t>
      </w:r>
      <w:r w:rsidRPr="00296C36">
        <w:rPr>
          <w:rFonts w:cs="FrankRuehl"/>
          <w:vanish/>
          <w:sz w:val="22"/>
          <w:szCs w:val="22"/>
          <w:shd w:val="clear" w:color="auto" w:fill="FFFF99"/>
          <w:rtl/>
        </w:rPr>
        <w:t xml:space="preserve"> </w:t>
      </w:r>
      <w:r w:rsidRPr="00296C36">
        <w:rPr>
          <w:rFonts w:cs="FrankRuehl" w:hint="cs"/>
          <w:vanish/>
          <w:sz w:val="22"/>
          <w:szCs w:val="22"/>
          <w:shd w:val="clear" w:color="auto" w:fill="FFFF99"/>
          <w:rtl/>
        </w:rPr>
        <w:t xml:space="preserve">ולמעט החלטות שענינן תכנית מיתאר ארצית או מחוזית והחלטות שר </w:t>
      </w:r>
      <w:r w:rsidRPr="00296C36">
        <w:rPr>
          <w:rFonts w:cs="FrankRuehl"/>
          <w:vanish/>
          <w:sz w:val="22"/>
          <w:szCs w:val="22"/>
          <w:shd w:val="clear" w:color="auto" w:fill="FFFF99"/>
          <w:rtl/>
        </w:rPr>
        <w:t>הפני</w:t>
      </w:r>
      <w:r w:rsidRPr="00296C36">
        <w:rPr>
          <w:rFonts w:cs="FrankRuehl" w:hint="cs"/>
          <w:vanish/>
          <w:sz w:val="22"/>
          <w:szCs w:val="22"/>
          <w:shd w:val="clear" w:color="auto" w:fill="FFFF99"/>
          <w:rtl/>
        </w:rPr>
        <w:t xml:space="preserve">ם </w:t>
      </w:r>
      <w:r w:rsidRPr="00296C36">
        <w:rPr>
          <w:rFonts w:cs="FrankRuehl" w:hint="cs"/>
          <w:vanish/>
          <w:sz w:val="22"/>
          <w:szCs w:val="22"/>
          <w:u w:val="single"/>
          <w:shd w:val="clear" w:color="auto" w:fill="FFFF99"/>
          <w:rtl/>
        </w:rPr>
        <w:t>או שר האוצר</w:t>
      </w:r>
      <w:r w:rsidRPr="00296C36">
        <w:rPr>
          <w:rFonts w:cs="FrankRuehl" w:hint="cs"/>
          <w:vanish/>
          <w:sz w:val="22"/>
          <w:szCs w:val="22"/>
          <w:shd w:val="clear" w:color="auto" w:fill="FFFF99"/>
          <w:rtl/>
        </w:rPr>
        <w:t>.</w:t>
      </w:r>
    </w:p>
    <w:p w14:paraId="584064C5" w14:textId="77777777" w:rsidR="00DE0683" w:rsidRPr="00296C36" w:rsidRDefault="00DE0683" w:rsidP="00DE0683">
      <w:pPr>
        <w:pStyle w:val="P00"/>
        <w:spacing w:before="0"/>
        <w:ind w:left="624" w:right="1134"/>
        <w:rPr>
          <w:rFonts w:cs="FrankRuehl" w:hint="cs"/>
          <w:vanish/>
          <w:szCs w:val="20"/>
          <w:shd w:val="clear" w:color="auto" w:fill="FFFF99"/>
          <w:rtl/>
        </w:rPr>
      </w:pPr>
    </w:p>
    <w:p w14:paraId="3966C8D6" w14:textId="77777777" w:rsidR="00DE0683" w:rsidRPr="00296C36" w:rsidRDefault="00DE0683" w:rsidP="00DE0683">
      <w:pPr>
        <w:pStyle w:val="P00"/>
        <w:tabs>
          <w:tab w:val="clear" w:pos="1021"/>
          <w:tab w:val="left" w:pos="-3"/>
        </w:tabs>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25.10.2017</w:t>
      </w:r>
    </w:p>
    <w:p w14:paraId="37338977" w14:textId="77777777" w:rsidR="00DE0683" w:rsidRPr="00296C36" w:rsidRDefault="00DE0683" w:rsidP="00DE0683">
      <w:pPr>
        <w:pStyle w:val="P00"/>
        <w:tabs>
          <w:tab w:val="clear" w:pos="1021"/>
          <w:tab w:val="left" w:pos="-3"/>
        </w:tabs>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110</w:t>
      </w:r>
    </w:p>
    <w:p w14:paraId="4F2D7E42" w14:textId="77777777" w:rsidR="00DE0683" w:rsidRPr="00296C36" w:rsidRDefault="00DE0683" w:rsidP="00DE0683">
      <w:pPr>
        <w:pStyle w:val="P00"/>
        <w:tabs>
          <w:tab w:val="clear" w:pos="1021"/>
          <w:tab w:val="left" w:pos="-3"/>
        </w:tabs>
        <w:spacing w:before="0"/>
        <w:ind w:left="624" w:right="1134"/>
        <w:rPr>
          <w:rStyle w:val="default"/>
          <w:rFonts w:cs="FrankRuehl" w:hint="cs"/>
          <w:vanish/>
          <w:sz w:val="20"/>
          <w:szCs w:val="20"/>
          <w:shd w:val="clear" w:color="auto" w:fill="FFFF99"/>
          <w:rtl/>
        </w:rPr>
      </w:pPr>
      <w:hyperlink r:id="rId95" w:history="1">
        <w:r w:rsidRPr="00296C36">
          <w:rPr>
            <w:rStyle w:val="Hyperlink"/>
            <w:rFonts w:cs="FrankRuehl" w:hint="cs"/>
            <w:vanish/>
            <w:szCs w:val="20"/>
            <w:shd w:val="clear" w:color="auto" w:fill="FFFF99"/>
            <w:rtl/>
          </w:rPr>
          <w:t>ס"ח תשע"ז מס' 2635</w:t>
        </w:r>
      </w:hyperlink>
      <w:r w:rsidRPr="00296C36">
        <w:rPr>
          <w:rStyle w:val="default"/>
          <w:rFonts w:cs="FrankRuehl" w:hint="cs"/>
          <w:vanish/>
          <w:sz w:val="20"/>
          <w:szCs w:val="20"/>
          <w:shd w:val="clear" w:color="auto" w:fill="FFFF99"/>
          <w:rtl/>
        </w:rPr>
        <w:t xml:space="preserve"> מיום 25.4.2017 עמ' 923 (</w:t>
      </w:r>
      <w:hyperlink r:id="rId96" w:history="1">
        <w:r w:rsidRPr="00296C36">
          <w:rPr>
            <w:rStyle w:val="Hyperlink"/>
            <w:rFonts w:cs="FrankRuehl" w:hint="cs"/>
            <w:vanish/>
            <w:szCs w:val="20"/>
            <w:shd w:val="clear" w:color="auto" w:fill="FFFF99"/>
            <w:rtl/>
          </w:rPr>
          <w:t>ה"ח 1074</w:t>
        </w:r>
      </w:hyperlink>
      <w:r w:rsidRPr="00296C36">
        <w:rPr>
          <w:rStyle w:val="default"/>
          <w:rFonts w:cs="FrankRuehl" w:hint="cs"/>
          <w:vanish/>
          <w:sz w:val="20"/>
          <w:szCs w:val="20"/>
          <w:shd w:val="clear" w:color="auto" w:fill="FFFF99"/>
          <w:rtl/>
        </w:rPr>
        <w:t>)</w:t>
      </w:r>
    </w:p>
    <w:p w14:paraId="1F5196A0" w14:textId="77777777" w:rsidR="003C5C5B" w:rsidRPr="00296C36" w:rsidRDefault="003C5C5B" w:rsidP="00B16619">
      <w:pPr>
        <w:pStyle w:val="P00"/>
        <w:ind w:left="624" w:right="1134"/>
        <w:rPr>
          <w:rFonts w:cs="FrankRuehl"/>
          <w:vanish/>
          <w:sz w:val="22"/>
          <w:szCs w:val="22"/>
          <w:shd w:val="clear" w:color="auto" w:fill="FFFF99"/>
          <w:rtl/>
        </w:rPr>
      </w:pPr>
      <w:r w:rsidRPr="00296C36">
        <w:rPr>
          <w:rFonts w:cs="FrankRuehl"/>
          <w:vanish/>
          <w:sz w:val="22"/>
          <w:szCs w:val="22"/>
          <w:shd w:val="clear" w:color="auto" w:fill="FFFF99"/>
          <w:rtl/>
        </w:rPr>
        <w:t>(א)</w:t>
      </w:r>
      <w:r w:rsidRPr="00296C36">
        <w:rPr>
          <w:rFonts w:cs="FrankRuehl" w:hint="cs"/>
          <w:vanish/>
          <w:sz w:val="22"/>
          <w:szCs w:val="22"/>
          <w:shd w:val="clear" w:color="auto" w:fill="FFFF99"/>
          <w:rtl/>
        </w:rPr>
        <w:tab/>
        <w:t>עני</w:t>
      </w:r>
      <w:r w:rsidRPr="00296C36">
        <w:rPr>
          <w:rFonts w:cs="FrankRuehl"/>
          <w:vanish/>
          <w:sz w:val="22"/>
          <w:szCs w:val="22"/>
          <w:shd w:val="clear" w:color="auto" w:fill="FFFF99"/>
          <w:rtl/>
        </w:rPr>
        <w:t>נ</w:t>
      </w:r>
      <w:r w:rsidRPr="00296C36">
        <w:rPr>
          <w:rFonts w:cs="FrankRuehl" w:hint="cs"/>
          <w:vanish/>
          <w:sz w:val="22"/>
          <w:szCs w:val="22"/>
          <w:shd w:val="clear" w:color="auto" w:fill="FFFF99"/>
          <w:rtl/>
        </w:rPr>
        <w:t>י תכנון ובניה לפי חוק התכנון והבני</w:t>
      </w:r>
      <w:r w:rsidRPr="00296C36">
        <w:rPr>
          <w:rFonts w:cs="FrankRuehl"/>
          <w:vanish/>
          <w:sz w:val="22"/>
          <w:szCs w:val="22"/>
          <w:shd w:val="clear" w:color="auto" w:fill="FFFF99"/>
          <w:rtl/>
        </w:rPr>
        <w:t xml:space="preserve">ה, </w:t>
      </w:r>
      <w:r w:rsidRPr="00296C36">
        <w:rPr>
          <w:rFonts w:cs="FrankRuehl" w:hint="cs"/>
          <w:vanish/>
          <w:sz w:val="22"/>
          <w:szCs w:val="22"/>
          <w:shd w:val="clear" w:color="auto" w:fill="FFFF99"/>
          <w:rtl/>
        </w:rPr>
        <w:t xml:space="preserve">התשכ"ה-1965, למעט לפי פרק י': </w:t>
      </w:r>
      <w:r w:rsidRPr="00296C36">
        <w:rPr>
          <w:rFonts w:cs="FrankRuehl" w:hint="cs"/>
          <w:strike/>
          <w:vanish/>
          <w:sz w:val="22"/>
          <w:szCs w:val="22"/>
          <w:shd w:val="clear" w:color="auto" w:fill="FFFF99"/>
          <w:rtl/>
        </w:rPr>
        <w:t>עבירות ועונש</w:t>
      </w:r>
      <w:r w:rsidRPr="00296C36">
        <w:rPr>
          <w:rFonts w:cs="FrankRuehl"/>
          <w:strike/>
          <w:vanish/>
          <w:sz w:val="22"/>
          <w:szCs w:val="22"/>
          <w:shd w:val="clear" w:color="auto" w:fill="FFFF99"/>
          <w:rtl/>
        </w:rPr>
        <w:t>י</w:t>
      </w:r>
      <w:r w:rsidRPr="00296C36">
        <w:rPr>
          <w:rFonts w:cs="FrankRuehl" w:hint="cs"/>
          <w:strike/>
          <w:vanish/>
          <w:sz w:val="22"/>
          <w:szCs w:val="22"/>
          <w:shd w:val="clear" w:color="auto" w:fill="FFFF99"/>
          <w:rtl/>
        </w:rPr>
        <w:t>ן</w:t>
      </w:r>
      <w:r w:rsidRPr="00296C36">
        <w:rPr>
          <w:rFonts w:cs="FrankRuehl" w:hint="cs"/>
          <w:vanish/>
          <w:sz w:val="22"/>
          <w:szCs w:val="22"/>
          <w:shd w:val="clear" w:color="auto" w:fill="FFFF99"/>
          <w:rtl/>
        </w:rPr>
        <w:t xml:space="preserve"> </w:t>
      </w:r>
      <w:r w:rsidRPr="00296C36">
        <w:rPr>
          <w:rFonts w:cs="FrankRuehl" w:hint="cs"/>
          <w:vanish/>
          <w:sz w:val="22"/>
          <w:szCs w:val="22"/>
          <w:u w:val="single"/>
          <w:shd w:val="clear" w:color="auto" w:fill="FFFF99"/>
          <w:rtl/>
        </w:rPr>
        <w:t>פיקוח, אכיפה ועונשין</w:t>
      </w:r>
      <w:r w:rsidRPr="00296C36">
        <w:rPr>
          <w:rFonts w:cs="FrankRuehl"/>
          <w:vanish/>
          <w:sz w:val="22"/>
          <w:szCs w:val="22"/>
          <w:shd w:val="clear" w:color="auto" w:fill="FFFF99"/>
          <w:rtl/>
        </w:rPr>
        <w:t>,</w:t>
      </w:r>
      <w:r w:rsidRPr="00296C36">
        <w:rPr>
          <w:rFonts w:cs="FrankRuehl" w:hint="cs"/>
          <w:vanish/>
          <w:sz w:val="22"/>
          <w:szCs w:val="22"/>
          <w:shd w:val="clear" w:color="auto" w:fill="FFFF99"/>
          <w:rtl/>
        </w:rPr>
        <w:t xml:space="preserve"> ולפי חוק לקידום הבנייה במתחמים מועדפים לדיור (הוראת שעה), התשע"ד-2014,</w:t>
      </w:r>
      <w:r w:rsidRPr="00296C36">
        <w:rPr>
          <w:rFonts w:cs="FrankRuehl"/>
          <w:vanish/>
          <w:sz w:val="22"/>
          <w:szCs w:val="22"/>
          <w:shd w:val="clear" w:color="auto" w:fill="FFFF99"/>
          <w:rtl/>
        </w:rPr>
        <w:t xml:space="preserve"> </w:t>
      </w:r>
      <w:r w:rsidRPr="00296C36">
        <w:rPr>
          <w:rFonts w:cs="FrankRuehl" w:hint="cs"/>
          <w:vanish/>
          <w:sz w:val="22"/>
          <w:szCs w:val="22"/>
          <w:shd w:val="clear" w:color="auto" w:fill="FFFF99"/>
          <w:rtl/>
        </w:rPr>
        <w:t xml:space="preserve">ולמעט החלטות שענינן תכנית מיתאר ארצית או מחוזית והחלטות שר </w:t>
      </w:r>
      <w:r w:rsidRPr="00296C36">
        <w:rPr>
          <w:rFonts w:cs="FrankRuehl"/>
          <w:vanish/>
          <w:sz w:val="22"/>
          <w:szCs w:val="22"/>
          <w:shd w:val="clear" w:color="auto" w:fill="FFFF99"/>
          <w:rtl/>
        </w:rPr>
        <w:t>הפני</w:t>
      </w:r>
      <w:r w:rsidRPr="00296C36">
        <w:rPr>
          <w:rFonts w:cs="FrankRuehl" w:hint="cs"/>
          <w:vanish/>
          <w:sz w:val="22"/>
          <w:szCs w:val="22"/>
          <w:shd w:val="clear" w:color="auto" w:fill="FFFF99"/>
          <w:rtl/>
        </w:rPr>
        <w:t>ם</w:t>
      </w:r>
      <w:r w:rsidR="00B16619" w:rsidRPr="00296C36">
        <w:rPr>
          <w:rFonts w:cs="FrankRuehl" w:hint="cs"/>
          <w:vanish/>
          <w:sz w:val="22"/>
          <w:szCs w:val="22"/>
          <w:shd w:val="clear" w:color="auto" w:fill="FFFF99"/>
          <w:rtl/>
        </w:rPr>
        <w:t xml:space="preserve"> או שר האוצר</w:t>
      </w:r>
      <w:r w:rsidRPr="00296C36">
        <w:rPr>
          <w:rFonts w:cs="FrankRuehl" w:hint="cs"/>
          <w:vanish/>
          <w:sz w:val="22"/>
          <w:szCs w:val="22"/>
          <w:shd w:val="clear" w:color="auto" w:fill="FFFF99"/>
          <w:rtl/>
        </w:rPr>
        <w:t>.</w:t>
      </w:r>
    </w:p>
    <w:p w14:paraId="180C3A24" w14:textId="77777777" w:rsidR="00DB23B7" w:rsidRPr="00296C36" w:rsidRDefault="00DB23B7" w:rsidP="00E60AD2">
      <w:pPr>
        <w:pStyle w:val="P00"/>
        <w:tabs>
          <w:tab w:val="clear" w:pos="6259"/>
        </w:tabs>
        <w:spacing w:before="0"/>
        <w:ind w:left="624" w:right="1134"/>
        <w:rPr>
          <w:rFonts w:ascii="FrankRuehl" w:hAnsi="FrankRuehl" w:cs="FrankRuehl"/>
          <w:vanish/>
          <w:szCs w:val="20"/>
          <w:shd w:val="clear" w:color="auto" w:fill="FFFF99"/>
          <w:rtl/>
        </w:rPr>
      </w:pPr>
      <w:bookmarkStart w:id="67" w:name="_Hlk520833438"/>
    </w:p>
    <w:p w14:paraId="281F2B88" w14:textId="77777777" w:rsidR="00DB23B7" w:rsidRPr="00296C36" w:rsidRDefault="00DB23B7" w:rsidP="00E60AD2">
      <w:pPr>
        <w:pStyle w:val="P00"/>
        <w:spacing w:before="0"/>
        <w:ind w:left="624"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vanish/>
          <w:color w:val="FF0000"/>
          <w:sz w:val="20"/>
          <w:szCs w:val="20"/>
          <w:shd w:val="clear" w:color="auto" w:fill="FFFF99"/>
          <w:rtl/>
        </w:rPr>
        <w:t>מיום 29.10.2018</w:t>
      </w:r>
    </w:p>
    <w:p w14:paraId="4ED5B993" w14:textId="77777777" w:rsidR="00DB23B7" w:rsidRPr="00296C36" w:rsidRDefault="00DB23B7" w:rsidP="00E60AD2">
      <w:pPr>
        <w:pStyle w:val="P00"/>
        <w:spacing w:before="0"/>
        <w:ind w:left="624"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Pr="00296C36">
        <w:rPr>
          <w:rStyle w:val="default"/>
          <w:rFonts w:ascii="FrankRuehl" w:hAnsi="FrankRuehl" w:cs="FrankRuehl" w:hint="cs"/>
          <w:b/>
          <w:bCs/>
          <w:vanish/>
          <w:szCs w:val="20"/>
          <w:shd w:val="clear" w:color="auto" w:fill="FFFF99"/>
          <w:rtl/>
        </w:rPr>
        <w:t>58</w:t>
      </w:r>
    </w:p>
    <w:p w14:paraId="783D2CF1" w14:textId="77777777" w:rsidR="00DB23B7" w:rsidRPr="00296C36" w:rsidRDefault="00DB23B7" w:rsidP="00E60AD2">
      <w:pPr>
        <w:pStyle w:val="P00"/>
        <w:spacing w:before="0"/>
        <w:ind w:left="624" w:right="1134"/>
        <w:rPr>
          <w:rStyle w:val="default"/>
          <w:rFonts w:ascii="FrankRuehl" w:hAnsi="FrankRuehl" w:cs="FrankRuehl"/>
          <w:vanish/>
          <w:szCs w:val="20"/>
          <w:shd w:val="clear" w:color="auto" w:fill="FFFF99"/>
          <w:rtl/>
        </w:rPr>
      </w:pPr>
      <w:hyperlink r:id="rId97" w:history="1">
        <w:r w:rsidRPr="00296C36">
          <w:rPr>
            <w:rStyle w:val="Hyperlink"/>
            <w:rFonts w:ascii="FrankRuehl" w:hAnsi="FrankRuehl" w:cs="FrankRuehl"/>
            <w:vanish/>
            <w:szCs w:val="20"/>
            <w:shd w:val="clear" w:color="auto" w:fill="FFFF99"/>
            <w:rtl/>
          </w:rPr>
          <w:t>ס"ח תשע"ח מס' 2749</w:t>
        </w:r>
      </w:hyperlink>
      <w:r w:rsidRPr="00296C36">
        <w:rPr>
          <w:rStyle w:val="default"/>
          <w:rFonts w:ascii="FrankRuehl" w:hAnsi="FrankRuehl" w:cs="FrankRuehl"/>
          <w:vanish/>
          <w:sz w:val="20"/>
          <w:szCs w:val="20"/>
          <w:shd w:val="clear" w:color="auto" w:fill="FFFF99"/>
          <w:rtl/>
        </w:rPr>
        <w:t xml:space="preserve"> מיום 29.7.2018 עמ' 95</w:t>
      </w:r>
      <w:r w:rsidRPr="00296C36">
        <w:rPr>
          <w:rStyle w:val="default"/>
          <w:rFonts w:ascii="FrankRuehl" w:hAnsi="FrankRuehl" w:cs="FrankRuehl" w:hint="cs"/>
          <w:vanish/>
          <w:szCs w:val="20"/>
          <w:shd w:val="clear" w:color="auto" w:fill="FFFF99"/>
          <w:rtl/>
        </w:rPr>
        <w:t>7</w:t>
      </w:r>
      <w:r w:rsidRPr="00296C36">
        <w:rPr>
          <w:rStyle w:val="default"/>
          <w:rFonts w:ascii="FrankRuehl" w:hAnsi="FrankRuehl" w:cs="FrankRuehl"/>
          <w:vanish/>
          <w:sz w:val="20"/>
          <w:szCs w:val="20"/>
          <w:shd w:val="clear" w:color="auto" w:fill="FFFF99"/>
          <w:rtl/>
        </w:rPr>
        <w:t xml:space="preserve"> (</w:t>
      </w:r>
      <w:hyperlink r:id="rId98" w:history="1">
        <w:r w:rsidRPr="00296C36">
          <w:rPr>
            <w:rStyle w:val="Hyperlink"/>
            <w:rFonts w:ascii="FrankRuehl" w:hAnsi="FrankRuehl" w:cs="FrankRuehl"/>
            <w:vanish/>
            <w:szCs w:val="20"/>
            <w:shd w:val="clear" w:color="auto" w:fill="FFFF99"/>
            <w:rtl/>
          </w:rPr>
          <w:t>ה"ח 1136</w:t>
        </w:r>
      </w:hyperlink>
      <w:r w:rsidRPr="00296C36">
        <w:rPr>
          <w:rStyle w:val="default"/>
          <w:rFonts w:ascii="FrankRuehl" w:hAnsi="FrankRuehl" w:cs="FrankRuehl"/>
          <w:vanish/>
          <w:sz w:val="20"/>
          <w:szCs w:val="20"/>
          <w:shd w:val="clear" w:color="auto" w:fill="FFFF99"/>
          <w:rtl/>
        </w:rPr>
        <w:t>)</w:t>
      </w:r>
    </w:p>
    <w:p w14:paraId="5DF21302" w14:textId="77777777" w:rsidR="00DB23B7" w:rsidRPr="00D07BB3" w:rsidRDefault="00DB23B7" w:rsidP="00D07BB3">
      <w:pPr>
        <w:pStyle w:val="P00"/>
        <w:spacing w:before="0"/>
        <w:ind w:left="624" w:right="1134"/>
        <w:rPr>
          <w:rStyle w:val="default"/>
          <w:rFonts w:ascii="FrankRuehl" w:hAnsi="FrankRuehl" w:cs="FrankRuehl"/>
          <w:b/>
          <w:bCs/>
          <w:sz w:val="2"/>
          <w:szCs w:val="2"/>
          <w:shd w:val="clear" w:color="auto" w:fill="FFFF99"/>
          <w:rtl/>
        </w:rPr>
      </w:pPr>
      <w:r w:rsidRPr="00296C36">
        <w:rPr>
          <w:rStyle w:val="default"/>
          <w:rFonts w:ascii="FrankRuehl" w:hAnsi="FrankRuehl" w:cs="FrankRuehl" w:hint="cs"/>
          <w:b/>
          <w:bCs/>
          <w:vanish/>
          <w:szCs w:val="20"/>
          <w:shd w:val="clear" w:color="auto" w:fill="FFFF99"/>
          <w:rtl/>
        </w:rPr>
        <w:t>הוספת פרט משנה 10(ד)</w:t>
      </w:r>
      <w:bookmarkEnd w:id="66"/>
    </w:p>
    <w:p w14:paraId="2AD01E80" w14:textId="77777777" w:rsidR="00CF7C1C" w:rsidRDefault="00CF7C1C">
      <w:pPr>
        <w:spacing w:line="240" w:lineRule="auto"/>
        <w:ind w:right="1134"/>
        <w:rPr>
          <w:rFonts w:cs="FrankRuehl"/>
          <w:vanish/>
          <w:sz w:val="20"/>
          <w:szCs w:val="20"/>
          <w:shd w:val="clear" w:color="auto" w:fill="FFFF99"/>
          <w:rtl/>
        </w:rPr>
      </w:pPr>
      <w:bookmarkStart w:id="68" w:name="Seif34"/>
      <w:bookmarkEnd w:id="67"/>
      <w:bookmarkEnd w:id="68"/>
    </w:p>
    <w:p w14:paraId="0D2EE820" w14:textId="77777777" w:rsidR="001D172F" w:rsidRDefault="00CF7C1C" w:rsidP="001D172F">
      <w:pPr>
        <w:pStyle w:val="P00"/>
        <w:spacing w:before="72"/>
        <w:ind w:left="624" w:right="1134" w:hanging="624"/>
        <w:rPr>
          <w:rStyle w:val="default"/>
          <w:rFonts w:cs="FrankRuehl" w:hint="cs"/>
          <w:rtl/>
        </w:rPr>
      </w:pPr>
      <w:r>
        <w:rPr>
          <w:lang w:val="he-IL"/>
        </w:rPr>
        <w:pict w14:anchorId="50A8B5B2">
          <v:rect id="_x0000_s2087" style="position:absolute;left:0;text-align:left;margin-left:464.5pt;margin-top:8.05pt;width:75.05pt;height:31.35pt;z-index:251570688" o:allowincell="f" filled="f" stroked="f" strokecolor="lime" strokeweight=".25pt">
            <v:textbox inset="0,0,0,0">
              <w:txbxContent>
                <w:p w14:paraId="6AFC8061" w14:textId="77777777" w:rsidR="00816969" w:rsidRDefault="00816969">
                  <w:pPr>
                    <w:spacing w:line="160" w:lineRule="exact"/>
                    <w:jc w:val="left"/>
                    <w:rPr>
                      <w:rFonts w:cs="Miriam" w:hint="cs"/>
                      <w:noProof/>
                      <w:sz w:val="18"/>
                      <w:szCs w:val="18"/>
                      <w:rtl/>
                    </w:rPr>
                  </w:pPr>
                  <w:r>
                    <w:rPr>
                      <w:rFonts w:cs="Miriam"/>
                      <w:sz w:val="18"/>
                      <w:szCs w:val="18"/>
                      <w:rtl/>
                    </w:rPr>
                    <w:t>צו ת</w:t>
                  </w:r>
                  <w:r>
                    <w:rPr>
                      <w:rFonts w:cs="Miriam" w:hint="cs"/>
                      <w:sz w:val="18"/>
                      <w:szCs w:val="18"/>
                      <w:rtl/>
                    </w:rPr>
                    <w:t>שס"ב-2001</w:t>
                  </w:r>
                </w:p>
                <w:p w14:paraId="73D5EB04" w14:textId="77777777" w:rsidR="001D172F" w:rsidRDefault="001D172F">
                  <w:pPr>
                    <w:spacing w:line="160" w:lineRule="exact"/>
                    <w:jc w:val="left"/>
                    <w:rPr>
                      <w:rFonts w:cs="Miriam" w:hint="cs"/>
                      <w:noProof/>
                      <w:sz w:val="18"/>
                      <w:szCs w:val="18"/>
                      <w:rtl/>
                    </w:rPr>
                  </w:pPr>
                  <w:r>
                    <w:rPr>
                      <w:rFonts w:cs="Miriam" w:hint="cs"/>
                      <w:noProof/>
                      <w:sz w:val="18"/>
                      <w:szCs w:val="18"/>
                      <w:rtl/>
                    </w:rPr>
                    <w:t xml:space="preserve">(תיקון מס' 94 </w:t>
                  </w:r>
                  <w:r>
                    <w:rPr>
                      <w:rFonts w:cs="Miriam"/>
                      <w:noProof/>
                      <w:sz w:val="18"/>
                      <w:szCs w:val="18"/>
                      <w:rtl/>
                    </w:rPr>
                    <w:t>–</w:t>
                  </w:r>
                  <w:r>
                    <w:rPr>
                      <w:rFonts w:cs="Miriam" w:hint="cs"/>
                      <w:noProof/>
                      <w:sz w:val="18"/>
                      <w:szCs w:val="18"/>
                      <w:rtl/>
                    </w:rPr>
                    <w:t xml:space="preserve"> הוראת שעה) </w:t>
                  </w:r>
                  <w:r>
                    <w:rPr>
                      <w:rFonts w:cs="Miriam"/>
                      <w:noProof/>
                      <w:sz w:val="18"/>
                      <w:szCs w:val="18"/>
                      <w:rtl/>
                    </w:rPr>
                    <w:br/>
                  </w:r>
                  <w:r>
                    <w:rPr>
                      <w:rFonts w:cs="Miriam" w:hint="cs"/>
                      <w:noProof/>
                      <w:sz w:val="18"/>
                      <w:szCs w:val="18"/>
                      <w:rtl/>
                    </w:rPr>
                    <w:t>תשע"ו-2016</w:t>
                  </w:r>
                </w:p>
              </w:txbxContent>
            </v:textbox>
            <w10:anchorlock/>
          </v:rect>
        </w:pict>
      </w:r>
      <w:r>
        <w:rPr>
          <w:rStyle w:val="default"/>
          <w:rFonts w:cs="FrankRuehl"/>
          <w:rtl/>
        </w:rPr>
        <w:t>11.</w:t>
      </w:r>
      <w:r w:rsidR="00FB15C6">
        <w:rPr>
          <w:rStyle w:val="a7"/>
          <w:rFonts w:cs="FrankRuehl"/>
          <w:sz w:val="26"/>
          <w:rtl/>
        </w:rPr>
        <w:footnoteReference w:id="2"/>
      </w:r>
      <w:r>
        <w:rPr>
          <w:rStyle w:val="default"/>
          <w:rFonts w:cs="FrankRuehl"/>
          <w:rtl/>
        </w:rPr>
        <w:tab/>
      </w:r>
      <w:r w:rsidR="00FB15C6">
        <w:rPr>
          <w:rStyle w:val="default"/>
          <w:rFonts w:cs="FrankRuehl" w:hint="cs"/>
          <w:rtl/>
        </w:rPr>
        <w:t>כלי היריה</w:t>
      </w:r>
      <w:r>
        <w:rPr>
          <w:rStyle w:val="default"/>
          <w:rFonts w:cs="FrankRuehl" w:hint="cs"/>
          <w:rtl/>
        </w:rPr>
        <w:t xml:space="preserve"> </w:t>
      </w:r>
      <w:r w:rsidR="001D172F">
        <w:rPr>
          <w:rStyle w:val="default"/>
          <w:rFonts w:cs="FrankRuehl"/>
          <w:rtl/>
        </w:rPr>
        <w:t>–</w:t>
      </w:r>
    </w:p>
    <w:p w14:paraId="5B8BBC03" w14:textId="77777777" w:rsidR="00CF7C1C" w:rsidRDefault="00CF7C1C" w:rsidP="001D172F">
      <w:pPr>
        <w:pStyle w:val="P00"/>
        <w:spacing w:before="72"/>
        <w:ind w:left="624" w:right="1134"/>
        <w:rPr>
          <w:rStyle w:val="default"/>
          <w:rFonts w:cs="FrankRuehl" w:hint="cs"/>
          <w:rtl/>
        </w:rPr>
      </w:pPr>
      <w:r>
        <w:rPr>
          <w:rStyle w:val="default"/>
          <w:rFonts w:cs="FrankRuehl" w:hint="cs"/>
          <w:rtl/>
        </w:rPr>
        <w:t xml:space="preserve">החלטה של רשות לפי חוק </w:t>
      </w:r>
      <w:r>
        <w:rPr>
          <w:rStyle w:val="default"/>
          <w:rFonts w:cs="FrankRuehl"/>
          <w:rtl/>
        </w:rPr>
        <w:t>כל</w:t>
      </w:r>
      <w:r>
        <w:rPr>
          <w:rStyle w:val="default"/>
          <w:rFonts w:cs="FrankRuehl" w:hint="cs"/>
          <w:rtl/>
        </w:rPr>
        <w:t>י היריה, תש"ט-1949, למעט הח</w:t>
      </w:r>
      <w:r w:rsidR="001D172F">
        <w:rPr>
          <w:rStyle w:val="default"/>
          <w:rFonts w:cs="FrankRuehl" w:hint="cs"/>
          <w:rtl/>
        </w:rPr>
        <w:t>לטות של הממשלה או של שר;</w:t>
      </w:r>
    </w:p>
    <w:p w14:paraId="1AB89543" w14:textId="77777777" w:rsidR="00CF7C1C" w:rsidRPr="00296C36" w:rsidRDefault="00CF7C1C">
      <w:pPr>
        <w:spacing w:line="240" w:lineRule="auto"/>
        <w:ind w:right="1134"/>
        <w:rPr>
          <w:rFonts w:cs="FrankRuehl" w:hint="cs"/>
          <w:vanish/>
          <w:color w:val="FF0000"/>
          <w:sz w:val="20"/>
          <w:szCs w:val="20"/>
          <w:shd w:val="clear" w:color="auto" w:fill="FFFF99"/>
          <w:rtl/>
        </w:rPr>
      </w:pPr>
      <w:bookmarkStart w:id="69" w:name="Rov207"/>
      <w:r w:rsidRPr="00296C36">
        <w:rPr>
          <w:rFonts w:cs="FrankRuehl" w:hint="cs"/>
          <w:vanish/>
          <w:color w:val="FF0000"/>
          <w:sz w:val="20"/>
          <w:szCs w:val="20"/>
          <w:shd w:val="clear" w:color="auto" w:fill="FFFF99"/>
          <w:rtl/>
        </w:rPr>
        <w:t>מיום 31.12.2001</w:t>
      </w:r>
    </w:p>
    <w:p w14:paraId="3642DA78"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צו תשס"ב-2001</w:t>
      </w:r>
    </w:p>
    <w:p w14:paraId="3DC41119" w14:textId="77777777" w:rsidR="00CF7C1C" w:rsidRPr="00296C36" w:rsidRDefault="00CF7C1C">
      <w:pPr>
        <w:spacing w:line="240" w:lineRule="auto"/>
        <w:ind w:right="1134"/>
        <w:rPr>
          <w:rFonts w:cs="FrankRuehl" w:hint="cs"/>
          <w:vanish/>
          <w:sz w:val="20"/>
          <w:szCs w:val="20"/>
          <w:shd w:val="clear" w:color="auto" w:fill="FFFF99"/>
          <w:rtl/>
        </w:rPr>
      </w:pPr>
      <w:hyperlink r:id="rId99" w:history="1">
        <w:r w:rsidRPr="00296C36">
          <w:rPr>
            <w:rStyle w:val="Hyperlink"/>
            <w:rFonts w:cs="FrankRuehl" w:hint="cs"/>
            <w:vanish/>
            <w:sz w:val="20"/>
            <w:szCs w:val="20"/>
            <w:shd w:val="clear" w:color="auto" w:fill="FFFF99"/>
            <w:rtl/>
          </w:rPr>
          <w:t>ק"ת תשס"ב מס' 6136</w:t>
        </w:r>
      </w:hyperlink>
      <w:r w:rsidRPr="00296C36">
        <w:rPr>
          <w:rFonts w:cs="FrankRuehl" w:hint="cs"/>
          <w:vanish/>
          <w:sz w:val="20"/>
          <w:szCs w:val="20"/>
          <w:shd w:val="clear" w:color="auto" w:fill="FFFF99"/>
          <w:rtl/>
        </w:rPr>
        <w:t xml:space="preserve"> מיום 2.12.2001 עמ' 147</w:t>
      </w:r>
    </w:p>
    <w:p w14:paraId="25D0CE51" w14:textId="77777777" w:rsidR="00CF7C1C" w:rsidRPr="00296C36" w:rsidRDefault="00CF7C1C">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פרט 11</w:t>
      </w:r>
    </w:p>
    <w:p w14:paraId="5687B1EC" w14:textId="77777777" w:rsidR="001D172F" w:rsidRPr="00296C36" w:rsidRDefault="001D172F">
      <w:pPr>
        <w:pStyle w:val="P00"/>
        <w:spacing w:before="0"/>
        <w:ind w:left="0" w:right="1134"/>
        <w:rPr>
          <w:rStyle w:val="default"/>
          <w:rFonts w:cs="FrankRuehl" w:hint="cs"/>
          <w:vanish/>
          <w:sz w:val="20"/>
          <w:szCs w:val="20"/>
          <w:shd w:val="clear" w:color="auto" w:fill="FFFF99"/>
          <w:rtl/>
        </w:rPr>
      </w:pPr>
    </w:p>
    <w:p w14:paraId="2EC182ED" w14:textId="77777777" w:rsidR="001D172F" w:rsidRPr="00296C36" w:rsidRDefault="001D172F" w:rsidP="001D172F">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7.2.2016 עד יום 31.12.2017</w:t>
      </w:r>
    </w:p>
    <w:p w14:paraId="50C88FEB" w14:textId="77777777" w:rsidR="001D172F" w:rsidRPr="00296C36" w:rsidRDefault="001D172F" w:rsidP="001D172F">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94 הוראת שעה</w:t>
      </w:r>
    </w:p>
    <w:p w14:paraId="394611B3" w14:textId="77777777" w:rsidR="001D172F" w:rsidRPr="00296C36" w:rsidRDefault="001D172F" w:rsidP="001D172F">
      <w:pPr>
        <w:pStyle w:val="P00"/>
        <w:spacing w:before="0"/>
        <w:ind w:left="0" w:right="1134"/>
        <w:rPr>
          <w:rStyle w:val="default"/>
          <w:rFonts w:cs="FrankRuehl" w:hint="cs"/>
          <w:vanish/>
          <w:sz w:val="20"/>
          <w:szCs w:val="20"/>
          <w:shd w:val="clear" w:color="auto" w:fill="FFFF99"/>
          <w:rtl/>
        </w:rPr>
      </w:pPr>
      <w:hyperlink r:id="rId100" w:history="1">
        <w:r w:rsidRPr="00296C36">
          <w:rPr>
            <w:rStyle w:val="Hyperlink"/>
            <w:rFonts w:cs="FrankRuehl" w:hint="cs"/>
            <w:vanish/>
            <w:szCs w:val="20"/>
            <w:shd w:val="clear" w:color="auto" w:fill="FFFF99"/>
            <w:rtl/>
          </w:rPr>
          <w:t>ס"ח תשע"ו מס' 2527</w:t>
        </w:r>
      </w:hyperlink>
      <w:r w:rsidRPr="00296C36">
        <w:rPr>
          <w:rStyle w:val="default"/>
          <w:rFonts w:cs="FrankRuehl" w:hint="cs"/>
          <w:vanish/>
          <w:sz w:val="20"/>
          <w:szCs w:val="20"/>
          <w:shd w:val="clear" w:color="auto" w:fill="FFFF99"/>
          <w:rtl/>
        </w:rPr>
        <w:t xml:space="preserve"> מיום 7.2.2016 עמ' 533 (</w:t>
      </w:r>
      <w:hyperlink r:id="rId101" w:history="1">
        <w:r w:rsidRPr="00296C36">
          <w:rPr>
            <w:rStyle w:val="Hyperlink"/>
            <w:rFonts w:cs="FrankRuehl" w:hint="cs"/>
            <w:vanish/>
            <w:szCs w:val="20"/>
            <w:shd w:val="clear" w:color="auto" w:fill="FFFF99"/>
            <w:rtl/>
          </w:rPr>
          <w:t>ה"ח 963</w:t>
        </w:r>
      </w:hyperlink>
      <w:r w:rsidRPr="00296C36">
        <w:rPr>
          <w:rStyle w:val="default"/>
          <w:rFonts w:cs="FrankRuehl" w:hint="cs"/>
          <w:vanish/>
          <w:sz w:val="20"/>
          <w:szCs w:val="20"/>
          <w:shd w:val="clear" w:color="auto" w:fill="FFFF99"/>
          <w:rtl/>
        </w:rPr>
        <w:t>)</w:t>
      </w:r>
    </w:p>
    <w:p w14:paraId="5021C602" w14:textId="77777777" w:rsidR="001D172F" w:rsidRPr="00296C36" w:rsidRDefault="001D172F" w:rsidP="001D172F">
      <w:pPr>
        <w:pStyle w:val="P00"/>
        <w:ind w:left="624" w:right="1134" w:hanging="62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11.</w:t>
      </w:r>
      <w:r w:rsidRPr="00296C36">
        <w:rPr>
          <w:rStyle w:val="default"/>
          <w:rFonts w:cs="FrankRuehl"/>
          <w:vanish/>
          <w:sz w:val="22"/>
          <w:szCs w:val="22"/>
          <w:shd w:val="clear" w:color="auto" w:fill="FFFF99"/>
          <w:rtl/>
        </w:rPr>
        <w:tab/>
      </w:r>
      <w:r w:rsidRPr="00296C36">
        <w:rPr>
          <w:rStyle w:val="default"/>
          <w:rFonts w:cs="FrankRuehl"/>
          <w:strike/>
          <w:vanish/>
          <w:sz w:val="22"/>
          <w:szCs w:val="22"/>
          <w:shd w:val="clear" w:color="auto" w:fill="FFFF99"/>
          <w:rtl/>
        </w:rPr>
        <w:t>כלי</w:t>
      </w:r>
      <w:r w:rsidRPr="00296C36">
        <w:rPr>
          <w:rStyle w:val="default"/>
          <w:rFonts w:cs="FrankRuehl" w:hint="cs"/>
          <w:strike/>
          <w:vanish/>
          <w:sz w:val="22"/>
          <w:szCs w:val="22"/>
          <w:shd w:val="clear" w:color="auto" w:fill="FFFF99"/>
          <w:rtl/>
        </w:rPr>
        <w:t xml:space="preserve"> היריה </w:t>
      </w:r>
      <w:r w:rsidRPr="00296C36">
        <w:rPr>
          <w:rStyle w:val="default"/>
          <w:rFonts w:cs="FrankRuehl"/>
          <w:strike/>
          <w:vanish/>
          <w:sz w:val="22"/>
          <w:szCs w:val="22"/>
          <w:shd w:val="clear" w:color="auto" w:fill="FFFF99"/>
          <w:rtl/>
        </w:rPr>
        <w:t>–</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 xml:space="preserve">ביטחון הציבור </w:t>
      </w:r>
      <w:r w:rsidRPr="00296C36">
        <w:rPr>
          <w:rStyle w:val="default"/>
          <w:rFonts w:cs="FrankRuehl"/>
          <w:vanish/>
          <w:sz w:val="22"/>
          <w:szCs w:val="22"/>
          <w:u w:val="single"/>
          <w:shd w:val="clear" w:color="auto" w:fill="FFFF99"/>
          <w:rtl/>
        </w:rPr>
        <w:t>–</w:t>
      </w:r>
      <w:r w:rsidRPr="00296C36">
        <w:rPr>
          <w:rStyle w:val="default"/>
          <w:rFonts w:cs="FrankRuehl" w:hint="cs"/>
          <w:vanish/>
          <w:sz w:val="22"/>
          <w:szCs w:val="22"/>
          <w:shd w:val="clear" w:color="auto" w:fill="FFFF99"/>
          <w:rtl/>
        </w:rPr>
        <w:t xml:space="preserve"> </w:t>
      </w:r>
    </w:p>
    <w:p w14:paraId="3AB62D98" w14:textId="77777777" w:rsidR="001D172F" w:rsidRPr="00296C36" w:rsidRDefault="001D172F" w:rsidP="001D172F">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vanish/>
          <w:sz w:val="22"/>
          <w:szCs w:val="22"/>
          <w:u w:val="single"/>
          <w:shd w:val="clear" w:color="auto" w:fill="FFFF99"/>
          <w:rtl/>
        </w:rPr>
        <w:t>(א)</w:t>
      </w:r>
      <w:r w:rsidRPr="00296C36">
        <w:rPr>
          <w:rStyle w:val="default"/>
          <w:rFonts w:cs="FrankRuehl" w:hint="cs"/>
          <w:vanish/>
          <w:sz w:val="22"/>
          <w:szCs w:val="22"/>
          <w:shd w:val="clear" w:color="auto" w:fill="FFFF99"/>
          <w:rtl/>
        </w:rPr>
        <w:tab/>
        <w:t xml:space="preserve">החלטה של רשות לפי חוק </w:t>
      </w:r>
      <w:r w:rsidRPr="00296C36">
        <w:rPr>
          <w:rStyle w:val="default"/>
          <w:rFonts w:cs="FrankRuehl"/>
          <w:vanish/>
          <w:sz w:val="22"/>
          <w:szCs w:val="22"/>
          <w:shd w:val="clear" w:color="auto" w:fill="FFFF99"/>
          <w:rtl/>
        </w:rPr>
        <w:t>כל</w:t>
      </w:r>
      <w:r w:rsidRPr="00296C36">
        <w:rPr>
          <w:rStyle w:val="default"/>
          <w:rFonts w:cs="FrankRuehl" w:hint="cs"/>
          <w:vanish/>
          <w:sz w:val="22"/>
          <w:szCs w:val="22"/>
          <w:shd w:val="clear" w:color="auto" w:fill="FFFF99"/>
          <w:rtl/>
        </w:rPr>
        <w:t>י היריה, תש"ט-1949, למעט החלטות של הממשלה או של שר;</w:t>
      </w:r>
    </w:p>
    <w:p w14:paraId="79FFE526" w14:textId="77777777" w:rsidR="001D172F" w:rsidRPr="00296C36" w:rsidRDefault="001D172F" w:rsidP="001D172F">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vanish/>
          <w:sz w:val="22"/>
          <w:szCs w:val="22"/>
          <w:u w:val="single"/>
          <w:shd w:val="clear" w:color="auto" w:fill="FFFF99"/>
          <w:rtl/>
        </w:rPr>
        <w:t>(ב)</w:t>
      </w:r>
      <w:r w:rsidRPr="00296C36">
        <w:rPr>
          <w:rStyle w:val="default"/>
          <w:rFonts w:cs="FrankRuehl" w:hint="cs"/>
          <w:vanish/>
          <w:sz w:val="22"/>
          <w:szCs w:val="22"/>
          <w:u w:val="single"/>
          <w:shd w:val="clear" w:color="auto" w:fill="FFFF99"/>
          <w:rtl/>
        </w:rPr>
        <w:tab/>
        <w:t>הכרזה לפי סעיף 6ב לחוק סמכויות לשם שמירה על ביטחון הציבור, התשס"ה-2005, בתקופת תוקפו של אותו סעיף.</w:t>
      </w:r>
    </w:p>
    <w:p w14:paraId="6906E733" w14:textId="77777777" w:rsidR="00D847EF" w:rsidRPr="00296C36" w:rsidRDefault="00D847EF" w:rsidP="00D847EF">
      <w:pPr>
        <w:pStyle w:val="P00"/>
        <w:spacing w:before="0"/>
        <w:ind w:left="624" w:right="1134"/>
        <w:rPr>
          <w:rFonts w:cs="FrankRuehl" w:hint="cs"/>
          <w:vanish/>
          <w:szCs w:val="20"/>
          <w:shd w:val="clear" w:color="auto" w:fill="FFFF99"/>
          <w:rtl/>
        </w:rPr>
      </w:pPr>
    </w:p>
    <w:p w14:paraId="48E08E3B" w14:textId="77777777" w:rsidR="00D847EF" w:rsidRPr="00296C36" w:rsidRDefault="00D847EF" w:rsidP="00D847EF">
      <w:pPr>
        <w:pStyle w:val="P00"/>
        <w:spacing w:before="0"/>
        <w:ind w:left="624"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13.4.2016</w:t>
      </w:r>
    </w:p>
    <w:p w14:paraId="69BD4D31" w14:textId="77777777" w:rsidR="00D847EF" w:rsidRPr="00296C36" w:rsidRDefault="00D847EF" w:rsidP="00D847EF">
      <w:pPr>
        <w:pStyle w:val="P00"/>
        <w:spacing w:before="0"/>
        <w:ind w:left="624" w:right="1134"/>
        <w:rPr>
          <w:rFonts w:cs="FrankRuehl" w:hint="cs"/>
          <w:vanish/>
          <w:szCs w:val="20"/>
          <w:shd w:val="clear" w:color="auto" w:fill="FFFF99"/>
          <w:rtl/>
        </w:rPr>
      </w:pPr>
      <w:r w:rsidRPr="00296C36">
        <w:rPr>
          <w:rFonts w:cs="FrankRuehl" w:hint="cs"/>
          <w:b/>
          <w:bCs/>
          <w:vanish/>
          <w:szCs w:val="20"/>
          <w:shd w:val="clear" w:color="auto" w:fill="FFFF99"/>
          <w:rtl/>
        </w:rPr>
        <w:t>צו תשע"ו-2016</w:t>
      </w:r>
    </w:p>
    <w:p w14:paraId="1E472FE3" w14:textId="77777777" w:rsidR="00D847EF" w:rsidRPr="00296C36" w:rsidRDefault="00D847EF" w:rsidP="00D847EF">
      <w:pPr>
        <w:pStyle w:val="P00"/>
        <w:spacing w:before="0"/>
        <w:ind w:left="624" w:right="1134"/>
        <w:rPr>
          <w:rFonts w:cs="FrankRuehl" w:hint="cs"/>
          <w:vanish/>
          <w:szCs w:val="20"/>
          <w:shd w:val="clear" w:color="auto" w:fill="FFFF99"/>
          <w:rtl/>
        </w:rPr>
      </w:pPr>
      <w:hyperlink r:id="rId102" w:history="1">
        <w:r w:rsidRPr="00296C36">
          <w:rPr>
            <w:rStyle w:val="Hyperlink"/>
            <w:rFonts w:cs="FrankRuehl" w:hint="cs"/>
            <w:vanish/>
            <w:szCs w:val="20"/>
            <w:shd w:val="clear" w:color="auto" w:fill="FFFF99"/>
            <w:rtl/>
          </w:rPr>
          <w:t>ק"ת תשע"ו מס' 7631</w:t>
        </w:r>
      </w:hyperlink>
      <w:r w:rsidRPr="00296C36">
        <w:rPr>
          <w:rFonts w:cs="FrankRuehl" w:hint="cs"/>
          <w:vanish/>
          <w:szCs w:val="20"/>
          <w:shd w:val="clear" w:color="auto" w:fill="FFFF99"/>
          <w:rtl/>
        </w:rPr>
        <w:t xml:space="preserve"> מיום 14.3.2016 עמ' 842</w:t>
      </w:r>
    </w:p>
    <w:p w14:paraId="2C04DE33" w14:textId="77777777" w:rsidR="00D847EF" w:rsidRPr="00296C36" w:rsidRDefault="00D847EF" w:rsidP="00D847EF">
      <w:pPr>
        <w:pStyle w:val="P00"/>
        <w:spacing w:before="0"/>
        <w:ind w:left="624" w:right="1134"/>
        <w:rPr>
          <w:rFonts w:cs="FrankRuehl"/>
          <w:vanish/>
          <w:szCs w:val="20"/>
          <w:shd w:val="clear" w:color="auto" w:fill="FFFF99"/>
          <w:rtl/>
        </w:rPr>
      </w:pPr>
      <w:r w:rsidRPr="00296C36">
        <w:rPr>
          <w:rFonts w:cs="FrankRuehl" w:hint="cs"/>
          <w:b/>
          <w:bCs/>
          <w:vanish/>
          <w:szCs w:val="20"/>
          <w:shd w:val="clear" w:color="auto" w:fill="FFFF99"/>
          <w:rtl/>
        </w:rPr>
        <w:t>הוספת פרט משנה 11(ג)</w:t>
      </w:r>
    </w:p>
    <w:p w14:paraId="51CD0FFC" w14:textId="77777777" w:rsidR="00FB15C6" w:rsidRPr="00296C36" w:rsidRDefault="00FB15C6" w:rsidP="00FB15C6">
      <w:pPr>
        <w:pStyle w:val="P00"/>
        <w:ind w:left="624" w:right="1134"/>
        <w:rPr>
          <w:rFonts w:cs="FrankRuehl"/>
          <w:vanish/>
          <w:szCs w:val="20"/>
          <w:shd w:val="clear" w:color="auto" w:fill="FFFF99"/>
          <w:rtl/>
        </w:rPr>
      </w:pPr>
      <w:r w:rsidRPr="00296C36">
        <w:rPr>
          <w:rFonts w:cs="FrankRuehl" w:hint="cs"/>
          <w:vanish/>
          <w:szCs w:val="20"/>
          <w:shd w:val="clear" w:color="auto" w:fill="FFFF99"/>
          <w:rtl/>
        </w:rPr>
        <w:t>הנוסח:</w:t>
      </w:r>
    </w:p>
    <w:p w14:paraId="42EB1EFF" w14:textId="77777777" w:rsidR="00FB15C6" w:rsidRPr="00FB15C6" w:rsidRDefault="00FB15C6" w:rsidP="00FB15C6">
      <w:pPr>
        <w:pStyle w:val="P00"/>
        <w:spacing w:before="0"/>
        <w:ind w:left="624" w:right="1134"/>
        <w:rPr>
          <w:rStyle w:val="default"/>
          <w:rFonts w:cs="FrankRuehl" w:hint="cs"/>
          <w:sz w:val="2"/>
          <w:szCs w:val="2"/>
          <w:shd w:val="clear" w:color="auto" w:fill="FFFF99"/>
          <w:rtl/>
        </w:rPr>
      </w:pP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ג)</w:t>
      </w:r>
      <w:r w:rsidRPr="00296C36">
        <w:rPr>
          <w:rStyle w:val="default"/>
          <w:rFonts w:cs="FrankRuehl" w:hint="cs"/>
          <w:vanish/>
          <w:sz w:val="22"/>
          <w:szCs w:val="22"/>
          <w:shd w:val="clear" w:color="auto" w:fill="FFFF99"/>
          <w:rtl/>
        </w:rPr>
        <w:tab/>
        <w:t>החלטה של רשות לפי סעיפים 7 ו-8 לחוק סמכויות לשם שמירה על ביטחון הציבור, התשס"ה-2005.</w:t>
      </w:r>
      <w:bookmarkEnd w:id="69"/>
    </w:p>
    <w:p w14:paraId="5110FE6B" w14:textId="77777777" w:rsidR="00CF7C1C" w:rsidRDefault="00CF7C1C" w:rsidP="002A3D74">
      <w:pPr>
        <w:pStyle w:val="P00"/>
        <w:spacing w:before="72"/>
        <w:ind w:left="624" w:right="1134" w:hanging="624"/>
        <w:rPr>
          <w:rStyle w:val="default"/>
          <w:rFonts w:cs="FrankRuehl" w:hint="cs"/>
          <w:rtl/>
        </w:rPr>
      </w:pPr>
      <w:bookmarkStart w:id="70" w:name="Seif35"/>
      <w:bookmarkEnd w:id="70"/>
      <w:r>
        <w:rPr>
          <w:lang w:val="he-IL"/>
        </w:rPr>
        <w:pict w14:anchorId="734F4BC5">
          <v:rect id="_x0000_s2088" style="position:absolute;left:0;text-align:left;margin-left:464.5pt;margin-top:8.05pt;width:75.05pt;height:52.25pt;z-index:251571712" o:allowincell="f" filled="f" stroked="f" strokecolor="lime" strokeweight=".25pt">
            <v:textbox inset="0,0,0,0">
              <w:txbxContent>
                <w:p w14:paraId="2A8053EF" w14:textId="77777777" w:rsidR="00816969" w:rsidRDefault="00816969">
                  <w:pPr>
                    <w:spacing w:line="160" w:lineRule="exact"/>
                    <w:jc w:val="left"/>
                    <w:rPr>
                      <w:rFonts w:cs="Miriam" w:hint="cs"/>
                      <w:noProof/>
                      <w:sz w:val="18"/>
                      <w:szCs w:val="18"/>
                      <w:rtl/>
                    </w:rPr>
                  </w:pPr>
                  <w:r>
                    <w:rPr>
                      <w:rFonts w:cs="Miriam"/>
                      <w:sz w:val="18"/>
                      <w:szCs w:val="18"/>
                      <w:rtl/>
                    </w:rPr>
                    <w:t xml:space="preserve">צו </w:t>
                  </w:r>
                  <w:r>
                    <w:rPr>
                      <w:rFonts w:cs="Miriam" w:hint="cs"/>
                      <w:sz w:val="18"/>
                      <w:szCs w:val="18"/>
                      <w:rtl/>
                    </w:rPr>
                    <w:t>תשס"ח-2007</w:t>
                  </w:r>
                </w:p>
                <w:p w14:paraId="1820CA53" w14:textId="77777777" w:rsidR="004564BD" w:rsidRDefault="004564BD">
                  <w:pPr>
                    <w:spacing w:line="160" w:lineRule="exact"/>
                    <w:jc w:val="left"/>
                    <w:rPr>
                      <w:rFonts w:cs="Miriam" w:hint="cs"/>
                      <w:noProof/>
                      <w:sz w:val="18"/>
                      <w:szCs w:val="18"/>
                      <w:rtl/>
                    </w:rPr>
                  </w:pPr>
                  <w:r>
                    <w:rPr>
                      <w:rFonts w:cs="Miriam" w:hint="cs"/>
                      <w:noProof/>
                      <w:sz w:val="18"/>
                      <w:szCs w:val="18"/>
                      <w:rtl/>
                    </w:rPr>
                    <w:t>(תיקון מס' 65) תשע"א-2011</w:t>
                  </w:r>
                </w:p>
                <w:p w14:paraId="3CFE851B" w14:textId="77777777" w:rsidR="002A3D74" w:rsidRDefault="002A3D74">
                  <w:pPr>
                    <w:spacing w:line="160" w:lineRule="exact"/>
                    <w:jc w:val="left"/>
                    <w:rPr>
                      <w:rFonts w:cs="Miriam"/>
                      <w:noProof/>
                      <w:sz w:val="18"/>
                      <w:szCs w:val="18"/>
                      <w:rtl/>
                    </w:rPr>
                  </w:pPr>
                  <w:r>
                    <w:rPr>
                      <w:rFonts w:cs="Miriam" w:hint="cs"/>
                      <w:noProof/>
                      <w:sz w:val="18"/>
                      <w:szCs w:val="18"/>
                      <w:rtl/>
                    </w:rPr>
                    <w:t>(תיקון מס' 70) תשע"ב-2012</w:t>
                  </w:r>
                </w:p>
                <w:p w14:paraId="0B452412" w14:textId="77777777" w:rsidR="003E3BE7" w:rsidRDefault="003E3BE7">
                  <w:pPr>
                    <w:spacing w:line="160" w:lineRule="exact"/>
                    <w:jc w:val="left"/>
                    <w:rPr>
                      <w:rFonts w:cs="Miriam" w:hint="cs"/>
                      <w:noProof/>
                      <w:sz w:val="18"/>
                      <w:szCs w:val="18"/>
                      <w:rtl/>
                    </w:rPr>
                  </w:pPr>
                  <w:r>
                    <w:rPr>
                      <w:rFonts w:cs="Miriam" w:hint="cs"/>
                      <w:noProof/>
                      <w:sz w:val="18"/>
                      <w:szCs w:val="18"/>
                      <w:rtl/>
                    </w:rPr>
                    <w:t>צו תשע"ח-2018</w:t>
                  </w:r>
                </w:p>
              </w:txbxContent>
            </v:textbox>
            <w10:anchorlock/>
          </v:rect>
        </w:pict>
      </w:r>
      <w:r>
        <w:rPr>
          <w:rStyle w:val="default"/>
          <w:rFonts w:cs="FrankRuehl"/>
          <w:rtl/>
        </w:rPr>
        <w:t>12.</w:t>
      </w:r>
      <w:r>
        <w:rPr>
          <w:rStyle w:val="default"/>
          <w:rFonts w:cs="FrankRuehl"/>
          <w:rtl/>
        </w:rPr>
        <w:tab/>
        <w:t>מינהל אוכלוסין</w:t>
      </w:r>
      <w:r w:rsidR="002A3D74">
        <w:rPr>
          <w:rStyle w:val="default"/>
          <w:rFonts w:cs="FrankRuehl" w:hint="cs"/>
          <w:rtl/>
        </w:rPr>
        <w:t>,</w:t>
      </w:r>
      <w:r>
        <w:rPr>
          <w:rStyle w:val="default"/>
          <w:rFonts w:cs="FrankRuehl"/>
          <w:rtl/>
        </w:rPr>
        <w:t xml:space="preserve"> עובדים זרים</w:t>
      </w:r>
      <w:r w:rsidR="002A3D74">
        <w:rPr>
          <w:rStyle w:val="default"/>
          <w:rFonts w:cs="FrankRuehl" w:hint="cs"/>
          <w:rtl/>
        </w:rPr>
        <w:t xml:space="preserve"> ומסתננים</w:t>
      </w:r>
      <w:r>
        <w:rPr>
          <w:rStyle w:val="default"/>
          <w:rFonts w:cs="FrankRuehl"/>
          <w:rtl/>
        </w:rPr>
        <w:t xml:space="preserve"> – החלטה של רשות לפי חוקים אלה, למעט החלטות הממשלה </w:t>
      </w:r>
      <w:r w:rsidR="009F1FA9" w:rsidRPr="009F1FA9">
        <w:rPr>
          <w:rStyle w:val="default"/>
          <w:rFonts w:cs="FrankRuehl" w:hint="cs"/>
          <w:rtl/>
        </w:rPr>
        <w:t>ולמעט החלטות הנתונות לערר לפני בית הדין לעררים לפי פרק רביעי1 לחוק הכניסה לישראל, התשי"ב-1952</w:t>
      </w:r>
      <w:r>
        <w:rPr>
          <w:rStyle w:val="default"/>
          <w:rFonts w:cs="FrankRuehl"/>
          <w:rtl/>
        </w:rPr>
        <w:t>:</w:t>
      </w:r>
    </w:p>
    <w:p w14:paraId="13FD2A49" w14:textId="77777777" w:rsidR="00CF7C1C" w:rsidRDefault="00CF7C1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חוק הכניסה לישראל, התשי"ב</w:t>
      </w:r>
      <w:r>
        <w:rPr>
          <w:rStyle w:val="default"/>
          <w:rFonts w:cs="FrankRuehl" w:hint="cs"/>
          <w:rtl/>
        </w:rPr>
        <w:t>-1952</w:t>
      </w:r>
      <w:r>
        <w:rPr>
          <w:rStyle w:val="default"/>
          <w:rFonts w:cs="FrankRuehl"/>
          <w:rtl/>
        </w:rPr>
        <w:t>;</w:t>
      </w:r>
    </w:p>
    <w:p w14:paraId="724BFD12" w14:textId="77777777" w:rsidR="00CF7C1C" w:rsidRDefault="00675649" w:rsidP="00675649">
      <w:pPr>
        <w:pStyle w:val="P00"/>
        <w:spacing w:before="72"/>
        <w:ind w:left="1021" w:right="1134"/>
        <w:rPr>
          <w:rStyle w:val="default"/>
          <w:rFonts w:cs="FrankRuehl" w:hint="cs"/>
          <w:rtl/>
        </w:rPr>
      </w:pPr>
      <w:r w:rsidRPr="003E3BE7">
        <w:rPr>
          <w:rStyle w:val="default"/>
          <w:rFonts w:cs="FrankRuehl"/>
          <w:rtl/>
        </w:rPr>
        <w:pict w14:anchorId="441ACA2A">
          <v:shape id="_x0000_s2406" type="#_x0000_t202" style="position:absolute;left:0;text-align:left;margin-left:470.35pt;margin-top:7.1pt;width:1in;height:12.15pt;z-index:251746816" filled="f" stroked="f">
            <v:textbox style="mso-next-textbox:#_x0000_s2406" inset="1mm,0,1mm,0">
              <w:txbxContent>
                <w:p w14:paraId="78286E52" w14:textId="77777777" w:rsidR="00675649" w:rsidRDefault="003E3BE7" w:rsidP="00675649">
                  <w:pPr>
                    <w:spacing w:line="160" w:lineRule="exact"/>
                    <w:jc w:val="left"/>
                    <w:rPr>
                      <w:rFonts w:cs="Miriam" w:hint="cs"/>
                      <w:noProof/>
                      <w:sz w:val="18"/>
                      <w:szCs w:val="18"/>
                      <w:rtl/>
                    </w:rPr>
                  </w:pPr>
                  <w:r>
                    <w:rPr>
                      <w:rFonts w:cs="Miriam" w:hint="cs"/>
                      <w:sz w:val="18"/>
                      <w:szCs w:val="18"/>
                      <w:rtl/>
                    </w:rPr>
                    <w:t>צו תשע"ח-2018</w:t>
                  </w:r>
                </w:p>
              </w:txbxContent>
            </v:textbox>
            <w10:anchorlock/>
          </v:shape>
        </w:pict>
      </w:r>
      <w:r w:rsidR="00CF7C1C">
        <w:rPr>
          <w:rStyle w:val="default"/>
          <w:rFonts w:cs="FrankRuehl"/>
          <w:rtl/>
        </w:rPr>
        <w:t>(2)</w:t>
      </w:r>
      <w:r w:rsidR="00CF7C1C">
        <w:rPr>
          <w:rStyle w:val="default"/>
          <w:rFonts w:cs="FrankRuehl" w:hint="cs"/>
          <w:rtl/>
        </w:rPr>
        <w:tab/>
      </w:r>
      <w:r w:rsidR="003E3BE7" w:rsidRPr="003E3BE7">
        <w:rPr>
          <w:rStyle w:val="default"/>
          <w:rFonts w:cs="FrankRuehl" w:hint="cs"/>
          <w:rtl/>
        </w:rPr>
        <w:t>חוק האזרחות, התשי"ב-1952</w:t>
      </w:r>
      <w:r w:rsidR="00CF7C1C">
        <w:rPr>
          <w:rStyle w:val="default"/>
          <w:rFonts w:cs="FrankRuehl"/>
          <w:rtl/>
        </w:rPr>
        <w:t>;</w:t>
      </w:r>
    </w:p>
    <w:p w14:paraId="68389179" w14:textId="77777777" w:rsidR="005E264B" w:rsidRDefault="005E264B" w:rsidP="005E264B">
      <w:pPr>
        <w:pStyle w:val="P00"/>
        <w:spacing w:before="72"/>
        <w:ind w:left="1021" w:right="1134"/>
        <w:rPr>
          <w:rStyle w:val="default"/>
          <w:rFonts w:cs="FrankRuehl" w:hint="cs"/>
          <w:rtl/>
        </w:rPr>
      </w:pPr>
      <w:r w:rsidRPr="003E3BE7">
        <w:rPr>
          <w:rStyle w:val="default"/>
          <w:rFonts w:cs="FrankRuehl"/>
          <w:rtl/>
        </w:rPr>
        <w:pict w14:anchorId="52CA8200">
          <v:shape id="_x0000_s2453" type="#_x0000_t202" style="position:absolute;left:0;text-align:left;margin-left:470.35pt;margin-top:7.1pt;width:1in;height:12.15pt;z-index:251782656" filled="f" stroked="f">
            <v:textbox style="mso-next-textbox:#_x0000_s2453" inset="1mm,0,1mm,0">
              <w:txbxContent>
                <w:p w14:paraId="78C4F2A7" w14:textId="77777777" w:rsidR="005E264B" w:rsidRDefault="005E264B" w:rsidP="005E264B">
                  <w:pPr>
                    <w:spacing w:line="160" w:lineRule="exact"/>
                    <w:jc w:val="left"/>
                    <w:rPr>
                      <w:rFonts w:cs="Miriam" w:hint="cs"/>
                      <w:noProof/>
                      <w:sz w:val="18"/>
                      <w:szCs w:val="18"/>
                      <w:rtl/>
                    </w:rPr>
                  </w:pPr>
                  <w:r>
                    <w:rPr>
                      <w:rFonts w:cs="Miriam" w:hint="cs"/>
                      <w:sz w:val="18"/>
                      <w:szCs w:val="18"/>
                      <w:rtl/>
                    </w:rPr>
                    <w:t>צו תשע"ח-2018</w:t>
                  </w:r>
                </w:p>
              </w:txbxContent>
            </v:textbox>
            <w10:anchorlock/>
          </v:shape>
        </w:pict>
      </w:r>
      <w:r>
        <w:rPr>
          <w:rStyle w:val="default"/>
          <w:rFonts w:cs="FrankRuehl"/>
          <w:rtl/>
        </w:rPr>
        <w:t>(</w:t>
      </w:r>
      <w:r>
        <w:rPr>
          <w:rStyle w:val="default"/>
          <w:rFonts w:cs="FrankRuehl" w:hint="cs"/>
          <w:rtl/>
        </w:rPr>
        <w:t>3</w:t>
      </w:r>
      <w:r>
        <w:rPr>
          <w:rStyle w:val="default"/>
          <w:rFonts w:cs="FrankRuehl"/>
          <w:rtl/>
        </w:rPr>
        <w:t>)</w:t>
      </w:r>
      <w:r>
        <w:rPr>
          <w:rStyle w:val="default"/>
          <w:rFonts w:cs="FrankRuehl" w:hint="cs"/>
          <w:rtl/>
        </w:rPr>
        <w:tab/>
      </w:r>
      <w:r>
        <w:rPr>
          <w:rStyle w:val="default"/>
          <w:rFonts w:cs="FrankRuehl"/>
          <w:rtl/>
        </w:rPr>
        <w:t>חוק האזרחות והכניסה לישראל (הוראת שעה), התשס"ג</w:t>
      </w:r>
      <w:r>
        <w:rPr>
          <w:rStyle w:val="default"/>
          <w:rFonts w:cs="FrankRuehl" w:hint="cs"/>
          <w:rtl/>
        </w:rPr>
        <w:t>-2003</w:t>
      </w:r>
      <w:r>
        <w:rPr>
          <w:rStyle w:val="default"/>
          <w:rFonts w:cs="FrankRuehl"/>
          <w:rtl/>
        </w:rPr>
        <w:t>;</w:t>
      </w:r>
    </w:p>
    <w:p w14:paraId="5D31CB90" w14:textId="77777777" w:rsidR="00CF7C1C" w:rsidRDefault="003E3BE7" w:rsidP="003E3BE7">
      <w:pPr>
        <w:pStyle w:val="P00"/>
        <w:spacing w:before="72"/>
        <w:ind w:left="1021" w:right="1134"/>
        <w:rPr>
          <w:rStyle w:val="default"/>
          <w:rFonts w:cs="FrankRuehl" w:hint="cs"/>
          <w:rtl/>
        </w:rPr>
      </w:pPr>
      <w:r w:rsidRPr="003E3BE7">
        <w:rPr>
          <w:rStyle w:val="default"/>
          <w:rFonts w:cs="FrankRuehl"/>
          <w:rtl/>
        </w:rPr>
        <w:pict w14:anchorId="3DEA248C">
          <v:shape id="_x0000_s2418" type="#_x0000_t202" style="position:absolute;left:0;text-align:left;margin-left:470.35pt;margin-top:7.1pt;width:1in;height:18.65pt;z-index:251752960" filled="f" stroked="f">
            <v:textbox style="mso-next-textbox:#_x0000_s2418" inset="1mm,0,1mm,0">
              <w:txbxContent>
                <w:p w14:paraId="63B2D23E" w14:textId="77777777" w:rsidR="003E3BE7" w:rsidRDefault="005E264B" w:rsidP="003E3BE7">
                  <w:pPr>
                    <w:spacing w:line="160" w:lineRule="exact"/>
                    <w:jc w:val="left"/>
                    <w:rPr>
                      <w:rFonts w:cs="Miriam" w:hint="cs"/>
                      <w:noProof/>
                      <w:sz w:val="18"/>
                      <w:szCs w:val="18"/>
                      <w:rtl/>
                    </w:rPr>
                  </w:pPr>
                  <w:r>
                    <w:rPr>
                      <w:rFonts w:cs="Miriam" w:hint="cs"/>
                      <w:sz w:val="18"/>
                      <w:szCs w:val="18"/>
                      <w:rtl/>
                    </w:rPr>
                    <w:t>(תיקון מס' 128) תשפ"ב-2022</w:t>
                  </w:r>
                </w:p>
              </w:txbxContent>
            </v:textbox>
            <w10:anchorlock/>
          </v:shape>
        </w:pict>
      </w:r>
      <w:r>
        <w:rPr>
          <w:rStyle w:val="default"/>
          <w:rFonts w:cs="FrankRuehl"/>
          <w:rtl/>
        </w:rPr>
        <w:t>(</w:t>
      </w:r>
      <w:r>
        <w:rPr>
          <w:rStyle w:val="default"/>
          <w:rFonts w:cs="FrankRuehl" w:hint="cs"/>
          <w:rtl/>
        </w:rPr>
        <w:t>3</w:t>
      </w:r>
      <w:r w:rsidR="005E264B">
        <w:rPr>
          <w:rStyle w:val="default"/>
          <w:rFonts w:cs="FrankRuehl" w:hint="cs"/>
          <w:rtl/>
        </w:rPr>
        <w:t>א</w:t>
      </w:r>
      <w:r>
        <w:rPr>
          <w:rStyle w:val="default"/>
          <w:rFonts w:cs="FrankRuehl"/>
          <w:rtl/>
        </w:rPr>
        <w:t>)</w:t>
      </w:r>
      <w:r>
        <w:rPr>
          <w:rStyle w:val="default"/>
          <w:rFonts w:cs="FrankRuehl" w:hint="cs"/>
          <w:rtl/>
        </w:rPr>
        <w:tab/>
      </w:r>
      <w:r w:rsidR="00CF7C1C">
        <w:rPr>
          <w:rStyle w:val="default"/>
          <w:rFonts w:cs="FrankRuehl"/>
          <w:rtl/>
        </w:rPr>
        <w:t>חוק האזרחות והכניסה לישראל (הוראת שעה), התש</w:t>
      </w:r>
      <w:r w:rsidR="005E264B">
        <w:rPr>
          <w:rStyle w:val="default"/>
          <w:rFonts w:cs="FrankRuehl" w:hint="cs"/>
          <w:rtl/>
        </w:rPr>
        <w:t>פ"ב-2022</w:t>
      </w:r>
      <w:r w:rsidR="00CF7C1C">
        <w:rPr>
          <w:rStyle w:val="default"/>
          <w:rFonts w:cs="FrankRuehl"/>
          <w:rtl/>
        </w:rPr>
        <w:t>;</w:t>
      </w:r>
    </w:p>
    <w:p w14:paraId="5A5B2FC6" w14:textId="77777777" w:rsidR="00CF7C1C" w:rsidRDefault="001B79A1" w:rsidP="001B79A1">
      <w:pPr>
        <w:pStyle w:val="P00"/>
        <w:spacing w:before="72"/>
        <w:ind w:left="1021" w:right="1134"/>
        <w:rPr>
          <w:rStyle w:val="default"/>
          <w:rFonts w:cs="FrankRuehl" w:hint="cs"/>
          <w:rtl/>
        </w:rPr>
      </w:pPr>
      <w:r>
        <w:rPr>
          <w:rFonts w:cs="FrankRuehl"/>
          <w:sz w:val="26"/>
          <w:rtl/>
          <w:lang w:eastAsia="en-US"/>
        </w:rPr>
        <w:pict w14:anchorId="5A88F3F0">
          <v:shape id="_x0000_s2287" type="#_x0000_t202" style="position:absolute;left:0;text-align:left;margin-left:470.25pt;margin-top:7.1pt;width:1in;height:22.4pt;z-index:251670016" filled="f" stroked="f">
            <v:textbox style="mso-next-textbox:#_x0000_s2287" inset="1mm,0,1mm,0">
              <w:txbxContent>
                <w:p w14:paraId="396CAF3D" w14:textId="77777777" w:rsidR="001B79A1" w:rsidRDefault="001B79A1" w:rsidP="009462B0">
                  <w:pPr>
                    <w:spacing w:line="160" w:lineRule="exact"/>
                    <w:jc w:val="left"/>
                    <w:rPr>
                      <w:rFonts w:cs="Miriam" w:hint="cs"/>
                      <w:noProof/>
                      <w:sz w:val="18"/>
                      <w:szCs w:val="18"/>
                      <w:rtl/>
                    </w:rPr>
                  </w:pPr>
                  <w:r>
                    <w:rPr>
                      <w:rFonts w:cs="Miriam" w:hint="cs"/>
                      <w:sz w:val="18"/>
                      <w:szCs w:val="18"/>
                      <w:rtl/>
                    </w:rPr>
                    <w:t>(תיקון מס' 4</w:t>
                  </w:r>
                  <w:r w:rsidR="009462B0">
                    <w:rPr>
                      <w:rFonts w:cs="Miriam" w:hint="cs"/>
                      <w:sz w:val="18"/>
                      <w:szCs w:val="18"/>
                      <w:rtl/>
                    </w:rPr>
                    <w:t>8</w:t>
                  </w:r>
                  <w:r>
                    <w:rPr>
                      <w:rFonts w:cs="Miriam" w:hint="cs"/>
                      <w:sz w:val="18"/>
                      <w:szCs w:val="18"/>
                      <w:rtl/>
                    </w:rPr>
                    <w:t>) תש"ע-2010</w:t>
                  </w:r>
                </w:p>
              </w:txbxContent>
            </v:textbox>
            <w10:anchorlock/>
          </v:shape>
        </w:pict>
      </w:r>
      <w:r w:rsidR="00CF7C1C">
        <w:rPr>
          <w:rStyle w:val="default"/>
          <w:rFonts w:cs="FrankRuehl"/>
          <w:rtl/>
        </w:rPr>
        <w:t>(4)</w:t>
      </w:r>
      <w:r w:rsidR="00CF7C1C">
        <w:rPr>
          <w:rStyle w:val="default"/>
          <w:rFonts w:cs="FrankRuehl" w:hint="cs"/>
          <w:rtl/>
        </w:rPr>
        <w:tab/>
      </w:r>
      <w:r w:rsidR="00CF7C1C">
        <w:rPr>
          <w:rStyle w:val="default"/>
          <w:rFonts w:cs="FrankRuehl"/>
          <w:rtl/>
        </w:rPr>
        <w:t>חוק עובדים זרים, התשנ"א</w:t>
      </w:r>
      <w:r w:rsidR="00CF7C1C">
        <w:rPr>
          <w:rStyle w:val="default"/>
          <w:rFonts w:cs="FrankRuehl" w:hint="cs"/>
          <w:rtl/>
        </w:rPr>
        <w:t>-1991</w:t>
      </w:r>
      <w:r w:rsidR="00CF7C1C">
        <w:rPr>
          <w:rStyle w:val="default"/>
          <w:rFonts w:cs="FrankRuehl"/>
          <w:rtl/>
        </w:rPr>
        <w:t xml:space="preserve">, למעט </w:t>
      </w:r>
      <w:r w:rsidRPr="001B79A1">
        <w:rPr>
          <w:rStyle w:val="default"/>
          <w:rFonts w:cs="FrankRuehl" w:hint="cs"/>
          <w:rtl/>
        </w:rPr>
        <w:t>החלטה לפי פרקים ד'3 או ה'</w:t>
      </w:r>
      <w:r w:rsidR="00CF7C1C">
        <w:rPr>
          <w:rStyle w:val="default"/>
          <w:rFonts w:cs="FrankRuehl"/>
          <w:rtl/>
        </w:rPr>
        <w:t xml:space="preserve"> בחוק האמור;</w:t>
      </w:r>
    </w:p>
    <w:p w14:paraId="77449E4F" w14:textId="77777777" w:rsidR="00CF7C1C" w:rsidRDefault="00CF7C1C">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חוק הדרכונים, התשי"ב</w:t>
      </w:r>
      <w:r>
        <w:rPr>
          <w:rStyle w:val="default"/>
          <w:rFonts w:cs="FrankRuehl" w:hint="cs"/>
          <w:rtl/>
        </w:rPr>
        <w:t>-1952</w:t>
      </w:r>
      <w:r>
        <w:rPr>
          <w:rStyle w:val="default"/>
          <w:rFonts w:cs="FrankRuehl"/>
          <w:rtl/>
        </w:rPr>
        <w:t>;</w:t>
      </w:r>
    </w:p>
    <w:p w14:paraId="1E7A45AC" w14:textId="77777777" w:rsidR="00CF7C1C" w:rsidRDefault="00CF7C1C">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חוק עדכון כתובת, התשס"ה</w:t>
      </w:r>
      <w:r>
        <w:rPr>
          <w:rStyle w:val="default"/>
          <w:rFonts w:cs="FrankRuehl" w:hint="cs"/>
          <w:rtl/>
        </w:rPr>
        <w:t>-2005</w:t>
      </w:r>
      <w:r>
        <w:rPr>
          <w:rStyle w:val="default"/>
          <w:rFonts w:cs="FrankRuehl"/>
          <w:rtl/>
        </w:rPr>
        <w:t>;</w:t>
      </w:r>
    </w:p>
    <w:p w14:paraId="53CF8C75" w14:textId="77777777" w:rsidR="00CF7C1C" w:rsidRDefault="00CF7C1C">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חוק השמות, התשט"ז</w:t>
      </w:r>
      <w:r w:rsidR="002A3D74">
        <w:rPr>
          <w:rStyle w:val="default"/>
          <w:rFonts w:cs="FrankRuehl" w:hint="cs"/>
          <w:rtl/>
        </w:rPr>
        <w:t>-1956;</w:t>
      </w:r>
    </w:p>
    <w:p w14:paraId="5C4C4E73" w14:textId="77777777" w:rsidR="002A3D74" w:rsidRDefault="002A3D74" w:rsidP="002A3D74">
      <w:pPr>
        <w:pStyle w:val="P00"/>
        <w:spacing w:before="72"/>
        <w:ind w:left="1021" w:right="1134"/>
        <w:rPr>
          <w:rStyle w:val="default"/>
          <w:rFonts w:cs="FrankRuehl" w:hint="cs"/>
          <w:rtl/>
        </w:rPr>
      </w:pPr>
      <w:r w:rsidRPr="002A3D74">
        <w:rPr>
          <w:rStyle w:val="default"/>
          <w:rFonts w:cs="FrankRuehl"/>
          <w:rtl/>
        </w:rPr>
        <w:pict w14:anchorId="5303194D">
          <v:shape id="_x0000_s2325" type="#_x0000_t202" style="position:absolute;left:0;text-align:left;margin-left:470.25pt;margin-top:7.1pt;width:1in;height:17.35pt;z-index:251696640" filled="f" stroked="f">
            <v:textbox inset="1mm,0,1mm,0">
              <w:txbxContent>
                <w:p w14:paraId="17DC7A7B" w14:textId="77777777" w:rsidR="002A3D74" w:rsidRDefault="002A3D74" w:rsidP="002A3D74">
                  <w:pPr>
                    <w:spacing w:line="160" w:lineRule="exact"/>
                    <w:jc w:val="left"/>
                    <w:rPr>
                      <w:rFonts w:cs="Miriam" w:hint="cs"/>
                      <w:noProof/>
                      <w:sz w:val="18"/>
                      <w:szCs w:val="18"/>
                      <w:rtl/>
                    </w:rPr>
                  </w:pPr>
                  <w:r>
                    <w:rPr>
                      <w:rFonts w:cs="Miriam" w:hint="cs"/>
                      <w:sz w:val="18"/>
                      <w:szCs w:val="18"/>
                      <w:rtl/>
                    </w:rPr>
                    <w:t>(תיקון מס' 70) תשע"ב-2012</w:t>
                  </w:r>
                </w:p>
              </w:txbxContent>
            </v:textbox>
            <w10:anchorlock/>
          </v:shape>
        </w:pict>
      </w:r>
      <w:r>
        <w:rPr>
          <w:rStyle w:val="default"/>
          <w:rFonts w:cs="FrankRuehl"/>
          <w:rtl/>
        </w:rPr>
        <w:t>(</w:t>
      </w:r>
      <w:r>
        <w:rPr>
          <w:rStyle w:val="default"/>
          <w:rFonts w:cs="FrankRuehl" w:hint="cs"/>
          <w:rtl/>
        </w:rPr>
        <w:t>8)</w:t>
      </w:r>
      <w:r>
        <w:rPr>
          <w:rStyle w:val="default"/>
          <w:rFonts w:cs="FrankRuehl" w:hint="cs"/>
          <w:rtl/>
        </w:rPr>
        <w:tab/>
      </w:r>
      <w:r w:rsidRPr="002A3D74">
        <w:rPr>
          <w:rStyle w:val="default"/>
          <w:rFonts w:cs="FrankRuehl" w:hint="cs"/>
          <w:rtl/>
        </w:rPr>
        <w:t>חוק למניעת הסתננות (עבירות ושיפוט), התשי"ד-1954</w:t>
      </w:r>
      <w:r w:rsidR="003E3BE7">
        <w:rPr>
          <w:rStyle w:val="default"/>
          <w:rFonts w:cs="FrankRuehl" w:hint="cs"/>
          <w:rtl/>
        </w:rPr>
        <w:t>;</w:t>
      </w:r>
    </w:p>
    <w:p w14:paraId="766A8BD5" w14:textId="77777777" w:rsidR="004F484B" w:rsidRDefault="004F484B" w:rsidP="004F484B">
      <w:pPr>
        <w:pStyle w:val="P00"/>
        <w:spacing w:before="72"/>
        <w:ind w:left="1021" w:right="1134"/>
        <w:rPr>
          <w:rStyle w:val="default"/>
          <w:rFonts w:cs="FrankRuehl" w:hint="cs"/>
          <w:rtl/>
        </w:rPr>
      </w:pPr>
      <w:r w:rsidRPr="003E3BE7">
        <w:rPr>
          <w:rStyle w:val="default"/>
          <w:rFonts w:cs="FrankRuehl"/>
          <w:rtl/>
        </w:rPr>
        <w:pict w14:anchorId="38EE7404">
          <v:shape id="_x0000_s2447" type="#_x0000_t202" style="position:absolute;left:0;text-align:left;margin-left:470.35pt;margin-top:7.1pt;width:1in;height:12.15pt;z-index:251776512" filled="f" stroked="f">
            <v:textbox style="mso-next-textbox:#_x0000_s2447" inset="1mm,0,1mm,0">
              <w:txbxContent>
                <w:p w14:paraId="1D17B502" w14:textId="77777777" w:rsidR="004F484B" w:rsidRDefault="004F484B" w:rsidP="004F484B">
                  <w:pPr>
                    <w:spacing w:line="160" w:lineRule="exact"/>
                    <w:jc w:val="left"/>
                    <w:rPr>
                      <w:rFonts w:cs="Miriam" w:hint="cs"/>
                      <w:noProof/>
                      <w:sz w:val="18"/>
                      <w:szCs w:val="18"/>
                      <w:rtl/>
                    </w:rPr>
                  </w:pPr>
                  <w:r>
                    <w:rPr>
                      <w:rFonts w:cs="Miriam" w:hint="cs"/>
                      <w:sz w:val="18"/>
                      <w:szCs w:val="18"/>
                      <w:rtl/>
                    </w:rPr>
                    <w:t>צו תשע"ח-2018</w:t>
                  </w:r>
                </w:p>
              </w:txbxContent>
            </v:textbox>
            <w10:anchorlock/>
          </v:shape>
        </w:pict>
      </w:r>
      <w:r>
        <w:rPr>
          <w:rStyle w:val="default"/>
          <w:rFonts w:cs="FrankRuehl"/>
          <w:rtl/>
        </w:rPr>
        <w:t>(</w:t>
      </w:r>
      <w:r w:rsidRPr="004F484B">
        <w:rPr>
          <w:rStyle w:val="default"/>
          <w:rFonts w:cs="FrankRuehl" w:hint="cs"/>
          <w:rtl/>
        </w:rPr>
        <w:t>9)</w:t>
      </w:r>
      <w:r w:rsidRPr="004F484B">
        <w:rPr>
          <w:rStyle w:val="default"/>
          <w:rFonts w:cs="FrankRuehl"/>
          <w:rtl/>
        </w:rPr>
        <w:tab/>
      </w:r>
      <w:r w:rsidRPr="004F484B">
        <w:rPr>
          <w:rStyle w:val="default"/>
          <w:rFonts w:cs="FrankRuehl" w:hint="cs"/>
          <w:rtl/>
        </w:rPr>
        <w:t>חוק השבות, התש"י-1950</w:t>
      </w:r>
      <w:r>
        <w:rPr>
          <w:rStyle w:val="default"/>
          <w:rFonts w:cs="FrankRuehl" w:hint="cs"/>
          <w:rtl/>
        </w:rPr>
        <w:t>;</w:t>
      </w:r>
    </w:p>
    <w:p w14:paraId="70836675" w14:textId="77777777" w:rsidR="003E3BE7" w:rsidRDefault="003E3BE7" w:rsidP="003E3BE7">
      <w:pPr>
        <w:pStyle w:val="P00"/>
        <w:spacing w:before="72"/>
        <w:ind w:left="1021" w:right="1134"/>
        <w:rPr>
          <w:rStyle w:val="default"/>
          <w:rFonts w:cs="FrankRuehl" w:hint="cs"/>
          <w:rtl/>
        </w:rPr>
      </w:pPr>
      <w:r w:rsidRPr="003E3BE7">
        <w:rPr>
          <w:rStyle w:val="default"/>
          <w:rFonts w:cs="FrankRuehl"/>
          <w:rtl/>
        </w:rPr>
        <w:pict w14:anchorId="2EE59D83">
          <v:shape id="_x0000_s2419" type="#_x0000_t202" style="position:absolute;left:0;text-align:left;margin-left:470.35pt;margin-top:7.1pt;width:1in;height:12.15pt;z-index:251753984" filled="f" stroked="f">
            <v:textbox style="mso-next-textbox:#_x0000_s2419" inset="1mm,0,1mm,0">
              <w:txbxContent>
                <w:p w14:paraId="422B0F82" w14:textId="77777777" w:rsidR="003E3BE7" w:rsidRDefault="003E3BE7" w:rsidP="003E3BE7">
                  <w:pPr>
                    <w:spacing w:line="160" w:lineRule="exact"/>
                    <w:jc w:val="left"/>
                    <w:rPr>
                      <w:rFonts w:cs="Miriam" w:hint="cs"/>
                      <w:noProof/>
                      <w:sz w:val="18"/>
                      <w:szCs w:val="18"/>
                      <w:rtl/>
                    </w:rPr>
                  </w:pPr>
                  <w:r>
                    <w:rPr>
                      <w:rFonts w:cs="Miriam" w:hint="cs"/>
                      <w:sz w:val="18"/>
                      <w:szCs w:val="18"/>
                      <w:rtl/>
                    </w:rPr>
                    <w:t>צו תשע"ח-2018</w:t>
                  </w:r>
                </w:p>
              </w:txbxContent>
            </v:textbox>
            <w10:anchorlock/>
          </v:shape>
        </w:pict>
      </w:r>
      <w:r>
        <w:rPr>
          <w:rStyle w:val="default"/>
          <w:rFonts w:cs="FrankRuehl"/>
          <w:rtl/>
        </w:rPr>
        <w:t>(</w:t>
      </w:r>
      <w:r w:rsidRPr="003E3BE7">
        <w:rPr>
          <w:rStyle w:val="default"/>
          <w:rFonts w:cs="FrankRuehl" w:hint="cs"/>
          <w:rtl/>
        </w:rPr>
        <w:t>10)</w:t>
      </w:r>
      <w:r w:rsidRPr="003E3BE7">
        <w:rPr>
          <w:rStyle w:val="default"/>
          <w:rFonts w:cs="FrankRuehl"/>
          <w:rtl/>
        </w:rPr>
        <w:tab/>
      </w:r>
      <w:r w:rsidRPr="003E3BE7">
        <w:rPr>
          <w:rStyle w:val="default"/>
          <w:rFonts w:cs="FrankRuehl" w:hint="cs"/>
          <w:rtl/>
        </w:rPr>
        <w:t>חוק מרשם האוכלוסין, התשכ"ה-1965.</w:t>
      </w:r>
    </w:p>
    <w:p w14:paraId="7BFE8EE9" w14:textId="77777777" w:rsidR="00CF7C1C" w:rsidRPr="00296C36" w:rsidRDefault="00CF7C1C">
      <w:pPr>
        <w:spacing w:line="240" w:lineRule="auto"/>
        <w:ind w:right="1134"/>
        <w:rPr>
          <w:rFonts w:cs="FrankRuehl" w:hint="cs"/>
          <w:vanish/>
          <w:color w:val="FF0000"/>
          <w:sz w:val="20"/>
          <w:szCs w:val="20"/>
          <w:shd w:val="clear" w:color="auto" w:fill="FFFF99"/>
          <w:rtl/>
        </w:rPr>
      </w:pPr>
      <w:bookmarkStart w:id="71" w:name="Rov205"/>
      <w:r w:rsidRPr="00296C36">
        <w:rPr>
          <w:rFonts w:cs="FrankRuehl" w:hint="cs"/>
          <w:vanish/>
          <w:color w:val="FF0000"/>
          <w:sz w:val="20"/>
          <w:szCs w:val="20"/>
          <w:shd w:val="clear" w:color="auto" w:fill="FFFF99"/>
          <w:rtl/>
        </w:rPr>
        <w:t>מיום 1.1.2002</w:t>
      </w:r>
    </w:p>
    <w:p w14:paraId="6FBD7CF3"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צו תשס"ב-2001</w:t>
      </w:r>
    </w:p>
    <w:p w14:paraId="536F5D4E" w14:textId="77777777" w:rsidR="00CF7C1C" w:rsidRPr="00296C36" w:rsidRDefault="00CF7C1C">
      <w:pPr>
        <w:spacing w:line="240" w:lineRule="auto"/>
        <w:ind w:right="1134"/>
        <w:rPr>
          <w:rFonts w:cs="FrankRuehl" w:hint="cs"/>
          <w:vanish/>
          <w:sz w:val="20"/>
          <w:szCs w:val="20"/>
          <w:shd w:val="clear" w:color="auto" w:fill="FFFF99"/>
          <w:rtl/>
        </w:rPr>
      </w:pPr>
      <w:hyperlink r:id="rId103" w:history="1">
        <w:r w:rsidRPr="00296C36">
          <w:rPr>
            <w:rStyle w:val="Hyperlink"/>
            <w:rFonts w:cs="FrankRuehl" w:hint="cs"/>
            <w:vanish/>
            <w:sz w:val="20"/>
            <w:szCs w:val="20"/>
            <w:shd w:val="clear" w:color="auto" w:fill="FFFF99"/>
            <w:rtl/>
          </w:rPr>
          <w:t>ק"ת תשס"ב מס' 6136</w:t>
        </w:r>
      </w:hyperlink>
      <w:r w:rsidRPr="00296C36">
        <w:rPr>
          <w:rFonts w:cs="FrankRuehl" w:hint="cs"/>
          <w:vanish/>
          <w:sz w:val="20"/>
          <w:szCs w:val="20"/>
          <w:shd w:val="clear" w:color="auto" w:fill="FFFF99"/>
          <w:rtl/>
        </w:rPr>
        <w:t xml:space="preserve"> מיום 2.12.2001 עמ' 147</w:t>
      </w:r>
    </w:p>
    <w:p w14:paraId="725B49E2"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הוספת פרט 12</w:t>
      </w:r>
    </w:p>
    <w:p w14:paraId="332E470F" w14:textId="77777777" w:rsidR="00CF7C1C" w:rsidRPr="00296C36" w:rsidRDefault="00CF7C1C">
      <w:pPr>
        <w:spacing w:line="240" w:lineRule="auto"/>
        <w:ind w:right="1134"/>
        <w:rPr>
          <w:rFonts w:hint="cs"/>
          <w:vanish/>
          <w:sz w:val="20"/>
          <w:szCs w:val="20"/>
          <w:shd w:val="clear" w:color="auto" w:fill="FFFF99"/>
          <w:rtl/>
        </w:rPr>
      </w:pPr>
    </w:p>
    <w:p w14:paraId="1168C9EB"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8.8.2005</w:t>
      </w:r>
    </w:p>
    <w:p w14:paraId="7C16EA13"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161ED377" w14:textId="77777777" w:rsidR="00CF7C1C" w:rsidRPr="00296C36" w:rsidRDefault="00CF7C1C">
      <w:pPr>
        <w:pStyle w:val="P00"/>
        <w:spacing w:before="0"/>
        <w:ind w:left="0" w:right="1134"/>
        <w:rPr>
          <w:rFonts w:cs="FrankRuehl" w:hint="cs"/>
          <w:vanish/>
          <w:szCs w:val="20"/>
          <w:shd w:val="clear" w:color="auto" w:fill="FFFF99"/>
          <w:rtl/>
        </w:rPr>
      </w:pPr>
      <w:hyperlink r:id="rId104"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739</w:t>
      </w:r>
      <w:r w:rsidR="00816969" w:rsidRPr="00296C36">
        <w:rPr>
          <w:rFonts w:cs="FrankRuehl" w:hint="cs"/>
          <w:vanish/>
          <w:szCs w:val="20"/>
          <w:shd w:val="clear" w:color="auto" w:fill="FFFF99"/>
          <w:rtl/>
        </w:rPr>
        <w:t xml:space="preserve"> (</w:t>
      </w:r>
      <w:hyperlink r:id="rId105"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37A339BF" w14:textId="77777777" w:rsidR="00CF7C1C" w:rsidRPr="00296C36" w:rsidRDefault="00CF7C1C">
      <w:pPr>
        <w:pStyle w:val="P00"/>
        <w:ind w:left="624" w:right="1134" w:hanging="62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12.</w:t>
      </w:r>
      <w:r w:rsidRPr="00296C36">
        <w:rPr>
          <w:rStyle w:val="default"/>
          <w:rFonts w:cs="FrankRuehl"/>
          <w:vanish/>
          <w:sz w:val="22"/>
          <w:szCs w:val="22"/>
          <w:shd w:val="clear" w:color="auto" w:fill="FFFF99"/>
          <w:rtl/>
        </w:rPr>
        <w:tab/>
        <w:t>מינ</w:t>
      </w:r>
      <w:r w:rsidRPr="00296C36">
        <w:rPr>
          <w:rStyle w:val="default"/>
          <w:rFonts w:cs="FrankRuehl" w:hint="cs"/>
          <w:vanish/>
          <w:sz w:val="22"/>
          <w:szCs w:val="22"/>
          <w:shd w:val="clear" w:color="auto" w:fill="FFFF99"/>
          <w:rtl/>
        </w:rPr>
        <w:t>הל אוכלוסין ועובדים זרים - החלטה של רשות בעניני אשרות כניסה ורישי</w:t>
      </w:r>
      <w:r w:rsidRPr="00296C36">
        <w:rPr>
          <w:rStyle w:val="default"/>
          <w:rFonts w:cs="FrankRuehl"/>
          <w:vanish/>
          <w:sz w:val="22"/>
          <w:szCs w:val="22"/>
          <w:shd w:val="clear" w:color="auto" w:fill="FFFF99"/>
          <w:rtl/>
        </w:rPr>
        <w:t>ונות</w:t>
      </w:r>
      <w:r w:rsidRPr="00296C36">
        <w:rPr>
          <w:rStyle w:val="default"/>
          <w:rFonts w:cs="FrankRuehl" w:hint="cs"/>
          <w:vanish/>
          <w:sz w:val="22"/>
          <w:szCs w:val="22"/>
          <w:shd w:val="clear" w:color="auto" w:fill="FFFF99"/>
          <w:rtl/>
        </w:rPr>
        <w:t xml:space="preserve"> ישיבה ועבודה, לרבות עניני הרחקה, משמורת ושחרור בערובה, לפי </w:t>
      </w:r>
      <w:r w:rsidRPr="00296C36">
        <w:rPr>
          <w:rStyle w:val="default"/>
          <w:rFonts w:cs="FrankRuehl" w:hint="cs"/>
          <w:strike/>
          <w:vanish/>
          <w:sz w:val="22"/>
          <w:szCs w:val="22"/>
          <w:shd w:val="clear" w:color="auto" w:fill="FFFF99"/>
          <w:rtl/>
        </w:rPr>
        <w:t>חוק הכניסה לישראל, התשי"ב- 1952</w:t>
      </w:r>
      <w:r w:rsidRPr="00296C36">
        <w:rPr>
          <w:rStyle w:val="default"/>
          <w:rFonts w:cs="FrankRuehl" w:hint="cs"/>
          <w:vanish/>
          <w:shd w:val="clear" w:color="auto" w:fill="FFFF99"/>
          <w:rtl/>
        </w:rPr>
        <w:t xml:space="preserve"> </w:t>
      </w:r>
      <w:r w:rsidRPr="00296C36">
        <w:rPr>
          <w:rStyle w:val="default"/>
          <w:rFonts w:cs="FrankRuehl" w:hint="cs"/>
          <w:vanish/>
          <w:sz w:val="22"/>
          <w:szCs w:val="22"/>
          <w:u w:val="single"/>
          <w:shd w:val="clear" w:color="auto" w:fill="FFFF99"/>
          <w:rtl/>
        </w:rPr>
        <w:t>חוק הכניסה לישראל, תשי"ב-1952, וכן החלטה של רשות לפי חוק עובדים זרים (איסור העסקה שלא כדין והבטחת תנאים הוגנים), התשנ"א-1991, למעט החלטת ממשלה בענין עובדים זרים והחלטה לפי פרק ה' בחוק האמור</w:t>
      </w:r>
      <w:r w:rsidRPr="00296C36">
        <w:rPr>
          <w:rStyle w:val="default"/>
          <w:rFonts w:cs="FrankRuehl" w:hint="cs"/>
          <w:strike/>
          <w:vanish/>
          <w:sz w:val="22"/>
          <w:szCs w:val="22"/>
          <w:shd w:val="clear" w:color="auto" w:fill="FFFF99"/>
          <w:rtl/>
        </w:rPr>
        <w:t>; בפרט זה, "החלטה" - למעט התקנת תקנות</w:t>
      </w:r>
      <w:r w:rsidRPr="00296C36">
        <w:rPr>
          <w:rStyle w:val="default"/>
          <w:rFonts w:cs="FrankRuehl" w:hint="cs"/>
          <w:vanish/>
          <w:sz w:val="22"/>
          <w:szCs w:val="22"/>
          <w:shd w:val="clear" w:color="auto" w:fill="FFFF99"/>
          <w:rtl/>
        </w:rPr>
        <w:t>.</w:t>
      </w:r>
    </w:p>
    <w:p w14:paraId="0BEB3319" w14:textId="77777777" w:rsidR="00CF7C1C" w:rsidRPr="00296C36" w:rsidRDefault="00CF7C1C">
      <w:pPr>
        <w:pStyle w:val="P00"/>
        <w:spacing w:before="0"/>
        <w:ind w:left="0" w:right="1134"/>
        <w:rPr>
          <w:rFonts w:cs="FrankRuehl" w:hint="cs"/>
          <w:vanish/>
          <w:szCs w:val="20"/>
          <w:shd w:val="clear" w:color="auto" w:fill="FFFF99"/>
          <w:rtl/>
        </w:rPr>
      </w:pPr>
    </w:p>
    <w:p w14:paraId="59141056" w14:textId="77777777" w:rsidR="00CF7C1C" w:rsidRPr="00296C36" w:rsidRDefault="00CF7C1C">
      <w:pPr>
        <w:pStyle w:val="P00"/>
        <w:spacing w:before="0"/>
        <w:ind w:left="0"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2.3.2008</w:t>
      </w:r>
    </w:p>
    <w:p w14:paraId="71C38D4E" w14:textId="77777777" w:rsidR="00CF7C1C" w:rsidRPr="00296C36" w:rsidRDefault="00CF7C1C">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צו תשס"ח-2007</w:t>
      </w:r>
    </w:p>
    <w:p w14:paraId="7610CFE9" w14:textId="77777777" w:rsidR="00CF7C1C" w:rsidRPr="00296C36" w:rsidRDefault="00CF7C1C">
      <w:pPr>
        <w:pStyle w:val="P00"/>
        <w:spacing w:before="0"/>
        <w:ind w:left="0" w:right="1134"/>
        <w:rPr>
          <w:rFonts w:cs="FrankRuehl" w:hint="cs"/>
          <w:vanish/>
          <w:szCs w:val="20"/>
          <w:shd w:val="clear" w:color="auto" w:fill="FFFF99"/>
          <w:rtl/>
        </w:rPr>
      </w:pPr>
      <w:hyperlink r:id="rId106" w:history="1">
        <w:r w:rsidRPr="00296C36">
          <w:rPr>
            <w:rStyle w:val="Hyperlink"/>
            <w:rFonts w:cs="FrankRuehl" w:hint="cs"/>
            <w:vanish/>
            <w:szCs w:val="20"/>
            <w:shd w:val="clear" w:color="auto" w:fill="FFFF99"/>
            <w:rtl/>
          </w:rPr>
          <w:t>ק"ת תשס"ח מס' 6626</w:t>
        </w:r>
      </w:hyperlink>
      <w:r w:rsidRPr="00296C36">
        <w:rPr>
          <w:rFonts w:cs="FrankRuehl" w:hint="cs"/>
          <w:vanish/>
          <w:szCs w:val="20"/>
          <w:shd w:val="clear" w:color="auto" w:fill="FFFF99"/>
          <w:rtl/>
        </w:rPr>
        <w:t xml:space="preserve"> מיום 6.12.2007 עמ' 171</w:t>
      </w:r>
    </w:p>
    <w:p w14:paraId="7E05111B" w14:textId="77777777" w:rsidR="00CF7C1C" w:rsidRPr="00296C36" w:rsidRDefault="00CF7C1C">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החלפת פרט 12</w:t>
      </w:r>
    </w:p>
    <w:p w14:paraId="236E3591" w14:textId="77777777" w:rsidR="00CF7C1C" w:rsidRPr="00296C36" w:rsidRDefault="00CF7C1C">
      <w:pPr>
        <w:pStyle w:val="P00"/>
        <w:ind w:left="0" w:right="1134"/>
        <w:rPr>
          <w:rFonts w:cs="FrankRuehl" w:hint="cs"/>
          <w:vanish/>
          <w:szCs w:val="20"/>
          <w:shd w:val="clear" w:color="auto" w:fill="FFFF99"/>
          <w:rtl/>
        </w:rPr>
      </w:pPr>
      <w:r w:rsidRPr="00296C36">
        <w:rPr>
          <w:rFonts w:cs="FrankRuehl" w:hint="cs"/>
          <w:vanish/>
          <w:szCs w:val="20"/>
          <w:shd w:val="clear" w:color="auto" w:fill="FFFF99"/>
          <w:rtl/>
        </w:rPr>
        <w:t>הנוסח הקודם:</w:t>
      </w:r>
    </w:p>
    <w:p w14:paraId="5609BFC9" w14:textId="77777777" w:rsidR="00CF7C1C" w:rsidRPr="00296C36" w:rsidRDefault="00CF7C1C">
      <w:pPr>
        <w:pStyle w:val="P00"/>
        <w:spacing w:before="0"/>
        <w:ind w:left="624" w:right="1134" w:hanging="624"/>
        <w:rPr>
          <w:rStyle w:val="default"/>
          <w:rFonts w:cs="FrankRuehl" w:hint="cs"/>
          <w:vanish/>
          <w:sz w:val="22"/>
          <w:szCs w:val="22"/>
          <w:shd w:val="clear" w:color="auto" w:fill="FFFF99"/>
          <w:rtl/>
        </w:rPr>
      </w:pPr>
      <w:r w:rsidRPr="00296C36">
        <w:rPr>
          <w:rStyle w:val="default"/>
          <w:rFonts w:cs="FrankRuehl"/>
          <w:strike/>
          <w:vanish/>
          <w:sz w:val="22"/>
          <w:szCs w:val="22"/>
          <w:shd w:val="clear" w:color="auto" w:fill="FFFF99"/>
          <w:rtl/>
        </w:rPr>
        <w:t>12.</w:t>
      </w:r>
      <w:r w:rsidRPr="00296C36">
        <w:rPr>
          <w:rStyle w:val="default"/>
          <w:rFonts w:cs="FrankRuehl"/>
          <w:strike/>
          <w:vanish/>
          <w:sz w:val="22"/>
          <w:szCs w:val="22"/>
          <w:shd w:val="clear" w:color="auto" w:fill="FFFF99"/>
          <w:rtl/>
        </w:rPr>
        <w:tab/>
        <w:t>מינ</w:t>
      </w:r>
      <w:r w:rsidRPr="00296C36">
        <w:rPr>
          <w:rStyle w:val="default"/>
          <w:rFonts w:cs="FrankRuehl" w:hint="cs"/>
          <w:strike/>
          <w:vanish/>
          <w:sz w:val="22"/>
          <w:szCs w:val="22"/>
          <w:shd w:val="clear" w:color="auto" w:fill="FFFF99"/>
          <w:rtl/>
        </w:rPr>
        <w:t>הל אוכלוסין ועובדים זרים - החלטה של רשות בעניני אשרות כניסה ורישי</w:t>
      </w:r>
      <w:r w:rsidRPr="00296C36">
        <w:rPr>
          <w:rStyle w:val="default"/>
          <w:rFonts w:cs="FrankRuehl"/>
          <w:strike/>
          <w:vanish/>
          <w:sz w:val="22"/>
          <w:szCs w:val="22"/>
          <w:shd w:val="clear" w:color="auto" w:fill="FFFF99"/>
          <w:rtl/>
        </w:rPr>
        <w:t>ונות</w:t>
      </w:r>
      <w:r w:rsidRPr="00296C36">
        <w:rPr>
          <w:rStyle w:val="default"/>
          <w:rFonts w:cs="FrankRuehl" w:hint="cs"/>
          <w:strike/>
          <w:vanish/>
          <w:sz w:val="22"/>
          <w:szCs w:val="22"/>
          <w:shd w:val="clear" w:color="auto" w:fill="FFFF99"/>
          <w:rtl/>
        </w:rPr>
        <w:t xml:space="preserve"> ישיבה ועבודה, לרבות עניני הרחקה, משמורת ושחרור בערובה, לפי חוק הכניסה לישראל, תשי"ב-1952, וכן החלטה של רשות לפי חוק עובדים זרים (איסור העסקה שלא כדין והבטחת תנאים הוגנים), התשנ"א-1991, למעט החלטת ממשלה בענין עובדים זרים והחלטה לפי פרק ה' בחוק האמור.</w:t>
      </w:r>
    </w:p>
    <w:p w14:paraId="4F0F6021" w14:textId="77777777" w:rsidR="001B79A1" w:rsidRPr="00296C36" w:rsidRDefault="001B79A1" w:rsidP="001B79A1">
      <w:pPr>
        <w:pStyle w:val="P00"/>
        <w:spacing w:before="0"/>
        <w:ind w:left="1021" w:right="1134"/>
        <w:rPr>
          <w:rStyle w:val="default"/>
          <w:rFonts w:cs="FrankRuehl" w:hint="cs"/>
          <w:vanish/>
          <w:szCs w:val="20"/>
          <w:shd w:val="clear" w:color="auto" w:fill="FFFF99"/>
          <w:rtl/>
        </w:rPr>
      </w:pPr>
    </w:p>
    <w:p w14:paraId="1BE7B13A" w14:textId="77777777" w:rsidR="001B79A1" w:rsidRPr="00296C36" w:rsidRDefault="001B79A1" w:rsidP="001B79A1">
      <w:pPr>
        <w:pStyle w:val="P00"/>
        <w:spacing w:before="0"/>
        <w:ind w:left="1021"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23.4.2010</w:t>
      </w:r>
    </w:p>
    <w:p w14:paraId="2286AC61" w14:textId="77777777" w:rsidR="001B79A1" w:rsidRPr="00296C36" w:rsidRDefault="001B79A1" w:rsidP="009462B0">
      <w:pPr>
        <w:pStyle w:val="P00"/>
        <w:spacing w:before="0"/>
        <w:ind w:left="1021" w:right="1134"/>
        <w:rPr>
          <w:rStyle w:val="default"/>
          <w:rFonts w:cs="FrankRuehl" w:hint="cs"/>
          <w:vanish/>
          <w:sz w:val="20"/>
          <w:szCs w:val="20"/>
          <w:shd w:val="clear" w:color="auto" w:fill="FFFF99"/>
          <w:rtl/>
        </w:rPr>
      </w:pPr>
      <w:r w:rsidRPr="00296C36">
        <w:rPr>
          <w:rStyle w:val="default"/>
          <w:rFonts w:cs="FrankRuehl" w:hint="cs"/>
          <w:b/>
          <w:bCs/>
          <w:vanish/>
          <w:szCs w:val="20"/>
          <w:shd w:val="clear" w:color="auto" w:fill="FFFF99"/>
          <w:rtl/>
        </w:rPr>
        <w:t>תיקון מס' 4</w:t>
      </w:r>
      <w:r w:rsidR="009462B0" w:rsidRPr="00296C36">
        <w:rPr>
          <w:rStyle w:val="default"/>
          <w:rFonts w:cs="FrankRuehl" w:hint="cs"/>
          <w:b/>
          <w:bCs/>
          <w:vanish/>
          <w:szCs w:val="20"/>
          <w:shd w:val="clear" w:color="auto" w:fill="FFFF99"/>
          <w:rtl/>
        </w:rPr>
        <w:t>8</w:t>
      </w:r>
    </w:p>
    <w:p w14:paraId="238FC275" w14:textId="77777777" w:rsidR="001B79A1" w:rsidRPr="00296C36" w:rsidRDefault="001B79A1" w:rsidP="001B79A1">
      <w:pPr>
        <w:pStyle w:val="P00"/>
        <w:spacing w:before="0"/>
        <w:ind w:left="1021" w:right="1134"/>
        <w:rPr>
          <w:rStyle w:val="default"/>
          <w:rFonts w:cs="FrankRuehl" w:hint="cs"/>
          <w:vanish/>
          <w:sz w:val="20"/>
          <w:szCs w:val="20"/>
          <w:shd w:val="clear" w:color="auto" w:fill="FFFF99"/>
          <w:rtl/>
        </w:rPr>
      </w:pPr>
      <w:hyperlink r:id="rId107" w:history="1">
        <w:r w:rsidRPr="00296C36">
          <w:rPr>
            <w:rStyle w:val="Hyperlink"/>
            <w:rFonts w:cs="FrankRuehl" w:hint="cs"/>
            <w:vanish/>
            <w:szCs w:val="20"/>
            <w:shd w:val="clear" w:color="auto" w:fill="FFFF99"/>
            <w:rtl/>
          </w:rPr>
          <w:t>ס"ח תש"ע מס' 2238</w:t>
        </w:r>
      </w:hyperlink>
      <w:r w:rsidRPr="00296C36">
        <w:rPr>
          <w:rStyle w:val="default"/>
          <w:rFonts w:cs="FrankRuehl" w:hint="cs"/>
          <w:vanish/>
          <w:sz w:val="20"/>
          <w:szCs w:val="20"/>
          <w:shd w:val="clear" w:color="auto" w:fill="FFFF99"/>
          <w:rtl/>
        </w:rPr>
        <w:t xml:space="preserve"> מיום 24.3.2010 עמ' 502 (</w:t>
      </w:r>
      <w:hyperlink r:id="rId108" w:history="1">
        <w:r w:rsidRPr="00296C36">
          <w:rPr>
            <w:rStyle w:val="Hyperlink"/>
            <w:rFonts w:cs="FrankRuehl" w:hint="cs"/>
            <w:vanish/>
            <w:szCs w:val="20"/>
            <w:shd w:val="clear" w:color="auto" w:fill="FFFF99"/>
            <w:rtl/>
          </w:rPr>
          <w:t>ה"ח 426</w:t>
        </w:r>
      </w:hyperlink>
      <w:r w:rsidRPr="00296C36">
        <w:rPr>
          <w:rStyle w:val="default"/>
          <w:rFonts w:cs="FrankRuehl" w:hint="cs"/>
          <w:vanish/>
          <w:sz w:val="20"/>
          <w:szCs w:val="20"/>
          <w:shd w:val="clear" w:color="auto" w:fill="FFFF99"/>
          <w:rtl/>
        </w:rPr>
        <w:t>)</w:t>
      </w:r>
    </w:p>
    <w:p w14:paraId="5D23C557" w14:textId="77777777" w:rsidR="001B79A1" w:rsidRPr="00296C36" w:rsidRDefault="001B79A1" w:rsidP="001B79A1">
      <w:pPr>
        <w:pStyle w:val="P0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(4)</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עובדים זרים, התשנ"א</w:t>
      </w:r>
      <w:r w:rsidRPr="00296C36">
        <w:rPr>
          <w:rStyle w:val="default"/>
          <w:rFonts w:cs="FrankRuehl" w:hint="cs"/>
          <w:vanish/>
          <w:sz w:val="22"/>
          <w:szCs w:val="22"/>
          <w:shd w:val="clear" w:color="auto" w:fill="FFFF99"/>
          <w:rtl/>
        </w:rPr>
        <w:t>-1991</w:t>
      </w:r>
      <w:r w:rsidRPr="00296C36">
        <w:rPr>
          <w:rStyle w:val="default"/>
          <w:rFonts w:cs="FrankRuehl"/>
          <w:vanish/>
          <w:sz w:val="22"/>
          <w:szCs w:val="22"/>
          <w:shd w:val="clear" w:color="auto" w:fill="FFFF99"/>
          <w:rtl/>
        </w:rPr>
        <w:t xml:space="preserve">, למעט </w:t>
      </w:r>
      <w:r w:rsidRPr="00296C36">
        <w:rPr>
          <w:rStyle w:val="default"/>
          <w:rFonts w:cs="FrankRuehl"/>
          <w:strike/>
          <w:vanish/>
          <w:sz w:val="22"/>
          <w:szCs w:val="22"/>
          <w:shd w:val="clear" w:color="auto" w:fill="FFFF99"/>
          <w:rtl/>
        </w:rPr>
        <w:t>החלטה לפי פרק ה'</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החלטה לפי פרקים ד'3 או ה'</w:t>
      </w:r>
      <w:r w:rsidRPr="00296C36">
        <w:rPr>
          <w:rStyle w:val="default"/>
          <w:rFonts w:cs="FrankRuehl"/>
          <w:vanish/>
          <w:sz w:val="22"/>
          <w:szCs w:val="22"/>
          <w:shd w:val="clear" w:color="auto" w:fill="FFFF99"/>
          <w:rtl/>
        </w:rPr>
        <w:t xml:space="preserve"> בחוק האמור;</w:t>
      </w:r>
    </w:p>
    <w:p w14:paraId="40567558" w14:textId="77777777" w:rsidR="004564BD" w:rsidRPr="00296C36" w:rsidRDefault="004564BD" w:rsidP="004564BD">
      <w:pPr>
        <w:pStyle w:val="P00"/>
        <w:spacing w:before="0"/>
        <w:ind w:left="0" w:right="1134"/>
        <w:rPr>
          <w:rFonts w:cs="FrankRuehl" w:hint="cs"/>
          <w:vanish/>
          <w:szCs w:val="20"/>
          <w:shd w:val="clear" w:color="auto" w:fill="FFFF99"/>
          <w:rtl/>
        </w:rPr>
      </w:pPr>
    </w:p>
    <w:p w14:paraId="4FE08989" w14:textId="77777777" w:rsidR="002A3D74" w:rsidRPr="00296C36" w:rsidRDefault="002A3D74" w:rsidP="002A3D74">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18.1.2012</w:t>
      </w:r>
    </w:p>
    <w:p w14:paraId="74091B11" w14:textId="77777777" w:rsidR="002A3D74" w:rsidRPr="00296C36" w:rsidRDefault="002A3D74" w:rsidP="002A3D74">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70</w:t>
      </w:r>
    </w:p>
    <w:p w14:paraId="1C605443" w14:textId="77777777" w:rsidR="002A3D74" w:rsidRPr="00296C36" w:rsidRDefault="002A3D74" w:rsidP="002A3D74">
      <w:pPr>
        <w:pStyle w:val="P00"/>
        <w:spacing w:before="0"/>
        <w:ind w:left="0" w:right="1134"/>
        <w:rPr>
          <w:rStyle w:val="default"/>
          <w:rFonts w:cs="FrankRuehl" w:hint="cs"/>
          <w:vanish/>
          <w:sz w:val="20"/>
          <w:szCs w:val="20"/>
          <w:shd w:val="clear" w:color="auto" w:fill="FFFF99"/>
          <w:rtl/>
        </w:rPr>
      </w:pPr>
      <w:hyperlink r:id="rId109" w:history="1">
        <w:r w:rsidRPr="00296C36">
          <w:rPr>
            <w:rStyle w:val="Hyperlink"/>
            <w:rFonts w:cs="FrankRuehl" w:hint="cs"/>
            <w:vanish/>
            <w:szCs w:val="20"/>
            <w:shd w:val="clear" w:color="auto" w:fill="FFFF99"/>
            <w:rtl/>
          </w:rPr>
          <w:t>ס"ח תשע"ב מס' 2332</w:t>
        </w:r>
      </w:hyperlink>
      <w:r w:rsidRPr="00296C36">
        <w:rPr>
          <w:rStyle w:val="default"/>
          <w:rFonts w:cs="FrankRuehl" w:hint="cs"/>
          <w:vanish/>
          <w:sz w:val="20"/>
          <w:szCs w:val="20"/>
          <w:shd w:val="clear" w:color="auto" w:fill="FFFF99"/>
          <w:rtl/>
        </w:rPr>
        <w:t xml:space="preserve"> מיום 18.1.2012 עמ' 124 (</w:t>
      </w:r>
      <w:hyperlink r:id="rId110" w:history="1">
        <w:r w:rsidRPr="00296C36">
          <w:rPr>
            <w:rStyle w:val="Hyperlink"/>
            <w:rFonts w:cs="FrankRuehl" w:hint="cs"/>
            <w:vanish/>
            <w:szCs w:val="20"/>
            <w:shd w:val="clear" w:color="auto" w:fill="FFFF99"/>
            <w:rtl/>
          </w:rPr>
          <w:t>ה"ח 577</w:t>
        </w:r>
      </w:hyperlink>
      <w:r w:rsidRPr="00296C36">
        <w:rPr>
          <w:rStyle w:val="default"/>
          <w:rFonts w:cs="FrankRuehl" w:hint="cs"/>
          <w:vanish/>
          <w:sz w:val="20"/>
          <w:szCs w:val="20"/>
          <w:shd w:val="clear" w:color="auto" w:fill="FFFF99"/>
          <w:rtl/>
        </w:rPr>
        <w:t>)</w:t>
      </w:r>
    </w:p>
    <w:p w14:paraId="368D5632" w14:textId="77777777" w:rsidR="002A3D74" w:rsidRPr="00296C36" w:rsidRDefault="002A3D74" w:rsidP="002A3D74">
      <w:pPr>
        <w:pStyle w:val="P00"/>
        <w:ind w:left="624" w:right="1134" w:hanging="62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12.</w:t>
      </w:r>
      <w:r w:rsidRPr="00296C36">
        <w:rPr>
          <w:rStyle w:val="default"/>
          <w:rFonts w:cs="FrankRuehl"/>
          <w:vanish/>
          <w:sz w:val="22"/>
          <w:szCs w:val="22"/>
          <w:shd w:val="clear" w:color="auto" w:fill="FFFF99"/>
          <w:rtl/>
        </w:rPr>
        <w:tab/>
      </w:r>
      <w:r w:rsidRPr="00296C36">
        <w:rPr>
          <w:rStyle w:val="default"/>
          <w:rFonts w:cs="FrankRuehl"/>
          <w:strike/>
          <w:vanish/>
          <w:sz w:val="22"/>
          <w:szCs w:val="22"/>
          <w:shd w:val="clear" w:color="auto" w:fill="FFFF99"/>
          <w:rtl/>
        </w:rPr>
        <w:t>מינהל אוכלוסין ועובדים זרים</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מינהל אוכלוסין, עובדים זרים ומסתננים</w:t>
      </w:r>
      <w:r w:rsidRPr="00296C36">
        <w:rPr>
          <w:rStyle w:val="default"/>
          <w:rFonts w:cs="FrankRuehl"/>
          <w:vanish/>
          <w:sz w:val="22"/>
          <w:szCs w:val="22"/>
          <w:shd w:val="clear" w:color="auto" w:fill="FFFF99"/>
          <w:rtl/>
        </w:rPr>
        <w:t xml:space="preserve"> – החלטה של רשות לפי חוקים אלה, למעט החלטות הממשלה בענייני </w:t>
      </w:r>
      <w:r w:rsidRPr="00296C36">
        <w:rPr>
          <w:rStyle w:val="default"/>
          <w:rFonts w:cs="FrankRuehl"/>
          <w:strike/>
          <w:vanish/>
          <w:sz w:val="22"/>
          <w:szCs w:val="22"/>
          <w:shd w:val="clear" w:color="auto" w:fill="FFFF99"/>
          <w:rtl/>
        </w:rPr>
        <w:t>מינהל אוכלוסין ועובדים זרים</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מינהל אוכלוסין, עובדים זרים ומסתננים</w:t>
      </w:r>
      <w:r w:rsidRPr="00296C36">
        <w:rPr>
          <w:rStyle w:val="default"/>
          <w:rFonts w:cs="FrankRuehl"/>
          <w:vanish/>
          <w:sz w:val="22"/>
          <w:szCs w:val="22"/>
          <w:shd w:val="clear" w:color="auto" w:fill="FFFF99"/>
          <w:rtl/>
        </w:rPr>
        <w:t>:</w:t>
      </w:r>
    </w:p>
    <w:p w14:paraId="67309D6B" w14:textId="77777777" w:rsidR="002A3D74" w:rsidRPr="00296C36" w:rsidRDefault="002A3D74" w:rsidP="002A3D74">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הכניסה לישראל, התשי"ב</w:t>
      </w:r>
      <w:r w:rsidRPr="00296C36">
        <w:rPr>
          <w:rStyle w:val="default"/>
          <w:rFonts w:cs="FrankRuehl" w:hint="cs"/>
          <w:vanish/>
          <w:sz w:val="22"/>
          <w:szCs w:val="22"/>
          <w:shd w:val="clear" w:color="auto" w:fill="FFFF99"/>
          <w:rtl/>
        </w:rPr>
        <w:t>-1952</w:t>
      </w:r>
      <w:r w:rsidRPr="00296C36">
        <w:rPr>
          <w:rStyle w:val="default"/>
          <w:rFonts w:cs="FrankRuehl"/>
          <w:vanish/>
          <w:sz w:val="22"/>
          <w:szCs w:val="22"/>
          <w:shd w:val="clear" w:color="auto" w:fill="FFFF99"/>
          <w:rtl/>
        </w:rPr>
        <w:t>;</w:t>
      </w:r>
    </w:p>
    <w:p w14:paraId="4F14093B" w14:textId="77777777" w:rsidR="002A3D74" w:rsidRPr="00296C36" w:rsidRDefault="002A3D74" w:rsidP="002A3D74">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(2)</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סעיף 7 לחוק האזרחות, התשי"ב</w:t>
      </w:r>
      <w:r w:rsidRPr="00296C36">
        <w:rPr>
          <w:rStyle w:val="default"/>
          <w:rFonts w:cs="FrankRuehl" w:hint="cs"/>
          <w:vanish/>
          <w:sz w:val="22"/>
          <w:szCs w:val="22"/>
          <w:shd w:val="clear" w:color="auto" w:fill="FFFF99"/>
          <w:rtl/>
        </w:rPr>
        <w:t>-1952</w:t>
      </w:r>
      <w:r w:rsidRPr="00296C36">
        <w:rPr>
          <w:rStyle w:val="default"/>
          <w:rFonts w:cs="FrankRuehl"/>
          <w:vanish/>
          <w:sz w:val="22"/>
          <w:szCs w:val="22"/>
          <w:shd w:val="clear" w:color="auto" w:fill="FFFF99"/>
          <w:rtl/>
        </w:rPr>
        <w:t>;</w:t>
      </w:r>
    </w:p>
    <w:p w14:paraId="4EB303D6" w14:textId="77777777" w:rsidR="002A3D74" w:rsidRPr="00296C36" w:rsidRDefault="002A3D74" w:rsidP="002A3D74">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(3)</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האזרחות והכניסה לישראל (הוראת שעה), התשס"ג</w:t>
      </w:r>
      <w:r w:rsidRPr="00296C36">
        <w:rPr>
          <w:rStyle w:val="default"/>
          <w:rFonts w:cs="FrankRuehl" w:hint="cs"/>
          <w:vanish/>
          <w:sz w:val="22"/>
          <w:szCs w:val="22"/>
          <w:shd w:val="clear" w:color="auto" w:fill="FFFF99"/>
          <w:rtl/>
        </w:rPr>
        <w:t>-2003</w:t>
      </w:r>
      <w:r w:rsidRPr="00296C36">
        <w:rPr>
          <w:rStyle w:val="default"/>
          <w:rFonts w:cs="FrankRuehl"/>
          <w:vanish/>
          <w:sz w:val="22"/>
          <w:szCs w:val="22"/>
          <w:shd w:val="clear" w:color="auto" w:fill="FFFF99"/>
          <w:rtl/>
        </w:rPr>
        <w:t>, למעט החלטות לפי סעיפים 3א1 ו</w:t>
      </w:r>
      <w:r w:rsidRPr="00296C36">
        <w:rPr>
          <w:rStyle w:val="default"/>
          <w:rFonts w:cs="FrankRuehl" w:hint="cs"/>
          <w:vanish/>
          <w:sz w:val="22"/>
          <w:szCs w:val="22"/>
          <w:shd w:val="clear" w:color="auto" w:fill="FFFF99"/>
          <w:rtl/>
        </w:rPr>
        <w:t>-</w:t>
      </w:r>
      <w:r w:rsidRPr="00296C36">
        <w:rPr>
          <w:rStyle w:val="default"/>
          <w:rFonts w:cs="FrankRuehl"/>
          <w:vanish/>
          <w:sz w:val="22"/>
          <w:szCs w:val="22"/>
          <w:shd w:val="clear" w:color="auto" w:fill="FFFF99"/>
          <w:rtl/>
        </w:rPr>
        <w:t>3ג;</w:t>
      </w:r>
    </w:p>
    <w:p w14:paraId="44A6F5B2" w14:textId="77777777" w:rsidR="002A3D74" w:rsidRPr="00296C36" w:rsidRDefault="002A3D74" w:rsidP="002A3D74">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(4)</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עובדים זרים, התשנ"א</w:t>
      </w:r>
      <w:r w:rsidRPr="00296C36">
        <w:rPr>
          <w:rStyle w:val="default"/>
          <w:rFonts w:cs="FrankRuehl" w:hint="cs"/>
          <w:vanish/>
          <w:sz w:val="22"/>
          <w:szCs w:val="22"/>
          <w:shd w:val="clear" w:color="auto" w:fill="FFFF99"/>
          <w:rtl/>
        </w:rPr>
        <w:t>-1991</w:t>
      </w:r>
      <w:r w:rsidRPr="00296C36">
        <w:rPr>
          <w:rStyle w:val="default"/>
          <w:rFonts w:cs="FrankRuehl"/>
          <w:vanish/>
          <w:sz w:val="22"/>
          <w:szCs w:val="22"/>
          <w:shd w:val="clear" w:color="auto" w:fill="FFFF99"/>
          <w:rtl/>
        </w:rPr>
        <w:t xml:space="preserve">, למעט </w:t>
      </w:r>
      <w:r w:rsidRPr="00296C36">
        <w:rPr>
          <w:rStyle w:val="default"/>
          <w:rFonts w:cs="FrankRuehl" w:hint="cs"/>
          <w:vanish/>
          <w:sz w:val="22"/>
          <w:szCs w:val="22"/>
          <w:shd w:val="clear" w:color="auto" w:fill="FFFF99"/>
          <w:rtl/>
        </w:rPr>
        <w:t>החלטה לפי פרקים ד'3 או ה'</w:t>
      </w:r>
      <w:r w:rsidRPr="00296C36">
        <w:rPr>
          <w:rStyle w:val="default"/>
          <w:rFonts w:cs="FrankRuehl"/>
          <w:vanish/>
          <w:sz w:val="22"/>
          <w:szCs w:val="22"/>
          <w:shd w:val="clear" w:color="auto" w:fill="FFFF99"/>
          <w:rtl/>
        </w:rPr>
        <w:t xml:space="preserve"> בחוק האמור;</w:t>
      </w:r>
    </w:p>
    <w:p w14:paraId="542C760B" w14:textId="77777777" w:rsidR="002A3D74" w:rsidRPr="00296C36" w:rsidRDefault="002A3D74" w:rsidP="002A3D74">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(5)</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הדרכונים, התשי"ב</w:t>
      </w:r>
      <w:r w:rsidRPr="00296C36">
        <w:rPr>
          <w:rStyle w:val="default"/>
          <w:rFonts w:cs="FrankRuehl" w:hint="cs"/>
          <w:vanish/>
          <w:sz w:val="22"/>
          <w:szCs w:val="22"/>
          <w:shd w:val="clear" w:color="auto" w:fill="FFFF99"/>
          <w:rtl/>
        </w:rPr>
        <w:t>-1952</w:t>
      </w:r>
      <w:r w:rsidRPr="00296C36">
        <w:rPr>
          <w:rStyle w:val="default"/>
          <w:rFonts w:cs="FrankRuehl"/>
          <w:vanish/>
          <w:sz w:val="22"/>
          <w:szCs w:val="22"/>
          <w:shd w:val="clear" w:color="auto" w:fill="FFFF99"/>
          <w:rtl/>
        </w:rPr>
        <w:t>;</w:t>
      </w:r>
    </w:p>
    <w:p w14:paraId="48B96FAB" w14:textId="77777777" w:rsidR="002A3D74" w:rsidRPr="00296C36" w:rsidRDefault="002A3D74" w:rsidP="002A3D74">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(6)</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עדכון כתובת, התשס"ה</w:t>
      </w:r>
      <w:r w:rsidRPr="00296C36">
        <w:rPr>
          <w:rStyle w:val="default"/>
          <w:rFonts w:cs="FrankRuehl" w:hint="cs"/>
          <w:vanish/>
          <w:sz w:val="22"/>
          <w:szCs w:val="22"/>
          <w:shd w:val="clear" w:color="auto" w:fill="FFFF99"/>
          <w:rtl/>
        </w:rPr>
        <w:t>-2005</w:t>
      </w:r>
      <w:r w:rsidRPr="00296C36">
        <w:rPr>
          <w:rStyle w:val="default"/>
          <w:rFonts w:cs="FrankRuehl"/>
          <w:vanish/>
          <w:sz w:val="22"/>
          <w:szCs w:val="22"/>
          <w:shd w:val="clear" w:color="auto" w:fill="FFFF99"/>
          <w:rtl/>
        </w:rPr>
        <w:t>;</w:t>
      </w:r>
    </w:p>
    <w:p w14:paraId="0CFDCDA3" w14:textId="77777777" w:rsidR="002A3D74" w:rsidRPr="00296C36" w:rsidRDefault="002A3D74" w:rsidP="002A3D74">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(7)</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השמות, התשט"ז</w:t>
      </w:r>
      <w:r w:rsidRPr="00296C36">
        <w:rPr>
          <w:rStyle w:val="default"/>
          <w:rFonts w:cs="FrankRuehl" w:hint="cs"/>
          <w:vanish/>
          <w:sz w:val="22"/>
          <w:szCs w:val="22"/>
          <w:shd w:val="clear" w:color="auto" w:fill="FFFF99"/>
          <w:rtl/>
        </w:rPr>
        <w:t>-1956;</w:t>
      </w:r>
    </w:p>
    <w:p w14:paraId="7FC6A9DF" w14:textId="77777777" w:rsidR="002A3D74" w:rsidRPr="00296C36" w:rsidRDefault="002A3D74" w:rsidP="002A3D74">
      <w:pPr>
        <w:pStyle w:val="P00"/>
        <w:spacing w:before="0"/>
        <w:ind w:left="1021"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(8)</w:t>
      </w:r>
      <w:r w:rsidRPr="00296C36">
        <w:rPr>
          <w:rStyle w:val="default"/>
          <w:rFonts w:cs="FrankRuehl" w:hint="cs"/>
          <w:vanish/>
          <w:sz w:val="22"/>
          <w:szCs w:val="22"/>
          <w:u w:val="single"/>
          <w:shd w:val="clear" w:color="auto" w:fill="FFFF99"/>
          <w:rtl/>
        </w:rPr>
        <w:tab/>
        <w:t>חוק למניעת הסתננות (עבירות ושיפוט), התשי"ד-1954.</w:t>
      </w:r>
    </w:p>
    <w:p w14:paraId="036FD10B" w14:textId="77777777" w:rsidR="002A3D74" w:rsidRPr="00296C36" w:rsidRDefault="002A3D74" w:rsidP="004564BD">
      <w:pPr>
        <w:pStyle w:val="P00"/>
        <w:spacing w:before="0"/>
        <w:ind w:left="0" w:right="1134"/>
        <w:rPr>
          <w:rFonts w:cs="FrankRuehl" w:hint="cs"/>
          <w:vanish/>
          <w:szCs w:val="20"/>
          <w:shd w:val="clear" w:color="auto" w:fill="FFFF99"/>
          <w:rtl/>
        </w:rPr>
      </w:pPr>
    </w:p>
    <w:p w14:paraId="73B33E60" w14:textId="77777777" w:rsidR="004564BD" w:rsidRPr="00296C36" w:rsidRDefault="009F1FA9" w:rsidP="004564BD">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1.6.2014</w:t>
      </w:r>
    </w:p>
    <w:p w14:paraId="3E6CEF99" w14:textId="77777777" w:rsidR="004564BD" w:rsidRPr="00296C36" w:rsidRDefault="004564BD" w:rsidP="004564BD">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65</w:t>
      </w:r>
    </w:p>
    <w:p w14:paraId="74308AD5" w14:textId="77777777" w:rsidR="004564BD" w:rsidRPr="00296C36" w:rsidRDefault="004564BD" w:rsidP="004564BD">
      <w:pPr>
        <w:pStyle w:val="P00"/>
        <w:spacing w:before="0"/>
        <w:ind w:left="0" w:right="1134"/>
        <w:rPr>
          <w:rStyle w:val="default"/>
          <w:rFonts w:cs="FrankRuehl" w:hint="cs"/>
          <w:vanish/>
          <w:sz w:val="20"/>
          <w:szCs w:val="20"/>
          <w:shd w:val="clear" w:color="auto" w:fill="FFFF99"/>
          <w:rtl/>
        </w:rPr>
      </w:pPr>
      <w:hyperlink r:id="rId111" w:history="1">
        <w:r w:rsidRPr="00296C36">
          <w:rPr>
            <w:rStyle w:val="Hyperlink"/>
            <w:rFonts w:cs="FrankRuehl" w:hint="cs"/>
            <w:vanish/>
            <w:szCs w:val="20"/>
            <w:shd w:val="clear" w:color="auto" w:fill="FFFF99"/>
            <w:rtl/>
          </w:rPr>
          <w:t>ס"ח תשע"א מס' 2313</w:t>
        </w:r>
      </w:hyperlink>
      <w:r w:rsidRPr="00296C36">
        <w:rPr>
          <w:rStyle w:val="default"/>
          <w:rFonts w:cs="FrankRuehl" w:hint="cs"/>
          <w:vanish/>
          <w:sz w:val="20"/>
          <w:szCs w:val="20"/>
          <w:shd w:val="clear" w:color="auto" w:fill="FFFF99"/>
          <w:rtl/>
        </w:rPr>
        <w:t xml:space="preserve"> מיום 15.8.2011 עמ' 1074 (</w:t>
      </w:r>
      <w:hyperlink r:id="rId112" w:history="1">
        <w:r w:rsidRPr="00296C36">
          <w:rPr>
            <w:rStyle w:val="Hyperlink"/>
            <w:rFonts w:cs="FrankRuehl" w:hint="cs"/>
            <w:vanish/>
            <w:szCs w:val="20"/>
            <w:shd w:val="clear" w:color="auto" w:fill="FFFF99"/>
            <w:rtl/>
          </w:rPr>
          <w:t>ה"ח 550</w:t>
        </w:r>
      </w:hyperlink>
      <w:r w:rsidRPr="00296C36">
        <w:rPr>
          <w:rStyle w:val="default"/>
          <w:rFonts w:cs="FrankRuehl" w:hint="cs"/>
          <w:vanish/>
          <w:sz w:val="20"/>
          <w:szCs w:val="20"/>
          <w:shd w:val="clear" w:color="auto" w:fill="FFFF99"/>
          <w:rtl/>
        </w:rPr>
        <w:t>)</w:t>
      </w:r>
    </w:p>
    <w:p w14:paraId="054B0DCF" w14:textId="77777777" w:rsidR="004564BD" w:rsidRPr="00296C36" w:rsidRDefault="004564BD" w:rsidP="009F1FA9">
      <w:pPr>
        <w:pStyle w:val="P00"/>
        <w:ind w:left="624" w:right="1134" w:hanging="62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12.</w:t>
      </w:r>
      <w:r w:rsidRPr="00296C36">
        <w:rPr>
          <w:rStyle w:val="default"/>
          <w:rFonts w:cs="FrankRuehl"/>
          <w:vanish/>
          <w:sz w:val="22"/>
          <w:szCs w:val="22"/>
          <w:shd w:val="clear" w:color="auto" w:fill="FFFF99"/>
          <w:rtl/>
        </w:rPr>
        <w:tab/>
        <w:t>מינהל אוכלוסין</w:t>
      </w:r>
      <w:r w:rsidR="009F1FA9" w:rsidRPr="00296C36">
        <w:rPr>
          <w:rStyle w:val="default"/>
          <w:rFonts w:cs="FrankRuehl" w:hint="cs"/>
          <w:vanish/>
          <w:sz w:val="22"/>
          <w:szCs w:val="22"/>
          <w:shd w:val="clear" w:color="auto" w:fill="FFFF99"/>
          <w:rtl/>
        </w:rPr>
        <w:t>,</w:t>
      </w:r>
      <w:r w:rsidRPr="00296C36">
        <w:rPr>
          <w:rStyle w:val="default"/>
          <w:rFonts w:cs="FrankRuehl"/>
          <w:vanish/>
          <w:sz w:val="22"/>
          <w:szCs w:val="22"/>
          <w:shd w:val="clear" w:color="auto" w:fill="FFFF99"/>
          <w:rtl/>
        </w:rPr>
        <w:t xml:space="preserve"> עובדים זרים</w:t>
      </w:r>
      <w:r w:rsidR="009F1FA9" w:rsidRPr="00296C36">
        <w:rPr>
          <w:rStyle w:val="default"/>
          <w:rFonts w:cs="FrankRuehl" w:hint="cs"/>
          <w:vanish/>
          <w:sz w:val="22"/>
          <w:szCs w:val="22"/>
          <w:shd w:val="clear" w:color="auto" w:fill="FFFF99"/>
          <w:rtl/>
        </w:rPr>
        <w:t xml:space="preserve"> ומסתננים</w:t>
      </w:r>
      <w:r w:rsidRPr="00296C36">
        <w:rPr>
          <w:rStyle w:val="default"/>
          <w:rFonts w:cs="FrankRuehl"/>
          <w:vanish/>
          <w:sz w:val="22"/>
          <w:szCs w:val="22"/>
          <w:shd w:val="clear" w:color="auto" w:fill="FFFF99"/>
          <w:rtl/>
        </w:rPr>
        <w:t xml:space="preserve"> – החלטה של רשות לפי חוקים אלה, למעט החלטות הממשלה בענייני מינהל אוכלוסין</w:t>
      </w:r>
      <w:r w:rsidR="009F1FA9" w:rsidRPr="00296C36">
        <w:rPr>
          <w:rStyle w:val="default"/>
          <w:rFonts w:cs="FrankRuehl" w:hint="cs"/>
          <w:vanish/>
          <w:sz w:val="22"/>
          <w:szCs w:val="22"/>
          <w:shd w:val="clear" w:color="auto" w:fill="FFFF99"/>
          <w:rtl/>
        </w:rPr>
        <w:t>,</w:t>
      </w:r>
      <w:r w:rsidRPr="00296C36">
        <w:rPr>
          <w:rStyle w:val="default"/>
          <w:rFonts w:cs="FrankRuehl"/>
          <w:vanish/>
          <w:sz w:val="22"/>
          <w:szCs w:val="22"/>
          <w:shd w:val="clear" w:color="auto" w:fill="FFFF99"/>
          <w:rtl/>
        </w:rPr>
        <w:t xml:space="preserve"> עובדים זרים</w:t>
      </w:r>
      <w:r w:rsidR="009F1FA9" w:rsidRPr="00296C36">
        <w:rPr>
          <w:rStyle w:val="default"/>
          <w:rFonts w:cs="FrankRuehl" w:hint="cs"/>
          <w:vanish/>
          <w:sz w:val="22"/>
          <w:szCs w:val="22"/>
          <w:shd w:val="clear" w:color="auto" w:fill="FFFF99"/>
          <w:rtl/>
        </w:rPr>
        <w:t xml:space="preserve"> ומסתננים</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ולמעט החלטות הנתונות לערר לפני בית הדין לעררים לפי פרק רביעי1 לחוק הכניסה לישראל, התשי"ב-1952</w:t>
      </w:r>
      <w:r w:rsidRPr="00296C36">
        <w:rPr>
          <w:rStyle w:val="default"/>
          <w:rFonts w:cs="FrankRuehl"/>
          <w:vanish/>
          <w:sz w:val="22"/>
          <w:szCs w:val="22"/>
          <w:shd w:val="clear" w:color="auto" w:fill="FFFF99"/>
          <w:rtl/>
        </w:rPr>
        <w:t>:</w:t>
      </w:r>
    </w:p>
    <w:p w14:paraId="2B5D7E90" w14:textId="77777777" w:rsidR="0096422C" w:rsidRPr="00296C36" w:rsidRDefault="0096422C" w:rsidP="00675649">
      <w:pPr>
        <w:pStyle w:val="P00"/>
        <w:spacing w:before="0"/>
        <w:ind w:left="624" w:right="1134"/>
        <w:rPr>
          <w:rStyle w:val="default"/>
          <w:rFonts w:cs="FrankRuehl" w:hint="cs"/>
          <w:vanish/>
          <w:sz w:val="20"/>
          <w:szCs w:val="20"/>
          <w:shd w:val="clear" w:color="auto" w:fill="FFFF99"/>
          <w:rtl/>
        </w:rPr>
      </w:pPr>
    </w:p>
    <w:p w14:paraId="3CCD3547" w14:textId="77777777" w:rsidR="0096422C" w:rsidRPr="00296C36" w:rsidRDefault="0096422C" w:rsidP="00675649">
      <w:pPr>
        <w:pStyle w:val="P00"/>
        <w:spacing w:before="0"/>
        <w:ind w:left="1021"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16.3.2017</w:t>
      </w:r>
    </w:p>
    <w:p w14:paraId="2781ABE7" w14:textId="77777777" w:rsidR="0096422C" w:rsidRPr="00296C36" w:rsidRDefault="0096422C" w:rsidP="00675649">
      <w:pPr>
        <w:pStyle w:val="P00"/>
        <w:spacing w:before="0"/>
        <w:ind w:left="1021"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1</w:t>
      </w:r>
      <w:r w:rsidR="00675649" w:rsidRPr="00296C36">
        <w:rPr>
          <w:rStyle w:val="default"/>
          <w:rFonts w:cs="FrankRuehl" w:hint="cs"/>
          <w:b/>
          <w:bCs/>
          <w:vanish/>
          <w:sz w:val="20"/>
          <w:szCs w:val="20"/>
          <w:shd w:val="clear" w:color="auto" w:fill="FFFF99"/>
          <w:rtl/>
        </w:rPr>
        <w:t>07</w:t>
      </w:r>
    </w:p>
    <w:p w14:paraId="34AC7EDB" w14:textId="77777777" w:rsidR="0096422C" w:rsidRPr="00296C36" w:rsidRDefault="0096422C" w:rsidP="00675649">
      <w:pPr>
        <w:pStyle w:val="P00"/>
        <w:spacing w:before="0"/>
        <w:ind w:left="1021" w:right="1134"/>
        <w:rPr>
          <w:rStyle w:val="default"/>
          <w:rFonts w:cs="FrankRuehl" w:hint="cs"/>
          <w:vanish/>
          <w:sz w:val="20"/>
          <w:szCs w:val="20"/>
          <w:shd w:val="clear" w:color="auto" w:fill="FFFF99"/>
          <w:rtl/>
        </w:rPr>
      </w:pPr>
      <w:hyperlink r:id="rId113" w:history="1">
        <w:r w:rsidRPr="00296C36">
          <w:rPr>
            <w:rStyle w:val="Hyperlink"/>
            <w:rFonts w:cs="FrankRuehl" w:hint="cs"/>
            <w:vanish/>
            <w:szCs w:val="20"/>
            <w:shd w:val="clear" w:color="auto" w:fill="FFFF99"/>
            <w:rtl/>
          </w:rPr>
          <w:t>ס"ח תשע"ז מס' 2611</w:t>
        </w:r>
      </w:hyperlink>
      <w:r w:rsidRPr="00296C36">
        <w:rPr>
          <w:rStyle w:val="default"/>
          <w:rFonts w:cs="FrankRuehl" w:hint="cs"/>
          <w:vanish/>
          <w:sz w:val="20"/>
          <w:szCs w:val="20"/>
          <w:shd w:val="clear" w:color="auto" w:fill="FFFF99"/>
          <w:rtl/>
        </w:rPr>
        <w:t xml:space="preserve"> מיום 16.3.2017 עמ' 46</w:t>
      </w:r>
      <w:r w:rsidR="00675649" w:rsidRPr="00296C36">
        <w:rPr>
          <w:rStyle w:val="default"/>
          <w:rFonts w:cs="FrankRuehl" w:hint="cs"/>
          <w:vanish/>
          <w:sz w:val="20"/>
          <w:szCs w:val="20"/>
          <w:shd w:val="clear" w:color="auto" w:fill="FFFF99"/>
          <w:rtl/>
        </w:rPr>
        <w:t>2</w:t>
      </w:r>
      <w:r w:rsidRPr="00296C36">
        <w:rPr>
          <w:rStyle w:val="default"/>
          <w:rFonts w:cs="FrankRuehl" w:hint="cs"/>
          <w:vanish/>
          <w:sz w:val="20"/>
          <w:szCs w:val="20"/>
          <w:shd w:val="clear" w:color="auto" w:fill="FFFF99"/>
          <w:rtl/>
        </w:rPr>
        <w:t xml:space="preserve"> (</w:t>
      </w:r>
      <w:hyperlink r:id="rId114" w:history="1">
        <w:r w:rsidRPr="00296C36">
          <w:rPr>
            <w:rStyle w:val="Hyperlink"/>
            <w:rFonts w:cs="FrankRuehl" w:hint="cs"/>
            <w:vanish/>
            <w:szCs w:val="20"/>
            <w:shd w:val="clear" w:color="auto" w:fill="FFFF99"/>
            <w:rtl/>
          </w:rPr>
          <w:t>ה"ח 1058</w:t>
        </w:r>
      </w:hyperlink>
      <w:r w:rsidRPr="00296C36">
        <w:rPr>
          <w:rStyle w:val="default"/>
          <w:rFonts w:cs="FrankRuehl" w:hint="cs"/>
          <w:vanish/>
          <w:sz w:val="20"/>
          <w:szCs w:val="20"/>
          <w:shd w:val="clear" w:color="auto" w:fill="FFFF99"/>
          <w:rtl/>
        </w:rPr>
        <w:t>)</w:t>
      </w:r>
    </w:p>
    <w:p w14:paraId="588B6B67" w14:textId="77777777" w:rsidR="00675649" w:rsidRPr="00296C36" w:rsidRDefault="00675649" w:rsidP="00675649">
      <w:pPr>
        <w:pStyle w:val="P00"/>
        <w:ind w:left="1021" w:right="1134"/>
        <w:rPr>
          <w:rStyle w:val="default"/>
          <w:rFonts w:cs="FrankRuehl"/>
          <w:vanish/>
          <w:sz w:val="22"/>
          <w:szCs w:val="22"/>
          <w:shd w:val="clear" w:color="auto" w:fill="FFFF99"/>
          <w:rtl/>
        </w:rPr>
      </w:pPr>
      <w:r w:rsidRPr="00296C36">
        <w:rPr>
          <w:rStyle w:val="default"/>
          <w:rFonts w:cs="FrankRuehl"/>
          <w:vanish/>
          <w:sz w:val="22"/>
          <w:szCs w:val="22"/>
          <w:shd w:val="clear" w:color="auto" w:fill="FFFF99"/>
          <w:rtl/>
        </w:rPr>
        <w:t>(2)</w:t>
      </w:r>
      <w:r w:rsidRPr="00296C36">
        <w:rPr>
          <w:rStyle w:val="default"/>
          <w:rFonts w:cs="FrankRuehl" w:hint="cs"/>
          <w:vanish/>
          <w:sz w:val="22"/>
          <w:szCs w:val="22"/>
          <w:shd w:val="clear" w:color="auto" w:fill="FFFF99"/>
          <w:rtl/>
        </w:rPr>
        <w:tab/>
      </w:r>
      <w:r w:rsidRPr="00296C36">
        <w:rPr>
          <w:rStyle w:val="default"/>
          <w:rFonts w:cs="FrankRuehl"/>
          <w:strike/>
          <w:vanish/>
          <w:sz w:val="22"/>
          <w:szCs w:val="22"/>
          <w:shd w:val="clear" w:color="auto" w:fill="FFFF99"/>
          <w:rtl/>
        </w:rPr>
        <w:t>סעיף 7</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סעיפים 7 ו-11(א)</w:t>
      </w:r>
      <w:r w:rsidRPr="00296C36">
        <w:rPr>
          <w:rStyle w:val="default"/>
          <w:rFonts w:cs="FrankRuehl"/>
          <w:vanish/>
          <w:sz w:val="22"/>
          <w:szCs w:val="22"/>
          <w:shd w:val="clear" w:color="auto" w:fill="FFFF99"/>
          <w:rtl/>
        </w:rPr>
        <w:t xml:space="preserve"> לחוק האזרחות, התשי"ב</w:t>
      </w:r>
      <w:r w:rsidRPr="00296C36">
        <w:rPr>
          <w:rStyle w:val="default"/>
          <w:rFonts w:cs="FrankRuehl" w:hint="cs"/>
          <w:vanish/>
          <w:sz w:val="22"/>
          <w:szCs w:val="22"/>
          <w:shd w:val="clear" w:color="auto" w:fill="FFFF99"/>
          <w:rtl/>
        </w:rPr>
        <w:t>-1952</w:t>
      </w:r>
      <w:r w:rsidRPr="00296C36">
        <w:rPr>
          <w:rStyle w:val="default"/>
          <w:rFonts w:cs="FrankRuehl"/>
          <w:vanish/>
          <w:sz w:val="22"/>
          <w:szCs w:val="22"/>
          <w:shd w:val="clear" w:color="auto" w:fill="FFFF99"/>
          <w:rtl/>
        </w:rPr>
        <w:t>;</w:t>
      </w:r>
    </w:p>
    <w:p w14:paraId="77A43212" w14:textId="77777777" w:rsidR="003E3BE7" w:rsidRPr="00296C36" w:rsidRDefault="003E3BE7" w:rsidP="003E3BE7">
      <w:pPr>
        <w:pStyle w:val="P00"/>
        <w:spacing w:before="0"/>
        <w:ind w:left="0" w:right="1134"/>
        <w:rPr>
          <w:rStyle w:val="default"/>
          <w:rFonts w:cs="FrankRuehl"/>
          <w:vanish/>
          <w:sz w:val="20"/>
          <w:szCs w:val="20"/>
          <w:shd w:val="clear" w:color="auto" w:fill="FFFF99"/>
          <w:rtl/>
        </w:rPr>
      </w:pPr>
    </w:p>
    <w:p w14:paraId="7121CCB4" w14:textId="77777777" w:rsidR="003E3BE7" w:rsidRPr="00296C36" w:rsidRDefault="003E3BE7" w:rsidP="003E3BE7">
      <w:pPr>
        <w:pStyle w:val="P00"/>
        <w:spacing w:before="0"/>
        <w:ind w:left="0"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13.5.2018</w:t>
      </w:r>
    </w:p>
    <w:p w14:paraId="38B71272" w14:textId="77777777" w:rsidR="003E3BE7" w:rsidRPr="00296C36" w:rsidRDefault="003E3BE7" w:rsidP="003E3BE7">
      <w:pPr>
        <w:pStyle w:val="P00"/>
        <w:spacing w:before="0"/>
        <w:ind w:left="0"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פרט משנה 12(9) מיום 12.5.2019</w:t>
      </w:r>
    </w:p>
    <w:p w14:paraId="624B7F65" w14:textId="77777777" w:rsidR="003E3BE7" w:rsidRPr="00296C36" w:rsidRDefault="003E3BE7" w:rsidP="003E3BE7">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056339AF" w14:textId="77777777" w:rsidR="003E3BE7" w:rsidRPr="00296C36" w:rsidRDefault="003E3BE7" w:rsidP="003E3BE7">
      <w:pPr>
        <w:pStyle w:val="P00"/>
        <w:spacing w:before="0"/>
        <w:ind w:left="0" w:right="1134"/>
        <w:rPr>
          <w:rStyle w:val="default"/>
          <w:rFonts w:cs="FrankRuehl"/>
          <w:vanish/>
          <w:sz w:val="20"/>
          <w:szCs w:val="20"/>
          <w:shd w:val="clear" w:color="auto" w:fill="FFFF99"/>
          <w:rtl/>
        </w:rPr>
      </w:pPr>
      <w:hyperlink r:id="rId115"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1796</w:t>
      </w:r>
    </w:p>
    <w:p w14:paraId="4AA8A8F1" w14:textId="77777777" w:rsidR="003E3BE7" w:rsidRPr="00296C36" w:rsidRDefault="003E3BE7" w:rsidP="003E3BE7">
      <w:pPr>
        <w:pStyle w:val="P00"/>
        <w:ind w:left="624" w:right="1134" w:hanging="62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12.</w:t>
      </w:r>
      <w:r w:rsidRPr="00296C36">
        <w:rPr>
          <w:rStyle w:val="default"/>
          <w:rFonts w:cs="FrankRuehl"/>
          <w:vanish/>
          <w:sz w:val="22"/>
          <w:szCs w:val="22"/>
          <w:shd w:val="clear" w:color="auto" w:fill="FFFF99"/>
          <w:rtl/>
        </w:rPr>
        <w:tab/>
        <w:t>מינהל אוכלוסין</w:t>
      </w:r>
      <w:r w:rsidRPr="00296C36">
        <w:rPr>
          <w:rStyle w:val="default"/>
          <w:rFonts w:cs="FrankRuehl" w:hint="cs"/>
          <w:vanish/>
          <w:sz w:val="22"/>
          <w:szCs w:val="22"/>
          <w:shd w:val="clear" w:color="auto" w:fill="FFFF99"/>
          <w:rtl/>
        </w:rPr>
        <w:t>,</w:t>
      </w:r>
      <w:r w:rsidRPr="00296C36">
        <w:rPr>
          <w:rStyle w:val="default"/>
          <w:rFonts w:cs="FrankRuehl"/>
          <w:vanish/>
          <w:sz w:val="22"/>
          <w:szCs w:val="22"/>
          <w:shd w:val="clear" w:color="auto" w:fill="FFFF99"/>
          <w:rtl/>
        </w:rPr>
        <w:t xml:space="preserve"> עובדים זרים</w:t>
      </w:r>
      <w:r w:rsidRPr="00296C36">
        <w:rPr>
          <w:rStyle w:val="default"/>
          <w:rFonts w:cs="FrankRuehl" w:hint="cs"/>
          <w:vanish/>
          <w:sz w:val="22"/>
          <w:szCs w:val="22"/>
          <w:shd w:val="clear" w:color="auto" w:fill="FFFF99"/>
          <w:rtl/>
        </w:rPr>
        <w:t xml:space="preserve"> ומסתננים</w:t>
      </w:r>
      <w:r w:rsidRPr="00296C36">
        <w:rPr>
          <w:rStyle w:val="default"/>
          <w:rFonts w:cs="FrankRuehl"/>
          <w:vanish/>
          <w:sz w:val="22"/>
          <w:szCs w:val="22"/>
          <w:shd w:val="clear" w:color="auto" w:fill="FFFF99"/>
          <w:rtl/>
        </w:rPr>
        <w:t xml:space="preserve"> – החלטה של רשות לפי חוקים אלה, למעט החלטות הממשלה </w:t>
      </w:r>
      <w:r w:rsidRPr="00296C36">
        <w:rPr>
          <w:rStyle w:val="default"/>
          <w:rFonts w:cs="FrankRuehl"/>
          <w:strike/>
          <w:vanish/>
          <w:sz w:val="22"/>
          <w:szCs w:val="22"/>
          <w:shd w:val="clear" w:color="auto" w:fill="FFFF99"/>
          <w:rtl/>
        </w:rPr>
        <w:t>בענייני מינהל אוכלוסין</w:t>
      </w:r>
      <w:r w:rsidRPr="00296C36">
        <w:rPr>
          <w:rStyle w:val="default"/>
          <w:rFonts w:cs="FrankRuehl" w:hint="cs"/>
          <w:strike/>
          <w:vanish/>
          <w:sz w:val="22"/>
          <w:szCs w:val="22"/>
          <w:shd w:val="clear" w:color="auto" w:fill="FFFF99"/>
          <w:rtl/>
        </w:rPr>
        <w:t>,</w:t>
      </w:r>
      <w:r w:rsidRPr="00296C36">
        <w:rPr>
          <w:rStyle w:val="default"/>
          <w:rFonts w:cs="FrankRuehl"/>
          <w:strike/>
          <w:vanish/>
          <w:sz w:val="22"/>
          <w:szCs w:val="22"/>
          <w:shd w:val="clear" w:color="auto" w:fill="FFFF99"/>
          <w:rtl/>
        </w:rPr>
        <w:t xml:space="preserve"> עובדים זרים</w:t>
      </w:r>
      <w:r w:rsidRPr="00296C36">
        <w:rPr>
          <w:rStyle w:val="default"/>
          <w:rFonts w:cs="FrankRuehl" w:hint="cs"/>
          <w:strike/>
          <w:vanish/>
          <w:sz w:val="22"/>
          <w:szCs w:val="22"/>
          <w:shd w:val="clear" w:color="auto" w:fill="FFFF99"/>
          <w:rtl/>
        </w:rPr>
        <w:t xml:space="preserve"> ומסתננים</w:t>
      </w:r>
      <w:r w:rsidRPr="00296C36">
        <w:rPr>
          <w:rStyle w:val="default"/>
          <w:rFonts w:cs="FrankRuehl" w:hint="cs"/>
          <w:vanish/>
          <w:sz w:val="22"/>
          <w:szCs w:val="22"/>
          <w:shd w:val="clear" w:color="auto" w:fill="FFFF99"/>
          <w:rtl/>
        </w:rPr>
        <w:t xml:space="preserve"> ולמעט החלטות הנתונות לערר לפני בית הדין לעררים לפי פרק רביעי1 לחוק הכניסה לישראל, התשי"ב-1952</w:t>
      </w:r>
      <w:r w:rsidRPr="00296C36">
        <w:rPr>
          <w:rStyle w:val="default"/>
          <w:rFonts w:cs="FrankRuehl"/>
          <w:vanish/>
          <w:sz w:val="22"/>
          <w:szCs w:val="22"/>
          <w:shd w:val="clear" w:color="auto" w:fill="FFFF99"/>
          <w:rtl/>
        </w:rPr>
        <w:t>:</w:t>
      </w:r>
    </w:p>
    <w:p w14:paraId="4366127F" w14:textId="77777777" w:rsidR="003E3BE7" w:rsidRPr="00296C36" w:rsidRDefault="003E3BE7" w:rsidP="003E3BE7">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הכניסה לישראל, התשי"ב</w:t>
      </w:r>
      <w:r w:rsidRPr="00296C36">
        <w:rPr>
          <w:rStyle w:val="default"/>
          <w:rFonts w:cs="FrankRuehl" w:hint="cs"/>
          <w:vanish/>
          <w:sz w:val="22"/>
          <w:szCs w:val="22"/>
          <w:shd w:val="clear" w:color="auto" w:fill="FFFF99"/>
          <w:rtl/>
        </w:rPr>
        <w:t>-1952</w:t>
      </w:r>
      <w:r w:rsidRPr="00296C36">
        <w:rPr>
          <w:rStyle w:val="default"/>
          <w:rFonts w:cs="FrankRuehl"/>
          <w:vanish/>
          <w:sz w:val="22"/>
          <w:szCs w:val="22"/>
          <w:shd w:val="clear" w:color="auto" w:fill="FFFF99"/>
          <w:rtl/>
        </w:rPr>
        <w:t>;</w:t>
      </w:r>
    </w:p>
    <w:p w14:paraId="3DE07006" w14:textId="77777777" w:rsidR="003E3BE7" w:rsidRPr="00296C36" w:rsidRDefault="003E3BE7" w:rsidP="003E3BE7">
      <w:pPr>
        <w:pStyle w:val="P00"/>
        <w:spacing w:before="0"/>
        <w:ind w:left="1021" w:right="1134"/>
        <w:rPr>
          <w:rStyle w:val="default"/>
          <w:rFonts w:cs="FrankRuehl" w:hint="cs"/>
          <w:strike/>
          <w:vanish/>
          <w:sz w:val="22"/>
          <w:szCs w:val="22"/>
          <w:shd w:val="clear" w:color="auto" w:fill="FFFF99"/>
          <w:rtl/>
        </w:rPr>
      </w:pPr>
      <w:r w:rsidRPr="00296C36">
        <w:rPr>
          <w:rStyle w:val="default"/>
          <w:rFonts w:cs="FrankRuehl"/>
          <w:strike/>
          <w:vanish/>
          <w:sz w:val="22"/>
          <w:szCs w:val="22"/>
          <w:shd w:val="clear" w:color="auto" w:fill="FFFF99"/>
          <w:rtl/>
        </w:rPr>
        <w:t>(2)</w:t>
      </w:r>
      <w:r w:rsidRPr="00296C36">
        <w:rPr>
          <w:rStyle w:val="default"/>
          <w:rFonts w:cs="FrankRuehl" w:hint="cs"/>
          <w:strike/>
          <w:vanish/>
          <w:sz w:val="22"/>
          <w:szCs w:val="22"/>
          <w:shd w:val="clear" w:color="auto" w:fill="FFFF99"/>
          <w:rtl/>
        </w:rPr>
        <w:tab/>
      </w:r>
      <w:r w:rsidRPr="00296C36">
        <w:rPr>
          <w:rStyle w:val="default"/>
          <w:rFonts w:cs="FrankRuehl"/>
          <w:strike/>
          <w:vanish/>
          <w:sz w:val="22"/>
          <w:szCs w:val="22"/>
          <w:shd w:val="clear" w:color="auto" w:fill="FFFF99"/>
          <w:rtl/>
        </w:rPr>
        <w:t>סעי</w:t>
      </w:r>
      <w:r w:rsidRPr="00296C36">
        <w:rPr>
          <w:rStyle w:val="default"/>
          <w:rFonts w:cs="FrankRuehl" w:hint="cs"/>
          <w:strike/>
          <w:vanish/>
          <w:sz w:val="22"/>
          <w:szCs w:val="22"/>
          <w:shd w:val="clear" w:color="auto" w:fill="FFFF99"/>
          <w:rtl/>
        </w:rPr>
        <w:t>פים</w:t>
      </w:r>
      <w:r w:rsidRPr="00296C36">
        <w:rPr>
          <w:rStyle w:val="default"/>
          <w:rFonts w:cs="FrankRuehl"/>
          <w:strike/>
          <w:vanish/>
          <w:sz w:val="22"/>
          <w:szCs w:val="22"/>
          <w:shd w:val="clear" w:color="auto" w:fill="FFFF99"/>
          <w:rtl/>
        </w:rPr>
        <w:t xml:space="preserve"> 7 </w:t>
      </w:r>
      <w:r w:rsidRPr="00296C36">
        <w:rPr>
          <w:rStyle w:val="default"/>
          <w:rFonts w:cs="FrankRuehl" w:hint="cs"/>
          <w:strike/>
          <w:vanish/>
          <w:sz w:val="22"/>
          <w:szCs w:val="22"/>
          <w:shd w:val="clear" w:color="auto" w:fill="FFFF99"/>
          <w:rtl/>
        </w:rPr>
        <w:t xml:space="preserve">ו-11(א) </w:t>
      </w:r>
      <w:r w:rsidRPr="00296C36">
        <w:rPr>
          <w:rStyle w:val="default"/>
          <w:rFonts w:cs="FrankRuehl"/>
          <w:strike/>
          <w:vanish/>
          <w:sz w:val="22"/>
          <w:szCs w:val="22"/>
          <w:shd w:val="clear" w:color="auto" w:fill="FFFF99"/>
          <w:rtl/>
        </w:rPr>
        <w:t>לחוק האזרחות, התשי"ב</w:t>
      </w:r>
      <w:r w:rsidRPr="00296C36">
        <w:rPr>
          <w:rStyle w:val="default"/>
          <w:rFonts w:cs="FrankRuehl" w:hint="cs"/>
          <w:strike/>
          <w:vanish/>
          <w:sz w:val="22"/>
          <w:szCs w:val="22"/>
          <w:shd w:val="clear" w:color="auto" w:fill="FFFF99"/>
          <w:rtl/>
        </w:rPr>
        <w:t>-1952</w:t>
      </w:r>
      <w:r w:rsidRPr="00296C36">
        <w:rPr>
          <w:rStyle w:val="default"/>
          <w:rFonts w:cs="FrankRuehl"/>
          <w:strike/>
          <w:vanish/>
          <w:sz w:val="22"/>
          <w:szCs w:val="22"/>
          <w:shd w:val="clear" w:color="auto" w:fill="FFFF99"/>
          <w:rtl/>
        </w:rPr>
        <w:t>;</w:t>
      </w:r>
    </w:p>
    <w:p w14:paraId="66366082" w14:textId="77777777" w:rsidR="003E3BE7" w:rsidRPr="00296C36" w:rsidRDefault="003E3BE7" w:rsidP="003E3BE7">
      <w:pPr>
        <w:pStyle w:val="P00"/>
        <w:spacing w:before="0"/>
        <w:ind w:left="1021" w:right="1134"/>
        <w:rPr>
          <w:rStyle w:val="default"/>
          <w:rFonts w:cs="FrankRuehl"/>
          <w:vanish/>
          <w:sz w:val="22"/>
          <w:szCs w:val="22"/>
          <w:u w:val="single"/>
          <w:shd w:val="clear" w:color="auto" w:fill="FFFF99"/>
          <w:rtl/>
        </w:rPr>
      </w:pPr>
      <w:r w:rsidRPr="00296C36">
        <w:rPr>
          <w:rStyle w:val="default"/>
          <w:rFonts w:cs="FrankRuehl" w:hint="cs"/>
          <w:vanish/>
          <w:sz w:val="22"/>
          <w:szCs w:val="22"/>
          <w:u w:val="single"/>
          <w:shd w:val="clear" w:color="auto" w:fill="FFFF99"/>
          <w:rtl/>
        </w:rPr>
        <w:t>(2)</w:t>
      </w:r>
      <w:r w:rsidRPr="00296C36">
        <w:rPr>
          <w:rStyle w:val="default"/>
          <w:rFonts w:cs="FrankRuehl"/>
          <w:vanish/>
          <w:sz w:val="22"/>
          <w:szCs w:val="22"/>
          <w:u w:val="single"/>
          <w:shd w:val="clear" w:color="auto" w:fill="FFFF99"/>
          <w:rtl/>
        </w:rPr>
        <w:tab/>
      </w:r>
      <w:r w:rsidRPr="00296C36">
        <w:rPr>
          <w:rStyle w:val="default"/>
          <w:rFonts w:cs="FrankRuehl" w:hint="cs"/>
          <w:vanish/>
          <w:sz w:val="22"/>
          <w:szCs w:val="22"/>
          <w:u w:val="single"/>
          <w:shd w:val="clear" w:color="auto" w:fill="FFFF99"/>
          <w:rtl/>
        </w:rPr>
        <w:t>חוק האזרחות, התשי"ב-1952;</w:t>
      </w:r>
    </w:p>
    <w:p w14:paraId="4F213C42" w14:textId="77777777" w:rsidR="003E3BE7" w:rsidRPr="00296C36" w:rsidRDefault="003E3BE7" w:rsidP="003E3BE7">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(3)</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האזרחות והכניסה לישראל (הוראת שעה), התשס"ג</w:t>
      </w:r>
      <w:r w:rsidRPr="00296C36">
        <w:rPr>
          <w:rStyle w:val="default"/>
          <w:rFonts w:cs="FrankRuehl" w:hint="cs"/>
          <w:vanish/>
          <w:sz w:val="22"/>
          <w:szCs w:val="22"/>
          <w:shd w:val="clear" w:color="auto" w:fill="FFFF99"/>
          <w:rtl/>
        </w:rPr>
        <w:t>-2003</w:t>
      </w:r>
      <w:r w:rsidRPr="00296C36">
        <w:rPr>
          <w:rStyle w:val="default"/>
          <w:rFonts w:cs="FrankRuehl"/>
          <w:strike/>
          <w:vanish/>
          <w:sz w:val="22"/>
          <w:szCs w:val="22"/>
          <w:shd w:val="clear" w:color="auto" w:fill="FFFF99"/>
          <w:rtl/>
        </w:rPr>
        <w:t>, למעט החלטות לפי סעיפים 3א1 ו</w:t>
      </w:r>
      <w:r w:rsidRPr="00296C36">
        <w:rPr>
          <w:rStyle w:val="default"/>
          <w:rFonts w:cs="FrankRuehl" w:hint="cs"/>
          <w:strike/>
          <w:vanish/>
          <w:sz w:val="22"/>
          <w:szCs w:val="22"/>
          <w:shd w:val="clear" w:color="auto" w:fill="FFFF99"/>
          <w:rtl/>
        </w:rPr>
        <w:t>-</w:t>
      </w:r>
      <w:r w:rsidRPr="00296C36">
        <w:rPr>
          <w:rStyle w:val="default"/>
          <w:rFonts w:cs="FrankRuehl"/>
          <w:strike/>
          <w:vanish/>
          <w:sz w:val="22"/>
          <w:szCs w:val="22"/>
          <w:shd w:val="clear" w:color="auto" w:fill="FFFF99"/>
          <w:rtl/>
        </w:rPr>
        <w:t>3ג</w:t>
      </w:r>
      <w:r w:rsidRPr="00296C36">
        <w:rPr>
          <w:rStyle w:val="default"/>
          <w:rFonts w:cs="FrankRuehl"/>
          <w:vanish/>
          <w:sz w:val="22"/>
          <w:szCs w:val="22"/>
          <w:shd w:val="clear" w:color="auto" w:fill="FFFF99"/>
          <w:rtl/>
        </w:rPr>
        <w:t>;</w:t>
      </w:r>
    </w:p>
    <w:p w14:paraId="4911926F" w14:textId="77777777" w:rsidR="003E3BE7" w:rsidRPr="00296C36" w:rsidRDefault="003E3BE7" w:rsidP="003E3BE7">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(4)</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עובדים זרים, התשנ"א</w:t>
      </w:r>
      <w:r w:rsidRPr="00296C36">
        <w:rPr>
          <w:rStyle w:val="default"/>
          <w:rFonts w:cs="FrankRuehl" w:hint="cs"/>
          <w:vanish/>
          <w:sz w:val="22"/>
          <w:szCs w:val="22"/>
          <w:shd w:val="clear" w:color="auto" w:fill="FFFF99"/>
          <w:rtl/>
        </w:rPr>
        <w:t>-1991</w:t>
      </w:r>
      <w:r w:rsidRPr="00296C36">
        <w:rPr>
          <w:rStyle w:val="default"/>
          <w:rFonts w:cs="FrankRuehl"/>
          <w:vanish/>
          <w:sz w:val="22"/>
          <w:szCs w:val="22"/>
          <w:shd w:val="clear" w:color="auto" w:fill="FFFF99"/>
          <w:rtl/>
        </w:rPr>
        <w:t xml:space="preserve">, למעט </w:t>
      </w:r>
      <w:r w:rsidRPr="00296C36">
        <w:rPr>
          <w:rStyle w:val="default"/>
          <w:rFonts w:cs="FrankRuehl" w:hint="cs"/>
          <w:vanish/>
          <w:sz w:val="22"/>
          <w:szCs w:val="22"/>
          <w:shd w:val="clear" w:color="auto" w:fill="FFFF99"/>
          <w:rtl/>
        </w:rPr>
        <w:t>החלטה לפי פרקים ד'3 או ה'</w:t>
      </w:r>
      <w:r w:rsidRPr="00296C36">
        <w:rPr>
          <w:rStyle w:val="default"/>
          <w:rFonts w:cs="FrankRuehl"/>
          <w:vanish/>
          <w:sz w:val="22"/>
          <w:szCs w:val="22"/>
          <w:shd w:val="clear" w:color="auto" w:fill="FFFF99"/>
          <w:rtl/>
        </w:rPr>
        <w:t xml:space="preserve"> בחוק האמור;</w:t>
      </w:r>
    </w:p>
    <w:p w14:paraId="422B79BA" w14:textId="77777777" w:rsidR="003E3BE7" w:rsidRPr="00296C36" w:rsidRDefault="003E3BE7" w:rsidP="003E3BE7">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(5)</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הדרכונים, התשי"ב</w:t>
      </w:r>
      <w:r w:rsidRPr="00296C36">
        <w:rPr>
          <w:rStyle w:val="default"/>
          <w:rFonts w:cs="FrankRuehl" w:hint="cs"/>
          <w:vanish/>
          <w:sz w:val="22"/>
          <w:szCs w:val="22"/>
          <w:shd w:val="clear" w:color="auto" w:fill="FFFF99"/>
          <w:rtl/>
        </w:rPr>
        <w:t>-1952</w:t>
      </w:r>
      <w:r w:rsidRPr="00296C36">
        <w:rPr>
          <w:rStyle w:val="default"/>
          <w:rFonts w:cs="FrankRuehl"/>
          <w:vanish/>
          <w:sz w:val="22"/>
          <w:szCs w:val="22"/>
          <w:shd w:val="clear" w:color="auto" w:fill="FFFF99"/>
          <w:rtl/>
        </w:rPr>
        <w:t>;</w:t>
      </w:r>
    </w:p>
    <w:p w14:paraId="18E9A067" w14:textId="77777777" w:rsidR="003E3BE7" w:rsidRPr="00296C36" w:rsidRDefault="003E3BE7" w:rsidP="003E3BE7">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(6)</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עדכון כתובת, התשס"ה</w:t>
      </w:r>
      <w:r w:rsidRPr="00296C36">
        <w:rPr>
          <w:rStyle w:val="default"/>
          <w:rFonts w:cs="FrankRuehl" w:hint="cs"/>
          <w:vanish/>
          <w:sz w:val="22"/>
          <w:szCs w:val="22"/>
          <w:shd w:val="clear" w:color="auto" w:fill="FFFF99"/>
          <w:rtl/>
        </w:rPr>
        <w:t>-2005</w:t>
      </w:r>
      <w:r w:rsidRPr="00296C36">
        <w:rPr>
          <w:rStyle w:val="default"/>
          <w:rFonts w:cs="FrankRuehl"/>
          <w:vanish/>
          <w:sz w:val="22"/>
          <w:szCs w:val="22"/>
          <w:shd w:val="clear" w:color="auto" w:fill="FFFF99"/>
          <w:rtl/>
        </w:rPr>
        <w:t>;</w:t>
      </w:r>
    </w:p>
    <w:p w14:paraId="55BB3C00" w14:textId="77777777" w:rsidR="003E3BE7" w:rsidRPr="00296C36" w:rsidRDefault="003E3BE7" w:rsidP="003E3BE7">
      <w:pPr>
        <w:pStyle w:val="P00"/>
        <w:spacing w:before="0"/>
        <w:ind w:left="1021"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(7)</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השמות, התשט"ז</w:t>
      </w:r>
      <w:r w:rsidRPr="00296C36">
        <w:rPr>
          <w:rStyle w:val="default"/>
          <w:rFonts w:cs="FrankRuehl" w:hint="cs"/>
          <w:vanish/>
          <w:sz w:val="22"/>
          <w:szCs w:val="22"/>
          <w:shd w:val="clear" w:color="auto" w:fill="FFFF99"/>
          <w:rtl/>
        </w:rPr>
        <w:t>-1956;</w:t>
      </w:r>
    </w:p>
    <w:p w14:paraId="0AF9A8C4" w14:textId="77777777" w:rsidR="003E3BE7" w:rsidRPr="00296C36" w:rsidRDefault="003E3BE7" w:rsidP="003E3BE7">
      <w:pPr>
        <w:pStyle w:val="P00"/>
        <w:spacing w:before="0"/>
        <w:ind w:left="1021" w:right="1134"/>
        <w:rPr>
          <w:rStyle w:val="default"/>
          <w:rFonts w:cs="FrankRuehl"/>
          <w:vanish/>
          <w:sz w:val="22"/>
          <w:szCs w:val="22"/>
          <w:shd w:val="clear" w:color="auto" w:fill="FFFF99"/>
          <w:rtl/>
        </w:rPr>
      </w:pP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8)</w:t>
      </w:r>
      <w:r w:rsidRPr="00296C36">
        <w:rPr>
          <w:rStyle w:val="default"/>
          <w:rFonts w:cs="FrankRuehl" w:hint="cs"/>
          <w:vanish/>
          <w:sz w:val="22"/>
          <w:szCs w:val="22"/>
          <w:shd w:val="clear" w:color="auto" w:fill="FFFF99"/>
          <w:rtl/>
        </w:rPr>
        <w:tab/>
        <w:t>חוק למניעת הסתננות (עבירות ושיפוט), התשי"ד-1954;</w:t>
      </w:r>
    </w:p>
    <w:p w14:paraId="26CC15BC" w14:textId="77777777" w:rsidR="003E3BE7" w:rsidRPr="00296C36" w:rsidRDefault="003E3BE7" w:rsidP="003E3BE7">
      <w:pPr>
        <w:pStyle w:val="P00"/>
        <w:spacing w:before="0"/>
        <w:ind w:left="1021" w:right="1134"/>
        <w:rPr>
          <w:rStyle w:val="default"/>
          <w:rFonts w:cs="FrankRuehl"/>
          <w:vanish/>
          <w:sz w:val="22"/>
          <w:szCs w:val="22"/>
          <w:u w:val="single"/>
          <w:shd w:val="clear" w:color="auto" w:fill="FFFF99"/>
          <w:rtl/>
        </w:rPr>
      </w:pPr>
      <w:r w:rsidRPr="00296C36">
        <w:rPr>
          <w:rStyle w:val="default"/>
          <w:rFonts w:cs="FrankRuehl" w:hint="cs"/>
          <w:vanish/>
          <w:sz w:val="22"/>
          <w:szCs w:val="22"/>
          <w:u w:val="single"/>
          <w:shd w:val="clear" w:color="auto" w:fill="FFFF99"/>
          <w:rtl/>
        </w:rPr>
        <w:t>(9)</w:t>
      </w:r>
      <w:r w:rsidRPr="00296C36">
        <w:rPr>
          <w:rStyle w:val="default"/>
          <w:rFonts w:cs="FrankRuehl"/>
          <w:vanish/>
          <w:sz w:val="22"/>
          <w:szCs w:val="22"/>
          <w:u w:val="single"/>
          <w:shd w:val="clear" w:color="auto" w:fill="FFFF99"/>
          <w:rtl/>
        </w:rPr>
        <w:tab/>
      </w:r>
      <w:r w:rsidRPr="00296C36">
        <w:rPr>
          <w:rStyle w:val="default"/>
          <w:rFonts w:cs="FrankRuehl" w:hint="cs"/>
          <w:vanish/>
          <w:sz w:val="22"/>
          <w:szCs w:val="22"/>
          <w:u w:val="single"/>
          <w:shd w:val="clear" w:color="auto" w:fill="FFFF99"/>
          <w:rtl/>
        </w:rPr>
        <w:t>חוק השבות, התש"י-1950;</w:t>
      </w:r>
    </w:p>
    <w:p w14:paraId="7E6A9F6A" w14:textId="77777777" w:rsidR="005E264B" w:rsidRPr="00296C36" w:rsidRDefault="003E3BE7" w:rsidP="003E3BE7">
      <w:pPr>
        <w:pStyle w:val="P00"/>
        <w:spacing w:before="0"/>
        <w:ind w:left="1021" w:right="1134"/>
        <w:rPr>
          <w:rStyle w:val="default"/>
          <w:rFonts w:cs="FrankRuehl"/>
          <w:vanish/>
          <w:sz w:val="22"/>
          <w:szCs w:val="22"/>
          <w:u w:val="single"/>
          <w:shd w:val="clear" w:color="auto" w:fill="FFFF99"/>
          <w:rtl/>
        </w:rPr>
      </w:pPr>
      <w:r w:rsidRPr="00296C36">
        <w:rPr>
          <w:rStyle w:val="default"/>
          <w:rFonts w:cs="FrankRuehl" w:hint="cs"/>
          <w:vanish/>
          <w:sz w:val="22"/>
          <w:szCs w:val="22"/>
          <w:u w:val="single"/>
          <w:shd w:val="clear" w:color="auto" w:fill="FFFF99"/>
          <w:rtl/>
        </w:rPr>
        <w:t>(10)</w:t>
      </w:r>
      <w:r w:rsidRPr="00296C36">
        <w:rPr>
          <w:rStyle w:val="default"/>
          <w:rFonts w:cs="FrankRuehl"/>
          <w:vanish/>
          <w:sz w:val="22"/>
          <w:szCs w:val="22"/>
          <w:u w:val="single"/>
          <w:shd w:val="clear" w:color="auto" w:fill="FFFF99"/>
          <w:rtl/>
        </w:rPr>
        <w:tab/>
      </w:r>
      <w:r w:rsidRPr="00296C36">
        <w:rPr>
          <w:rStyle w:val="default"/>
          <w:rFonts w:cs="FrankRuehl" w:hint="cs"/>
          <w:vanish/>
          <w:sz w:val="22"/>
          <w:szCs w:val="22"/>
          <w:u w:val="single"/>
          <w:shd w:val="clear" w:color="auto" w:fill="FFFF99"/>
          <w:rtl/>
        </w:rPr>
        <w:t>חוק מרשם האוכלוסין, התשכ"ה-1965</w:t>
      </w:r>
      <w:r w:rsidR="005E264B" w:rsidRPr="00296C36">
        <w:rPr>
          <w:rStyle w:val="default"/>
          <w:rFonts w:cs="FrankRuehl" w:hint="cs"/>
          <w:vanish/>
          <w:sz w:val="22"/>
          <w:szCs w:val="22"/>
          <w:u w:val="single"/>
          <w:shd w:val="clear" w:color="auto" w:fill="FFFF99"/>
          <w:rtl/>
        </w:rPr>
        <w:t>.</w:t>
      </w:r>
    </w:p>
    <w:p w14:paraId="5B72A8B5" w14:textId="77777777" w:rsidR="005E264B" w:rsidRPr="00296C36" w:rsidRDefault="005E264B" w:rsidP="005E264B">
      <w:pPr>
        <w:pStyle w:val="P00"/>
        <w:spacing w:before="0"/>
        <w:ind w:left="1021" w:right="1134"/>
        <w:rPr>
          <w:rStyle w:val="default"/>
          <w:rFonts w:ascii="FrankRuehl" w:hAnsi="FrankRuehl" w:cs="FrankRuehl"/>
          <w:vanish/>
          <w:szCs w:val="20"/>
          <w:shd w:val="clear" w:color="auto" w:fill="FFFF99"/>
          <w:rtl/>
        </w:rPr>
      </w:pPr>
    </w:p>
    <w:p w14:paraId="58BF03B1" w14:textId="77777777" w:rsidR="005E264B" w:rsidRPr="00296C36" w:rsidRDefault="005E264B" w:rsidP="005E264B">
      <w:pPr>
        <w:pStyle w:val="P00"/>
        <w:spacing w:before="0"/>
        <w:ind w:left="1021" w:right="1134"/>
        <w:rPr>
          <w:rStyle w:val="default"/>
          <w:rFonts w:ascii="FrankRuehl" w:hAnsi="FrankRuehl" w:cs="FrankRuehl"/>
          <w:vanish/>
          <w:color w:val="FF0000"/>
          <w:szCs w:val="20"/>
          <w:shd w:val="clear" w:color="auto" w:fill="FFFF99"/>
          <w:rtl/>
        </w:rPr>
      </w:pPr>
      <w:r w:rsidRPr="00296C36">
        <w:rPr>
          <w:rStyle w:val="default"/>
          <w:rFonts w:ascii="FrankRuehl" w:hAnsi="FrankRuehl" w:cs="FrankRuehl"/>
          <w:vanish/>
          <w:color w:val="FF0000"/>
          <w:szCs w:val="20"/>
          <w:shd w:val="clear" w:color="auto" w:fill="FFFF99"/>
          <w:rtl/>
        </w:rPr>
        <w:t>מיום 15.3.2022 עד יום 1</w:t>
      </w:r>
      <w:r w:rsidR="007B787C" w:rsidRPr="00296C36">
        <w:rPr>
          <w:rStyle w:val="default"/>
          <w:rFonts w:ascii="FrankRuehl" w:hAnsi="FrankRuehl" w:cs="FrankRuehl" w:hint="cs"/>
          <w:vanish/>
          <w:color w:val="FF0000"/>
          <w:szCs w:val="20"/>
          <w:shd w:val="clear" w:color="auto" w:fill="FFFF99"/>
          <w:rtl/>
        </w:rPr>
        <w:t>4</w:t>
      </w:r>
      <w:r w:rsidRPr="00296C36">
        <w:rPr>
          <w:rStyle w:val="default"/>
          <w:rFonts w:ascii="FrankRuehl" w:hAnsi="FrankRuehl" w:cs="FrankRuehl"/>
          <w:vanish/>
          <w:color w:val="FF0000"/>
          <w:szCs w:val="20"/>
          <w:shd w:val="clear" w:color="auto" w:fill="FFFF99"/>
          <w:rtl/>
        </w:rPr>
        <w:t>.3.202</w:t>
      </w:r>
      <w:r w:rsidR="007B787C" w:rsidRPr="00296C36">
        <w:rPr>
          <w:rStyle w:val="default"/>
          <w:rFonts w:ascii="FrankRuehl" w:hAnsi="FrankRuehl" w:cs="FrankRuehl" w:hint="cs"/>
          <w:vanish/>
          <w:color w:val="FF0000"/>
          <w:szCs w:val="20"/>
          <w:shd w:val="clear" w:color="auto" w:fill="FFFF99"/>
          <w:rtl/>
        </w:rPr>
        <w:t>4</w:t>
      </w:r>
    </w:p>
    <w:p w14:paraId="32FD7245" w14:textId="77777777" w:rsidR="005E264B" w:rsidRPr="00296C36" w:rsidRDefault="005E264B" w:rsidP="005E264B">
      <w:pPr>
        <w:pStyle w:val="P00"/>
        <w:spacing w:before="0"/>
        <w:ind w:left="1021" w:right="1134"/>
        <w:rPr>
          <w:rStyle w:val="default"/>
          <w:rFonts w:ascii="FrankRuehl" w:hAnsi="FrankRuehl" w:cs="FrankRuehl"/>
          <w:vanish/>
          <w:szCs w:val="20"/>
          <w:shd w:val="clear" w:color="auto" w:fill="FFFF99"/>
          <w:rtl/>
        </w:rPr>
      </w:pPr>
      <w:r w:rsidRPr="00296C36">
        <w:rPr>
          <w:rStyle w:val="default"/>
          <w:rFonts w:ascii="FrankRuehl" w:hAnsi="FrankRuehl" w:cs="FrankRuehl"/>
          <w:b/>
          <w:bCs/>
          <w:vanish/>
          <w:szCs w:val="20"/>
          <w:shd w:val="clear" w:color="auto" w:fill="FFFF99"/>
          <w:rtl/>
        </w:rPr>
        <w:t>תיקון מס' 33</w:t>
      </w:r>
    </w:p>
    <w:p w14:paraId="40159A28" w14:textId="77777777" w:rsidR="005E264B" w:rsidRPr="00296C36" w:rsidRDefault="005E264B" w:rsidP="005E264B">
      <w:pPr>
        <w:pStyle w:val="P00"/>
        <w:spacing w:before="0"/>
        <w:ind w:left="1021" w:right="1134"/>
        <w:rPr>
          <w:rStyle w:val="default"/>
          <w:rFonts w:ascii="FrankRuehl" w:hAnsi="FrankRuehl" w:cs="FrankRuehl"/>
          <w:vanish/>
          <w:szCs w:val="20"/>
          <w:shd w:val="clear" w:color="auto" w:fill="FFFF99"/>
          <w:rtl/>
        </w:rPr>
      </w:pPr>
      <w:hyperlink r:id="rId116" w:history="1">
        <w:r w:rsidRPr="00296C36">
          <w:rPr>
            <w:rStyle w:val="Hyperlink"/>
            <w:rFonts w:ascii="FrankRuehl" w:hAnsi="FrankRuehl" w:cs="FrankRuehl"/>
            <w:vanish/>
            <w:szCs w:val="20"/>
            <w:shd w:val="clear" w:color="auto" w:fill="FFFF99"/>
            <w:rtl/>
          </w:rPr>
          <w:t>ס"ח תשפ"ב מס' 2968</w:t>
        </w:r>
      </w:hyperlink>
      <w:r w:rsidRPr="00296C36">
        <w:rPr>
          <w:rStyle w:val="default"/>
          <w:rFonts w:ascii="FrankRuehl" w:hAnsi="FrankRuehl" w:cs="FrankRuehl"/>
          <w:vanish/>
          <w:szCs w:val="20"/>
          <w:shd w:val="clear" w:color="auto" w:fill="FFFF99"/>
          <w:rtl/>
        </w:rPr>
        <w:t xml:space="preserve"> מיום 15.3.2022 עמ' 811 (</w:t>
      </w:r>
      <w:hyperlink r:id="rId117" w:history="1">
        <w:r w:rsidRPr="00296C36">
          <w:rPr>
            <w:rStyle w:val="Hyperlink"/>
            <w:rFonts w:ascii="FrankRuehl" w:hAnsi="FrankRuehl" w:cs="FrankRuehl"/>
            <w:vanish/>
            <w:szCs w:val="20"/>
            <w:shd w:val="clear" w:color="auto" w:fill="FFFF99"/>
            <w:rtl/>
          </w:rPr>
          <w:t>ה"ח 1509</w:t>
        </w:r>
      </w:hyperlink>
      <w:r w:rsidRPr="00296C36">
        <w:rPr>
          <w:rStyle w:val="default"/>
          <w:rFonts w:ascii="FrankRuehl" w:hAnsi="FrankRuehl" w:cs="FrankRuehl"/>
          <w:vanish/>
          <w:szCs w:val="20"/>
          <w:shd w:val="clear" w:color="auto" w:fill="FFFF99"/>
          <w:rtl/>
        </w:rPr>
        <w:t>)</w:t>
      </w:r>
    </w:p>
    <w:p w14:paraId="17C7C940" w14:textId="77777777" w:rsidR="007B787C" w:rsidRPr="00296C36" w:rsidRDefault="007B787C" w:rsidP="007B787C">
      <w:pPr>
        <w:pStyle w:val="P00"/>
        <w:spacing w:before="0"/>
        <w:ind w:left="1021"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צו תשפ"ג-2023</w:t>
      </w:r>
    </w:p>
    <w:p w14:paraId="6680521F" w14:textId="77777777" w:rsidR="007B787C" w:rsidRPr="00296C36" w:rsidRDefault="007B787C" w:rsidP="007B787C">
      <w:pPr>
        <w:pStyle w:val="P00"/>
        <w:spacing w:before="0"/>
        <w:ind w:left="1021" w:right="1134"/>
        <w:rPr>
          <w:rStyle w:val="default"/>
          <w:rFonts w:ascii="FrankRuehl" w:hAnsi="FrankRuehl" w:cs="FrankRuehl"/>
          <w:vanish/>
          <w:sz w:val="20"/>
          <w:szCs w:val="20"/>
          <w:shd w:val="clear" w:color="auto" w:fill="FFFF99"/>
          <w:rtl/>
        </w:rPr>
      </w:pPr>
      <w:hyperlink r:id="rId118" w:history="1">
        <w:r w:rsidRPr="00296C36">
          <w:rPr>
            <w:rStyle w:val="Hyperlink"/>
            <w:rFonts w:ascii="FrankRuehl" w:hAnsi="FrankRuehl" w:cs="FrankRuehl"/>
            <w:vanish/>
            <w:szCs w:val="20"/>
            <w:shd w:val="clear" w:color="auto" w:fill="FFFF99"/>
            <w:rtl/>
          </w:rPr>
          <w:t>ק"ת תשפ"ג מס' 10587</w:t>
        </w:r>
      </w:hyperlink>
      <w:r w:rsidRPr="00296C36">
        <w:rPr>
          <w:rStyle w:val="default"/>
          <w:rFonts w:ascii="FrankRuehl" w:hAnsi="FrankRuehl" w:cs="FrankRuehl"/>
          <w:vanish/>
          <w:sz w:val="20"/>
          <w:szCs w:val="20"/>
          <w:shd w:val="clear" w:color="auto" w:fill="FFFF99"/>
          <w:rtl/>
        </w:rPr>
        <w:t xml:space="preserve"> מיום 12.3.2023 עמ' 1128</w:t>
      </w:r>
    </w:p>
    <w:p w14:paraId="63DB601A" w14:textId="77777777" w:rsidR="007B787C" w:rsidRPr="00296C36" w:rsidRDefault="005E264B" w:rsidP="005E264B">
      <w:pPr>
        <w:pStyle w:val="P00"/>
        <w:spacing w:before="0"/>
        <w:ind w:left="1021" w:right="1134"/>
        <w:rPr>
          <w:rStyle w:val="default"/>
          <w:rFonts w:ascii="FrankRuehl" w:hAnsi="FrankRuehl" w:cs="FrankRuehl"/>
          <w:b/>
          <w:bCs/>
          <w:vanish/>
          <w:szCs w:val="20"/>
          <w:shd w:val="clear" w:color="auto" w:fill="FFFF99"/>
          <w:rtl/>
        </w:rPr>
      </w:pPr>
      <w:r w:rsidRPr="00296C36">
        <w:rPr>
          <w:rStyle w:val="default"/>
          <w:rFonts w:ascii="FrankRuehl" w:hAnsi="FrankRuehl" w:cs="FrankRuehl"/>
          <w:b/>
          <w:bCs/>
          <w:vanish/>
          <w:szCs w:val="20"/>
          <w:shd w:val="clear" w:color="auto" w:fill="FFFF99"/>
          <w:rtl/>
        </w:rPr>
        <w:t xml:space="preserve">הוספת פסקה </w:t>
      </w:r>
      <w:r w:rsidRPr="00296C36">
        <w:rPr>
          <w:rStyle w:val="default"/>
          <w:rFonts w:ascii="FrankRuehl" w:hAnsi="FrankRuehl" w:cs="FrankRuehl" w:hint="cs"/>
          <w:b/>
          <w:bCs/>
          <w:vanish/>
          <w:szCs w:val="20"/>
          <w:shd w:val="clear" w:color="auto" w:fill="FFFF99"/>
          <w:rtl/>
        </w:rPr>
        <w:t>12</w:t>
      </w:r>
      <w:r w:rsidRPr="00296C36">
        <w:rPr>
          <w:rStyle w:val="default"/>
          <w:rFonts w:ascii="FrankRuehl" w:hAnsi="FrankRuehl" w:cs="FrankRuehl"/>
          <w:b/>
          <w:bCs/>
          <w:vanish/>
          <w:szCs w:val="20"/>
          <w:shd w:val="clear" w:color="auto" w:fill="FFFF99"/>
          <w:rtl/>
        </w:rPr>
        <w:t>(</w:t>
      </w:r>
      <w:r w:rsidRPr="00296C36">
        <w:rPr>
          <w:rStyle w:val="default"/>
          <w:rFonts w:ascii="FrankRuehl" w:hAnsi="FrankRuehl" w:cs="FrankRuehl" w:hint="cs"/>
          <w:b/>
          <w:bCs/>
          <w:vanish/>
          <w:szCs w:val="20"/>
          <w:shd w:val="clear" w:color="auto" w:fill="FFFF99"/>
          <w:rtl/>
        </w:rPr>
        <w:t>3א</w:t>
      </w:r>
      <w:r w:rsidR="007B787C" w:rsidRPr="00296C36">
        <w:rPr>
          <w:rStyle w:val="default"/>
          <w:rFonts w:ascii="FrankRuehl" w:hAnsi="FrankRuehl" w:cs="FrankRuehl" w:hint="cs"/>
          <w:b/>
          <w:bCs/>
          <w:vanish/>
          <w:szCs w:val="20"/>
          <w:shd w:val="clear" w:color="auto" w:fill="FFFF99"/>
          <w:rtl/>
        </w:rPr>
        <w:t>)</w:t>
      </w:r>
    </w:p>
    <w:p w14:paraId="7202B469" w14:textId="77777777" w:rsidR="007B787C" w:rsidRPr="00296C36" w:rsidRDefault="007B787C" w:rsidP="007B787C">
      <w:pPr>
        <w:pStyle w:val="P00"/>
        <w:ind w:left="1021" w:right="1134"/>
        <w:rPr>
          <w:rStyle w:val="default"/>
          <w:rFonts w:ascii="FrankRuehl" w:hAnsi="FrankRuehl" w:cs="FrankRuehl"/>
          <w:vanish/>
          <w:szCs w:val="20"/>
          <w:shd w:val="clear" w:color="auto" w:fill="FFFF99"/>
          <w:rtl/>
        </w:rPr>
      </w:pPr>
      <w:r w:rsidRPr="00296C36">
        <w:rPr>
          <w:rStyle w:val="default"/>
          <w:rFonts w:ascii="FrankRuehl" w:hAnsi="FrankRuehl" w:cs="FrankRuehl" w:hint="cs"/>
          <w:vanish/>
          <w:szCs w:val="20"/>
          <w:shd w:val="clear" w:color="auto" w:fill="FFFF99"/>
          <w:rtl/>
        </w:rPr>
        <w:t>הנוסח:</w:t>
      </w:r>
    </w:p>
    <w:p w14:paraId="6CD020B8" w14:textId="77777777" w:rsidR="003E3BE7" w:rsidRPr="003E3BE7" w:rsidRDefault="007B787C" w:rsidP="007B787C">
      <w:pPr>
        <w:pStyle w:val="P00"/>
        <w:spacing w:before="0"/>
        <w:ind w:left="1021" w:right="1134"/>
        <w:rPr>
          <w:rStyle w:val="default"/>
          <w:rFonts w:cs="FrankRuehl" w:hint="cs"/>
          <w:sz w:val="2"/>
          <w:szCs w:val="2"/>
          <w:shd w:val="clear" w:color="auto" w:fill="FFFF99"/>
          <w:rtl/>
        </w:rPr>
      </w:pP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3א</w:t>
      </w: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חוק האזרחות והכניסה לישראל (הוראת שעה), התש</w:t>
      </w:r>
      <w:r w:rsidRPr="00296C36">
        <w:rPr>
          <w:rStyle w:val="default"/>
          <w:rFonts w:cs="FrankRuehl" w:hint="cs"/>
          <w:vanish/>
          <w:sz w:val="22"/>
          <w:szCs w:val="22"/>
          <w:shd w:val="clear" w:color="auto" w:fill="FFFF99"/>
          <w:rtl/>
        </w:rPr>
        <w:t>פ"ב-2022</w:t>
      </w:r>
      <w:r w:rsidRPr="00296C36">
        <w:rPr>
          <w:rStyle w:val="default"/>
          <w:rFonts w:cs="FrankRuehl"/>
          <w:vanish/>
          <w:sz w:val="22"/>
          <w:szCs w:val="22"/>
          <w:shd w:val="clear" w:color="auto" w:fill="FFFF99"/>
          <w:rtl/>
        </w:rPr>
        <w:t>;</w:t>
      </w:r>
      <w:bookmarkEnd w:id="71"/>
    </w:p>
    <w:p w14:paraId="0784275C" w14:textId="77777777" w:rsidR="00CF7C1C" w:rsidRDefault="00CF7C1C" w:rsidP="0061024B">
      <w:pPr>
        <w:pStyle w:val="P00"/>
        <w:spacing w:before="72"/>
        <w:ind w:left="624" w:right="1134" w:hanging="624"/>
        <w:rPr>
          <w:rStyle w:val="default"/>
          <w:rFonts w:cs="FrankRuehl" w:hint="cs"/>
          <w:rtl/>
        </w:rPr>
      </w:pPr>
      <w:r>
        <w:rPr>
          <w:lang w:val="he-IL"/>
        </w:rPr>
        <w:pict w14:anchorId="39D87F2F">
          <v:rect id="_x0000_s2089" style="position:absolute;left:0;text-align:left;margin-left:464.5pt;margin-top:8.05pt;width:75.05pt;height:10pt;z-index:251572736" o:allowincell="f" filled="f" stroked="f" strokecolor="lime" strokeweight=".25pt">
            <v:textbox style="mso-next-textbox:#_x0000_s2089" inset="0,0,0,0">
              <w:txbxContent>
                <w:p w14:paraId="2EC742F3" w14:textId="77777777" w:rsidR="00816969" w:rsidRDefault="00816969">
                  <w:pPr>
                    <w:spacing w:line="160" w:lineRule="exact"/>
                    <w:jc w:val="left"/>
                    <w:rPr>
                      <w:rFonts w:cs="Miriam"/>
                      <w:noProof/>
                      <w:sz w:val="18"/>
                      <w:szCs w:val="18"/>
                      <w:rtl/>
                    </w:rPr>
                  </w:pPr>
                  <w:r>
                    <w:rPr>
                      <w:rFonts w:cs="Miriam"/>
                      <w:sz w:val="18"/>
                      <w:szCs w:val="18"/>
                      <w:rtl/>
                    </w:rPr>
                    <w:t>צו ת</w:t>
                  </w:r>
                  <w:r>
                    <w:rPr>
                      <w:rFonts w:cs="Miriam" w:hint="cs"/>
                      <w:sz w:val="18"/>
                      <w:szCs w:val="18"/>
                      <w:rtl/>
                    </w:rPr>
                    <w:t>שס"ב-2001</w:t>
                  </w:r>
                </w:p>
              </w:txbxContent>
            </v:textbox>
            <w10:anchorlock/>
          </v:rect>
        </w:pict>
      </w:r>
      <w:r>
        <w:rPr>
          <w:rStyle w:val="default"/>
          <w:rFonts w:cs="FrankRuehl"/>
          <w:rtl/>
        </w:rPr>
        <w:t>13.</w:t>
      </w:r>
      <w:r>
        <w:rPr>
          <w:rStyle w:val="default"/>
          <w:rFonts w:cs="FrankRuehl"/>
          <w:rtl/>
        </w:rPr>
        <w:tab/>
        <w:t>דיו</w:t>
      </w:r>
      <w:r>
        <w:rPr>
          <w:rStyle w:val="default"/>
          <w:rFonts w:cs="FrankRuehl" w:hint="cs"/>
          <w:rtl/>
        </w:rPr>
        <w:t>ר ציבורי - החלטה של רשות בענין דיור</w:t>
      </w:r>
      <w:r>
        <w:rPr>
          <w:rStyle w:val="default"/>
          <w:rFonts w:cs="FrankRuehl"/>
          <w:rtl/>
        </w:rPr>
        <w:t xml:space="preserve"> </w:t>
      </w:r>
      <w:r>
        <w:rPr>
          <w:rStyle w:val="default"/>
          <w:rFonts w:cs="FrankRuehl" w:hint="cs"/>
          <w:rtl/>
        </w:rPr>
        <w:t>צ</w:t>
      </w:r>
      <w:r>
        <w:rPr>
          <w:rStyle w:val="default"/>
          <w:rFonts w:cs="FrankRuehl"/>
          <w:rtl/>
        </w:rPr>
        <w:t>י</w:t>
      </w:r>
      <w:r>
        <w:rPr>
          <w:rStyle w:val="default"/>
          <w:rFonts w:cs="FrankRuehl" w:hint="cs"/>
          <w:rtl/>
        </w:rPr>
        <w:t>בורי לפי חוק הדיור הציבורי (זכויות רכישה), תשנ"ט-1998, למעט</w:t>
      </w:r>
      <w:r>
        <w:rPr>
          <w:rStyle w:val="default"/>
          <w:rFonts w:cs="FrankRuehl"/>
          <w:rtl/>
        </w:rPr>
        <w:t xml:space="preserve"> סעי</w:t>
      </w:r>
      <w:r>
        <w:rPr>
          <w:rStyle w:val="default"/>
          <w:rFonts w:cs="FrankRuehl" w:hint="cs"/>
          <w:rtl/>
        </w:rPr>
        <w:t>ף 12, ולפי חוק זכויות הדייר בדיור הציבורי, תשנ"ח- 1998, וכן עניני דיור ציבורי לפי כל נוהל.</w:t>
      </w:r>
    </w:p>
    <w:p w14:paraId="73E6B947" w14:textId="77777777" w:rsidR="00CF7C1C" w:rsidRPr="00296C36" w:rsidRDefault="00CF7C1C">
      <w:pPr>
        <w:spacing w:line="240" w:lineRule="auto"/>
        <w:ind w:right="1134"/>
        <w:rPr>
          <w:rFonts w:cs="FrankRuehl" w:hint="cs"/>
          <w:vanish/>
          <w:color w:val="FF0000"/>
          <w:sz w:val="20"/>
          <w:szCs w:val="20"/>
          <w:shd w:val="clear" w:color="auto" w:fill="FFFF99"/>
          <w:rtl/>
        </w:rPr>
      </w:pPr>
      <w:bookmarkStart w:id="72" w:name="Rov128"/>
      <w:r w:rsidRPr="00296C36">
        <w:rPr>
          <w:rFonts w:cs="FrankRuehl" w:hint="cs"/>
          <w:vanish/>
          <w:color w:val="FF0000"/>
          <w:sz w:val="20"/>
          <w:szCs w:val="20"/>
          <w:shd w:val="clear" w:color="auto" w:fill="FFFF99"/>
          <w:rtl/>
        </w:rPr>
        <w:t>מיום 31.12.2001</w:t>
      </w:r>
    </w:p>
    <w:p w14:paraId="755ED638"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צו תשס"ב-2001</w:t>
      </w:r>
    </w:p>
    <w:p w14:paraId="524D253E" w14:textId="77777777" w:rsidR="00CF7C1C" w:rsidRPr="00296C36" w:rsidRDefault="00CF7C1C">
      <w:pPr>
        <w:spacing w:line="240" w:lineRule="auto"/>
        <w:ind w:right="1134"/>
        <w:rPr>
          <w:rFonts w:cs="FrankRuehl" w:hint="cs"/>
          <w:vanish/>
          <w:sz w:val="20"/>
          <w:szCs w:val="20"/>
          <w:shd w:val="clear" w:color="auto" w:fill="FFFF99"/>
          <w:rtl/>
        </w:rPr>
      </w:pPr>
      <w:hyperlink r:id="rId119" w:history="1">
        <w:r w:rsidRPr="00296C36">
          <w:rPr>
            <w:rStyle w:val="Hyperlink"/>
            <w:rFonts w:cs="FrankRuehl" w:hint="cs"/>
            <w:vanish/>
            <w:sz w:val="20"/>
            <w:szCs w:val="20"/>
            <w:shd w:val="clear" w:color="auto" w:fill="FFFF99"/>
            <w:rtl/>
          </w:rPr>
          <w:t>ק"ת תשס"ב מס' 6136</w:t>
        </w:r>
      </w:hyperlink>
      <w:r w:rsidRPr="00296C36">
        <w:rPr>
          <w:rFonts w:cs="FrankRuehl" w:hint="cs"/>
          <w:vanish/>
          <w:sz w:val="20"/>
          <w:szCs w:val="20"/>
          <w:shd w:val="clear" w:color="auto" w:fill="FFFF99"/>
          <w:rtl/>
        </w:rPr>
        <w:t xml:space="preserve"> מיום 2.12.2001 עמ' 147</w:t>
      </w:r>
    </w:p>
    <w:p w14:paraId="749AA1F3" w14:textId="77777777" w:rsidR="00CF7C1C" w:rsidRDefault="00CF7C1C">
      <w:pPr>
        <w:pStyle w:val="P00"/>
        <w:spacing w:before="0"/>
        <w:ind w:left="0" w:right="1134"/>
        <w:rPr>
          <w:rStyle w:val="default"/>
          <w:rFonts w:cs="FrankRuehl"/>
          <w:b/>
          <w:bCs/>
          <w:sz w:val="2"/>
          <w:szCs w:val="2"/>
          <w:rtl/>
        </w:rPr>
      </w:pPr>
      <w:r w:rsidRPr="00296C36">
        <w:rPr>
          <w:rStyle w:val="default"/>
          <w:rFonts w:cs="FrankRuehl" w:hint="cs"/>
          <w:b/>
          <w:bCs/>
          <w:vanish/>
          <w:sz w:val="20"/>
          <w:szCs w:val="20"/>
          <w:shd w:val="clear" w:color="auto" w:fill="FFFF99"/>
          <w:rtl/>
        </w:rPr>
        <w:t>הוספת פרט 13</w:t>
      </w:r>
      <w:bookmarkEnd w:id="72"/>
    </w:p>
    <w:p w14:paraId="6B43CCBA" w14:textId="77777777" w:rsidR="00CF7C1C" w:rsidRDefault="00CF7C1C" w:rsidP="0061024B">
      <w:pPr>
        <w:pStyle w:val="P00"/>
        <w:spacing w:before="72"/>
        <w:ind w:left="624" w:right="1134" w:hanging="624"/>
        <w:rPr>
          <w:rStyle w:val="default"/>
          <w:rFonts w:cs="FrankRuehl" w:hint="cs"/>
          <w:rtl/>
        </w:rPr>
      </w:pPr>
      <w:bookmarkStart w:id="73" w:name="Seif36"/>
      <w:bookmarkEnd w:id="73"/>
      <w:r>
        <w:rPr>
          <w:lang w:val="he-IL"/>
        </w:rPr>
        <w:pict w14:anchorId="41940AB0">
          <v:rect id="_x0000_s2090" style="position:absolute;left:0;text-align:left;margin-left:464.5pt;margin-top:8.05pt;width:75.05pt;height:24pt;z-index:251573760" o:allowincell="f" filled="f" stroked="f" strokecolor="lime" strokeweight=".25pt">
            <v:textbox style="mso-next-textbox:#_x0000_s2090" inset="0,0,0,0">
              <w:txbxContent>
                <w:p w14:paraId="5B64EE4F" w14:textId="77777777" w:rsidR="00816969" w:rsidRDefault="00816969">
                  <w:pPr>
                    <w:spacing w:line="160" w:lineRule="exact"/>
                    <w:jc w:val="left"/>
                    <w:rPr>
                      <w:rFonts w:cs="Miriam" w:hint="cs"/>
                      <w:sz w:val="18"/>
                      <w:szCs w:val="18"/>
                      <w:rtl/>
                    </w:rPr>
                  </w:pPr>
                  <w:r>
                    <w:rPr>
                      <w:rFonts w:cs="Miriam"/>
                      <w:sz w:val="18"/>
                      <w:szCs w:val="18"/>
                      <w:rtl/>
                    </w:rPr>
                    <w:t>צו ת</w:t>
                  </w:r>
                  <w:r>
                    <w:rPr>
                      <w:rFonts w:cs="Miriam" w:hint="cs"/>
                      <w:sz w:val="18"/>
                      <w:szCs w:val="18"/>
                      <w:rtl/>
                    </w:rPr>
                    <w:t>שס"ב-2001</w:t>
                  </w:r>
                </w:p>
                <w:p w14:paraId="4A17318D" w14:textId="77777777" w:rsidR="00816969" w:rsidRDefault="00816969">
                  <w:pPr>
                    <w:spacing w:line="160" w:lineRule="exact"/>
                    <w:jc w:val="left"/>
                    <w:rPr>
                      <w:rFonts w:cs="Miriam"/>
                      <w:noProof/>
                      <w:sz w:val="18"/>
                      <w:szCs w:val="18"/>
                      <w:rtl/>
                    </w:rPr>
                  </w:pPr>
                  <w:r>
                    <w:rPr>
                      <w:rFonts w:cs="Miriam" w:hint="cs"/>
                      <w:sz w:val="18"/>
                      <w:szCs w:val="18"/>
                      <w:rtl/>
                    </w:rPr>
                    <w:t>(תיקון מס' 19) תשס"ה-2005</w:t>
                  </w:r>
                </w:p>
              </w:txbxContent>
            </v:textbox>
            <w10:anchorlock/>
          </v:rect>
        </w:pict>
      </w:r>
      <w:r>
        <w:rPr>
          <w:rStyle w:val="default"/>
          <w:rFonts w:cs="FrankRuehl"/>
          <w:rtl/>
        </w:rPr>
        <w:t>14.</w:t>
      </w:r>
      <w:r>
        <w:rPr>
          <w:rStyle w:val="default"/>
          <w:rFonts w:cs="FrankRuehl"/>
          <w:rtl/>
        </w:rPr>
        <w:tab/>
        <w:t>תעב</w:t>
      </w:r>
      <w:r>
        <w:rPr>
          <w:rStyle w:val="default"/>
          <w:rFonts w:cs="FrankRuehl" w:hint="cs"/>
          <w:rtl/>
        </w:rPr>
        <w:t>ורה</w:t>
      </w:r>
      <w:r>
        <w:rPr>
          <w:rStyle w:val="default"/>
          <w:rFonts w:cs="FrankRuehl"/>
          <w:rtl/>
        </w:rPr>
        <w:t xml:space="preserve"> –</w:t>
      </w:r>
    </w:p>
    <w:p w14:paraId="2311F9AD" w14:textId="77777777" w:rsidR="00CF7C1C" w:rsidRDefault="00CF7C1C">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 xml:space="preserve">חלטה של רשות לפי פקודת התעבורה, לרבות </w:t>
      </w:r>
      <w:r>
        <w:rPr>
          <w:rStyle w:val="default"/>
          <w:rFonts w:cs="FrankRuehl"/>
          <w:rtl/>
        </w:rPr>
        <w:t>ה</w:t>
      </w:r>
      <w:r>
        <w:rPr>
          <w:rStyle w:val="default"/>
          <w:rFonts w:cs="FrankRuehl" w:hint="cs"/>
          <w:rtl/>
        </w:rPr>
        <w:t>חלטה בעניני רישוי ובטיחות ש</w:t>
      </w:r>
      <w:r>
        <w:rPr>
          <w:rStyle w:val="default"/>
          <w:rFonts w:cs="FrankRuehl"/>
          <w:rtl/>
        </w:rPr>
        <w:t>ל</w:t>
      </w:r>
      <w:r>
        <w:rPr>
          <w:rStyle w:val="default"/>
          <w:rFonts w:cs="FrankRuehl" w:hint="cs"/>
          <w:rtl/>
        </w:rPr>
        <w:t xml:space="preserve"> </w:t>
      </w:r>
      <w:r>
        <w:rPr>
          <w:rStyle w:val="default"/>
          <w:rFonts w:cs="FrankRuehl"/>
          <w:rtl/>
        </w:rPr>
        <w:t>נ</w:t>
      </w:r>
      <w:r>
        <w:rPr>
          <w:rStyle w:val="default"/>
          <w:rFonts w:cs="FrankRuehl" w:hint="cs"/>
          <w:rtl/>
        </w:rPr>
        <w:t>הגים, רכב, שירותי אוטובוסים, שירותי מוניות והוראת נהיגה, למע</w:t>
      </w:r>
      <w:r>
        <w:rPr>
          <w:rStyle w:val="default"/>
          <w:rFonts w:cs="FrankRuehl"/>
          <w:rtl/>
        </w:rPr>
        <w:t>ט הח</w:t>
      </w:r>
      <w:r>
        <w:rPr>
          <w:rStyle w:val="default"/>
          <w:rFonts w:cs="FrankRuehl" w:hint="cs"/>
          <w:rtl/>
        </w:rPr>
        <w:t>לטות שר, ולמעט כל ענין שבסמכות בית משפט לתעבורה;</w:t>
      </w:r>
    </w:p>
    <w:p w14:paraId="03A4304D" w14:textId="77777777" w:rsidR="00CF7C1C" w:rsidRDefault="00CF7C1C">
      <w:pPr>
        <w:pStyle w:val="P00"/>
        <w:spacing w:before="72"/>
        <w:ind w:left="624" w:right="1134"/>
        <w:rPr>
          <w:rStyle w:val="default"/>
          <w:rFonts w:cs="FrankRuehl" w:hint="cs"/>
          <w:rtl/>
        </w:rPr>
      </w:pPr>
      <w:r>
        <w:rPr>
          <w:rFonts w:cs="FrankRuehl"/>
          <w:rtl/>
          <w:lang w:val="he-IL"/>
        </w:rPr>
        <w:pict w14:anchorId="676AC8E4">
          <v:shape id="_x0000_s2148" type="#_x0000_t202" style="position:absolute;left:0;text-align:left;margin-left:470.25pt;margin-top:7.1pt;width:1in;height:16.8pt;z-index:251624960" filled="f" stroked="f">
            <v:textbox inset="1mm,0,1mm,0">
              <w:txbxContent>
                <w:p w14:paraId="5EDA7F27" w14:textId="77777777" w:rsidR="00816969" w:rsidRDefault="00816969">
                  <w:pPr>
                    <w:spacing w:line="160" w:lineRule="exact"/>
                    <w:jc w:val="left"/>
                    <w:rPr>
                      <w:rFonts w:hint="cs"/>
                      <w:rtl/>
                    </w:rPr>
                  </w:pPr>
                  <w:r>
                    <w:rPr>
                      <w:rFonts w:cs="Miriam" w:hint="cs"/>
                      <w:sz w:val="18"/>
                      <w:szCs w:val="18"/>
                      <w:rtl/>
                    </w:rPr>
                    <w:t>(תיקון מס' 19) תשס"ה-2005</w:t>
                  </w:r>
                </w:p>
              </w:txbxContent>
            </v:textbox>
            <w10:anchorlock/>
          </v:shape>
        </w:pict>
      </w:r>
      <w:r>
        <w:rPr>
          <w:rStyle w:val="default"/>
          <w:rFonts w:cs="FrankRuehl" w:hint="cs"/>
          <w:rtl/>
        </w:rPr>
        <w:t>(ב)</w:t>
      </w:r>
      <w:r>
        <w:rPr>
          <w:rStyle w:val="default"/>
          <w:rFonts w:cs="FrankRuehl" w:hint="cs"/>
          <w:rtl/>
        </w:rPr>
        <w:tab/>
        <w:t>החלטה של הממונה על הרישום לפי סעיף 5 בחוק הספנות (כלי שיט זר בשליטה של גורם ישראלי), התשס"ה-2005.</w:t>
      </w:r>
    </w:p>
    <w:p w14:paraId="4CDDB444" w14:textId="77777777" w:rsidR="00CF7C1C" w:rsidRDefault="00CF7C1C">
      <w:pPr>
        <w:pStyle w:val="P00"/>
        <w:spacing w:before="72"/>
        <w:ind w:left="624" w:right="1134"/>
        <w:rPr>
          <w:rStyle w:val="default"/>
          <w:rFonts w:cs="FrankRuehl" w:hint="cs"/>
          <w:rtl/>
        </w:rPr>
      </w:pPr>
      <w:r>
        <w:rPr>
          <w:rFonts w:cs="FrankRuehl"/>
          <w:rtl/>
          <w:lang w:val="he-IL"/>
        </w:rPr>
        <w:pict w14:anchorId="06A9D38F">
          <v:shape id="_x0000_s2224" type="#_x0000_t202" style="position:absolute;left:0;text-align:left;margin-left:470.25pt;margin-top:7.1pt;width:1in;height:16.8pt;z-index:251627008" filled="f" stroked="f">
            <v:textbox inset="1mm,0,1mm,0">
              <w:txbxContent>
                <w:p w14:paraId="4257F69B" w14:textId="77777777" w:rsidR="00816969" w:rsidRDefault="00816969">
                  <w:pPr>
                    <w:spacing w:line="160" w:lineRule="exact"/>
                    <w:jc w:val="left"/>
                    <w:rPr>
                      <w:rFonts w:cs="Miriam" w:hint="cs"/>
                      <w:sz w:val="18"/>
                      <w:szCs w:val="18"/>
                      <w:rtl/>
                    </w:rPr>
                  </w:pPr>
                  <w:r>
                    <w:rPr>
                      <w:rFonts w:cs="Miriam" w:hint="cs"/>
                      <w:sz w:val="18"/>
                      <w:szCs w:val="18"/>
                      <w:rtl/>
                    </w:rPr>
                    <w:t>(תיקון מס' 20) תשס"ו-2005</w:t>
                  </w:r>
                </w:p>
              </w:txbxContent>
            </v:textbox>
            <w10:anchorlock/>
          </v:shape>
        </w:pict>
      </w:r>
      <w:r>
        <w:rPr>
          <w:rStyle w:val="default"/>
          <w:rFonts w:cs="FrankRuehl" w:hint="cs"/>
          <w:rtl/>
        </w:rPr>
        <w:t>(ג)</w:t>
      </w:r>
      <w:r>
        <w:rPr>
          <w:rStyle w:val="default"/>
          <w:rFonts w:cs="FrankRuehl" w:hint="cs"/>
          <w:rtl/>
        </w:rPr>
        <w:tab/>
      </w:r>
      <w:r>
        <w:rPr>
          <w:rStyle w:val="default"/>
          <w:rFonts w:cs="FrankRuehl"/>
          <w:rtl/>
        </w:rPr>
        <w:t>החלטה של המנהל לפי סעיפים 2 ו</w:t>
      </w:r>
      <w:r>
        <w:rPr>
          <w:rStyle w:val="default"/>
          <w:rFonts w:cs="FrankRuehl" w:hint="cs"/>
          <w:rtl/>
        </w:rPr>
        <w:t>-</w:t>
      </w:r>
      <w:r>
        <w:rPr>
          <w:rStyle w:val="default"/>
          <w:rFonts w:cs="FrankRuehl"/>
          <w:rtl/>
        </w:rPr>
        <w:t>6 עד 9 לחוק ספנות חופית (היתר לכלי שיט זר), התשס"ו</w:t>
      </w:r>
      <w:r>
        <w:rPr>
          <w:rStyle w:val="default"/>
          <w:rFonts w:cs="FrankRuehl" w:hint="cs"/>
          <w:rtl/>
        </w:rPr>
        <w:t>-2005.</w:t>
      </w:r>
    </w:p>
    <w:p w14:paraId="70597AAE" w14:textId="77777777" w:rsidR="005D707D" w:rsidRDefault="005D707D" w:rsidP="005D707D">
      <w:pPr>
        <w:pStyle w:val="P00"/>
        <w:spacing w:before="72"/>
        <w:ind w:left="624" w:right="1134"/>
        <w:rPr>
          <w:rStyle w:val="default"/>
          <w:rFonts w:cs="FrankRuehl" w:hint="cs"/>
          <w:rtl/>
        </w:rPr>
      </w:pPr>
      <w:r>
        <w:rPr>
          <w:rFonts w:cs="FrankRuehl"/>
          <w:rtl/>
          <w:lang w:val="he-IL"/>
        </w:rPr>
        <w:pict w14:anchorId="3C25CAAC">
          <v:shape id="_x0000_s2321" type="#_x0000_t202" style="position:absolute;left:0;text-align:left;margin-left:470.25pt;margin-top:7.1pt;width:1in;height:16.8pt;z-index:251694592" filled="f" stroked="f">
            <v:textbox inset="1mm,0,1mm,0">
              <w:txbxContent>
                <w:p w14:paraId="6208022B" w14:textId="77777777" w:rsidR="005D707D" w:rsidRDefault="005D707D" w:rsidP="005D707D">
                  <w:pPr>
                    <w:spacing w:line="160" w:lineRule="exact"/>
                    <w:jc w:val="left"/>
                    <w:rPr>
                      <w:rFonts w:cs="Miriam" w:hint="cs"/>
                      <w:sz w:val="18"/>
                      <w:szCs w:val="18"/>
                      <w:rtl/>
                    </w:rPr>
                  </w:pPr>
                  <w:r>
                    <w:rPr>
                      <w:rFonts w:cs="Miriam" w:hint="cs"/>
                      <w:sz w:val="18"/>
                      <w:szCs w:val="18"/>
                      <w:rtl/>
                    </w:rPr>
                    <w:t>(תיקון מס' 59) תשע"א-2011</w:t>
                  </w:r>
                </w:p>
              </w:txbxContent>
            </v:textbox>
            <w10:anchorlock/>
          </v:shape>
        </w:pict>
      </w:r>
      <w:r>
        <w:rPr>
          <w:rStyle w:val="default"/>
          <w:rFonts w:cs="FrankRuehl" w:hint="cs"/>
          <w:rtl/>
        </w:rPr>
        <w:t>(ד)</w:t>
      </w:r>
      <w:r>
        <w:rPr>
          <w:rStyle w:val="default"/>
          <w:rFonts w:cs="FrankRuehl" w:hint="cs"/>
          <w:rtl/>
        </w:rPr>
        <w:tab/>
      </w:r>
      <w:r>
        <w:rPr>
          <w:rStyle w:val="default"/>
          <w:rFonts w:cs="FrankRuehl" w:hint="cs"/>
          <w:rtl/>
          <w:lang w:eastAsia="en-US"/>
        </w:rPr>
        <w:t>החלטה של רשות לפי חוק הטיס, התשע"א-2011</w:t>
      </w:r>
      <w:r>
        <w:rPr>
          <w:rStyle w:val="default"/>
          <w:rFonts w:cs="FrankRuehl" w:hint="cs"/>
          <w:rtl/>
        </w:rPr>
        <w:t>.</w:t>
      </w:r>
    </w:p>
    <w:p w14:paraId="33C44738" w14:textId="77777777" w:rsidR="00D847EF" w:rsidRDefault="00D847EF" w:rsidP="00D847EF">
      <w:pPr>
        <w:pStyle w:val="P00"/>
        <w:spacing w:before="72"/>
        <w:ind w:left="624" w:right="1134"/>
        <w:rPr>
          <w:rStyle w:val="default"/>
          <w:rFonts w:cs="FrankRuehl" w:hint="cs"/>
          <w:rtl/>
        </w:rPr>
      </w:pPr>
      <w:r w:rsidRPr="00D847EF">
        <w:rPr>
          <w:rStyle w:val="default"/>
          <w:rFonts w:cs="FrankRuehl"/>
        </w:rPr>
        <w:pict w14:anchorId="10DD0B65">
          <v:rect id="_x0000_s2380" style="position:absolute;left:0;text-align:left;margin-left:464.5pt;margin-top:8.05pt;width:75.05pt;height:11.4pt;z-index:251729408" o:allowincell="f" filled="f" stroked="f" strokecolor="lime" strokeweight=".25pt">
            <v:textbox inset="0,0,0,0">
              <w:txbxContent>
                <w:p w14:paraId="2F0905E7" w14:textId="77777777" w:rsidR="00D847EF" w:rsidRDefault="00D847EF" w:rsidP="00D847EF">
                  <w:pPr>
                    <w:spacing w:line="160" w:lineRule="exact"/>
                    <w:jc w:val="left"/>
                    <w:rPr>
                      <w:rFonts w:cs="Miriam" w:hint="cs"/>
                      <w:noProof/>
                      <w:sz w:val="18"/>
                      <w:szCs w:val="18"/>
                      <w:rtl/>
                    </w:rPr>
                  </w:pPr>
                  <w:r>
                    <w:rPr>
                      <w:rFonts w:cs="Miriam"/>
                      <w:sz w:val="18"/>
                      <w:szCs w:val="18"/>
                      <w:rtl/>
                    </w:rPr>
                    <w:t xml:space="preserve">צו </w:t>
                  </w:r>
                  <w:r>
                    <w:rPr>
                      <w:rFonts w:cs="Miriam" w:hint="cs"/>
                      <w:sz w:val="18"/>
                      <w:szCs w:val="18"/>
                      <w:rtl/>
                    </w:rPr>
                    <w:t>תשע"ו-2016</w:t>
                  </w:r>
                </w:p>
              </w:txbxContent>
            </v:textbox>
            <w10:anchorlock/>
          </v:rect>
        </w:pict>
      </w:r>
      <w:r>
        <w:rPr>
          <w:rStyle w:val="default"/>
          <w:rFonts w:cs="FrankRuehl"/>
          <w:rtl/>
        </w:rPr>
        <w:t>(</w:t>
      </w:r>
      <w:r>
        <w:rPr>
          <w:rStyle w:val="default"/>
          <w:rFonts w:cs="FrankRuehl" w:hint="cs"/>
          <w:rtl/>
        </w:rPr>
        <w:t>ד1)</w:t>
      </w:r>
      <w:r>
        <w:rPr>
          <w:rStyle w:val="default"/>
          <w:rFonts w:cs="FrankRuehl" w:hint="cs"/>
          <w:rtl/>
        </w:rPr>
        <w:tab/>
        <w:t>החלטה של רשות לפי חוק רשות שדות התעופה, התשל"ז-1977, למעט החלטות הממשלה והחלטות הטעונות אישור של הממשלה.</w:t>
      </w:r>
    </w:p>
    <w:p w14:paraId="0BECF94D" w14:textId="77777777" w:rsidR="00D847EF" w:rsidRDefault="00D847EF" w:rsidP="00D847EF">
      <w:pPr>
        <w:pStyle w:val="P00"/>
        <w:spacing w:before="72"/>
        <w:ind w:left="624" w:right="1134"/>
        <w:rPr>
          <w:rStyle w:val="default"/>
          <w:rFonts w:cs="FrankRuehl" w:hint="cs"/>
          <w:rtl/>
        </w:rPr>
      </w:pPr>
      <w:r w:rsidRPr="00D847EF">
        <w:rPr>
          <w:rStyle w:val="default"/>
          <w:rFonts w:cs="FrankRuehl"/>
        </w:rPr>
        <w:pict w14:anchorId="0B0ACC2E">
          <v:rect id="_x0000_s2381" style="position:absolute;left:0;text-align:left;margin-left:464.5pt;margin-top:8.05pt;width:75.05pt;height:11.4pt;z-index:251730432" o:allowincell="f" filled="f" stroked="f" strokecolor="lime" strokeweight=".25pt">
            <v:textbox inset="0,0,0,0">
              <w:txbxContent>
                <w:p w14:paraId="54EFB927" w14:textId="77777777" w:rsidR="00D847EF" w:rsidRDefault="00D847EF" w:rsidP="00D847EF">
                  <w:pPr>
                    <w:spacing w:line="160" w:lineRule="exact"/>
                    <w:jc w:val="left"/>
                    <w:rPr>
                      <w:rFonts w:cs="Miriam" w:hint="cs"/>
                      <w:noProof/>
                      <w:sz w:val="18"/>
                      <w:szCs w:val="18"/>
                      <w:rtl/>
                    </w:rPr>
                  </w:pPr>
                  <w:r>
                    <w:rPr>
                      <w:rFonts w:cs="Miriam"/>
                      <w:sz w:val="18"/>
                      <w:szCs w:val="18"/>
                      <w:rtl/>
                    </w:rPr>
                    <w:t xml:space="preserve">צו </w:t>
                  </w:r>
                  <w:r>
                    <w:rPr>
                      <w:rFonts w:cs="Miriam" w:hint="cs"/>
                      <w:sz w:val="18"/>
                      <w:szCs w:val="18"/>
                      <w:rtl/>
                    </w:rPr>
                    <w:t>תשע"ו-2016</w:t>
                  </w:r>
                </w:p>
              </w:txbxContent>
            </v:textbox>
            <w10:anchorlock/>
          </v:rect>
        </w:pict>
      </w:r>
      <w:r>
        <w:rPr>
          <w:rStyle w:val="default"/>
          <w:rFonts w:cs="FrankRuehl"/>
          <w:rtl/>
        </w:rPr>
        <w:t>(</w:t>
      </w:r>
      <w:r>
        <w:rPr>
          <w:rStyle w:val="default"/>
          <w:rFonts w:cs="FrankRuehl" w:hint="cs"/>
          <w:rtl/>
        </w:rPr>
        <w:t>ד2)</w:t>
      </w:r>
      <w:r>
        <w:rPr>
          <w:rStyle w:val="default"/>
          <w:rFonts w:cs="FrankRuehl" w:hint="cs"/>
          <w:rtl/>
        </w:rPr>
        <w:tab/>
        <w:t>החלטה של רשות לפי חוק רישוי שירותי התעופה, התשכ"ג-1963.</w:t>
      </w:r>
    </w:p>
    <w:p w14:paraId="1D24BD2A" w14:textId="77777777" w:rsidR="00D847EF" w:rsidRDefault="00D847EF" w:rsidP="00D847EF">
      <w:pPr>
        <w:pStyle w:val="P00"/>
        <w:spacing w:before="72"/>
        <w:ind w:left="624" w:right="1134"/>
        <w:rPr>
          <w:rStyle w:val="default"/>
          <w:rFonts w:cs="FrankRuehl" w:hint="cs"/>
          <w:rtl/>
        </w:rPr>
      </w:pPr>
      <w:r w:rsidRPr="00D847EF">
        <w:rPr>
          <w:rStyle w:val="default"/>
          <w:rFonts w:cs="FrankRuehl"/>
        </w:rPr>
        <w:pict w14:anchorId="3847B3D0">
          <v:rect id="_x0000_s2382" style="position:absolute;left:0;text-align:left;margin-left:464.5pt;margin-top:8.05pt;width:75.05pt;height:11.4pt;z-index:251731456" o:allowincell="f" filled="f" stroked="f" strokecolor="lime" strokeweight=".25pt">
            <v:textbox inset="0,0,0,0">
              <w:txbxContent>
                <w:p w14:paraId="6C3330D3" w14:textId="77777777" w:rsidR="00D847EF" w:rsidRDefault="00D847EF" w:rsidP="00D847EF">
                  <w:pPr>
                    <w:spacing w:line="160" w:lineRule="exact"/>
                    <w:jc w:val="left"/>
                    <w:rPr>
                      <w:rFonts w:cs="Miriam" w:hint="cs"/>
                      <w:noProof/>
                      <w:sz w:val="18"/>
                      <w:szCs w:val="18"/>
                      <w:rtl/>
                    </w:rPr>
                  </w:pPr>
                  <w:r>
                    <w:rPr>
                      <w:rFonts w:cs="Miriam"/>
                      <w:sz w:val="18"/>
                      <w:szCs w:val="18"/>
                      <w:rtl/>
                    </w:rPr>
                    <w:t xml:space="preserve">צו </w:t>
                  </w:r>
                  <w:r>
                    <w:rPr>
                      <w:rFonts w:cs="Miriam" w:hint="cs"/>
                      <w:sz w:val="18"/>
                      <w:szCs w:val="18"/>
                      <w:rtl/>
                    </w:rPr>
                    <w:t>תשע"ו-2016</w:t>
                  </w:r>
                </w:p>
              </w:txbxContent>
            </v:textbox>
            <w10:anchorlock/>
          </v:rect>
        </w:pict>
      </w:r>
      <w:r>
        <w:rPr>
          <w:rStyle w:val="default"/>
          <w:rFonts w:cs="FrankRuehl"/>
          <w:rtl/>
        </w:rPr>
        <w:t>(</w:t>
      </w:r>
      <w:r>
        <w:rPr>
          <w:rStyle w:val="default"/>
          <w:rFonts w:cs="FrankRuehl" w:hint="cs"/>
          <w:rtl/>
        </w:rPr>
        <w:t>ד3)</w:t>
      </w:r>
      <w:r>
        <w:rPr>
          <w:rStyle w:val="default"/>
          <w:rFonts w:cs="FrankRuehl" w:hint="cs"/>
          <w:rtl/>
        </w:rPr>
        <w:tab/>
        <w:t>החלטה של רשות לפי חוק רשות התעופה האזרחית, התשס"ה-2005, למעט החלטה לפי סעיף 6 לחוק האמור.</w:t>
      </w:r>
    </w:p>
    <w:p w14:paraId="2579C4F5" w14:textId="77777777" w:rsidR="00DC2676" w:rsidRDefault="00DC2676" w:rsidP="00900118">
      <w:pPr>
        <w:pStyle w:val="P00"/>
        <w:spacing w:before="72"/>
        <w:ind w:left="624" w:right="1134"/>
        <w:rPr>
          <w:rStyle w:val="default"/>
          <w:rFonts w:cs="FrankRuehl" w:hint="cs"/>
          <w:rtl/>
        </w:rPr>
      </w:pPr>
      <w:r w:rsidRPr="009B5BDD">
        <w:rPr>
          <w:rStyle w:val="default"/>
          <w:rFonts w:cs="FrankRuehl"/>
          <w:rtl/>
        </w:rPr>
        <w:pict w14:anchorId="31CA07C2">
          <v:shape id="_x0000_s2310" type="#_x0000_t202" style="position:absolute;left:0;text-align:left;margin-left:470.25pt;margin-top:7.1pt;width:1in;height:31.5pt;z-index:251687424" filled="f" stroked="f">
            <v:textbox inset="1mm,0,1mm,0">
              <w:txbxContent>
                <w:p w14:paraId="260AD53E" w14:textId="77777777" w:rsidR="00DC2676" w:rsidRDefault="00DC2676" w:rsidP="009B5BDD">
                  <w:pPr>
                    <w:spacing w:line="160" w:lineRule="exact"/>
                    <w:jc w:val="left"/>
                    <w:rPr>
                      <w:rFonts w:cs="Miriam" w:hint="cs"/>
                      <w:sz w:val="18"/>
                      <w:szCs w:val="18"/>
                      <w:rtl/>
                    </w:rPr>
                  </w:pPr>
                  <w:r>
                    <w:rPr>
                      <w:rFonts w:cs="Miriam" w:hint="cs"/>
                      <w:sz w:val="18"/>
                      <w:szCs w:val="18"/>
                      <w:rtl/>
                    </w:rPr>
                    <w:t xml:space="preserve">(תיקון מס' </w:t>
                  </w:r>
                  <w:r w:rsidR="009B5BDD">
                    <w:rPr>
                      <w:rFonts w:cs="Miriam" w:hint="cs"/>
                      <w:sz w:val="18"/>
                      <w:szCs w:val="18"/>
                      <w:rtl/>
                    </w:rPr>
                    <w:t>90) תשע"ה-2014</w:t>
                  </w:r>
                </w:p>
                <w:p w14:paraId="08A36D51" w14:textId="77777777" w:rsidR="00900118" w:rsidRDefault="00900118" w:rsidP="009B5BDD">
                  <w:pPr>
                    <w:spacing w:line="160" w:lineRule="exact"/>
                    <w:jc w:val="left"/>
                    <w:rPr>
                      <w:rFonts w:cs="Miriam" w:hint="cs"/>
                      <w:sz w:val="18"/>
                      <w:szCs w:val="18"/>
                      <w:rtl/>
                    </w:rPr>
                  </w:pPr>
                  <w:r>
                    <w:rPr>
                      <w:rFonts w:cs="Miriam" w:hint="cs"/>
                      <w:sz w:val="18"/>
                      <w:szCs w:val="18"/>
                      <w:rtl/>
                    </w:rPr>
                    <w:t>(תיקון מס' 108) תשע"ז-2017</w:t>
                  </w:r>
                </w:p>
              </w:txbxContent>
            </v:textbox>
            <w10:anchorlock/>
          </v:shape>
        </w:pict>
      </w:r>
      <w:r>
        <w:rPr>
          <w:rStyle w:val="default"/>
          <w:rFonts w:cs="FrankRuehl" w:hint="cs"/>
          <w:rtl/>
        </w:rPr>
        <w:t>(</w:t>
      </w:r>
      <w:r w:rsidR="002242DD">
        <w:rPr>
          <w:rStyle w:val="default"/>
          <w:rFonts w:cs="FrankRuehl" w:hint="cs"/>
          <w:rtl/>
        </w:rPr>
        <w:t>ה</w:t>
      </w:r>
      <w:r>
        <w:rPr>
          <w:rStyle w:val="default"/>
          <w:rFonts w:cs="FrankRuehl" w:hint="cs"/>
          <w:rtl/>
        </w:rPr>
        <w:t>)</w:t>
      </w:r>
      <w:r>
        <w:rPr>
          <w:rStyle w:val="default"/>
          <w:rFonts w:cs="FrankRuehl" w:hint="cs"/>
          <w:rtl/>
        </w:rPr>
        <w:tab/>
      </w:r>
      <w:r w:rsidR="00D6629C" w:rsidRPr="00D6629C">
        <w:rPr>
          <w:rStyle w:val="default"/>
          <w:rFonts w:cs="FrankRuehl" w:hint="cs"/>
          <w:rtl/>
        </w:rPr>
        <w:t>החלטה של רשות לפי סימן ב' לפרק ב' לפקודת מסילות הברזל [נוסח חדש], התשל"ב-1972, וכן החלטה של רשות לעניין מסילת ברזל מקומית לפי פרק ד'1 לפקודה האמורה</w:t>
      </w:r>
      <w:r w:rsidR="005D707D">
        <w:rPr>
          <w:rStyle w:val="default"/>
          <w:rFonts w:cs="FrankRuehl" w:hint="cs"/>
          <w:rtl/>
        </w:rPr>
        <w:t>.</w:t>
      </w:r>
    </w:p>
    <w:p w14:paraId="4B85B688" w14:textId="77777777" w:rsidR="00D847EF" w:rsidRDefault="00D847EF" w:rsidP="00D847EF">
      <w:pPr>
        <w:pStyle w:val="P00"/>
        <w:spacing w:before="72"/>
        <w:ind w:left="624" w:right="1134"/>
        <w:rPr>
          <w:rStyle w:val="default"/>
          <w:rFonts w:cs="FrankRuehl" w:hint="cs"/>
          <w:rtl/>
        </w:rPr>
      </w:pPr>
      <w:r w:rsidRPr="00D847EF">
        <w:rPr>
          <w:rStyle w:val="default"/>
          <w:rFonts w:cs="FrankRuehl"/>
        </w:rPr>
        <w:pict w14:anchorId="2E98651C">
          <v:rect id="_x0000_s2383" style="position:absolute;left:0;text-align:left;margin-left:464.35pt;margin-top:7.1pt;width:75.05pt;height:11.4pt;z-index:251732480" o:allowincell="f" filled="f" stroked="f" strokecolor="lime" strokeweight=".25pt">
            <v:textbox inset="0,0,0,0">
              <w:txbxContent>
                <w:p w14:paraId="66389D49" w14:textId="77777777" w:rsidR="00D847EF" w:rsidRDefault="00D847EF" w:rsidP="00D847EF">
                  <w:pPr>
                    <w:spacing w:line="160" w:lineRule="exact"/>
                    <w:jc w:val="left"/>
                    <w:rPr>
                      <w:rFonts w:cs="Miriam" w:hint="cs"/>
                      <w:noProof/>
                      <w:sz w:val="18"/>
                      <w:szCs w:val="18"/>
                      <w:rtl/>
                    </w:rPr>
                  </w:pPr>
                  <w:r>
                    <w:rPr>
                      <w:rFonts w:cs="Miriam"/>
                      <w:sz w:val="18"/>
                      <w:szCs w:val="18"/>
                      <w:rtl/>
                    </w:rPr>
                    <w:t xml:space="preserve">צו </w:t>
                  </w:r>
                  <w:r>
                    <w:rPr>
                      <w:rFonts w:cs="Miriam" w:hint="cs"/>
                      <w:sz w:val="18"/>
                      <w:szCs w:val="18"/>
                      <w:rtl/>
                    </w:rPr>
                    <w:t>תשע"ו-2016</w:t>
                  </w:r>
                </w:p>
              </w:txbxContent>
            </v:textbox>
            <w10:anchorlock/>
          </v:rect>
        </w:pict>
      </w:r>
      <w:r>
        <w:rPr>
          <w:rStyle w:val="default"/>
          <w:rFonts w:cs="FrankRuehl"/>
          <w:rtl/>
        </w:rPr>
        <w:t>(</w:t>
      </w:r>
      <w:r>
        <w:rPr>
          <w:rStyle w:val="default"/>
          <w:rFonts w:cs="FrankRuehl" w:hint="cs"/>
          <w:rtl/>
        </w:rPr>
        <w:t>ו)</w:t>
      </w:r>
      <w:r>
        <w:rPr>
          <w:rStyle w:val="default"/>
          <w:rFonts w:cs="FrankRuehl" w:hint="cs"/>
          <w:rtl/>
        </w:rPr>
        <w:tab/>
        <w:t>החלטה של רשות בעניין מתן תג נכה לפי סעיף 1 לחוק חניה לנכים, התשנ"ד-1993.</w:t>
      </w:r>
    </w:p>
    <w:p w14:paraId="63B85CD7" w14:textId="77777777" w:rsidR="00B90A1F" w:rsidRPr="00F710AE" w:rsidRDefault="00B90A1F" w:rsidP="00B90A1F">
      <w:pPr>
        <w:pStyle w:val="P00"/>
        <w:spacing w:before="72"/>
        <w:ind w:left="624" w:right="1134"/>
        <w:rPr>
          <w:rStyle w:val="default"/>
          <w:rFonts w:cs="FrankRuehl" w:hint="cs"/>
          <w:rtl/>
        </w:rPr>
      </w:pPr>
      <w:r w:rsidRPr="00F710AE">
        <w:rPr>
          <w:rStyle w:val="default"/>
          <w:rFonts w:cs="FrankRuehl"/>
        </w:rPr>
        <w:pict w14:anchorId="276BAF87">
          <v:rect id="_x0000_s2395" style="position:absolute;left:0;text-align:left;margin-left:464.35pt;margin-top:7.1pt;width:75.05pt;height:19.1pt;z-index:251740672" o:allowincell="f" filled="f" stroked="f" strokecolor="lime" strokeweight=".25pt">
            <v:textbox inset="0,0,0,0">
              <w:txbxContent>
                <w:p w14:paraId="2F72C6E4" w14:textId="77777777" w:rsidR="00B90A1F" w:rsidRDefault="00B90A1F" w:rsidP="00B90A1F">
                  <w:pPr>
                    <w:spacing w:line="160" w:lineRule="exact"/>
                    <w:jc w:val="left"/>
                    <w:rPr>
                      <w:rFonts w:cs="Miriam" w:hint="cs"/>
                      <w:noProof/>
                      <w:sz w:val="18"/>
                      <w:szCs w:val="18"/>
                      <w:rtl/>
                    </w:rPr>
                  </w:pPr>
                  <w:r>
                    <w:rPr>
                      <w:rFonts w:cs="Miriam" w:hint="cs"/>
                      <w:sz w:val="18"/>
                      <w:szCs w:val="18"/>
                      <w:rtl/>
                    </w:rPr>
                    <w:t>(תיקון מס' 100)</w:t>
                  </w:r>
                  <w:r>
                    <w:rPr>
                      <w:rFonts w:cs="Miriam"/>
                      <w:sz w:val="18"/>
                      <w:szCs w:val="18"/>
                      <w:rtl/>
                    </w:rPr>
                    <w:t xml:space="preserve"> </w:t>
                  </w:r>
                  <w:r>
                    <w:rPr>
                      <w:rFonts w:cs="Miriam" w:hint="cs"/>
                      <w:sz w:val="18"/>
                      <w:szCs w:val="18"/>
                      <w:rtl/>
                    </w:rPr>
                    <w:t>תשע"ו-2016</w:t>
                  </w:r>
                </w:p>
              </w:txbxContent>
            </v:textbox>
            <w10:anchorlock/>
          </v:rect>
        </w:pict>
      </w:r>
      <w:r w:rsidRPr="00F710AE">
        <w:rPr>
          <w:rStyle w:val="default"/>
          <w:rFonts w:cs="FrankRuehl"/>
          <w:rtl/>
        </w:rPr>
        <w:t>(</w:t>
      </w:r>
      <w:r w:rsidRPr="00F710AE">
        <w:rPr>
          <w:rStyle w:val="default"/>
          <w:rFonts w:cs="FrankRuehl" w:hint="cs"/>
          <w:rtl/>
        </w:rPr>
        <w:t>ז)</w:t>
      </w:r>
      <w:r w:rsidRPr="00F710AE">
        <w:rPr>
          <w:rStyle w:val="default"/>
          <w:rFonts w:cs="FrankRuehl" w:hint="cs"/>
          <w:rtl/>
        </w:rPr>
        <w:tab/>
        <w:t>החלטה של רשות לפי חוק רישוי שירותים ומקצועות בענף הרכב, התשע"ו-2016.</w:t>
      </w:r>
    </w:p>
    <w:p w14:paraId="32CE915A" w14:textId="77777777" w:rsidR="00CF7C1C" w:rsidRPr="00296C36" w:rsidRDefault="00CF7C1C">
      <w:pPr>
        <w:spacing w:line="240" w:lineRule="auto"/>
        <w:ind w:right="1134"/>
        <w:rPr>
          <w:rFonts w:cs="FrankRuehl" w:hint="cs"/>
          <w:vanish/>
          <w:color w:val="FF0000"/>
          <w:sz w:val="20"/>
          <w:szCs w:val="20"/>
          <w:shd w:val="clear" w:color="auto" w:fill="FFFF99"/>
          <w:rtl/>
        </w:rPr>
      </w:pPr>
      <w:bookmarkStart w:id="74" w:name="Rov186"/>
      <w:r w:rsidRPr="00296C36">
        <w:rPr>
          <w:rFonts w:cs="FrankRuehl" w:hint="cs"/>
          <w:vanish/>
          <w:color w:val="FF0000"/>
          <w:sz w:val="20"/>
          <w:szCs w:val="20"/>
          <w:shd w:val="clear" w:color="auto" w:fill="FFFF99"/>
          <w:rtl/>
        </w:rPr>
        <w:t>מיום 31.12.2001</w:t>
      </w:r>
    </w:p>
    <w:p w14:paraId="39AAFD17"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צו תשס"ב-2001</w:t>
      </w:r>
    </w:p>
    <w:p w14:paraId="6FBC3B90" w14:textId="77777777" w:rsidR="00CF7C1C" w:rsidRPr="00296C36" w:rsidRDefault="00CF7C1C">
      <w:pPr>
        <w:spacing w:line="240" w:lineRule="auto"/>
        <w:ind w:right="1134"/>
        <w:rPr>
          <w:rFonts w:cs="FrankRuehl" w:hint="cs"/>
          <w:vanish/>
          <w:sz w:val="20"/>
          <w:szCs w:val="20"/>
          <w:shd w:val="clear" w:color="auto" w:fill="FFFF99"/>
          <w:rtl/>
        </w:rPr>
      </w:pPr>
      <w:hyperlink r:id="rId120" w:history="1">
        <w:r w:rsidRPr="00296C36">
          <w:rPr>
            <w:rStyle w:val="Hyperlink"/>
            <w:rFonts w:cs="FrankRuehl" w:hint="cs"/>
            <w:vanish/>
            <w:sz w:val="20"/>
            <w:szCs w:val="20"/>
            <w:shd w:val="clear" w:color="auto" w:fill="FFFF99"/>
            <w:rtl/>
          </w:rPr>
          <w:t>ק"ת תשס"ב מס' 6136</w:t>
        </w:r>
      </w:hyperlink>
      <w:r w:rsidRPr="00296C36">
        <w:rPr>
          <w:rFonts w:cs="FrankRuehl" w:hint="cs"/>
          <w:vanish/>
          <w:sz w:val="20"/>
          <w:szCs w:val="20"/>
          <w:shd w:val="clear" w:color="auto" w:fill="FFFF99"/>
          <w:rtl/>
        </w:rPr>
        <w:t xml:space="preserve"> מיום 2.12.2001 עמ' 147</w:t>
      </w:r>
    </w:p>
    <w:p w14:paraId="2345E5D8"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הוספת פרט 14</w:t>
      </w:r>
    </w:p>
    <w:p w14:paraId="4B8F63EA" w14:textId="77777777" w:rsidR="00CF7C1C" w:rsidRPr="00296C36" w:rsidRDefault="00CF7C1C">
      <w:pPr>
        <w:spacing w:line="240" w:lineRule="auto"/>
        <w:ind w:right="1134"/>
        <w:rPr>
          <w:rFonts w:hint="cs"/>
          <w:vanish/>
          <w:sz w:val="20"/>
          <w:szCs w:val="20"/>
          <w:shd w:val="clear" w:color="auto" w:fill="FFFF99"/>
          <w:rtl/>
        </w:rPr>
      </w:pPr>
    </w:p>
    <w:p w14:paraId="56F8D6AE" w14:textId="77777777" w:rsidR="00CF7C1C" w:rsidRPr="00296C36" w:rsidRDefault="00CF7C1C">
      <w:pPr>
        <w:spacing w:line="240" w:lineRule="auto"/>
        <w:ind w:right="1134"/>
        <w:rPr>
          <w:rFonts w:cs="FrankRuehl" w:hint="cs"/>
          <w:vanish/>
          <w:color w:val="FF0000"/>
          <w:sz w:val="20"/>
          <w:szCs w:val="20"/>
          <w:shd w:val="clear" w:color="auto" w:fill="FFFF99"/>
          <w:rtl/>
        </w:rPr>
      </w:pPr>
      <w:r w:rsidRPr="00296C36">
        <w:rPr>
          <w:rFonts w:cs="FrankRuehl" w:hint="cs"/>
          <w:vanish/>
          <w:color w:val="FF0000"/>
          <w:sz w:val="20"/>
          <w:szCs w:val="20"/>
          <w:shd w:val="clear" w:color="auto" w:fill="FFFF99"/>
          <w:rtl/>
        </w:rPr>
        <w:t>מיום 21.8.2005</w:t>
      </w:r>
    </w:p>
    <w:p w14:paraId="2350C6C7"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19</w:t>
      </w:r>
    </w:p>
    <w:p w14:paraId="6CE6738B" w14:textId="77777777" w:rsidR="00CF7C1C" w:rsidRPr="00296C36" w:rsidRDefault="00CF7C1C" w:rsidP="00B25670">
      <w:pPr>
        <w:spacing w:line="240" w:lineRule="auto"/>
        <w:ind w:right="1134"/>
        <w:rPr>
          <w:rFonts w:cs="FrankRuehl" w:hint="cs"/>
          <w:vanish/>
          <w:sz w:val="20"/>
          <w:szCs w:val="20"/>
          <w:shd w:val="clear" w:color="auto" w:fill="FFFF99"/>
          <w:rtl/>
        </w:rPr>
      </w:pPr>
      <w:hyperlink r:id="rId121" w:history="1">
        <w:r w:rsidRPr="00296C36">
          <w:rPr>
            <w:rStyle w:val="Hyperlink"/>
            <w:rFonts w:cs="FrankRuehl" w:hint="cs"/>
            <w:vanish/>
            <w:sz w:val="20"/>
            <w:szCs w:val="20"/>
            <w:shd w:val="clear" w:color="auto" w:fill="FFFF99"/>
            <w:rtl/>
          </w:rPr>
          <w:t>ס"ח ת</w:t>
        </w:r>
        <w:r w:rsidRPr="00296C36">
          <w:rPr>
            <w:rStyle w:val="Hyperlink"/>
            <w:rFonts w:cs="FrankRuehl" w:hint="cs"/>
            <w:vanish/>
            <w:sz w:val="20"/>
            <w:szCs w:val="20"/>
            <w:shd w:val="clear" w:color="auto" w:fill="FFFF99"/>
            <w:rtl/>
          </w:rPr>
          <w:t>ש</w:t>
        </w:r>
        <w:r w:rsidRPr="00296C36">
          <w:rPr>
            <w:rStyle w:val="Hyperlink"/>
            <w:rFonts w:cs="FrankRuehl" w:hint="cs"/>
            <w:vanish/>
            <w:sz w:val="20"/>
            <w:szCs w:val="20"/>
            <w:shd w:val="clear" w:color="auto" w:fill="FFFF99"/>
            <w:rtl/>
          </w:rPr>
          <w:t>ס"ה מס' 2028</w:t>
        </w:r>
      </w:hyperlink>
      <w:r w:rsidRPr="00296C36">
        <w:rPr>
          <w:rFonts w:cs="FrankRuehl" w:hint="cs"/>
          <w:vanish/>
          <w:sz w:val="20"/>
          <w:szCs w:val="20"/>
          <w:shd w:val="clear" w:color="auto" w:fill="FFFF99"/>
          <w:rtl/>
        </w:rPr>
        <w:t xml:space="preserve"> מיום 21.8.2005 עמ' 992</w:t>
      </w:r>
      <w:r w:rsidR="00B25670" w:rsidRPr="00296C36">
        <w:rPr>
          <w:rFonts w:cs="FrankRuehl" w:hint="cs"/>
          <w:vanish/>
          <w:sz w:val="20"/>
          <w:szCs w:val="20"/>
          <w:shd w:val="clear" w:color="auto" w:fill="FFFF99"/>
          <w:rtl/>
        </w:rPr>
        <w:t xml:space="preserve"> (</w:t>
      </w:r>
      <w:hyperlink r:id="rId122" w:history="1">
        <w:r w:rsidR="00B25670" w:rsidRPr="00296C36">
          <w:rPr>
            <w:rStyle w:val="Hyperlink"/>
            <w:rFonts w:cs="FrankRuehl" w:hint="cs"/>
            <w:vanish/>
            <w:szCs w:val="20"/>
            <w:shd w:val="clear" w:color="auto" w:fill="FFFF99"/>
            <w:rtl/>
          </w:rPr>
          <w:t xml:space="preserve">ה"ח </w:t>
        </w:r>
        <w:r w:rsidR="00B25670" w:rsidRPr="00296C36">
          <w:rPr>
            <w:rStyle w:val="Hyperlink"/>
            <w:rFonts w:cs="FrankRuehl" w:hint="cs"/>
            <w:vanish/>
            <w:sz w:val="20"/>
            <w:szCs w:val="20"/>
            <w:shd w:val="clear" w:color="auto" w:fill="FFFF99"/>
            <w:rtl/>
          </w:rPr>
          <w:t>135</w:t>
        </w:r>
      </w:hyperlink>
      <w:r w:rsidR="00B25670" w:rsidRPr="00296C36">
        <w:rPr>
          <w:rFonts w:cs="FrankRuehl" w:hint="cs"/>
          <w:vanish/>
          <w:sz w:val="20"/>
          <w:szCs w:val="20"/>
          <w:shd w:val="clear" w:color="auto" w:fill="FFFF99"/>
          <w:rtl/>
        </w:rPr>
        <w:t>)</w:t>
      </w:r>
    </w:p>
    <w:p w14:paraId="5FEB7EA0" w14:textId="77777777" w:rsidR="00CF7C1C" w:rsidRPr="00296C36" w:rsidRDefault="00CF7C1C">
      <w:pPr>
        <w:pStyle w:val="P00"/>
        <w:ind w:left="624" w:right="1134" w:hanging="62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14.</w:t>
      </w:r>
      <w:r w:rsidRPr="00296C36">
        <w:rPr>
          <w:rStyle w:val="default"/>
          <w:rFonts w:cs="FrankRuehl"/>
          <w:vanish/>
          <w:sz w:val="22"/>
          <w:szCs w:val="22"/>
          <w:shd w:val="clear" w:color="auto" w:fill="FFFF99"/>
          <w:rtl/>
        </w:rPr>
        <w:tab/>
        <w:t>תעב</w:t>
      </w:r>
      <w:r w:rsidRPr="00296C36">
        <w:rPr>
          <w:rStyle w:val="default"/>
          <w:rFonts w:cs="FrankRuehl" w:hint="cs"/>
          <w:vanish/>
          <w:sz w:val="22"/>
          <w:szCs w:val="22"/>
          <w:shd w:val="clear" w:color="auto" w:fill="FFFF99"/>
          <w:rtl/>
        </w:rPr>
        <w:t>ורה</w:t>
      </w:r>
      <w:r w:rsidRPr="00296C36">
        <w:rPr>
          <w:rStyle w:val="default"/>
          <w:rFonts w:cs="FrankRuehl"/>
          <w:vanish/>
          <w:sz w:val="22"/>
          <w:szCs w:val="22"/>
          <w:shd w:val="clear" w:color="auto" w:fill="FFFF99"/>
          <w:rtl/>
        </w:rPr>
        <w:t xml:space="preserve"> –</w:t>
      </w:r>
    </w:p>
    <w:p w14:paraId="6865A5F3" w14:textId="77777777" w:rsidR="00CF7C1C" w:rsidRPr="00296C36" w:rsidRDefault="00CF7C1C">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vanish/>
          <w:sz w:val="22"/>
          <w:szCs w:val="22"/>
          <w:u w:val="single"/>
          <w:shd w:val="clear" w:color="auto" w:fill="FFFF99"/>
          <w:rtl/>
        </w:rPr>
        <w:t>(א)</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ה</w:t>
      </w:r>
      <w:r w:rsidRPr="00296C36">
        <w:rPr>
          <w:rStyle w:val="default"/>
          <w:rFonts w:cs="FrankRuehl" w:hint="cs"/>
          <w:vanish/>
          <w:sz w:val="22"/>
          <w:szCs w:val="22"/>
          <w:shd w:val="clear" w:color="auto" w:fill="FFFF99"/>
          <w:rtl/>
        </w:rPr>
        <w:t xml:space="preserve">חלטה של רשות לפי פקודת התעבורה, לרבות </w:t>
      </w:r>
      <w:r w:rsidRPr="00296C36">
        <w:rPr>
          <w:rStyle w:val="default"/>
          <w:rFonts w:cs="FrankRuehl"/>
          <w:vanish/>
          <w:sz w:val="22"/>
          <w:szCs w:val="22"/>
          <w:shd w:val="clear" w:color="auto" w:fill="FFFF99"/>
          <w:rtl/>
        </w:rPr>
        <w:t>ה</w:t>
      </w:r>
      <w:r w:rsidRPr="00296C36">
        <w:rPr>
          <w:rStyle w:val="default"/>
          <w:rFonts w:cs="FrankRuehl" w:hint="cs"/>
          <w:vanish/>
          <w:sz w:val="22"/>
          <w:szCs w:val="22"/>
          <w:shd w:val="clear" w:color="auto" w:fill="FFFF99"/>
          <w:rtl/>
        </w:rPr>
        <w:t>חלטה בעניני רישוי ובטיחות ש</w:t>
      </w:r>
      <w:r w:rsidRPr="00296C36">
        <w:rPr>
          <w:rStyle w:val="default"/>
          <w:rFonts w:cs="FrankRuehl"/>
          <w:vanish/>
          <w:sz w:val="22"/>
          <w:szCs w:val="22"/>
          <w:shd w:val="clear" w:color="auto" w:fill="FFFF99"/>
          <w:rtl/>
        </w:rPr>
        <w:t>ל</w:t>
      </w:r>
      <w:r w:rsidRPr="00296C36">
        <w:rPr>
          <w:rStyle w:val="default"/>
          <w:rFonts w:cs="FrankRuehl" w:hint="cs"/>
          <w:vanish/>
          <w:sz w:val="22"/>
          <w:szCs w:val="22"/>
          <w:shd w:val="clear" w:color="auto" w:fill="FFFF99"/>
          <w:rtl/>
        </w:rPr>
        <w:t xml:space="preserve"> </w:t>
      </w:r>
      <w:r w:rsidRPr="00296C36">
        <w:rPr>
          <w:rStyle w:val="default"/>
          <w:rFonts w:cs="FrankRuehl"/>
          <w:vanish/>
          <w:sz w:val="22"/>
          <w:szCs w:val="22"/>
          <w:shd w:val="clear" w:color="auto" w:fill="FFFF99"/>
          <w:rtl/>
        </w:rPr>
        <w:t>נ</w:t>
      </w:r>
      <w:r w:rsidRPr="00296C36">
        <w:rPr>
          <w:rStyle w:val="default"/>
          <w:rFonts w:cs="FrankRuehl" w:hint="cs"/>
          <w:vanish/>
          <w:sz w:val="22"/>
          <w:szCs w:val="22"/>
          <w:shd w:val="clear" w:color="auto" w:fill="FFFF99"/>
          <w:rtl/>
        </w:rPr>
        <w:t>הגים, רכב, שירותי אוטובוסים, שירותי מוניות והוראת נהיגה, למע</w:t>
      </w:r>
      <w:r w:rsidRPr="00296C36">
        <w:rPr>
          <w:rStyle w:val="default"/>
          <w:rFonts w:cs="FrankRuehl"/>
          <w:vanish/>
          <w:sz w:val="22"/>
          <w:szCs w:val="22"/>
          <w:shd w:val="clear" w:color="auto" w:fill="FFFF99"/>
          <w:rtl/>
        </w:rPr>
        <w:t>ט הח</w:t>
      </w:r>
      <w:r w:rsidRPr="00296C36">
        <w:rPr>
          <w:rStyle w:val="default"/>
          <w:rFonts w:cs="FrankRuehl" w:hint="cs"/>
          <w:vanish/>
          <w:sz w:val="22"/>
          <w:szCs w:val="22"/>
          <w:shd w:val="clear" w:color="auto" w:fill="FFFF99"/>
          <w:rtl/>
        </w:rPr>
        <w:t>לטות שר, ולמעט כל ענין שבסמכות בית משפט לתעבורה.</w:t>
      </w:r>
    </w:p>
    <w:p w14:paraId="1E9C55B6"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(ב)</w:t>
      </w:r>
      <w:r w:rsidRPr="00296C36">
        <w:rPr>
          <w:rStyle w:val="default"/>
          <w:rFonts w:cs="FrankRuehl" w:hint="cs"/>
          <w:vanish/>
          <w:sz w:val="22"/>
          <w:szCs w:val="22"/>
          <w:u w:val="single"/>
          <w:shd w:val="clear" w:color="auto" w:fill="FFFF99"/>
          <w:rtl/>
        </w:rPr>
        <w:tab/>
        <w:t>החלטה של הממונה על הרישום לפי סעיף 5 בחוק הספנות (כלי שיט זר בשליטה של גורם ישראלי), התשס"ה-2005.</w:t>
      </w:r>
    </w:p>
    <w:p w14:paraId="6E90F950" w14:textId="77777777" w:rsidR="00CF7C1C" w:rsidRPr="00296C36" w:rsidRDefault="00CF7C1C" w:rsidP="009B5BDD">
      <w:pPr>
        <w:spacing w:line="240" w:lineRule="auto"/>
        <w:ind w:left="624" w:right="1134"/>
        <w:rPr>
          <w:rFonts w:cs="FrankRuehl" w:hint="cs"/>
          <w:vanish/>
          <w:sz w:val="20"/>
          <w:szCs w:val="20"/>
          <w:shd w:val="clear" w:color="auto" w:fill="FFFF99"/>
          <w:rtl/>
        </w:rPr>
      </w:pPr>
    </w:p>
    <w:p w14:paraId="4AB955DE" w14:textId="77777777" w:rsidR="00CF7C1C" w:rsidRPr="00296C36" w:rsidRDefault="00CF7C1C" w:rsidP="009B5BDD">
      <w:pPr>
        <w:spacing w:line="240" w:lineRule="auto"/>
        <w:ind w:left="624" w:right="1134"/>
        <w:rPr>
          <w:rFonts w:cs="FrankRuehl" w:hint="cs"/>
          <w:vanish/>
          <w:color w:val="FF0000"/>
          <w:sz w:val="20"/>
          <w:szCs w:val="20"/>
          <w:shd w:val="clear" w:color="auto" w:fill="FFFF99"/>
          <w:rtl/>
        </w:rPr>
      </w:pPr>
      <w:r w:rsidRPr="00296C36">
        <w:rPr>
          <w:rFonts w:cs="FrankRuehl" w:hint="cs"/>
          <w:vanish/>
          <w:color w:val="FF0000"/>
          <w:sz w:val="20"/>
          <w:szCs w:val="20"/>
          <w:shd w:val="clear" w:color="auto" w:fill="FFFF99"/>
          <w:rtl/>
        </w:rPr>
        <w:t>מיום 22.11.2005</w:t>
      </w:r>
    </w:p>
    <w:p w14:paraId="431FFD64" w14:textId="77777777" w:rsidR="00CF7C1C" w:rsidRPr="00296C36" w:rsidRDefault="00CF7C1C" w:rsidP="009B5BDD">
      <w:pPr>
        <w:pStyle w:val="4"/>
        <w:ind w:left="624"/>
        <w:rPr>
          <w:rFonts w:hint="cs"/>
          <w:vanish/>
          <w:shd w:val="clear" w:color="auto" w:fill="FFFF99"/>
          <w:rtl/>
        </w:rPr>
      </w:pPr>
      <w:r w:rsidRPr="00296C36">
        <w:rPr>
          <w:rFonts w:hint="cs"/>
          <w:vanish/>
          <w:shd w:val="clear" w:color="auto" w:fill="FFFF99"/>
          <w:rtl/>
        </w:rPr>
        <w:t>תיקון מס' 20</w:t>
      </w:r>
    </w:p>
    <w:p w14:paraId="3D48B3B4" w14:textId="77777777" w:rsidR="00CF7C1C" w:rsidRPr="00296C36" w:rsidRDefault="00CF7C1C" w:rsidP="009B5BDD">
      <w:pPr>
        <w:spacing w:line="240" w:lineRule="auto"/>
        <w:ind w:left="624" w:right="1134"/>
        <w:rPr>
          <w:rFonts w:cs="FrankRuehl" w:hint="cs"/>
          <w:vanish/>
          <w:sz w:val="20"/>
          <w:szCs w:val="20"/>
          <w:shd w:val="clear" w:color="auto" w:fill="FFFF99"/>
          <w:rtl/>
        </w:rPr>
      </w:pPr>
      <w:hyperlink r:id="rId123" w:history="1">
        <w:r w:rsidRPr="00296C36">
          <w:rPr>
            <w:rStyle w:val="Hyperlink"/>
            <w:rFonts w:cs="FrankRuehl" w:hint="cs"/>
            <w:vanish/>
            <w:sz w:val="20"/>
            <w:szCs w:val="20"/>
            <w:shd w:val="clear" w:color="auto" w:fill="FFFF99"/>
            <w:rtl/>
          </w:rPr>
          <w:t>ס"ח תשס"ו מס' 2035</w:t>
        </w:r>
      </w:hyperlink>
      <w:r w:rsidRPr="00296C36">
        <w:rPr>
          <w:rFonts w:cs="FrankRuehl" w:hint="cs"/>
          <w:vanish/>
          <w:sz w:val="20"/>
          <w:szCs w:val="20"/>
          <w:shd w:val="clear" w:color="auto" w:fill="FFFF99"/>
          <w:rtl/>
        </w:rPr>
        <w:t xml:space="preserve"> מיום 22.11.2005 עמ' 15</w:t>
      </w:r>
      <w:r w:rsidR="00B25670" w:rsidRPr="00296C36">
        <w:rPr>
          <w:rFonts w:cs="FrankRuehl" w:hint="cs"/>
          <w:vanish/>
          <w:sz w:val="20"/>
          <w:szCs w:val="20"/>
          <w:shd w:val="clear" w:color="auto" w:fill="FFFF99"/>
          <w:rtl/>
        </w:rPr>
        <w:t xml:space="preserve"> (</w:t>
      </w:r>
      <w:hyperlink r:id="rId124" w:history="1">
        <w:r w:rsidR="00B25670" w:rsidRPr="00296C36">
          <w:rPr>
            <w:rStyle w:val="Hyperlink"/>
            <w:rFonts w:cs="FrankRuehl" w:hint="cs"/>
            <w:vanish/>
            <w:szCs w:val="20"/>
            <w:shd w:val="clear" w:color="auto" w:fill="FFFF99"/>
            <w:rtl/>
          </w:rPr>
          <w:t xml:space="preserve">ה"ח </w:t>
        </w:r>
        <w:r w:rsidR="00B25670" w:rsidRPr="00296C36">
          <w:rPr>
            <w:rStyle w:val="Hyperlink"/>
            <w:rFonts w:cs="FrankRuehl" w:hint="cs"/>
            <w:vanish/>
            <w:sz w:val="20"/>
            <w:szCs w:val="20"/>
            <w:shd w:val="clear" w:color="auto" w:fill="FFFF99"/>
            <w:rtl/>
          </w:rPr>
          <w:t>141</w:t>
        </w:r>
      </w:hyperlink>
      <w:r w:rsidR="00B25670" w:rsidRPr="00296C36">
        <w:rPr>
          <w:rFonts w:cs="FrankRuehl" w:hint="cs"/>
          <w:vanish/>
          <w:sz w:val="20"/>
          <w:szCs w:val="20"/>
          <w:shd w:val="clear" w:color="auto" w:fill="FFFF99"/>
          <w:rtl/>
        </w:rPr>
        <w:t>)</w:t>
      </w:r>
    </w:p>
    <w:p w14:paraId="2922DA15" w14:textId="77777777" w:rsidR="00CF7C1C" w:rsidRPr="00296C36" w:rsidRDefault="00B25670" w:rsidP="009B5BDD">
      <w:pPr>
        <w:spacing w:line="240" w:lineRule="auto"/>
        <w:ind w:left="624" w:right="1134"/>
        <w:rPr>
          <w:rFonts w:cs="FrankRuehl" w:hint="cs"/>
          <w:vanish/>
          <w:sz w:val="20"/>
          <w:szCs w:val="20"/>
          <w:shd w:val="clear" w:color="auto" w:fill="FFFF99"/>
          <w:rtl/>
        </w:rPr>
      </w:pPr>
      <w:r w:rsidRPr="00296C36">
        <w:rPr>
          <w:rFonts w:cs="FrankRuehl" w:hint="cs"/>
          <w:b/>
          <w:bCs/>
          <w:vanish/>
          <w:sz w:val="20"/>
          <w:szCs w:val="20"/>
          <w:shd w:val="clear" w:color="auto" w:fill="FFFF99"/>
          <w:rtl/>
        </w:rPr>
        <w:t xml:space="preserve">הוספת </w:t>
      </w:r>
      <w:r w:rsidR="00DC2676" w:rsidRPr="00296C36">
        <w:rPr>
          <w:rFonts w:cs="FrankRuehl" w:hint="cs"/>
          <w:b/>
          <w:bCs/>
          <w:vanish/>
          <w:sz w:val="20"/>
          <w:szCs w:val="20"/>
          <w:shd w:val="clear" w:color="auto" w:fill="FFFF99"/>
          <w:rtl/>
        </w:rPr>
        <w:t>פרט משנה</w:t>
      </w:r>
      <w:r w:rsidR="00CF7C1C" w:rsidRPr="00296C36">
        <w:rPr>
          <w:rFonts w:cs="FrankRuehl" w:hint="cs"/>
          <w:b/>
          <w:bCs/>
          <w:vanish/>
          <w:sz w:val="20"/>
          <w:szCs w:val="20"/>
          <w:shd w:val="clear" w:color="auto" w:fill="FFFF99"/>
          <w:rtl/>
        </w:rPr>
        <w:t xml:space="preserve"> 14(ג)</w:t>
      </w:r>
    </w:p>
    <w:p w14:paraId="39151B5D" w14:textId="77777777" w:rsidR="00DC2676" w:rsidRPr="00296C36" w:rsidRDefault="00DC2676" w:rsidP="009B5BDD">
      <w:pPr>
        <w:pStyle w:val="P00"/>
        <w:spacing w:before="0"/>
        <w:ind w:left="624" w:right="1134"/>
        <w:rPr>
          <w:rStyle w:val="default"/>
          <w:rFonts w:cs="FrankRuehl" w:hint="cs"/>
          <w:vanish/>
          <w:sz w:val="20"/>
          <w:szCs w:val="20"/>
          <w:shd w:val="clear" w:color="auto" w:fill="FFFF99"/>
          <w:rtl/>
        </w:rPr>
      </w:pPr>
    </w:p>
    <w:p w14:paraId="79C7A06A" w14:textId="77777777" w:rsidR="00DC2676" w:rsidRPr="00296C36" w:rsidRDefault="00DC2676" w:rsidP="009B5BDD">
      <w:pPr>
        <w:pStyle w:val="P22"/>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13.4.2011</w:t>
      </w:r>
    </w:p>
    <w:p w14:paraId="7A61F658" w14:textId="77777777" w:rsidR="00DC2676" w:rsidRPr="00296C36" w:rsidRDefault="00DC2676" w:rsidP="009B5BDD">
      <w:pPr>
        <w:pStyle w:val="P22"/>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59</w:t>
      </w:r>
    </w:p>
    <w:p w14:paraId="1B348748" w14:textId="77777777" w:rsidR="00DC2676" w:rsidRPr="00296C36" w:rsidRDefault="00DC2676" w:rsidP="009B5BDD">
      <w:pPr>
        <w:pStyle w:val="P22"/>
        <w:spacing w:before="0"/>
        <w:ind w:left="624" w:right="1134"/>
        <w:rPr>
          <w:rStyle w:val="default"/>
          <w:rFonts w:cs="FrankRuehl" w:hint="cs"/>
          <w:vanish/>
          <w:sz w:val="20"/>
          <w:szCs w:val="20"/>
          <w:shd w:val="clear" w:color="auto" w:fill="FFFF99"/>
          <w:rtl/>
        </w:rPr>
      </w:pPr>
      <w:hyperlink r:id="rId125" w:history="1">
        <w:r w:rsidRPr="00296C36">
          <w:rPr>
            <w:rStyle w:val="Hyperlink"/>
            <w:rFonts w:cs="FrankRuehl" w:hint="cs"/>
            <w:vanish/>
            <w:szCs w:val="20"/>
            <w:shd w:val="clear" w:color="auto" w:fill="FFFF99"/>
            <w:rtl/>
          </w:rPr>
          <w:t>ס"ח תשע"א מס' 2296</w:t>
        </w:r>
      </w:hyperlink>
      <w:r w:rsidRPr="00296C36">
        <w:rPr>
          <w:rStyle w:val="default"/>
          <w:rFonts w:cs="FrankRuehl" w:hint="cs"/>
          <w:vanish/>
          <w:sz w:val="20"/>
          <w:szCs w:val="20"/>
          <w:shd w:val="clear" w:color="auto" w:fill="FFFF99"/>
          <w:rtl/>
        </w:rPr>
        <w:t xml:space="preserve"> מיום 13.4.2011 עמ' 908 (</w:t>
      </w:r>
      <w:hyperlink r:id="rId126" w:history="1">
        <w:r w:rsidRPr="00296C36">
          <w:rPr>
            <w:rStyle w:val="Hyperlink"/>
            <w:rFonts w:cs="FrankRuehl" w:hint="cs"/>
            <w:vanish/>
            <w:szCs w:val="20"/>
            <w:shd w:val="clear" w:color="auto" w:fill="FFFF99"/>
            <w:rtl/>
          </w:rPr>
          <w:t>ה"ח 482</w:t>
        </w:r>
      </w:hyperlink>
      <w:r w:rsidRPr="00296C36">
        <w:rPr>
          <w:rStyle w:val="default"/>
          <w:rFonts w:cs="FrankRuehl" w:hint="cs"/>
          <w:vanish/>
          <w:sz w:val="20"/>
          <w:szCs w:val="20"/>
          <w:shd w:val="clear" w:color="auto" w:fill="FFFF99"/>
          <w:rtl/>
        </w:rPr>
        <w:t>)</w:t>
      </w:r>
    </w:p>
    <w:p w14:paraId="49368BA1" w14:textId="77777777" w:rsidR="005D707D" w:rsidRPr="00296C36" w:rsidRDefault="005D707D" w:rsidP="009B5BDD">
      <w:pPr>
        <w:pStyle w:val="P22"/>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פרט משנה 14(ד)</w:t>
      </w:r>
    </w:p>
    <w:p w14:paraId="4C977B5A" w14:textId="77777777" w:rsidR="005D707D" w:rsidRPr="00296C36" w:rsidRDefault="005D707D" w:rsidP="009B5BDD">
      <w:pPr>
        <w:pStyle w:val="P22"/>
        <w:spacing w:before="0"/>
        <w:ind w:left="624" w:right="1134"/>
        <w:rPr>
          <w:rStyle w:val="default"/>
          <w:rFonts w:cs="FrankRuehl" w:hint="cs"/>
          <w:vanish/>
          <w:sz w:val="20"/>
          <w:szCs w:val="20"/>
          <w:shd w:val="clear" w:color="auto" w:fill="FFFF99"/>
          <w:rtl/>
        </w:rPr>
      </w:pPr>
    </w:p>
    <w:p w14:paraId="6A63F9B2" w14:textId="77777777" w:rsidR="005D707D" w:rsidRPr="00296C36" w:rsidRDefault="005D707D" w:rsidP="009B5BDD">
      <w:pPr>
        <w:pStyle w:val="P22"/>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 xml:space="preserve">מיום </w:t>
      </w:r>
      <w:r w:rsidR="007C5C87" w:rsidRPr="00296C36">
        <w:rPr>
          <w:rStyle w:val="default"/>
          <w:rFonts w:cs="FrankRuehl" w:hint="cs"/>
          <w:vanish/>
          <w:color w:val="FF0000"/>
          <w:sz w:val="20"/>
          <w:szCs w:val="20"/>
          <w:shd w:val="clear" w:color="auto" w:fill="FFFF99"/>
          <w:rtl/>
        </w:rPr>
        <w:t>15.9</w:t>
      </w:r>
      <w:r w:rsidRPr="00296C36">
        <w:rPr>
          <w:rStyle w:val="default"/>
          <w:rFonts w:cs="FrankRuehl" w:hint="cs"/>
          <w:vanish/>
          <w:color w:val="FF0000"/>
          <w:sz w:val="20"/>
          <w:szCs w:val="20"/>
          <w:shd w:val="clear" w:color="auto" w:fill="FFFF99"/>
          <w:rtl/>
        </w:rPr>
        <w:t>.2011</w:t>
      </w:r>
    </w:p>
    <w:p w14:paraId="186EFEE1" w14:textId="77777777" w:rsidR="005D707D" w:rsidRPr="00296C36" w:rsidRDefault="005D707D" w:rsidP="009B5BDD">
      <w:pPr>
        <w:pStyle w:val="P22"/>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68</w:t>
      </w:r>
    </w:p>
    <w:p w14:paraId="7534AFB6" w14:textId="77777777" w:rsidR="005D707D" w:rsidRPr="00296C36" w:rsidRDefault="005D707D" w:rsidP="009B5BDD">
      <w:pPr>
        <w:pStyle w:val="P22"/>
        <w:spacing w:before="0"/>
        <w:ind w:left="624" w:right="1134"/>
        <w:rPr>
          <w:rStyle w:val="default"/>
          <w:rFonts w:cs="FrankRuehl" w:hint="cs"/>
          <w:vanish/>
          <w:sz w:val="20"/>
          <w:szCs w:val="20"/>
          <w:shd w:val="clear" w:color="auto" w:fill="FFFF99"/>
          <w:rtl/>
        </w:rPr>
      </w:pPr>
      <w:hyperlink r:id="rId127" w:history="1">
        <w:r w:rsidRPr="00296C36">
          <w:rPr>
            <w:rStyle w:val="Hyperlink"/>
            <w:rFonts w:cs="FrankRuehl" w:hint="cs"/>
            <w:vanish/>
            <w:szCs w:val="20"/>
            <w:shd w:val="clear" w:color="auto" w:fill="FFFF99"/>
            <w:rtl/>
          </w:rPr>
          <w:t>ס"ח תשע"א מס' 2318</w:t>
        </w:r>
      </w:hyperlink>
      <w:r w:rsidRPr="00296C36">
        <w:rPr>
          <w:rStyle w:val="default"/>
          <w:rFonts w:cs="FrankRuehl" w:hint="cs"/>
          <w:vanish/>
          <w:sz w:val="20"/>
          <w:szCs w:val="20"/>
          <w:shd w:val="clear" w:color="auto" w:fill="FFFF99"/>
          <w:rtl/>
        </w:rPr>
        <w:t xml:space="preserve"> מיום 18.8.2011 עמ' 120</w:t>
      </w:r>
      <w:r w:rsidR="00C33276" w:rsidRPr="00296C36">
        <w:rPr>
          <w:rStyle w:val="default"/>
          <w:rFonts w:cs="FrankRuehl" w:hint="cs"/>
          <w:vanish/>
          <w:sz w:val="20"/>
          <w:szCs w:val="20"/>
          <w:shd w:val="clear" w:color="auto" w:fill="FFFF99"/>
          <w:rtl/>
        </w:rPr>
        <w:t>2</w:t>
      </w:r>
      <w:r w:rsidRPr="00296C36">
        <w:rPr>
          <w:rStyle w:val="default"/>
          <w:rFonts w:cs="FrankRuehl" w:hint="cs"/>
          <w:vanish/>
          <w:sz w:val="20"/>
          <w:szCs w:val="20"/>
          <w:shd w:val="clear" w:color="auto" w:fill="FFFF99"/>
          <w:rtl/>
        </w:rPr>
        <w:t xml:space="preserve"> (</w:t>
      </w:r>
      <w:hyperlink r:id="rId128" w:history="1">
        <w:r w:rsidRPr="00296C36">
          <w:rPr>
            <w:rStyle w:val="Hyperlink"/>
            <w:rFonts w:cs="FrankRuehl" w:hint="cs"/>
            <w:vanish/>
            <w:szCs w:val="20"/>
            <w:shd w:val="clear" w:color="auto" w:fill="FFFF99"/>
            <w:rtl/>
          </w:rPr>
          <w:t>ה"ח 563</w:t>
        </w:r>
      </w:hyperlink>
      <w:r w:rsidRPr="00296C36">
        <w:rPr>
          <w:rStyle w:val="default"/>
          <w:rFonts w:cs="FrankRuehl" w:hint="cs"/>
          <w:vanish/>
          <w:sz w:val="20"/>
          <w:szCs w:val="20"/>
          <w:shd w:val="clear" w:color="auto" w:fill="FFFF99"/>
          <w:rtl/>
        </w:rPr>
        <w:t>)</w:t>
      </w:r>
    </w:p>
    <w:p w14:paraId="0145DF3E" w14:textId="77777777" w:rsidR="00DC2676" w:rsidRPr="00296C36" w:rsidRDefault="00DC2676" w:rsidP="009B5BDD">
      <w:pPr>
        <w:pStyle w:val="P22"/>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פרט משנה 14(</w:t>
      </w:r>
      <w:r w:rsidR="005D707D" w:rsidRPr="00296C36">
        <w:rPr>
          <w:rStyle w:val="default"/>
          <w:rFonts w:cs="FrankRuehl" w:hint="cs"/>
          <w:b/>
          <w:bCs/>
          <w:vanish/>
          <w:sz w:val="20"/>
          <w:szCs w:val="20"/>
          <w:shd w:val="clear" w:color="auto" w:fill="FFFF99"/>
          <w:rtl/>
        </w:rPr>
        <w:t>ה</w:t>
      </w:r>
      <w:r w:rsidRPr="00296C36">
        <w:rPr>
          <w:rStyle w:val="default"/>
          <w:rFonts w:cs="FrankRuehl" w:hint="cs"/>
          <w:b/>
          <w:bCs/>
          <w:vanish/>
          <w:sz w:val="20"/>
          <w:szCs w:val="20"/>
          <w:shd w:val="clear" w:color="auto" w:fill="FFFF99"/>
          <w:rtl/>
        </w:rPr>
        <w:t>)</w:t>
      </w:r>
    </w:p>
    <w:p w14:paraId="70920664" w14:textId="77777777" w:rsidR="009B5BDD" w:rsidRPr="00296C36" w:rsidRDefault="009B5BDD" w:rsidP="009B5BDD">
      <w:pPr>
        <w:pStyle w:val="P22"/>
        <w:spacing w:before="0"/>
        <w:ind w:left="624" w:right="1134"/>
        <w:rPr>
          <w:rStyle w:val="default"/>
          <w:rFonts w:cs="FrankRuehl" w:hint="cs"/>
          <w:vanish/>
          <w:sz w:val="20"/>
          <w:szCs w:val="20"/>
          <w:shd w:val="clear" w:color="auto" w:fill="FFFF99"/>
          <w:rtl/>
        </w:rPr>
      </w:pPr>
    </w:p>
    <w:p w14:paraId="2D0C255D" w14:textId="77777777" w:rsidR="009B5BDD" w:rsidRPr="00296C36" w:rsidRDefault="009B5BDD" w:rsidP="009B5BDD">
      <w:pPr>
        <w:pStyle w:val="P22"/>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16.11.2014 עד יום 15.11.2019</w:t>
      </w:r>
    </w:p>
    <w:p w14:paraId="4602298A" w14:textId="77777777" w:rsidR="009B5BDD" w:rsidRPr="00296C36" w:rsidRDefault="009B5BDD" w:rsidP="009B5BDD">
      <w:pPr>
        <w:pStyle w:val="P22"/>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90</w:t>
      </w:r>
    </w:p>
    <w:p w14:paraId="5C007B48" w14:textId="77777777" w:rsidR="009B5BDD" w:rsidRPr="00296C36" w:rsidRDefault="009B5BDD" w:rsidP="009B5BDD">
      <w:pPr>
        <w:pStyle w:val="P22"/>
        <w:spacing w:before="0"/>
        <w:ind w:left="624" w:right="1134"/>
        <w:rPr>
          <w:rStyle w:val="default"/>
          <w:rFonts w:cs="FrankRuehl" w:hint="cs"/>
          <w:vanish/>
          <w:sz w:val="20"/>
          <w:szCs w:val="20"/>
          <w:shd w:val="clear" w:color="auto" w:fill="FFFF99"/>
          <w:rtl/>
        </w:rPr>
      </w:pPr>
      <w:hyperlink r:id="rId129" w:history="1">
        <w:r w:rsidRPr="00296C36">
          <w:rPr>
            <w:rStyle w:val="Hyperlink"/>
            <w:rFonts w:cs="FrankRuehl" w:hint="cs"/>
            <w:vanish/>
            <w:szCs w:val="20"/>
            <w:shd w:val="clear" w:color="auto" w:fill="FFFF99"/>
            <w:rtl/>
          </w:rPr>
          <w:t>ס"ח תשע"ה מס' 2472</w:t>
        </w:r>
      </w:hyperlink>
      <w:r w:rsidRPr="00296C36">
        <w:rPr>
          <w:rStyle w:val="default"/>
          <w:rFonts w:cs="FrankRuehl" w:hint="cs"/>
          <w:vanish/>
          <w:sz w:val="20"/>
          <w:szCs w:val="20"/>
          <w:shd w:val="clear" w:color="auto" w:fill="FFFF99"/>
          <w:rtl/>
        </w:rPr>
        <w:t xml:space="preserve"> מיום 16.11.2014 עמ' 16 (</w:t>
      </w:r>
      <w:hyperlink r:id="rId130" w:history="1">
        <w:r w:rsidRPr="00296C36">
          <w:rPr>
            <w:rStyle w:val="Hyperlink"/>
            <w:rFonts w:cs="FrankRuehl" w:hint="cs"/>
            <w:vanish/>
            <w:szCs w:val="20"/>
            <w:shd w:val="clear" w:color="auto" w:fill="FFFF99"/>
            <w:rtl/>
          </w:rPr>
          <w:t>ה"ח 771</w:t>
        </w:r>
      </w:hyperlink>
      <w:r w:rsidRPr="00296C36">
        <w:rPr>
          <w:rStyle w:val="default"/>
          <w:rFonts w:cs="FrankRuehl" w:hint="cs"/>
          <w:vanish/>
          <w:sz w:val="20"/>
          <w:szCs w:val="20"/>
          <w:shd w:val="clear" w:color="auto" w:fill="FFFF99"/>
          <w:rtl/>
        </w:rPr>
        <w:t>)</w:t>
      </w:r>
    </w:p>
    <w:p w14:paraId="1986656E" w14:textId="77777777" w:rsidR="009B5BDD" w:rsidRPr="00296C36" w:rsidRDefault="009B5BDD" w:rsidP="009B5BDD">
      <w:pPr>
        <w:pStyle w:val="P22"/>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החלפת פרט משנה 14(ה)</w:t>
      </w:r>
    </w:p>
    <w:p w14:paraId="53EDF27E" w14:textId="77777777" w:rsidR="009B5BDD" w:rsidRPr="00296C36" w:rsidRDefault="009B5BDD" w:rsidP="009B5BDD">
      <w:pPr>
        <w:pStyle w:val="P22"/>
        <w:ind w:left="624" w:right="1134"/>
        <w:rPr>
          <w:rStyle w:val="default"/>
          <w:rFonts w:cs="FrankRuehl" w:hint="cs"/>
          <w:vanish/>
          <w:sz w:val="20"/>
          <w:szCs w:val="20"/>
          <w:shd w:val="clear" w:color="auto" w:fill="FFFF99"/>
          <w:rtl/>
        </w:rPr>
      </w:pPr>
      <w:r w:rsidRPr="00296C36">
        <w:rPr>
          <w:rStyle w:val="default"/>
          <w:rFonts w:cs="FrankRuehl" w:hint="cs"/>
          <w:vanish/>
          <w:sz w:val="20"/>
          <w:szCs w:val="20"/>
          <w:shd w:val="clear" w:color="auto" w:fill="FFFF99"/>
          <w:rtl/>
        </w:rPr>
        <w:t>הנוסח:</w:t>
      </w:r>
    </w:p>
    <w:p w14:paraId="6A7CBB31" w14:textId="77777777" w:rsidR="009B5BDD" w:rsidRPr="00296C36" w:rsidRDefault="009B5BDD" w:rsidP="009B5BDD">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(ה)</w:t>
      </w:r>
      <w:r w:rsidRPr="00296C36">
        <w:rPr>
          <w:rStyle w:val="default"/>
          <w:rFonts w:cs="FrankRuehl" w:hint="cs"/>
          <w:vanish/>
          <w:sz w:val="22"/>
          <w:szCs w:val="22"/>
          <w:shd w:val="clear" w:color="auto" w:fill="FFFF99"/>
          <w:rtl/>
        </w:rPr>
        <w:tab/>
        <w:t>החלטה של הוועדה לעניין פעולות חיזוק מורכבות לפי סימן ב' לפרק ב' לפקודת מסילות הברזל [נוסח חדש], התשל"ב-1972, וכן החלטה של רשות לעניין מסילת ברזל מקומית לפי פרק ד'1 לפקודה האמורה.</w:t>
      </w:r>
    </w:p>
    <w:p w14:paraId="4E262476" w14:textId="77777777" w:rsidR="00900118" w:rsidRPr="00296C36" w:rsidRDefault="00900118" w:rsidP="00900118">
      <w:pPr>
        <w:pStyle w:val="P00"/>
        <w:spacing w:before="0"/>
        <w:ind w:left="624" w:right="1134"/>
        <w:rPr>
          <w:rStyle w:val="default"/>
          <w:rFonts w:cs="FrankRuehl" w:hint="cs"/>
          <w:vanish/>
          <w:szCs w:val="20"/>
          <w:shd w:val="clear" w:color="auto" w:fill="FFFF99"/>
          <w:rtl/>
        </w:rPr>
      </w:pPr>
    </w:p>
    <w:p w14:paraId="28519EA8" w14:textId="77777777" w:rsidR="00900118" w:rsidRPr="00296C36" w:rsidRDefault="00900118" w:rsidP="00900118">
      <w:pPr>
        <w:pStyle w:val="P22"/>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3.4.201</w:t>
      </w:r>
      <w:r w:rsidRPr="00296C36">
        <w:rPr>
          <w:rStyle w:val="default"/>
          <w:rFonts w:cs="FrankRuehl" w:hint="cs"/>
          <w:vanish/>
          <w:color w:val="FF0000"/>
          <w:szCs w:val="20"/>
          <w:shd w:val="clear" w:color="auto" w:fill="FFFF99"/>
          <w:rtl/>
        </w:rPr>
        <w:t>7</w:t>
      </w:r>
    </w:p>
    <w:p w14:paraId="5E405A10" w14:textId="77777777" w:rsidR="00900118" w:rsidRPr="00296C36" w:rsidRDefault="00900118" w:rsidP="00900118">
      <w:pPr>
        <w:pStyle w:val="P22"/>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108</w:t>
      </w:r>
    </w:p>
    <w:p w14:paraId="65CBF924" w14:textId="77777777" w:rsidR="00900118" w:rsidRPr="00296C36" w:rsidRDefault="00900118" w:rsidP="00900118">
      <w:pPr>
        <w:pStyle w:val="P22"/>
        <w:spacing w:before="0"/>
        <w:ind w:left="624" w:right="1134"/>
        <w:rPr>
          <w:rStyle w:val="default"/>
          <w:rFonts w:cs="FrankRuehl" w:hint="cs"/>
          <w:vanish/>
          <w:szCs w:val="20"/>
          <w:shd w:val="clear" w:color="auto" w:fill="FFFF99"/>
          <w:rtl/>
        </w:rPr>
      </w:pPr>
      <w:hyperlink r:id="rId131" w:history="1">
        <w:r w:rsidRPr="00296C36">
          <w:rPr>
            <w:rStyle w:val="Hyperlink"/>
            <w:rFonts w:cs="FrankRuehl" w:hint="cs"/>
            <w:vanish/>
            <w:szCs w:val="20"/>
            <w:shd w:val="clear" w:color="auto" w:fill="FFFF99"/>
            <w:rtl/>
          </w:rPr>
          <w:t>ס"ח תשע"ז מס' 2629</w:t>
        </w:r>
      </w:hyperlink>
      <w:r w:rsidRPr="00296C36">
        <w:rPr>
          <w:rStyle w:val="default"/>
          <w:rFonts w:cs="FrankRuehl" w:hint="cs"/>
          <w:vanish/>
          <w:sz w:val="20"/>
          <w:szCs w:val="20"/>
          <w:shd w:val="clear" w:color="auto" w:fill="FFFF99"/>
          <w:rtl/>
        </w:rPr>
        <w:t xml:space="preserve"> מיום 3.4.2017 עמ' 611 (</w:t>
      </w:r>
      <w:hyperlink r:id="rId132" w:history="1">
        <w:r w:rsidRPr="00296C36">
          <w:rPr>
            <w:rStyle w:val="Hyperlink"/>
            <w:rFonts w:cs="FrankRuehl" w:hint="cs"/>
            <w:vanish/>
            <w:szCs w:val="20"/>
            <w:shd w:val="clear" w:color="auto" w:fill="FFFF99"/>
            <w:rtl/>
          </w:rPr>
          <w:t>ה"ח 868</w:t>
        </w:r>
      </w:hyperlink>
      <w:r w:rsidRPr="00296C36">
        <w:rPr>
          <w:rStyle w:val="default"/>
          <w:rFonts w:cs="FrankRuehl" w:hint="cs"/>
          <w:vanish/>
          <w:sz w:val="20"/>
          <w:szCs w:val="20"/>
          <w:shd w:val="clear" w:color="auto" w:fill="FFFF99"/>
          <w:rtl/>
        </w:rPr>
        <w:t>)</w:t>
      </w:r>
    </w:p>
    <w:p w14:paraId="5D21D868" w14:textId="77777777" w:rsidR="00900118" w:rsidRPr="00296C36" w:rsidRDefault="00900118" w:rsidP="00900118">
      <w:pPr>
        <w:pStyle w:val="P00"/>
        <w:ind w:left="624" w:right="1134"/>
        <w:rPr>
          <w:rStyle w:val="default"/>
          <w:rFonts w:cs="FrankRuehl" w:hint="cs"/>
          <w:vanish/>
          <w:sz w:val="22"/>
          <w:szCs w:val="22"/>
          <w:shd w:val="clear" w:color="auto" w:fill="FFFF99"/>
          <w:rtl/>
          <w:lang w:eastAsia="en-US"/>
        </w:rPr>
      </w:pPr>
      <w:r w:rsidRPr="00296C36">
        <w:rPr>
          <w:rStyle w:val="default"/>
          <w:rFonts w:cs="FrankRuehl" w:hint="cs"/>
          <w:vanish/>
          <w:sz w:val="22"/>
          <w:szCs w:val="22"/>
          <w:shd w:val="clear" w:color="auto" w:fill="FFFF99"/>
          <w:rtl/>
          <w:lang w:eastAsia="en-US"/>
        </w:rPr>
        <w:t>(ה)</w:t>
      </w:r>
      <w:r w:rsidRPr="00296C36">
        <w:rPr>
          <w:rStyle w:val="default"/>
          <w:rFonts w:cs="FrankRuehl" w:hint="cs"/>
          <w:vanish/>
          <w:sz w:val="22"/>
          <w:szCs w:val="22"/>
          <w:shd w:val="clear" w:color="auto" w:fill="FFFF99"/>
          <w:rtl/>
          <w:lang w:eastAsia="en-US"/>
        </w:rPr>
        <w:tab/>
        <w:t xml:space="preserve">החלטה של הוועדה לעניין פעולות חיזוק מורכבות לפי סימן ב' לפרק ב' לפקודת מסילות הברזל [נוסח חדש], התשל"ב-1972, וכן החלטה של רשות לעניין </w:t>
      </w:r>
      <w:r w:rsidRPr="00296C36">
        <w:rPr>
          <w:rStyle w:val="default"/>
          <w:rFonts w:cs="FrankRuehl" w:hint="cs"/>
          <w:strike/>
          <w:vanish/>
          <w:sz w:val="22"/>
          <w:szCs w:val="22"/>
          <w:shd w:val="clear" w:color="auto" w:fill="FFFF99"/>
          <w:rtl/>
          <w:lang w:eastAsia="en-US"/>
        </w:rPr>
        <w:t>מסילת ברזל מקומית לפי פרק ד'1 לפקודה האמורה</w:t>
      </w:r>
      <w:r w:rsidRPr="00296C36">
        <w:rPr>
          <w:rStyle w:val="default"/>
          <w:rFonts w:cs="FrankRuehl" w:hint="cs"/>
          <w:vanish/>
          <w:sz w:val="22"/>
          <w:szCs w:val="22"/>
          <w:shd w:val="clear" w:color="auto" w:fill="FFFF99"/>
          <w:rtl/>
          <w:lang w:eastAsia="en-US"/>
        </w:rPr>
        <w:t xml:space="preserve"> </w:t>
      </w:r>
      <w:r w:rsidRPr="00296C36">
        <w:rPr>
          <w:rStyle w:val="default"/>
          <w:rFonts w:cs="FrankRuehl" w:hint="cs"/>
          <w:vanish/>
          <w:sz w:val="22"/>
          <w:szCs w:val="22"/>
          <w:u w:val="single"/>
          <w:shd w:val="clear" w:color="auto" w:fill="FFFF99"/>
          <w:rtl/>
          <w:lang w:eastAsia="en-US"/>
        </w:rPr>
        <w:t>מסילת ברזל לפי הפקודה האמורה</w:t>
      </w:r>
      <w:r w:rsidRPr="00296C36">
        <w:rPr>
          <w:rStyle w:val="default"/>
          <w:rFonts w:cs="FrankRuehl" w:hint="cs"/>
          <w:vanish/>
          <w:sz w:val="22"/>
          <w:szCs w:val="22"/>
          <w:shd w:val="clear" w:color="auto" w:fill="FFFF99"/>
          <w:rtl/>
          <w:lang w:eastAsia="en-US"/>
        </w:rPr>
        <w:t>.</w:t>
      </w:r>
    </w:p>
    <w:p w14:paraId="7677F10F" w14:textId="77777777" w:rsidR="00F710AE" w:rsidRPr="00296C36" w:rsidRDefault="00F710AE" w:rsidP="00F710AE">
      <w:pPr>
        <w:pStyle w:val="P00"/>
        <w:spacing w:before="0"/>
        <w:ind w:left="624" w:right="1134"/>
        <w:rPr>
          <w:rFonts w:cs="FrankRuehl" w:hint="cs"/>
          <w:vanish/>
          <w:szCs w:val="20"/>
          <w:shd w:val="clear" w:color="auto" w:fill="FFFF99"/>
          <w:rtl/>
        </w:rPr>
      </w:pPr>
    </w:p>
    <w:p w14:paraId="7267C023" w14:textId="77777777" w:rsidR="00F710AE" w:rsidRPr="00296C36" w:rsidRDefault="00F710AE" w:rsidP="00F710AE">
      <w:pPr>
        <w:pStyle w:val="P00"/>
        <w:spacing w:before="0"/>
        <w:ind w:left="624"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13.4.2016</w:t>
      </w:r>
    </w:p>
    <w:p w14:paraId="1142E9F1" w14:textId="77777777" w:rsidR="00F710AE" w:rsidRPr="00296C36" w:rsidRDefault="00F710AE" w:rsidP="00F710AE">
      <w:pPr>
        <w:pStyle w:val="P00"/>
        <w:spacing w:before="0"/>
        <w:ind w:left="624" w:right="1134"/>
        <w:rPr>
          <w:rFonts w:cs="FrankRuehl" w:hint="cs"/>
          <w:vanish/>
          <w:szCs w:val="20"/>
          <w:shd w:val="clear" w:color="auto" w:fill="FFFF99"/>
          <w:rtl/>
        </w:rPr>
      </w:pPr>
      <w:r w:rsidRPr="00296C36">
        <w:rPr>
          <w:rFonts w:cs="FrankRuehl" w:hint="cs"/>
          <w:b/>
          <w:bCs/>
          <w:vanish/>
          <w:szCs w:val="20"/>
          <w:shd w:val="clear" w:color="auto" w:fill="FFFF99"/>
          <w:rtl/>
        </w:rPr>
        <w:t>צו תשע"ו-2016</w:t>
      </w:r>
    </w:p>
    <w:p w14:paraId="4F157354" w14:textId="77777777" w:rsidR="00F710AE" w:rsidRPr="00296C36" w:rsidRDefault="00F710AE" w:rsidP="00F710AE">
      <w:pPr>
        <w:pStyle w:val="P00"/>
        <w:spacing w:before="0"/>
        <w:ind w:left="624" w:right="1134"/>
        <w:rPr>
          <w:rFonts w:cs="FrankRuehl" w:hint="cs"/>
          <w:vanish/>
          <w:szCs w:val="20"/>
          <w:shd w:val="clear" w:color="auto" w:fill="FFFF99"/>
          <w:rtl/>
        </w:rPr>
      </w:pPr>
      <w:hyperlink r:id="rId133" w:history="1">
        <w:r w:rsidRPr="00296C36">
          <w:rPr>
            <w:rStyle w:val="Hyperlink"/>
            <w:rFonts w:cs="FrankRuehl" w:hint="cs"/>
            <w:vanish/>
            <w:szCs w:val="20"/>
            <w:shd w:val="clear" w:color="auto" w:fill="FFFF99"/>
            <w:rtl/>
          </w:rPr>
          <w:t>ק"ת תשע"ו מס' 7631</w:t>
        </w:r>
      </w:hyperlink>
      <w:r w:rsidRPr="00296C36">
        <w:rPr>
          <w:rFonts w:cs="FrankRuehl" w:hint="cs"/>
          <w:vanish/>
          <w:szCs w:val="20"/>
          <w:shd w:val="clear" w:color="auto" w:fill="FFFF99"/>
          <w:rtl/>
        </w:rPr>
        <w:t xml:space="preserve"> מיום 14.3.2016 עמ' 842</w:t>
      </w:r>
    </w:p>
    <w:p w14:paraId="04F640E0" w14:textId="77777777" w:rsidR="00F710AE" w:rsidRPr="00296C36" w:rsidRDefault="00F710AE" w:rsidP="00F710AE">
      <w:pPr>
        <w:pStyle w:val="P00"/>
        <w:spacing w:before="0"/>
        <w:ind w:left="624" w:right="1134"/>
        <w:rPr>
          <w:rFonts w:cs="FrankRuehl" w:hint="cs"/>
          <w:vanish/>
          <w:szCs w:val="20"/>
          <w:shd w:val="clear" w:color="auto" w:fill="FFFF99"/>
          <w:rtl/>
        </w:rPr>
      </w:pPr>
      <w:r w:rsidRPr="00296C36">
        <w:rPr>
          <w:rFonts w:cs="FrankRuehl" w:hint="cs"/>
          <w:b/>
          <w:bCs/>
          <w:vanish/>
          <w:szCs w:val="20"/>
          <w:shd w:val="clear" w:color="auto" w:fill="FFFF99"/>
          <w:rtl/>
        </w:rPr>
        <w:t>הוספת פרטי משנה 14(ד1)-14(ד3), 14(ו)</w:t>
      </w:r>
    </w:p>
    <w:p w14:paraId="76237F4E" w14:textId="77777777" w:rsidR="00F710AE" w:rsidRPr="00296C36" w:rsidRDefault="00F710AE" w:rsidP="00F710AE">
      <w:pPr>
        <w:pStyle w:val="P00"/>
        <w:spacing w:before="0"/>
        <w:ind w:left="624" w:right="1134"/>
        <w:rPr>
          <w:rStyle w:val="default"/>
          <w:rFonts w:cs="FrankRuehl" w:hint="cs"/>
          <w:vanish/>
          <w:szCs w:val="20"/>
          <w:shd w:val="clear" w:color="auto" w:fill="FFFF99"/>
          <w:rtl/>
        </w:rPr>
      </w:pPr>
    </w:p>
    <w:p w14:paraId="4AD7BA70" w14:textId="77777777" w:rsidR="00F710AE" w:rsidRPr="00296C36" w:rsidRDefault="00F710AE" w:rsidP="00F710AE">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18.10.2016</w:t>
      </w:r>
    </w:p>
    <w:p w14:paraId="51183221" w14:textId="77777777" w:rsidR="00F710AE" w:rsidRPr="00296C36" w:rsidRDefault="00F710AE" w:rsidP="00F710AE">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100</w:t>
      </w:r>
    </w:p>
    <w:p w14:paraId="2847F4DB" w14:textId="77777777" w:rsidR="00F710AE" w:rsidRPr="00296C36" w:rsidRDefault="00F710AE" w:rsidP="00F710AE">
      <w:pPr>
        <w:pStyle w:val="P00"/>
        <w:spacing w:before="0"/>
        <w:ind w:left="624" w:right="1134"/>
        <w:rPr>
          <w:rStyle w:val="default"/>
          <w:rFonts w:cs="FrankRuehl" w:hint="cs"/>
          <w:vanish/>
          <w:szCs w:val="20"/>
          <w:shd w:val="clear" w:color="auto" w:fill="FFFF99"/>
          <w:rtl/>
        </w:rPr>
      </w:pPr>
      <w:hyperlink r:id="rId134" w:history="1">
        <w:r w:rsidRPr="00296C36">
          <w:rPr>
            <w:rStyle w:val="Hyperlink"/>
            <w:rFonts w:cs="FrankRuehl" w:hint="cs"/>
            <w:vanish/>
            <w:szCs w:val="20"/>
            <w:shd w:val="clear" w:color="auto" w:fill="FFFF99"/>
            <w:rtl/>
          </w:rPr>
          <w:t>ס"ח תשע"ו מס' 2562</w:t>
        </w:r>
      </w:hyperlink>
      <w:r w:rsidRPr="00296C36">
        <w:rPr>
          <w:rStyle w:val="default"/>
          <w:rFonts w:cs="FrankRuehl" w:hint="cs"/>
          <w:vanish/>
          <w:sz w:val="20"/>
          <w:szCs w:val="20"/>
          <w:shd w:val="clear" w:color="auto" w:fill="FFFF99"/>
          <w:rtl/>
        </w:rPr>
        <w:t xml:space="preserve"> מיום 18.7.2016 עמ' 1047 (</w:t>
      </w:r>
      <w:hyperlink r:id="rId135" w:history="1">
        <w:r w:rsidRPr="00296C36">
          <w:rPr>
            <w:rStyle w:val="Hyperlink"/>
            <w:rFonts w:cs="FrankRuehl" w:hint="cs"/>
            <w:vanish/>
            <w:szCs w:val="20"/>
            <w:shd w:val="clear" w:color="auto" w:fill="FFFF99"/>
            <w:rtl/>
          </w:rPr>
          <w:t>ה"ח 769</w:t>
        </w:r>
      </w:hyperlink>
      <w:r w:rsidRPr="00296C36">
        <w:rPr>
          <w:rStyle w:val="default"/>
          <w:rFonts w:cs="FrankRuehl" w:hint="cs"/>
          <w:vanish/>
          <w:sz w:val="20"/>
          <w:szCs w:val="20"/>
          <w:shd w:val="clear" w:color="auto" w:fill="FFFF99"/>
          <w:rtl/>
        </w:rPr>
        <w:t>)</w:t>
      </w:r>
    </w:p>
    <w:p w14:paraId="6B89395E" w14:textId="77777777" w:rsidR="00F710AE" w:rsidRPr="00296C36" w:rsidRDefault="00F710AE" w:rsidP="00F710AE">
      <w:pPr>
        <w:pStyle w:val="P00"/>
        <w:spacing w:before="0"/>
        <w:ind w:left="624" w:right="1134"/>
        <w:rPr>
          <w:rStyle w:val="default"/>
          <w:rFonts w:cs="FrankRuehl" w:hint="cs"/>
          <w:b/>
          <w:bCs/>
          <w:vanish/>
          <w:szCs w:val="20"/>
          <w:shd w:val="clear" w:color="auto" w:fill="FFFF99"/>
          <w:rtl/>
        </w:rPr>
      </w:pPr>
      <w:r w:rsidRPr="00296C36">
        <w:rPr>
          <w:rStyle w:val="default"/>
          <w:rFonts w:cs="FrankRuehl" w:hint="cs"/>
          <w:b/>
          <w:bCs/>
          <w:vanish/>
          <w:szCs w:val="20"/>
          <w:shd w:val="clear" w:color="auto" w:fill="FFFF99"/>
          <w:rtl/>
        </w:rPr>
        <w:t>הוספת פרט משנה 14(ז)</w:t>
      </w:r>
    </w:p>
    <w:p w14:paraId="0A6AB3C0" w14:textId="77777777" w:rsidR="00900118" w:rsidRPr="00296C36" w:rsidRDefault="00900118" w:rsidP="009B5BDD">
      <w:pPr>
        <w:pStyle w:val="P22"/>
        <w:spacing w:before="0"/>
        <w:ind w:left="624" w:right="1134"/>
        <w:rPr>
          <w:rStyle w:val="default"/>
          <w:rFonts w:cs="FrankRuehl" w:hint="cs"/>
          <w:vanish/>
          <w:sz w:val="20"/>
          <w:szCs w:val="20"/>
          <w:shd w:val="clear" w:color="auto" w:fill="FFFF99"/>
          <w:rtl/>
        </w:rPr>
      </w:pPr>
    </w:p>
    <w:p w14:paraId="3A7E961B" w14:textId="77777777" w:rsidR="009B5BDD" w:rsidRPr="00296C36" w:rsidRDefault="009B5BDD" w:rsidP="009B5BDD">
      <w:pPr>
        <w:pStyle w:val="P22"/>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16.11.2019</w:t>
      </w:r>
    </w:p>
    <w:p w14:paraId="25515CFB" w14:textId="77777777" w:rsidR="009B5BDD" w:rsidRPr="00296C36" w:rsidRDefault="009B5BDD" w:rsidP="009B5BDD">
      <w:pPr>
        <w:pStyle w:val="P22"/>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90</w:t>
      </w:r>
    </w:p>
    <w:p w14:paraId="3D68D47D" w14:textId="77777777" w:rsidR="009B5BDD" w:rsidRPr="00296C36" w:rsidRDefault="009B5BDD" w:rsidP="009B5BDD">
      <w:pPr>
        <w:pStyle w:val="P22"/>
        <w:spacing w:before="0"/>
        <w:ind w:left="624" w:right="1134"/>
        <w:rPr>
          <w:rStyle w:val="default"/>
          <w:rFonts w:cs="FrankRuehl" w:hint="cs"/>
          <w:vanish/>
          <w:sz w:val="20"/>
          <w:szCs w:val="20"/>
          <w:shd w:val="clear" w:color="auto" w:fill="FFFF99"/>
          <w:rtl/>
        </w:rPr>
      </w:pPr>
      <w:hyperlink r:id="rId136" w:history="1">
        <w:r w:rsidRPr="00296C36">
          <w:rPr>
            <w:rStyle w:val="Hyperlink"/>
            <w:rFonts w:cs="FrankRuehl" w:hint="cs"/>
            <w:vanish/>
            <w:szCs w:val="20"/>
            <w:shd w:val="clear" w:color="auto" w:fill="FFFF99"/>
            <w:rtl/>
          </w:rPr>
          <w:t>ס"ח תשע"ה מס' 2472</w:t>
        </w:r>
      </w:hyperlink>
      <w:r w:rsidRPr="00296C36">
        <w:rPr>
          <w:rStyle w:val="default"/>
          <w:rFonts w:cs="FrankRuehl" w:hint="cs"/>
          <w:vanish/>
          <w:sz w:val="20"/>
          <w:szCs w:val="20"/>
          <w:shd w:val="clear" w:color="auto" w:fill="FFFF99"/>
          <w:rtl/>
        </w:rPr>
        <w:t xml:space="preserve"> מיום 16.11.2014 עמ' 16 (</w:t>
      </w:r>
      <w:hyperlink r:id="rId137" w:history="1">
        <w:r w:rsidRPr="00296C36">
          <w:rPr>
            <w:rStyle w:val="Hyperlink"/>
            <w:rFonts w:cs="FrankRuehl" w:hint="cs"/>
            <w:vanish/>
            <w:szCs w:val="20"/>
            <w:shd w:val="clear" w:color="auto" w:fill="FFFF99"/>
            <w:rtl/>
          </w:rPr>
          <w:t>ה"ח 771</w:t>
        </w:r>
      </w:hyperlink>
      <w:r w:rsidRPr="00296C36">
        <w:rPr>
          <w:rStyle w:val="default"/>
          <w:rFonts w:cs="FrankRuehl" w:hint="cs"/>
          <w:vanish/>
          <w:sz w:val="20"/>
          <w:szCs w:val="20"/>
          <w:shd w:val="clear" w:color="auto" w:fill="FFFF99"/>
          <w:rtl/>
        </w:rPr>
        <w:t>)</w:t>
      </w:r>
    </w:p>
    <w:p w14:paraId="79AC87F0" w14:textId="77777777" w:rsidR="009B5BDD" w:rsidRPr="00296C36" w:rsidRDefault="009B5BDD" w:rsidP="009B5BDD">
      <w:pPr>
        <w:pStyle w:val="P22"/>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החלפת פרט משנה 14(ה)</w:t>
      </w:r>
    </w:p>
    <w:p w14:paraId="6AE7FBCB" w14:textId="77777777" w:rsidR="009B5BDD" w:rsidRPr="00296C36" w:rsidRDefault="009B5BDD" w:rsidP="009B5BDD">
      <w:pPr>
        <w:pStyle w:val="P22"/>
        <w:ind w:left="624" w:right="1134"/>
        <w:rPr>
          <w:rStyle w:val="default"/>
          <w:rFonts w:cs="FrankRuehl" w:hint="cs"/>
          <w:vanish/>
          <w:sz w:val="20"/>
          <w:szCs w:val="20"/>
          <w:shd w:val="clear" w:color="auto" w:fill="FFFF99"/>
          <w:rtl/>
        </w:rPr>
      </w:pPr>
      <w:r w:rsidRPr="00296C36">
        <w:rPr>
          <w:rStyle w:val="default"/>
          <w:rFonts w:cs="FrankRuehl" w:hint="cs"/>
          <w:vanish/>
          <w:sz w:val="20"/>
          <w:szCs w:val="20"/>
          <w:shd w:val="clear" w:color="auto" w:fill="FFFF99"/>
          <w:rtl/>
        </w:rPr>
        <w:t>הנוסח הקודם:</w:t>
      </w:r>
    </w:p>
    <w:p w14:paraId="60B39374" w14:textId="77777777" w:rsidR="009B5BDD" w:rsidRPr="00F710AE" w:rsidRDefault="009B5BDD" w:rsidP="00F710AE">
      <w:pPr>
        <w:pStyle w:val="P00"/>
        <w:spacing w:before="0"/>
        <w:ind w:left="624" w:right="1134"/>
        <w:rPr>
          <w:rStyle w:val="default"/>
          <w:rFonts w:cs="FrankRuehl" w:hint="cs"/>
          <w:sz w:val="2"/>
          <w:szCs w:val="2"/>
          <w:shd w:val="clear" w:color="auto" w:fill="FFFF99"/>
          <w:rtl/>
          <w:lang w:eastAsia="en-US"/>
        </w:rPr>
      </w:pPr>
      <w:r w:rsidRPr="00296C36">
        <w:rPr>
          <w:rStyle w:val="default"/>
          <w:rFonts w:cs="FrankRuehl" w:hint="cs"/>
          <w:strike/>
          <w:vanish/>
          <w:sz w:val="22"/>
          <w:szCs w:val="22"/>
          <w:shd w:val="clear" w:color="auto" w:fill="FFFF99"/>
          <w:rtl/>
        </w:rPr>
        <w:t>(ה)</w:t>
      </w:r>
      <w:r w:rsidRPr="00296C36">
        <w:rPr>
          <w:rStyle w:val="default"/>
          <w:rFonts w:cs="FrankRuehl" w:hint="cs"/>
          <w:strike/>
          <w:vanish/>
          <w:sz w:val="22"/>
          <w:szCs w:val="22"/>
          <w:shd w:val="clear" w:color="auto" w:fill="FFFF99"/>
          <w:rtl/>
        </w:rPr>
        <w:tab/>
      </w:r>
      <w:r w:rsidRPr="00296C36">
        <w:rPr>
          <w:rStyle w:val="default"/>
          <w:rFonts w:cs="FrankRuehl" w:hint="cs"/>
          <w:strike/>
          <w:vanish/>
          <w:sz w:val="22"/>
          <w:szCs w:val="22"/>
          <w:shd w:val="clear" w:color="auto" w:fill="FFFF99"/>
          <w:rtl/>
          <w:lang w:eastAsia="en-US"/>
        </w:rPr>
        <w:t>החלטה של רשות לעניין מסילת ברזל מקומית, לפי פרק ד'1 לפקודת מסילות הברזל [נוסח חדש], התשל"ב-1972.</w:t>
      </w:r>
      <w:bookmarkEnd w:id="74"/>
    </w:p>
    <w:p w14:paraId="642CBAF4" w14:textId="77777777" w:rsidR="00CF7C1C" w:rsidRDefault="00CF7C1C" w:rsidP="0061024B">
      <w:pPr>
        <w:pStyle w:val="P00"/>
        <w:spacing w:before="72"/>
        <w:ind w:left="624" w:right="1134" w:hanging="624"/>
        <w:rPr>
          <w:rStyle w:val="default"/>
          <w:rFonts w:cs="FrankRuehl" w:hint="cs"/>
          <w:rtl/>
        </w:rPr>
      </w:pPr>
      <w:r>
        <w:rPr>
          <w:lang w:val="he-IL"/>
        </w:rPr>
        <w:pict w14:anchorId="6939850A">
          <v:rect id="_x0000_s2091" style="position:absolute;left:0;text-align:left;margin-left:464.35pt;margin-top:7.1pt;width:75.05pt;height:10pt;z-index:251574784" o:allowincell="f" filled="f" stroked="f" strokecolor="lime" strokeweight=".25pt">
            <v:textbox inset="0,0,0,0">
              <w:txbxContent>
                <w:p w14:paraId="2B2A324C" w14:textId="77777777" w:rsidR="00816969" w:rsidRDefault="00816969">
                  <w:pPr>
                    <w:spacing w:line="160" w:lineRule="exact"/>
                    <w:jc w:val="left"/>
                    <w:rPr>
                      <w:rFonts w:cs="Miriam"/>
                      <w:noProof/>
                      <w:sz w:val="18"/>
                      <w:szCs w:val="18"/>
                      <w:rtl/>
                    </w:rPr>
                  </w:pPr>
                  <w:r>
                    <w:rPr>
                      <w:rFonts w:cs="Miriam"/>
                      <w:sz w:val="18"/>
                      <w:szCs w:val="18"/>
                      <w:rtl/>
                    </w:rPr>
                    <w:t>צו ת</w:t>
                  </w:r>
                  <w:r>
                    <w:rPr>
                      <w:rFonts w:cs="Miriam" w:hint="cs"/>
                      <w:sz w:val="18"/>
                      <w:szCs w:val="18"/>
                      <w:rtl/>
                    </w:rPr>
                    <w:t>שס"ב-2001</w:t>
                  </w:r>
                </w:p>
              </w:txbxContent>
            </v:textbox>
            <w10:anchorlock/>
          </v:rect>
        </w:pict>
      </w:r>
      <w:r>
        <w:rPr>
          <w:rStyle w:val="default"/>
          <w:rFonts w:cs="FrankRuehl"/>
          <w:rtl/>
        </w:rPr>
        <w:t>15.</w:t>
      </w:r>
      <w:r>
        <w:rPr>
          <w:rStyle w:val="default"/>
          <w:rFonts w:cs="FrankRuehl"/>
          <w:rtl/>
        </w:rPr>
        <w:tab/>
        <w:t>שיפ</w:t>
      </w:r>
      <w:r>
        <w:rPr>
          <w:rStyle w:val="default"/>
          <w:rFonts w:cs="FrankRuehl" w:hint="cs"/>
          <w:rtl/>
        </w:rPr>
        <w:t>וץ בתים ואחזקתם - החלטה של רשות לפי חוק שיפוץ בתים ואחזקתם, תש"ם-1980.</w:t>
      </w:r>
    </w:p>
    <w:p w14:paraId="230D1F79" w14:textId="77777777" w:rsidR="00CF7C1C" w:rsidRPr="00296C36" w:rsidRDefault="00CF7C1C">
      <w:pPr>
        <w:spacing w:line="240" w:lineRule="auto"/>
        <w:ind w:right="1134"/>
        <w:rPr>
          <w:rFonts w:cs="FrankRuehl" w:hint="cs"/>
          <w:vanish/>
          <w:color w:val="FF0000"/>
          <w:sz w:val="20"/>
          <w:szCs w:val="20"/>
          <w:shd w:val="clear" w:color="auto" w:fill="FFFF99"/>
          <w:rtl/>
        </w:rPr>
      </w:pPr>
      <w:bookmarkStart w:id="75" w:name="Rov136"/>
      <w:r w:rsidRPr="00296C36">
        <w:rPr>
          <w:rFonts w:cs="FrankRuehl" w:hint="cs"/>
          <w:vanish/>
          <w:color w:val="FF0000"/>
          <w:sz w:val="20"/>
          <w:szCs w:val="20"/>
          <w:shd w:val="clear" w:color="auto" w:fill="FFFF99"/>
          <w:rtl/>
        </w:rPr>
        <w:t>מיום 31.12.2001</w:t>
      </w:r>
    </w:p>
    <w:p w14:paraId="497D2FF6"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צו תשס"ב-2001</w:t>
      </w:r>
    </w:p>
    <w:p w14:paraId="62A5C363" w14:textId="77777777" w:rsidR="00CF7C1C" w:rsidRPr="00296C36" w:rsidRDefault="00CF7C1C">
      <w:pPr>
        <w:spacing w:line="240" w:lineRule="auto"/>
        <w:ind w:right="1134"/>
        <w:rPr>
          <w:rFonts w:cs="FrankRuehl" w:hint="cs"/>
          <w:vanish/>
          <w:sz w:val="20"/>
          <w:szCs w:val="20"/>
          <w:shd w:val="clear" w:color="auto" w:fill="FFFF99"/>
          <w:rtl/>
        </w:rPr>
      </w:pPr>
      <w:hyperlink r:id="rId138" w:history="1">
        <w:r w:rsidRPr="00296C36">
          <w:rPr>
            <w:rStyle w:val="Hyperlink"/>
            <w:rFonts w:cs="FrankRuehl" w:hint="cs"/>
            <w:vanish/>
            <w:sz w:val="20"/>
            <w:szCs w:val="20"/>
            <w:shd w:val="clear" w:color="auto" w:fill="FFFF99"/>
            <w:rtl/>
          </w:rPr>
          <w:t>ק"ת תשס"ב מס' 6136</w:t>
        </w:r>
      </w:hyperlink>
      <w:r w:rsidRPr="00296C36">
        <w:rPr>
          <w:rFonts w:cs="FrankRuehl" w:hint="cs"/>
          <w:vanish/>
          <w:sz w:val="20"/>
          <w:szCs w:val="20"/>
          <w:shd w:val="clear" w:color="auto" w:fill="FFFF99"/>
          <w:rtl/>
        </w:rPr>
        <w:t xml:space="preserve"> מיום 2.12.2001 עמ' 147</w:t>
      </w:r>
    </w:p>
    <w:p w14:paraId="0C4590B3" w14:textId="77777777" w:rsidR="00CF7C1C" w:rsidRDefault="00CF7C1C">
      <w:pPr>
        <w:pStyle w:val="P00"/>
        <w:spacing w:before="0"/>
        <w:ind w:left="0" w:right="1134"/>
        <w:rPr>
          <w:rStyle w:val="default"/>
          <w:rFonts w:cs="FrankRuehl"/>
          <w:b/>
          <w:bCs/>
          <w:sz w:val="2"/>
          <w:szCs w:val="2"/>
          <w:rtl/>
        </w:rPr>
      </w:pPr>
      <w:r w:rsidRPr="00296C36">
        <w:rPr>
          <w:rStyle w:val="default"/>
          <w:rFonts w:cs="FrankRuehl" w:hint="cs"/>
          <w:b/>
          <w:bCs/>
          <w:vanish/>
          <w:sz w:val="20"/>
          <w:szCs w:val="20"/>
          <w:shd w:val="clear" w:color="auto" w:fill="FFFF99"/>
          <w:rtl/>
        </w:rPr>
        <w:t>הוספת פרט 15</w:t>
      </w:r>
      <w:bookmarkEnd w:id="75"/>
    </w:p>
    <w:p w14:paraId="63CCCD6F" w14:textId="77777777" w:rsidR="00CF7C1C" w:rsidRDefault="00CF7C1C" w:rsidP="0061024B">
      <w:pPr>
        <w:pStyle w:val="P00"/>
        <w:spacing w:before="72"/>
        <w:ind w:left="624" w:right="1134" w:hanging="624"/>
        <w:rPr>
          <w:rStyle w:val="default"/>
          <w:rFonts w:cs="FrankRuehl" w:hint="cs"/>
          <w:rtl/>
        </w:rPr>
      </w:pPr>
      <w:r>
        <w:rPr>
          <w:lang w:val="he-IL"/>
        </w:rPr>
        <w:pict w14:anchorId="5EB1B6E9">
          <v:rect id="_x0000_s2092" style="position:absolute;left:0;text-align:left;margin-left:464.35pt;margin-top:7.1pt;width:75.05pt;height:20pt;z-index:251575808" o:allowincell="f" filled="f" stroked="f" strokecolor="lime" strokeweight=".25pt">
            <v:textbox style="mso-next-textbox:#_x0000_s2092" inset="0,0,0,0">
              <w:txbxContent>
                <w:p w14:paraId="632E0DA8" w14:textId="77777777" w:rsidR="00816969" w:rsidRDefault="00816969">
                  <w:pPr>
                    <w:spacing w:line="160" w:lineRule="exact"/>
                    <w:jc w:val="left"/>
                    <w:rPr>
                      <w:rFonts w:cs="Miriam" w:hint="cs"/>
                      <w:noProof/>
                      <w:sz w:val="18"/>
                      <w:szCs w:val="18"/>
                      <w:rtl/>
                    </w:rPr>
                  </w:pPr>
                  <w:r>
                    <w:rPr>
                      <w:rFonts w:cs="Miriam" w:hint="cs"/>
                      <w:sz w:val="18"/>
                      <w:szCs w:val="18"/>
                      <w:rtl/>
                    </w:rPr>
                    <w:t xml:space="preserve">(תיקון מס' 3) </w:t>
                  </w:r>
                </w:p>
                <w:p w14:paraId="78CED718" w14:textId="77777777" w:rsidR="00816969" w:rsidRDefault="00816969">
                  <w:pPr>
                    <w:spacing w:line="160" w:lineRule="exact"/>
                    <w:jc w:val="left"/>
                    <w:rPr>
                      <w:rFonts w:cs="Miriam"/>
                      <w:noProof/>
                      <w:sz w:val="18"/>
                      <w:szCs w:val="18"/>
                      <w:rtl/>
                    </w:rPr>
                  </w:pPr>
                  <w:r>
                    <w:rPr>
                      <w:rFonts w:cs="Miriam"/>
                      <w:sz w:val="18"/>
                      <w:szCs w:val="18"/>
                      <w:rtl/>
                    </w:rPr>
                    <w:t>תשס"</w:t>
                  </w:r>
                  <w:r>
                    <w:rPr>
                      <w:rFonts w:cs="Miriam" w:hint="cs"/>
                      <w:sz w:val="18"/>
                      <w:szCs w:val="18"/>
                      <w:rtl/>
                    </w:rPr>
                    <w:t>ב-2001</w:t>
                  </w:r>
                </w:p>
              </w:txbxContent>
            </v:textbox>
            <w10:anchorlock/>
          </v:rect>
        </w:pict>
      </w:r>
      <w:r>
        <w:rPr>
          <w:rStyle w:val="default"/>
          <w:rFonts w:cs="FrankRuehl"/>
          <w:rtl/>
        </w:rPr>
        <w:t>16.</w:t>
      </w:r>
      <w:r>
        <w:rPr>
          <w:rStyle w:val="default"/>
          <w:rFonts w:cs="FrankRuehl"/>
          <w:rtl/>
        </w:rPr>
        <w:tab/>
        <w:t>מפל</w:t>
      </w:r>
      <w:r>
        <w:rPr>
          <w:rStyle w:val="default"/>
          <w:rFonts w:cs="FrankRuehl" w:hint="cs"/>
          <w:rtl/>
        </w:rPr>
        <w:t>גות - שינוי שם של מפלגה לפי הוראות סעיף 8(ב) לחוק המפלגות, תשנ"ב-1992.</w:t>
      </w:r>
    </w:p>
    <w:p w14:paraId="42F2142F" w14:textId="77777777" w:rsidR="00CF7C1C" w:rsidRPr="00296C36" w:rsidRDefault="00CF7C1C">
      <w:pPr>
        <w:spacing w:line="240" w:lineRule="auto"/>
        <w:ind w:right="1134"/>
        <w:rPr>
          <w:rFonts w:cs="FrankRuehl" w:hint="cs"/>
          <w:vanish/>
          <w:color w:val="FF0000"/>
          <w:sz w:val="20"/>
          <w:szCs w:val="20"/>
          <w:shd w:val="clear" w:color="auto" w:fill="FFFF99"/>
          <w:rtl/>
        </w:rPr>
      </w:pPr>
      <w:bookmarkStart w:id="76" w:name="Rov138"/>
      <w:r w:rsidRPr="00296C36">
        <w:rPr>
          <w:rFonts w:cs="FrankRuehl" w:hint="cs"/>
          <w:vanish/>
          <w:color w:val="FF0000"/>
          <w:sz w:val="20"/>
          <w:szCs w:val="20"/>
          <w:shd w:val="clear" w:color="auto" w:fill="FFFF99"/>
          <w:rtl/>
        </w:rPr>
        <w:t>מיום 14.11.2001</w:t>
      </w:r>
    </w:p>
    <w:p w14:paraId="5BFD2863"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3</w:t>
      </w:r>
    </w:p>
    <w:p w14:paraId="1A034B96" w14:textId="77777777" w:rsidR="00CF7C1C" w:rsidRPr="00296C36" w:rsidRDefault="00CF7C1C">
      <w:pPr>
        <w:spacing w:line="240" w:lineRule="auto"/>
        <w:ind w:right="1134"/>
        <w:rPr>
          <w:rFonts w:cs="FrankRuehl" w:hint="cs"/>
          <w:vanish/>
          <w:sz w:val="20"/>
          <w:szCs w:val="20"/>
          <w:shd w:val="clear" w:color="auto" w:fill="FFFF99"/>
          <w:rtl/>
        </w:rPr>
      </w:pPr>
      <w:hyperlink r:id="rId139" w:history="1">
        <w:r w:rsidRPr="00296C36">
          <w:rPr>
            <w:rStyle w:val="Hyperlink"/>
            <w:rFonts w:cs="FrankRuehl" w:hint="cs"/>
            <w:vanish/>
            <w:sz w:val="20"/>
            <w:szCs w:val="20"/>
            <w:shd w:val="clear" w:color="auto" w:fill="FFFF99"/>
            <w:rtl/>
          </w:rPr>
          <w:t>ס"ח תשס"ב מס' 1810</w:t>
        </w:r>
      </w:hyperlink>
      <w:r w:rsidRPr="00296C36">
        <w:rPr>
          <w:rFonts w:cs="FrankRuehl" w:hint="cs"/>
          <w:vanish/>
          <w:sz w:val="20"/>
          <w:szCs w:val="20"/>
          <w:shd w:val="clear" w:color="auto" w:fill="FFFF99"/>
          <w:rtl/>
        </w:rPr>
        <w:t xml:space="preserve"> מיום 14.11.2001 עמ' 17</w:t>
      </w:r>
      <w:r w:rsidR="007F1F59" w:rsidRPr="00296C36">
        <w:rPr>
          <w:rFonts w:cs="FrankRuehl" w:hint="cs"/>
          <w:vanish/>
          <w:sz w:val="20"/>
          <w:szCs w:val="20"/>
          <w:shd w:val="clear" w:color="auto" w:fill="FFFF99"/>
          <w:rtl/>
        </w:rPr>
        <w:t xml:space="preserve"> (</w:t>
      </w:r>
      <w:hyperlink r:id="rId140" w:history="1">
        <w:r w:rsidR="007F1F59" w:rsidRPr="00296C36">
          <w:rPr>
            <w:rStyle w:val="Hyperlink"/>
            <w:rFonts w:cs="FrankRuehl" w:hint="cs"/>
            <w:vanish/>
            <w:sz w:val="20"/>
            <w:szCs w:val="20"/>
            <w:shd w:val="clear" w:color="auto" w:fill="FFFF99"/>
            <w:rtl/>
          </w:rPr>
          <w:t>ה"ח 3027</w:t>
        </w:r>
      </w:hyperlink>
      <w:r w:rsidR="007F1F59" w:rsidRPr="00296C36">
        <w:rPr>
          <w:rFonts w:cs="FrankRuehl" w:hint="cs"/>
          <w:vanish/>
          <w:sz w:val="20"/>
          <w:szCs w:val="20"/>
          <w:shd w:val="clear" w:color="auto" w:fill="FFFF99"/>
          <w:rtl/>
        </w:rPr>
        <w:t>)</w:t>
      </w:r>
    </w:p>
    <w:p w14:paraId="0B77895F" w14:textId="77777777" w:rsidR="00CF7C1C" w:rsidRDefault="00CF7C1C">
      <w:pPr>
        <w:pStyle w:val="P00"/>
        <w:spacing w:before="0"/>
        <w:ind w:left="0" w:right="1134"/>
        <w:rPr>
          <w:rStyle w:val="default"/>
          <w:rFonts w:cs="FrankRuehl"/>
          <w:b/>
          <w:bCs/>
          <w:sz w:val="2"/>
          <w:szCs w:val="2"/>
          <w:rtl/>
        </w:rPr>
      </w:pPr>
      <w:r w:rsidRPr="00296C36">
        <w:rPr>
          <w:rStyle w:val="default"/>
          <w:rFonts w:cs="FrankRuehl" w:hint="cs"/>
          <w:b/>
          <w:bCs/>
          <w:vanish/>
          <w:sz w:val="20"/>
          <w:szCs w:val="20"/>
          <w:shd w:val="clear" w:color="auto" w:fill="FFFF99"/>
          <w:rtl/>
        </w:rPr>
        <w:t>הוספת פרט 16</w:t>
      </w:r>
      <w:bookmarkEnd w:id="76"/>
    </w:p>
    <w:p w14:paraId="03DDA6C1" w14:textId="77777777" w:rsidR="00CF7C1C" w:rsidRDefault="00CF7C1C" w:rsidP="0061024B">
      <w:pPr>
        <w:pStyle w:val="P00"/>
        <w:spacing w:before="72"/>
        <w:ind w:left="624" w:right="1134" w:hanging="624"/>
        <w:rPr>
          <w:rStyle w:val="default"/>
          <w:rFonts w:cs="FrankRuehl" w:hint="cs"/>
          <w:rtl/>
        </w:rPr>
      </w:pPr>
      <w:r>
        <w:rPr>
          <w:lang w:val="he-IL"/>
        </w:rPr>
        <w:pict w14:anchorId="62C2E029">
          <v:shape id="_x0000_s2093" type="#_x0000_t202" style="position:absolute;left:0;text-align:left;margin-left:470.35pt;margin-top:7.1pt;width:1in;height:49.9pt;z-index:251577856" filled="f" stroked="f">
            <v:textbox style="mso-next-textbox:#_x0000_s2093" inset="1mm,0,1mm,0">
              <w:txbxContent>
                <w:p w14:paraId="5F761011" w14:textId="77777777" w:rsidR="00816969" w:rsidRDefault="00816969">
                  <w:pPr>
                    <w:spacing w:line="160" w:lineRule="exact"/>
                    <w:jc w:val="left"/>
                    <w:rPr>
                      <w:rFonts w:cs="Miriam" w:hint="cs"/>
                      <w:sz w:val="18"/>
                      <w:szCs w:val="18"/>
                      <w:rtl/>
                    </w:rPr>
                  </w:pPr>
                  <w:r>
                    <w:rPr>
                      <w:rFonts w:cs="Miriam"/>
                      <w:sz w:val="18"/>
                      <w:szCs w:val="18"/>
                      <w:rtl/>
                    </w:rPr>
                    <w:t>(ת</w:t>
                  </w:r>
                  <w:r>
                    <w:rPr>
                      <w:rFonts w:cs="Miriam" w:hint="cs"/>
                      <w:sz w:val="18"/>
                      <w:szCs w:val="18"/>
                      <w:rtl/>
                    </w:rPr>
                    <w:t>יקון מס' 5) תשס"ב-2002</w:t>
                  </w:r>
                </w:p>
                <w:p w14:paraId="4F5351D0" w14:textId="77777777" w:rsidR="00816969" w:rsidRDefault="00816969">
                  <w:pPr>
                    <w:spacing w:line="160" w:lineRule="exact"/>
                    <w:jc w:val="left"/>
                    <w:rPr>
                      <w:rFonts w:cs="Miriam" w:hint="cs"/>
                      <w:noProof/>
                      <w:sz w:val="18"/>
                      <w:szCs w:val="18"/>
                      <w:rtl/>
                    </w:rPr>
                  </w:pPr>
                  <w:r>
                    <w:rPr>
                      <w:rFonts w:cs="Miriam" w:hint="cs"/>
                      <w:sz w:val="18"/>
                      <w:szCs w:val="18"/>
                      <w:rtl/>
                    </w:rPr>
                    <w:t>(תיקון מס' 15) תשס"ה-2005</w:t>
                  </w:r>
                </w:p>
                <w:p w14:paraId="4A767925" w14:textId="77777777" w:rsidR="009E4AE0" w:rsidRDefault="009E4AE0">
                  <w:pPr>
                    <w:spacing w:line="160" w:lineRule="exact"/>
                    <w:jc w:val="left"/>
                    <w:rPr>
                      <w:rFonts w:cs="Miriam" w:hint="cs"/>
                      <w:noProof/>
                      <w:sz w:val="18"/>
                      <w:szCs w:val="18"/>
                      <w:rtl/>
                    </w:rPr>
                  </w:pPr>
                  <w:r>
                    <w:rPr>
                      <w:rFonts w:cs="Miriam" w:hint="cs"/>
                      <w:noProof/>
                      <w:sz w:val="18"/>
                      <w:szCs w:val="18"/>
                      <w:rtl/>
                    </w:rPr>
                    <w:t>(תיקון מס' 97) תשע"ו-2016</w:t>
                  </w:r>
                </w:p>
              </w:txbxContent>
            </v:textbox>
            <w10:anchorlock/>
          </v:shape>
        </w:pict>
      </w:r>
      <w:r>
        <w:rPr>
          <w:rStyle w:val="default"/>
          <w:rFonts w:cs="FrankRuehl"/>
          <w:rtl/>
        </w:rPr>
        <w:t>17.</w:t>
      </w:r>
      <w:r>
        <w:rPr>
          <w:rStyle w:val="default"/>
          <w:rFonts w:cs="FrankRuehl"/>
          <w:rtl/>
        </w:rPr>
        <w:tab/>
        <w:t>ש</w:t>
      </w:r>
      <w:r>
        <w:rPr>
          <w:rStyle w:val="default"/>
          <w:rFonts w:cs="FrankRuehl" w:hint="cs"/>
          <w:rtl/>
        </w:rPr>
        <w:t xml:space="preserve">ירות נתוני אשראי </w:t>
      </w:r>
      <w:r w:rsidR="009E4AE0">
        <w:rPr>
          <w:rStyle w:val="default"/>
          <w:rFonts w:cs="FrankRuehl"/>
          <w:rtl/>
        </w:rPr>
        <w:t>–</w:t>
      </w:r>
      <w:r>
        <w:rPr>
          <w:rStyle w:val="default"/>
          <w:rFonts w:cs="FrankRuehl" w:hint="cs"/>
          <w:rtl/>
        </w:rPr>
        <w:t xml:space="preserve"> החלטה של רשות לפי חוק </w:t>
      </w:r>
      <w:r w:rsidR="00E02739" w:rsidRPr="00E02739">
        <w:rPr>
          <w:rStyle w:val="default"/>
          <w:rFonts w:cs="FrankRuehl" w:hint="cs"/>
          <w:rtl/>
        </w:rPr>
        <w:t>נתוני אשראי, התשע"ו-2016</w:t>
      </w:r>
      <w:r>
        <w:rPr>
          <w:rStyle w:val="default"/>
          <w:rFonts w:cs="FrankRuehl" w:hint="cs"/>
          <w:rtl/>
        </w:rPr>
        <w:t>.</w:t>
      </w:r>
    </w:p>
    <w:p w14:paraId="6952F827" w14:textId="77777777" w:rsidR="00636C38" w:rsidRPr="00296C36" w:rsidRDefault="00636C38" w:rsidP="00636C38">
      <w:pPr>
        <w:spacing w:line="240" w:lineRule="auto"/>
        <w:ind w:right="1134"/>
        <w:rPr>
          <w:rFonts w:cs="FrankRuehl" w:hint="cs"/>
          <w:vanish/>
          <w:sz w:val="20"/>
          <w:szCs w:val="20"/>
          <w:shd w:val="clear" w:color="auto" w:fill="FFFF99"/>
          <w:rtl/>
        </w:rPr>
      </w:pPr>
      <w:bookmarkStart w:id="77" w:name="Rov122"/>
      <w:r w:rsidRPr="00296C36">
        <w:rPr>
          <w:rFonts w:cs="FrankRuehl" w:hint="cs"/>
          <w:vanish/>
          <w:color w:val="FF0000"/>
          <w:sz w:val="20"/>
          <w:szCs w:val="20"/>
          <w:shd w:val="clear" w:color="auto" w:fill="FFFF99"/>
          <w:rtl/>
        </w:rPr>
        <w:t>מיום 1.2.2003</w:t>
      </w:r>
    </w:p>
    <w:p w14:paraId="2F06D94B" w14:textId="77777777" w:rsidR="00636C38" w:rsidRPr="00296C36" w:rsidRDefault="00636C38" w:rsidP="00636C38">
      <w:pPr>
        <w:spacing w:line="240" w:lineRule="auto"/>
        <w:ind w:right="1134"/>
        <w:rPr>
          <w:rFonts w:cs="FrankRuehl" w:hint="cs"/>
          <w:vanish/>
          <w:sz w:val="20"/>
          <w:szCs w:val="20"/>
          <w:shd w:val="clear" w:color="auto" w:fill="FFFF99"/>
          <w:rtl/>
        </w:rPr>
      </w:pPr>
      <w:r w:rsidRPr="00296C36">
        <w:rPr>
          <w:rFonts w:cs="FrankRuehl" w:hint="cs"/>
          <w:b/>
          <w:bCs/>
          <w:vanish/>
          <w:sz w:val="20"/>
          <w:szCs w:val="20"/>
          <w:shd w:val="clear" w:color="auto" w:fill="FFFF99"/>
          <w:rtl/>
        </w:rPr>
        <w:t>תיקון מס' 5</w:t>
      </w:r>
    </w:p>
    <w:p w14:paraId="34CAE604" w14:textId="77777777" w:rsidR="00636C38" w:rsidRPr="00296C36" w:rsidRDefault="00636C38" w:rsidP="00636C38">
      <w:pPr>
        <w:spacing w:line="240" w:lineRule="auto"/>
        <w:ind w:right="1134"/>
        <w:rPr>
          <w:rFonts w:cs="FrankRuehl" w:hint="cs"/>
          <w:vanish/>
          <w:sz w:val="20"/>
          <w:szCs w:val="20"/>
          <w:shd w:val="clear" w:color="auto" w:fill="FFFF99"/>
          <w:rtl/>
        </w:rPr>
      </w:pPr>
      <w:hyperlink r:id="rId141" w:history="1">
        <w:r w:rsidRPr="00296C36">
          <w:rPr>
            <w:rStyle w:val="Hyperlink"/>
            <w:rFonts w:cs="FrankRuehl" w:hint="cs"/>
            <w:vanish/>
            <w:sz w:val="20"/>
            <w:szCs w:val="20"/>
            <w:shd w:val="clear" w:color="auto" w:fill="FFFF99"/>
            <w:rtl/>
          </w:rPr>
          <w:t>ס"ח תשס"ב מס' 1825</w:t>
        </w:r>
      </w:hyperlink>
      <w:r w:rsidRPr="00296C36">
        <w:rPr>
          <w:rFonts w:cs="FrankRuehl" w:hint="cs"/>
          <w:vanish/>
          <w:sz w:val="20"/>
          <w:szCs w:val="20"/>
          <w:shd w:val="clear" w:color="auto" w:fill="FFFF99"/>
          <w:rtl/>
        </w:rPr>
        <w:t xml:space="preserve"> מיום 29.1.2002 עמ' 116 (</w:t>
      </w:r>
      <w:hyperlink r:id="rId142" w:history="1">
        <w:r w:rsidRPr="00296C36">
          <w:rPr>
            <w:rStyle w:val="Hyperlink"/>
            <w:rFonts w:cs="FrankRuehl" w:hint="cs"/>
            <w:vanish/>
            <w:sz w:val="20"/>
            <w:szCs w:val="20"/>
            <w:shd w:val="clear" w:color="auto" w:fill="FFFF99"/>
            <w:rtl/>
          </w:rPr>
          <w:t>ה"ח 2658</w:t>
        </w:r>
      </w:hyperlink>
      <w:r w:rsidRPr="00296C36">
        <w:rPr>
          <w:rFonts w:cs="FrankRuehl" w:hint="cs"/>
          <w:vanish/>
          <w:sz w:val="20"/>
          <w:szCs w:val="20"/>
          <w:shd w:val="clear" w:color="auto" w:fill="FFFF99"/>
          <w:rtl/>
        </w:rPr>
        <w:t>)</w:t>
      </w:r>
    </w:p>
    <w:p w14:paraId="66E70423" w14:textId="77777777" w:rsidR="00636C38" w:rsidRPr="00296C36" w:rsidRDefault="00636C38" w:rsidP="00636C38">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הוספת פרט 17</w:t>
      </w:r>
    </w:p>
    <w:p w14:paraId="4796A701" w14:textId="77777777" w:rsidR="00636C38" w:rsidRPr="00296C36" w:rsidRDefault="00636C38" w:rsidP="00636C38">
      <w:pPr>
        <w:pStyle w:val="P00"/>
        <w:spacing w:before="0"/>
        <w:ind w:left="0" w:right="1134"/>
        <w:rPr>
          <w:rFonts w:cs="FrankRuehl" w:hint="cs"/>
          <w:vanish/>
          <w:szCs w:val="20"/>
          <w:shd w:val="clear" w:color="auto" w:fill="FFFF99"/>
          <w:rtl/>
        </w:rPr>
      </w:pPr>
    </w:p>
    <w:p w14:paraId="7991A79A" w14:textId="77777777" w:rsidR="00636C38" w:rsidRPr="00296C36" w:rsidRDefault="00636C38" w:rsidP="00636C38">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8.8.2005</w:t>
      </w:r>
    </w:p>
    <w:p w14:paraId="63D7C1C5" w14:textId="77777777" w:rsidR="00636C38" w:rsidRPr="00296C36" w:rsidRDefault="00636C38" w:rsidP="00636C38">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67318219" w14:textId="77777777" w:rsidR="00636C38" w:rsidRPr="00296C36" w:rsidRDefault="00636C38" w:rsidP="00636C38">
      <w:pPr>
        <w:pStyle w:val="P00"/>
        <w:spacing w:before="0"/>
        <w:ind w:left="0" w:right="1134"/>
        <w:rPr>
          <w:rFonts w:cs="FrankRuehl" w:hint="cs"/>
          <w:vanish/>
          <w:szCs w:val="20"/>
          <w:shd w:val="clear" w:color="auto" w:fill="FFFF99"/>
          <w:rtl/>
        </w:rPr>
      </w:pPr>
      <w:hyperlink r:id="rId143"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739 (</w:t>
      </w:r>
      <w:hyperlink r:id="rId144" w:history="1">
        <w:r w:rsidRPr="00296C36">
          <w:rPr>
            <w:rStyle w:val="Hyperlink"/>
            <w:rFonts w:cs="FrankRuehl" w:hint="cs"/>
            <w:vanish/>
            <w:szCs w:val="20"/>
            <w:shd w:val="clear" w:color="auto" w:fill="FFFF99"/>
            <w:rtl/>
          </w:rPr>
          <w:t>ה"ח 77</w:t>
        </w:r>
      </w:hyperlink>
      <w:r w:rsidRPr="00296C36">
        <w:rPr>
          <w:rFonts w:cs="FrankRuehl" w:hint="cs"/>
          <w:vanish/>
          <w:szCs w:val="20"/>
          <w:shd w:val="clear" w:color="auto" w:fill="FFFF99"/>
          <w:rtl/>
        </w:rPr>
        <w:t>)</w:t>
      </w:r>
    </w:p>
    <w:p w14:paraId="7158E99F" w14:textId="77777777" w:rsidR="009E4AE0" w:rsidRPr="00296C36" w:rsidRDefault="009E4AE0" w:rsidP="009E4AE0">
      <w:pPr>
        <w:pStyle w:val="P00"/>
        <w:ind w:left="624" w:right="1134" w:hanging="62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17.</w:t>
      </w:r>
      <w:r w:rsidRPr="00296C36">
        <w:rPr>
          <w:rStyle w:val="default"/>
          <w:rFonts w:cs="FrankRuehl"/>
          <w:vanish/>
          <w:sz w:val="22"/>
          <w:szCs w:val="22"/>
          <w:shd w:val="clear" w:color="auto" w:fill="FFFF99"/>
          <w:rtl/>
        </w:rPr>
        <w:tab/>
        <w:t>ש</w:t>
      </w:r>
      <w:r w:rsidRPr="00296C36">
        <w:rPr>
          <w:rStyle w:val="default"/>
          <w:rFonts w:cs="FrankRuehl" w:hint="cs"/>
          <w:vanish/>
          <w:sz w:val="22"/>
          <w:szCs w:val="22"/>
          <w:shd w:val="clear" w:color="auto" w:fill="FFFF99"/>
          <w:rtl/>
        </w:rPr>
        <w:t xml:space="preserve">ירות נתוני אשראי </w:t>
      </w: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 xml:space="preserve"> החלטה של רשות לפי חוק שירות נתוני אשראי, התשס"ב-2002</w:t>
      </w:r>
      <w:r w:rsidRPr="00296C36">
        <w:rPr>
          <w:rStyle w:val="default"/>
          <w:rFonts w:cs="FrankRuehl" w:hint="cs"/>
          <w:strike/>
          <w:vanish/>
          <w:sz w:val="22"/>
          <w:szCs w:val="22"/>
          <w:shd w:val="clear" w:color="auto" w:fill="FFFF99"/>
          <w:rtl/>
        </w:rPr>
        <w:t>, למעט התקנת תקנות</w:t>
      </w:r>
      <w:r w:rsidRPr="00296C36">
        <w:rPr>
          <w:rStyle w:val="default"/>
          <w:rFonts w:cs="FrankRuehl" w:hint="cs"/>
          <w:vanish/>
          <w:sz w:val="22"/>
          <w:szCs w:val="22"/>
          <w:shd w:val="clear" w:color="auto" w:fill="FFFF99"/>
          <w:rtl/>
        </w:rPr>
        <w:t>.</w:t>
      </w:r>
    </w:p>
    <w:p w14:paraId="7B077238" w14:textId="77777777" w:rsidR="009E4AE0" w:rsidRPr="00296C36" w:rsidRDefault="009E4AE0" w:rsidP="009E4AE0">
      <w:pPr>
        <w:pStyle w:val="P00"/>
        <w:tabs>
          <w:tab w:val="clear" w:pos="6259"/>
        </w:tabs>
        <w:spacing w:before="0"/>
        <w:ind w:left="0" w:right="1134"/>
        <w:rPr>
          <w:rFonts w:cs="FrankRuehl" w:hint="cs"/>
          <w:vanish/>
          <w:szCs w:val="20"/>
          <w:shd w:val="clear" w:color="auto" w:fill="FFFF99"/>
          <w:rtl/>
        </w:rPr>
      </w:pPr>
    </w:p>
    <w:p w14:paraId="67B5B91D" w14:textId="77777777" w:rsidR="009E4AE0" w:rsidRPr="00296C36" w:rsidRDefault="009E4AE0" w:rsidP="009E4AE0">
      <w:pPr>
        <w:pStyle w:val="P00"/>
        <w:tabs>
          <w:tab w:val="clear" w:pos="6259"/>
        </w:tabs>
        <w:spacing w:before="0"/>
        <w:ind w:left="0"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12.</w:t>
      </w:r>
      <w:r w:rsidR="001B1BCE" w:rsidRPr="00296C36">
        <w:rPr>
          <w:rFonts w:cs="FrankRuehl" w:hint="cs"/>
          <w:vanish/>
          <w:color w:val="FF0000"/>
          <w:szCs w:val="20"/>
          <w:shd w:val="clear" w:color="auto" w:fill="FFFF99"/>
          <w:rtl/>
        </w:rPr>
        <w:t>4</w:t>
      </w:r>
      <w:r w:rsidRPr="00296C36">
        <w:rPr>
          <w:rFonts w:cs="FrankRuehl" w:hint="cs"/>
          <w:vanish/>
          <w:color w:val="FF0000"/>
          <w:szCs w:val="20"/>
          <w:shd w:val="clear" w:color="auto" w:fill="FFFF99"/>
          <w:rtl/>
        </w:rPr>
        <w:t>.201</w:t>
      </w:r>
      <w:r w:rsidR="001B1BCE" w:rsidRPr="00296C36">
        <w:rPr>
          <w:rFonts w:cs="FrankRuehl" w:hint="cs"/>
          <w:vanish/>
          <w:color w:val="FF0000"/>
          <w:szCs w:val="20"/>
          <w:shd w:val="clear" w:color="auto" w:fill="FFFF99"/>
          <w:rtl/>
        </w:rPr>
        <w:t>9</w:t>
      </w:r>
    </w:p>
    <w:p w14:paraId="418B8798" w14:textId="77777777" w:rsidR="009E4AE0" w:rsidRPr="00296C36" w:rsidRDefault="009E4AE0" w:rsidP="009E4AE0">
      <w:pPr>
        <w:pStyle w:val="P00"/>
        <w:tabs>
          <w:tab w:val="clear" w:pos="6259"/>
        </w:tabs>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תיקון מס' 97</w:t>
      </w:r>
    </w:p>
    <w:p w14:paraId="20DDA7F0" w14:textId="77777777" w:rsidR="009E4AE0" w:rsidRPr="00296C36" w:rsidRDefault="009E4AE0" w:rsidP="009E4AE0">
      <w:pPr>
        <w:pStyle w:val="P00"/>
        <w:tabs>
          <w:tab w:val="clear" w:pos="6259"/>
        </w:tabs>
        <w:spacing w:before="0"/>
        <w:ind w:left="0" w:right="1134"/>
        <w:rPr>
          <w:rFonts w:cs="FrankRuehl" w:hint="cs"/>
          <w:vanish/>
          <w:szCs w:val="20"/>
          <w:shd w:val="clear" w:color="auto" w:fill="FFFF99"/>
          <w:rtl/>
        </w:rPr>
      </w:pPr>
      <w:hyperlink r:id="rId145" w:history="1">
        <w:r w:rsidRPr="00296C36">
          <w:rPr>
            <w:rStyle w:val="Hyperlink"/>
            <w:rFonts w:cs="FrankRuehl" w:hint="cs"/>
            <w:vanish/>
            <w:szCs w:val="20"/>
            <w:shd w:val="clear" w:color="auto" w:fill="FFFF99"/>
            <w:rtl/>
          </w:rPr>
          <w:t>ס"ח תשע"ו מס' 2551</w:t>
        </w:r>
      </w:hyperlink>
      <w:r w:rsidRPr="00296C36">
        <w:rPr>
          <w:rFonts w:cs="FrankRuehl" w:hint="cs"/>
          <w:vanish/>
          <w:szCs w:val="20"/>
          <w:shd w:val="clear" w:color="auto" w:fill="FFFF99"/>
          <w:rtl/>
        </w:rPr>
        <w:t xml:space="preserve"> מיום 12.4.2016 עמ' 868 (</w:t>
      </w:r>
      <w:hyperlink r:id="rId146" w:history="1">
        <w:r w:rsidRPr="00296C36">
          <w:rPr>
            <w:rStyle w:val="Hyperlink"/>
            <w:rFonts w:cs="FrankRuehl" w:hint="cs"/>
            <w:vanish/>
            <w:szCs w:val="20"/>
            <w:shd w:val="clear" w:color="auto" w:fill="FFFF99"/>
            <w:rtl/>
          </w:rPr>
          <w:t>ה"ח 954</w:t>
        </w:r>
      </w:hyperlink>
      <w:r w:rsidRPr="00296C36">
        <w:rPr>
          <w:rFonts w:cs="FrankRuehl" w:hint="cs"/>
          <w:vanish/>
          <w:szCs w:val="20"/>
          <w:shd w:val="clear" w:color="auto" w:fill="FFFF99"/>
          <w:rtl/>
        </w:rPr>
        <w:t>)</w:t>
      </w:r>
    </w:p>
    <w:p w14:paraId="7280743B" w14:textId="77777777" w:rsidR="001B1BCE" w:rsidRPr="00296C36" w:rsidRDefault="001B1BCE" w:rsidP="001B1BCE">
      <w:pPr>
        <w:pStyle w:val="P00"/>
        <w:tabs>
          <w:tab w:val="clear" w:pos="6259"/>
        </w:tabs>
        <w:spacing w:before="0"/>
        <w:ind w:left="0" w:right="1134"/>
        <w:rPr>
          <w:rFonts w:cs="FrankRuehl"/>
          <w:vanish/>
          <w:szCs w:val="20"/>
          <w:shd w:val="clear" w:color="auto" w:fill="FFFF99"/>
          <w:rtl/>
        </w:rPr>
      </w:pPr>
      <w:r w:rsidRPr="00296C36">
        <w:rPr>
          <w:rFonts w:cs="FrankRuehl" w:hint="cs"/>
          <w:b/>
          <w:bCs/>
          <w:vanish/>
          <w:szCs w:val="20"/>
          <w:shd w:val="clear" w:color="auto" w:fill="FFFF99"/>
          <w:rtl/>
        </w:rPr>
        <w:t>צו תשע"ט-2018</w:t>
      </w:r>
    </w:p>
    <w:p w14:paraId="44F7F7AA" w14:textId="77777777" w:rsidR="001B1BCE" w:rsidRPr="00296C36" w:rsidRDefault="001B1BCE" w:rsidP="001B1BCE">
      <w:pPr>
        <w:pStyle w:val="P00"/>
        <w:tabs>
          <w:tab w:val="clear" w:pos="6259"/>
        </w:tabs>
        <w:spacing w:before="0"/>
        <w:ind w:left="0" w:right="1134"/>
        <w:rPr>
          <w:rFonts w:cs="FrankRuehl" w:hint="cs"/>
          <w:vanish/>
          <w:szCs w:val="20"/>
          <w:shd w:val="clear" w:color="auto" w:fill="FFFF99"/>
          <w:rtl/>
        </w:rPr>
      </w:pPr>
      <w:hyperlink r:id="rId147" w:history="1">
        <w:r w:rsidRPr="00296C36">
          <w:rPr>
            <w:rStyle w:val="Hyperlink"/>
            <w:rFonts w:cs="FrankRuehl" w:hint="cs"/>
            <w:vanish/>
            <w:szCs w:val="20"/>
            <w:shd w:val="clear" w:color="auto" w:fill="FFFF99"/>
            <w:rtl/>
          </w:rPr>
          <w:t>ק"ת תשע"ט מס' 8074</w:t>
        </w:r>
      </w:hyperlink>
      <w:r w:rsidRPr="00296C36">
        <w:rPr>
          <w:rFonts w:cs="FrankRuehl" w:hint="cs"/>
          <w:vanish/>
          <w:szCs w:val="20"/>
          <w:shd w:val="clear" w:color="auto" w:fill="FFFF99"/>
          <w:rtl/>
        </w:rPr>
        <w:t xml:space="preserve"> מיום 20.9.2018 עמ' 54</w:t>
      </w:r>
    </w:p>
    <w:p w14:paraId="77E514E3" w14:textId="77777777" w:rsidR="00636C38" w:rsidRDefault="00636C38" w:rsidP="009E4AE0">
      <w:pPr>
        <w:pStyle w:val="P00"/>
        <w:ind w:left="624" w:right="1134" w:hanging="624"/>
        <w:rPr>
          <w:rStyle w:val="default"/>
          <w:rFonts w:cs="FrankRuehl" w:hint="cs"/>
          <w:sz w:val="2"/>
          <w:szCs w:val="2"/>
          <w:shd w:val="clear" w:color="auto" w:fill="FFFF99"/>
          <w:rtl/>
        </w:rPr>
      </w:pPr>
      <w:r w:rsidRPr="00296C36">
        <w:rPr>
          <w:rStyle w:val="default"/>
          <w:rFonts w:cs="FrankRuehl"/>
          <w:vanish/>
          <w:sz w:val="22"/>
          <w:szCs w:val="22"/>
          <w:shd w:val="clear" w:color="auto" w:fill="FFFF99"/>
          <w:rtl/>
        </w:rPr>
        <w:t>17.</w:t>
      </w:r>
      <w:r w:rsidRPr="00296C36">
        <w:rPr>
          <w:rStyle w:val="default"/>
          <w:rFonts w:cs="FrankRuehl"/>
          <w:vanish/>
          <w:sz w:val="22"/>
          <w:szCs w:val="22"/>
          <w:shd w:val="clear" w:color="auto" w:fill="FFFF99"/>
          <w:rtl/>
        </w:rPr>
        <w:tab/>
        <w:t>ש</w:t>
      </w:r>
      <w:r w:rsidRPr="00296C36">
        <w:rPr>
          <w:rStyle w:val="default"/>
          <w:rFonts w:cs="FrankRuehl" w:hint="cs"/>
          <w:vanish/>
          <w:sz w:val="22"/>
          <w:szCs w:val="22"/>
          <w:shd w:val="clear" w:color="auto" w:fill="FFFF99"/>
          <w:rtl/>
        </w:rPr>
        <w:t xml:space="preserve">ירות נתוני אשראי </w:t>
      </w:r>
      <w:r w:rsidR="009E4AE0"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 xml:space="preserve"> החלטה של רשות לפי </w:t>
      </w:r>
      <w:r w:rsidRPr="00296C36">
        <w:rPr>
          <w:rStyle w:val="default"/>
          <w:rFonts w:cs="FrankRuehl" w:hint="cs"/>
          <w:strike/>
          <w:vanish/>
          <w:sz w:val="22"/>
          <w:szCs w:val="22"/>
          <w:shd w:val="clear" w:color="auto" w:fill="FFFF99"/>
          <w:rtl/>
        </w:rPr>
        <w:t>חוק שירות נתוני אשראי, התשס"ב-2002</w:t>
      </w:r>
      <w:r w:rsidR="009E4AE0" w:rsidRPr="00296C36">
        <w:rPr>
          <w:rStyle w:val="default"/>
          <w:rFonts w:cs="FrankRuehl" w:hint="cs"/>
          <w:vanish/>
          <w:sz w:val="22"/>
          <w:szCs w:val="22"/>
          <w:shd w:val="clear" w:color="auto" w:fill="FFFF99"/>
          <w:rtl/>
        </w:rPr>
        <w:t xml:space="preserve"> </w:t>
      </w:r>
      <w:r w:rsidR="009E4AE0" w:rsidRPr="00296C36">
        <w:rPr>
          <w:rStyle w:val="default"/>
          <w:rFonts w:cs="FrankRuehl" w:hint="cs"/>
          <w:vanish/>
          <w:sz w:val="22"/>
          <w:szCs w:val="22"/>
          <w:u w:val="single"/>
          <w:shd w:val="clear" w:color="auto" w:fill="FFFF99"/>
          <w:rtl/>
        </w:rPr>
        <w:t>חוק נתוני אשראי, התשע"ו-2016</w:t>
      </w:r>
      <w:r w:rsidRPr="00296C36">
        <w:rPr>
          <w:rStyle w:val="default"/>
          <w:rFonts w:cs="FrankRuehl" w:hint="cs"/>
          <w:vanish/>
          <w:sz w:val="22"/>
          <w:szCs w:val="22"/>
          <w:shd w:val="clear" w:color="auto" w:fill="FFFF99"/>
          <w:rtl/>
        </w:rPr>
        <w:t>.</w:t>
      </w:r>
      <w:bookmarkEnd w:id="77"/>
    </w:p>
    <w:p w14:paraId="2A5F4A64" w14:textId="77777777" w:rsidR="00CF7C1C" w:rsidRDefault="00CF7C1C">
      <w:pPr>
        <w:pStyle w:val="P00"/>
        <w:ind w:left="624" w:right="1134" w:hanging="624"/>
        <w:rPr>
          <w:rStyle w:val="default"/>
          <w:rFonts w:cs="FrankRuehl" w:hint="cs"/>
          <w:rtl/>
        </w:rPr>
      </w:pPr>
    </w:p>
    <w:p w14:paraId="24B5B6F8" w14:textId="77777777" w:rsidR="009E4AE0" w:rsidRDefault="009E4AE0">
      <w:pPr>
        <w:pStyle w:val="P00"/>
        <w:ind w:left="624" w:right="1134" w:hanging="624"/>
        <w:rPr>
          <w:rStyle w:val="default"/>
          <w:rFonts w:cs="FrankRuehl" w:hint="cs"/>
          <w:rtl/>
        </w:rPr>
      </w:pPr>
    </w:p>
    <w:p w14:paraId="6A391D5C" w14:textId="77777777" w:rsidR="00CF7C1C" w:rsidRDefault="00CF7C1C" w:rsidP="0061024B">
      <w:pPr>
        <w:pStyle w:val="P00"/>
        <w:spacing w:before="72"/>
        <w:ind w:left="624" w:right="1134" w:hanging="624"/>
        <w:rPr>
          <w:rStyle w:val="default"/>
          <w:rFonts w:cs="FrankRuehl" w:hint="cs"/>
          <w:rtl/>
        </w:rPr>
      </w:pPr>
      <w:r>
        <w:rPr>
          <w:lang w:val="he-IL"/>
        </w:rPr>
        <w:pict w14:anchorId="691E64BA">
          <v:rect id="_x0000_s2094" style="position:absolute;left:0;text-align:left;margin-left:464.5pt;margin-top:8.05pt;width:75.05pt;height:18.1pt;z-index:251576832" o:allowincell="f" filled="f" stroked="f" strokecolor="lime" strokeweight=".25pt">
            <v:textbox inset="0,0,0,0">
              <w:txbxContent>
                <w:p w14:paraId="61E4A4E7" w14:textId="77777777" w:rsidR="00E003C7" w:rsidRDefault="00E003C7">
                  <w:pPr>
                    <w:spacing w:line="160" w:lineRule="exact"/>
                    <w:jc w:val="left"/>
                    <w:rPr>
                      <w:rFonts w:cs="Miriam" w:hint="cs"/>
                      <w:noProof/>
                      <w:sz w:val="18"/>
                      <w:szCs w:val="18"/>
                      <w:rtl/>
                    </w:rPr>
                  </w:pPr>
                  <w:r>
                    <w:rPr>
                      <w:rFonts w:cs="Miriam" w:hint="cs"/>
                      <w:noProof/>
                      <w:sz w:val="18"/>
                      <w:szCs w:val="18"/>
                      <w:rtl/>
                    </w:rPr>
                    <w:t>(תיקון מס' 101) תשע"ו-2016</w:t>
                  </w:r>
                </w:p>
              </w:txbxContent>
            </v:textbox>
            <w10:anchorlock/>
          </v:rect>
        </w:pict>
      </w:r>
      <w:r>
        <w:rPr>
          <w:rStyle w:val="default"/>
          <w:rFonts w:cs="FrankRuehl"/>
          <w:rtl/>
        </w:rPr>
        <w:t>18.</w:t>
      </w:r>
      <w:r>
        <w:rPr>
          <w:rStyle w:val="default"/>
          <w:rFonts w:cs="FrankRuehl"/>
          <w:rtl/>
        </w:rPr>
        <w:tab/>
      </w:r>
      <w:r w:rsidR="00F63F23">
        <w:rPr>
          <w:rStyle w:val="default"/>
          <w:rFonts w:cs="FrankRuehl" w:hint="cs"/>
          <w:rtl/>
        </w:rPr>
        <w:t>(בוטל)</w:t>
      </w:r>
      <w:r>
        <w:rPr>
          <w:rStyle w:val="default"/>
          <w:rFonts w:cs="FrankRuehl" w:hint="cs"/>
          <w:rtl/>
        </w:rPr>
        <w:t>.</w:t>
      </w:r>
    </w:p>
    <w:p w14:paraId="2C284763" w14:textId="77777777" w:rsidR="00CF7C1C" w:rsidRPr="00296C36" w:rsidRDefault="00CF7C1C">
      <w:pPr>
        <w:spacing w:line="240" w:lineRule="auto"/>
        <w:ind w:right="1134"/>
        <w:rPr>
          <w:rFonts w:cs="FrankRuehl" w:hint="cs"/>
          <w:vanish/>
          <w:sz w:val="20"/>
          <w:szCs w:val="20"/>
          <w:shd w:val="clear" w:color="auto" w:fill="FFFF99"/>
          <w:rtl/>
        </w:rPr>
      </w:pPr>
      <w:bookmarkStart w:id="78" w:name="Rov139"/>
      <w:r w:rsidRPr="00296C36">
        <w:rPr>
          <w:rFonts w:cs="FrankRuehl" w:hint="cs"/>
          <w:vanish/>
          <w:color w:val="FF0000"/>
          <w:sz w:val="20"/>
          <w:szCs w:val="20"/>
          <w:shd w:val="clear" w:color="auto" w:fill="FFFF99"/>
          <w:rtl/>
        </w:rPr>
        <w:t>מיום 1.5.2002</w:t>
      </w:r>
    </w:p>
    <w:p w14:paraId="20476933"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6</w:t>
      </w:r>
    </w:p>
    <w:p w14:paraId="6E9B80E6" w14:textId="77777777" w:rsidR="00CF7C1C" w:rsidRPr="00296C36" w:rsidRDefault="00CF7C1C" w:rsidP="00634AE0">
      <w:pPr>
        <w:spacing w:line="240" w:lineRule="auto"/>
        <w:ind w:right="1134"/>
        <w:rPr>
          <w:rFonts w:cs="FrankRuehl" w:hint="cs"/>
          <w:vanish/>
          <w:sz w:val="20"/>
          <w:szCs w:val="20"/>
          <w:shd w:val="clear" w:color="auto" w:fill="FFFF99"/>
          <w:rtl/>
        </w:rPr>
      </w:pPr>
      <w:hyperlink r:id="rId148" w:history="1">
        <w:r w:rsidRPr="00296C36">
          <w:rPr>
            <w:rStyle w:val="Hyperlink"/>
            <w:rFonts w:cs="FrankRuehl" w:hint="cs"/>
            <w:vanish/>
            <w:sz w:val="20"/>
            <w:szCs w:val="20"/>
            <w:shd w:val="clear" w:color="auto" w:fill="FFFF99"/>
            <w:rtl/>
          </w:rPr>
          <w:t>ס"ח תשס"ב מס' 1841</w:t>
        </w:r>
      </w:hyperlink>
      <w:r w:rsidRPr="00296C36">
        <w:rPr>
          <w:rFonts w:cs="FrankRuehl" w:hint="cs"/>
          <w:vanish/>
          <w:sz w:val="20"/>
          <w:szCs w:val="20"/>
          <w:shd w:val="clear" w:color="auto" w:fill="FFFF99"/>
          <w:rtl/>
        </w:rPr>
        <w:t xml:space="preserve"> מיום 1.5.2002 עמ' 395</w:t>
      </w:r>
      <w:r w:rsidR="00634AE0" w:rsidRPr="00296C36">
        <w:rPr>
          <w:rFonts w:cs="FrankRuehl" w:hint="cs"/>
          <w:vanish/>
          <w:sz w:val="20"/>
          <w:szCs w:val="20"/>
          <w:shd w:val="clear" w:color="auto" w:fill="FFFF99"/>
          <w:rtl/>
        </w:rPr>
        <w:t xml:space="preserve"> (</w:t>
      </w:r>
      <w:hyperlink r:id="rId149" w:history="1">
        <w:r w:rsidR="00634AE0" w:rsidRPr="00296C36">
          <w:rPr>
            <w:rStyle w:val="Hyperlink"/>
            <w:rFonts w:cs="FrankRuehl" w:hint="cs"/>
            <w:vanish/>
            <w:sz w:val="20"/>
            <w:szCs w:val="20"/>
            <w:shd w:val="clear" w:color="auto" w:fill="FFFF99"/>
            <w:rtl/>
          </w:rPr>
          <w:t>ה"ח 3084</w:t>
        </w:r>
      </w:hyperlink>
      <w:r w:rsidR="00634AE0" w:rsidRPr="00296C36">
        <w:rPr>
          <w:rFonts w:cs="FrankRuehl" w:hint="cs"/>
          <w:vanish/>
          <w:sz w:val="20"/>
          <w:szCs w:val="20"/>
          <w:shd w:val="clear" w:color="auto" w:fill="FFFF99"/>
          <w:rtl/>
        </w:rPr>
        <w:t>)</w:t>
      </w:r>
    </w:p>
    <w:p w14:paraId="5EACDA4F" w14:textId="77777777" w:rsidR="00CF7C1C" w:rsidRPr="00296C36" w:rsidRDefault="00CF7C1C">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פרט 18</w:t>
      </w:r>
    </w:p>
    <w:p w14:paraId="283FF220" w14:textId="77777777" w:rsidR="00E003C7" w:rsidRPr="00296C36" w:rsidRDefault="00E003C7" w:rsidP="00E003C7">
      <w:pPr>
        <w:spacing w:line="240" w:lineRule="auto"/>
        <w:ind w:right="1134"/>
        <w:rPr>
          <w:rFonts w:cs="FrankRuehl" w:hint="cs"/>
          <w:vanish/>
          <w:sz w:val="20"/>
          <w:szCs w:val="20"/>
          <w:shd w:val="clear" w:color="auto" w:fill="FFFF99"/>
          <w:rtl/>
        </w:rPr>
      </w:pPr>
    </w:p>
    <w:p w14:paraId="38387EE8" w14:textId="77777777" w:rsidR="00E003C7" w:rsidRPr="00296C36" w:rsidRDefault="00E003C7" w:rsidP="00E003C7">
      <w:pPr>
        <w:spacing w:line="240" w:lineRule="auto"/>
        <w:ind w:right="1134"/>
        <w:rPr>
          <w:rFonts w:cs="FrankRuehl" w:hint="cs"/>
          <w:vanish/>
          <w:color w:val="FF0000"/>
          <w:sz w:val="20"/>
          <w:szCs w:val="20"/>
          <w:shd w:val="clear" w:color="auto" w:fill="FFFF99"/>
          <w:rtl/>
        </w:rPr>
      </w:pPr>
      <w:r w:rsidRPr="00296C36">
        <w:rPr>
          <w:rFonts w:cs="FrankRuehl" w:hint="cs"/>
          <w:vanish/>
          <w:color w:val="FF0000"/>
          <w:sz w:val="20"/>
          <w:szCs w:val="20"/>
          <w:shd w:val="clear" w:color="auto" w:fill="FFFF99"/>
          <w:rtl/>
        </w:rPr>
        <w:t>מיום 1.</w:t>
      </w:r>
      <w:r w:rsidR="008853A7" w:rsidRPr="00296C36">
        <w:rPr>
          <w:rFonts w:cs="FrankRuehl" w:hint="cs"/>
          <w:vanish/>
          <w:color w:val="FF0000"/>
          <w:sz w:val="20"/>
          <w:szCs w:val="20"/>
          <w:shd w:val="clear" w:color="auto" w:fill="FFFF99"/>
          <w:rtl/>
        </w:rPr>
        <w:t>10</w:t>
      </w:r>
      <w:r w:rsidRPr="00296C36">
        <w:rPr>
          <w:rFonts w:cs="FrankRuehl" w:hint="cs"/>
          <w:vanish/>
          <w:color w:val="FF0000"/>
          <w:sz w:val="20"/>
          <w:szCs w:val="20"/>
          <w:shd w:val="clear" w:color="auto" w:fill="FFFF99"/>
          <w:rtl/>
        </w:rPr>
        <w:t>.2018</w:t>
      </w:r>
    </w:p>
    <w:p w14:paraId="6A69567B" w14:textId="77777777" w:rsidR="00E003C7" w:rsidRPr="00296C36" w:rsidRDefault="00E003C7" w:rsidP="00E003C7">
      <w:pPr>
        <w:spacing w:line="240" w:lineRule="auto"/>
        <w:ind w:right="1134"/>
        <w:rPr>
          <w:rFonts w:cs="FrankRuehl" w:hint="cs"/>
          <w:vanish/>
          <w:sz w:val="20"/>
          <w:szCs w:val="20"/>
          <w:shd w:val="clear" w:color="auto" w:fill="FFFF99"/>
          <w:rtl/>
        </w:rPr>
      </w:pPr>
      <w:r w:rsidRPr="00296C36">
        <w:rPr>
          <w:rFonts w:cs="FrankRuehl" w:hint="cs"/>
          <w:b/>
          <w:bCs/>
          <w:vanish/>
          <w:sz w:val="20"/>
          <w:szCs w:val="20"/>
          <w:shd w:val="clear" w:color="auto" w:fill="FFFF99"/>
          <w:rtl/>
        </w:rPr>
        <w:t>תיקון מס' 101</w:t>
      </w:r>
    </w:p>
    <w:p w14:paraId="6627A278" w14:textId="77777777" w:rsidR="00E003C7" w:rsidRPr="00296C36" w:rsidRDefault="00E003C7" w:rsidP="00E003C7">
      <w:pPr>
        <w:spacing w:line="240" w:lineRule="auto"/>
        <w:ind w:right="1134"/>
        <w:rPr>
          <w:rFonts w:cs="FrankRuehl" w:hint="cs"/>
          <w:vanish/>
          <w:sz w:val="20"/>
          <w:szCs w:val="20"/>
          <w:shd w:val="clear" w:color="auto" w:fill="FFFF99"/>
          <w:rtl/>
        </w:rPr>
      </w:pPr>
      <w:hyperlink r:id="rId150" w:history="1">
        <w:r w:rsidRPr="00296C36">
          <w:rPr>
            <w:rStyle w:val="Hyperlink"/>
            <w:rFonts w:cs="FrankRuehl" w:hint="cs"/>
            <w:vanish/>
            <w:sz w:val="20"/>
            <w:szCs w:val="20"/>
            <w:shd w:val="clear" w:color="auto" w:fill="FFFF99"/>
            <w:rtl/>
          </w:rPr>
          <w:t>ס"ח תשע"ו מס' 2570</w:t>
        </w:r>
      </w:hyperlink>
      <w:r w:rsidRPr="00296C36">
        <w:rPr>
          <w:rFonts w:cs="FrankRuehl" w:hint="cs"/>
          <w:vanish/>
          <w:sz w:val="20"/>
          <w:szCs w:val="20"/>
          <w:shd w:val="clear" w:color="auto" w:fill="FFFF99"/>
          <w:rtl/>
        </w:rPr>
        <w:t xml:space="preserve"> מיום 1.8.2016 עמ' 1130 (</w:t>
      </w:r>
      <w:hyperlink r:id="rId151" w:history="1">
        <w:r w:rsidRPr="00296C36">
          <w:rPr>
            <w:rStyle w:val="Hyperlink"/>
            <w:rFonts w:cs="FrankRuehl" w:hint="eastAsia"/>
            <w:vanish/>
            <w:sz w:val="20"/>
            <w:szCs w:val="20"/>
            <w:shd w:val="clear" w:color="auto" w:fill="FFFF99"/>
            <w:rtl/>
          </w:rPr>
          <w:t>ה</w:t>
        </w:r>
        <w:r w:rsidRPr="00296C36">
          <w:rPr>
            <w:rStyle w:val="Hyperlink"/>
            <w:rFonts w:cs="FrankRuehl"/>
            <w:vanish/>
            <w:sz w:val="20"/>
            <w:szCs w:val="20"/>
            <w:shd w:val="clear" w:color="auto" w:fill="FFFF99"/>
            <w:rtl/>
          </w:rPr>
          <w:t>"ח 975</w:t>
        </w:r>
      </w:hyperlink>
      <w:r w:rsidRPr="00296C36">
        <w:rPr>
          <w:rFonts w:cs="FrankRuehl" w:hint="cs"/>
          <w:vanish/>
          <w:sz w:val="20"/>
          <w:szCs w:val="20"/>
          <w:shd w:val="clear" w:color="auto" w:fill="FFFF99"/>
          <w:rtl/>
        </w:rPr>
        <w:t>)</w:t>
      </w:r>
    </w:p>
    <w:p w14:paraId="1990C41E" w14:textId="77777777" w:rsidR="008853A7" w:rsidRPr="00296C36" w:rsidRDefault="008853A7" w:rsidP="008853A7">
      <w:pPr>
        <w:spacing w:line="240" w:lineRule="auto"/>
        <w:ind w:right="1134"/>
        <w:rPr>
          <w:rFonts w:cs="FrankRuehl"/>
          <w:vanish/>
          <w:sz w:val="20"/>
          <w:szCs w:val="20"/>
          <w:shd w:val="clear" w:color="auto" w:fill="FFFF99"/>
          <w:rtl/>
        </w:rPr>
      </w:pPr>
      <w:bookmarkStart w:id="79" w:name="_Hlk517260526"/>
      <w:r w:rsidRPr="00296C36">
        <w:rPr>
          <w:rFonts w:cs="FrankRuehl" w:hint="cs"/>
          <w:b/>
          <w:bCs/>
          <w:vanish/>
          <w:sz w:val="20"/>
          <w:szCs w:val="20"/>
          <w:shd w:val="clear" w:color="auto" w:fill="FFFF99"/>
          <w:rtl/>
        </w:rPr>
        <w:t>צו תשע"ח-2018</w:t>
      </w:r>
    </w:p>
    <w:p w14:paraId="61C0634D" w14:textId="77777777" w:rsidR="008853A7" w:rsidRPr="00296C36" w:rsidRDefault="008853A7" w:rsidP="008853A7">
      <w:pPr>
        <w:spacing w:line="240" w:lineRule="auto"/>
        <w:ind w:right="1134"/>
        <w:rPr>
          <w:rFonts w:cs="FrankRuehl" w:hint="cs"/>
          <w:vanish/>
          <w:sz w:val="20"/>
          <w:szCs w:val="20"/>
          <w:shd w:val="clear" w:color="auto" w:fill="FFFF99"/>
          <w:rtl/>
        </w:rPr>
      </w:pPr>
      <w:hyperlink r:id="rId152" w:history="1">
        <w:r w:rsidRPr="00296C36">
          <w:rPr>
            <w:rStyle w:val="Hyperlink"/>
            <w:rFonts w:cs="FrankRuehl" w:hint="cs"/>
            <w:vanish/>
            <w:sz w:val="20"/>
            <w:szCs w:val="20"/>
            <w:shd w:val="clear" w:color="auto" w:fill="FFFF99"/>
            <w:rtl/>
          </w:rPr>
          <w:t>ק"ת תשע"ח מס' 8011</w:t>
        </w:r>
      </w:hyperlink>
      <w:r w:rsidRPr="00296C36">
        <w:rPr>
          <w:rFonts w:cs="FrankRuehl" w:hint="cs"/>
          <w:vanish/>
          <w:sz w:val="20"/>
          <w:szCs w:val="20"/>
          <w:shd w:val="clear" w:color="auto" w:fill="FFFF99"/>
          <w:rtl/>
        </w:rPr>
        <w:t xml:space="preserve"> מיום 31.5.2018 עמ' 2068</w:t>
      </w:r>
    </w:p>
    <w:bookmarkEnd w:id="79"/>
    <w:p w14:paraId="2CAE67DA" w14:textId="77777777" w:rsidR="00E003C7" w:rsidRPr="00296C36" w:rsidRDefault="00E003C7" w:rsidP="00E003C7">
      <w:pPr>
        <w:spacing w:line="240" w:lineRule="auto"/>
        <w:ind w:right="1134"/>
        <w:rPr>
          <w:rFonts w:cs="FrankRuehl" w:hint="cs"/>
          <w:vanish/>
          <w:sz w:val="20"/>
          <w:szCs w:val="20"/>
          <w:shd w:val="clear" w:color="auto" w:fill="FFFF99"/>
          <w:rtl/>
        </w:rPr>
      </w:pPr>
      <w:r w:rsidRPr="00296C36">
        <w:rPr>
          <w:rFonts w:cs="FrankRuehl" w:hint="cs"/>
          <w:b/>
          <w:bCs/>
          <w:vanish/>
          <w:sz w:val="20"/>
          <w:szCs w:val="20"/>
          <w:shd w:val="clear" w:color="auto" w:fill="FFFF99"/>
          <w:rtl/>
        </w:rPr>
        <w:t>ביטול פרט 18</w:t>
      </w:r>
    </w:p>
    <w:p w14:paraId="39D2D8BB" w14:textId="77777777" w:rsidR="00E003C7" w:rsidRPr="00296C36" w:rsidRDefault="00E003C7" w:rsidP="00E003C7">
      <w:pPr>
        <w:spacing w:before="60" w:line="240" w:lineRule="auto"/>
        <w:ind w:right="1134"/>
        <w:rPr>
          <w:rFonts w:cs="FrankRuehl" w:hint="cs"/>
          <w:vanish/>
          <w:sz w:val="20"/>
          <w:szCs w:val="20"/>
          <w:shd w:val="clear" w:color="auto" w:fill="FFFF99"/>
          <w:rtl/>
        </w:rPr>
      </w:pPr>
      <w:r w:rsidRPr="00296C36">
        <w:rPr>
          <w:rFonts w:cs="FrankRuehl" w:hint="cs"/>
          <w:vanish/>
          <w:sz w:val="20"/>
          <w:szCs w:val="20"/>
          <w:shd w:val="clear" w:color="auto" w:fill="FFFF99"/>
          <w:rtl/>
        </w:rPr>
        <w:t>הנוסח הקודם:</w:t>
      </w:r>
    </w:p>
    <w:p w14:paraId="68D16329" w14:textId="77777777" w:rsidR="00E003C7" w:rsidRPr="00E003C7" w:rsidRDefault="00E003C7" w:rsidP="00E003C7">
      <w:pPr>
        <w:pStyle w:val="P00"/>
        <w:spacing w:before="0"/>
        <w:ind w:left="624" w:right="1134" w:hanging="624"/>
        <w:rPr>
          <w:rStyle w:val="default"/>
          <w:rFonts w:cs="FrankRuehl" w:hint="cs"/>
          <w:strike/>
          <w:sz w:val="2"/>
          <w:szCs w:val="2"/>
          <w:shd w:val="clear" w:color="auto" w:fill="FFFF99"/>
          <w:rtl/>
        </w:rPr>
      </w:pPr>
      <w:r w:rsidRPr="00296C36">
        <w:rPr>
          <w:rStyle w:val="default"/>
          <w:rFonts w:cs="FrankRuehl"/>
          <w:strike/>
          <w:vanish/>
          <w:sz w:val="22"/>
          <w:szCs w:val="22"/>
          <w:shd w:val="clear" w:color="auto" w:fill="FFFF99"/>
          <w:rtl/>
        </w:rPr>
        <w:t>18.</w:t>
      </w:r>
      <w:r w:rsidRPr="00296C36">
        <w:rPr>
          <w:rStyle w:val="default"/>
          <w:rFonts w:cs="FrankRuehl"/>
          <w:strike/>
          <w:vanish/>
          <w:sz w:val="22"/>
          <w:szCs w:val="22"/>
          <w:shd w:val="clear" w:color="auto" w:fill="FFFF99"/>
          <w:rtl/>
        </w:rPr>
        <w:tab/>
        <w:t>ריש</w:t>
      </w:r>
      <w:r w:rsidRPr="00296C36">
        <w:rPr>
          <w:rStyle w:val="default"/>
          <w:rFonts w:cs="FrankRuehl" w:hint="cs"/>
          <w:strike/>
          <w:vanish/>
          <w:sz w:val="22"/>
          <w:szCs w:val="22"/>
          <w:shd w:val="clear" w:color="auto" w:fill="FFFF99"/>
          <w:rtl/>
        </w:rPr>
        <w:t xml:space="preserve">ום נותני שירותי מטבע </w:t>
      </w:r>
      <w:r w:rsidR="008853A7" w:rsidRPr="00296C36">
        <w:rPr>
          <w:rStyle w:val="default"/>
          <w:rFonts w:cs="FrankRuehl"/>
          <w:strike/>
          <w:vanish/>
          <w:sz w:val="22"/>
          <w:szCs w:val="22"/>
          <w:shd w:val="clear" w:color="auto" w:fill="FFFF99"/>
          <w:rtl/>
        </w:rPr>
        <w:t>–</w:t>
      </w:r>
      <w:r w:rsidRPr="00296C36">
        <w:rPr>
          <w:rStyle w:val="default"/>
          <w:rFonts w:cs="FrankRuehl" w:hint="cs"/>
          <w:strike/>
          <w:vanish/>
          <w:sz w:val="22"/>
          <w:szCs w:val="22"/>
          <w:shd w:val="clear" w:color="auto" w:fill="FFFF99"/>
          <w:rtl/>
        </w:rPr>
        <w:t xml:space="preserve"> החלטה של הרשם לענין רישום נותני שירותי מטבע כאמור בסעיף 11י לחוק</w:t>
      </w:r>
      <w:r w:rsidRPr="00296C36">
        <w:rPr>
          <w:rStyle w:val="default"/>
          <w:rFonts w:cs="FrankRuehl"/>
          <w:strike/>
          <w:vanish/>
          <w:sz w:val="22"/>
          <w:szCs w:val="22"/>
          <w:shd w:val="clear" w:color="auto" w:fill="FFFF99"/>
          <w:rtl/>
        </w:rPr>
        <w:t xml:space="preserve"> א</w:t>
      </w:r>
      <w:r w:rsidRPr="00296C36">
        <w:rPr>
          <w:rStyle w:val="default"/>
          <w:rFonts w:cs="FrankRuehl" w:hint="cs"/>
          <w:strike/>
          <w:vanish/>
          <w:sz w:val="22"/>
          <w:szCs w:val="22"/>
          <w:shd w:val="clear" w:color="auto" w:fill="FFFF99"/>
          <w:rtl/>
        </w:rPr>
        <w:t>יסור הלבנת הון, תש"ס-2000.</w:t>
      </w:r>
      <w:bookmarkEnd w:id="78"/>
    </w:p>
    <w:p w14:paraId="43D604F2" w14:textId="77777777" w:rsidR="00AC1973" w:rsidRDefault="00CF7C1C" w:rsidP="0061024B">
      <w:pPr>
        <w:pStyle w:val="P00"/>
        <w:spacing w:before="72"/>
        <w:ind w:left="624" w:right="1134" w:hanging="624"/>
        <w:rPr>
          <w:rStyle w:val="default"/>
          <w:rFonts w:cs="FrankRuehl" w:hint="cs"/>
          <w:rtl/>
        </w:rPr>
      </w:pPr>
      <w:r>
        <w:rPr>
          <w:rFonts w:cs="FrankRuehl"/>
          <w:rtl/>
          <w:lang w:val="he-IL"/>
        </w:rPr>
        <w:pict w14:anchorId="4E0B199F">
          <v:shape id="_x0000_s2099" type="#_x0000_t202" style="position:absolute;left:0;text-align:left;margin-left:470.25pt;margin-top:7.1pt;width:1in;height:18.35pt;z-index:251578880" filled="f" stroked="f">
            <v:textbox style="mso-next-textbox:#_x0000_s2099" inset="1mm,0,1mm,0">
              <w:txbxContent>
                <w:p w14:paraId="0FFADD00"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19.</w:t>
      </w:r>
      <w:r>
        <w:rPr>
          <w:rStyle w:val="default"/>
          <w:rFonts w:cs="FrankRuehl" w:hint="cs"/>
          <w:rtl/>
        </w:rPr>
        <w:tab/>
        <w:t xml:space="preserve">בעלי חיים </w:t>
      </w:r>
      <w:r>
        <w:rPr>
          <w:rStyle w:val="default"/>
          <w:rFonts w:cs="FrankRuehl"/>
          <w:rtl/>
        </w:rPr>
        <w:t>–</w:t>
      </w:r>
    </w:p>
    <w:p w14:paraId="048884B8" w14:textId="77777777" w:rsidR="00CF7C1C" w:rsidRDefault="00AC1973" w:rsidP="00AC1973">
      <w:pPr>
        <w:pStyle w:val="P00"/>
        <w:spacing w:before="72"/>
        <w:ind w:left="1248" w:right="1134" w:hanging="624"/>
        <w:rPr>
          <w:rStyle w:val="default"/>
          <w:rFonts w:cs="FrankRuehl" w:hint="cs"/>
          <w:rtl/>
        </w:rPr>
      </w:pPr>
      <w:r>
        <w:rPr>
          <w:rFonts w:cs="FrankRuehl" w:hint="cs"/>
          <w:sz w:val="26"/>
          <w:rtl/>
          <w:lang w:eastAsia="en-US"/>
        </w:rPr>
        <w:pict w14:anchorId="1AE2D1BD">
          <v:shape id="_x0000_s2347" type="#_x0000_t202" style="position:absolute;left:0;text-align:left;margin-left:470.25pt;margin-top:7.1pt;width:1in;height:16.8pt;z-index:251712000" filled="f" stroked="f">
            <v:textbox inset="1mm,0,1mm,0">
              <w:txbxContent>
                <w:p w14:paraId="77267234" w14:textId="77777777" w:rsidR="00AC1973" w:rsidRDefault="00AC1973" w:rsidP="00AC1973">
                  <w:pPr>
                    <w:spacing w:line="160" w:lineRule="exact"/>
                    <w:jc w:val="left"/>
                    <w:rPr>
                      <w:rFonts w:cs="Miriam"/>
                      <w:noProof/>
                      <w:sz w:val="18"/>
                      <w:szCs w:val="18"/>
                      <w:rtl/>
                    </w:rPr>
                  </w:pPr>
                  <w:r>
                    <w:rPr>
                      <w:rFonts w:cs="Miriam" w:hint="cs"/>
                      <w:sz w:val="18"/>
                      <w:szCs w:val="18"/>
                      <w:rtl/>
                    </w:rPr>
                    <w:t>(תיקון מס' 83) תשע"ד-2013</w:t>
                  </w:r>
                </w:p>
              </w:txbxContent>
            </v:textbox>
          </v:shape>
        </w:pict>
      </w:r>
      <w:r>
        <w:rPr>
          <w:rStyle w:val="default"/>
          <w:rFonts w:cs="FrankRuehl" w:hint="cs"/>
          <w:rtl/>
        </w:rPr>
        <w:t>(1)</w:t>
      </w:r>
      <w:r>
        <w:rPr>
          <w:rStyle w:val="default"/>
          <w:rFonts w:cs="FrankRuehl" w:hint="cs"/>
          <w:rtl/>
        </w:rPr>
        <w:tab/>
      </w:r>
      <w:r w:rsidR="00CF7C1C">
        <w:rPr>
          <w:rStyle w:val="default"/>
          <w:rFonts w:cs="FrankRuehl" w:hint="cs"/>
          <w:rtl/>
        </w:rPr>
        <w:t>החלטה של המנהל לפי סעיף 16 בחוק להסד</w:t>
      </w:r>
      <w:r>
        <w:rPr>
          <w:rStyle w:val="default"/>
          <w:rFonts w:cs="FrankRuehl" w:hint="cs"/>
          <w:rtl/>
        </w:rPr>
        <w:t>רת הפיקוח על כלבים, התשס"ג-2002;</w:t>
      </w:r>
    </w:p>
    <w:p w14:paraId="0458414B" w14:textId="77777777" w:rsidR="00AC1973" w:rsidRDefault="00AC1973" w:rsidP="00AC1973">
      <w:pPr>
        <w:pStyle w:val="P00"/>
        <w:spacing w:before="72"/>
        <w:ind w:left="1248" w:right="1134" w:hanging="624"/>
        <w:rPr>
          <w:rStyle w:val="default"/>
          <w:rFonts w:cs="FrankRuehl" w:hint="cs"/>
          <w:rtl/>
        </w:rPr>
      </w:pPr>
      <w:r w:rsidRPr="00AC1973">
        <w:rPr>
          <w:rStyle w:val="default"/>
          <w:rFonts w:cs="FrankRuehl" w:hint="cs"/>
          <w:rtl/>
        </w:rPr>
        <w:pict w14:anchorId="0A95057F">
          <v:shape id="_x0000_s2348" type="#_x0000_t202" style="position:absolute;left:0;text-align:left;margin-left:470.25pt;margin-top:7.1pt;width:1in;height:16.8pt;z-index:251713024" filled="f" stroked="f">
            <v:textbox inset="1mm,0,1mm,0">
              <w:txbxContent>
                <w:p w14:paraId="02876929" w14:textId="77777777" w:rsidR="00AC1973" w:rsidRDefault="00AC1973" w:rsidP="00AC1973">
                  <w:pPr>
                    <w:spacing w:line="160" w:lineRule="exact"/>
                    <w:jc w:val="left"/>
                    <w:rPr>
                      <w:rFonts w:cs="Miriam"/>
                      <w:noProof/>
                      <w:sz w:val="18"/>
                      <w:szCs w:val="18"/>
                      <w:rtl/>
                    </w:rPr>
                  </w:pPr>
                  <w:r>
                    <w:rPr>
                      <w:rFonts w:cs="Miriam" w:hint="cs"/>
                      <w:sz w:val="18"/>
                      <w:szCs w:val="18"/>
                      <w:rtl/>
                    </w:rPr>
                    <w:t>(תיקון מס' 83) תשע"ד-2013</w:t>
                  </w:r>
                </w:p>
              </w:txbxContent>
            </v:textbox>
          </v:shape>
        </w:pict>
      </w:r>
      <w:r>
        <w:rPr>
          <w:rStyle w:val="default"/>
          <w:rFonts w:cs="FrankRuehl" w:hint="cs"/>
          <w:rtl/>
        </w:rPr>
        <w:t>(</w:t>
      </w:r>
      <w:r w:rsidRPr="00AC1973">
        <w:rPr>
          <w:rStyle w:val="default"/>
          <w:rFonts w:cs="FrankRuehl" w:hint="cs"/>
          <w:rtl/>
        </w:rPr>
        <w:t>2)</w:t>
      </w:r>
      <w:r w:rsidRPr="00AC1973">
        <w:rPr>
          <w:rStyle w:val="default"/>
          <w:rFonts w:cs="FrankRuehl" w:hint="cs"/>
          <w:rtl/>
        </w:rPr>
        <w:tab/>
        <w:t>החלטה של רשות לפי פקודת מחלות בעלי חיים [נוסח חדש], התשמ"ה-1985.</w:t>
      </w:r>
    </w:p>
    <w:p w14:paraId="48CD816F" w14:textId="77777777" w:rsidR="00CF7C1C" w:rsidRPr="00296C36" w:rsidRDefault="00CF7C1C">
      <w:pPr>
        <w:spacing w:line="240" w:lineRule="auto"/>
        <w:ind w:right="1134"/>
        <w:rPr>
          <w:rFonts w:cs="FrankRuehl" w:hint="cs"/>
          <w:vanish/>
          <w:sz w:val="20"/>
          <w:szCs w:val="20"/>
          <w:shd w:val="clear" w:color="auto" w:fill="FFFF99"/>
          <w:rtl/>
        </w:rPr>
      </w:pPr>
      <w:bookmarkStart w:id="80" w:name="Rov118"/>
      <w:r w:rsidRPr="00296C36">
        <w:rPr>
          <w:rFonts w:cs="FrankRuehl" w:hint="cs"/>
          <w:vanish/>
          <w:color w:val="FF0000"/>
          <w:sz w:val="20"/>
          <w:szCs w:val="20"/>
          <w:shd w:val="clear" w:color="auto" w:fill="FFFF99"/>
          <w:rtl/>
        </w:rPr>
        <w:t>מיום 1.11.2004</w:t>
      </w:r>
    </w:p>
    <w:p w14:paraId="0EEB5917"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7</w:t>
      </w:r>
    </w:p>
    <w:p w14:paraId="75C5920E" w14:textId="77777777" w:rsidR="00CF7C1C" w:rsidRPr="00296C36" w:rsidRDefault="00CF7C1C" w:rsidP="00634AE0">
      <w:pPr>
        <w:spacing w:line="240" w:lineRule="auto"/>
        <w:ind w:right="1134"/>
        <w:rPr>
          <w:rFonts w:cs="FrankRuehl" w:hint="cs"/>
          <w:vanish/>
          <w:sz w:val="20"/>
          <w:szCs w:val="20"/>
          <w:shd w:val="clear" w:color="auto" w:fill="FFFF99"/>
          <w:rtl/>
        </w:rPr>
      </w:pPr>
      <w:hyperlink r:id="rId153" w:history="1">
        <w:r w:rsidRPr="00296C36">
          <w:rPr>
            <w:rStyle w:val="Hyperlink"/>
            <w:rFonts w:cs="FrankRuehl" w:hint="cs"/>
            <w:vanish/>
            <w:sz w:val="20"/>
            <w:szCs w:val="20"/>
            <w:shd w:val="clear" w:color="auto" w:fill="FFFF99"/>
            <w:rtl/>
          </w:rPr>
          <w:t>ס"ח תשס"ג מס' 1884</w:t>
        </w:r>
      </w:hyperlink>
      <w:r w:rsidRPr="00296C36">
        <w:rPr>
          <w:rFonts w:cs="FrankRuehl" w:hint="cs"/>
          <w:vanish/>
          <w:sz w:val="20"/>
          <w:szCs w:val="20"/>
          <w:shd w:val="clear" w:color="auto" w:fill="FFFF99"/>
          <w:rtl/>
        </w:rPr>
        <w:t xml:space="preserve"> מיום 29.12.2002 עמ' 223</w:t>
      </w:r>
      <w:r w:rsidR="00634AE0" w:rsidRPr="00296C36">
        <w:rPr>
          <w:rFonts w:cs="FrankRuehl" w:hint="cs"/>
          <w:vanish/>
          <w:sz w:val="20"/>
          <w:szCs w:val="20"/>
          <w:shd w:val="clear" w:color="auto" w:fill="FFFF99"/>
          <w:rtl/>
        </w:rPr>
        <w:t xml:space="preserve"> (</w:t>
      </w:r>
      <w:hyperlink r:id="rId154" w:history="1">
        <w:r w:rsidR="00634AE0" w:rsidRPr="00296C36">
          <w:rPr>
            <w:rStyle w:val="Hyperlink"/>
            <w:rFonts w:cs="FrankRuehl" w:hint="cs"/>
            <w:vanish/>
            <w:sz w:val="20"/>
            <w:szCs w:val="20"/>
            <w:shd w:val="clear" w:color="auto" w:fill="FFFF99"/>
            <w:rtl/>
          </w:rPr>
          <w:t>ה"ח 2723</w:t>
        </w:r>
      </w:hyperlink>
      <w:r w:rsidR="00634AE0" w:rsidRPr="00296C36">
        <w:rPr>
          <w:rFonts w:cs="FrankRuehl" w:hint="cs"/>
          <w:vanish/>
          <w:sz w:val="20"/>
          <w:szCs w:val="20"/>
          <w:shd w:val="clear" w:color="auto" w:fill="FFFF99"/>
          <w:rtl/>
        </w:rPr>
        <w:t>)</w:t>
      </w:r>
    </w:p>
    <w:p w14:paraId="378126F6"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הוספת פרט 19</w:t>
      </w:r>
    </w:p>
    <w:p w14:paraId="70C07937" w14:textId="77777777" w:rsidR="00816969" w:rsidRPr="00296C36" w:rsidRDefault="00816969">
      <w:pPr>
        <w:pStyle w:val="P00"/>
        <w:spacing w:before="0"/>
        <w:ind w:left="0" w:right="1134"/>
        <w:rPr>
          <w:rStyle w:val="default"/>
          <w:rFonts w:cs="FrankRuehl" w:hint="cs"/>
          <w:vanish/>
          <w:color w:val="FF0000"/>
          <w:sz w:val="20"/>
          <w:szCs w:val="20"/>
          <w:shd w:val="clear" w:color="auto" w:fill="FFFF99"/>
          <w:rtl/>
        </w:rPr>
      </w:pPr>
    </w:p>
    <w:p w14:paraId="22F7289F"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8.8.2005</w:t>
      </w:r>
    </w:p>
    <w:p w14:paraId="7EDE1621"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2903DCF0" w14:textId="77777777" w:rsidR="00CF7C1C" w:rsidRPr="00296C36" w:rsidRDefault="00CF7C1C">
      <w:pPr>
        <w:pStyle w:val="P00"/>
        <w:spacing w:before="0"/>
        <w:ind w:left="0" w:right="1134"/>
        <w:rPr>
          <w:rFonts w:cs="FrankRuehl" w:hint="cs"/>
          <w:vanish/>
          <w:szCs w:val="20"/>
          <w:shd w:val="clear" w:color="auto" w:fill="FFFF99"/>
          <w:rtl/>
        </w:rPr>
      </w:pPr>
      <w:hyperlink r:id="rId155"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739</w:t>
      </w:r>
      <w:r w:rsidR="00816969" w:rsidRPr="00296C36">
        <w:rPr>
          <w:rFonts w:cs="FrankRuehl" w:hint="cs"/>
          <w:vanish/>
          <w:szCs w:val="20"/>
          <w:shd w:val="clear" w:color="auto" w:fill="FFFF99"/>
          <w:rtl/>
        </w:rPr>
        <w:t xml:space="preserve"> (</w:t>
      </w:r>
      <w:hyperlink r:id="rId156"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143F9ADD"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החלפת פרט</w:t>
      </w:r>
      <w:r w:rsidR="00816969" w:rsidRPr="00296C36">
        <w:rPr>
          <w:rFonts w:cs="FrankRuehl" w:hint="cs"/>
          <w:b/>
          <w:bCs/>
          <w:vanish/>
          <w:sz w:val="20"/>
          <w:szCs w:val="20"/>
          <w:shd w:val="clear" w:color="auto" w:fill="FFFF99"/>
          <w:rtl/>
        </w:rPr>
        <w:t xml:space="preserve"> 19</w:t>
      </w:r>
    </w:p>
    <w:p w14:paraId="6724C22F" w14:textId="77777777" w:rsidR="00CF7C1C" w:rsidRPr="00296C36" w:rsidRDefault="00CF7C1C">
      <w:pPr>
        <w:spacing w:before="60" w:line="240" w:lineRule="auto"/>
        <w:ind w:right="1134"/>
        <w:rPr>
          <w:rFonts w:cs="FrankRuehl" w:hint="cs"/>
          <w:vanish/>
          <w:sz w:val="20"/>
          <w:szCs w:val="20"/>
          <w:shd w:val="clear" w:color="auto" w:fill="FFFF99"/>
          <w:rtl/>
        </w:rPr>
      </w:pPr>
      <w:r w:rsidRPr="00296C36">
        <w:rPr>
          <w:rFonts w:cs="FrankRuehl" w:hint="cs"/>
          <w:vanish/>
          <w:sz w:val="20"/>
          <w:szCs w:val="20"/>
          <w:shd w:val="clear" w:color="auto" w:fill="FFFF99"/>
          <w:rtl/>
        </w:rPr>
        <w:t>הנוסח הקודם:</w:t>
      </w:r>
    </w:p>
    <w:p w14:paraId="083A843B" w14:textId="77777777" w:rsidR="00CF7C1C" w:rsidRPr="00296C36" w:rsidRDefault="00CF7C1C">
      <w:pPr>
        <w:pStyle w:val="P00"/>
        <w:spacing w:before="0"/>
        <w:ind w:left="624" w:right="1134" w:hanging="624"/>
        <w:rPr>
          <w:rStyle w:val="default"/>
          <w:rFonts w:cs="FrankRuehl" w:hint="cs"/>
          <w:vanish/>
          <w:sz w:val="22"/>
          <w:szCs w:val="22"/>
          <w:shd w:val="clear" w:color="auto" w:fill="FFFF99"/>
          <w:rtl/>
        </w:rPr>
      </w:pPr>
      <w:r w:rsidRPr="00296C36">
        <w:rPr>
          <w:rStyle w:val="default"/>
          <w:rFonts w:cs="FrankRuehl" w:hint="cs"/>
          <w:strike/>
          <w:vanish/>
          <w:sz w:val="22"/>
          <w:szCs w:val="22"/>
          <w:shd w:val="clear" w:color="auto" w:fill="FFFF99"/>
          <w:rtl/>
        </w:rPr>
        <w:t>19.</w:t>
      </w:r>
      <w:r w:rsidRPr="00296C36">
        <w:rPr>
          <w:rStyle w:val="default"/>
          <w:rFonts w:cs="FrankRuehl" w:hint="cs"/>
          <w:strike/>
          <w:vanish/>
          <w:sz w:val="22"/>
          <w:szCs w:val="22"/>
          <w:shd w:val="clear" w:color="auto" w:fill="FFFF99"/>
          <w:rtl/>
        </w:rPr>
        <w:tab/>
        <w:t xml:space="preserve">בעלי חיים </w:t>
      </w:r>
      <w:r w:rsidRPr="00296C36">
        <w:rPr>
          <w:rStyle w:val="default"/>
          <w:rFonts w:cs="FrankRuehl"/>
          <w:strike/>
          <w:vanish/>
          <w:sz w:val="22"/>
          <w:szCs w:val="22"/>
          <w:shd w:val="clear" w:color="auto" w:fill="FFFF99"/>
          <w:rtl/>
        </w:rPr>
        <w:t>–</w:t>
      </w:r>
      <w:r w:rsidRPr="00296C36">
        <w:rPr>
          <w:rStyle w:val="default"/>
          <w:rFonts w:cs="FrankRuehl" w:hint="cs"/>
          <w:strike/>
          <w:vanish/>
          <w:sz w:val="22"/>
          <w:szCs w:val="22"/>
          <w:shd w:val="clear" w:color="auto" w:fill="FFFF99"/>
          <w:rtl/>
        </w:rPr>
        <w:t xml:space="preserve"> החלטה לפי חוק להסדרת הפיקוח על כלבים, התשס"ג-2002; בפרט זה, "החלטה" </w:t>
      </w:r>
      <w:r w:rsidRPr="00296C36">
        <w:rPr>
          <w:rStyle w:val="default"/>
          <w:rFonts w:cs="FrankRuehl"/>
          <w:strike/>
          <w:vanish/>
          <w:sz w:val="22"/>
          <w:szCs w:val="22"/>
          <w:shd w:val="clear" w:color="auto" w:fill="FFFF99"/>
          <w:rtl/>
        </w:rPr>
        <w:t>–</w:t>
      </w:r>
      <w:r w:rsidRPr="00296C36">
        <w:rPr>
          <w:rStyle w:val="default"/>
          <w:rFonts w:cs="FrankRuehl" w:hint="cs"/>
          <w:strike/>
          <w:vanish/>
          <w:sz w:val="22"/>
          <w:szCs w:val="22"/>
          <w:shd w:val="clear" w:color="auto" w:fill="FFFF99"/>
          <w:rtl/>
        </w:rPr>
        <w:t xml:space="preserve"> למעט התקנת תקנות.</w:t>
      </w:r>
    </w:p>
    <w:p w14:paraId="47EF8846" w14:textId="77777777" w:rsidR="00AC1973" w:rsidRPr="00296C36" w:rsidRDefault="00AC1973" w:rsidP="00AC1973">
      <w:pPr>
        <w:pStyle w:val="P00"/>
        <w:spacing w:before="0"/>
        <w:ind w:left="0" w:right="1134"/>
        <w:rPr>
          <w:rStyle w:val="default"/>
          <w:rFonts w:cs="FrankRuehl" w:hint="cs"/>
          <w:vanish/>
          <w:sz w:val="20"/>
          <w:szCs w:val="20"/>
          <w:shd w:val="clear" w:color="auto" w:fill="FFFF99"/>
          <w:rtl/>
        </w:rPr>
      </w:pPr>
    </w:p>
    <w:p w14:paraId="4B4BD226" w14:textId="77777777" w:rsidR="00AC1973" w:rsidRPr="00296C36" w:rsidRDefault="00AC1973" w:rsidP="00AC1973">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7.11.2013</w:t>
      </w:r>
    </w:p>
    <w:p w14:paraId="36C9EB26" w14:textId="77777777" w:rsidR="00AC1973" w:rsidRPr="00296C36" w:rsidRDefault="00AC1973" w:rsidP="00AC1973">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83</w:t>
      </w:r>
    </w:p>
    <w:p w14:paraId="7B4EE77E" w14:textId="77777777" w:rsidR="00AC1973" w:rsidRPr="00296C36" w:rsidRDefault="00AC1973" w:rsidP="00AC1973">
      <w:pPr>
        <w:pStyle w:val="P00"/>
        <w:spacing w:before="0"/>
        <w:ind w:left="0" w:right="1134"/>
        <w:rPr>
          <w:rStyle w:val="default"/>
          <w:rFonts w:cs="FrankRuehl" w:hint="cs"/>
          <w:vanish/>
          <w:sz w:val="20"/>
          <w:szCs w:val="20"/>
          <w:shd w:val="clear" w:color="auto" w:fill="FFFF99"/>
          <w:rtl/>
        </w:rPr>
      </w:pPr>
      <w:hyperlink r:id="rId157" w:history="1">
        <w:r w:rsidRPr="00296C36">
          <w:rPr>
            <w:rStyle w:val="Hyperlink"/>
            <w:rFonts w:cs="FrankRuehl" w:hint="cs"/>
            <w:vanish/>
            <w:szCs w:val="20"/>
            <w:shd w:val="clear" w:color="auto" w:fill="FFFF99"/>
            <w:rtl/>
          </w:rPr>
          <w:t>ס"ח תשע"ד מס' 2412</w:t>
        </w:r>
      </w:hyperlink>
      <w:r w:rsidRPr="00296C36">
        <w:rPr>
          <w:rStyle w:val="default"/>
          <w:rFonts w:cs="FrankRuehl" w:hint="cs"/>
          <w:vanish/>
          <w:sz w:val="20"/>
          <w:szCs w:val="20"/>
          <w:shd w:val="clear" w:color="auto" w:fill="FFFF99"/>
          <w:rtl/>
        </w:rPr>
        <w:t xml:space="preserve"> מיום 7.11.2013 עמ' 36 (</w:t>
      </w:r>
      <w:hyperlink r:id="rId158" w:history="1">
        <w:r w:rsidRPr="00296C36">
          <w:rPr>
            <w:rStyle w:val="Hyperlink"/>
            <w:rFonts w:cs="FrankRuehl" w:hint="cs"/>
            <w:vanish/>
            <w:szCs w:val="20"/>
            <w:shd w:val="clear" w:color="auto" w:fill="FFFF99"/>
            <w:rtl/>
          </w:rPr>
          <w:t>ה"ח 770</w:t>
        </w:r>
      </w:hyperlink>
      <w:r w:rsidRPr="00296C36">
        <w:rPr>
          <w:rStyle w:val="default"/>
          <w:rFonts w:cs="FrankRuehl" w:hint="cs"/>
          <w:vanish/>
          <w:sz w:val="20"/>
          <w:szCs w:val="20"/>
          <w:shd w:val="clear" w:color="auto" w:fill="FFFF99"/>
          <w:rtl/>
        </w:rPr>
        <w:t>)</w:t>
      </w:r>
    </w:p>
    <w:p w14:paraId="1D13D30C" w14:textId="77777777" w:rsidR="00AC1973" w:rsidRPr="00296C36" w:rsidRDefault="00AC1973" w:rsidP="00AC1973">
      <w:pPr>
        <w:pStyle w:val="P00"/>
        <w:ind w:left="624" w:right="1134" w:hanging="62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19.</w:t>
      </w:r>
      <w:r w:rsidRPr="00296C36">
        <w:rPr>
          <w:rStyle w:val="default"/>
          <w:rFonts w:cs="FrankRuehl" w:hint="cs"/>
          <w:vanish/>
          <w:sz w:val="22"/>
          <w:szCs w:val="22"/>
          <w:shd w:val="clear" w:color="auto" w:fill="FFFF99"/>
          <w:rtl/>
        </w:rPr>
        <w:tab/>
        <w:t xml:space="preserve">בעלי חיים </w:t>
      </w:r>
      <w:r w:rsidRPr="00296C36">
        <w:rPr>
          <w:rStyle w:val="default"/>
          <w:rFonts w:cs="FrankRuehl"/>
          <w:vanish/>
          <w:sz w:val="22"/>
          <w:szCs w:val="22"/>
          <w:shd w:val="clear" w:color="auto" w:fill="FFFF99"/>
          <w:rtl/>
        </w:rPr>
        <w:t>–</w:t>
      </w:r>
    </w:p>
    <w:p w14:paraId="1C943A05" w14:textId="77777777" w:rsidR="00AC1973" w:rsidRPr="00296C36" w:rsidRDefault="00AC1973" w:rsidP="00AC1973">
      <w:pPr>
        <w:pStyle w:val="P00"/>
        <w:spacing w:before="0"/>
        <w:ind w:left="1248" w:right="1134" w:hanging="624"/>
        <w:rPr>
          <w:rStyle w:val="default"/>
          <w:rFonts w:cs="FrankRuehl" w:hint="cs"/>
          <w:vanish/>
          <w:sz w:val="22"/>
          <w:szCs w:val="22"/>
          <w:shd w:val="clear" w:color="auto" w:fill="FFFF99"/>
          <w:rtl/>
        </w:rPr>
      </w:pPr>
      <w:r w:rsidRPr="00296C36">
        <w:rPr>
          <w:rStyle w:val="default"/>
          <w:rFonts w:cs="FrankRuehl" w:hint="cs"/>
          <w:vanish/>
          <w:sz w:val="22"/>
          <w:szCs w:val="22"/>
          <w:u w:val="single"/>
          <w:shd w:val="clear" w:color="auto" w:fill="FFFF99"/>
          <w:rtl/>
        </w:rPr>
        <w:t>(1)</w:t>
      </w:r>
      <w:r w:rsidRPr="00296C36">
        <w:rPr>
          <w:rStyle w:val="default"/>
          <w:rFonts w:cs="FrankRuehl" w:hint="cs"/>
          <w:vanish/>
          <w:sz w:val="22"/>
          <w:szCs w:val="22"/>
          <w:shd w:val="clear" w:color="auto" w:fill="FFFF99"/>
          <w:rtl/>
        </w:rPr>
        <w:tab/>
        <w:t>החלטה של המנהל לפי סעיף 16 בחוק להסדרת הפיקוח על כלבים, התשס"ג-2002;</w:t>
      </w:r>
    </w:p>
    <w:p w14:paraId="7D82904E" w14:textId="77777777" w:rsidR="00AC1973" w:rsidRPr="00AC1973" w:rsidRDefault="00AC1973" w:rsidP="00AC1973">
      <w:pPr>
        <w:pStyle w:val="P00"/>
        <w:spacing w:before="0"/>
        <w:ind w:left="1248" w:right="1134" w:hanging="624"/>
        <w:rPr>
          <w:rStyle w:val="default"/>
          <w:rFonts w:cs="FrankRuehl" w:hint="cs"/>
          <w:sz w:val="2"/>
          <w:szCs w:val="2"/>
          <w:rtl/>
        </w:rPr>
      </w:pPr>
      <w:r w:rsidRPr="00296C36">
        <w:rPr>
          <w:rStyle w:val="default"/>
          <w:rFonts w:cs="FrankRuehl" w:hint="cs"/>
          <w:vanish/>
          <w:sz w:val="22"/>
          <w:szCs w:val="22"/>
          <w:u w:val="single"/>
          <w:shd w:val="clear" w:color="auto" w:fill="FFFF99"/>
          <w:rtl/>
        </w:rPr>
        <w:t>(2)</w:t>
      </w:r>
      <w:r w:rsidRPr="00296C36">
        <w:rPr>
          <w:rStyle w:val="default"/>
          <w:rFonts w:cs="FrankRuehl" w:hint="cs"/>
          <w:vanish/>
          <w:sz w:val="22"/>
          <w:szCs w:val="22"/>
          <w:u w:val="single"/>
          <w:shd w:val="clear" w:color="auto" w:fill="FFFF99"/>
          <w:rtl/>
        </w:rPr>
        <w:tab/>
        <w:t>החלטה של רשות לפי פקודת מחלות בעלי חיים [נוסח חדש], התשמ"ה-1985.</w:t>
      </w:r>
      <w:bookmarkEnd w:id="80"/>
    </w:p>
    <w:p w14:paraId="14E6ECE9" w14:textId="77777777" w:rsidR="00CF7C1C" w:rsidRDefault="00CF7C1C" w:rsidP="0061024B">
      <w:pPr>
        <w:pStyle w:val="P00"/>
        <w:spacing w:before="72"/>
        <w:ind w:left="624" w:right="1134" w:hanging="624"/>
        <w:rPr>
          <w:rStyle w:val="default"/>
          <w:rFonts w:cs="FrankRuehl" w:hint="cs"/>
          <w:rtl/>
        </w:rPr>
      </w:pPr>
      <w:r>
        <w:rPr>
          <w:rFonts w:cs="FrankRuehl"/>
          <w:rtl/>
          <w:lang w:val="he-IL"/>
        </w:rPr>
        <w:pict w14:anchorId="120097B4">
          <v:shape id="_x0000_s2100" type="#_x0000_t202" style="position:absolute;left:0;text-align:left;margin-left:470.25pt;margin-top:7.1pt;width:1in;height:17.35pt;z-index:251579904" filled="f" stroked="f">
            <v:textbox style="mso-next-textbox:#_x0000_s2100" inset="1mm,0,1mm,0">
              <w:txbxContent>
                <w:p w14:paraId="08921A6C" w14:textId="77777777" w:rsidR="00816969" w:rsidRDefault="00816969">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Style w:val="default"/>
          <w:rFonts w:cs="FrankRuehl" w:hint="cs"/>
          <w:rtl/>
        </w:rPr>
        <w:t>20.</w:t>
      </w:r>
      <w:r>
        <w:rPr>
          <w:rStyle w:val="default"/>
          <w:rFonts w:cs="FrankRuehl" w:hint="cs"/>
          <w:rtl/>
        </w:rPr>
        <w:tab/>
      </w:r>
      <w:r>
        <w:rPr>
          <w:rStyle w:val="default"/>
          <w:rFonts w:cs="FrankRuehl" w:hint="eastAsia"/>
          <w:rtl/>
        </w:rPr>
        <w:t>משק</w:t>
      </w:r>
      <w:r>
        <w:rPr>
          <w:rStyle w:val="default"/>
          <w:rFonts w:cs="FrankRuehl"/>
          <w:rtl/>
        </w:rPr>
        <w:t xml:space="preserve"> הדלק – החלטה של המנהל בבקשה לפי סעיף 3(ג) לחוק משק הדלק (איסור מכירת דלק לתחנות תדלוק מסוימות), התשס"</w:t>
      </w:r>
      <w:r>
        <w:rPr>
          <w:rStyle w:val="default"/>
          <w:rFonts w:cs="FrankRuehl" w:hint="eastAsia"/>
          <w:rtl/>
        </w:rPr>
        <w:t>ה</w:t>
      </w:r>
      <w:r>
        <w:rPr>
          <w:rStyle w:val="default"/>
          <w:rFonts w:cs="FrankRuehl"/>
          <w:rtl/>
        </w:rPr>
        <w:t>-2005</w:t>
      </w:r>
      <w:r>
        <w:rPr>
          <w:rStyle w:val="default"/>
          <w:rFonts w:cs="FrankRuehl" w:hint="cs"/>
          <w:rtl/>
        </w:rPr>
        <w:t>.</w:t>
      </w:r>
    </w:p>
    <w:p w14:paraId="7A1B61C2" w14:textId="77777777" w:rsidR="00CF7C1C" w:rsidRPr="00296C36" w:rsidRDefault="00CF7C1C">
      <w:pPr>
        <w:spacing w:line="240" w:lineRule="auto"/>
        <w:ind w:right="1134"/>
        <w:rPr>
          <w:rFonts w:cs="FrankRuehl" w:hint="cs"/>
          <w:vanish/>
          <w:sz w:val="20"/>
          <w:szCs w:val="20"/>
          <w:shd w:val="clear" w:color="auto" w:fill="FFFF99"/>
          <w:rtl/>
        </w:rPr>
      </w:pPr>
      <w:bookmarkStart w:id="81" w:name="Rov140"/>
      <w:r w:rsidRPr="00296C36">
        <w:rPr>
          <w:rFonts w:cs="FrankRuehl" w:hint="cs"/>
          <w:vanish/>
          <w:color w:val="FF0000"/>
          <w:sz w:val="20"/>
          <w:szCs w:val="20"/>
          <w:shd w:val="clear" w:color="auto" w:fill="FFFF99"/>
          <w:rtl/>
        </w:rPr>
        <w:t>מיום 4.4.2005</w:t>
      </w:r>
    </w:p>
    <w:p w14:paraId="07825BBF"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8</w:t>
      </w:r>
    </w:p>
    <w:p w14:paraId="2F066310" w14:textId="77777777" w:rsidR="00CF7C1C" w:rsidRPr="00296C36" w:rsidRDefault="00CF7C1C" w:rsidP="00BE0098">
      <w:pPr>
        <w:spacing w:line="240" w:lineRule="auto"/>
        <w:ind w:right="1134"/>
        <w:rPr>
          <w:rFonts w:cs="FrankRuehl" w:hint="cs"/>
          <w:vanish/>
          <w:sz w:val="20"/>
          <w:szCs w:val="20"/>
          <w:shd w:val="clear" w:color="auto" w:fill="FFFF99"/>
          <w:rtl/>
        </w:rPr>
      </w:pPr>
      <w:hyperlink r:id="rId159" w:history="1">
        <w:r w:rsidRPr="00296C36">
          <w:rPr>
            <w:rStyle w:val="Hyperlink"/>
            <w:rFonts w:cs="FrankRuehl" w:hint="cs"/>
            <w:vanish/>
            <w:sz w:val="20"/>
            <w:szCs w:val="20"/>
            <w:shd w:val="clear" w:color="auto" w:fill="FFFF99"/>
            <w:rtl/>
          </w:rPr>
          <w:t>ס"ח תשס"ה מס' 1970</w:t>
        </w:r>
      </w:hyperlink>
      <w:r w:rsidRPr="00296C36">
        <w:rPr>
          <w:rFonts w:cs="FrankRuehl" w:hint="cs"/>
          <w:vanish/>
          <w:sz w:val="20"/>
          <w:szCs w:val="20"/>
          <w:shd w:val="clear" w:color="auto" w:fill="FFFF99"/>
          <w:rtl/>
        </w:rPr>
        <w:t xml:space="preserve"> מיום 6.1.2005 עמ' 65</w:t>
      </w:r>
      <w:r w:rsidR="00BE0098" w:rsidRPr="00296C36">
        <w:rPr>
          <w:rFonts w:cs="FrankRuehl" w:hint="cs"/>
          <w:vanish/>
          <w:sz w:val="20"/>
          <w:szCs w:val="20"/>
          <w:shd w:val="clear" w:color="auto" w:fill="FFFF99"/>
          <w:rtl/>
        </w:rPr>
        <w:t xml:space="preserve"> (</w:t>
      </w:r>
      <w:hyperlink r:id="rId160" w:history="1">
        <w:r w:rsidR="00BE0098" w:rsidRPr="00296C36">
          <w:rPr>
            <w:rStyle w:val="Hyperlink"/>
            <w:rFonts w:cs="FrankRuehl" w:hint="cs"/>
            <w:vanish/>
            <w:sz w:val="20"/>
            <w:szCs w:val="20"/>
            <w:shd w:val="clear" w:color="auto" w:fill="FFFF99"/>
            <w:rtl/>
          </w:rPr>
          <w:t>ה"ח 53</w:t>
        </w:r>
      </w:hyperlink>
      <w:r w:rsidR="00BE0098" w:rsidRPr="00296C36">
        <w:rPr>
          <w:rFonts w:cs="FrankRuehl" w:hint="cs"/>
          <w:vanish/>
          <w:sz w:val="20"/>
          <w:szCs w:val="20"/>
          <w:shd w:val="clear" w:color="auto" w:fill="FFFF99"/>
          <w:rtl/>
        </w:rPr>
        <w:t>)</w:t>
      </w:r>
    </w:p>
    <w:p w14:paraId="23132AE4" w14:textId="77777777" w:rsidR="00CF7C1C" w:rsidRDefault="00CF7C1C">
      <w:pPr>
        <w:pStyle w:val="P00"/>
        <w:spacing w:before="0"/>
        <w:ind w:left="0" w:right="1134"/>
        <w:rPr>
          <w:rStyle w:val="default"/>
          <w:rFonts w:cs="FrankRuehl" w:hint="cs"/>
          <w:b/>
          <w:bCs/>
          <w:sz w:val="2"/>
          <w:szCs w:val="2"/>
          <w:rtl/>
        </w:rPr>
      </w:pPr>
      <w:r w:rsidRPr="00296C36">
        <w:rPr>
          <w:rStyle w:val="default"/>
          <w:rFonts w:cs="FrankRuehl" w:hint="cs"/>
          <w:b/>
          <w:bCs/>
          <w:vanish/>
          <w:sz w:val="20"/>
          <w:szCs w:val="20"/>
          <w:shd w:val="clear" w:color="auto" w:fill="FFFF99"/>
          <w:rtl/>
        </w:rPr>
        <w:t>הוספת פרט 20</w:t>
      </w:r>
      <w:bookmarkEnd w:id="81"/>
    </w:p>
    <w:p w14:paraId="31612AA5" w14:textId="77777777" w:rsidR="00CF7C1C" w:rsidRDefault="00CF7C1C" w:rsidP="0061024B">
      <w:pPr>
        <w:pStyle w:val="P00"/>
        <w:spacing w:before="72"/>
        <w:ind w:left="624" w:right="1134" w:hanging="624"/>
        <w:rPr>
          <w:rStyle w:val="default"/>
          <w:rFonts w:cs="FrankRuehl" w:hint="cs"/>
          <w:rtl/>
        </w:rPr>
      </w:pPr>
      <w:r>
        <w:rPr>
          <w:rFonts w:cs="FrankRuehl"/>
          <w:rtl/>
          <w:lang w:val="he-IL"/>
        </w:rPr>
        <w:pict w14:anchorId="3BC8A191">
          <v:shape id="_x0000_s2101" type="#_x0000_t202" style="position:absolute;left:0;text-align:left;margin-left:470.25pt;margin-top:7.1pt;width:1in;height:32.75pt;z-index:251580928" filled="f" stroked="f">
            <v:textbox style="mso-next-textbox:#_x0000_s2101" inset="1mm,0,1mm,0">
              <w:txbxContent>
                <w:p w14:paraId="3DAD09AF" w14:textId="77777777" w:rsidR="00816969" w:rsidRDefault="00816969">
                  <w:pPr>
                    <w:spacing w:line="160" w:lineRule="exact"/>
                    <w:jc w:val="left"/>
                    <w:rPr>
                      <w:rFonts w:cs="Miriam" w:hint="cs"/>
                      <w:sz w:val="18"/>
                      <w:szCs w:val="18"/>
                      <w:rtl/>
                    </w:rPr>
                  </w:pPr>
                  <w:r>
                    <w:rPr>
                      <w:rFonts w:cs="Miriam" w:hint="cs"/>
                      <w:sz w:val="18"/>
                      <w:szCs w:val="18"/>
                      <w:rtl/>
                    </w:rPr>
                    <w:t>(תיקון מס' 9) תשס"ה-2005</w:t>
                  </w:r>
                </w:p>
                <w:p w14:paraId="32595677"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21.</w:t>
      </w:r>
      <w:r>
        <w:rPr>
          <w:rStyle w:val="default"/>
          <w:rFonts w:cs="FrankRuehl" w:hint="cs"/>
          <w:rtl/>
        </w:rPr>
        <w:tab/>
        <w:t xml:space="preserve">הסדרת עיסוק </w:t>
      </w:r>
      <w:r>
        <w:rPr>
          <w:rStyle w:val="default"/>
          <w:rFonts w:cs="FrankRuehl"/>
          <w:rtl/>
        </w:rPr>
        <w:t>–</w:t>
      </w:r>
      <w:r>
        <w:rPr>
          <w:rStyle w:val="default"/>
          <w:rFonts w:cs="FrankRuehl" w:hint="cs"/>
          <w:rtl/>
        </w:rPr>
        <w:t xml:space="preserve"> החלטה של רשות לפי הוראות החיקוקים המפורטים בזה:</w:t>
      </w:r>
    </w:p>
    <w:p w14:paraId="77ADD028" w14:textId="77777777" w:rsidR="00CF7C1C" w:rsidRDefault="00CF7C1C">
      <w:pPr>
        <w:pStyle w:val="P00"/>
        <w:spacing w:before="72"/>
        <w:ind w:left="624" w:right="1134" w:hanging="624"/>
        <w:rPr>
          <w:rStyle w:val="default"/>
          <w:rFonts w:cs="FrankRuehl" w:hint="cs"/>
          <w:rtl/>
        </w:rPr>
      </w:pPr>
    </w:p>
    <w:p w14:paraId="62179507" w14:textId="77777777" w:rsidR="00CF7C1C" w:rsidRDefault="00CF7C1C">
      <w:pPr>
        <w:pStyle w:val="P00"/>
        <w:spacing w:before="72"/>
        <w:ind w:left="624" w:right="1134"/>
        <w:rPr>
          <w:rStyle w:val="default"/>
          <w:rFonts w:cs="FrankRuehl" w:hint="cs"/>
          <w:rtl/>
        </w:rPr>
      </w:pPr>
      <w:r>
        <w:rPr>
          <w:rFonts w:cs="FrankRuehl"/>
          <w:rtl/>
          <w:lang w:val="he-IL"/>
        </w:rPr>
        <w:pict w14:anchorId="1AEB14F7">
          <v:shape id="_x0000_s2115" type="#_x0000_t202" style="position:absolute;left:0;text-align:left;margin-left:470.25pt;margin-top:7.1pt;width:1in;height:16.8pt;z-index:251592192" filled="f" stroked="f">
            <v:textbox inset="1mm,0,1mm,0">
              <w:txbxContent>
                <w:p w14:paraId="2A3078F2"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(1)</w:t>
      </w:r>
      <w:r>
        <w:rPr>
          <w:rStyle w:val="default"/>
          <w:rFonts w:cs="FrankRuehl" w:hint="cs"/>
          <w:rtl/>
        </w:rPr>
        <w:tab/>
        <w:t>החלטה של המועצה לפי סעיפים 7, 10, 11, 29(ב) או 37(ג) לחוק הסדרת העיסוק בייעוץ על ידי יועצי מס, התשס"ה-2005;</w:t>
      </w:r>
    </w:p>
    <w:p w14:paraId="3DBD092E" w14:textId="77777777" w:rsidR="00CF7C1C" w:rsidRDefault="00CF7C1C" w:rsidP="000525C0">
      <w:pPr>
        <w:pStyle w:val="P00"/>
        <w:spacing w:before="72"/>
        <w:ind w:left="624" w:right="1134"/>
        <w:rPr>
          <w:rStyle w:val="default"/>
          <w:rFonts w:cs="FrankRuehl" w:hint="cs"/>
          <w:rtl/>
        </w:rPr>
      </w:pPr>
      <w:r>
        <w:rPr>
          <w:rFonts w:cs="FrankRuehl"/>
          <w:rtl/>
          <w:lang w:val="he-IL"/>
        </w:rPr>
        <w:pict w14:anchorId="479000AD">
          <v:shape id="_x0000_s2236" type="#_x0000_t202" style="position:absolute;left:0;text-align:left;margin-left:470.25pt;margin-top:7.1pt;width:1in;height:19.85pt;z-index:251637248" filled="f" stroked="f">
            <v:textbox inset="1mm,0,1mm,0">
              <w:txbxContent>
                <w:p w14:paraId="33C243A5" w14:textId="77777777" w:rsidR="003E024C" w:rsidRDefault="003E024C">
                  <w:pPr>
                    <w:spacing w:line="160" w:lineRule="exact"/>
                    <w:jc w:val="left"/>
                    <w:rPr>
                      <w:rFonts w:cs="Miriam" w:hint="cs"/>
                      <w:sz w:val="18"/>
                      <w:szCs w:val="18"/>
                      <w:rtl/>
                    </w:rPr>
                  </w:pPr>
                  <w:r>
                    <w:rPr>
                      <w:rFonts w:cs="Miriam" w:hint="cs"/>
                      <w:sz w:val="18"/>
                      <w:szCs w:val="18"/>
                      <w:rtl/>
                    </w:rPr>
                    <w:t>(תיקון מס' 58) תשע"א-2011</w:t>
                  </w:r>
                </w:p>
              </w:txbxContent>
            </v:textbox>
            <w10:anchorlock/>
          </v:shape>
        </w:pict>
      </w:r>
      <w:r>
        <w:rPr>
          <w:rStyle w:val="default"/>
          <w:rFonts w:cs="FrankRuehl" w:hint="cs"/>
          <w:rtl/>
        </w:rPr>
        <w:t>(2)</w:t>
      </w:r>
      <w:r>
        <w:rPr>
          <w:rStyle w:val="default"/>
          <w:rFonts w:cs="FrankRuehl" w:hint="cs"/>
          <w:rtl/>
        </w:rPr>
        <w:tab/>
      </w:r>
      <w:r w:rsidR="000525C0">
        <w:rPr>
          <w:rStyle w:val="default"/>
          <w:rFonts w:cs="FrankRuehl" w:hint="cs"/>
          <w:rtl/>
        </w:rPr>
        <w:t>(נמחקה)</w:t>
      </w:r>
      <w:r>
        <w:rPr>
          <w:rStyle w:val="default"/>
          <w:rFonts w:cs="FrankRuehl" w:hint="cs"/>
          <w:rtl/>
        </w:rPr>
        <w:t>;</w:t>
      </w:r>
    </w:p>
    <w:p w14:paraId="1816092C" w14:textId="77777777" w:rsidR="00CF7C1C" w:rsidRDefault="00CF7C1C" w:rsidP="00617734">
      <w:pPr>
        <w:pStyle w:val="P00"/>
        <w:spacing w:before="72"/>
        <w:ind w:left="624" w:right="1134"/>
        <w:rPr>
          <w:rStyle w:val="default"/>
          <w:rFonts w:cs="FrankRuehl" w:hint="cs"/>
          <w:rtl/>
        </w:rPr>
      </w:pPr>
      <w:r>
        <w:rPr>
          <w:rFonts w:cs="FrankRuehl"/>
          <w:rtl/>
          <w:lang w:val="he-IL"/>
        </w:rPr>
        <w:pict w14:anchorId="7A76C87B">
          <v:shape id="_x0000_s2145" type="#_x0000_t202" style="position:absolute;left:0;text-align:left;margin-left:470.25pt;margin-top:7.1pt;width:1in;height:17.75pt;z-index:251621888" filled="f" stroked="f">
            <v:textbox inset="1mm,0,1mm,0">
              <w:txbxContent>
                <w:p w14:paraId="15594696" w14:textId="77777777" w:rsidR="00364B28" w:rsidRDefault="00364B28">
                  <w:pPr>
                    <w:spacing w:line="160" w:lineRule="exact"/>
                    <w:jc w:val="left"/>
                    <w:rPr>
                      <w:rFonts w:cs="Miriam" w:hint="cs"/>
                      <w:sz w:val="18"/>
                      <w:szCs w:val="18"/>
                      <w:rtl/>
                    </w:rPr>
                  </w:pPr>
                  <w:r>
                    <w:rPr>
                      <w:rFonts w:cs="Miriam" w:hint="cs"/>
                      <w:sz w:val="18"/>
                      <w:szCs w:val="18"/>
                      <w:rtl/>
                    </w:rPr>
                    <w:t>(תיקון מס' 103) תשע"ו-2016</w:t>
                  </w:r>
                </w:p>
              </w:txbxContent>
            </v:textbox>
            <w10:anchorlock/>
          </v:shape>
        </w:pict>
      </w:r>
      <w:r>
        <w:rPr>
          <w:rStyle w:val="default"/>
          <w:rFonts w:cs="FrankRuehl" w:hint="cs"/>
          <w:rtl/>
        </w:rPr>
        <w:t>(2א)</w:t>
      </w:r>
      <w:r>
        <w:rPr>
          <w:rStyle w:val="default"/>
          <w:rFonts w:cs="FrankRuehl" w:hint="cs"/>
          <w:rtl/>
        </w:rPr>
        <w:tab/>
      </w:r>
      <w:r w:rsidR="00617734">
        <w:rPr>
          <w:rStyle w:val="default"/>
          <w:rFonts w:cs="FrankRuehl" w:hint="cs"/>
          <w:rtl/>
        </w:rPr>
        <w:t>(נמחק)</w:t>
      </w:r>
      <w:r>
        <w:rPr>
          <w:rStyle w:val="default"/>
          <w:rFonts w:cs="FrankRuehl" w:hint="cs"/>
          <w:rtl/>
        </w:rPr>
        <w:t>;</w:t>
      </w:r>
    </w:p>
    <w:p w14:paraId="206AA033" w14:textId="77777777" w:rsidR="00CF7C1C" w:rsidRDefault="00CF7C1C">
      <w:pPr>
        <w:pStyle w:val="P00"/>
        <w:spacing w:before="72"/>
        <w:ind w:left="624" w:right="1134"/>
        <w:rPr>
          <w:rStyle w:val="default"/>
          <w:rFonts w:cs="FrankRuehl" w:hint="cs"/>
          <w:rtl/>
        </w:rPr>
      </w:pPr>
      <w:r>
        <w:rPr>
          <w:rFonts w:cs="FrankRuehl"/>
          <w:rtl/>
          <w:lang w:val="he-IL"/>
        </w:rPr>
        <w:pict w14:anchorId="39F61C82">
          <v:shape id="_x0000_s2237" type="#_x0000_t202" style="position:absolute;left:0;text-align:left;margin-left:470.25pt;margin-top:7.1pt;width:1in;height:28.8pt;z-index:251638272" filled="f" stroked="f">
            <v:textbox inset="1mm,0,1mm,0">
              <w:txbxContent>
                <w:p w14:paraId="143F7859" w14:textId="77777777" w:rsidR="00816969" w:rsidRDefault="00816969">
                  <w:pPr>
                    <w:spacing w:line="160" w:lineRule="exact"/>
                    <w:jc w:val="left"/>
                    <w:rPr>
                      <w:rFonts w:cs="Miriam" w:hint="cs"/>
                      <w:sz w:val="18"/>
                      <w:szCs w:val="18"/>
                      <w:rtl/>
                    </w:rPr>
                  </w:pPr>
                  <w:r>
                    <w:rPr>
                      <w:rFonts w:cs="Miriam" w:hint="cs"/>
                      <w:sz w:val="18"/>
                      <w:szCs w:val="18"/>
                      <w:rtl/>
                    </w:rPr>
                    <w:t>(תיקון מס' 15) תשס"ה-2005</w:t>
                  </w:r>
                </w:p>
                <w:p w14:paraId="61F8AC12" w14:textId="77777777" w:rsidR="00816969" w:rsidRDefault="00816969">
                  <w:pPr>
                    <w:spacing w:line="160" w:lineRule="exact"/>
                    <w:jc w:val="left"/>
                    <w:rPr>
                      <w:rFonts w:cs="Miriam"/>
                      <w:noProof/>
                      <w:sz w:val="18"/>
                      <w:szCs w:val="18"/>
                      <w:rtl/>
                    </w:rPr>
                  </w:pPr>
                  <w:r>
                    <w:rPr>
                      <w:rFonts w:cs="Miriam" w:hint="cs"/>
                      <w:sz w:val="18"/>
                      <w:szCs w:val="18"/>
                      <w:rtl/>
                    </w:rPr>
                    <w:t>ת"ט תשס"ט-2006</w:t>
                  </w:r>
                </w:p>
              </w:txbxContent>
            </v:textbox>
            <w10:anchorlock/>
          </v:shape>
        </w:pict>
      </w:r>
      <w:r>
        <w:rPr>
          <w:rStyle w:val="default"/>
          <w:rFonts w:cs="FrankRuehl" w:hint="cs"/>
          <w:rtl/>
        </w:rPr>
        <w:t>(2ב)</w:t>
      </w:r>
      <w:r>
        <w:rPr>
          <w:rStyle w:val="default"/>
          <w:rFonts w:cs="FrankRuehl" w:hint="cs"/>
          <w:rtl/>
        </w:rPr>
        <w:tab/>
        <w:t>פקודת המיילדות;</w:t>
      </w:r>
    </w:p>
    <w:p w14:paraId="35907562" w14:textId="77777777" w:rsidR="00CF7C1C" w:rsidRDefault="00CF7C1C">
      <w:pPr>
        <w:pStyle w:val="P00"/>
        <w:spacing w:before="72"/>
        <w:ind w:left="624" w:right="1134"/>
        <w:rPr>
          <w:rStyle w:val="default"/>
          <w:rFonts w:cs="FrankRuehl" w:hint="cs"/>
          <w:rtl/>
        </w:rPr>
      </w:pPr>
    </w:p>
    <w:p w14:paraId="01F3F491" w14:textId="77777777" w:rsidR="00CF7C1C" w:rsidRDefault="00CF7C1C">
      <w:pPr>
        <w:pStyle w:val="P00"/>
        <w:spacing w:before="72"/>
        <w:ind w:left="624" w:right="1134"/>
        <w:rPr>
          <w:rStyle w:val="default"/>
          <w:rFonts w:cs="FrankRuehl" w:hint="cs"/>
          <w:rtl/>
        </w:rPr>
      </w:pPr>
      <w:r>
        <w:rPr>
          <w:rFonts w:cs="FrankRuehl"/>
          <w:rtl/>
          <w:lang w:val="he-IL"/>
        </w:rPr>
        <w:pict w14:anchorId="31B06A97">
          <v:shape id="_x0000_s2117" type="#_x0000_t202" style="position:absolute;left:0;text-align:left;margin-left:470.25pt;margin-top:7.1pt;width:1in;height:16.8pt;z-index:251593216" filled="f" stroked="f">
            <v:textbox inset="1mm,0,1mm,0">
              <w:txbxContent>
                <w:p w14:paraId="19A1166D"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(3)</w:t>
      </w:r>
      <w:r>
        <w:rPr>
          <w:rStyle w:val="default"/>
          <w:rFonts w:cs="FrankRuehl" w:hint="cs"/>
          <w:rtl/>
        </w:rPr>
        <w:tab/>
        <w:t>חוק רואי חשבון, התשט"ו-1955;</w:t>
      </w:r>
    </w:p>
    <w:p w14:paraId="06FA087D" w14:textId="77777777" w:rsidR="00CF7C1C" w:rsidRDefault="00CF7C1C">
      <w:pPr>
        <w:pStyle w:val="P00"/>
        <w:spacing w:before="72"/>
        <w:ind w:left="624" w:right="1134"/>
        <w:rPr>
          <w:rStyle w:val="default"/>
          <w:rFonts w:cs="FrankRuehl" w:hint="cs"/>
          <w:rtl/>
        </w:rPr>
      </w:pPr>
      <w:r>
        <w:rPr>
          <w:rFonts w:cs="FrankRuehl"/>
          <w:rtl/>
          <w:lang w:val="he-IL"/>
        </w:rPr>
        <w:pict w14:anchorId="57F5E1A5">
          <v:shape id="_x0000_s2118" type="#_x0000_t202" style="position:absolute;left:0;text-align:left;margin-left:470.25pt;margin-top:7.1pt;width:1in;height:16.8pt;z-index:251594240" filled="f" stroked="f">
            <v:textbox inset="1mm,0,1mm,0">
              <w:txbxContent>
                <w:p w14:paraId="3ADDF33F"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(4)</w:t>
      </w:r>
      <w:r>
        <w:rPr>
          <w:rStyle w:val="default"/>
          <w:rFonts w:cs="FrankRuehl" w:hint="cs"/>
          <w:rtl/>
        </w:rPr>
        <w:tab/>
        <w:t>חוק המהנדסים והאדריכלים, התשי"ח-1958;</w:t>
      </w:r>
    </w:p>
    <w:p w14:paraId="41246487" w14:textId="77777777" w:rsidR="00CF7C1C" w:rsidRDefault="00CF7C1C" w:rsidP="00321EFC">
      <w:pPr>
        <w:pStyle w:val="P00"/>
        <w:spacing w:before="72"/>
        <w:ind w:left="624" w:right="1134"/>
        <w:rPr>
          <w:rStyle w:val="default"/>
          <w:rFonts w:cs="FrankRuehl" w:hint="cs"/>
          <w:rtl/>
        </w:rPr>
      </w:pPr>
      <w:r>
        <w:rPr>
          <w:rFonts w:cs="FrankRuehl"/>
          <w:rtl/>
          <w:lang w:val="he-IL"/>
        </w:rPr>
        <w:pict w14:anchorId="0EDE5907">
          <v:shape id="_x0000_s2119" type="#_x0000_t202" style="position:absolute;left:0;text-align:left;margin-left:470.25pt;margin-top:7.1pt;width:1in;height:37.1pt;z-index:251595264" filled="f" stroked="f">
            <v:textbox inset="1mm,0,1mm,0">
              <w:txbxContent>
                <w:p w14:paraId="2338DAA0" w14:textId="77777777" w:rsidR="00816969" w:rsidRDefault="00816969">
                  <w:pPr>
                    <w:spacing w:line="160" w:lineRule="exact"/>
                    <w:jc w:val="left"/>
                    <w:rPr>
                      <w:rFonts w:cs="Miriam" w:hint="cs"/>
                      <w:noProof/>
                      <w:sz w:val="18"/>
                      <w:szCs w:val="18"/>
                      <w:rtl/>
                    </w:rPr>
                  </w:pPr>
                  <w:r>
                    <w:rPr>
                      <w:rFonts w:cs="Miriam" w:hint="cs"/>
                      <w:sz w:val="18"/>
                      <w:szCs w:val="18"/>
                      <w:rtl/>
                    </w:rPr>
                    <w:t>(תיקון מס' 15) תשס"ה-2005</w:t>
                  </w:r>
                </w:p>
                <w:p w14:paraId="5727DF00" w14:textId="77777777" w:rsidR="00321EFC" w:rsidRDefault="00321EFC">
                  <w:pPr>
                    <w:spacing w:line="160" w:lineRule="exact"/>
                    <w:jc w:val="left"/>
                    <w:rPr>
                      <w:rFonts w:cs="Miriam" w:hint="cs"/>
                      <w:noProof/>
                      <w:sz w:val="18"/>
                      <w:szCs w:val="18"/>
                      <w:rtl/>
                    </w:rPr>
                  </w:pPr>
                  <w:r>
                    <w:rPr>
                      <w:rFonts w:cs="Miriam" w:hint="cs"/>
                      <w:noProof/>
                      <w:sz w:val="18"/>
                      <w:szCs w:val="18"/>
                      <w:rtl/>
                    </w:rPr>
                    <w:t>(תיקון מס' 112) תשע"ז-2017</w:t>
                  </w:r>
                </w:p>
              </w:txbxContent>
            </v:textbox>
            <w10:anchorlock/>
          </v:shape>
        </w:pict>
      </w:r>
      <w:r>
        <w:rPr>
          <w:rStyle w:val="default"/>
          <w:rFonts w:cs="FrankRuehl" w:hint="cs"/>
          <w:rtl/>
        </w:rPr>
        <w:t>(5)</w:t>
      </w:r>
      <w:r>
        <w:rPr>
          <w:rStyle w:val="default"/>
          <w:rFonts w:cs="FrankRuehl" w:hint="cs"/>
          <w:rtl/>
        </w:rPr>
        <w:tab/>
        <w:t>חוק לשכת עורכי הדין, התשכ"א-1961, למעט החלטות שר המשפטים לפי החוק האמור;</w:t>
      </w:r>
    </w:p>
    <w:p w14:paraId="2C315398" w14:textId="77777777" w:rsidR="00321EFC" w:rsidRDefault="00321EFC" w:rsidP="00321EFC">
      <w:pPr>
        <w:pStyle w:val="P00"/>
        <w:spacing w:before="72"/>
        <w:ind w:left="624" w:right="1134"/>
        <w:rPr>
          <w:rStyle w:val="default"/>
          <w:rFonts w:cs="FrankRuehl" w:hint="cs"/>
          <w:rtl/>
        </w:rPr>
      </w:pPr>
    </w:p>
    <w:p w14:paraId="7B60C07D" w14:textId="77777777" w:rsidR="00CF7C1C" w:rsidRDefault="00CF7C1C">
      <w:pPr>
        <w:pStyle w:val="P00"/>
        <w:spacing w:before="72"/>
        <w:ind w:left="624" w:right="1134"/>
        <w:rPr>
          <w:rStyle w:val="default"/>
          <w:rFonts w:cs="FrankRuehl" w:hint="cs"/>
          <w:rtl/>
        </w:rPr>
      </w:pPr>
      <w:r>
        <w:rPr>
          <w:rFonts w:cs="FrankRuehl"/>
          <w:rtl/>
          <w:lang w:val="he-IL"/>
        </w:rPr>
        <w:pict w14:anchorId="030A0C1B">
          <v:shape id="_x0000_s2120" type="#_x0000_t202" style="position:absolute;left:0;text-align:left;margin-left:470.25pt;margin-top:7.05pt;width:1in;height:16.8pt;z-index:251596288" filled="f" stroked="f">
            <v:textbox inset="1mm,0,1mm,0">
              <w:txbxContent>
                <w:p w14:paraId="17EA7FAA"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(6)</w:t>
      </w:r>
      <w:r>
        <w:rPr>
          <w:rStyle w:val="default"/>
          <w:rFonts w:cs="FrankRuehl" w:hint="cs"/>
          <w:rtl/>
        </w:rPr>
        <w:tab/>
        <w:t>חוק סוכני המכס, התשכ"ה-1964;</w:t>
      </w:r>
    </w:p>
    <w:p w14:paraId="49C5662F" w14:textId="77777777" w:rsidR="00CF7C1C" w:rsidRDefault="00CF7C1C">
      <w:pPr>
        <w:pStyle w:val="P00"/>
        <w:spacing w:before="72"/>
        <w:ind w:left="624" w:right="1134"/>
        <w:rPr>
          <w:rStyle w:val="default"/>
          <w:rFonts w:cs="FrankRuehl" w:hint="cs"/>
          <w:rtl/>
        </w:rPr>
      </w:pPr>
      <w:r>
        <w:rPr>
          <w:rFonts w:cs="FrankRuehl"/>
          <w:rtl/>
          <w:lang w:val="he-IL"/>
        </w:rPr>
        <w:pict w14:anchorId="337F21E1">
          <v:shape id="_x0000_s2121" type="#_x0000_t202" style="position:absolute;left:0;text-align:left;margin-left:470.25pt;margin-top:7.1pt;width:1in;height:16.8pt;z-index:251597312" filled="f" stroked="f">
            <v:textbox inset="1mm,0,1mm,0">
              <w:txbxContent>
                <w:p w14:paraId="4E121679"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(7)</w:t>
      </w:r>
      <w:r>
        <w:rPr>
          <w:rStyle w:val="default"/>
          <w:rFonts w:cs="FrankRuehl" w:hint="cs"/>
          <w:rtl/>
        </w:rPr>
        <w:tab/>
        <w:t xml:space="preserve">חוק הפטנטים, התשכ"ז-1967 </w:t>
      </w:r>
      <w:r>
        <w:rPr>
          <w:rStyle w:val="default"/>
          <w:rFonts w:cs="FrankRuehl"/>
          <w:rtl/>
        </w:rPr>
        <w:t>–</w:t>
      </w:r>
      <w:r>
        <w:rPr>
          <w:rStyle w:val="default"/>
          <w:rFonts w:cs="FrankRuehl" w:hint="cs"/>
          <w:rtl/>
        </w:rPr>
        <w:t xml:space="preserve"> פרק ט';</w:t>
      </w:r>
    </w:p>
    <w:p w14:paraId="34EDECC5" w14:textId="77777777" w:rsidR="00CF7C1C" w:rsidRDefault="00CF7C1C">
      <w:pPr>
        <w:pStyle w:val="P00"/>
        <w:spacing w:before="72"/>
        <w:ind w:left="624" w:right="1134"/>
        <w:rPr>
          <w:rStyle w:val="default"/>
          <w:rFonts w:cs="FrankRuehl" w:hint="cs"/>
          <w:rtl/>
        </w:rPr>
      </w:pPr>
      <w:r>
        <w:rPr>
          <w:rFonts w:cs="FrankRuehl"/>
          <w:rtl/>
          <w:lang w:val="he-IL"/>
        </w:rPr>
        <w:pict w14:anchorId="2F4385D0">
          <v:shape id="_x0000_s2122" type="#_x0000_t202" style="position:absolute;left:0;text-align:left;margin-left:470.25pt;margin-top:7.1pt;width:1in;height:16.8pt;z-index:251598336" filled="f" stroked="f">
            <v:textbox inset="1mm,0,1mm,0">
              <w:txbxContent>
                <w:p w14:paraId="1EC0FD0D"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(8)</w:t>
      </w:r>
      <w:r>
        <w:rPr>
          <w:rStyle w:val="default"/>
          <w:rFonts w:cs="FrankRuehl" w:hint="cs"/>
          <w:rtl/>
        </w:rPr>
        <w:tab/>
        <w:t>החלטות ועדת האישורים ומינהל בתי המשפט לפי סעיפים 5א עד 5ז לחוק ההוצאה לפועל, התשכ"ז-1967;</w:t>
      </w:r>
    </w:p>
    <w:p w14:paraId="26A11749" w14:textId="77777777" w:rsidR="00CF7C1C" w:rsidRDefault="00CF7C1C">
      <w:pPr>
        <w:pStyle w:val="P00"/>
        <w:spacing w:before="72"/>
        <w:ind w:left="624" w:right="1134"/>
        <w:rPr>
          <w:rStyle w:val="default"/>
          <w:rFonts w:cs="FrankRuehl" w:hint="cs"/>
          <w:rtl/>
        </w:rPr>
      </w:pPr>
      <w:r>
        <w:rPr>
          <w:rFonts w:cs="FrankRuehl"/>
          <w:rtl/>
          <w:lang w:val="he-IL"/>
        </w:rPr>
        <w:pict w14:anchorId="4C715B92">
          <v:shape id="_x0000_s2123" type="#_x0000_t202" style="position:absolute;left:0;text-align:left;margin-left:470.25pt;margin-top:7.1pt;width:1in;height:16.8pt;z-index:251599360" filled="f" stroked="f">
            <v:textbox inset="1mm,0,1mm,0">
              <w:txbxContent>
                <w:p w14:paraId="026B25E6"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(9)</w:t>
      </w:r>
      <w:r>
        <w:rPr>
          <w:rStyle w:val="default"/>
          <w:rFonts w:cs="FrankRuehl" w:hint="cs"/>
          <w:rtl/>
        </w:rPr>
        <w:tab/>
        <w:t>חוק הנוטריונים, התשל"ו-1976;</w:t>
      </w:r>
    </w:p>
    <w:p w14:paraId="0D071D92" w14:textId="77777777" w:rsidR="00CF7C1C" w:rsidRDefault="00CF7C1C">
      <w:pPr>
        <w:pStyle w:val="P00"/>
        <w:spacing w:before="72"/>
        <w:ind w:left="624" w:right="1134"/>
        <w:rPr>
          <w:rStyle w:val="default"/>
          <w:rFonts w:cs="FrankRuehl" w:hint="cs"/>
          <w:rtl/>
        </w:rPr>
      </w:pPr>
      <w:r>
        <w:rPr>
          <w:rFonts w:cs="FrankRuehl"/>
          <w:rtl/>
          <w:lang w:val="he-IL"/>
        </w:rPr>
        <w:pict w14:anchorId="33D2D62B">
          <v:shape id="_x0000_s2124" type="#_x0000_t202" style="position:absolute;left:0;text-align:left;margin-left:470.25pt;margin-top:7.1pt;width:1in;height:16.8pt;z-index:251600384" filled="f" stroked="f">
            <v:textbox inset="1mm,0,1mm,0">
              <w:txbxContent>
                <w:p w14:paraId="151546D4"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(10)</w:t>
      </w:r>
      <w:r>
        <w:rPr>
          <w:rStyle w:val="default"/>
          <w:rFonts w:cs="FrankRuehl" w:hint="cs"/>
          <w:rtl/>
        </w:rPr>
        <w:tab/>
        <w:t>פקודת הרופאים [נוסח חדש], התשל"ז-1976;</w:t>
      </w:r>
    </w:p>
    <w:p w14:paraId="6506198B" w14:textId="77777777" w:rsidR="00CF7C1C" w:rsidRDefault="00CF7C1C">
      <w:pPr>
        <w:pStyle w:val="P00"/>
        <w:spacing w:before="72"/>
        <w:ind w:left="624" w:right="1134"/>
        <w:rPr>
          <w:rStyle w:val="default"/>
          <w:rFonts w:cs="FrankRuehl" w:hint="cs"/>
          <w:rtl/>
        </w:rPr>
      </w:pPr>
      <w:r>
        <w:rPr>
          <w:rFonts w:cs="FrankRuehl"/>
          <w:rtl/>
          <w:lang w:val="he-IL"/>
        </w:rPr>
        <w:pict w14:anchorId="3A6EF934">
          <v:shape id="_x0000_s2125" type="#_x0000_t202" style="position:absolute;left:0;text-align:left;margin-left:470.25pt;margin-top:7.1pt;width:1in;height:16.8pt;z-index:251601408" filled="f" stroked="f">
            <v:textbox inset="1mm,0,1mm,0">
              <w:txbxContent>
                <w:p w14:paraId="10D81D2E"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(11)</w:t>
      </w:r>
      <w:r>
        <w:rPr>
          <w:rStyle w:val="default"/>
          <w:rFonts w:cs="FrankRuehl" w:hint="cs"/>
          <w:rtl/>
        </w:rPr>
        <w:tab/>
        <w:t>חוק הפסיכולוגים, התשל"ז-1977;</w:t>
      </w:r>
    </w:p>
    <w:p w14:paraId="360EC97B" w14:textId="77777777" w:rsidR="00CF7C1C" w:rsidRDefault="00CF7C1C">
      <w:pPr>
        <w:pStyle w:val="P00"/>
        <w:spacing w:before="72"/>
        <w:ind w:left="624" w:right="1134"/>
        <w:rPr>
          <w:rStyle w:val="default"/>
          <w:rFonts w:cs="FrankRuehl" w:hint="cs"/>
          <w:rtl/>
        </w:rPr>
      </w:pPr>
      <w:r>
        <w:rPr>
          <w:rFonts w:cs="FrankRuehl"/>
          <w:rtl/>
          <w:lang w:val="he-IL"/>
        </w:rPr>
        <w:pict w14:anchorId="4E5B019A">
          <v:shape id="_x0000_s2126" type="#_x0000_t202" style="position:absolute;left:0;text-align:left;margin-left:470.25pt;margin-top:7.1pt;width:1in;height:16.8pt;z-index:251602432" filled="f" stroked="f">
            <v:textbox inset="1mm,0,1mm,0">
              <w:txbxContent>
                <w:p w14:paraId="4669629F"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(12)</w:t>
      </w:r>
      <w:r>
        <w:rPr>
          <w:rStyle w:val="default"/>
          <w:rFonts w:cs="FrankRuehl" w:hint="cs"/>
          <w:rtl/>
        </w:rPr>
        <w:tab/>
        <w:t>פקודת רופאי השיניים [נוסח חדש], התשל"ט-1979;</w:t>
      </w:r>
    </w:p>
    <w:p w14:paraId="7054414F" w14:textId="77777777" w:rsidR="00CF7C1C" w:rsidRDefault="00CF7C1C">
      <w:pPr>
        <w:pStyle w:val="P00"/>
        <w:spacing w:before="72"/>
        <w:ind w:left="624" w:right="1134"/>
        <w:rPr>
          <w:rStyle w:val="default"/>
          <w:rFonts w:cs="FrankRuehl" w:hint="cs"/>
          <w:rtl/>
        </w:rPr>
      </w:pPr>
      <w:r>
        <w:rPr>
          <w:rFonts w:cs="FrankRuehl"/>
          <w:rtl/>
          <w:lang w:val="he-IL"/>
        </w:rPr>
        <w:pict w14:anchorId="14595640">
          <v:shape id="_x0000_s2127" type="#_x0000_t202" style="position:absolute;left:0;text-align:left;margin-left:470.25pt;margin-top:7.1pt;width:1in;height:16.8pt;z-index:251603456" filled="f" stroked="f">
            <v:textbox inset="1mm,0,1mm,0">
              <w:txbxContent>
                <w:p w14:paraId="2016CFC5"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(13)</w:t>
      </w:r>
      <w:r>
        <w:rPr>
          <w:rStyle w:val="default"/>
          <w:rFonts w:cs="FrankRuehl" w:hint="cs"/>
          <w:rtl/>
        </w:rPr>
        <w:tab/>
        <w:t>חוק הצלילה הספורטיבית, התשל"ט-1979;</w:t>
      </w:r>
    </w:p>
    <w:p w14:paraId="6B5A546E" w14:textId="77777777" w:rsidR="00CF7C1C" w:rsidRDefault="00CF7C1C">
      <w:pPr>
        <w:pStyle w:val="P00"/>
        <w:spacing w:before="72"/>
        <w:ind w:left="624" w:right="1134"/>
        <w:rPr>
          <w:rStyle w:val="default"/>
          <w:rFonts w:cs="FrankRuehl" w:hint="cs"/>
          <w:rtl/>
        </w:rPr>
      </w:pPr>
      <w:r>
        <w:rPr>
          <w:rFonts w:cs="FrankRuehl"/>
          <w:rtl/>
          <w:lang w:val="he-IL"/>
        </w:rPr>
        <w:pict w14:anchorId="424E9EE8">
          <v:shape id="_x0000_s2128" type="#_x0000_t202" style="position:absolute;left:0;text-align:left;margin-left:470.25pt;margin-top:7.1pt;width:1in;height:16.8pt;z-index:251604480" filled="f" stroked="f">
            <v:textbox inset="1mm,0,1mm,0">
              <w:txbxContent>
                <w:p w14:paraId="3BA1851C"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(14)</w:t>
      </w:r>
      <w:r>
        <w:rPr>
          <w:rStyle w:val="default"/>
          <w:rFonts w:cs="FrankRuehl" w:hint="cs"/>
          <w:rtl/>
        </w:rPr>
        <w:tab/>
        <w:t>פקודת הרוקחים [נוסח חדש], התשמ"א-1981, למעט החלטה לפי סעיפים 44, 47א עד 47ג ו-63 לפקודה;</w:t>
      </w:r>
    </w:p>
    <w:p w14:paraId="0365ECFC" w14:textId="77777777" w:rsidR="00CF7C1C" w:rsidRDefault="00CF7C1C">
      <w:pPr>
        <w:pStyle w:val="P00"/>
        <w:spacing w:before="72"/>
        <w:ind w:left="624" w:right="1134"/>
        <w:rPr>
          <w:rStyle w:val="default"/>
          <w:rFonts w:cs="FrankRuehl" w:hint="cs"/>
          <w:rtl/>
        </w:rPr>
      </w:pPr>
      <w:r>
        <w:rPr>
          <w:rFonts w:cs="FrankRuehl"/>
          <w:rtl/>
          <w:lang w:val="he-IL"/>
        </w:rPr>
        <w:pict w14:anchorId="5D32F2F6">
          <v:shape id="_x0000_s2129" type="#_x0000_t202" style="position:absolute;left:0;text-align:left;margin-left:470.25pt;margin-top:7.1pt;width:1in;height:16.8pt;z-index:251605504" filled="f" stroked="f">
            <v:textbox inset="1mm,0,1mm,0">
              <w:txbxContent>
                <w:p w14:paraId="45DAB8D0"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(15)</w:t>
      </w:r>
      <w:r>
        <w:rPr>
          <w:rStyle w:val="default"/>
          <w:rFonts w:cs="FrankRuehl" w:hint="cs"/>
          <w:rtl/>
        </w:rPr>
        <w:tab/>
        <w:t>חוק השימוש בהיפנוזה, התשמ"ד-1984;</w:t>
      </w:r>
    </w:p>
    <w:p w14:paraId="78413E1C" w14:textId="77777777" w:rsidR="00CF7C1C" w:rsidRDefault="00CF7C1C">
      <w:pPr>
        <w:pStyle w:val="P00"/>
        <w:spacing w:before="72"/>
        <w:ind w:left="624" w:right="1134"/>
        <w:rPr>
          <w:rStyle w:val="default"/>
          <w:rFonts w:cs="FrankRuehl" w:hint="cs"/>
          <w:rtl/>
        </w:rPr>
      </w:pPr>
      <w:r>
        <w:rPr>
          <w:rFonts w:cs="FrankRuehl"/>
          <w:rtl/>
          <w:lang w:val="he-IL"/>
        </w:rPr>
        <w:pict w14:anchorId="069FA88E">
          <v:shape id="_x0000_s2130" type="#_x0000_t202" style="position:absolute;left:0;text-align:left;margin-left:470.25pt;margin-top:7.1pt;width:1in;height:16.8pt;z-index:251606528" filled="f" stroked="f">
            <v:textbox inset="1mm,0,1mm,0">
              <w:txbxContent>
                <w:p w14:paraId="1B092582"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(16)</w:t>
      </w:r>
      <w:r>
        <w:rPr>
          <w:rStyle w:val="default"/>
          <w:rFonts w:cs="FrankRuehl" w:hint="cs"/>
          <w:rtl/>
        </w:rPr>
        <w:tab/>
        <w:t>חוק הרופאים הווטרינרים, התשנ"א-1991;</w:t>
      </w:r>
    </w:p>
    <w:p w14:paraId="79F8ABB5" w14:textId="77777777" w:rsidR="00CF7C1C" w:rsidRDefault="00CF7C1C">
      <w:pPr>
        <w:pStyle w:val="P00"/>
        <w:spacing w:before="72"/>
        <w:ind w:left="624" w:right="1134"/>
        <w:rPr>
          <w:rStyle w:val="default"/>
          <w:rFonts w:cs="FrankRuehl" w:hint="cs"/>
          <w:rtl/>
        </w:rPr>
      </w:pPr>
      <w:r>
        <w:rPr>
          <w:rFonts w:cs="FrankRuehl"/>
          <w:rtl/>
          <w:lang w:val="he-IL"/>
        </w:rPr>
        <w:pict w14:anchorId="3611F341">
          <v:shape id="_x0000_s2131" type="#_x0000_t202" style="position:absolute;left:0;text-align:left;margin-left:470.25pt;margin-top:7.1pt;width:1in;height:16.8pt;z-index:251607552" filled="f" stroked="f">
            <v:textbox inset="1mm,0,1mm,0">
              <w:txbxContent>
                <w:p w14:paraId="56925B5E"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(17)</w:t>
      </w:r>
      <w:r>
        <w:rPr>
          <w:rStyle w:val="default"/>
          <w:rFonts w:cs="FrankRuehl" w:hint="cs"/>
          <w:rtl/>
        </w:rPr>
        <w:tab/>
        <w:t>חוק העיסוק באופטומטריה, התשנ"א-1991;</w:t>
      </w:r>
    </w:p>
    <w:p w14:paraId="53E0428D" w14:textId="77777777" w:rsidR="00CF7C1C" w:rsidRDefault="00CF7C1C" w:rsidP="00BE5978">
      <w:pPr>
        <w:pStyle w:val="P00"/>
        <w:spacing w:before="72"/>
        <w:ind w:left="624" w:right="1134"/>
        <w:rPr>
          <w:rStyle w:val="default"/>
          <w:rFonts w:cs="FrankRuehl" w:hint="cs"/>
          <w:rtl/>
        </w:rPr>
      </w:pPr>
      <w:r>
        <w:rPr>
          <w:rFonts w:cs="FrankRuehl"/>
          <w:rtl/>
          <w:lang w:val="he-IL"/>
        </w:rPr>
        <w:pict w14:anchorId="69ADC9C5">
          <v:shape id="_x0000_s2132" type="#_x0000_t202" style="position:absolute;left:0;text-align:left;margin-left:470.25pt;margin-top:7.05pt;width:1in;height:16.8pt;z-index:251608576" filled="f" stroked="f">
            <v:textbox inset="1mm,0,1mm,0">
              <w:txbxContent>
                <w:p w14:paraId="5DDBC999" w14:textId="77777777" w:rsidR="00816969" w:rsidRDefault="00816969" w:rsidP="00BE5978">
                  <w:pPr>
                    <w:spacing w:line="160" w:lineRule="exact"/>
                    <w:jc w:val="left"/>
                    <w:rPr>
                      <w:rFonts w:cs="Miriam"/>
                      <w:noProof/>
                      <w:sz w:val="18"/>
                      <w:szCs w:val="18"/>
                      <w:rtl/>
                    </w:rPr>
                  </w:pPr>
                  <w:r>
                    <w:rPr>
                      <w:rFonts w:cs="Miriam" w:hint="cs"/>
                      <w:sz w:val="18"/>
                      <w:szCs w:val="18"/>
                      <w:rtl/>
                    </w:rPr>
                    <w:t xml:space="preserve">(תיקון מס' </w:t>
                  </w:r>
                  <w:r w:rsidR="00BE5978">
                    <w:rPr>
                      <w:rFonts w:cs="Miriam" w:hint="cs"/>
                      <w:sz w:val="18"/>
                      <w:szCs w:val="18"/>
                      <w:rtl/>
                    </w:rPr>
                    <w:t>49) תש"ע-2010</w:t>
                  </w:r>
                </w:p>
              </w:txbxContent>
            </v:textbox>
            <w10:anchorlock/>
          </v:shape>
        </w:pict>
      </w:r>
      <w:r>
        <w:rPr>
          <w:rStyle w:val="default"/>
          <w:rFonts w:cs="FrankRuehl" w:hint="cs"/>
          <w:rtl/>
        </w:rPr>
        <w:t>(18)</w:t>
      </w:r>
      <w:r>
        <w:rPr>
          <w:rStyle w:val="default"/>
          <w:rFonts w:cs="FrankRuehl" w:hint="cs"/>
          <w:rtl/>
        </w:rPr>
        <w:tab/>
      </w:r>
      <w:r w:rsidR="00BE5978">
        <w:rPr>
          <w:rStyle w:val="default"/>
          <w:rFonts w:cs="FrankRuehl" w:hint="cs"/>
          <w:rtl/>
        </w:rPr>
        <w:t>(נמחקה</w:t>
      </w:r>
      <w:r>
        <w:rPr>
          <w:rStyle w:val="default"/>
          <w:rFonts w:cs="FrankRuehl" w:hint="cs"/>
          <w:rtl/>
        </w:rPr>
        <w:t>);</w:t>
      </w:r>
    </w:p>
    <w:p w14:paraId="5D66088B" w14:textId="77777777" w:rsidR="00CF7C1C" w:rsidRDefault="00CF7C1C">
      <w:pPr>
        <w:pStyle w:val="P00"/>
        <w:spacing w:before="72"/>
        <w:ind w:left="624" w:right="1134"/>
        <w:rPr>
          <w:rStyle w:val="default"/>
          <w:rFonts w:cs="FrankRuehl" w:hint="cs"/>
          <w:rtl/>
        </w:rPr>
      </w:pPr>
      <w:r>
        <w:rPr>
          <w:rFonts w:cs="FrankRuehl"/>
          <w:rtl/>
          <w:lang w:val="he-IL"/>
        </w:rPr>
        <w:pict w14:anchorId="4B227D82">
          <v:shape id="_x0000_s2133" type="#_x0000_t202" style="position:absolute;left:0;text-align:left;margin-left:470.25pt;margin-top:7.1pt;width:1in;height:16.8pt;z-index:251609600" filled="f" stroked="f">
            <v:textbox inset="1mm,0,1mm,0">
              <w:txbxContent>
                <w:p w14:paraId="365671F9"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(19)</w:t>
      </w:r>
      <w:r>
        <w:rPr>
          <w:rStyle w:val="default"/>
          <w:rFonts w:cs="FrankRuehl" w:hint="cs"/>
          <w:rtl/>
        </w:rPr>
        <w:tab/>
        <w:t>חוק המתווכים במקרקעין, התשנ"ו-1996;</w:t>
      </w:r>
    </w:p>
    <w:p w14:paraId="2E6296DC" w14:textId="77777777" w:rsidR="00CF7C1C" w:rsidRDefault="00CF7C1C">
      <w:pPr>
        <w:pStyle w:val="P00"/>
        <w:spacing w:before="72"/>
        <w:ind w:left="624" w:right="1134"/>
        <w:rPr>
          <w:rStyle w:val="default"/>
          <w:rFonts w:cs="FrankRuehl" w:hint="cs"/>
          <w:rtl/>
        </w:rPr>
      </w:pPr>
      <w:r>
        <w:rPr>
          <w:rFonts w:cs="FrankRuehl"/>
          <w:rtl/>
          <w:lang w:val="he-IL"/>
        </w:rPr>
        <w:pict w14:anchorId="0535B022">
          <v:shape id="_x0000_s2134" type="#_x0000_t202" style="position:absolute;left:0;text-align:left;margin-left:470.25pt;margin-top:7.1pt;width:1in;height:16.8pt;z-index:251610624" filled="f" stroked="f">
            <v:textbox inset="1mm,0,1mm,0">
              <w:txbxContent>
                <w:p w14:paraId="34F69D07"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(20)</w:t>
      </w:r>
      <w:r>
        <w:rPr>
          <w:rStyle w:val="default"/>
          <w:rFonts w:cs="FrankRuehl" w:hint="cs"/>
          <w:rtl/>
        </w:rPr>
        <w:tab/>
        <w:t>חוק העובדים הסוציאליים, התשנ"ו-1996;</w:t>
      </w:r>
    </w:p>
    <w:p w14:paraId="17425203" w14:textId="77777777" w:rsidR="00CF7C1C" w:rsidRDefault="00CF7C1C">
      <w:pPr>
        <w:pStyle w:val="P00"/>
        <w:spacing w:before="72"/>
        <w:ind w:left="624" w:right="1134"/>
        <w:rPr>
          <w:rStyle w:val="default"/>
          <w:rFonts w:cs="FrankRuehl" w:hint="cs"/>
          <w:rtl/>
        </w:rPr>
      </w:pPr>
      <w:r>
        <w:rPr>
          <w:rFonts w:cs="FrankRuehl"/>
          <w:rtl/>
          <w:lang w:val="he-IL"/>
        </w:rPr>
        <w:pict w14:anchorId="77B2BBE6">
          <v:shape id="_x0000_s2135" type="#_x0000_t202" style="position:absolute;left:0;text-align:left;margin-left:470.25pt;margin-top:7.1pt;width:1in;height:16.8pt;z-index:251611648" filled="f" stroked="f">
            <v:textbox inset="1mm,0,1mm,0">
              <w:txbxContent>
                <w:p w14:paraId="4ABC49ED"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(21)</w:t>
      </w:r>
      <w:r>
        <w:rPr>
          <w:rStyle w:val="default"/>
          <w:rFonts w:cs="FrankRuehl" w:hint="cs"/>
          <w:rtl/>
        </w:rPr>
        <w:tab/>
        <w:t>חוק שירותי הובלה, התשנ"ז-1997;</w:t>
      </w:r>
    </w:p>
    <w:p w14:paraId="6650F9A1" w14:textId="77777777" w:rsidR="00CF7C1C" w:rsidRDefault="00CF7C1C">
      <w:pPr>
        <w:pStyle w:val="P00"/>
        <w:spacing w:before="72"/>
        <w:ind w:left="624" w:right="1134"/>
        <w:rPr>
          <w:rStyle w:val="default"/>
          <w:rFonts w:cs="FrankRuehl" w:hint="cs"/>
          <w:rtl/>
        </w:rPr>
      </w:pPr>
      <w:r>
        <w:rPr>
          <w:rFonts w:cs="FrankRuehl"/>
          <w:rtl/>
          <w:lang w:val="he-IL"/>
        </w:rPr>
        <w:pict w14:anchorId="1EDF658F">
          <v:shape id="_x0000_s2136" type="#_x0000_t202" style="position:absolute;left:0;text-align:left;margin-left:470.25pt;margin-top:7.1pt;width:1in;height:16.8pt;z-index:251612672" filled="f" stroked="f">
            <v:textbox inset="1mm,0,1mm,0">
              <w:txbxContent>
                <w:p w14:paraId="5295487A"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(22)</w:t>
      </w:r>
      <w:r>
        <w:rPr>
          <w:rStyle w:val="default"/>
          <w:rFonts w:cs="FrankRuehl" w:hint="cs"/>
          <w:rtl/>
        </w:rPr>
        <w:tab/>
        <w:t>חוק שמאי מקרקעין, התשס"א-2001;</w:t>
      </w:r>
    </w:p>
    <w:p w14:paraId="4B858CB3" w14:textId="77777777" w:rsidR="00CF7C1C" w:rsidRDefault="00CF7C1C">
      <w:pPr>
        <w:pStyle w:val="P00"/>
        <w:spacing w:before="72"/>
        <w:ind w:left="624" w:right="1134"/>
        <w:rPr>
          <w:rStyle w:val="default"/>
          <w:rFonts w:cs="FrankRuehl" w:hint="cs"/>
          <w:rtl/>
        </w:rPr>
      </w:pPr>
      <w:r>
        <w:rPr>
          <w:rFonts w:cs="FrankRuehl"/>
          <w:rtl/>
          <w:lang w:val="he-IL"/>
        </w:rPr>
        <w:pict w14:anchorId="7B47F44A">
          <v:shape id="_x0000_s2243" type="#_x0000_t202" style="position:absolute;left:0;text-align:left;margin-left:470.25pt;margin-top:7.1pt;width:1in;height:16.8pt;z-index:251640320" filled="f" stroked="f">
            <v:textbox inset="1mm,0,1mm,0">
              <w:txbxContent>
                <w:p w14:paraId="5A3913A7" w14:textId="77777777" w:rsidR="00816969" w:rsidRDefault="00816969">
                  <w:pPr>
                    <w:spacing w:line="160" w:lineRule="exact"/>
                    <w:jc w:val="left"/>
                    <w:rPr>
                      <w:rFonts w:cs="Miriam" w:hint="cs"/>
                      <w:sz w:val="18"/>
                      <w:szCs w:val="18"/>
                      <w:rtl/>
                    </w:rPr>
                  </w:pPr>
                  <w:r>
                    <w:rPr>
                      <w:rFonts w:cs="Miriam" w:hint="cs"/>
                      <w:sz w:val="18"/>
                      <w:szCs w:val="18"/>
                      <w:rtl/>
                    </w:rPr>
                    <w:t>(תיקון מס' 29) תשס"ז-2007</w:t>
                  </w:r>
                </w:p>
              </w:txbxContent>
            </v:textbox>
            <w10:anchorlock/>
          </v:shape>
        </w:pict>
      </w:r>
      <w:r>
        <w:rPr>
          <w:rStyle w:val="default"/>
          <w:rFonts w:cs="FrankRuehl" w:hint="cs"/>
          <w:rtl/>
        </w:rPr>
        <w:t>(23)</w:t>
      </w:r>
      <w:r>
        <w:rPr>
          <w:rStyle w:val="default"/>
          <w:rFonts w:cs="FrankRuehl" w:hint="cs"/>
          <w:rtl/>
        </w:rPr>
        <w:tab/>
        <w:t>חוק הפיקוח על יצוא ביטחוני, התשס"ז-2007;</w:t>
      </w:r>
    </w:p>
    <w:p w14:paraId="5D73887E" w14:textId="77777777" w:rsidR="00CF7C1C" w:rsidRDefault="00CF7C1C">
      <w:pPr>
        <w:pStyle w:val="P00"/>
        <w:spacing w:before="72"/>
        <w:ind w:left="624" w:right="1134"/>
        <w:rPr>
          <w:rStyle w:val="default"/>
          <w:rFonts w:cs="FrankRuehl"/>
          <w:rtl/>
        </w:rPr>
      </w:pPr>
      <w:r>
        <w:rPr>
          <w:rFonts w:cs="FrankRuehl"/>
          <w:rtl/>
          <w:lang w:val="he-IL"/>
        </w:rPr>
        <w:pict w14:anchorId="1273B6D1">
          <v:shape id="_x0000_s2255" type="#_x0000_t202" style="position:absolute;left:0;text-align:left;margin-left:470.25pt;margin-top:7.1pt;width:1in;height:33.2pt;z-index:251642368" filled="f" stroked="f">
            <v:textbox inset="1mm,0,1mm,0">
              <w:txbxContent>
                <w:p w14:paraId="3D6F9E1B" w14:textId="77777777" w:rsidR="00816969" w:rsidRDefault="00816969">
                  <w:pPr>
                    <w:spacing w:line="160" w:lineRule="exact"/>
                    <w:jc w:val="left"/>
                    <w:rPr>
                      <w:rFonts w:cs="Miriam"/>
                      <w:sz w:val="18"/>
                      <w:szCs w:val="18"/>
                      <w:rtl/>
                    </w:rPr>
                  </w:pPr>
                  <w:r>
                    <w:rPr>
                      <w:rFonts w:cs="Miriam" w:hint="cs"/>
                      <w:sz w:val="18"/>
                      <w:szCs w:val="18"/>
                      <w:rtl/>
                    </w:rPr>
                    <w:t>(תיקון מס' 31) תשס"ח-2008</w:t>
                  </w:r>
                </w:p>
                <w:p w14:paraId="7E115130" w14:textId="77777777" w:rsidR="0027419A" w:rsidRDefault="0027419A">
                  <w:pPr>
                    <w:spacing w:line="160" w:lineRule="exact"/>
                    <w:jc w:val="left"/>
                    <w:rPr>
                      <w:rFonts w:cs="Miriam" w:hint="cs"/>
                      <w:sz w:val="18"/>
                      <w:szCs w:val="18"/>
                      <w:rtl/>
                    </w:rPr>
                  </w:pPr>
                  <w:r>
                    <w:rPr>
                      <w:rFonts w:cs="Miriam" w:hint="cs"/>
                      <w:sz w:val="18"/>
                      <w:szCs w:val="18"/>
                      <w:rtl/>
                    </w:rPr>
                    <w:t>(תיקון מס' 126) תשפ"א-2020</w:t>
                  </w:r>
                </w:p>
              </w:txbxContent>
            </v:textbox>
          </v:shape>
        </w:pict>
      </w:r>
      <w:r>
        <w:rPr>
          <w:rStyle w:val="default"/>
          <w:rFonts w:cs="FrankRuehl" w:hint="cs"/>
          <w:rtl/>
        </w:rPr>
        <w:t>(24)</w:t>
      </w:r>
      <w:r>
        <w:rPr>
          <w:rStyle w:val="default"/>
          <w:rFonts w:cs="FrankRuehl" w:hint="cs"/>
          <w:rtl/>
        </w:rPr>
        <w:tab/>
        <w:t xml:space="preserve">החלטת המנהל </w:t>
      </w:r>
      <w:r w:rsidR="0036404E">
        <w:rPr>
          <w:rStyle w:val="default"/>
          <w:rFonts w:cs="FrankRuehl" w:hint="cs"/>
          <w:rtl/>
        </w:rPr>
        <w:t xml:space="preserve">או הממונה </w:t>
      </w:r>
      <w:r>
        <w:rPr>
          <w:rStyle w:val="default"/>
          <w:rFonts w:cs="FrankRuehl" w:hint="cs"/>
          <w:rtl/>
        </w:rPr>
        <w:t>לפי חוק הגז (בטיחות ורישוי), התשמ"ט-1989;</w:t>
      </w:r>
    </w:p>
    <w:p w14:paraId="34481EF8" w14:textId="77777777" w:rsidR="0027419A" w:rsidRDefault="0027419A">
      <w:pPr>
        <w:pStyle w:val="P00"/>
        <w:spacing w:before="72"/>
        <w:ind w:left="624" w:right="1134"/>
        <w:rPr>
          <w:rStyle w:val="default"/>
          <w:rFonts w:cs="FrankRuehl" w:hint="cs"/>
          <w:rtl/>
        </w:rPr>
      </w:pPr>
    </w:p>
    <w:p w14:paraId="4DD8D7BA" w14:textId="77777777" w:rsidR="00CF7C1C" w:rsidRDefault="00CF7C1C" w:rsidP="0061024B">
      <w:pPr>
        <w:pStyle w:val="P00"/>
        <w:spacing w:before="72"/>
        <w:ind w:left="624" w:right="1134"/>
        <w:rPr>
          <w:rStyle w:val="default"/>
          <w:rFonts w:cs="FrankRuehl" w:hint="cs"/>
          <w:rtl/>
        </w:rPr>
      </w:pPr>
      <w:r>
        <w:rPr>
          <w:rFonts w:cs="FrankRuehl"/>
          <w:rtl/>
          <w:lang w:val="he-IL"/>
        </w:rPr>
        <w:pict w14:anchorId="7C39342F">
          <v:shape id="_x0000_s2259" type="#_x0000_t202" style="position:absolute;left:0;text-align:left;margin-left:470.25pt;margin-top:7.1pt;width:1in;height:16.8pt;z-index:251646464" filled="f" stroked="f">
            <v:textbox inset="1mm,0,1mm,0">
              <w:txbxContent>
                <w:p w14:paraId="25771C1F" w14:textId="77777777" w:rsidR="00816969" w:rsidRDefault="00816969">
                  <w:pPr>
                    <w:spacing w:line="160" w:lineRule="exact"/>
                    <w:jc w:val="left"/>
                    <w:rPr>
                      <w:rFonts w:cs="Miriam" w:hint="cs"/>
                      <w:sz w:val="18"/>
                      <w:szCs w:val="18"/>
                      <w:rtl/>
                    </w:rPr>
                  </w:pPr>
                  <w:r>
                    <w:rPr>
                      <w:rFonts w:cs="Miriam" w:hint="cs"/>
                      <w:sz w:val="18"/>
                      <w:szCs w:val="18"/>
                      <w:rtl/>
                    </w:rPr>
                    <w:t>(תיקון מס' 34) תשס"ח-2008</w:t>
                  </w:r>
                </w:p>
              </w:txbxContent>
            </v:textbox>
          </v:shape>
        </w:pict>
      </w:r>
      <w:r>
        <w:rPr>
          <w:rStyle w:val="default"/>
          <w:rFonts w:cs="FrankRuehl" w:hint="cs"/>
          <w:rtl/>
        </w:rPr>
        <w:t>(25) החלטה לפי סעיפים 7, 8 ו-16 לחוק זכויות תלמידים עם לקות למידה ב</w:t>
      </w:r>
      <w:r w:rsidR="008B76A9">
        <w:rPr>
          <w:rStyle w:val="default"/>
          <w:rFonts w:cs="FrankRuehl" w:hint="cs"/>
          <w:rtl/>
        </w:rPr>
        <w:t>מוסדות על-תיכוניים, התשס"ח-2008;</w:t>
      </w:r>
    </w:p>
    <w:p w14:paraId="12D8C6ED" w14:textId="77777777" w:rsidR="008B76A9" w:rsidRDefault="008B76A9" w:rsidP="0061024B">
      <w:pPr>
        <w:pStyle w:val="P00"/>
        <w:spacing w:before="72"/>
        <w:ind w:left="624" w:right="1134"/>
        <w:rPr>
          <w:rStyle w:val="default"/>
          <w:rFonts w:cs="FrankRuehl" w:hint="cs"/>
          <w:rtl/>
        </w:rPr>
      </w:pPr>
      <w:r>
        <w:rPr>
          <w:rFonts w:cs="FrankRuehl"/>
          <w:sz w:val="26"/>
          <w:rtl/>
          <w:lang w:eastAsia="en-US"/>
        </w:rPr>
        <w:pict w14:anchorId="3993DB1F">
          <v:shape id="_x0000_s2276" type="#_x0000_t202" style="position:absolute;left:0;text-align:left;margin-left:470.25pt;margin-top:7.1pt;width:1in;height:16.8pt;z-index:251659776" filled="f" stroked="f">
            <v:textbox inset="1mm,0,1mm,0">
              <w:txbxContent>
                <w:p w14:paraId="4423FC66" w14:textId="77777777" w:rsidR="008B76A9" w:rsidRDefault="008B76A9" w:rsidP="008B76A9">
                  <w:pPr>
                    <w:spacing w:line="160" w:lineRule="exact"/>
                    <w:jc w:val="left"/>
                    <w:rPr>
                      <w:rFonts w:cs="Miriam" w:hint="cs"/>
                      <w:sz w:val="18"/>
                      <w:szCs w:val="18"/>
                      <w:rtl/>
                    </w:rPr>
                  </w:pPr>
                  <w:r>
                    <w:rPr>
                      <w:rFonts w:cs="Miriam" w:hint="cs"/>
                      <w:sz w:val="18"/>
                      <w:szCs w:val="18"/>
                      <w:rtl/>
                    </w:rPr>
                    <w:t>(תיקון מס' 38) תשס"ח-2008</w:t>
                  </w:r>
                </w:p>
              </w:txbxContent>
            </v:textbox>
          </v:shape>
        </w:pict>
      </w:r>
      <w:r>
        <w:rPr>
          <w:rStyle w:val="default"/>
          <w:rFonts w:cs="FrankRuehl" w:hint="cs"/>
          <w:rtl/>
        </w:rPr>
        <w:t>(26) החלטה של המנהל לפי חוק הסדרת העיסו</w:t>
      </w:r>
      <w:r w:rsidR="00CD365F">
        <w:rPr>
          <w:rStyle w:val="default"/>
          <w:rFonts w:cs="FrankRuehl" w:hint="cs"/>
          <w:rtl/>
        </w:rPr>
        <w:t>ק במקצועות הבריאות, התשס"ח-2008;</w:t>
      </w:r>
    </w:p>
    <w:p w14:paraId="21542919" w14:textId="77777777" w:rsidR="00CD365F" w:rsidRDefault="00CD365F" w:rsidP="00CD365F">
      <w:pPr>
        <w:pStyle w:val="P00"/>
        <w:spacing w:before="72"/>
        <w:ind w:left="624" w:right="1134"/>
        <w:rPr>
          <w:rStyle w:val="default"/>
          <w:rFonts w:cs="FrankRuehl" w:hint="cs"/>
          <w:rtl/>
        </w:rPr>
      </w:pPr>
      <w:r>
        <w:rPr>
          <w:rFonts w:cs="FrankRuehl"/>
          <w:sz w:val="26"/>
          <w:rtl/>
          <w:lang w:eastAsia="en-US"/>
        </w:rPr>
        <w:pict w14:anchorId="784A0B66">
          <v:shape id="_x0000_s2340" type="#_x0000_t202" style="position:absolute;left:0;text-align:left;margin-left:470.25pt;margin-top:7.1pt;width:1in;height:16.8pt;z-index:251707904" filled="f" stroked="f">
            <v:textbox inset="1mm,0,1mm,0">
              <w:txbxContent>
                <w:p w14:paraId="35842717" w14:textId="77777777" w:rsidR="00CD365F" w:rsidRDefault="00CD365F" w:rsidP="00CD365F">
                  <w:pPr>
                    <w:spacing w:line="160" w:lineRule="exact"/>
                    <w:jc w:val="left"/>
                    <w:rPr>
                      <w:rFonts w:cs="Miriam" w:hint="cs"/>
                      <w:sz w:val="18"/>
                      <w:szCs w:val="18"/>
                      <w:rtl/>
                    </w:rPr>
                  </w:pPr>
                  <w:r>
                    <w:rPr>
                      <w:rFonts w:cs="Miriam" w:hint="cs"/>
                      <w:sz w:val="18"/>
                      <w:szCs w:val="18"/>
                      <w:rtl/>
                    </w:rPr>
                    <w:t>(תיקון מס' 79) תשע"ג-2012</w:t>
                  </w:r>
                </w:p>
              </w:txbxContent>
            </v:textbox>
          </v:shape>
        </w:pict>
      </w:r>
      <w:r>
        <w:rPr>
          <w:rStyle w:val="default"/>
          <w:rFonts w:cs="FrankRuehl" w:hint="cs"/>
          <w:rtl/>
        </w:rPr>
        <w:t>(27) החלטה של רשות לפי חוק ההנדסאים</w:t>
      </w:r>
      <w:r w:rsidR="00E46349">
        <w:rPr>
          <w:rStyle w:val="default"/>
          <w:rFonts w:cs="FrankRuehl" w:hint="cs"/>
          <w:rtl/>
        </w:rPr>
        <w:t xml:space="preserve"> והטכנאים המוסמכים, התשע"ג-2012;</w:t>
      </w:r>
    </w:p>
    <w:p w14:paraId="34B963FF" w14:textId="77777777" w:rsidR="00E003C7" w:rsidRPr="00F71D8E" w:rsidRDefault="00E003C7" w:rsidP="00E003C7">
      <w:pPr>
        <w:pStyle w:val="P00"/>
        <w:spacing w:before="72"/>
        <w:ind w:left="624" w:right="1134"/>
        <w:rPr>
          <w:rStyle w:val="default"/>
          <w:rFonts w:cs="FrankRuehl" w:hint="cs"/>
          <w:rtl/>
        </w:rPr>
      </w:pPr>
      <w:r w:rsidRPr="00F71D8E">
        <w:rPr>
          <w:rStyle w:val="default"/>
          <w:rFonts w:cs="FrankRuehl"/>
          <w:rtl/>
        </w:rPr>
        <w:pict w14:anchorId="4BA451C6">
          <v:shape id="_x0000_s2397" type="#_x0000_t202" style="position:absolute;left:0;text-align:left;margin-left:470.25pt;margin-top:7.1pt;width:1in;height:16.8pt;z-index:251741696" filled="f" stroked="f">
            <v:textbox inset="1mm,0,1mm,0">
              <w:txbxContent>
                <w:p w14:paraId="08B617C6" w14:textId="77777777" w:rsidR="00E003C7" w:rsidRDefault="00E003C7" w:rsidP="00E003C7">
                  <w:pPr>
                    <w:spacing w:line="160" w:lineRule="exact"/>
                    <w:jc w:val="left"/>
                    <w:rPr>
                      <w:rFonts w:cs="Miriam" w:hint="cs"/>
                      <w:sz w:val="18"/>
                      <w:szCs w:val="18"/>
                      <w:rtl/>
                    </w:rPr>
                  </w:pPr>
                  <w:r>
                    <w:rPr>
                      <w:rFonts w:cs="Miriam" w:hint="cs"/>
                      <w:sz w:val="18"/>
                      <w:szCs w:val="18"/>
                      <w:rtl/>
                    </w:rPr>
                    <w:t>(תיקון מס' 95) תשע"ו-2016</w:t>
                  </w:r>
                </w:p>
              </w:txbxContent>
            </v:textbox>
          </v:shape>
        </w:pict>
      </w:r>
      <w:r w:rsidRPr="00F71D8E">
        <w:rPr>
          <w:rStyle w:val="default"/>
          <w:rFonts w:cs="FrankRuehl" w:hint="cs"/>
          <w:rtl/>
        </w:rPr>
        <w:t>(28) חוק הסדרת העי</w:t>
      </w:r>
      <w:r w:rsidR="00A968C6">
        <w:rPr>
          <w:rStyle w:val="default"/>
          <w:rFonts w:cs="FrankRuehl" w:hint="cs"/>
          <w:rtl/>
        </w:rPr>
        <w:t>סוק בהדברה תברואית, התשע"ו-2016;</w:t>
      </w:r>
    </w:p>
    <w:p w14:paraId="473E0527" w14:textId="77777777" w:rsidR="0036404E" w:rsidRPr="00A7195E" w:rsidRDefault="0036404E" w:rsidP="0036404E">
      <w:pPr>
        <w:pStyle w:val="P00"/>
        <w:spacing w:before="72"/>
        <w:ind w:left="624" w:right="1134"/>
        <w:rPr>
          <w:rStyle w:val="default"/>
          <w:rFonts w:cs="FrankRuehl" w:hint="cs"/>
          <w:rtl/>
        </w:rPr>
      </w:pPr>
      <w:r w:rsidRPr="00A7195E">
        <w:rPr>
          <w:rStyle w:val="default"/>
          <w:rFonts w:cs="FrankRuehl"/>
          <w:rtl/>
        </w:rPr>
        <w:pict w14:anchorId="79E1ED5F">
          <v:shape id="_x0000_s2451" type="#_x0000_t202" style="position:absolute;left:0;text-align:left;margin-left:470.25pt;margin-top:7.1pt;width:1in;height:28.5pt;z-index:251780608" filled="f" stroked="f">
            <v:textbox inset="1mm,0,1mm,0">
              <w:txbxContent>
                <w:p w14:paraId="31014B4D" w14:textId="77777777" w:rsidR="0036404E" w:rsidRDefault="0036404E" w:rsidP="0036404E">
                  <w:pPr>
                    <w:spacing w:line="160" w:lineRule="exact"/>
                    <w:jc w:val="left"/>
                    <w:rPr>
                      <w:rFonts w:cs="Miriam"/>
                      <w:sz w:val="18"/>
                      <w:szCs w:val="18"/>
                      <w:rtl/>
                    </w:rPr>
                  </w:pPr>
                  <w:r>
                    <w:rPr>
                      <w:rFonts w:cs="Miriam" w:hint="cs"/>
                      <w:sz w:val="18"/>
                      <w:szCs w:val="18"/>
                      <w:rtl/>
                    </w:rPr>
                    <w:t>(תיקון מס' 101) תשע"ו-2016</w:t>
                  </w:r>
                </w:p>
                <w:p w14:paraId="19B29B9F" w14:textId="77777777" w:rsidR="0036404E" w:rsidRDefault="0036404E" w:rsidP="0036404E">
                  <w:pPr>
                    <w:spacing w:line="160" w:lineRule="exact"/>
                    <w:jc w:val="left"/>
                    <w:rPr>
                      <w:rFonts w:cs="Miriam" w:hint="cs"/>
                      <w:sz w:val="18"/>
                      <w:szCs w:val="18"/>
                      <w:rtl/>
                    </w:rPr>
                  </w:pPr>
                  <w:r>
                    <w:rPr>
                      <w:rFonts w:cs="Miriam" w:hint="cs"/>
                      <w:sz w:val="18"/>
                      <w:szCs w:val="18"/>
                      <w:rtl/>
                    </w:rPr>
                    <w:t>צו תשע"ח-2018</w:t>
                  </w:r>
                </w:p>
              </w:txbxContent>
            </v:textbox>
          </v:shape>
        </w:pict>
      </w:r>
      <w:r w:rsidRPr="00A7195E">
        <w:rPr>
          <w:rStyle w:val="default"/>
          <w:rFonts w:cs="FrankRuehl" w:hint="cs"/>
          <w:rtl/>
        </w:rPr>
        <w:t>(2</w:t>
      </w:r>
      <w:r>
        <w:rPr>
          <w:rStyle w:val="default"/>
          <w:rFonts w:cs="FrankRuehl" w:hint="cs"/>
          <w:rtl/>
        </w:rPr>
        <w:t>9</w:t>
      </w:r>
      <w:r w:rsidRPr="00A7195E">
        <w:rPr>
          <w:rStyle w:val="default"/>
          <w:rFonts w:cs="FrankRuehl" w:hint="cs"/>
          <w:rtl/>
        </w:rPr>
        <w:t>) חוק הפיקוח על שירותים פיננסיים (שירותים פיננסיים מוסדרים), התשע"ו-2016, למעט החלטה של המפקח הקובעת כללים או הנחיות לפי החוק האמור</w:t>
      </w:r>
      <w:r>
        <w:rPr>
          <w:rStyle w:val="default"/>
          <w:rFonts w:cs="FrankRuehl" w:hint="cs"/>
          <w:rtl/>
        </w:rPr>
        <w:t>;</w:t>
      </w:r>
    </w:p>
    <w:p w14:paraId="31588901" w14:textId="77777777" w:rsidR="00E46349" w:rsidRPr="00A7195E" w:rsidRDefault="00E46349" w:rsidP="001B362B">
      <w:pPr>
        <w:pStyle w:val="P00"/>
        <w:spacing w:before="72"/>
        <w:ind w:left="624" w:right="1134"/>
        <w:rPr>
          <w:rStyle w:val="default"/>
          <w:rFonts w:cs="FrankRuehl" w:hint="cs"/>
          <w:rtl/>
        </w:rPr>
      </w:pPr>
      <w:r w:rsidRPr="00A7195E">
        <w:rPr>
          <w:rStyle w:val="default"/>
          <w:rFonts w:cs="FrankRuehl"/>
          <w:rtl/>
        </w:rPr>
        <w:pict w14:anchorId="6B5C4A8C">
          <v:shape id="_x0000_s2367" type="#_x0000_t202" style="position:absolute;left:0;text-align:left;margin-left:470.25pt;margin-top:7.1pt;width:1in;height:19pt;z-index:251723264" filled="f" stroked="f">
            <v:textbox inset="1mm,0,1mm,0">
              <w:txbxContent>
                <w:p w14:paraId="14123CB0" w14:textId="77777777" w:rsidR="0036404E" w:rsidRDefault="0036404E" w:rsidP="0036404E">
                  <w:pPr>
                    <w:spacing w:line="160" w:lineRule="exact"/>
                    <w:jc w:val="left"/>
                    <w:rPr>
                      <w:rFonts w:cs="Miriam" w:hint="cs"/>
                      <w:sz w:val="18"/>
                      <w:szCs w:val="18"/>
                      <w:rtl/>
                    </w:rPr>
                  </w:pPr>
                  <w:r>
                    <w:rPr>
                      <w:rFonts w:cs="Miriam" w:hint="cs"/>
                      <w:sz w:val="18"/>
                      <w:szCs w:val="18"/>
                      <w:rtl/>
                    </w:rPr>
                    <w:t>(תיקון מס' 126) תשפ"א-2020</w:t>
                  </w:r>
                </w:p>
              </w:txbxContent>
            </v:textbox>
          </v:shape>
        </w:pict>
      </w:r>
      <w:r w:rsidRPr="00A7195E">
        <w:rPr>
          <w:rStyle w:val="default"/>
          <w:rFonts w:cs="FrankRuehl" w:hint="cs"/>
          <w:rtl/>
        </w:rPr>
        <w:t>(</w:t>
      </w:r>
      <w:r w:rsidR="0036404E">
        <w:rPr>
          <w:rStyle w:val="default"/>
          <w:rFonts w:cs="FrankRuehl" w:hint="cs"/>
          <w:rtl/>
        </w:rPr>
        <w:t>30</w:t>
      </w:r>
      <w:r w:rsidRPr="00A7195E">
        <w:rPr>
          <w:rStyle w:val="default"/>
          <w:rFonts w:cs="FrankRuehl" w:hint="cs"/>
          <w:rtl/>
        </w:rPr>
        <w:t xml:space="preserve">) </w:t>
      </w:r>
      <w:r w:rsidR="0036404E" w:rsidRPr="0036404E">
        <w:rPr>
          <w:rStyle w:val="default"/>
          <w:rFonts w:cs="FrankRuehl" w:hint="cs"/>
          <w:rtl/>
        </w:rPr>
        <w:t>חוק הגז הפחמימני המעובה, התשפ"א-2020</w:t>
      </w:r>
      <w:r w:rsidRPr="00A7195E">
        <w:rPr>
          <w:rStyle w:val="default"/>
          <w:rFonts w:cs="FrankRuehl" w:hint="cs"/>
          <w:rtl/>
        </w:rPr>
        <w:t>.</w:t>
      </w:r>
    </w:p>
    <w:p w14:paraId="2C8CAB0E"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82" w:name="Rov175"/>
      <w:r w:rsidRPr="00296C36">
        <w:rPr>
          <w:rStyle w:val="default"/>
          <w:rFonts w:cs="FrankRuehl" w:hint="cs"/>
          <w:vanish/>
          <w:color w:val="FF0000"/>
          <w:sz w:val="20"/>
          <w:szCs w:val="20"/>
          <w:shd w:val="clear" w:color="auto" w:fill="FFFF99"/>
          <w:rtl/>
        </w:rPr>
        <w:t>מיום 27.1.2005</w:t>
      </w:r>
    </w:p>
    <w:p w14:paraId="2B8AFAB3"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תיקון מס' 9</w:t>
      </w:r>
    </w:p>
    <w:p w14:paraId="0DC06ADD" w14:textId="77777777" w:rsidR="00CF7C1C" w:rsidRPr="00296C36" w:rsidRDefault="00CF7C1C" w:rsidP="009E1EEF">
      <w:pPr>
        <w:spacing w:line="240" w:lineRule="auto"/>
        <w:ind w:right="1134"/>
        <w:rPr>
          <w:rFonts w:cs="FrankRuehl" w:hint="cs"/>
          <w:vanish/>
          <w:sz w:val="20"/>
          <w:szCs w:val="20"/>
          <w:shd w:val="clear" w:color="auto" w:fill="FFFF99"/>
          <w:rtl/>
        </w:rPr>
      </w:pPr>
      <w:hyperlink r:id="rId161" w:history="1">
        <w:r w:rsidRPr="00296C36">
          <w:rPr>
            <w:rStyle w:val="Hyperlink"/>
            <w:rFonts w:cs="FrankRuehl" w:hint="cs"/>
            <w:vanish/>
            <w:sz w:val="20"/>
            <w:szCs w:val="20"/>
            <w:shd w:val="clear" w:color="auto" w:fill="FFFF99"/>
            <w:rtl/>
          </w:rPr>
          <w:t>ס"ח תשס"</w:t>
        </w:r>
        <w:r w:rsidRPr="00296C36">
          <w:rPr>
            <w:rStyle w:val="Hyperlink"/>
            <w:rFonts w:cs="FrankRuehl" w:hint="cs"/>
            <w:vanish/>
            <w:sz w:val="20"/>
            <w:szCs w:val="20"/>
            <w:shd w:val="clear" w:color="auto" w:fill="FFFF99"/>
            <w:rtl/>
          </w:rPr>
          <w:t>ה מס' 1978</w:t>
        </w:r>
      </w:hyperlink>
      <w:r w:rsidRPr="00296C36">
        <w:rPr>
          <w:rFonts w:cs="FrankRuehl" w:hint="cs"/>
          <w:vanish/>
          <w:sz w:val="20"/>
          <w:szCs w:val="20"/>
          <w:shd w:val="clear" w:color="auto" w:fill="FFFF99"/>
          <w:rtl/>
        </w:rPr>
        <w:t xml:space="preserve"> מיום 27.1.2005 עמ' 124</w:t>
      </w:r>
      <w:r w:rsidR="009E1EEF" w:rsidRPr="00296C36">
        <w:rPr>
          <w:rFonts w:cs="FrankRuehl" w:hint="cs"/>
          <w:vanish/>
          <w:sz w:val="20"/>
          <w:szCs w:val="20"/>
          <w:shd w:val="clear" w:color="auto" w:fill="FFFF99"/>
          <w:rtl/>
        </w:rPr>
        <w:t xml:space="preserve"> (</w:t>
      </w:r>
      <w:hyperlink r:id="rId162" w:history="1">
        <w:r w:rsidR="009E1EEF" w:rsidRPr="00296C36">
          <w:rPr>
            <w:rStyle w:val="Hyperlink"/>
            <w:rFonts w:cs="FrankRuehl" w:hint="cs"/>
            <w:vanish/>
            <w:sz w:val="20"/>
            <w:szCs w:val="20"/>
            <w:shd w:val="clear" w:color="auto" w:fill="FFFF99"/>
            <w:rtl/>
          </w:rPr>
          <w:t>ה"ח 43</w:t>
        </w:r>
      </w:hyperlink>
      <w:r w:rsidR="009E1EEF" w:rsidRPr="00296C36">
        <w:rPr>
          <w:rFonts w:cs="FrankRuehl" w:hint="cs"/>
          <w:vanish/>
          <w:sz w:val="20"/>
          <w:szCs w:val="20"/>
          <w:shd w:val="clear" w:color="auto" w:fill="FFFF99"/>
          <w:rtl/>
        </w:rPr>
        <w:t>)</w:t>
      </w:r>
    </w:p>
    <w:p w14:paraId="29D05EDA"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הוספת פרט 21</w:t>
      </w:r>
    </w:p>
    <w:p w14:paraId="39D39E5F" w14:textId="77777777" w:rsidR="00CF7C1C" w:rsidRPr="00296C36" w:rsidRDefault="00CF7C1C">
      <w:pPr>
        <w:spacing w:line="240" w:lineRule="auto"/>
        <w:ind w:right="1134"/>
        <w:rPr>
          <w:rFonts w:cs="FrankRuehl" w:hint="cs"/>
          <w:vanish/>
          <w:sz w:val="20"/>
          <w:szCs w:val="20"/>
          <w:shd w:val="clear" w:color="auto" w:fill="FFFF99"/>
          <w:rtl/>
        </w:rPr>
      </w:pPr>
    </w:p>
    <w:p w14:paraId="066F7FCD" w14:textId="77777777" w:rsidR="00CF7C1C" w:rsidRPr="00296C36" w:rsidRDefault="00CF7C1C">
      <w:pPr>
        <w:spacing w:line="240" w:lineRule="auto"/>
        <w:ind w:left="624" w:right="1134"/>
        <w:rPr>
          <w:rFonts w:cs="FrankRuehl" w:hint="cs"/>
          <w:vanish/>
          <w:sz w:val="20"/>
          <w:szCs w:val="20"/>
          <w:shd w:val="clear" w:color="auto" w:fill="FFFF99"/>
          <w:rtl/>
        </w:rPr>
      </w:pPr>
      <w:r w:rsidRPr="00296C36">
        <w:rPr>
          <w:rFonts w:cs="FrankRuehl" w:hint="cs"/>
          <w:vanish/>
          <w:color w:val="FF0000"/>
          <w:sz w:val="20"/>
          <w:szCs w:val="20"/>
          <w:shd w:val="clear" w:color="auto" w:fill="FFFF99"/>
          <w:rtl/>
        </w:rPr>
        <w:t>מיום 1.9.2008</w:t>
      </w:r>
    </w:p>
    <w:p w14:paraId="7E86946A" w14:textId="77777777" w:rsidR="00CF7C1C" w:rsidRPr="00296C36" w:rsidRDefault="00CF7C1C">
      <w:pPr>
        <w:spacing w:line="240" w:lineRule="auto"/>
        <w:ind w:left="624"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תיקון מס' 12</w:t>
      </w:r>
    </w:p>
    <w:p w14:paraId="0BF8A883" w14:textId="77777777" w:rsidR="00CF7C1C" w:rsidRPr="00296C36" w:rsidRDefault="00CF7C1C" w:rsidP="00816969">
      <w:pPr>
        <w:spacing w:line="240" w:lineRule="auto"/>
        <w:ind w:left="624" w:right="1134"/>
        <w:rPr>
          <w:rFonts w:cs="FrankRuehl" w:hint="cs"/>
          <w:vanish/>
          <w:sz w:val="20"/>
          <w:szCs w:val="20"/>
          <w:shd w:val="clear" w:color="auto" w:fill="FFFF99"/>
          <w:rtl/>
        </w:rPr>
      </w:pPr>
      <w:hyperlink r:id="rId163" w:history="1">
        <w:r w:rsidRPr="00296C36">
          <w:rPr>
            <w:rStyle w:val="Hyperlink"/>
            <w:rFonts w:cs="FrankRuehl" w:hint="cs"/>
            <w:vanish/>
            <w:sz w:val="20"/>
            <w:szCs w:val="20"/>
            <w:shd w:val="clear" w:color="auto" w:fill="FFFF99"/>
            <w:rtl/>
          </w:rPr>
          <w:t>ס"ח תשס"ה מס' 2004</w:t>
        </w:r>
      </w:hyperlink>
      <w:r w:rsidRPr="00296C36">
        <w:rPr>
          <w:rFonts w:cs="FrankRuehl" w:hint="cs"/>
          <w:vanish/>
          <w:sz w:val="20"/>
          <w:szCs w:val="20"/>
          <w:shd w:val="clear" w:color="auto" w:fill="FFFF99"/>
          <w:rtl/>
        </w:rPr>
        <w:t xml:space="preserve"> מיום 9.6.2005 עמ' 477</w:t>
      </w:r>
      <w:r w:rsidR="00816969" w:rsidRPr="00296C36">
        <w:rPr>
          <w:rFonts w:cs="FrankRuehl" w:hint="cs"/>
          <w:vanish/>
          <w:sz w:val="20"/>
          <w:szCs w:val="20"/>
          <w:shd w:val="clear" w:color="auto" w:fill="FFFF99"/>
          <w:rtl/>
        </w:rPr>
        <w:t xml:space="preserve"> (</w:t>
      </w:r>
      <w:hyperlink r:id="rId164" w:history="1">
        <w:r w:rsidR="00816969" w:rsidRPr="00296C36">
          <w:rPr>
            <w:rStyle w:val="Hyperlink"/>
            <w:rFonts w:cs="FrankRuehl" w:hint="cs"/>
            <w:vanish/>
            <w:sz w:val="20"/>
            <w:szCs w:val="20"/>
            <w:shd w:val="clear" w:color="auto" w:fill="FFFF99"/>
            <w:rtl/>
          </w:rPr>
          <w:t>ה"ח 3179</w:t>
        </w:r>
      </w:hyperlink>
      <w:r w:rsidR="00816969" w:rsidRPr="00296C36">
        <w:rPr>
          <w:rFonts w:cs="FrankRuehl" w:hint="cs"/>
          <w:vanish/>
          <w:sz w:val="20"/>
          <w:szCs w:val="20"/>
          <w:shd w:val="clear" w:color="auto" w:fill="FFFF99"/>
          <w:rtl/>
        </w:rPr>
        <w:t>)</w:t>
      </w:r>
    </w:p>
    <w:p w14:paraId="5D6562C2" w14:textId="77777777" w:rsidR="00CF7C1C" w:rsidRPr="00296C36" w:rsidRDefault="00CF7C1C">
      <w:pPr>
        <w:spacing w:line="240" w:lineRule="auto"/>
        <w:ind w:left="624" w:right="1134"/>
        <w:rPr>
          <w:rFonts w:cs="FrankRuehl" w:hint="cs"/>
          <w:vanish/>
          <w:sz w:val="20"/>
          <w:szCs w:val="20"/>
          <w:shd w:val="clear" w:color="auto" w:fill="FFFF99"/>
          <w:rtl/>
        </w:rPr>
      </w:pPr>
      <w:r w:rsidRPr="00296C36">
        <w:rPr>
          <w:rFonts w:cs="FrankRuehl" w:hint="cs"/>
          <w:b/>
          <w:bCs/>
          <w:vanish/>
          <w:sz w:val="20"/>
          <w:szCs w:val="20"/>
          <w:shd w:val="clear" w:color="auto" w:fill="FFFF99"/>
          <w:rtl/>
        </w:rPr>
        <w:t>תיקון מס' 12 (תיקון)</w:t>
      </w:r>
    </w:p>
    <w:p w14:paraId="158A9D06" w14:textId="77777777" w:rsidR="00CF7C1C" w:rsidRPr="00296C36" w:rsidRDefault="00CF7C1C">
      <w:pPr>
        <w:spacing w:line="240" w:lineRule="auto"/>
        <w:ind w:left="624" w:right="1134"/>
        <w:rPr>
          <w:rFonts w:cs="FrankRuehl" w:hint="cs"/>
          <w:vanish/>
          <w:sz w:val="20"/>
          <w:szCs w:val="20"/>
          <w:shd w:val="clear" w:color="auto" w:fill="FFFF99"/>
          <w:rtl/>
        </w:rPr>
      </w:pPr>
      <w:hyperlink r:id="rId165" w:history="1">
        <w:r w:rsidRPr="00296C36">
          <w:rPr>
            <w:rStyle w:val="Hyperlink"/>
            <w:rFonts w:cs="FrankRuehl" w:hint="cs"/>
            <w:vanish/>
            <w:sz w:val="20"/>
            <w:szCs w:val="20"/>
            <w:shd w:val="clear" w:color="auto" w:fill="FFFF99"/>
            <w:rtl/>
          </w:rPr>
          <w:t>ס"ח תשס"ח מס' 2128</w:t>
        </w:r>
      </w:hyperlink>
      <w:r w:rsidRPr="00296C36">
        <w:rPr>
          <w:rFonts w:cs="FrankRuehl" w:hint="cs"/>
          <w:vanish/>
          <w:sz w:val="20"/>
          <w:szCs w:val="20"/>
          <w:shd w:val="clear" w:color="auto" w:fill="FFFF99"/>
          <w:rtl/>
        </w:rPr>
        <w:t xml:space="preserve"> מיום 20.1.2008 עמ' 148 (</w:t>
      </w:r>
      <w:hyperlink r:id="rId166" w:history="1">
        <w:r w:rsidRPr="00296C36">
          <w:rPr>
            <w:rStyle w:val="Hyperlink"/>
            <w:rFonts w:cs="FrankRuehl" w:hint="cs"/>
            <w:vanish/>
            <w:sz w:val="20"/>
            <w:szCs w:val="20"/>
            <w:shd w:val="clear" w:color="auto" w:fill="FFFF99"/>
            <w:rtl/>
          </w:rPr>
          <w:t>ה"ח 268</w:t>
        </w:r>
      </w:hyperlink>
      <w:r w:rsidRPr="00296C36">
        <w:rPr>
          <w:rFonts w:cs="FrankRuehl" w:hint="cs"/>
          <w:vanish/>
          <w:sz w:val="20"/>
          <w:szCs w:val="20"/>
          <w:shd w:val="clear" w:color="auto" w:fill="FFFF99"/>
          <w:rtl/>
        </w:rPr>
        <w:t>)</w:t>
      </w:r>
    </w:p>
    <w:p w14:paraId="01B69BEA" w14:textId="77777777" w:rsidR="00CF7C1C" w:rsidRPr="00296C36" w:rsidRDefault="00CF7C1C">
      <w:pPr>
        <w:spacing w:line="240" w:lineRule="auto"/>
        <w:ind w:left="624"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הוספת פסקה 21(2)</w:t>
      </w:r>
    </w:p>
    <w:p w14:paraId="55882457" w14:textId="77777777" w:rsidR="00CF7C1C" w:rsidRPr="00296C36" w:rsidRDefault="00CF7C1C">
      <w:pPr>
        <w:spacing w:line="240" w:lineRule="auto"/>
        <w:ind w:right="1134"/>
        <w:rPr>
          <w:rFonts w:hint="cs"/>
          <w:vanish/>
          <w:sz w:val="20"/>
          <w:szCs w:val="20"/>
          <w:shd w:val="clear" w:color="auto" w:fill="FFFF99"/>
          <w:rtl/>
        </w:rPr>
      </w:pPr>
    </w:p>
    <w:p w14:paraId="62E7109F"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8.8.2005</w:t>
      </w:r>
    </w:p>
    <w:p w14:paraId="55758DA2"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19C772F2" w14:textId="77777777" w:rsidR="00CF7C1C" w:rsidRPr="00296C36" w:rsidRDefault="00CF7C1C">
      <w:pPr>
        <w:pStyle w:val="P00"/>
        <w:spacing w:before="0"/>
        <w:ind w:left="0" w:right="1134"/>
        <w:rPr>
          <w:rFonts w:cs="FrankRuehl" w:hint="cs"/>
          <w:vanish/>
          <w:szCs w:val="20"/>
          <w:shd w:val="clear" w:color="auto" w:fill="FFFF99"/>
          <w:rtl/>
        </w:rPr>
      </w:pPr>
      <w:hyperlink r:id="rId167" w:history="1">
        <w:r w:rsidRPr="00296C36">
          <w:rPr>
            <w:rStyle w:val="Hyperlink"/>
            <w:rFonts w:cs="FrankRuehl" w:hint="cs"/>
            <w:vanish/>
            <w:szCs w:val="20"/>
            <w:shd w:val="clear" w:color="auto" w:fill="FFFF99"/>
            <w:rtl/>
          </w:rPr>
          <w:t>ס"ח תשס"ה מס' 202</w:t>
        </w:r>
        <w:r w:rsidRPr="00296C36">
          <w:rPr>
            <w:rStyle w:val="Hyperlink"/>
            <w:rFonts w:cs="FrankRuehl" w:hint="cs"/>
            <w:vanish/>
            <w:szCs w:val="20"/>
            <w:shd w:val="clear" w:color="auto" w:fill="FFFF99"/>
            <w:rtl/>
          </w:rPr>
          <w:t>0</w:t>
        </w:r>
      </w:hyperlink>
      <w:r w:rsidRPr="00296C36">
        <w:rPr>
          <w:rFonts w:cs="FrankRuehl" w:hint="cs"/>
          <w:vanish/>
          <w:szCs w:val="20"/>
          <w:shd w:val="clear" w:color="auto" w:fill="FFFF99"/>
          <w:rtl/>
        </w:rPr>
        <w:t xml:space="preserve"> מיום 8.8.2005 עמ' 739</w:t>
      </w:r>
      <w:r w:rsidR="00816969" w:rsidRPr="00296C36">
        <w:rPr>
          <w:rFonts w:cs="FrankRuehl" w:hint="cs"/>
          <w:vanish/>
          <w:szCs w:val="20"/>
          <w:shd w:val="clear" w:color="auto" w:fill="FFFF99"/>
          <w:rtl/>
        </w:rPr>
        <w:t xml:space="preserve"> (</w:t>
      </w:r>
      <w:hyperlink r:id="rId168"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13916165" w14:textId="77777777" w:rsidR="00CF7C1C" w:rsidRPr="00296C36" w:rsidRDefault="00CF7C1C">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ת"ט תשס"ו-2006</w:t>
      </w:r>
    </w:p>
    <w:p w14:paraId="4B520B00" w14:textId="77777777" w:rsidR="00CF7C1C" w:rsidRPr="00296C36" w:rsidRDefault="00CF7C1C">
      <w:pPr>
        <w:pStyle w:val="P00"/>
        <w:spacing w:before="0"/>
        <w:ind w:left="0" w:right="1134"/>
        <w:rPr>
          <w:rFonts w:cs="FrankRuehl" w:hint="cs"/>
          <w:vanish/>
          <w:szCs w:val="20"/>
          <w:shd w:val="clear" w:color="auto" w:fill="FFFF99"/>
          <w:rtl/>
        </w:rPr>
      </w:pPr>
      <w:hyperlink r:id="rId169" w:history="1">
        <w:r w:rsidRPr="00296C36">
          <w:rPr>
            <w:rStyle w:val="Hyperlink"/>
            <w:rFonts w:cs="FrankRuehl" w:hint="cs"/>
            <w:vanish/>
            <w:szCs w:val="20"/>
            <w:shd w:val="clear" w:color="auto" w:fill="FFFF99"/>
            <w:rtl/>
          </w:rPr>
          <w:t>ס"ח תשס"ו מס' 2052</w:t>
        </w:r>
      </w:hyperlink>
      <w:r w:rsidRPr="00296C36">
        <w:rPr>
          <w:rFonts w:cs="FrankRuehl" w:hint="cs"/>
          <w:vanish/>
          <w:szCs w:val="20"/>
          <w:shd w:val="clear" w:color="auto" w:fill="FFFF99"/>
          <w:rtl/>
        </w:rPr>
        <w:t xml:space="preserve"> מיום 22.2.2006 עמ' 257</w:t>
      </w:r>
    </w:p>
    <w:p w14:paraId="257CD864" w14:textId="77777777" w:rsidR="00CF7C1C" w:rsidRPr="00296C36" w:rsidRDefault="00CF7C1C">
      <w:pPr>
        <w:pStyle w:val="P00"/>
        <w:ind w:left="624" w:right="1134" w:hanging="62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21.</w:t>
      </w:r>
      <w:r w:rsidRPr="00296C36">
        <w:rPr>
          <w:rStyle w:val="default"/>
          <w:rFonts w:cs="FrankRuehl" w:hint="cs"/>
          <w:vanish/>
          <w:sz w:val="22"/>
          <w:szCs w:val="22"/>
          <w:shd w:val="clear" w:color="auto" w:fill="FFFF99"/>
          <w:rtl/>
        </w:rPr>
        <w:tab/>
        <w:t xml:space="preserve">הסדרת עיסוק </w:t>
      </w: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 xml:space="preserve"> החלטה של רשות לפי הוראות </w:t>
      </w:r>
      <w:r w:rsidRPr="00296C36">
        <w:rPr>
          <w:rStyle w:val="default"/>
          <w:rFonts w:cs="FrankRuehl" w:hint="cs"/>
          <w:strike/>
          <w:vanish/>
          <w:sz w:val="22"/>
          <w:szCs w:val="22"/>
          <w:shd w:val="clear" w:color="auto" w:fill="FFFF99"/>
          <w:rtl/>
        </w:rPr>
        <w:t>חיקוקים שענינם הסדרת עיסוק כמפורט להלן</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החיקוקים המפורטים בזה</w:t>
      </w:r>
      <w:r w:rsidRPr="00296C36">
        <w:rPr>
          <w:rStyle w:val="default"/>
          <w:rFonts w:cs="FrankRuehl" w:hint="cs"/>
          <w:vanish/>
          <w:sz w:val="22"/>
          <w:szCs w:val="22"/>
          <w:shd w:val="clear" w:color="auto" w:fill="FFFF99"/>
          <w:rtl/>
        </w:rPr>
        <w:t>:</w:t>
      </w:r>
    </w:p>
    <w:p w14:paraId="4186428E" w14:textId="77777777" w:rsidR="00CF7C1C" w:rsidRPr="00296C36" w:rsidRDefault="00CF7C1C">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(1)</w:t>
      </w:r>
      <w:r w:rsidRPr="00296C36">
        <w:rPr>
          <w:rStyle w:val="default"/>
          <w:rFonts w:cs="FrankRuehl" w:hint="cs"/>
          <w:vanish/>
          <w:sz w:val="22"/>
          <w:szCs w:val="22"/>
          <w:shd w:val="clear" w:color="auto" w:fill="FFFF99"/>
          <w:rtl/>
        </w:rPr>
        <w:tab/>
        <w:t xml:space="preserve">החלטה של המועצה לפי סעיפים 7, 10, </w:t>
      </w:r>
      <w:r w:rsidRPr="00296C36">
        <w:rPr>
          <w:rStyle w:val="default"/>
          <w:rFonts w:cs="FrankRuehl" w:hint="cs"/>
          <w:strike/>
          <w:vanish/>
          <w:sz w:val="22"/>
          <w:szCs w:val="22"/>
          <w:shd w:val="clear" w:color="auto" w:fill="FFFF99"/>
          <w:rtl/>
        </w:rPr>
        <w:t>11 או 29(ב)</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11, 29(ב) או 37(ג)</w:t>
      </w:r>
      <w:r w:rsidRPr="00296C36">
        <w:rPr>
          <w:rStyle w:val="default"/>
          <w:rFonts w:cs="FrankRuehl" w:hint="cs"/>
          <w:vanish/>
          <w:sz w:val="22"/>
          <w:szCs w:val="22"/>
          <w:shd w:val="clear" w:color="auto" w:fill="FFFF99"/>
          <w:rtl/>
        </w:rPr>
        <w:t xml:space="preserve"> לחוק הסדרת העיסוק בייעוץ על ידי יועצי מס, התשס"ה-2005;</w:t>
      </w:r>
    </w:p>
    <w:p w14:paraId="56B40D56" w14:textId="77777777" w:rsidR="00CF7C1C" w:rsidRPr="00296C36" w:rsidRDefault="00CF7C1C">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(2)</w:t>
      </w:r>
      <w:r w:rsidRPr="00296C36">
        <w:rPr>
          <w:rStyle w:val="default"/>
          <w:rFonts w:cs="FrankRuehl" w:hint="cs"/>
          <w:vanish/>
          <w:sz w:val="22"/>
          <w:szCs w:val="22"/>
          <w:shd w:val="clear" w:color="auto" w:fill="FFFF99"/>
          <w:rtl/>
        </w:rPr>
        <w:tab/>
        <w:t>החלטה של המנהל לפי חוק להסדרת תוצרת אורגנית, התשס"ה-2005;</w:t>
      </w:r>
    </w:p>
    <w:p w14:paraId="54708E95"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(2ב)</w:t>
      </w:r>
      <w:r w:rsidRPr="00296C36">
        <w:rPr>
          <w:rStyle w:val="default"/>
          <w:rFonts w:cs="FrankRuehl" w:hint="cs"/>
          <w:vanish/>
          <w:sz w:val="22"/>
          <w:szCs w:val="22"/>
          <w:u w:val="single"/>
          <w:shd w:val="clear" w:color="auto" w:fill="FFFF99"/>
          <w:rtl/>
        </w:rPr>
        <w:tab/>
        <w:t>פקודת המיילדות;</w:t>
      </w:r>
    </w:p>
    <w:p w14:paraId="7D1ACB02"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(3)</w:t>
      </w:r>
      <w:r w:rsidRPr="00296C36">
        <w:rPr>
          <w:rStyle w:val="default"/>
          <w:rFonts w:cs="FrankRuehl" w:hint="cs"/>
          <w:vanish/>
          <w:sz w:val="22"/>
          <w:szCs w:val="22"/>
          <w:u w:val="single"/>
          <w:shd w:val="clear" w:color="auto" w:fill="FFFF99"/>
          <w:rtl/>
        </w:rPr>
        <w:tab/>
        <w:t>חוק רואי חשבון, התשט"ו-1955;</w:t>
      </w:r>
    </w:p>
    <w:p w14:paraId="07EB069D"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(4)</w:t>
      </w:r>
      <w:r w:rsidRPr="00296C36">
        <w:rPr>
          <w:rStyle w:val="default"/>
          <w:rFonts w:cs="FrankRuehl" w:hint="cs"/>
          <w:vanish/>
          <w:sz w:val="22"/>
          <w:szCs w:val="22"/>
          <w:u w:val="single"/>
          <w:shd w:val="clear" w:color="auto" w:fill="FFFF99"/>
          <w:rtl/>
        </w:rPr>
        <w:tab/>
        <w:t>חוק המהנדסים והאדריכלים, התשי"ח-1958;</w:t>
      </w:r>
    </w:p>
    <w:p w14:paraId="5E696450"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(5)</w:t>
      </w:r>
      <w:r w:rsidRPr="00296C36">
        <w:rPr>
          <w:rStyle w:val="default"/>
          <w:rFonts w:cs="FrankRuehl" w:hint="cs"/>
          <w:vanish/>
          <w:sz w:val="22"/>
          <w:szCs w:val="22"/>
          <w:u w:val="single"/>
          <w:shd w:val="clear" w:color="auto" w:fill="FFFF99"/>
          <w:rtl/>
        </w:rPr>
        <w:tab/>
        <w:t>חוק לשכת עורכי הדין, התשכ"א-1961, למעט סעיפים 25א עד 25ה, למעט החלטות שר המשפטים לפי החוק האמור;</w:t>
      </w:r>
    </w:p>
    <w:p w14:paraId="0C3A4282"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(6)</w:t>
      </w:r>
      <w:r w:rsidRPr="00296C36">
        <w:rPr>
          <w:rStyle w:val="default"/>
          <w:rFonts w:cs="FrankRuehl" w:hint="cs"/>
          <w:vanish/>
          <w:sz w:val="22"/>
          <w:szCs w:val="22"/>
          <w:u w:val="single"/>
          <w:shd w:val="clear" w:color="auto" w:fill="FFFF99"/>
          <w:rtl/>
        </w:rPr>
        <w:tab/>
        <w:t>חוק סוכני המכס, התשכ"ה-1964;</w:t>
      </w:r>
    </w:p>
    <w:p w14:paraId="321628DA"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(7)</w:t>
      </w:r>
      <w:r w:rsidRPr="00296C36">
        <w:rPr>
          <w:rStyle w:val="default"/>
          <w:rFonts w:cs="FrankRuehl" w:hint="cs"/>
          <w:vanish/>
          <w:sz w:val="22"/>
          <w:szCs w:val="22"/>
          <w:u w:val="single"/>
          <w:shd w:val="clear" w:color="auto" w:fill="FFFF99"/>
          <w:rtl/>
        </w:rPr>
        <w:tab/>
        <w:t xml:space="preserve">חוק הפטנטים, התשכ"ז-1967 </w:t>
      </w:r>
      <w:r w:rsidRPr="00296C36">
        <w:rPr>
          <w:rStyle w:val="default"/>
          <w:rFonts w:cs="FrankRuehl"/>
          <w:vanish/>
          <w:sz w:val="22"/>
          <w:szCs w:val="22"/>
          <w:u w:val="single"/>
          <w:shd w:val="clear" w:color="auto" w:fill="FFFF99"/>
          <w:rtl/>
        </w:rPr>
        <w:t>–</w:t>
      </w:r>
      <w:r w:rsidRPr="00296C36">
        <w:rPr>
          <w:rStyle w:val="default"/>
          <w:rFonts w:cs="FrankRuehl" w:hint="cs"/>
          <w:vanish/>
          <w:sz w:val="22"/>
          <w:szCs w:val="22"/>
          <w:u w:val="single"/>
          <w:shd w:val="clear" w:color="auto" w:fill="FFFF99"/>
          <w:rtl/>
        </w:rPr>
        <w:t xml:space="preserve"> פרק ט';</w:t>
      </w:r>
    </w:p>
    <w:p w14:paraId="172A12CE"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(8)</w:t>
      </w:r>
      <w:r w:rsidRPr="00296C36">
        <w:rPr>
          <w:rStyle w:val="default"/>
          <w:rFonts w:cs="FrankRuehl" w:hint="cs"/>
          <w:vanish/>
          <w:sz w:val="22"/>
          <w:szCs w:val="22"/>
          <w:u w:val="single"/>
          <w:shd w:val="clear" w:color="auto" w:fill="FFFF99"/>
          <w:rtl/>
        </w:rPr>
        <w:tab/>
        <w:t>החלטות ועדת האישורים ומינהל בתי המשפט לפי סעיפים 5א עד 5ז לחוק ההוצאה לפועל, התשכ"ז-1967;</w:t>
      </w:r>
    </w:p>
    <w:p w14:paraId="442039FC"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(9)</w:t>
      </w:r>
      <w:r w:rsidRPr="00296C36">
        <w:rPr>
          <w:rStyle w:val="default"/>
          <w:rFonts w:cs="FrankRuehl" w:hint="cs"/>
          <w:vanish/>
          <w:sz w:val="22"/>
          <w:szCs w:val="22"/>
          <w:u w:val="single"/>
          <w:shd w:val="clear" w:color="auto" w:fill="FFFF99"/>
          <w:rtl/>
        </w:rPr>
        <w:tab/>
        <w:t>חוק הנוטריונים, התשל"ו-1976;</w:t>
      </w:r>
    </w:p>
    <w:p w14:paraId="235D4786"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(10)</w:t>
      </w:r>
      <w:r w:rsidRPr="00296C36">
        <w:rPr>
          <w:rStyle w:val="default"/>
          <w:rFonts w:cs="FrankRuehl" w:hint="cs"/>
          <w:vanish/>
          <w:sz w:val="22"/>
          <w:szCs w:val="22"/>
          <w:u w:val="single"/>
          <w:shd w:val="clear" w:color="auto" w:fill="FFFF99"/>
          <w:rtl/>
        </w:rPr>
        <w:tab/>
        <w:t>פקודת הרופאים [נוסח חדש], התשל"ז-1976;</w:t>
      </w:r>
    </w:p>
    <w:p w14:paraId="4C8DA463"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(11)</w:t>
      </w:r>
      <w:r w:rsidRPr="00296C36">
        <w:rPr>
          <w:rStyle w:val="default"/>
          <w:rFonts w:cs="FrankRuehl" w:hint="cs"/>
          <w:vanish/>
          <w:sz w:val="22"/>
          <w:szCs w:val="22"/>
          <w:u w:val="single"/>
          <w:shd w:val="clear" w:color="auto" w:fill="FFFF99"/>
          <w:rtl/>
        </w:rPr>
        <w:tab/>
        <w:t>חוק הפסיכולוגים, התשל"ז-1977;</w:t>
      </w:r>
    </w:p>
    <w:p w14:paraId="70E85975"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(12)</w:t>
      </w:r>
      <w:r w:rsidRPr="00296C36">
        <w:rPr>
          <w:rStyle w:val="default"/>
          <w:rFonts w:cs="FrankRuehl" w:hint="cs"/>
          <w:vanish/>
          <w:sz w:val="22"/>
          <w:szCs w:val="22"/>
          <w:u w:val="single"/>
          <w:shd w:val="clear" w:color="auto" w:fill="FFFF99"/>
          <w:rtl/>
        </w:rPr>
        <w:tab/>
        <w:t>פקודת רופאי השיניים [נוסח חדש], התשל"ט-1979;</w:t>
      </w:r>
    </w:p>
    <w:p w14:paraId="1CBCC223"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(13)</w:t>
      </w:r>
      <w:r w:rsidRPr="00296C36">
        <w:rPr>
          <w:rStyle w:val="default"/>
          <w:rFonts w:cs="FrankRuehl" w:hint="cs"/>
          <w:vanish/>
          <w:sz w:val="22"/>
          <w:szCs w:val="22"/>
          <w:u w:val="single"/>
          <w:shd w:val="clear" w:color="auto" w:fill="FFFF99"/>
          <w:rtl/>
        </w:rPr>
        <w:tab/>
        <w:t>חוק הצלילה הספורטיבית, התשל"ט-1979;</w:t>
      </w:r>
    </w:p>
    <w:p w14:paraId="10706A19"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(14)</w:t>
      </w:r>
      <w:r w:rsidRPr="00296C36">
        <w:rPr>
          <w:rStyle w:val="default"/>
          <w:rFonts w:cs="FrankRuehl" w:hint="cs"/>
          <w:vanish/>
          <w:sz w:val="22"/>
          <w:szCs w:val="22"/>
          <w:u w:val="single"/>
          <w:shd w:val="clear" w:color="auto" w:fill="FFFF99"/>
          <w:rtl/>
        </w:rPr>
        <w:tab/>
        <w:t>פקודת הרוקחים [נוסח חדש], התשמ"א-1981, למעט החלטה לפי סעיפים 44, 47א עד 47ג ו-63 לפקודה;</w:t>
      </w:r>
    </w:p>
    <w:p w14:paraId="43A2E918"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(15)</w:t>
      </w:r>
      <w:r w:rsidRPr="00296C36">
        <w:rPr>
          <w:rStyle w:val="default"/>
          <w:rFonts w:cs="FrankRuehl" w:hint="cs"/>
          <w:vanish/>
          <w:sz w:val="22"/>
          <w:szCs w:val="22"/>
          <w:u w:val="single"/>
          <w:shd w:val="clear" w:color="auto" w:fill="FFFF99"/>
          <w:rtl/>
        </w:rPr>
        <w:tab/>
        <w:t>חוק השימוש בהיפנוזה, התשמ"ד-1984;</w:t>
      </w:r>
    </w:p>
    <w:p w14:paraId="5BD51768"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(16)</w:t>
      </w:r>
      <w:r w:rsidRPr="00296C36">
        <w:rPr>
          <w:rStyle w:val="default"/>
          <w:rFonts w:cs="FrankRuehl" w:hint="cs"/>
          <w:vanish/>
          <w:sz w:val="22"/>
          <w:szCs w:val="22"/>
          <w:u w:val="single"/>
          <w:shd w:val="clear" w:color="auto" w:fill="FFFF99"/>
          <w:rtl/>
        </w:rPr>
        <w:tab/>
        <w:t>חוק הרופאים הווטרינרים, התשנ"א-1991;</w:t>
      </w:r>
    </w:p>
    <w:p w14:paraId="18EFDAE2"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(17)</w:t>
      </w:r>
      <w:r w:rsidRPr="00296C36">
        <w:rPr>
          <w:rStyle w:val="default"/>
          <w:rFonts w:cs="FrankRuehl" w:hint="cs"/>
          <w:vanish/>
          <w:sz w:val="22"/>
          <w:szCs w:val="22"/>
          <w:u w:val="single"/>
          <w:shd w:val="clear" w:color="auto" w:fill="FFFF99"/>
          <w:rtl/>
        </w:rPr>
        <w:tab/>
        <w:t>חוק העיסוק באופטומטריה, התשנ"א-1991;</w:t>
      </w:r>
    </w:p>
    <w:p w14:paraId="44ACCB5F"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(18)</w:t>
      </w:r>
      <w:r w:rsidRPr="00296C36">
        <w:rPr>
          <w:rStyle w:val="default"/>
          <w:rFonts w:cs="FrankRuehl" w:hint="cs"/>
          <w:vanish/>
          <w:sz w:val="22"/>
          <w:szCs w:val="22"/>
          <w:u w:val="single"/>
          <w:shd w:val="clear" w:color="auto" w:fill="FFFF99"/>
          <w:rtl/>
        </w:rPr>
        <w:tab/>
        <w:t xml:space="preserve">חוק הסדרת העיסוק בייעוץ השקעות ובניהול תיקי השקעות, התשנ"ה-1995 </w:t>
      </w:r>
      <w:r w:rsidRPr="00296C36">
        <w:rPr>
          <w:rStyle w:val="default"/>
          <w:rFonts w:cs="FrankRuehl"/>
          <w:vanish/>
          <w:sz w:val="22"/>
          <w:szCs w:val="22"/>
          <w:u w:val="single"/>
          <w:shd w:val="clear" w:color="auto" w:fill="FFFF99"/>
          <w:rtl/>
        </w:rPr>
        <w:t>–</w:t>
      </w:r>
      <w:r w:rsidRPr="00296C36">
        <w:rPr>
          <w:rStyle w:val="default"/>
          <w:rFonts w:cs="FrankRuehl" w:hint="cs"/>
          <w:vanish/>
          <w:sz w:val="22"/>
          <w:szCs w:val="22"/>
          <w:u w:val="single"/>
          <w:shd w:val="clear" w:color="auto" w:fill="FFFF99"/>
          <w:rtl/>
        </w:rPr>
        <w:t xml:space="preserve"> פרק ב' וסעיף 48(ה);</w:t>
      </w:r>
    </w:p>
    <w:p w14:paraId="3402C8FD"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(19)</w:t>
      </w:r>
      <w:r w:rsidRPr="00296C36">
        <w:rPr>
          <w:rStyle w:val="default"/>
          <w:rFonts w:cs="FrankRuehl" w:hint="cs"/>
          <w:vanish/>
          <w:sz w:val="22"/>
          <w:szCs w:val="22"/>
          <w:u w:val="single"/>
          <w:shd w:val="clear" w:color="auto" w:fill="FFFF99"/>
          <w:rtl/>
        </w:rPr>
        <w:tab/>
        <w:t>חוק המתווכים במקרקעין, התשנ"ו-1996;</w:t>
      </w:r>
    </w:p>
    <w:p w14:paraId="69E564B4"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(20)</w:t>
      </w:r>
      <w:r w:rsidRPr="00296C36">
        <w:rPr>
          <w:rStyle w:val="default"/>
          <w:rFonts w:cs="FrankRuehl" w:hint="cs"/>
          <w:vanish/>
          <w:sz w:val="22"/>
          <w:szCs w:val="22"/>
          <w:u w:val="single"/>
          <w:shd w:val="clear" w:color="auto" w:fill="FFFF99"/>
          <w:rtl/>
        </w:rPr>
        <w:tab/>
        <w:t>חוק העובדים הסוציאליים, התשנ"ו-1996;</w:t>
      </w:r>
    </w:p>
    <w:p w14:paraId="20554295" w14:textId="77777777" w:rsidR="00CF7C1C" w:rsidRPr="00296C36" w:rsidRDefault="00CF7C1C">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(21)</w:t>
      </w:r>
      <w:r w:rsidRPr="00296C36">
        <w:rPr>
          <w:rStyle w:val="default"/>
          <w:rFonts w:cs="FrankRuehl" w:hint="cs"/>
          <w:vanish/>
          <w:sz w:val="22"/>
          <w:szCs w:val="22"/>
          <w:u w:val="single"/>
          <w:shd w:val="clear" w:color="auto" w:fill="FFFF99"/>
          <w:rtl/>
        </w:rPr>
        <w:tab/>
        <w:t>חוק שירותי הובלה, התשנ"ז-1997;</w:t>
      </w:r>
    </w:p>
    <w:p w14:paraId="01E804E8" w14:textId="77777777" w:rsidR="00CF7C1C" w:rsidRPr="00296C36" w:rsidRDefault="00CF7C1C">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vanish/>
          <w:sz w:val="22"/>
          <w:szCs w:val="22"/>
          <w:u w:val="single"/>
          <w:shd w:val="clear" w:color="auto" w:fill="FFFF99"/>
          <w:rtl/>
        </w:rPr>
        <w:t>(22)</w:t>
      </w:r>
      <w:r w:rsidRPr="00296C36">
        <w:rPr>
          <w:rStyle w:val="default"/>
          <w:rFonts w:cs="FrankRuehl" w:hint="cs"/>
          <w:vanish/>
          <w:sz w:val="22"/>
          <w:szCs w:val="22"/>
          <w:u w:val="single"/>
          <w:shd w:val="clear" w:color="auto" w:fill="FFFF99"/>
          <w:rtl/>
        </w:rPr>
        <w:tab/>
        <w:t>חוק שמאי מקרקעין, התשס"א-2001.</w:t>
      </w:r>
    </w:p>
    <w:p w14:paraId="3D10E34A" w14:textId="77777777" w:rsidR="00CF7C1C" w:rsidRPr="00296C36" w:rsidRDefault="00CF7C1C">
      <w:pPr>
        <w:pStyle w:val="P00"/>
        <w:spacing w:before="0"/>
        <w:ind w:left="624" w:right="1134"/>
        <w:rPr>
          <w:rStyle w:val="default"/>
          <w:rFonts w:cs="FrankRuehl" w:hint="cs"/>
          <w:vanish/>
          <w:sz w:val="20"/>
          <w:szCs w:val="20"/>
          <w:shd w:val="clear" w:color="auto" w:fill="FFFF99"/>
          <w:rtl/>
        </w:rPr>
      </w:pPr>
    </w:p>
    <w:p w14:paraId="4BEC71C4" w14:textId="77777777" w:rsidR="00CF7C1C" w:rsidRPr="00296C36" w:rsidRDefault="00CF7C1C">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10.2.2006</w:t>
      </w:r>
    </w:p>
    <w:p w14:paraId="48D53B8D" w14:textId="77777777" w:rsidR="00CF7C1C" w:rsidRPr="00296C36" w:rsidRDefault="00CF7C1C">
      <w:pPr>
        <w:pStyle w:val="P00"/>
        <w:spacing w:before="0"/>
        <w:ind w:left="624"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16</w:t>
      </w:r>
    </w:p>
    <w:p w14:paraId="375A77C6" w14:textId="77777777" w:rsidR="00CF7C1C" w:rsidRPr="00296C36" w:rsidRDefault="00CF7C1C" w:rsidP="00B25670">
      <w:pPr>
        <w:pStyle w:val="P00"/>
        <w:spacing w:before="0"/>
        <w:ind w:left="624" w:right="1134"/>
        <w:rPr>
          <w:rFonts w:cs="FrankRuehl" w:hint="cs"/>
          <w:vanish/>
          <w:szCs w:val="20"/>
          <w:shd w:val="clear" w:color="auto" w:fill="FFFF99"/>
          <w:rtl/>
        </w:rPr>
      </w:pPr>
      <w:hyperlink r:id="rId170" w:history="1">
        <w:r w:rsidRPr="00296C36">
          <w:rPr>
            <w:rStyle w:val="Hyperlink"/>
            <w:rFonts w:cs="FrankRuehl" w:hint="cs"/>
            <w:vanish/>
            <w:szCs w:val="20"/>
            <w:shd w:val="clear" w:color="auto" w:fill="FFFF99"/>
            <w:rtl/>
          </w:rPr>
          <w:t>ס"ח תשס"</w:t>
        </w:r>
        <w:r w:rsidRPr="00296C36">
          <w:rPr>
            <w:rStyle w:val="Hyperlink"/>
            <w:rFonts w:cs="FrankRuehl" w:hint="cs"/>
            <w:vanish/>
            <w:szCs w:val="20"/>
            <w:shd w:val="clear" w:color="auto" w:fill="FFFF99"/>
            <w:rtl/>
          </w:rPr>
          <w:t>ה</w:t>
        </w:r>
        <w:r w:rsidRPr="00296C36">
          <w:rPr>
            <w:rStyle w:val="Hyperlink"/>
            <w:rFonts w:cs="FrankRuehl" w:hint="cs"/>
            <w:vanish/>
            <w:szCs w:val="20"/>
            <w:shd w:val="clear" w:color="auto" w:fill="FFFF99"/>
            <w:rtl/>
          </w:rPr>
          <w:t xml:space="preserve"> מס' 2024</w:t>
        </w:r>
      </w:hyperlink>
      <w:r w:rsidRPr="00296C36">
        <w:rPr>
          <w:rFonts w:cs="FrankRuehl" w:hint="cs"/>
          <w:vanish/>
          <w:szCs w:val="20"/>
          <w:shd w:val="clear" w:color="auto" w:fill="FFFF99"/>
          <w:rtl/>
        </w:rPr>
        <w:t xml:space="preserve"> מיום 10.8.2005 עמ' 935</w:t>
      </w:r>
      <w:r w:rsidR="00B25670" w:rsidRPr="00296C36">
        <w:rPr>
          <w:rFonts w:cs="FrankRuehl" w:hint="cs"/>
          <w:vanish/>
          <w:szCs w:val="20"/>
          <w:shd w:val="clear" w:color="auto" w:fill="FFFF99"/>
          <w:rtl/>
        </w:rPr>
        <w:t xml:space="preserve"> (</w:t>
      </w:r>
      <w:hyperlink r:id="rId171" w:history="1">
        <w:r w:rsidR="00B25670" w:rsidRPr="00296C36">
          <w:rPr>
            <w:rStyle w:val="Hyperlink"/>
            <w:rFonts w:cs="FrankRuehl" w:hint="cs"/>
            <w:vanish/>
            <w:szCs w:val="20"/>
            <w:shd w:val="clear" w:color="auto" w:fill="FFFF99"/>
            <w:rtl/>
          </w:rPr>
          <w:t xml:space="preserve">ה"ח </w:t>
        </w:r>
        <w:r w:rsidR="00B25670" w:rsidRPr="00296C36">
          <w:rPr>
            <w:rStyle w:val="Hyperlink"/>
            <w:rFonts w:cs="FrankRuehl" w:hint="cs"/>
            <w:vanish/>
            <w:szCs w:val="20"/>
            <w:shd w:val="clear" w:color="auto" w:fill="FFFF99"/>
            <w:rtl/>
          </w:rPr>
          <w:t>1</w:t>
        </w:r>
        <w:r w:rsidR="00B25670" w:rsidRPr="00296C36">
          <w:rPr>
            <w:rStyle w:val="Hyperlink"/>
            <w:rFonts w:cs="FrankRuehl" w:hint="cs"/>
            <w:vanish/>
            <w:szCs w:val="20"/>
            <w:shd w:val="clear" w:color="auto" w:fill="FFFF99"/>
            <w:rtl/>
          </w:rPr>
          <w:t>75</w:t>
        </w:r>
      </w:hyperlink>
      <w:r w:rsidR="00B25670" w:rsidRPr="00296C36">
        <w:rPr>
          <w:rFonts w:cs="FrankRuehl" w:hint="cs"/>
          <w:vanish/>
          <w:szCs w:val="20"/>
          <w:shd w:val="clear" w:color="auto" w:fill="FFFF99"/>
          <w:rtl/>
        </w:rPr>
        <w:t>)</w:t>
      </w:r>
    </w:p>
    <w:p w14:paraId="24B1C1D2" w14:textId="77777777" w:rsidR="00CF7C1C" w:rsidRPr="00296C36" w:rsidRDefault="00CF7C1C">
      <w:pPr>
        <w:pStyle w:val="P00"/>
        <w:spacing w:before="0"/>
        <w:ind w:left="624" w:right="1134"/>
        <w:rPr>
          <w:rFonts w:cs="FrankRuehl" w:hint="cs"/>
          <w:vanish/>
          <w:szCs w:val="20"/>
          <w:shd w:val="clear" w:color="auto" w:fill="FFFF99"/>
          <w:rtl/>
        </w:rPr>
      </w:pPr>
      <w:r w:rsidRPr="00296C36">
        <w:rPr>
          <w:rFonts w:cs="FrankRuehl" w:hint="cs"/>
          <w:b/>
          <w:bCs/>
          <w:vanish/>
          <w:szCs w:val="20"/>
          <w:shd w:val="clear" w:color="auto" w:fill="FFFF99"/>
          <w:rtl/>
        </w:rPr>
        <w:t>ת"ט תשס"ז-2007</w:t>
      </w:r>
    </w:p>
    <w:p w14:paraId="5265556D" w14:textId="77777777" w:rsidR="00CF7C1C" w:rsidRPr="00296C36" w:rsidRDefault="00CF7C1C">
      <w:pPr>
        <w:pStyle w:val="P00"/>
        <w:spacing w:before="0"/>
        <w:ind w:left="624" w:right="1134"/>
        <w:rPr>
          <w:rFonts w:cs="FrankRuehl" w:hint="cs"/>
          <w:vanish/>
          <w:szCs w:val="20"/>
          <w:shd w:val="clear" w:color="auto" w:fill="FFFF99"/>
          <w:rtl/>
        </w:rPr>
      </w:pPr>
      <w:hyperlink r:id="rId172" w:history="1">
        <w:r w:rsidRPr="00296C36">
          <w:rPr>
            <w:rStyle w:val="Hyperlink"/>
            <w:rFonts w:cs="FrankRuehl" w:hint="cs"/>
            <w:vanish/>
            <w:szCs w:val="20"/>
            <w:shd w:val="clear" w:color="auto" w:fill="FFFF99"/>
            <w:rtl/>
          </w:rPr>
          <w:t>ס"ח תשס"ז מס' 2103</w:t>
        </w:r>
      </w:hyperlink>
      <w:r w:rsidRPr="00296C36">
        <w:rPr>
          <w:rFonts w:cs="FrankRuehl" w:hint="cs"/>
          <w:vanish/>
          <w:szCs w:val="20"/>
          <w:shd w:val="clear" w:color="auto" w:fill="FFFF99"/>
          <w:rtl/>
        </w:rPr>
        <w:t xml:space="preserve"> מיום 12.7.2007 עמ' 388</w:t>
      </w:r>
    </w:p>
    <w:p w14:paraId="148B2306" w14:textId="77777777" w:rsidR="00CF7C1C" w:rsidRPr="00296C36" w:rsidRDefault="00CF7C1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21(2א)</w:t>
      </w:r>
    </w:p>
    <w:p w14:paraId="38CB4A4A" w14:textId="77777777" w:rsidR="00CF7C1C" w:rsidRPr="00296C36" w:rsidRDefault="00CF7C1C">
      <w:pPr>
        <w:pStyle w:val="P00"/>
        <w:spacing w:before="0"/>
        <w:ind w:left="624" w:right="1134"/>
        <w:rPr>
          <w:rStyle w:val="default"/>
          <w:rFonts w:cs="FrankRuehl" w:hint="cs"/>
          <w:vanish/>
          <w:sz w:val="20"/>
          <w:szCs w:val="20"/>
          <w:shd w:val="clear" w:color="auto" w:fill="FFFF99"/>
          <w:rtl/>
        </w:rPr>
      </w:pPr>
    </w:p>
    <w:p w14:paraId="69EDB9B2" w14:textId="77777777" w:rsidR="00CF7C1C" w:rsidRPr="00296C36" w:rsidRDefault="00CF7C1C">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31.12.2007</w:t>
      </w:r>
    </w:p>
    <w:p w14:paraId="5FF9C012" w14:textId="77777777" w:rsidR="00CF7C1C" w:rsidRPr="00296C36" w:rsidRDefault="00CF7C1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29</w:t>
      </w:r>
    </w:p>
    <w:p w14:paraId="0B4A6DA6" w14:textId="77777777" w:rsidR="00CF7C1C" w:rsidRPr="00296C36" w:rsidRDefault="00CF7C1C">
      <w:pPr>
        <w:pStyle w:val="P00"/>
        <w:spacing w:before="0"/>
        <w:ind w:left="624" w:right="1134"/>
        <w:rPr>
          <w:rStyle w:val="default"/>
          <w:rFonts w:cs="FrankRuehl" w:hint="cs"/>
          <w:vanish/>
          <w:sz w:val="20"/>
          <w:szCs w:val="20"/>
          <w:shd w:val="clear" w:color="auto" w:fill="FFFF99"/>
          <w:rtl/>
        </w:rPr>
      </w:pPr>
      <w:hyperlink r:id="rId173" w:history="1">
        <w:r w:rsidRPr="00296C36">
          <w:rPr>
            <w:rStyle w:val="Hyperlink"/>
            <w:rFonts w:cs="FrankRuehl" w:hint="cs"/>
            <w:vanish/>
            <w:szCs w:val="20"/>
            <w:shd w:val="clear" w:color="auto" w:fill="FFFF99"/>
            <w:rtl/>
          </w:rPr>
          <w:t>ס"ח תשס"ז מס' 2105</w:t>
        </w:r>
      </w:hyperlink>
      <w:r w:rsidRPr="00296C36">
        <w:rPr>
          <w:rStyle w:val="default"/>
          <w:rFonts w:cs="FrankRuehl" w:hint="cs"/>
          <w:vanish/>
          <w:sz w:val="20"/>
          <w:szCs w:val="20"/>
          <w:shd w:val="clear" w:color="auto" w:fill="FFFF99"/>
          <w:rtl/>
        </w:rPr>
        <w:t xml:space="preserve"> מיום 26.7.2007 עמ' 411 (</w:t>
      </w:r>
      <w:hyperlink r:id="rId174" w:history="1">
        <w:r w:rsidRPr="00296C36">
          <w:rPr>
            <w:rStyle w:val="Hyperlink"/>
            <w:rFonts w:cs="FrankRuehl" w:hint="cs"/>
            <w:vanish/>
            <w:szCs w:val="20"/>
            <w:shd w:val="clear" w:color="auto" w:fill="FFFF99"/>
            <w:rtl/>
          </w:rPr>
          <w:t>ה"ח 274</w:t>
        </w:r>
      </w:hyperlink>
      <w:r w:rsidRPr="00296C36">
        <w:rPr>
          <w:rStyle w:val="default"/>
          <w:rFonts w:cs="FrankRuehl" w:hint="cs"/>
          <w:vanish/>
          <w:sz w:val="20"/>
          <w:szCs w:val="20"/>
          <w:shd w:val="clear" w:color="auto" w:fill="FFFF99"/>
          <w:rtl/>
        </w:rPr>
        <w:t>)</w:t>
      </w:r>
    </w:p>
    <w:p w14:paraId="415D3D7D" w14:textId="77777777" w:rsidR="00CF7C1C" w:rsidRPr="00296C36" w:rsidRDefault="00CF7C1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21(23)</w:t>
      </w:r>
    </w:p>
    <w:p w14:paraId="310CC97D" w14:textId="77777777" w:rsidR="00CF7C1C" w:rsidRPr="00296C36" w:rsidRDefault="00CF7C1C">
      <w:pPr>
        <w:pStyle w:val="P00"/>
        <w:spacing w:before="0"/>
        <w:ind w:left="624" w:right="1134"/>
        <w:rPr>
          <w:rStyle w:val="default"/>
          <w:rFonts w:cs="FrankRuehl" w:hint="cs"/>
          <w:vanish/>
          <w:sz w:val="20"/>
          <w:szCs w:val="20"/>
          <w:shd w:val="clear" w:color="auto" w:fill="FFFF99"/>
          <w:rtl/>
        </w:rPr>
      </w:pPr>
    </w:p>
    <w:p w14:paraId="529A9B86" w14:textId="77777777" w:rsidR="00CF7C1C" w:rsidRPr="00296C36" w:rsidRDefault="00CF7C1C">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1.1.2008</w:t>
      </w:r>
    </w:p>
    <w:p w14:paraId="104D38BA" w14:textId="77777777" w:rsidR="00CF7C1C" w:rsidRPr="00296C36" w:rsidRDefault="00CF7C1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31</w:t>
      </w:r>
    </w:p>
    <w:p w14:paraId="7D85F143" w14:textId="77777777" w:rsidR="00CF7C1C" w:rsidRPr="00296C36" w:rsidRDefault="00CF7C1C">
      <w:pPr>
        <w:pStyle w:val="P00"/>
        <w:spacing w:before="0"/>
        <w:ind w:left="624" w:right="1134"/>
        <w:rPr>
          <w:rStyle w:val="default"/>
          <w:rFonts w:cs="FrankRuehl" w:hint="cs"/>
          <w:vanish/>
          <w:sz w:val="20"/>
          <w:szCs w:val="20"/>
          <w:shd w:val="clear" w:color="auto" w:fill="FFFF99"/>
          <w:rtl/>
        </w:rPr>
      </w:pPr>
      <w:hyperlink r:id="rId175" w:history="1">
        <w:r w:rsidRPr="00296C36">
          <w:rPr>
            <w:rStyle w:val="Hyperlink"/>
            <w:rFonts w:cs="FrankRuehl" w:hint="cs"/>
            <w:vanish/>
            <w:szCs w:val="20"/>
            <w:shd w:val="clear" w:color="auto" w:fill="FFFF99"/>
            <w:rtl/>
          </w:rPr>
          <w:t>ס"ח תשס"ח מס' 2126</w:t>
        </w:r>
      </w:hyperlink>
      <w:r w:rsidRPr="00296C36">
        <w:rPr>
          <w:rStyle w:val="default"/>
          <w:rFonts w:cs="FrankRuehl" w:hint="cs"/>
          <w:vanish/>
          <w:sz w:val="20"/>
          <w:szCs w:val="20"/>
          <w:shd w:val="clear" w:color="auto" w:fill="FFFF99"/>
          <w:rtl/>
        </w:rPr>
        <w:t xml:space="preserve"> מיום 7.1.2008 עמ' 129 (</w:t>
      </w:r>
      <w:hyperlink r:id="rId176" w:history="1">
        <w:r w:rsidRPr="00296C36">
          <w:rPr>
            <w:rStyle w:val="Hyperlink"/>
            <w:rFonts w:cs="FrankRuehl" w:hint="cs"/>
            <w:vanish/>
            <w:szCs w:val="20"/>
            <w:shd w:val="clear" w:color="auto" w:fill="FFFF99"/>
            <w:rtl/>
          </w:rPr>
          <w:t>ה"ח 335</w:t>
        </w:r>
      </w:hyperlink>
      <w:r w:rsidRPr="00296C36">
        <w:rPr>
          <w:rStyle w:val="default"/>
          <w:rFonts w:cs="FrankRuehl" w:hint="cs"/>
          <w:vanish/>
          <w:sz w:val="20"/>
          <w:szCs w:val="20"/>
          <w:shd w:val="clear" w:color="auto" w:fill="FFFF99"/>
          <w:rtl/>
        </w:rPr>
        <w:t>)</w:t>
      </w:r>
    </w:p>
    <w:p w14:paraId="1685924D" w14:textId="77777777" w:rsidR="00CF7C1C" w:rsidRPr="00296C36" w:rsidRDefault="00CF7C1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21(24)</w:t>
      </w:r>
    </w:p>
    <w:p w14:paraId="1D4A4A4C" w14:textId="77777777" w:rsidR="008B76A9" w:rsidRPr="00296C36" w:rsidRDefault="008B76A9" w:rsidP="008B76A9">
      <w:pPr>
        <w:pStyle w:val="P00"/>
        <w:spacing w:before="0"/>
        <w:ind w:left="624" w:right="1134"/>
        <w:rPr>
          <w:rFonts w:cs="FrankRuehl" w:hint="cs"/>
          <w:vanish/>
          <w:szCs w:val="20"/>
          <w:shd w:val="clear" w:color="auto" w:fill="FFFF99"/>
          <w:rtl/>
        </w:rPr>
      </w:pPr>
    </w:p>
    <w:p w14:paraId="46111389" w14:textId="77777777" w:rsidR="008B76A9" w:rsidRPr="00296C36" w:rsidRDefault="008B76A9" w:rsidP="008B76A9">
      <w:pPr>
        <w:pStyle w:val="P00"/>
        <w:spacing w:before="0"/>
        <w:ind w:left="624"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30.1.2009</w:t>
      </w:r>
    </w:p>
    <w:p w14:paraId="18274504" w14:textId="77777777" w:rsidR="008B76A9" w:rsidRPr="00296C36" w:rsidRDefault="008B76A9" w:rsidP="008B76A9">
      <w:pPr>
        <w:pStyle w:val="P00"/>
        <w:spacing w:before="0"/>
        <w:ind w:left="624" w:right="1134"/>
        <w:rPr>
          <w:rFonts w:cs="FrankRuehl" w:hint="cs"/>
          <w:vanish/>
          <w:szCs w:val="20"/>
          <w:shd w:val="clear" w:color="auto" w:fill="FFFF99"/>
          <w:rtl/>
        </w:rPr>
      </w:pPr>
      <w:r w:rsidRPr="00296C36">
        <w:rPr>
          <w:rFonts w:cs="FrankRuehl" w:hint="cs"/>
          <w:b/>
          <w:bCs/>
          <w:vanish/>
          <w:szCs w:val="20"/>
          <w:shd w:val="clear" w:color="auto" w:fill="FFFF99"/>
          <w:rtl/>
        </w:rPr>
        <w:t>תיקון מס' 38</w:t>
      </w:r>
    </w:p>
    <w:p w14:paraId="358F608D" w14:textId="77777777" w:rsidR="008B76A9" w:rsidRPr="00296C36" w:rsidRDefault="008B76A9" w:rsidP="008B76A9">
      <w:pPr>
        <w:pStyle w:val="P00"/>
        <w:spacing w:before="0"/>
        <w:ind w:left="624" w:right="1134"/>
        <w:rPr>
          <w:rFonts w:cs="FrankRuehl" w:hint="cs"/>
          <w:vanish/>
          <w:szCs w:val="20"/>
          <w:shd w:val="clear" w:color="auto" w:fill="FFFF99"/>
          <w:rtl/>
        </w:rPr>
      </w:pPr>
      <w:hyperlink r:id="rId177" w:history="1">
        <w:r w:rsidRPr="00296C36">
          <w:rPr>
            <w:rStyle w:val="Hyperlink"/>
            <w:rFonts w:cs="FrankRuehl" w:hint="cs"/>
            <w:vanish/>
            <w:szCs w:val="20"/>
            <w:shd w:val="clear" w:color="auto" w:fill="FFFF99"/>
            <w:rtl/>
          </w:rPr>
          <w:t>ס"ח תשס"ח מס' 2172</w:t>
        </w:r>
      </w:hyperlink>
      <w:r w:rsidRPr="00296C36">
        <w:rPr>
          <w:rFonts w:cs="FrankRuehl" w:hint="cs"/>
          <w:vanish/>
          <w:szCs w:val="20"/>
          <w:shd w:val="clear" w:color="auto" w:fill="FFFF99"/>
          <w:rtl/>
        </w:rPr>
        <w:t xml:space="preserve"> מיום 30.7.2008 עמ' 729 (</w:t>
      </w:r>
      <w:hyperlink r:id="rId178" w:history="1">
        <w:r w:rsidRPr="00296C36">
          <w:rPr>
            <w:rStyle w:val="Hyperlink"/>
            <w:rFonts w:cs="FrankRuehl" w:hint="cs"/>
            <w:vanish/>
            <w:szCs w:val="20"/>
            <w:shd w:val="clear" w:color="auto" w:fill="FFFF99"/>
            <w:rtl/>
          </w:rPr>
          <w:t>ה"ח 170</w:t>
        </w:r>
      </w:hyperlink>
      <w:r w:rsidRPr="00296C36">
        <w:rPr>
          <w:rFonts w:cs="FrankRuehl" w:hint="cs"/>
          <w:vanish/>
          <w:szCs w:val="20"/>
          <w:shd w:val="clear" w:color="auto" w:fill="FFFF99"/>
          <w:rtl/>
        </w:rPr>
        <w:t>)</w:t>
      </w:r>
    </w:p>
    <w:p w14:paraId="5877E09B" w14:textId="77777777" w:rsidR="008B76A9" w:rsidRPr="00296C36" w:rsidRDefault="008B76A9" w:rsidP="008B76A9">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21(26)</w:t>
      </w:r>
    </w:p>
    <w:p w14:paraId="09F07CEB" w14:textId="77777777" w:rsidR="003E42B1" w:rsidRPr="00296C36" w:rsidRDefault="003E42B1" w:rsidP="003E42B1">
      <w:pPr>
        <w:pStyle w:val="P00"/>
        <w:spacing w:before="0"/>
        <w:ind w:left="624" w:right="1134"/>
        <w:rPr>
          <w:rStyle w:val="default"/>
          <w:rFonts w:cs="FrankRuehl" w:hint="cs"/>
          <w:vanish/>
          <w:sz w:val="20"/>
          <w:szCs w:val="20"/>
          <w:shd w:val="clear" w:color="auto" w:fill="FFFF99"/>
          <w:rtl/>
        </w:rPr>
      </w:pPr>
    </w:p>
    <w:p w14:paraId="69F4F858" w14:textId="77777777" w:rsidR="003E42B1" w:rsidRPr="00296C36" w:rsidRDefault="003E42B1" w:rsidP="001F7095">
      <w:pPr>
        <w:pStyle w:val="P00"/>
        <w:spacing w:before="0"/>
        <w:ind w:left="624" w:right="1134"/>
        <w:rPr>
          <w:rStyle w:val="default"/>
          <w:rFonts w:cs="FrankRuehl" w:hint="cs"/>
          <w:strike/>
          <w:vanish/>
          <w:color w:val="FF0000"/>
          <w:sz w:val="20"/>
          <w:szCs w:val="20"/>
          <w:shd w:val="clear" w:color="auto" w:fill="FFFF99"/>
          <w:rtl/>
        </w:rPr>
      </w:pPr>
      <w:r w:rsidRPr="00296C36">
        <w:rPr>
          <w:rStyle w:val="default"/>
          <w:rFonts w:cs="FrankRuehl" w:hint="cs"/>
          <w:strike/>
          <w:vanish/>
          <w:color w:val="FF0000"/>
          <w:sz w:val="20"/>
          <w:szCs w:val="20"/>
          <w:shd w:val="clear" w:color="auto" w:fill="FFFF99"/>
          <w:rtl/>
        </w:rPr>
        <w:t xml:space="preserve">מיום </w:t>
      </w:r>
      <w:r w:rsidR="001F7095" w:rsidRPr="00296C36">
        <w:rPr>
          <w:rStyle w:val="default"/>
          <w:rFonts w:cs="FrankRuehl" w:hint="cs"/>
          <w:strike/>
          <w:vanish/>
          <w:color w:val="FF0000"/>
          <w:sz w:val="20"/>
          <w:szCs w:val="20"/>
          <w:shd w:val="clear" w:color="auto" w:fill="FFFF99"/>
          <w:rtl/>
        </w:rPr>
        <w:t>1.4.2011</w:t>
      </w:r>
    </w:p>
    <w:p w14:paraId="75E831EA" w14:textId="77777777" w:rsidR="003E42B1" w:rsidRPr="00296C36" w:rsidRDefault="003E42B1" w:rsidP="003E42B1">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39</w:t>
      </w:r>
    </w:p>
    <w:p w14:paraId="67CFD810" w14:textId="77777777" w:rsidR="003E42B1" w:rsidRPr="00296C36" w:rsidRDefault="003E42B1" w:rsidP="003E42B1">
      <w:pPr>
        <w:pStyle w:val="P00"/>
        <w:spacing w:before="0"/>
        <w:ind w:left="624" w:right="1134"/>
        <w:rPr>
          <w:rStyle w:val="default"/>
          <w:rFonts w:cs="FrankRuehl" w:hint="cs"/>
          <w:vanish/>
          <w:sz w:val="20"/>
          <w:szCs w:val="20"/>
          <w:shd w:val="clear" w:color="auto" w:fill="FFFF99"/>
          <w:rtl/>
        </w:rPr>
      </w:pPr>
      <w:hyperlink r:id="rId179" w:history="1">
        <w:r w:rsidRPr="00296C36">
          <w:rPr>
            <w:rStyle w:val="Hyperlink"/>
            <w:rFonts w:cs="FrankRuehl" w:hint="cs"/>
            <w:vanish/>
            <w:szCs w:val="20"/>
            <w:shd w:val="clear" w:color="auto" w:fill="FFFF99"/>
            <w:rtl/>
          </w:rPr>
          <w:t>ס"ח תש"ע מס' 2229</w:t>
        </w:r>
      </w:hyperlink>
      <w:r w:rsidRPr="00296C36">
        <w:rPr>
          <w:rStyle w:val="default"/>
          <w:rFonts w:cs="FrankRuehl" w:hint="cs"/>
          <w:vanish/>
          <w:sz w:val="20"/>
          <w:szCs w:val="20"/>
          <w:shd w:val="clear" w:color="auto" w:fill="FFFF99"/>
          <w:rtl/>
        </w:rPr>
        <w:t xml:space="preserve"> מיום 16.2.2010 עמ' 379 (</w:t>
      </w:r>
      <w:hyperlink r:id="rId180" w:history="1">
        <w:r w:rsidRPr="00296C36">
          <w:rPr>
            <w:rStyle w:val="Hyperlink"/>
            <w:rFonts w:cs="FrankRuehl" w:hint="cs"/>
            <w:vanish/>
            <w:szCs w:val="20"/>
            <w:shd w:val="clear" w:color="auto" w:fill="FFFF99"/>
            <w:rtl/>
          </w:rPr>
          <w:t>ה"ח 402</w:t>
        </w:r>
      </w:hyperlink>
      <w:r w:rsidRPr="00296C36">
        <w:rPr>
          <w:rStyle w:val="default"/>
          <w:rFonts w:cs="FrankRuehl" w:hint="cs"/>
          <w:vanish/>
          <w:sz w:val="20"/>
          <w:szCs w:val="20"/>
          <w:shd w:val="clear" w:color="auto" w:fill="FFFF99"/>
          <w:rtl/>
        </w:rPr>
        <w:t>)</w:t>
      </w:r>
    </w:p>
    <w:p w14:paraId="2BA0D9F8" w14:textId="77777777" w:rsidR="003E42B1" w:rsidRPr="00296C36" w:rsidRDefault="003E42B1" w:rsidP="003E42B1">
      <w:pPr>
        <w:pStyle w:val="P00"/>
        <w:ind w:left="624"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(18)</w:t>
      </w:r>
      <w:r w:rsidRPr="00296C36">
        <w:rPr>
          <w:rStyle w:val="default"/>
          <w:rFonts w:cs="FrankRuehl" w:hint="cs"/>
          <w:vanish/>
          <w:sz w:val="22"/>
          <w:szCs w:val="22"/>
          <w:shd w:val="clear" w:color="auto" w:fill="FFFF99"/>
          <w:rtl/>
        </w:rPr>
        <w:tab/>
        <w:t>חוק הסדרת העיסוק בייעוץ השקעות</w:t>
      </w:r>
      <w:r w:rsidRPr="00296C36">
        <w:rPr>
          <w:rStyle w:val="default"/>
          <w:rFonts w:cs="FrankRuehl" w:hint="cs"/>
          <w:vanish/>
          <w:sz w:val="22"/>
          <w:szCs w:val="22"/>
          <w:u w:val="single"/>
          <w:shd w:val="clear" w:color="auto" w:fill="FFFF99"/>
          <w:rtl/>
        </w:rPr>
        <w:t>, בשיווק השקעות</w:t>
      </w:r>
      <w:r w:rsidRPr="00296C36">
        <w:rPr>
          <w:rStyle w:val="default"/>
          <w:rFonts w:cs="FrankRuehl" w:hint="cs"/>
          <w:vanish/>
          <w:sz w:val="22"/>
          <w:szCs w:val="22"/>
          <w:shd w:val="clear" w:color="auto" w:fill="FFFF99"/>
          <w:rtl/>
        </w:rPr>
        <w:t xml:space="preserve"> ובניהול תיקי השקעות, התשנ"ה-1995 </w:t>
      </w: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 xml:space="preserve"> </w:t>
      </w:r>
      <w:r w:rsidRPr="00296C36">
        <w:rPr>
          <w:rStyle w:val="default"/>
          <w:rFonts w:cs="FrankRuehl" w:hint="cs"/>
          <w:strike/>
          <w:vanish/>
          <w:sz w:val="22"/>
          <w:szCs w:val="22"/>
          <w:shd w:val="clear" w:color="auto" w:fill="FFFF99"/>
          <w:rtl/>
        </w:rPr>
        <w:t>פרק ב' וסעיף 48(ה)</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פרקים ב' וב'1</w:t>
      </w:r>
      <w:r w:rsidRPr="00296C36">
        <w:rPr>
          <w:rStyle w:val="default"/>
          <w:rFonts w:cs="FrankRuehl" w:hint="cs"/>
          <w:vanish/>
          <w:sz w:val="22"/>
          <w:szCs w:val="22"/>
          <w:shd w:val="clear" w:color="auto" w:fill="FFFF99"/>
          <w:rtl/>
        </w:rPr>
        <w:t>;</w:t>
      </w:r>
    </w:p>
    <w:p w14:paraId="54D6D81C" w14:textId="77777777" w:rsidR="00ED3339" w:rsidRPr="00296C36" w:rsidRDefault="00ED3339" w:rsidP="00ED3339">
      <w:pPr>
        <w:pStyle w:val="P00"/>
        <w:spacing w:before="0"/>
        <w:ind w:left="624" w:right="1134"/>
        <w:rPr>
          <w:rStyle w:val="default"/>
          <w:rFonts w:cs="FrankRuehl" w:hint="cs"/>
          <w:vanish/>
          <w:sz w:val="20"/>
          <w:szCs w:val="20"/>
          <w:shd w:val="clear" w:color="auto" w:fill="FFFF99"/>
          <w:rtl/>
        </w:rPr>
      </w:pPr>
    </w:p>
    <w:p w14:paraId="512D7BEB" w14:textId="77777777" w:rsidR="00ED3339" w:rsidRPr="00296C36" w:rsidRDefault="00ED3339" w:rsidP="00ED3339">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15.12.2010</w:t>
      </w:r>
    </w:p>
    <w:p w14:paraId="58F7C6BA" w14:textId="77777777" w:rsidR="00ED3339" w:rsidRPr="00296C36" w:rsidRDefault="00ED3339" w:rsidP="00ED3339">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49</w:t>
      </w:r>
    </w:p>
    <w:p w14:paraId="348FBE0A" w14:textId="77777777" w:rsidR="00ED3339" w:rsidRPr="00296C36" w:rsidRDefault="00ED3339" w:rsidP="00ED3339">
      <w:pPr>
        <w:pStyle w:val="P00"/>
        <w:spacing w:before="0"/>
        <w:ind w:left="624" w:right="1134"/>
        <w:rPr>
          <w:rStyle w:val="default"/>
          <w:rFonts w:cs="FrankRuehl" w:hint="cs"/>
          <w:vanish/>
          <w:sz w:val="20"/>
          <w:szCs w:val="20"/>
          <w:shd w:val="clear" w:color="auto" w:fill="FFFF99"/>
          <w:rtl/>
        </w:rPr>
      </w:pPr>
      <w:hyperlink r:id="rId181" w:history="1">
        <w:r w:rsidRPr="00296C36">
          <w:rPr>
            <w:rStyle w:val="Hyperlink"/>
            <w:rFonts w:cs="FrankRuehl" w:hint="cs"/>
            <w:vanish/>
            <w:szCs w:val="20"/>
            <w:shd w:val="clear" w:color="auto" w:fill="FFFF99"/>
            <w:rtl/>
          </w:rPr>
          <w:t>ס"ח תש"ע מס' 2253</w:t>
        </w:r>
      </w:hyperlink>
      <w:r w:rsidRPr="00296C36">
        <w:rPr>
          <w:rStyle w:val="default"/>
          <w:rFonts w:cs="FrankRuehl" w:hint="cs"/>
          <w:vanish/>
          <w:sz w:val="20"/>
          <w:szCs w:val="20"/>
          <w:shd w:val="clear" w:color="auto" w:fill="FFFF99"/>
          <w:rtl/>
        </w:rPr>
        <w:t xml:space="preserve"> מיום 27.7.2010 עמ' 617 (</w:t>
      </w:r>
      <w:hyperlink r:id="rId182" w:history="1">
        <w:r w:rsidRPr="00296C36">
          <w:rPr>
            <w:rStyle w:val="Hyperlink"/>
            <w:rFonts w:cs="FrankRuehl" w:hint="cs"/>
            <w:vanish/>
            <w:szCs w:val="20"/>
            <w:shd w:val="clear" w:color="auto" w:fill="FFFF99"/>
            <w:rtl/>
          </w:rPr>
          <w:t>ה"ח 484</w:t>
        </w:r>
      </w:hyperlink>
      <w:r w:rsidRPr="00296C36">
        <w:rPr>
          <w:rStyle w:val="default"/>
          <w:rFonts w:cs="FrankRuehl" w:hint="cs"/>
          <w:vanish/>
          <w:sz w:val="20"/>
          <w:szCs w:val="20"/>
          <w:shd w:val="clear" w:color="auto" w:fill="FFFF99"/>
          <w:rtl/>
        </w:rPr>
        <w:t>)</w:t>
      </w:r>
    </w:p>
    <w:p w14:paraId="097A51C3" w14:textId="77777777" w:rsidR="00ED3339" w:rsidRPr="00296C36" w:rsidRDefault="00ED3339" w:rsidP="00ED3339">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מחיקת פסקה 21(18)</w:t>
      </w:r>
    </w:p>
    <w:p w14:paraId="349F6E4C" w14:textId="77777777" w:rsidR="00ED3339" w:rsidRPr="00296C36" w:rsidRDefault="00ED3339" w:rsidP="00ED3339">
      <w:pPr>
        <w:pStyle w:val="P00"/>
        <w:ind w:left="624" w:right="1134"/>
        <w:rPr>
          <w:rStyle w:val="default"/>
          <w:rFonts w:cs="FrankRuehl" w:hint="cs"/>
          <w:vanish/>
          <w:sz w:val="20"/>
          <w:szCs w:val="20"/>
          <w:shd w:val="clear" w:color="auto" w:fill="FFFF99"/>
          <w:rtl/>
        </w:rPr>
      </w:pPr>
      <w:r w:rsidRPr="00296C36">
        <w:rPr>
          <w:rStyle w:val="default"/>
          <w:rFonts w:cs="FrankRuehl" w:hint="cs"/>
          <w:vanish/>
          <w:sz w:val="20"/>
          <w:szCs w:val="20"/>
          <w:shd w:val="clear" w:color="auto" w:fill="FFFF99"/>
          <w:rtl/>
        </w:rPr>
        <w:t>הנוסח הקודם:</w:t>
      </w:r>
    </w:p>
    <w:p w14:paraId="635725E2" w14:textId="77777777" w:rsidR="00ED3339" w:rsidRPr="00296C36" w:rsidRDefault="00ED3339" w:rsidP="00ED3339">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strike/>
          <w:vanish/>
          <w:sz w:val="22"/>
          <w:szCs w:val="22"/>
          <w:shd w:val="clear" w:color="auto" w:fill="FFFF99"/>
          <w:rtl/>
        </w:rPr>
        <w:t>(18)</w:t>
      </w:r>
      <w:r w:rsidRPr="00296C36">
        <w:rPr>
          <w:rStyle w:val="default"/>
          <w:rFonts w:cs="FrankRuehl" w:hint="cs"/>
          <w:strike/>
          <w:vanish/>
          <w:sz w:val="22"/>
          <w:szCs w:val="22"/>
          <w:shd w:val="clear" w:color="auto" w:fill="FFFF99"/>
          <w:rtl/>
        </w:rPr>
        <w:tab/>
        <w:t xml:space="preserve">חוק הסדרת העיסוק בייעוץ השקעות, בשיווק השקעות ובניהול תיקי השקעות, התשנ"ה-1995 </w:t>
      </w:r>
      <w:r w:rsidRPr="00296C36">
        <w:rPr>
          <w:rStyle w:val="default"/>
          <w:rFonts w:cs="FrankRuehl"/>
          <w:strike/>
          <w:vanish/>
          <w:sz w:val="22"/>
          <w:szCs w:val="22"/>
          <w:shd w:val="clear" w:color="auto" w:fill="FFFF99"/>
          <w:rtl/>
        </w:rPr>
        <w:t>–</w:t>
      </w:r>
      <w:r w:rsidRPr="00296C36">
        <w:rPr>
          <w:rStyle w:val="default"/>
          <w:rFonts w:cs="FrankRuehl" w:hint="cs"/>
          <w:strike/>
          <w:vanish/>
          <w:sz w:val="22"/>
          <w:szCs w:val="22"/>
          <w:shd w:val="clear" w:color="auto" w:fill="FFFF99"/>
          <w:rtl/>
        </w:rPr>
        <w:t xml:space="preserve"> פרקים ב' וב'1;</w:t>
      </w:r>
    </w:p>
    <w:p w14:paraId="21554BDC" w14:textId="77777777" w:rsidR="00F5575A" w:rsidRPr="00296C36" w:rsidRDefault="00F5575A" w:rsidP="00463F81">
      <w:pPr>
        <w:pStyle w:val="P00"/>
        <w:spacing w:before="0"/>
        <w:ind w:left="624" w:right="1134"/>
        <w:rPr>
          <w:rStyle w:val="default"/>
          <w:rFonts w:cs="FrankRuehl" w:hint="cs"/>
          <w:vanish/>
          <w:sz w:val="20"/>
          <w:szCs w:val="20"/>
          <w:shd w:val="clear" w:color="auto" w:fill="FFFF99"/>
          <w:rtl/>
        </w:rPr>
      </w:pPr>
    </w:p>
    <w:p w14:paraId="604BFAF5" w14:textId="77777777" w:rsidR="00F5575A" w:rsidRPr="00296C36" w:rsidRDefault="00F5575A" w:rsidP="00463F81">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10.3.2011</w:t>
      </w:r>
    </w:p>
    <w:p w14:paraId="5DE76025" w14:textId="77777777" w:rsidR="00F5575A" w:rsidRPr="00296C36" w:rsidRDefault="00F5575A" w:rsidP="00463F81">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 xml:space="preserve">תיקון מס' </w:t>
      </w:r>
      <w:r w:rsidR="00463F81" w:rsidRPr="00296C36">
        <w:rPr>
          <w:rStyle w:val="default"/>
          <w:rFonts w:cs="FrankRuehl" w:hint="cs"/>
          <w:b/>
          <w:bCs/>
          <w:vanish/>
          <w:sz w:val="20"/>
          <w:szCs w:val="20"/>
          <w:shd w:val="clear" w:color="auto" w:fill="FFFF99"/>
          <w:rtl/>
        </w:rPr>
        <w:t>53</w:t>
      </w:r>
    </w:p>
    <w:p w14:paraId="10604ECD" w14:textId="77777777" w:rsidR="00F5575A" w:rsidRPr="00296C36" w:rsidRDefault="00F5575A" w:rsidP="00463F81">
      <w:pPr>
        <w:pStyle w:val="P00"/>
        <w:spacing w:before="0"/>
        <w:ind w:left="624" w:right="1134"/>
        <w:rPr>
          <w:rStyle w:val="default"/>
          <w:rFonts w:cs="FrankRuehl" w:hint="cs"/>
          <w:vanish/>
          <w:sz w:val="20"/>
          <w:szCs w:val="20"/>
          <w:shd w:val="clear" w:color="auto" w:fill="FFFF99"/>
          <w:rtl/>
        </w:rPr>
      </w:pPr>
      <w:hyperlink r:id="rId183" w:history="1">
        <w:r w:rsidRPr="00296C36">
          <w:rPr>
            <w:rStyle w:val="Hyperlink"/>
            <w:rFonts w:cs="FrankRuehl" w:hint="cs"/>
            <w:vanish/>
            <w:szCs w:val="20"/>
            <w:shd w:val="clear" w:color="auto" w:fill="FFFF99"/>
            <w:rtl/>
          </w:rPr>
          <w:t>ס"ח תשע"א מס' 2280</w:t>
        </w:r>
      </w:hyperlink>
      <w:r w:rsidRPr="00296C36">
        <w:rPr>
          <w:rStyle w:val="default"/>
          <w:rFonts w:cs="FrankRuehl" w:hint="cs"/>
          <w:vanish/>
          <w:sz w:val="20"/>
          <w:szCs w:val="20"/>
          <w:shd w:val="clear" w:color="auto" w:fill="FFFF99"/>
          <w:rtl/>
        </w:rPr>
        <w:t xml:space="preserve"> מיום 10.3.2011 עמ' 380 (</w:t>
      </w:r>
      <w:hyperlink r:id="rId184" w:history="1">
        <w:r w:rsidRPr="00296C36">
          <w:rPr>
            <w:rStyle w:val="Hyperlink"/>
            <w:rFonts w:cs="FrankRuehl" w:hint="cs"/>
            <w:vanish/>
            <w:szCs w:val="20"/>
            <w:shd w:val="clear" w:color="auto" w:fill="FFFF99"/>
            <w:rtl/>
          </w:rPr>
          <w:t>ה"ח 541</w:t>
        </w:r>
      </w:hyperlink>
      <w:r w:rsidRPr="00296C36">
        <w:rPr>
          <w:rStyle w:val="default"/>
          <w:rFonts w:cs="FrankRuehl" w:hint="cs"/>
          <w:vanish/>
          <w:sz w:val="20"/>
          <w:szCs w:val="20"/>
          <w:shd w:val="clear" w:color="auto" w:fill="FFFF99"/>
          <w:rtl/>
        </w:rPr>
        <w:t>)</w:t>
      </w:r>
    </w:p>
    <w:p w14:paraId="59BBBC67" w14:textId="77777777" w:rsidR="00F5575A" w:rsidRPr="00296C36" w:rsidRDefault="00F5575A" w:rsidP="00463F81">
      <w:pPr>
        <w:pStyle w:val="P00"/>
        <w:ind w:left="624"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(2א)</w:t>
      </w:r>
      <w:r w:rsidRPr="00296C36">
        <w:rPr>
          <w:rStyle w:val="default"/>
          <w:rFonts w:cs="FrankRuehl" w:hint="cs"/>
          <w:vanish/>
          <w:sz w:val="22"/>
          <w:szCs w:val="22"/>
          <w:shd w:val="clear" w:color="auto" w:fill="FFFF99"/>
          <w:rtl/>
        </w:rPr>
        <w:tab/>
        <w:t xml:space="preserve">החלטה של הממונה לפי סעיפים 5, 6, 9(א) ו-(ג), </w:t>
      </w:r>
      <w:r w:rsidRPr="00296C36">
        <w:rPr>
          <w:rStyle w:val="default"/>
          <w:rFonts w:cs="FrankRuehl" w:hint="cs"/>
          <w:strike/>
          <w:vanish/>
          <w:sz w:val="22"/>
          <w:szCs w:val="22"/>
          <w:shd w:val="clear" w:color="auto" w:fill="FFFF99"/>
          <w:rtl/>
        </w:rPr>
        <w:t>ו-10(א) ו-(ד) לחוק הפיקוח על שירותים פיננסיים (עיסוק בייעוץ פנסיוני ובשיווק פנסיוני), התשס"ה-2005</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10(א) ו-(ד), 31ב, 31ג, 31ד, 31ה, 31ו, 31יא ו-42א לחוק הפיקוח על שירותים פיננסיים (ייעוץ, שיווק ומערכת סליקה פנסיוניים), התשס"ה-2005</w:t>
      </w:r>
      <w:r w:rsidRPr="00296C36">
        <w:rPr>
          <w:rStyle w:val="default"/>
          <w:rFonts w:cs="FrankRuehl" w:hint="cs"/>
          <w:vanish/>
          <w:sz w:val="22"/>
          <w:szCs w:val="22"/>
          <w:shd w:val="clear" w:color="auto" w:fill="FFFF99"/>
          <w:rtl/>
        </w:rPr>
        <w:t>;</w:t>
      </w:r>
    </w:p>
    <w:p w14:paraId="1237A286" w14:textId="77777777" w:rsidR="003E024C" w:rsidRPr="00296C36" w:rsidRDefault="003E024C" w:rsidP="003E024C">
      <w:pPr>
        <w:pStyle w:val="P00"/>
        <w:spacing w:before="0"/>
        <w:ind w:left="624" w:right="1134"/>
        <w:rPr>
          <w:rStyle w:val="default"/>
          <w:rFonts w:cs="FrankRuehl" w:hint="cs"/>
          <w:vanish/>
          <w:sz w:val="20"/>
          <w:szCs w:val="20"/>
          <w:shd w:val="clear" w:color="auto" w:fill="FFFF99"/>
          <w:rtl/>
        </w:rPr>
      </w:pPr>
    </w:p>
    <w:p w14:paraId="7B629FC1" w14:textId="77777777" w:rsidR="003E024C" w:rsidRPr="00296C36" w:rsidRDefault="003E024C" w:rsidP="003E024C">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6.10.2011</w:t>
      </w:r>
    </w:p>
    <w:p w14:paraId="1197AE58" w14:textId="77777777" w:rsidR="003E024C" w:rsidRPr="00296C36" w:rsidRDefault="003E024C" w:rsidP="003E024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58</w:t>
      </w:r>
    </w:p>
    <w:p w14:paraId="030829EF" w14:textId="77777777" w:rsidR="003E024C" w:rsidRPr="00296C36" w:rsidRDefault="003E024C" w:rsidP="003E024C">
      <w:pPr>
        <w:pStyle w:val="P00"/>
        <w:spacing w:before="0"/>
        <w:ind w:left="624" w:right="1134"/>
        <w:rPr>
          <w:rStyle w:val="default"/>
          <w:rFonts w:cs="FrankRuehl" w:hint="cs"/>
          <w:vanish/>
          <w:sz w:val="20"/>
          <w:szCs w:val="20"/>
          <w:shd w:val="clear" w:color="auto" w:fill="FFFF99"/>
          <w:rtl/>
        </w:rPr>
      </w:pPr>
      <w:hyperlink r:id="rId185" w:history="1">
        <w:r w:rsidRPr="00296C36">
          <w:rPr>
            <w:rStyle w:val="Hyperlink"/>
            <w:rFonts w:cs="FrankRuehl" w:hint="cs"/>
            <w:vanish/>
            <w:szCs w:val="20"/>
            <w:shd w:val="clear" w:color="auto" w:fill="FFFF99"/>
            <w:rtl/>
          </w:rPr>
          <w:t>ס"ח תשע"א מס' 2292</w:t>
        </w:r>
      </w:hyperlink>
      <w:r w:rsidRPr="00296C36">
        <w:rPr>
          <w:rStyle w:val="default"/>
          <w:rFonts w:cs="FrankRuehl" w:hint="cs"/>
          <w:vanish/>
          <w:sz w:val="20"/>
          <w:szCs w:val="20"/>
          <w:shd w:val="clear" w:color="auto" w:fill="FFFF99"/>
          <w:rtl/>
        </w:rPr>
        <w:t xml:space="preserve"> מיום 6.4.2011 עמ' 774 (</w:t>
      </w:r>
      <w:hyperlink r:id="rId186" w:history="1">
        <w:r w:rsidRPr="00296C36">
          <w:rPr>
            <w:rStyle w:val="Hyperlink"/>
            <w:rFonts w:cs="FrankRuehl" w:hint="cs"/>
            <w:vanish/>
            <w:szCs w:val="20"/>
            <w:shd w:val="clear" w:color="auto" w:fill="FFFF99"/>
            <w:rtl/>
          </w:rPr>
          <w:t>ה"ח 405</w:t>
        </w:r>
      </w:hyperlink>
      <w:r w:rsidRPr="00296C36">
        <w:rPr>
          <w:rStyle w:val="default"/>
          <w:rFonts w:cs="FrankRuehl" w:hint="cs"/>
          <w:vanish/>
          <w:sz w:val="20"/>
          <w:szCs w:val="20"/>
          <w:shd w:val="clear" w:color="auto" w:fill="FFFF99"/>
          <w:rtl/>
        </w:rPr>
        <w:t>)</w:t>
      </w:r>
    </w:p>
    <w:p w14:paraId="6B3D5FA2" w14:textId="77777777" w:rsidR="003E024C" w:rsidRPr="00296C36" w:rsidRDefault="003E024C" w:rsidP="003E024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מחיקת פסקה 21(2)</w:t>
      </w:r>
    </w:p>
    <w:p w14:paraId="2C8AB155" w14:textId="77777777" w:rsidR="003E024C" w:rsidRPr="00296C36" w:rsidRDefault="003E024C" w:rsidP="003E024C">
      <w:pPr>
        <w:pStyle w:val="P00"/>
        <w:ind w:left="624" w:right="1134"/>
        <w:rPr>
          <w:rStyle w:val="default"/>
          <w:rFonts w:cs="FrankRuehl" w:hint="cs"/>
          <w:vanish/>
          <w:sz w:val="20"/>
          <w:szCs w:val="20"/>
          <w:shd w:val="clear" w:color="auto" w:fill="FFFF99"/>
          <w:rtl/>
        </w:rPr>
      </w:pPr>
      <w:r w:rsidRPr="00296C36">
        <w:rPr>
          <w:rStyle w:val="default"/>
          <w:rFonts w:cs="FrankRuehl" w:hint="cs"/>
          <w:vanish/>
          <w:sz w:val="20"/>
          <w:szCs w:val="20"/>
          <w:shd w:val="clear" w:color="auto" w:fill="FFFF99"/>
          <w:rtl/>
        </w:rPr>
        <w:t>הנוסח הקודם:</w:t>
      </w:r>
    </w:p>
    <w:p w14:paraId="5FC1CE70" w14:textId="77777777" w:rsidR="003E024C" w:rsidRPr="00296C36" w:rsidRDefault="003E024C" w:rsidP="003E024C">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strike/>
          <w:vanish/>
          <w:sz w:val="22"/>
          <w:szCs w:val="22"/>
          <w:shd w:val="clear" w:color="auto" w:fill="FFFF99"/>
          <w:rtl/>
        </w:rPr>
        <w:t>(2)</w:t>
      </w:r>
      <w:r w:rsidRPr="00296C36">
        <w:rPr>
          <w:rStyle w:val="default"/>
          <w:rFonts w:cs="FrankRuehl" w:hint="cs"/>
          <w:strike/>
          <w:vanish/>
          <w:sz w:val="22"/>
          <w:szCs w:val="22"/>
          <w:shd w:val="clear" w:color="auto" w:fill="FFFF99"/>
          <w:rtl/>
        </w:rPr>
        <w:tab/>
        <w:t>החלטה של המנהל לפי חוק להסדרת תוצרת אורגנית, התשס"ה-2005;</w:t>
      </w:r>
    </w:p>
    <w:p w14:paraId="2919803F" w14:textId="77777777" w:rsidR="00CD365F" w:rsidRPr="00296C36" w:rsidRDefault="00CD365F" w:rsidP="00CD365F">
      <w:pPr>
        <w:pStyle w:val="P00"/>
        <w:spacing w:before="0"/>
        <w:ind w:left="624" w:right="1134"/>
        <w:rPr>
          <w:rStyle w:val="default"/>
          <w:rFonts w:cs="FrankRuehl" w:hint="cs"/>
          <w:vanish/>
          <w:szCs w:val="20"/>
          <w:shd w:val="clear" w:color="auto" w:fill="FFFF99"/>
          <w:rtl/>
        </w:rPr>
      </w:pPr>
    </w:p>
    <w:p w14:paraId="5259B765" w14:textId="77777777" w:rsidR="00CD365F" w:rsidRPr="00296C36" w:rsidRDefault="00CD365F" w:rsidP="00CD365F">
      <w:pPr>
        <w:pStyle w:val="P00"/>
        <w:spacing w:before="0"/>
        <w:ind w:left="624" w:right="1134"/>
        <w:rPr>
          <w:rStyle w:val="default"/>
          <w:rFonts w:cs="FrankRuehl" w:hint="cs"/>
          <w:vanish/>
          <w:color w:val="FF0000"/>
          <w:szCs w:val="20"/>
          <w:shd w:val="clear" w:color="auto" w:fill="FFFF99"/>
          <w:rtl/>
        </w:rPr>
      </w:pPr>
      <w:r w:rsidRPr="00296C36">
        <w:rPr>
          <w:rStyle w:val="default"/>
          <w:rFonts w:cs="FrankRuehl" w:hint="cs"/>
          <w:vanish/>
          <w:color w:val="FF0000"/>
          <w:szCs w:val="20"/>
          <w:shd w:val="clear" w:color="auto" w:fill="FFFF99"/>
          <w:rtl/>
        </w:rPr>
        <w:t>מיום 14.1.2013</w:t>
      </w:r>
    </w:p>
    <w:p w14:paraId="56DD749B" w14:textId="77777777" w:rsidR="00CD365F" w:rsidRPr="00296C36" w:rsidRDefault="00CD365F" w:rsidP="00CD365F">
      <w:pPr>
        <w:pStyle w:val="P00"/>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8</w:t>
      </w:r>
    </w:p>
    <w:p w14:paraId="08CF5320" w14:textId="77777777" w:rsidR="00CD365F" w:rsidRPr="00296C36" w:rsidRDefault="00CD365F" w:rsidP="00CD365F">
      <w:pPr>
        <w:pStyle w:val="P00"/>
        <w:spacing w:before="0"/>
        <w:ind w:left="624" w:right="1134"/>
        <w:rPr>
          <w:rStyle w:val="default"/>
          <w:rFonts w:cs="FrankRuehl" w:hint="cs"/>
          <w:vanish/>
          <w:szCs w:val="20"/>
          <w:shd w:val="clear" w:color="auto" w:fill="FFFF99"/>
          <w:rtl/>
        </w:rPr>
      </w:pPr>
      <w:hyperlink r:id="rId187" w:history="1">
        <w:r w:rsidRPr="00296C36">
          <w:rPr>
            <w:rStyle w:val="Hyperlink"/>
            <w:rFonts w:cs="FrankRuehl" w:hint="cs"/>
            <w:vanish/>
            <w:szCs w:val="20"/>
            <w:shd w:val="clear" w:color="auto" w:fill="FFFF99"/>
            <w:rtl/>
          </w:rPr>
          <w:t>ס"ח תשע"ג מס' 2386</w:t>
        </w:r>
      </w:hyperlink>
      <w:r w:rsidRPr="00296C36">
        <w:rPr>
          <w:rStyle w:val="default"/>
          <w:rFonts w:cs="FrankRuehl" w:hint="cs"/>
          <w:vanish/>
          <w:szCs w:val="20"/>
          <w:shd w:val="clear" w:color="auto" w:fill="FFFF99"/>
          <w:rtl/>
        </w:rPr>
        <w:t xml:space="preserve"> מיום 15.11.2012 עמ' 29 (</w:t>
      </w:r>
      <w:hyperlink r:id="rId188" w:history="1">
        <w:r w:rsidRPr="00296C36">
          <w:rPr>
            <w:rStyle w:val="Hyperlink"/>
            <w:rFonts w:cs="FrankRuehl" w:hint="cs"/>
            <w:vanish/>
            <w:szCs w:val="20"/>
            <w:shd w:val="clear" w:color="auto" w:fill="FFFF99"/>
            <w:rtl/>
          </w:rPr>
          <w:t>ה"ח 460</w:t>
        </w:r>
      </w:hyperlink>
      <w:r w:rsidRPr="00296C36">
        <w:rPr>
          <w:rStyle w:val="default"/>
          <w:rFonts w:cs="FrankRuehl" w:hint="cs"/>
          <w:vanish/>
          <w:szCs w:val="20"/>
          <w:shd w:val="clear" w:color="auto" w:fill="FFFF99"/>
          <w:rtl/>
        </w:rPr>
        <w:t>)</w:t>
      </w:r>
    </w:p>
    <w:p w14:paraId="14B4ACEC" w14:textId="77777777" w:rsidR="005B528C" w:rsidRPr="00296C36" w:rsidRDefault="005B528C" w:rsidP="00CD365F">
      <w:pPr>
        <w:pStyle w:val="P00"/>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פסקה 21(27)</w:t>
      </w:r>
    </w:p>
    <w:p w14:paraId="725A9959" w14:textId="77777777" w:rsidR="005B528C" w:rsidRPr="00296C36" w:rsidRDefault="005B528C" w:rsidP="005B528C">
      <w:pPr>
        <w:pStyle w:val="P00"/>
        <w:spacing w:before="0"/>
        <w:ind w:left="624" w:right="1134"/>
        <w:rPr>
          <w:rStyle w:val="default"/>
          <w:rFonts w:cs="FrankRuehl" w:hint="cs"/>
          <w:vanish/>
          <w:sz w:val="20"/>
          <w:szCs w:val="20"/>
          <w:shd w:val="clear" w:color="auto" w:fill="FFFF99"/>
          <w:rtl/>
        </w:rPr>
      </w:pPr>
    </w:p>
    <w:p w14:paraId="18B9CD57" w14:textId="77777777" w:rsidR="005B528C" w:rsidRPr="00296C36" w:rsidRDefault="005B528C" w:rsidP="005B528C">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1.2.2015</w:t>
      </w:r>
    </w:p>
    <w:p w14:paraId="2B074C90" w14:textId="77777777" w:rsidR="005B528C" w:rsidRPr="00296C36" w:rsidRDefault="005B528C" w:rsidP="005B528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34</w:t>
      </w:r>
    </w:p>
    <w:p w14:paraId="5210EE81" w14:textId="77777777" w:rsidR="005B528C" w:rsidRPr="00296C36" w:rsidRDefault="005B528C" w:rsidP="005B528C">
      <w:pPr>
        <w:pStyle w:val="P00"/>
        <w:spacing w:before="0"/>
        <w:ind w:left="624" w:right="1134"/>
        <w:rPr>
          <w:rStyle w:val="default"/>
          <w:rFonts w:cs="FrankRuehl" w:hint="cs"/>
          <w:vanish/>
          <w:sz w:val="20"/>
          <w:szCs w:val="20"/>
          <w:shd w:val="clear" w:color="auto" w:fill="FFFF99"/>
          <w:rtl/>
        </w:rPr>
      </w:pPr>
      <w:hyperlink r:id="rId189" w:history="1">
        <w:r w:rsidRPr="00296C36">
          <w:rPr>
            <w:rStyle w:val="Hyperlink"/>
            <w:rFonts w:cs="FrankRuehl" w:hint="cs"/>
            <w:vanish/>
            <w:szCs w:val="20"/>
            <w:shd w:val="clear" w:color="auto" w:fill="FFFF99"/>
            <w:rtl/>
          </w:rPr>
          <w:t>ס"ח תשס"ח מס' 2147</w:t>
        </w:r>
      </w:hyperlink>
      <w:r w:rsidRPr="00296C36">
        <w:rPr>
          <w:rStyle w:val="default"/>
          <w:rFonts w:cs="FrankRuehl" w:hint="cs"/>
          <w:vanish/>
          <w:sz w:val="20"/>
          <w:szCs w:val="20"/>
          <w:shd w:val="clear" w:color="auto" w:fill="FFFF99"/>
          <w:rtl/>
        </w:rPr>
        <w:t xml:space="preserve"> מיום 8.4.2008 עמ' 438 (</w:t>
      </w:r>
      <w:hyperlink r:id="rId190" w:history="1">
        <w:r w:rsidRPr="00296C36">
          <w:rPr>
            <w:rStyle w:val="Hyperlink"/>
            <w:rFonts w:cs="FrankRuehl" w:hint="eastAsia"/>
            <w:vanish/>
            <w:szCs w:val="20"/>
            <w:shd w:val="clear" w:color="auto" w:fill="FFFF99"/>
            <w:rtl/>
          </w:rPr>
          <w:t>ה</w:t>
        </w:r>
        <w:r w:rsidRPr="00296C36">
          <w:rPr>
            <w:rStyle w:val="Hyperlink"/>
            <w:rFonts w:cs="FrankRuehl"/>
            <w:vanish/>
            <w:szCs w:val="20"/>
            <w:shd w:val="clear" w:color="auto" w:fill="FFFF99"/>
            <w:rtl/>
          </w:rPr>
          <w:t>"ח 153</w:t>
        </w:r>
      </w:hyperlink>
      <w:r w:rsidRPr="00296C36">
        <w:rPr>
          <w:rStyle w:val="default"/>
          <w:rFonts w:cs="FrankRuehl" w:hint="cs"/>
          <w:vanish/>
          <w:sz w:val="20"/>
          <w:szCs w:val="20"/>
          <w:shd w:val="clear" w:color="auto" w:fill="FFFF99"/>
          <w:rtl/>
        </w:rPr>
        <w:t>)</w:t>
      </w:r>
    </w:p>
    <w:p w14:paraId="6E9A9B8F" w14:textId="77777777" w:rsidR="005B528C" w:rsidRPr="00296C36" w:rsidRDefault="005B528C" w:rsidP="005B528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34 (תיקון)</w:t>
      </w:r>
    </w:p>
    <w:p w14:paraId="3C4EAED7" w14:textId="77777777" w:rsidR="005B528C" w:rsidRPr="00296C36" w:rsidRDefault="005B528C" w:rsidP="005B528C">
      <w:pPr>
        <w:pStyle w:val="P00"/>
        <w:spacing w:before="0"/>
        <w:ind w:left="624" w:right="1134"/>
        <w:rPr>
          <w:rStyle w:val="default"/>
          <w:rFonts w:cs="FrankRuehl" w:hint="cs"/>
          <w:vanish/>
          <w:sz w:val="20"/>
          <w:szCs w:val="20"/>
          <w:shd w:val="clear" w:color="auto" w:fill="FFFF99"/>
          <w:rtl/>
        </w:rPr>
      </w:pPr>
      <w:hyperlink r:id="rId191" w:history="1">
        <w:r w:rsidRPr="00296C36">
          <w:rPr>
            <w:rStyle w:val="Hyperlink"/>
            <w:rFonts w:cs="FrankRuehl" w:hint="cs"/>
            <w:vanish/>
            <w:szCs w:val="20"/>
            <w:shd w:val="clear" w:color="auto" w:fill="FFFF99"/>
            <w:rtl/>
          </w:rPr>
          <w:t>ס"ח תשע"ד מס' 2470</w:t>
        </w:r>
      </w:hyperlink>
      <w:r w:rsidRPr="00296C36">
        <w:rPr>
          <w:rStyle w:val="default"/>
          <w:rFonts w:cs="FrankRuehl" w:hint="cs"/>
          <w:vanish/>
          <w:sz w:val="20"/>
          <w:szCs w:val="20"/>
          <w:shd w:val="clear" w:color="auto" w:fill="FFFF99"/>
          <w:rtl/>
        </w:rPr>
        <w:t xml:space="preserve"> מיום 7.8.2014 עמ' 773 (</w:t>
      </w:r>
      <w:hyperlink r:id="rId192" w:history="1">
        <w:r w:rsidRPr="00296C36">
          <w:rPr>
            <w:rStyle w:val="Hyperlink"/>
            <w:rFonts w:cs="FrankRuehl" w:hint="cs"/>
            <w:vanish/>
            <w:szCs w:val="20"/>
            <w:shd w:val="clear" w:color="auto" w:fill="FFFF99"/>
            <w:rtl/>
          </w:rPr>
          <w:t>ה"ח 854</w:t>
        </w:r>
      </w:hyperlink>
      <w:r w:rsidRPr="00296C36">
        <w:rPr>
          <w:rStyle w:val="default"/>
          <w:rFonts w:cs="FrankRuehl" w:hint="cs"/>
          <w:vanish/>
          <w:sz w:val="20"/>
          <w:szCs w:val="20"/>
          <w:shd w:val="clear" w:color="auto" w:fill="FFFF99"/>
          <w:rtl/>
        </w:rPr>
        <w:t>)</w:t>
      </w:r>
    </w:p>
    <w:p w14:paraId="31964B8B" w14:textId="77777777" w:rsidR="00CD365F" w:rsidRPr="00296C36" w:rsidRDefault="00CD365F" w:rsidP="005B528C">
      <w:pPr>
        <w:pStyle w:val="P00"/>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פסקה 21(2</w:t>
      </w:r>
      <w:r w:rsidR="005B528C" w:rsidRPr="00296C36">
        <w:rPr>
          <w:rStyle w:val="default"/>
          <w:rFonts w:cs="FrankRuehl" w:hint="cs"/>
          <w:b/>
          <w:bCs/>
          <w:vanish/>
          <w:szCs w:val="20"/>
          <w:shd w:val="clear" w:color="auto" w:fill="FFFF99"/>
          <w:rtl/>
        </w:rPr>
        <w:t>5</w:t>
      </w:r>
      <w:r w:rsidRPr="00296C36">
        <w:rPr>
          <w:rStyle w:val="default"/>
          <w:rFonts w:cs="FrankRuehl" w:hint="cs"/>
          <w:b/>
          <w:bCs/>
          <w:vanish/>
          <w:szCs w:val="20"/>
          <w:shd w:val="clear" w:color="auto" w:fill="FFFF99"/>
          <w:rtl/>
        </w:rPr>
        <w:t>)</w:t>
      </w:r>
    </w:p>
    <w:p w14:paraId="6DDCDA60" w14:textId="77777777" w:rsidR="00E46349" w:rsidRPr="00296C36" w:rsidRDefault="00E46349" w:rsidP="005B528C">
      <w:pPr>
        <w:pStyle w:val="P00"/>
        <w:spacing w:before="0"/>
        <w:ind w:left="624" w:right="1134"/>
        <w:rPr>
          <w:rStyle w:val="default"/>
          <w:rFonts w:cs="FrankRuehl" w:hint="cs"/>
          <w:vanish/>
          <w:szCs w:val="20"/>
          <w:shd w:val="clear" w:color="auto" w:fill="FFFF99"/>
          <w:rtl/>
        </w:rPr>
      </w:pPr>
    </w:p>
    <w:p w14:paraId="4CB28EA2" w14:textId="77777777" w:rsidR="00E46349" w:rsidRPr="00296C36" w:rsidRDefault="00E46349" w:rsidP="005B528C">
      <w:pPr>
        <w:pStyle w:val="P00"/>
        <w:spacing w:before="0"/>
        <w:ind w:left="624" w:right="1134"/>
        <w:rPr>
          <w:rStyle w:val="default"/>
          <w:rFonts w:cs="FrankRuehl" w:hint="cs"/>
          <w:vanish/>
          <w:color w:val="FF0000"/>
          <w:szCs w:val="20"/>
          <w:shd w:val="clear" w:color="auto" w:fill="FFFF99"/>
          <w:rtl/>
        </w:rPr>
      </w:pPr>
      <w:r w:rsidRPr="00296C36">
        <w:rPr>
          <w:rStyle w:val="default"/>
          <w:rFonts w:cs="FrankRuehl" w:hint="cs"/>
          <w:vanish/>
          <w:color w:val="FF0000"/>
          <w:szCs w:val="20"/>
          <w:shd w:val="clear" w:color="auto" w:fill="FFFF99"/>
          <w:rtl/>
        </w:rPr>
        <w:t>מיום 1.6.2016</w:t>
      </w:r>
    </w:p>
    <w:p w14:paraId="7916BD22" w14:textId="77777777" w:rsidR="00E46349" w:rsidRPr="00296C36" w:rsidRDefault="00E46349" w:rsidP="005B528C">
      <w:pPr>
        <w:pStyle w:val="P00"/>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95</w:t>
      </w:r>
    </w:p>
    <w:p w14:paraId="7862AAD9" w14:textId="77777777" w:rsidR="00E46349" w:rsidRPr="00296C36" w:rsidRDefault="00E46349" w:rsidP="005B528C">
      <w:pPr>
        <w:pStyle w:val="P00"/>
        <w:spacing w:before="0"/>
        <w:ind w:left="624" w:right="1134"/>
        <w:rPr>
          <w:rStyle w:val="default"/>
          <w:rFonts w:cs="FrankRuehl" w:hint="cs"/>
          <w:vanish/>
          <w:szCs w:val="20"/>
          <w:shd w:val="clear" w:color="auto" w:fill="FFFF99"/>
          <w:rtl/>
        </w:rPr>
      </w:pPr>
      <w:hyperlink r:id="rId193" w:history="1">
        <w:r w:rsidRPr="00296C36">
          <w:rPr>
            <w:rStyle w:val="Hyperlink"/>
            <w:rFonts w:cs="FrankRuehl" w:hint="cs"/>
            <w:vanish/>
            <w:sz w:val="26"/>
            <w:szCs w:val="20"/>
            <w:shd w:val="clear" w:color="auto" w:fill="FFFF99"/>
            <w:rtl/>
          </w:rPr>
          <w:t>ס"ח תשע"ו מס' 2531</w:t>
        </w:r>
      </w:hyperlink>
      <w:r w:rsidRPr="00296C36">
        <w:rPr>
          <w:rStyle w:val="default"/>
          <w:rFonts w:cs="FrankRuehl" w:hint="cs"/>
          <w:vanish/>
          <w:szCs w:val="20"/>
          <w:shd w:val="clear" w:color="auto" w:fill="FFFF99"/>
          <w:rtl/>
        </w:rPr>
        <w:t xml:space="preserve"> מיום 16.2.2016 עמ' 567 (</w:t>
      </w:r>
      <w:hyperlink r:id="rId194" w:history="1">
        <w:r w:rsidRPr="00296C36">
          <w:rPr>
            <w:rStyle w:val="Hyperlink"/>
            <w:rFonts w:cs="FrankRuehl" w:hint="cs"/>
            <w:vanish/>
            <w:sz w:val="26"/>
            <w:szCs w:val="20"/>
            <w:shd w:val="clear" w:color="auto" w:fill="FFFF99"/>
            <w:rtl/>
          </w:rPr>
          <w:t>ה"ח 861</w:t>
        </w:r>
      </w:hyperlink>
      <w:r w:rsidRPr="00296C36">
        <w:rPr>
          <w:rStyle w:val="default"/>
          <w:rFonts w:cs="FrankRuehl" w:hint="cs"/>
          <w:vanish/>
          <w:szCs w:val="20"/>
          <w:shd w:val="clear" w:color="auto" w:fill="FFFF99"/>
          <w:rtl/>
        </w:rPr>
        <w:t>)</w:t>
      </w:r>
    </w:p>
    <w:p w14:paraId="7C413D71" w14:textId="77777777" w:rsidR="00E003C7" w:rsidRPr="00296C36" w:rsidRDefault="00E003C7" w:rsidP="005B528C">
      <w:pPr>
        <w:pStyle w:val="P00"/>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פסקה 21(28)</w:t>
      </w:r>
    </w:p>
    <w:p w14:paraId="6DDF0691" w14:textId="77777777" w:rsidR="00F15441" w:rsidRPr="00296C36" w:rsidRDefault="00F15441" w:rsidP="00364B28">
      <w:pPr>
        <w:pStyle w:val="P00"/>
        <w:spacing w:before="0"/>
        <w:ind w:left="624" w:right="1134"/>
        <w:rPr>
          <w:rStyle w:val="default"/>
          <w:rFonts w:cs="FrankRuehl" w:hint="cs"/>
          <w:vanish/>
          <w:sz w:val="20"/>
          <w:szCs w:val="20"/>
          <w:shd w:val="clear" w:color="auto" w:fill="FFFF99"/>
          <w:rtl/>
        </w:rPr>
      </w:pPr>
    </w:p>
    <w:p w14:paraId="200BE5E2" w14:textId="77777777" w:rsidR="00F15441" w:rsidRPr="00296C36" w:rsidRDefault="00F15441" w:rsidP="00364B28">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1.11.2016</w:t>
      </w:r>
    </w:p>
    <w:p w14:paraId="037ED6A9" w14:textId="77777777" w:rsidR="00F15441" w:rsidRPr="00296C36" w:rsidRDefault="00F15441" w:rsidP="00364B28">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1</w:t>
      </w:r>
      <w:r w:rsidR="009012B9" w:rsidRPr="00296C36">
        <w:rPr>
          <w:rStyle w:val="default"/>
          <w:rFonts w:cs="FrankRuehl" w:hint="cs"/>
          <w:b/>
          <w:bCs/>
          <w:vanish/>
          <w:szCs w:val="20"/>
          <w:shd w:val="clear" w:color="auto" w:fill="FFFF99"/>
          <w:rtl/>
        </w:rPr>
        <w:t>03</w:t>
      </w:r>
    </w:p>
    <w:p w14:paraId="33FDD6C7" w14:textId="77777777" w:rsidR="00F15441" w:rsidRPr="00296C36" w:rsidRDefault="00F15441" w:rsidP="00364B28">
      <w:pPr>
        <w:pStyle w:val="P00"/>
        <w:spacing w:before="0"/>
        <w:ind w:left="624" w:right="1134"/>
        <w:rPr>
          <w:rStyle w:val="default"/>
          <w:rFonts w:cs="FrankRuehl" w:hint="cs"/>
          <w:vanish/>
          <w:szCs w:val="20"/>
          <w:shd w:val="clear" w:color="auto" w:fill="FFFF99"/>
          <w:rtl/>
        </w:rPr>
      </w:pPr>
      <w:hyperlink r:id="rId195" w:history="1">
        <w:r w:rsidRPr="00296C36">
          <w:rPr>
            <w:rStyle w:val="Hyperlink"/>
            <w:rFonts w:cs="FrankRuehl" w:hint="cs"/>
            <w:vanish/>
            <w:szCs w:val="20"/>
            <w:shd w:val="clear" w:color="auto" w:fill="FFFF99"/>
            <w:rtl/>
          </w:rPr>
          <w:t>ס"ח תשע"ו מס' 2582</w:t>
        </w:r>
      </w:hyperlink>
      <w:r w:rsidRPr="00296C36">
        <w:rPr>
          <w:rStyle w:val="default"/>
          <w:rFonts w:cs="FrankRuehl" w:hint="cs"/>
          <w:vanish/>
          <w:sz w:val="20"/>
          <w:szCs w:val="20"/>
          <w:shd w:val="clear" w:color="auto" w:fill="FFFF99"/>
          <w:rtl/>
        </w:rPr>
        <w:t xml:space="preserve"> מיום 21.8.2016 עמ' 126</w:t>
      </w:r>
      <w:r w:rsidRPr="00296C36">
        <w:rPr>
          <w:rStyle w:val="default"/>
          <w:rFonts w:cs="FrankRuehl" w:hint="cs"/>
          <w:vanish/>
          <w:szCs w:val="20"/>
          <w:shd w:val="clear" w:color="auto" w:fill="FFFF99"/>
          <w:rtl/>
        </w:rPr>
        <w:t>3</w:t>
      </w:r>
      <w:r w:rsidRPr="00296C36">
        <w:rPr>
          <w:rStyle w:val="default"/>
          <w:rFonts w:cs="FrankRuehl" w:hint="cs"/>
          <w:vanish/>
          <w:sz w:val="20"/>
          <w:szCs w:val="20"/>
          <w:shd w:val="clear" w:color="auto" w:fill="FFFF99"/>
          <w:rtl/>
        </w:rPr>
        <w:t xml:space="preserve"> (</w:t>
      </w:r>
      <w:hyperlink r:id="rId196" w:history="1">
        <w:r w:rsidRPr="00296C36">
          <w:rPr>
            <w:rStyle w:val="Hyperlink"/>
            <w:rFonts w:cs="FrankRuehl" w:hint="cs"/>
            <w:vanish/>
            <w:szCs w:val="20"/>
            <w:shd w:val="clear" w:color="auto" w:fill="FFFF99"/>
            <w:rtl/>
          </w:rPr>
          <w:t>ה"ח 1032</w:t>
        </w:r>
      </w:hyperlink>
      <w:r w:rsidRPr="00296C36">
        <w:rPr>
          <w:rStyle w:val="default"/>
          <w:rFonts w:cs="FrankRuehl" w:hint="cs"/>
          <w:vanish/>
          <w:sz w:val="20"/>
          <w:szCs w:val="20"/>
          <w:shd w:val="clear" w:color="auto" w:fill="FFFF99"/>
          <w:rtl/>
        </w:rPr>
        <w:t>)</w:t>
      </w:r>
    </w:p>
    <w:p w14:paraId="2C2571C7" w14:textId="77777777" w:rsidR="009012B9" w:rsidRPr="00296C36" w:rsidRDefault="009012B9" w:rsidP="00364B28">
      <w:pPr>
        <w:pStyle w:val="P00"/>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מחיקת פרט משנה 21(2א)</w:t>
      </w:r>
    </w:p>
    <w:p w14:paraId="338A9ED5" w14:textId="77777777" w:rsidR="009012B9" w:rsidRPr="00296C36" w:rsidRDefault="009012B9" w:rsidP="00364B28">
      <w:pPr>
        <w:pStyle w:val="P00"/>
        <w:ind w:left="624" w:right="1134"/>
        <w:rPr>
          <w:rStyle w:val="default"/>
          <w:rFonts w:cs="FrankRuehl" w:hint="cs"/>
          <w:vanish/>
          <w:szCs w:val="20"/>
          <w:shd w:val="clear" w:color="auto" w:fill="FFFF99"/>
          <w:rtl/>
        </w:rPr>
      </w:pPr>
      <w:r w:rsidRPr="00296C36">
        <w:rPr>
          <w:rStyle w:val="default"/>
          <w:rFonts w:cs="FrankRuehl" w:hint="cs"/>
          <w:vanish/>
          <w:szCs w:val="20"/>
          <w:shd w:val="clear" w:color="auto" w:fill="FFFF99"/>
          <w:rtl/>
        </w:rPr>
        <w:t>הנוסח הקודם:</w:t>
      </w:r>
    </w:p>
    <w:p w14:paraId="67FC2C6A" w14:textId="77777777" w:rsidR="009012B9" w:rsidRPr="00296C36" w:rsidRDefault="009012B9" w:rsidP="009012B9">
      <w:pPr>
        <w:pStyle w:val="P00"/>
        <w:spacing w:before="0"/>
        <w:ind w:left="624" w:right="1134"/>
        <w:rPr>
          <w:rStyle w:val="default"/>
          <w:rFonts w:cs="FrankRuehl" w:hint="cs"/>
          <w:strike/>
          <w:vanish/>
          <w:sz w:val="22"/>
          <w:szCs w:val="22"/>
          <w:shd w:val="clear" w:color="auto" w:fill="FFFF99"/>
          <w:rtl/>
        </w:rPr>
      </w:pPr>
      <w:r w:rsidRPr="00296C36">
        <w:rPr>
          <w:rStyle w:val="default"/>
          <w:rFonts w:cs="FrankRuehl" w:hint="cs"/>
          <w:strike/>
          <w:vanish/>
          <w:sz w:val="22"/>
          <w:szCs w:val="22"/>
          <w:shd w:val="clear" w:color="auto" w:fill="FFFF99"/>
          <w:rtl/>
        </w:rPr>
        <w:t>(2א)</w:t>
      </w:r>
      <w:r w:rsidRPr="00296C36">
        <w:rPr>
          <w:rStyle w:val="default"/>
          <w:rFonts w:cs="FrankRuehl" w:hint="cs"/>
          <w:strike/>
          <w:vanish/>
          <w:sz w:val="22"/>
          <w:szCs w:val="22"/>
          <w:shd w:val="clear" w:color="auto" w:fill="FFFF99"/>
          <w:rtl/>
        </w:rPr>
        <w:tab/>
        <w:t>החלטה של הממונה לפי סעיפים 5, 6, 9(א) ו-(ג), 10(א) ו-(ד), 31ב, 31ג, 31ד, 31ה, 31ו, 31יא ו-42א לחוק הפיקוח על שירותים פיננסיים (ייעוץ, שיווק ומערכת סליקה פנסיוניים), התשס"ה-2005;</w:t>
      </w:r>
    </w:p>
    <w:p w14:paraId="5040D2F2" w14:textId="77777777" w:rsidR="00E003C7" w:rsidRPr="00296C36" w:rsidRDefault="00E003C7" w:rsidP="00B43DC4">
      <w:pPr>
        <w:spacing w:line="240" w:lineRule="auto"/>
        <w:ind w:left="624" w:right="1134"/>
        <w:rPr>
          <w:rFonts w:cs="FrankRuehl" w:hint="cs"/>
          <w:vanish/>
          <w:sz w:val="20"/>
          <w:szCs w:val="20"/>
          <w:shd w:val="clear" w:color="auto" w:fill="FFFF99"/>
          <w:rtl/>
        </w:rPr>
      </w:pPr>
    </w:p>
    <w:p w14:paraId="61E97217" w14:textId="77777777" w:rsidR="00E003C7" w:rsidRPr="00296C36" w:rsidRDefault="00E003C7" w:rsidP="00A7195E">
      <w:pPr>
        <w:spacing w:line="240" w:lineRule="auto"/>
        <w:ind w:left="624" w:right="1134"/>
        <w:rPr>
          <w:rFonts w:cs="FrankRuehl" w:hint="cs"/>
          <w:vanish/>
          <w:color w:val="FF0000"/>
          <w:sz w:val="20"/>
          <w:szCs w:val="20"/>
          <w:shd w:val="clear" w:color="auto" w:fill="FFFF99"/>
          <w:rtl/>
        </w:rPr>
      </w:pPr>
      <w:r w:rsidRPr="00296C36">
        <w:rPr>
          <w:rFonts w:cs="FrankRuehl" w:hint="cs"/>
          <w:vanish/>
          <w:color w:val="FF0000"/>
          <w:sz w:val="20"/>
          <w:szCs w:val="20"/>
          <w:shd w:val="clear" w:color="auto" w:fill="FFFF99"/>
          <w:rtl/>
        </w:rPr>
        <w:t>מיום 1.6.201</w:t>
      </w:r>
      <w:r w:rsidR="00A7195E" w:rsidRPr="00296C36">
        <w:rPr>
          <w:rFonts w:cs="FrankRuehl" w:hint="cs"/>
          <w:vanish/>
          <w:color w:val="FF0000"/>
          <w:sz w:val="20"/>
          <w:szCs w:val="20"/>
          <w:shd w:val="clear" w:color="auto" w:fill="FFFF99"/>
          <w:rtl/>
        </w:rPr>
        <w:t>7</w:t>
      </w:r>
    </w:p>
    <w:p w14:paraId="53CAD6F0" w14:textId="77777777" w:rsidR="00E003C7" w:rsidRPr="00296C36" w:rsidRDefault="00E003C7" w:rsidP="00B43DC4">
      <w:pPr>
        <w:spacing w:line="240" w:lineRule="auto"/>
        <w:ind w:left="624" w:right="1134"/>
        <w:rPr>
          <w:rFonts w:cs="FrankRuehl" w:hint="cs"/>
          <w:vanish/>
          <w:sz w:val="20"/>
          <w:szCs w:val="20"/>
          <w:shd w:val="clear" w:color="auto" w:fill="FFFF99"/>
          <w:rtl/>
        </w:rPr>
      </w:pPr>
      <w:r w:rsidRPr="00296C36">
        <w:rPr>
          <w:rFonts w:cs="FrankRuehl" w:hint="cs"/>
          <w:b/>
          <w:bCs/>
          <w:vanish/>
          <w:sz w:val="20"/>
          <w:szCs w:val="20"/>
          <w:shd w:val="clear" w:color="auto" w:fill="FFFF99"/>
          <w:rtl/>
        </w:rPr>
        <w:t>תיקון מס' 101</w:t>
      </w:r>
    </w:p>
    <w:p w14:paraId="27A49553" w14:textId="77777777" w:rsidR="00E003C7" w:rsidRPr="00296C36" w:rsidRDefault="00E003C7" w:rsidP="00B43DC4">
      <w:pPr>
        <w:spacing w:line="240" w:lineRule="auto"/>
        <w:ind w:left="624" w:right="1134"/>
        <w:rPr>
          <w:rFonts w:cs="FrankRuehl" w:hint="cs"/>
          <w:vanish/>
          <w:sz w:val="20"/>
          <w:szCs w:val="20"/>
          <w:shd w:val="clear" w:color="auto" w:fill="FFFF99"/>
          <w:rtl/>
        </w:rPr>
      </w:pPr>
      <w:hyperlink r:id="rId197" w:history="1">
        <w:r w:rsidRPr="00296C36">
          <w:rPr>
            <w:rStyle w:val="Hyperlink"/>
            <w:rFonts w:cs="FrankRuehl" w:hint="cs"/>
            <w:vanish/>
            <w:sz w:val="20"/>
            <w:szCs w:val="20"/>
            <w:shd w:val="clear" w:color="auto" w:fill="FFFF99"/>
            <w:rtl/>
          </w:rPr>
          <w:t>ס"ח תשע"ו מס' 2570</w:t>
        </w:r>
      </w:hyperlink>
      <w:r w:rsidRPr="00296C36">
        <w:rPr>
          <w:rFonts w:cs="FrankRuehl" w:hint="cs"/>
          <w:vanish/>
          <w:sz w:val="20"/>
          <w:szCs w:val="20"/>
          <w:shd w:val="clear" w:color="auto" w:fill="FFFF99"/>
          <w:rtl/>
        </w:rPr>
        <w:t xml:space="preserve"> מיום 1.8.2016 עמ' 1130 (</w:t>
      </w:r>
      <w:hyperlink r:id="rId198" w:history="1">
        <w:r w:rsidRPr="00296C36">
          <w:rPr>
            <w:rStyle w:val="Hyperlink"/>
            <w:rFonts w:cs="FrankRuehl" w:hint="eastAsia"/>
            <w:vanish/>
            <w:sz w:val="20"/>
            <w:szCs w:val="20"/>
            <w:shd w:val="clear" w:color="auto" w:fill="FFFF99"/>
            <w:rtl/>
          </w:rPr>
          <w:t>ה</w:t>
        </w:r>
        <w:r w:rsidRPr="00296C36">
          <w:rPr>
            <w:rStyle w:val="Hyperlink"/>
            <w:rFonts w:cs="FrankRuehl"/>
            <w:vanish/>
            <w:sz w:val="20"/>
            <w:szCs w:val="20"/>
            <w:shd w:val="clear" w:color="auto" w:fill="FFFF99"/>
            <w:rtl/>
          </w:rPr>
          <w:t>"ח 975</w:t>
        </w:r>
      </w:hyperlink>
      <w:r w:rsidRPr="00296C36">
        <w:rPr>
          <w:rFonts w:cs="FrankRuehl" w:hint="cs"/>
          <w:vanish/>
          <w:sz w:val="20"/>
          <w:szCs w:val="20"/>
          <w:shd w:val="clear" w:color="auto" w:fill="FFFF99"/>
          <w:rtl/>
        </w:rPr>
        <w:t>)</w:t>
      </w:r>
    </w:p>
    <w:p w14:paraId="70014659" w14:textId="77777777" w:rsidR="003E3BE7" w:rsidRPr="00296C36" w:rsidRDefault="003E3BE7" w:rsidP="003E3BE7">
      <w:pPr>
        <w:pStyle w:val="P00"/>
        <w:spacing w:before="0"/>
        <w:ind w:left="624"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7BF4C32F" w14:textId="77777777" w:rsidR="003E3BE7" w:rsidRPr="00296C36" w:rsidRDefault="003E3BE7" w:rsidP="003E3BE7">
      <w:pPr>
        <w:pStyle w:val="P00"/>
        <w:spacing w:before="0"/>
        <w:ind w:left="624" w:right="1134"/>
        <w:rPr>
          <w:rStyle w:val="default"/>
          <w:rFonts w:cs="FrankRuehl"/>
          <w:vanish/>
          <w:sz w:val="20"/>
          <w:szCs w:val="20"/>
          <w:shd w:val="clear" w:color="auto" w:fill="FFFF99"/>
          <w:rtl/>
        </w:rPr>
      </w:pPr>
      <w:hyperlink r:id="rId199"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1796</w:t>
      </w:r>
    </w:p>
    <w:p w14:paraId="77F0CFD7" w14:textId="77777777" w:rsidR="00E46349" w:rsidRPr="00296C36" w:rsidRDefault="00E46349" w:rsidP="00F71D8E">
      <w:pPr>
        <w:pStyle w:val="P00"/>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פסקה 21(28)</w:t>
      </w:r>
    </w:p>
    <w:p w14:paraId="6C626F5A" w14:textId="77777777" w:rsidR="00D543C2" w:rsidRPr="00296C36" w:rsidRDefault="00D543C2" w:rsidP="00887AD4">
      <w:pPr>
        <w:pStyle w:val="P22"/>
        <w:tabs>
          <w:tab w:val="left" w:pos="624"/>
          <w:tab w:val="left" w:pos="1021"/>
        </w:tabs>
        <w:spacing w:before="0"/>
        <w:ind w:left="624" w:right="1134"/>
        <w:rPr>
          <w:rStyle w:val="default"/>
          <w:rFonts w:cs="FrankRuehl" w:hint="cs"/>
          <w:vanish/>
          <w:sz w:val="20"/>
          <w:szCs w:val="20"/>
          <w:shd w:val="clear" w:color="auto" w:fill="FFFF99"/>
          <w:rtl/>
        </w:rPr>
      </w:pPr>
    </w:p>
    <w:p w14:paraId="1756C077" w14:textId="77777777" w:rsidR="00D543C2" w:rsidRPr="00296C36" w:rsidRDefault="00D543C2" w:rsidP="00887AD4">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7.8.2017</w:t>
      </w:r>
    </w:p>
    <w:p w14:paraId="762256F1" w14:textId="77777777" w:rsidR="00D543C2" w:rsidRPr="00296C36" w:rsidRDefault="00D543C2" w:rsidP="00887AD4">
      <w:pPr>
        <w:pStyle w:val="P22"/>
        <w:tabs>
          <w:tab w:val="left" w:pos="624"/>
          <w:tab w:val="left" w:pos="1021"/>
        </w:tabs>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 xml:space="preserve">תיקון מס' </w:t>
      </w:r>
      <w:r w:rsidR="00321EFC" w:rsidRPr="00296C36">
        <w:rPr>
          <w:rStyle w:val="default"/>
          <w:rFonts w:cs="FrankRuehl" w:hint="cs"/>
          <w:b/>
          <w:bCs/>
          <w:vanish/>
          <w:sz w:val="20"/>
          <w:szCs w:val="20"/>
          <w:shd w:val="clear" w:color="auto" w:fill="FFFF99"/>
          <w:rtl/>
        </w:rPr>
        <w:t>112</w:t>
      </w:r>
    </w:p>
    <w:p w14:paraId="1E6E40DB" w14:textId="77777777" w:rsidR="00D543C2" w:rsidRPr="00296C36" w:rsidRDefault="00D543C2" w:rsidP="00887AD4">
      <w:pPr>
        <w:pStyle w:val="P22"/>
        <w:tabs>
          <w:tab w:val="left" w:pos="624"/>
          <w:tab w:val="left" w:pos="1021"/>
        </w:tabs>
        <w:spacing w:before="0"/>
        <w:ind w:left="624" w:right="1134"/>
        <w:rPr>
          <w:rStyle w:val="default"/>
          <w:rFonts w:cs="FrankRuehl" w:hint="cs"/>
          <w:vanish/>
          <w:sz w:val="20"/>
          <w:szCs w:val="20"/>
          <w:shd w:val="clear" w:color="auto" w:fill="FFFF99"/>
          <w:rtl/>
        </w:rPr>
      </w:pPr>
      <w:hyperlink r:id="rId200" w:history="1">
        <w:r w:rsidRPr="00296C36">
          <w:rPr>
            <w:rStyle w:val="Hyperlink"/>
            <w:rFonts w:cs="FrankRuehl" w:hint="cs"/>
            <w:vanish/>
            <w:szCs w:val="20"/>
            <w:shd w:val="clear" w:color="auto" w:fill="FFFF99"/>
            <w:rtl/>
          </w:rPr>
          <w:t>ס"ח תשע"ז מס' 2657</w:t>
        </w:r>
      </w:hyperlink>
      <w:r w:rsidRPr="00296C36">
        <w:rPr>
          <w:rStyle w:val="default"/>
          <w:rFonts w:cs="FrankRuehl" w:hint="cs"/>
          <w:vanish/>
          <w:sz w:val="20"/>
          <w:szCs w:val="20"/>
          <w:shd w:val="clear" w:color="auto" w:fill="FFFF99"/>
          <w:rtl/>
        </w:rPr>
        <w:t xml:space="preserve"> מיום 7.8.2017 עמ' 111</w:t>
      </w:r>
      <w:r w:rsidR="00321EFC" w:rsidRPr="00296C36">
        <w:rPr>
          <w:rStyle w:val="default"/>
          <w:rFonts w:cs="FrankRuehl" w:hint="cs"/>
          <w:vanish/>
          <w:sz w:val="20"/>
          <w:szCs w:val="20"/>
          <w:shd w:val="clear" w:color="auto" w:fill="FFFF99"/>
          <w:rtl/>
        </w:rPr>
        <w:t>6</w:t>
      </w:r>
      <w:r w:rsidRPr="00296C36">
        <w:rPr>
          <w:rStyle w:val="default"/>
          <w:rFonts w:cs="FrankRuehl" w:hint="cs"/>
          <w:vanish/>
          <w:sz w:val="20"/>
          <w:szCs w:val="20"/>
          <w:shd w:val="clear" w:color="auto" w:fill="FFFF99"/>
          <w:rtl/>
        </w:rPr>
        <w:t xml:space="preserve"> (</w:t>
      </w:r>
      <w:hyperlink r:id="rId201" w:history="1">
        <w:r w:rsidRPr="00296C36">
          <w:rPr>
            <w:rStyle w:val="Hyperlink"/>
            <w:rFonts w:cs="FrankRuehl" w:hint="cs"/>
            <w:vanish/>
            <w:szCs w:val="20"/>
            <w:shd w:val="clear" w:color="auto" w:fill="FFFF99"/>
            <w:rtl/>
          </w:rPr>
          <w:t>ה"ח 1107</w:t>
        </w:r>
      </w:hyperlink>
      <w:r w:rsidRPr="00296C36">
        <w:rPr>
          <w:rStyle w:val="default"/>
          <w:rFonts w:cs="FrankRuehl" w:hint="cs"/>
          <w:vanish/>
          <w:sz w:val="20"/>
          <w:szCs w:val="20"/>
          <w:shd w:val="clear" w:color="auto" w:fill="FFFF99"/>
          <w:rtl/>
        </w:rPr>
        <w:t>)</w:t>
      </w:r>
    </w:p>
    <w:p w14:paraId="06BADB38" w14:textId="77777777" w:rsidR="00321EFC" w:rsidRPr="00296C36" w:rsidRDefault="00321EFC" w:rsidP="00887AD4">
      <w:pPr>
        <w:pStyle w:val="P00"/>
        <w:ind w:left="624" w:right="1134"/>
        <w:rPr>
          <w:rStyle w:val="default"/>
          <w:rFonts w:cs="FrankRuehl"/>
          <w:vanish/>
          <w:sz w:val="22"/>
          <w:szCs w:val="22"/>
          <w:shd w:val="clear" w:color="auto" w:fill="FFFF99"/>
          <w:rtl/>
        </w:rPr>
      </w:pPr>
      <w:r w:rsidRPr="00296C36">
        <w:rPr>
          <w:rStyle w:val="default"/>
          <w:rFonts w:cs="FrankRuehl" w:hint="cs"/>
          <w:vanish/>
          <w:sz w:val="22"/>
          <w:szCs w:val="22"/>
          <w:shd w:val="clear" w:color="auto" w:fill="FFFF99"/>
          <w:rtl/>
        </w:rPr>
        <w:t>(5)</w:t>
      </w:r>
      <w:r w:rsidRPr="00296C36">
        <w:rPr>
          <w:rStyle w:val="default"/>
          <w:rFonts w:cs="FrankRuehl" w:hint="cs"/>
          <w:vanish/>
          <w:sz w:val="22"/>
          <w:szCs w:val="22"/>
          <w:shd w:val="clear" w:color="auto" w:fill="FFFF99"/>
          <w:rtl/>
        </w:rPr>
        <w:tab/>
        <w:t xml:space="preserve">חוק לשכת עורכי הדין, התשכ"א-1961, </w:t>
      </w:r>
      <w:r w:rsidRPr="00296C36">
        <w:rPr>
          <w:rStyle w:val="default"/>
          <w:rFonts w:cs="FrankRuehl" w:hint="cs"/>
          <w:strike/>
          <w:vanish/>
          <w:sz w:val="22"/>
          <w:szCs w:val="22"/>
          <w:shd w:val="clear" w:color="auto" w:fill="FFFF99"/>
          <w:rtl/>
        </w:rPr>
        <w:t>למעט סעיפים 25א עד 25ה,</w:t>
      </w:r>
      <w:r w:rsidRPr="00296C36">
        <w:rPr>
          <w:rStyle w:val="default"/>
          <w:rFonts w:cs="FrankRuehl" w:hint="cs"/>
          <w:vanish/>
          <w:sz w:val="22"/>
          <w:szCs w:val="22"/>
          <w:shd w:val="clear" w:color="auto" w:fill="FFFF99"/>
          <w:rtl/>
        </w:rPr>
        <w:t xml:space="preserve"> למעט החלטות שר המשפטים לפי החוק האמור;</w:t>
      </w:r>
    </w:p>
    <w:p w14:paraId="497895A9" w14:textId="77777777" w:rsidR="0027419A" w:rsidRPr="00296C36" w:rsidRDefault="0027419A" w:rsidP="00C25ADB">
      <w:pPr>
        <w:pStyle w:val="P00"/>
        <w:spacing w:before="0"/>
        <w:ind w:left="624" w:right="1134"/>
        <w:rPr>
          <w:rStyle w:val="default"/>
          <w:rFonts w:ascii="FrankRuehl" w:hAnsi="FrankRuehl" w:cs="FrankRuehl"/>
          <w:vanish/>
          <w:sz w:val="20"/>
          <w:szCs w:val="20"/>
          <w:shd w:val="clear" w:color="auto" w:fill="FFFF99"/>
          <w:rtl/>
        </w:rPr>
      </w:pPr>
    </w:p>
    <w:p w14:paraId="32125594" w14:textId="77777777" w:rsidR="0027419A" w:rsidRPr="00296C36" w:rsidRDefault="0027419A" w:rsidP="00C25ADB">
      <w:pPr>
        <w:pStyle w:val="P00"/>
        <w:spacing w:before="0"/>
        <w:ind w:left="624"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vanish/>
          <w:color w:val="FF0000"/>
          <w:sz w:val="20"/>
          <w:szCs w:val="20"/>
          <w:shd w:val="clear" w:color="auto" w:fill="FFFF99"/>
          <w:rtl/>
        </w:rPr>
        <w:t>מיום 1.7.2021</w:t>
      </w:r>
    </w:p>
    <w:p w14:paraId="0469D8CC" w14:textId="77777777" w:rsidR="0027419A" w:rsidRPr="00296C36" w:rsidRDefault="0027419A" w:rsidP="00C25ADB">
      <w:pPr>
        <w:pStyle w:val="P00"/>
        <w:spacing w:before="0"/>
        <w:ind w:left="624"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Pr="00296C36">
        <w:rPr>
          <w:rStyle w:val="default"/>
          <w:rFonts w:ascii="FrankRuehl" w:hAnsi="FrankRuehl" w:cs="FrankRuehl" w:hint="cs"/>
          <w:b/>
          <w:bCs/>
          <w:vanish/>
          <w:sz w:val="20"/>
          <w:szCs w:val="20"/>
          <w:shd w:val="clear" w:color="auto" w:fill="FFFF99"/>
          <w:rtl/>
        </w:rPr>
        <w:t>126</w:t>
      </w:r>
    </w:p>
    <w:p w14:paraId="6BAECF44" w14:textId="77777777" w:rsidR="0027419A" w:rsidRPr="00296C36" w:rsidRDefault="0027419A" w:rsidP="00C25ADB">
      <w:pPr>
        <w:pStyle w:val="P00"/>
        <w:spacing w:before="0"/>
        <w:ind w:left="624" w:right="1134"/>
        <w:rPr>
          <w:rStyle w:val="default"/>
          <w:rFonts w:ascii="FrankRuehl" w:hAnsi="FrankRuehl" w:cs="FrankRuehl"/>
          <w:vanish/>
          <w:sz w:val="20"/>
          <w:szCs w:val="20"/>
          <w:shd w:val="clear" w:color="auto" w:fill="FFFF99"/>
          <w:rtl/>
        </w:rPr>
      </w:pPr>
      <w:hyperlink r:id="rId202" w:history="1">
        <w:r w:rsidRPr="00296C36">
          <w:rPr>
            <w:rStyle w:val="Hyperlink"/>
            <w:rFonts w:ascii="FrankRuehl" w:hAnsi="FrankRuehl" w:cs="FrankRuehl"/>
            <w:vanish/>
            <w:szCs w:val="20"/>
            <w:shd w:val="clear" w:color="auto" w:fill="FFFF99"/>
            <w:rtl/>
          </w:rPr>
          <w:t>ס"ח תשפ"א מס' 2880</w:t>
        </w:r>
      </w:hyperlink>
      <w:r w:rsidRPr="00296C36">
        <w:rPr>
          <w:rStyle w:val="default"/>
          <w:rFonts w:ascii="FrankRuehl" w:hAnsi="FrankRuehl" w:cs="FrankRuehl"/>
          <w:vanish/>
          <w:sz w:val="20"/>
          <w:szCs w:val="20"/>
          <w:shd w:val="clear" w:color="auto" w:fill="FFFF99"/>
          <w:rtl/>
        </w:rPr>
        <w:t xml:space="preserve"> מיום 17.12.2020 עמ' 175 (</w:t>
      </w:r>
      <w:hyperlink r:id="rId203" w:history="1">
        <w:r w:rsidRPr="00296C36">
          <w:rPr>
            <w:rStyle w:val="Hyperlink"/>
            <w:rFonts w:ascii="FrankRuehl" w:hAnsi="FrankRuehl" w:cs="FrankRuehl"/>
            <w:vanish/>
            <w:szCs w:val="20"/>
            <w:shd w:val="clear" w:color="auto" w:fill="FFFF99"/>
            <w:rtl/>
          </w:rPr>
          <w:t>ה"ח 1346</w:t>
        </w:r>
      </w:hyperlink>
      <w:r w:rsidRPr="00296C36">
        <w:rPr>
          <w:rStyle w:val="default"/>
          <w:rFonts w:ascii="FrankRuehl" w:hAnsi="FrankRuehl" w:cs="FrankRuehl"/>
          <w:vanish/>
          <w:sz w:val="20"/>
          <w:szCs w:val="20"/>
          <w:shd w:val="clear" w:color="auto" w:fill="FFFF99"/>
          <w:rtl/>
        </w:rPr>
        <w:t>)</w:t>
      </w:r>
    </w:p>
    <w:p w14:paraId="2C5256A5" w14:textId="77777777" w:rsidR="0027419A" w:rsidRPr="00296C36" w:rsidRDefault="0027419A" w:rsidP="0027419A">
      <w:pPr>
        <w:pStyle w:val="P00"/>
        <w:ind w:left="624" w:right="1134"/>
        <w:rPr>
          <w:rStyle w:val="default"/>
          <w:rFonts w:cs="FrankRuehl"/>
          <w:vanish/>
          <w:sz w:val="22"/>
          <w:szCs w:val="22"/>
          <w:shd w:val="clear" w:color="auto" w:fill="FFFF99"/>
          <w:rtl/>
        </w:rPr>
      </w:pPr>
      <w:r w:rsidRPr="00296C36">
        <w:rPr>
          <w:rStyle w:val="default"/>
          <w:rFonts w:cs="FrankRuehl" w:hint="cs"/>
          <w:vanish/>
          <w:sz w:val="22"/>
          <w:szCs w:val="22"/>
          <w:shd w:val="clear" w:color="auto" w:fill="FFFF99"/>
          <w:rtl/>
        </w:rPr>
        <w:t>(24)</w:t>
      </w:r>
      <w:r w:rsidRPr="00296C36">
        <w:rPr>
          <w:rStyle w:val="default"/>
          <w:rFonts w:cs="FrankRuehl" w:hint="cs"/>
          <w:vanish/>
          <w:sz w:val="22"/>
          <w:szCs w:val="22"/>
          <w:shd w:val="clear" w:color="auto" w:fill="FFFF99"/>
          <w:rtl/>
        </w:rPr>
        <w:tab/>
        <w:t xml:space="preserve">החלטת המנהל </w:t>
      </w:r>
      <w:r w:rsidRPr="00296C36">
        <w:rPr>
          <w:rStyle w:val="default"/>
          <w:rFonts w:cs="FrankRuehl" w:hint="cs"/>
          <w:vanish/>
          <w:sz w:val="22"/>
          <w:szCs w:val="22"/>
          <w:u w:val="single"/>
          <w:shd w:val="clear" w:color="auto" w:fill="FFFF99"/>
          <w:rtl/>
        </w:rPr>
        <w:t>או הממונה</w:t>
      </w:r>
      <w:r w:rsidRPr="00296C36">
        <w:rPr>
          <w:rStyle w:val="default"/>
          <w:rFonts w:cs="FrankRuehl" w:hint="cs"/>
          <w:vanish/>
          <w:sz w:val="22"/>
          <w:szCs w:val="22"/>
          <w:shd w:val="clear" w:color="auto" w:fill="FFFF99"/>
          <w:rtl/>
        </w:rPr>
        <w:t xml:space="preserve"> לפי חוק הגז (בטיחות ורישוי), התשמ"ט-1989;</w:t>
      </w:r>
    </w:p>
    <w:p w14:paraId="6DD2C3FE" w14:textId="77777777" w:rsidR="0027419A" w:rsidRPr="0027419A" w:rsidRDefault="0027419A" w:rsidP="0027419A">
      <w:pPr>
        <w:pStyle w:val="P00"/>
        <w:ind w:left="624" w:right="1134"/>
        <w:rPr>
          <w:rStyle w:val="default"/>
          <w:rFonts w:cs="FrankRuehl" w:hint="cs"/>
          <w:sz w:val="2"/>
          <w:szCs w:val="2"/>
          <w:shd w:val="clear" w:color="auto" w:fill="FFFF99"/>
          <w:rtl/>
        </w:rPr>
      </w:pPr>
      <w:r w:rsidRPr="00296C36">
        <w:rPr>
          <w:rStyle w:val="default"/>
          <w:rFonts w:cs="FrankRuehl" w:hint="cs"/>
          <w:vanish/>
          <w:sz w:val="22"/>
          <w:szCs w:val="22"/>
          <w:u w:val="single"/>
          <w:shd w:val="clear" w:color="auto" w:fill="FFFF99"/>
          <w:rtl/>
        </w:rPr>
        <w:t>(30)</w:t>
      </w:r>
      <w:r w:rsidRPr="00296C36">
        <w:rPr>
          <w:rStyle w:val="default"/>
          <w:rFonts w:cs="FrankRuehl"/>
          <w:vanish/>
          <w:sz w:val="22"/>
          <w:szCs w:val="22"/>
          <w:u w:val="single"/>
          <w:shd w:val="clear" w:color="auto" w:fill="FFFF99"/>
          <w:rtl/>
        </w:rPr>
        <w:tab/>
      </w:r>
      <w:r w:rsidRPr="00296C36">
        <w:rPr>
          <w:rStyle w:val="default"/>
          <w:rFonts w:cs="FrankRuehl" w:hint="cs"/>
          <w:vanish/>
          <w:sz w:val="22"/>
          <w:szCs w:val="22"/>
          <w:u w:val="single"/>
          <w:shd w:val="clear" w:color="auto" w:fill="FFFF99"/>
          <w:rtl/>
        </w:rPr>
        <w:t>חוק הגז הפחמימני המעובה, התשפ"א-2020.</w:t>
      </w:r>
      <w:bookmarkEnd w:id="82"/>
    </w:p>
    <w:p w14:paraId="49B5CF20" w14:textId="77777777" w:rsidR="00CF7C1C" w:rsidRDefault="00CF7C1C" w:rsidP="0061024B">
      <w:pPr>
        <w:pStyle w:val="P00"/>
        <w:spacing w:before="72"/>
        <w:ind w:left="624" w:right="1134" w:hanging="624"/>
        <w:rPr>
          <w:rStyle w:val="default"/>
          <w:rFonts w:cs="FrankRuehl" w:hint="cs"/>
          <w:rtl/>
        </w:rPr>
      </w:pPr>
      <w:r>
        <w:rPr>
          <w:rFonts w:cs="FrankRuehl"/>
          <w:rtl/>
          <w:lang w:val="he-IL"/>
        </w:rPr>
        <w:pict w14:anchorId="4EA4D292">
          <v:shape id="_x0000_s2103" type="#_x0000_t202" style="position:absolute;left:0;text-align:left;margin-left:470.25pt;margin-top:7.1pt;width:1in;height:35.75pt;z-index:251582976" filled="f" stroked="f">
            <v:textbox style="mso-next-textbox:#_x0000_s2103" inset="1mm,0,1mm,0">
              <w:txbxContent>
                <w:p w14:paraId="405F06F5" w14:textId="77777777" w:rsidR="00816969" w:rsidRDefault="00816969">
                  <w:pPr>
                    <w:spacing w:line="160" w:lineRule="exact"/>
                    <w:jc w:val="left"/>
                    <w:rPr>
                      <w:rFonts w:cs="Miriam" w:hint="cs"/>
                      <w:sz w:val="18"/>
                      <w:szCs w:val="18"/>
                      <w:rtl/>
                    </w:rPr>
                  </w:pPr>
                  <w:r>
                    <w:rPr>
                      <w:rFonts w:cs="Miriam" w:hint="cs"/>
                      <w:sz w:val="18"/>
                      <w:szCs w:val="18"/>
                      <w:rtl/>
                    </w:rPr>
                    <w:t>(תיקון מס' 11) תשס"ה-2005</w:t>
                  </w:r>
                </w:p>
                <w:p w14:paraId="189AC271" w14:textId="77777777" w:rsidR="00816969" w:rsidRDefault="00816969">
                  <w:pPr>
                    <w:spacing w:line="160" w:lineRule="exact"/>
                    <w:jc w:val="left"/>
                    <w:rPr>
                      <w:rFonts w:cs="Miriam" w:hint="cs"/>
                      <w:sz w:val="18"/>
                      <w:szCs w:val="18"/>
                      <w:rtl/>
                    </w:rPr>
                  </w:pPr>
                  <w:r>
                    <w:rPr>
                      <w:rFonts w:cs="Miriam" w:hint="cs"/>
                      <w:sz w:val="18"/>
                      <w:szCs w:val="18"/>
                      <w:rtl/>
                    </w:rPr>
                    <w:t>(תיקון מס' 17) תשס"ה-2005</w:t>
                  </w:r>
                </w:p>
              </w:txbxContent>
            </v:textbox>
            <w10:anchorlock/>
          </v:shape>
        </w:pict>
      </w:r>
      <w:r>
        <w:rPr>
          <w:rStyle w:val="default"/>
          <w:rFonts w:cs="FrankRuehl" w:hint="cs"/>
          <w:rtl/>
        </w:rPr>
        <w:t>22.</w:t>
      </w:r>
      <w:r>
        <w:rPr>
          <w:rStyle w:val="default"/>
          <w:rFonts w:cs="FrankRuehl" w:hint="cs"/>
          <w:rtl/>
        </w:rPr>
        <w:tab/>
        <w:t xml:space="preserve">שוויון זכויות לאנשים עם מוגבלות </w:t>
      </w:r>
      <w:r>
        <w:rPr>
          <w:rStyle w:val="default"/>
          <w:rFonts w:cs="FrankRuehl"/>
          <w:rtl/>
        </w:rPr>
        <w:t>–</w:t>
      </w:r>
    </w:p>
    <w:p w14:paraId="5ED7CF2C" w14:textId="77777777" w:rsidR="00CF7C1C" w:rsidRDefault="00CF7C1C">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Pr>
          <w:rStyle w:val="default"/>
          <w:rFonts w:cs="FrankRuehl" w:hint="cs"/>
          <w:rtl/>
          <w:lang w:eastAsia="en-US"/>
        </w:rPr>
        <w:t>החלטה</w:t>
      </w:r>
      <w:r>
        <w:rPr>
          <w:rStyle w:val="default"/>
          <w:rFonts w:cs="FrankRuehl" w:hint="cs"/>
          <w:rtl/>
        </w:rPr>
        <w:t xml:space="preserve"> של מהנדס רשות מקומית ומתכנן מחוז לפי סעיף 19לט(ז) או (ח), החלטה של הנציב לפי סעיף 19יג, 19יג1, 19יד1, 19כט1, ו-19מג והחלטה של הרשם לפי סימן י"א לחוק שוויון זכויות לאנשים עם מוגבלות, התשנ"ח-1998.</w:t>
      </w:r>
    </w:p>
    <w:p w14:paraId="1833AEF1" w14:textId="77777777" w:rsidR="00CF7C1C" w:rsidRDefault="00CF7C1C">
      <w:pPr>
        <w:pStyle w:val="P00"/>
        <w:spacing w:before="72"/>
        <w:ind w:left="1021" w:right="1134" w:hanging="397"/>
        <w:rPr>
          <w:rStyle w:val="default"/>
          <w:rFonts w:cs="FrankRuehl" w:hint="cs"/>
          <w:rtl/>
        </w:rPr>
      </w:pPr>
      <w:r>
        <w:rPr>
          <w:rFonts w:cs="FrankRuehl"/>
          <w:rtl/>
          <w:lang w:val="he-IL"/>
        </w:rPr>
        <w:pict w14:anchorId="242F12AB">
          <v:shape id="_x0000_s2146" type="#_x0000_t202" style="position:absolute;left:0;text-align:left;margin-left:470.25pt;margin-top:7.1pt;width:1in;height:16.8pt;z-index:251622912" filled="f" stroked="f">
            <v:textbox inset="1mm,0,1mm,0">
              <w:txbxContent>
                <w:p w14:paraId="2E95B739" w14:textId="77777777" w:rsidR="00816969" w:rsidRDefault="00816969">
                  <w:pPr>
                    <w:spacing w:line="160" w:lineRule="exact"/>
                    <w:jc w:val="left"/>
                    <w:rPr>
                      <w:rFonts w:cs="Miriam" w:hint="cs"/>
                      <w:sz w:val="18"/>
                      <w:szCs w:val="18"/>
                      <w:rtl/>
                    </w:rPr>
                  </w:pPr>
                  <w:r>
                    <w:rPr>
                      <w:rFonts w:cs="Miriam" w:hint="cs"/>
                      <w:sz w:val="18"/>
                      <w:szCs w:val="18"/>
                      <w:rtl/>
                    </w:rPr>
                    <w:t>(תיקון מס' 17) תשס"ה-2005</w:t>
                  </w:r>
                </w:p>
              </w:txbxContent>
            </v:textbox>
            <w10:anchorlock/>
          </v:shape>
        </w:pict>
      </w:r>
      <w:r>
        <w:rPr>
          <w:rStyle w:val="default"/>
          <w:rFonts w:cs="FrankRuehl" w:hint="cs"/>
          <w:rtl/>
        </w:rPr>
        <w:t>(2)</w:t>
      </w:r>
      <w:r>
        <w:rPr>
          <w:rStyle w:val="default"/>
          <w:rFonts w:cs="FrankRuehl" w:hint="cs"/>
          <w:rtl/>
        </w:rPr>
        <w:tab/>
      </w:r>
      <w:r>
        <w:rPr>
          <w:rStyle w:val="default"/>
          <w:rFonts w:cs="FrankRuehl" w:hint="cs"/>
          <w:rtl/>
          <w:lang w:eastAsia="en-US"/>
        </w:rPr>
        <w:t>החלטה</w:t>
      </w:r>
      <w:r>
        <w:rPr>
          <w:rStyle w:val="default"/>
          <w:rFonts w:cs="FrankRuehl" w:hint="cs"/>
          <w:rtl/>
        </w:rPr>
        <w:t xml:space="preserve"> של גוף מפקח לפי סעיף 10(א) לחוק שידורי טלוויזיה (כתוביות ושפת סימנים), התשס"ה-2005.</w:t>
      </w:r>
    </w:p>
    <w:p w14:paraId="11CB12DE" w14:textId="77777777" w:rsidR="00CF7C1C" w:rsidRPr="00296C36" w:rsidRDefault="00CF7C1C">
      <w:pPr>
        <w:spacing w:line="240" w:lineRule="auto"/>
        <w:ind w:right="1134"/>
        <w:rPr>
          <w:rFonts w:cs="FrankRuehl" w:hint="cs"/>
          <w:vanish/>
          <w:color w:val="FF0000"/>
          <w:sz w:val="20"/>
          <w:szCs w:val="20"/>
          <w:shd w:val="clear" w:color="auto" w:fill="FFFF99"/>
          <w:rtl/>
        </w:rPr>
      </w:pPr>
      <w:bookmarkStart w:id="83" w:name="Rov142"/>
      <w:r w:rsidRPr="00296C36">
        <w:rPr>
          <w:rFonts w:cs="FrankRuehl" w:hint="cs"/>
          <w:vanish/>
          <w:color w:val="FF0000"/>
          <w:sz w:val="20"/>
          <w:szCs w:val="20"/>
          <w:shd w:val="clear" w:color="auto" w:fill="FFFF99"/>
          <w:rtl/>
        </w:rPr>
        <w:t>מיום 7.10.2005</w:t>
      </w:r>
    </w:p>
    <w:p w14:paraId="369F94C8"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תיקון מס' 11</w:t>
      </w:r>
    </w:p>
    <w:p w14:paraId="231B9719" w14:textId="77777777" w:rsidR="00CF7C1C" w:rsidRPr="00296C36" w:rsidRDefault="00CF7C1C" w:rsidP="00342B1D">
      <w:pPr>
        <w:spacing w:line="240" w:lineRule="auto"/>
        <w:ind w:right="1134"/>
        <w:rPr>
          <w:rFonts w:cs="FrankRuehl" w:hint="cs"/>
          <w:vanish/>
          <w:sz w:val="20"/>
          <w:szCs w:val="20"/>
          <w:shd w:val="clear" w:color="auto" w:fill="FFFF99"/>
          <w:rtl/>
        </w:rPr>
      </w:pPr>
      <w:hyperlink r:id="rId204" w:history="1">
        <w:r w:rsidRPr="00296C36">
          <w:rPr>
            <w:rStyle w:val="Hyperlink"/>
            <w:rFonts w:cs="FrankRuehl" w:hint="cs"/>
            <w:vanish/>
            <w:sz w:val="20"/>
            <w:szCs w:val="20"/>
            <w:shd w:val="clear" w:color="auto" w:fill="FFFF99"/>
            <w:rtl/>
          </w:rPr>
          <w:t>ס"ח תשס"ה מס' 1995</w:t>
        </w:r>
      </w:hyperlink>
      <w:r w:rsidRPr="00296C36">
        <w:rPr>
          <w:rFonts w:cs="FrankRuehl" w:hint="cs"/>
          <w:vanish/>
          <w:sz w:val="20"/>
          <w:szCs w:val="20"/>
          <w:shd w:val="clear" w:color="auto" w:fill="FFFF99"/>
          <w:rtl/>
        </w:rPr>
        <w:t xml:space="preserve"> מיום 7.4.2005 עמ' 332</w:t>
      </w:r>
      <w:r w:rsidR="00342B1D" w:rsidRPr="00296C36">
        <w:rPr>
          <w:rFonts w:cs="FrankRuehl" w:hint="cs"/>
          <w:vanish/>
          <w:sz w:val="20"/>
          <w:szCs w:val="20"/>
          <w:shd w:val="clear" w:color="auto" w:fill="FFFF99"/>
          <w:rtl/>
        </w:rPr>
        <w:t xml:space="preserve"> (</w:t>
      </w:r>
      <w:hyperlink r:id="rId205" w:history="1">
        <w:r w:rsidR="00342B1D" w:rsidRPr="00296C36">
          <w:rPr>
            <w:rStyle w:val="Hyperlink"/>
            <w:rFonts w:cs="FrankRuehl" w:hint="cs"/>
            <w:vanish/>
            <w:sz w:val="20"/>
            <w:szCs w:val="20"/>
            <w:shd w:val="clear" w:color="auto" w:fill="FFFF99"/>
            <w:rtl/>
          </w:rPr>
          <w:t>ה"ח 2951</w:t>
        </w:r>
      </w:hyperlink>
      <w:r w:rsidR="00342B1D" w:rsidRPr="00296C36">
        <w:rPr>
          <w:rFonts w:cs="FrankRuehl" w:hint="cs"/>
          <w:vanish/>
          <w:sz w:val="20"/>
          <w:szCs w:val="20"/>
          <w:shd w:val="clear" w:color="auto" w:fill="FFFF99"/>
          <w:rtl/>
        </w:rPr>
        <w:t>)</w:t>
      </w:r>
    </w:p>
    <w:p w14:paraId="748056C5"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הוספת פרט 22</w:t>
      </w:r>
    </w:p>
    <w:p w14:paraId="7A8DC8B6" w14:textId="77777777" w:rsidR="00CF7C1C" w:rsidRPr="00296C36" w:rsidRDefault="00CF7C1C">
      <w:pPr>
        <w:spacing w:line="240" w:lineRule="auto"/>
        <w:ind w:right="1134"/>
        <w:rPr>
          <w:rFonts w:hint="cs"/>
          <w:vanish/>
          <w:sz w:val="20"/>
          <w:szCs w:val="20"/>
          <w:shd w:val="clear" w:color="auto" w:fill="FFFF99"/>
          <w:rtl/>
        </w:rPr>
      </w:pPr>
    </w:p>
    <w:p w14:paraId="2C59E5C7" w14:textId="77777777" w:rsidR="00CF7C1C" w:rsidRPr="00296C36" w:rsidRDefault="00CF7C1C">
      <w:pPr>
        <w:spacing w:line="240" w:lineRule="auto"/>
        <w:ind w:right="1134"/>
        <w:rPr>
          <w:rFonts w:cs="FrankRuehl" w:hint="cs"/>
          <w:vanish/>
          <w:color w:val="FF0000"/>
          <w:sz w:val="20"/>
          <w:szCs w:val="20"/>
          <w:shd w:val="clear" w:color="auto" w:fill="FFFF99"/>
          <w:rtl/>
        </w:rPr>
      </w:pPr>
      <w:r w:rsidRPr="00296C36">
        <w:rPr>
          <w:rFonts w:cs="FrankRuehl" w:hint="cs"/>
          <w:vanish/>
          <w:color w:val="FF0000"/>
          <w:sz w:val="20"/>
          <w:szCs w:val="20"/>
          <w:shd w:val="clear" w:color="auto" w:fill="FFFF99"/>
          <w:rtl/>
        </w:rPr>
        <w:t>מיום 1.1.2006</w:t>
      </w:r>
    </w:p>
    <w:p w14:paraId="0FD0E048"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תיקון מס' 17</w:t>
      </w:r>
    </w:p>
    <w:p w14:paraId="5B38ED97" w14:textId="77777777" w:rsidR="00CF7C1C" w:rsidRPr="00296C36" w:rsidRDefault="00CF7C1C" w:rsidP="00B25670">
      <w:pPr>
        <w:spacing w:line="240" w:lineRule="auto"/>
        <w:ind w:right="1134"/>
        <w:rPr>
          <w:rFonts w:cs="FrankRuehl" w:hint="cs"/>
          <w:vanish/>
          <w:sz w:val="20"/>
          <w:szCs w:val="20"/>
          <w:shd w:val="clear" w:color="auto" w:fill="FFFF99"/>
          <w:rtl/>
        </w:rPr>
      </w:pPr>
      <w:hyperlink r:id="rId206" w:history="1">
        <w:r w:rsidRPr="00296C36">
          <w:rPr>
            <w:rStyle w:val="Hyperlink"/>
            <w:rFonts w:cs="FrankRuehl" w:hint="cs"/>
            <w:vanish/>
            <w:sz w:val="20"/>
            <w:szCs w:val="20"/>
            <w:shd w:val="clear" w:color="auto" w:fill="FFFF99"/>
            <w:rtl/>
          </w:rPr>
          <w:t>ס"ח תשס"ה מס' 2026</w:t>
        </w:r>
      </w:hyperlink>
      <w:r w:rsidRPr="00296C36">
        <w:rPr>
          <w:rFonts w:cs="FrankRuehl" w:hint="cs"/>
          <w:vanish/>
          <w:sz w:val="20"/>
          <w:szCs w:val="20"/>
          <w:shd w:val="clear" w:color="auto" w:fill="FFFF99"/>
          <w:rtl/>
        </w:rPr>
        <w:t xml:space="preserve"> מיום 10.8.2005 עמ' 963</w:t>
      </w:r>
      <w:r w:rsidR="00B25670" w:rsidRPr="00296C36">
        <w:rPr>
          <w:rFonts w:cs="FrankRuehl" w:hint="cs"/>
          <w:vanish/>
          <w:sz w:val="20"/>
          <w:szCs w:val="20"/>
          <w:shd w:val="clear" w:color="auto" w:fill="FFFF99"/>
          <w:rtl/>
        </w:rPr>
        <w:t xml:space="preserve"> (</w:t>
      </w:r>
      <w:hyperlink r:id="rId207" w:history="1">
        <w:r w:rsidR="00B25670" w:rsidRPr="00296C36">
          <w:rPr>
            <w:rStyle w:val="Hyperlink"/>
            <w:rFonts w:cs="FrankRuehl" w:hint="cs"/>
            <w:vanish/>
            <w:szCs w:val="20"/>
            <w:shd w:val="clear" w:color="auto" w:fill="FFFF99"/>
            <w:rtl/>
          </w:rPr>
          <w:t xml:space="preserve">ה"ח </w:t>
        </w:r>
        <w:r w:rsidR="00B25670" w:rsidRPr="00296C36">
          <w:rPr>
            <w:rStyle w:val="Hyperlink"/>
            <w:rFonts w:cs="FrankRuehl" w:hint="cs"/>
            <w:vanish/>
            <w:sz w:val="20"/>
            <w:szCs w:val="20"/>
            <w:shd w:val="clear" w:color="auto" w:fill="FFFF99"/>
            <w:rtl/>
          </w:rPr>
          <w:t>3182</w:t>
        </w:r>
      </w:hyperlink>
      <w:r w:rsidR="00B25670" w:rsidRPr="00296C36">
        <w:rPr>
          <w:rFonts w:cs="FrankRuehl" w:hint="cs"/>
          <w:vanish/>
          <w:sz w:val="20"/>
          <w:szCs w:val="20"/>
          <w:shd w:val="clear" w:color="auto" w:fill="FFFF99"/>
          <w:rtl/>
        </w:rPr>
        <w:t>)</w:t>
      </w:r>
    </w:p>
    <w:p w14:paraId="31FFA5FA" w14:textId="77777777" w:rsidR="00CF7C1C" w:rsidRPr="00296C36" w:rsidRDefault="00CF7C1C">
      <w:pPr>
        <w:pStyle w:val="P00"/>
        <w:ind w:left="624" w:right="1134" w:hanging="62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22.</w:t>
      </w:r>
      <w:r w:rsidRPr="00296C36">
        <w:rPr>
          <w:rStyle w:val="default"/>
          <w:rFonts w:cs="FrankRuehl" w:hint="cs"/>
          <w:vanish/>
          <w:sz w:val="22"/>
          <w:szCs w:val="22"/>
          <w:shd w:val="clear" w:color="auto" w:fill="FFFF99"/>
          <w:rtl/>
        </w:rPr>
        <w:tab/>
        <w:t xml:space="preserve">שוויון זכויות לאנשים עם מוגבלות </w:t>
      </w:r>
      <w:r w:rsidRPr="00296C36">
        <w:rPr>
          <w:rStyle w:val="default"/>
          <w:rFonts w:cs="FrankRuehl"/>
          <w:vanish/>
          <w:sz w:val="22"/>
          <w:szCs w:val="22"/>
          <w:shd w:val="clear" w:color="auto" w:fill="FFFF99"/>
          <w:rtl/>
        </w:rPr>
        <w:t>–</w:t>
      </w:r>
    </w:p>
    <w:p w14:paraId="378F45C8" w14:textId="77777777" w:rsidR="00CF7C1C" w:rsidRPr="00296C36" w:rsidRDefault="00CF7C1C">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vanish/>
          <w:sz w:val="22"/>
          <w:szCs w:val="22"/>
          <w:u w:val="single"/>
          <w:shd w:val="clear" w:color="auto" w:fill="FFFF99"/>
          <w:rtl/>
        </w:rPr>
        <w:t>(1)</w:t>
      </w:r>
      <w:r w:rsidRPr="00296C36">
        <w:rPr>
          <w:rStyle w:val="default"/>
          <w:rFonts w:cs="FrankRuehl" w:hint="cs"/>
          <w:vanish/>
          <w:sz w:val="22"/>
          <w:szCs w:val="22"/>
          <w:shd w:val="clear" w:color="auto" w:fill="FFFF99"/>
          <w:rtl/>
        </w:rPr>
        <w:tab/>
        <w:t>החלטה של מהנדס רשות מקומית ומתכנן מחוז לפי סעיף 19לט(ז) או (ח), החלטה של הנציב לפי סעיף 19יג, 19יג1, 19יד1, 19כט1, ו-19מג והחלטה של הרשם לפי סימן י"א לחוק שוויון זכויות לאנשים עם מוגבלות, התשנ"ח-1998.</w:t>
      </w:r>
    </w:p>
    <w:p w14:paraId="0E74DAF5" w14:textId="77777777" w:rsidR="00CF7C1C" w:rsidRDefault="00CF7C1C">
      <w:pPr>
        <w:pStyle w:val="P00"/>
        <w:spacing w:before="0"/>
        <w:ind w:left="624" w:right="1134"/>
        <w:rPr>
          <w:rStyle w:val="default"/>
          <w:rFonts w:cs="FrankRuehl" w:hint="cs"/>
          <w:sz w:val="2"/>
          <w:szCs w:val="2"/>
          <w:u w:val="single"/>
          <w:shd w:val="clear" w:color="auto" w:fill="FFFF99"/>
          <w:rtl/>
        </w:rPr>
      </w:pPr>
      <w:r w:rsidRPr="00296C36">
        <w:rPr>
          <w:rStyle w:val="default"/>
          <w:rFonts w:cs="FrankRuehl" w:hint="cs"/>
          <w:vanish/>
          <w:sz w:val="22"/>
          <w:szCs w:val="22"/>
          <w:u w:val="single"/>
          <w:shd w:val="clear" w:color="auto" w:fill="FFFF99"/>
          <w:rtl/>
        </w:rPr>
        <w:t>(2)</w:t>
      </w:r>
      <w:r w:rsidRPr="00296C36">
        <w:rPr>
          <w:rStyle w:val="default"/>
          <w:rFonts w:cs="FrankRuehl" w:hint="cs"/>
          <w:vanish/>
          <w:sz w:val="22"/>
          <w:szCs w:val="22"/>
          <w:u w:val="single"/>
          <w:shd w:val="clear" w:color="auto" w:fill="FFFF99"/>
          <w:rtl/>
        </w:rPr>
        <w:tab/>
        <w:t>החלטה של גוף מפקח לפי סעיף 10(א) לחוק שידורי טלוויזיה (כתוביות ושפת סימנים), התשס"ה-2005.</w:t>
      </w:r>
      <w:bookmarkEnd w:id="83"/>
    </w:p>
    <w:p w14:paraId="34009F8E" w14:textId="77777777" w:rsidR="00CF7C1C" w:rsidRDefault="00CF7C1C" w:rsidP="00552D0B">
      <w:pPr>
        <w:pStyle w:val="P00"/>
        <w:spacing w:before="72"/>
        <w:ind w:left="624" w:right="1134" w:hanging="624"/>
        <w:rPr>
          <w:rStyle w:val="default"/>
          <w:rFonts w:cs="FrankRuehl" w:hint="cs"/>
          <w:rtl/>
        </w:rPr>
      </w:pPr>
      <w:r>
        <w:rPr>
          <w:rFonts w:cs="FrankRuehl"/>
          <w:rtl/>
          <w:lang w:val="he-IL"/>
        </w:rPr>
        <w:pict w14:anchorId="3CEBE59D">
          <v:shape id="_x0000_s2106" type="#_x0000_t202" style="position:absolute;left:0;text-align:left;margin-left:470.25pt;margin-top:7.1pt;width:1in;height:26.4pt;z-index:251585024" filled="f" stroked="f">
            <v:textbox inset="1mm,0,1mm,0">
              <w:txbxContent>
                <w:p w14:paraId="3E9B66C1" w14:textId="77777777" w:rsidR="00816969" w:rsidRDefault="00816969">
                  <w:pPr>
                    <w:spacing w:line="160" w:lineRule="exact"/>
                    <w:jc w:val="left"/>
                    <w:rPr>
                      <w:rFonts w:cs="Miriam" w:hint="cs"/>
                      <w:sz w:val="18"/>
                      <w:szCs w:val="18"/>
                      <w:rtl/>
                    </w:rPr>
                  </w:pPr>
                  <w:r>
                    <w:rPr>
                      <w:rFonts w:cs="Miriam" w:hint="cs"/>
                      <w:sz w:val="18"/>
                      <w:szCs w:val="18"/>
                      <w:rtl/>
                    </w:rPr>
                    <w:t>(תיקון מס' 13) תשס"ה-2005</w:t>
                  </w:r>
                </w:p>
                <w:p w14:paraId="6AC1CE7B" w14:textId="77777777" w:rsidR="00552D0B" w:rsidRDefault="00552D0B">
                  <w:pPr>
                    <w:spacing w:line="160" w:lineRule="exact"/>
                    <w:jc w:val="left"/>
                    <w:rPr>
                      <w:rFonts w:cs="Miriam" w:hint="cs"/>
                      <w:sz w:val="18"/>
                      <w:szCs w:val="18"/>
                      <w:rtl/>
                    </w:rPr>
                  </w:pPr>
                  <w:r>
                    <w:rPr>
                      <w:rFonts w:cs="Miriam" w:hint="cs"/>
                      <w:sz w:val="18"/>
                      <w:szCs w:val="18"/>
                      <w:rtl/>
                    </w:rPr>
                    <w:t>צו תשע"ו-2016</w:t>
                  </w:r>
                </w:p>
              </w:txbxContent>
            </v:textbox>
            <w10:anchorlock/>
          </v:shape>
        </w:pict>
      </w:r>
      <w:r>
        <w:rPr>
          <w:rStyle w:val="default"/>
          <w:rFonts w:cs="FrankRuehl" w:hint="cs"/>
          <w:rtl/>
        </w:rPr>
        <w:t>23.</w:t>
      </w:r>
      <w:r>
        <w:rPr>
          <w:rStyle w:val="default"/>
          <w:rFonts w:cs="FrankRuehl" w:hint="cs"/>
          <w:rtl/>
        </w:rPr>
        <w:tab/>
      </w:r>
      <w:r w:rsidR="00552D0B">
        <w:rPr>
          <w:rStyle w:val="default"/>
          <w:rFonts w:cs="FrankRuehl" w:hint="cs"/>
          <w:rtl/>
        </w:rPr>
        <w:t>הגנת</w:t>
      </w:r>
      <w:r>
        <w:rPr>
          <w:rStyle w:val="default"/>
          <w:rFonts w:cs="FrankRuehl" w:hint="cs"/>
          <w:rtl/>
        </w:rPr>
        <w:t xml:space="preserve"> הסביבה </w:t>
      </w:r>
      <w:r>
        <w:rPr>
          <w:rStyle w:val="default"/>
          <w:rFonts w:cs="FrankRuehl"/>
          <w:rtl/>
        </w:rPr>
        <w:t>–</w:t>
      </w:r>
    </w:p>
    <w:p w14:paraId="16F5C70E" w14:textId="77777777" w:rsidR="00CF7C1C" w:rsidRDefault="00CF7C1C">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החלטה של רשות לפי סעיף 3א לחוק למניעת זיהום ה</w:t>
      </w:r>
      <w:r w:rsidR="00242E59">
        <w:rPr>
          <w:rStyle w:val="default"/>
          <w:rFonts w:cs="FrankRuehl" w:hint="cs"/>
          <w:rtl/>
        </w:rPr>
        <w:t>ים ממקורות יבשתיים, התשמ"ח-1988;</w:t>
      </w:r>
    </w:p>
    <w:p w14:paraId="6DE22DF6" w14:textId="77777777" w:rsidR="00CF7C1C" w:rsidRDefault="00CF7C1C">
      <w:pPr>
        <w:pStyle w:val="P00"/>
        <w:spacing w:before="72"/>
        <w:ind w:left="1021" w:right="1134" w:hanging="397"/>
        <w:rPr>
          <w:rStyle w:val="default"/>
          <w:rFonts w:cs="FrankRuehl" w:hint="cs"/>
          <w:rtl/>
        </w:rPr>
      </w:pPr>
      <w:r>
        <w:rPr>
          <w:rFonts w:cs="FrankRuehl"/>
          <w:rtl/>
          <w:lang w:val="he-IL"/>
        </w:rPr>
        <w:pict w14:anchorId="40D49A6B">
          <v:shape id="_x0000_s2226" type="#_x0000_t202" style="position:absolute;left:0;text-align:left;margin-left:470.25pt;margin-top:7.1pt;width:1in;height:16.8pt;z-index:251629056" filled="f" stroked="f">
            <v:textbox inset="1mm,0,1mm,0">
              <w:txbxContent>
                <w:p w14:paraId="3676E96F" w14:textId="77777777" w:rsidR="00816969" w:rsidRDefault="00816969">
                  <w:pPr>
                    <w:spacing w:line="160" w:lineRule="exact"/>
                    <w:jc w:val="left"/>
                    <w:rPr>
                      <w:rFonts w:cs="Miriam" w:hint="cs"/>
                      <w:sz w:val="18"/>
                      <w:szCs w:val="18"/>
                      <w:rtl/>
                    </w:rPr>
                  </w:pPr>
                  <w:r>
                    <w:rPr>
                      <w:rFonts w:cs="Miriam" w:hint="cs"/>
                      <w:sz w:val="18"/>
                      <w:szCs w:val="18"/>
                      <w:rtl/>
                    </w:rPr>
                    <w:t>(תיקון מס' 21) תשס"ו-2006</w:t>
                  </w:r>
                </w:p>
              </w:txbxContent>
            </v:textbox>
            <w10:anchorlock/>
          </v:shape>
        </w:pict>
      </w:r>
      <w:r>
        <w:rPr>
          <w:rStyle w:val="default"/>
          <w:rFonts w:cs="FrankRuehl" w:hint="cs"/>
          <w:rtl/>
        </w:rPr>
        <w:t>(2)</w:t>
      </w:r>
      <w:r>
        <w:rPr>
          <w:rStyle w:val="default"/>
          <w:rFonts w:cs="FrankRuehl" w:hint="cs"/>
          <w:rtl/>
        </w:rPr>
        <w:tab/>
      </w:r>
      <w:r>
        <w:rPr>
          <w:rStyle w:val="default"/>
          <w:rFonts w:cs="FrankRuehl"/>
          <w:rtl/>
        </w:rPr>
        <w:t>החלטת ממונה לפי פרק ג' לחוק הקרינה הבלתי מייננת, התשס"ו</w:t>
      </w:r>
      <w:r>
        <w:rPr>
          <w:rStyle w:val="default"/>
          <w:rFonts w:cs="FrankRuehl" w:hint="cs"/>
          <w:rtl/>
        </w:rPr>
        <w:t>-200</w:t>
      </w:r>
      <w:r w:rsidR="00242E59">
        <w:rPr>
          <w:rStyle w:val="default"/>
          <w:rFonts w:cs="FrankRuehl" w:hint="cs"/>
          <w:rtl/>
        </w:rPr>
        <w:t>5;</w:t>
      </w:r>
    </w:p>
    <w:p w14:paraId="190A3A52" w14:textId="77777777" w:rsidR="00CF7C1C" w:rsidRDefault="00CF7C1C">
      <w:pPr>
        <w:pStyle w:val="P00"/>
        <w:spacing w:before="72"/>
        <w:ind w:left="1021" w:right="1134" w:hanging="397"/>
        <w:rPr>
          <w:rStyle w:val="default"/>
          <w:rFonts w:cs="FrankRuehl" w:hint="cs"/>
          <w:rtl/>
          <w:lang w:eastAsia="en-US"/>
        </w:rPr>
      </w:pPr>
      <w:r>
        <w:rPr>
          <w:rFonts w:cs="FrankRuehl"/>
          <w:rtl/>
          <w:lang w:val="he-IL"/>
        </w:rPr>
        <w:pict w14:anchorId="3734C14E">
          <v:shape id="_x0000_s2232" type="#_x0000_t202" style="position:absolute;left:0;text-align:left;margin-left:470.25pt;margin-top:7.1pt;width:1in;height:16.8pt;z-index:251633152" filled="f" stroked="f">
            <v:textbox inset="1mm,0,1mm,0">
              <w:txbxContent>
                <w:p w14:paraId="397C1AF7" w14:textId="77777777" w:rsidR="00816969" w:rsidRDefault="00816969">
                  <w:pPr>
                    <w:spacing w:line="160" w:lineRule="exact"/>
                    <w:jc w:val="left"/>
                    <w:rPr>
                      <w:rFonts w:cs="Miriam" w:hint="cs"/>
                      <w:sz w:val="18"/>
                      <w:szCs w:val="18"/>
                      <w:rtl/>
                    </w:rPr>
                  </w:pPr>
                  <w:r>
                    <w:rPr>
                      <w:rFonts w:cs="Miriam" w:hint="cs"/>
                      <w:sz w:val="18"/>
                      <w:szCs w:val="18"/>
                      <w:rtl/>
                    </w:rPr>
                    <w:t>(תיקון מס' 26) תשס"ז-2007</w:t>
                  </w:r>
                </w:p>
              </w:txbxContent>
            </v:textbox>
          </v:shape>
        </w:pict>
      </w:r>
      <w:r>
        <w:rPr>
          <w:rStyle w:val="default"/>
          <w:rFonts w:cs="FrankRuehl"/>
          <w:rtl/>
          <w:lang w:eastAsia="en-US"/>
        </w:rPr>
        <w:t>(3)</w:t>
      </w:r>
      <w:r>
        <w:rPr>
          <w:rStyle w:val="default"/>
          <w:rFonts w:cs="FrankRuehl" w:hint="cs"/>
          <w:rtl/>
          <w:lang w:eastAsia="en-US"/>
        </w:rPr>
        <w:tab/>
      </w:r>
      <w:r>
        <w:rPr>
          <w:rStyle w:val="default"/>
          <w:rFonts w:cs="FrankRuehl"/>
          <w:rtl/>
          <w:lang w:eastAsia="en-US"/>
        </w:rPr>
        <w:t xml:space="preserve">החלטת ממונה לפי חוק </w:t>
      </w:r>
      <w:r>
        <w:rPr>
          <w:rStyle w:val="default"/>
          <w:rFonts w:cs="FrankRuehl"/>
          <w:rtl/>
        </w:rPr>
        <w:t>לסילוק</w:t>
      </w:r>
      <w:r>
        <w:rPr>
          <w:rStyle w:val="default"/>
          <w:rFonts w:cs="FrankRuehl"/>
          <w:rtl/>
          <w:lang w:eastAsia="en-US"/>
        </w:rPr>
        <w:t xml:space="preserve"> ולמיחזור צמיגים, התשס"ז</w:t>
      </w:r>
      <w:r>
        <w:rPr>
          <w:rStyle w:val="default"/>
          <w:rFonts w:cs="FrankRuehl" w:hint="cs"/>
          <w:rtl/>
          <w:lang w:eastAsia="en-US"/>
        </w:rPr>
        <w:t>-2007</w:t>
      </w:r>
      <w:r w:rsidR="00242E59">
        <w:rPr>
          <w:rStyle w:val="default"/>
          <w:rFonts w:cs="FrankRuehl" w:hint="cs"/>
          <w:rtl/>
          <w:lang w:eastAsia="en-US"/>
        </w:rPr>
        <w:t>;</w:t>
      </w:r>
    </w:p>
    <w:p w14:paraId="386C0A52" w14:textId="77777777" w:rsidR="00242E59" w:rsidRDefault="00242E59" w:rsidP="00463E66">
      <w:pPr>
        <w:pStyle w:val="P00"/>
        <w:spacing w:before="72"/>
        <w:ind w:left="1021" w:right="1134" w:hanging="397"/>
        <w:rPr>
          <w:rStyle w:val="default"/>
          <w:rFonts w:cs="FrankRuehl" w:hint="cs"/>
          <w:rtl/>
        </w:rPr>
      </w:pPr>
      <w:r w:rsidRPr="00242E59">
        <w:rPr>
          <w:rStyle w:val="default"/>
          <w:rFonts w:cs="FrankRuehl"/>
          <w:rtl/>
        </w:rPr>
        <w:pict w14:anchorId="7DE89D48">
          <v:shape id="_x0000_s2295" type="#_x0000_t202" style="position:absolute;left:0;text-align:left;margin-left:470.25pt;margin-top:7.1pt;width:1in;height:27.55pt;z-index:251675136" filled="f" stroked="f">
            <v:textbox inset="1mm,0,1mm,0">
              <w:txbxContent>
                <w:p w14:paraId="09D02FCD" w14:textId="77777777" w:rsidR="00242E59" w:rsidRDefault="00242E59" w:rsidP="00242E59">
                  <w:pPr>
                    <w:spacing w:line="160" w:lineRule="exact"/>
                    <w:jc w:val="left"/>
                    <w:rPr>
                      <w:rFonts w:cs="Miriam" w:hint="cs"/>
                      <w:sz w:val="18"/>
                      <w:szCs w:val="18"/>
                      <w:rtl/>
                    </w:rPr>
                  </w:pPr>
                  <w:r>
                    <w:rPr>
                      <w:rFonts w:cs="Miriam" w:hint="cs"/>
                      <w:sz w:val="18"/>
                      <w:szCs w:val="18"/>
                      <w:rtl/>
                    </w:rPr>
                    <w:t>(תיקון מס' 40) תשס"ח-2008</w:t>
                  </w:r>
                </w:p>
                <w:p w14:paraId="12C68D0A" w14:textId="77777777" w:rsidR="00463E66" w:rsidRDefault="00463E66" w:rsidP="00242E59">
                  <w:pPr>
                    <w:spacing w:line="160" w:lineRule="exact"/>
                    <w:jc w:val="left"/>
                    <w:rPr>
                      <w:rFonts w:cs="Miriam" w:hint="cs"/>
                      <w:sz w:val="18"/>
                      <w:szCs w:val="18"/>
                      <w:rtl/>
                    </w:rPr>
                  </w:pPr>
                  <w:r>
                    <w:rPr>
                      <w:rFonts w:cs="Miriam" w:hint="cs"/>
                      <w:sz w:val="18"/>
                      <w:szCs w:val="18"/>
                      <w:rtl/>
                    </w:rPr>
                    <w:t>ת"ט תשע"א-2011</w:t>
                  </w:r>
                </w:p>
              </w:txbxContent>
            </v:textbox>
          </v:shape>
        </w:pict>
      </w:r>
      <w:r>
        <w:rPr>
          <w:rStyle w:val="default"/>
          <w:rFonts w:cs="FrankRuehl"/>
          <w:rtl/>
        </w:rPr>
        <w:t>(</w:t>
      </w:r>
      <w:r w:rsidRPr="00242E59">
        <w:rPr>
          <w:rStyle w:val="default"/>
          <w:rFonts w:cs="FrankRuehl" w:hint="cs"/>
          <w:rtl/>
        </w:rPr>
        <w:t>4)</w:t>
      </w:r>
      <w:r w:rsidRPr="00242E59">
        <w:rPr>
          <w:rStyle w:val="default"/>
          <w:rFonts w:cs="FrankRuehl" w:hint="cs"/>
          <w:rtl/>
        </w:rPr>
        <w:tab/>
        <w:t>החלטות הממונה לפי חוק אוויר נקי, התשס"ח-2008, למעט החלטות הממונה לפי סעיף 6(</w:t>
      </w:r>
      <w:r w:rsidR="00463E66">
        <w:rPr>
          <w:rStyle w:val="default"/>
          <w:rFonts w:cs="FrankRuehl" w:hint="cs"/>
          <w:rtl/>
        </w:rPr>
        <w:t>ה</w:t>
      </w:r>
      <w:r w:rsidRPr="00242E59">
        <w:rPr>
          <w:rStyle w:val="default"/>
          <w:rFonts w:cs="FrankRuehl" w:hint="cs"/>
          <w:rtl/>
        </w:rPr>
        <w:t>) לחוק האמור</w:t>
      </w:r>
      <w:r>
        <w:rPr>
          <w:rStyle w:val="default"/>
          <w:rFonts w:cs="FrankRuehl" w:hint="cs"/>
          <w:rtl/>
        </w:rPr>
        <w:t>;</w:t>
      </w:r>
    </w:p>
    <w:p w14:paraId="23D4BDEA" w14:textId="77777777" w:rsidR="00242E59" w:rsidRDefault="00242E59" w:rsidP="00242E59">
      <w:pPr>
        <w:pStyle w:val="P00"/>
        <w:spacing w:before="72"/>
        <w:ind w:left="1021" w:right="1134" w:hanging="397"/>
        <w:rPr>
          <w:rStyle w:val="default"/>
          <w:rFonts w:cs="FrankRuehl" w:hint="cs"/>
          <w:rtl/>
        </w:rPr>
      </w:pPr>
      <w:r w:rsidRPr="00242E59">
        <w:rPr>
          <w:rStyle w:val="default"/>
          <w:rFonts w:cs="FrankRuehl"/>
          <w:rtl/>
        </w:rPr>
        <w:pict w14:anchorId="5FE6CC17">
          <v:shape id="_x0000_s2296" type="#_x0000_t202" style="position:absolute;left:0;text-align:left;margin-left:470.25pt;margin-top:7.1pt;width:1in;height:16.8pt;z-index:251676160" filled="f" stroked="f">
            <v:textbox inset="1mm,0,1mm,0">
              <w:txbxContent>
                <w:p w14:paraId="116A641D" w14:textId="77777777" w:rsidR="00242E59" w:rsidRDefault="00242E59" w:rsidP="00242E59">
                  <w:pPr>
                    <w:spacing w:line="160" w:lineRule="exact"/>
                    <w:jc w:val="left"/>
                    <w:rPr>
                      <w:rFonts w:cs="Miriam" w:hint="cs"/>
                      <w:sz w:val="18"/>
                      <w:szCs w:val="18"/>
                      <w:rtl/>
                    </w:rPr>
                  </w:pPr>
                  <w:r>
                    <w:rPr>
                      <w:rFonts w:cs="Miriam" w:hint="cs"/>
                      <w:sz w:val="18"/>
                      <w:szCs w:val="18"/>
                      <w:rtl/>
                    </w:rPr>
                    <w:t>(תיקון מס' 40) תשס"ח-2008</w:t>
                  </w:r>
                </w:p>
              </w:txbxContent>
            </v:textbox>
          </v:shape>
        </w:pict>
      </w:r>
      <w:r>
        <w:rPr>
          <w:rStyle w:val="default"/>
          <w:rFonts w:cs="FrankRuehl"/>
          <w:rtl/>
        </w:rPr>
        <w:t>(</w:t>
      </w:r>
      <w:r w:rsidRPr="00242E59">
        <w:rPr>
          <w:rStyle w:val="default"/>
          <w:rFonts w:cs="FrankRuehl" w:hint="cs"/>
          <w:rtl/>
        </w:rPr>
        <w:t>5)</w:t>
      </w:r>
      <w:r w:rsidRPr="00242E59">
        <w:rPr>
          <w:rStyle w:val="default"/>
          <w:rFonts w:cs="FrankRuehl" w:hint="cs"/>
          <w:rtl/>
        </w:rPr>
        <w:tab/>
        <w:t>אישור שנתן גורם ביטחוני בכיר לפי סעיף 21(ד)(1) לחוק אוויר נקי, התשס"ח-2008</w:t>
      </w:r>
      <w:r>
        <w:rPr>
          <w:rStyle w:val="default"/>
          <w:rFonts w:cs="FrankRuehl" w:hint="cs"/>
          <w:rtl/>
        </w:rPr>
        <w:t>;</w:t>
      </w:r>
    </w:p>
    <w:p w14:paraId="3386707B" w14:textId="77777777" w:rsidR="00242E59" w:rsidRDefault="00242E59" w:rsidP="00242E59">
      <w:pPr>
        <w:pStyle w:val="P00"/>
        <w:spacing w:before="72"/>
        <w:ind w:left="1021" w:right="1134" w:hanging="397"/>
        <w:rPr>
          <w:rStyle w:val="default"/>
          <w:rFonts w:cs="FrankRuehl" w:hint="cs"/>
          <w:rtl/>
        </w:rPr>
      </w:pPr>
      <w:r w:rsidRPr="00242E59">
        <w:rPr>
          <w:rStyle w:val="default"/>
          <w:rFonts w:cs="FrankRuehl"/>
          <w:rtl/>
        </w:rPr>
        <w:pict w14:anchorId="34306ECA">
          <v:shape id="_x0000_s2297" type="#_x0000_t202" style="position:absolute;left:0;text-align:left;margin-left:470.25pt;margin-top:7.1pt;width:1in;height:16.8pt;z-index:251677184" filled="f" stroked="f">
            <v:textbox inset="1mm,0,1mm,0">
              <w:txbxContent>
                <w:p w14:paraId="4F73E175" w14:textId="77777777" w:rsidR="00242E59" w:rsidRDefault="00242E59" w:rsidP="00242E59">
                  <w:pPr>
                    <w:spacing w:line="160" w:lineRule="exact"/>
                    <w:jc w:val="left"/>
                    <w:rPr>
                      <w:rFonts w:cs="Miriam" w:hint="cs"/>
                      <w:sz w:val="18"/>
                      <w:szCs w:val="18"/>
                      <w:rtl/>
                    </w:rPr>
                  </w:pPr>
                  <w:r>
                    <w:rPr>
                      <w:rFonts w:cs="Miriam" w:hint="cs"/>
                      <w:sz w:val="18"/>
                      <w:szCs w:val="18"/>
                      <w:rtl/>
                    </w:rPr>
                    <w:t>(תיקון מס' 43) תשס"ט-2009</w:t>
                  </w:r>
                </w:p>
              </w:txbxContent>
            </v:textbox>
          </v:shape>
        </w:pict>
      </w:r>
      <w:r>
        <w:rPr>
          <w:rStyle w:val="default"/>
          <w:rFonts w:cs="FrankRuehl"/>
          <w:rtl/>
        </w:rPr>
        <w:t>(</w:t>
      </w:r>
      <w:r w:rsidRPr="00242E59">
        <w:rPr>
          <w:rStyle w:val="default"/>
          <w:rFonts w:cs="FrankRuehl" w:hint="cs"/>
          <w:rtl/>
        </w:rPr>
        <w:t>6)</w:t>
      </w:r>
      <w:r w:rsidRPr="00242E59">
        <w:rPr>
          <w:rStyle w:val="default"/>
          <w:rFonts w:cs="FrankRuehl" w:hint="cs"/>
          <w:rtl/>
        </w:rPr>
        <w:tab/>
        <w:t>החלטת הממונה והחלטת המפקח לפי חלק י"ד לפקודת המכרות, למעט לפי פרק ד' לחלק האמור</w:t>
      </w:r>
      <w:r w:rsidR="00BF022E">
        <w:rPr>
          <w:rStyle w:val="default"/>
          <w:rFonts w:cs="FrankRuehl" w:hint="cs"/>
          <w:rtl/>
        </w:rPr>
        <w:t>;</w:t>
      </w:r>
    </w:p>
    <w:p w14:paraId="4795FA8C" w14:textId="77777777" w:rsidR="00BF022E" w:rsidRDefault="00BF022E" w:rsidP="00BF022E">
      <w:pPr>
        <w:pStyle w:val="P00"/>
        <w:spacing w:before="72"/>
        <w:ind w:left="1021" w:right="1134" w:hanging="397"/>
        <w:rPr>
          <w:rStyle w:val="default"/>
          <w:rFonts w:cs="FrankRuehl" w:hint="cs"/>
          <w:rtl/>
        </w:rPr>
      </w:pPr>
      <w:r w:rsidRPr="00242E59">
        <w:rPr>
          <w:rStyle w:val="default"/>
          <w:rFonts w:cs="FrankRuehl"/>
          <w:rtl/>
        </w:rPr>
        <w:pict w14:anchorId="41170C75">
          <v:shape id="_x0000_s2301" type="#_x0000_t202" style="position:absolute;left:0;text-align:left;margin-left:470.25pt;margin-top:7.1pt;width:1in;height:16.8pt;z-index:251680256" filled="f" stroked="f">
            <v:textbox inset="1mm,0,1mm,0">
              <w:txbxContent>
                <w:p w14:paraId="43D6FB04" w14:textId="77777777" w:rsidR="00BF022E" w:rsidRDefault="00BF022E" w:rsidP="00BF022E">
                  <w:pPr>
                    <w:spacing w:line="160" w:lineRule="exact"/>
                    <w:jc w:val="left"/>
                    <w:rPr>
                      <w:rFonts w:cs="Miriam" w:hint="cs"/>
                      <w:sz w:val="18"/>
                      <w:szCs w:val="18"/>
                      <w:rtl/>
                    </w:rPr>
                  </w:pPr>
                  <w:r>
                    <w:rPr>
                      <w:rFonts w:cs="Miriam" w:hint="cs"/>
                      <w:sz w:val="18"/>
                      <w:szCs w:val="18"/>
                      <w:rtl/>
                    </w:rPr>
                    <w:t>(תיקון מס' 52) תשע"א-2011</w:t>
                  </w:r>
                </w:p>
              </w:txbxContent>
            </v:textbox>
          </v:shape>
        </w:pict>
      </w:r>
      <w:r>
        <w:rPr>
          <w:rStyle w:val="default"/>
          <w:rFonts w:cs="FrankRuehl"/>
          <w:rtl/>
        </w:rPr>
        <w:t>(</w:t>
      </w:r>
      <w:r>
        <w:rPr>
          <w:rStyle w:val="default"/>
          <w:rFonts w:cs="FrankRuehl" w:hint="cs"/>
          <w:rtl/>
        </w:rPr>
        <w:t>7</w:t>
      </w:r>
      <w:r w:rsidRPr="00242E59">
        <w:rPr>
          <w:rStyle w:val="default"/>
          <w:rFonts w:cs="FrankRuehl" w:hint="cs"/>
          <w:rtl/>
        </w:rPr>
        <w:t>)</w:t>
      </w:r>
      <w:r w:rsidRPr="00242E59">
        <w:rPr>
          <w:rStyle w:val="default"/>
          <w:rFonts w:cs="FrankRuehl" w:hint="cs"/>
          <w:rtl/>
        </w:rPr>
        <w:tab/>
      </w:r>
      <w:r>
        <w:rPr>
          <w:rStyle w:val="default"/>
          <w:rFonts w:cs="FrankRuehl" w:hint="cs"/>
          <w:rtl/>
        </w:rPr>
        <w:t>החלטת המנהל לפי חוק להס</w:t>
      </w:r>
      <w:r w:rsidR="005A380D">
        <w:rPr>
          <w:rStyle w:val="default"/>
          <w:rFonts w:cs="FrankRuehl" w:hint="cs"/>
          <w:rtl/>
        </w:rPr>
        <w:t>דרת הטיפול באריזות, התשע"א-2011;</w:t>
      </w:r>
    </w:p>
    <w:p w14:paraId="5FB99ADC" w14:textId="77777777" w:rsidR="00FF63FC" w:rsidRDefault="00FF63FC" w:rsidP="00FF63FC">
      <w:pPr>
        <w:pStyle w:val="P00"/>
        <w:spacing w:before="72"/>
        <w:ind w:left="1021" w:right="1134" w:hanging="397"/>
        <w:rPr>
          <w:rStyle w:val="default"/>
          <w:rFonts w:cs="FrankRuehl" w:hint="cs"/>
          <w:rtl/>
        </w:rPr>
      </w:pPr>
      <w:r w:rsidRPr="00272676">
        <w:rPr>
          <w:rStyle w:val="default"/>
          <w:rFonts w:cs="FrankRuehl"/>
          <w:rtl/>
        </w:rPr>
        <w:pict w14:anchorId="2C45AC83">
          <v:shape id="_x0000_s2306" type="#_x0000_t202" style="position:absolute;left:0;text-align:left;margin-left:470.25pt;margin-top:7.1pt;width:1in;height:16.8pt;z-index:251684352" filled="f" stroked="f">
            <v:textbox inset="1mm,0,1mm,0">
              <w:txbxContent>
                <w:p w14:paraId="2BB1653E" w14:textId="77777777" w:rsidR="00FF63FC" w:rsidRDefault="00FF63FC" w:rsidP="00FF63FC">
                  <w:pPr>
                    <w:spacing w:line="160" w:lineRule="exact"/>
                    <w:jc w:val="left"/>
                    <w:rPr>
                      <w:rFonts w:cs="Miriam" w:hint="cs"/>
                      <w:sz w:val="18"/>
                      <w:szCs w:val="18"/>
                      <w:rtl/>
                    </w:rPr>
                  </w:pPr>
                  <w:r>
                    <w:rPr>
                      <w:rFonts w:cs="Miriam" w:hint="cs"/>
                      <w:sz w:val="18"/>
                      <w:szCs w:val="18"/>
                      <w:rtl/>
                    </w:rPr>
                    <w:t>(תיקון מס' 57) תשע"א-2011</w:t>
                  </w:r>
                </w:p>
              </w:txbxContent>
            </v:textbox>
          </v:shape>
        </w:pict>
      </w:r>
      <w:r w:rsidRPr="00272676">
        <w:rPr>
          <w:rStyle w:val="default"/>
          <w:rFonts w:cs="FrankRuehl"/>
          <w:rtl/>
        </w:rPr>
        <w:t>(</w:t>
      </w:r>
      <w:r w:rsidRPr="00272676">
        <w:rPr>
          <w:rStyle w:val="default"/>
          <w:rFonts w:cs="FrankRuehl" w:hint="cs"/>
          <w:rtl/>
        </w:rPr>
        <w:t>8)</w:t>
      </w:r>
      <w:r w:rsidRPr="00272676">
        <w:rPr>
          <w:rStyle w:val="default"/>
          <w:rFonts w:cs="FrankRuehl" w:hint="cs"/>
          <w:rtl/>
        </w:rPr>
        <w:tab/>
        <w:t>החלטות המנהל או הממונה לפי חוק למניעת מפג</w:t>
      </w:r>
      <w:r w:rsidR="005A380D">
        <w:rPr>
          <w:rStyle w:val="default"/>
          <w:rFonts w:cs="FrankRuehl" w:hint="cs"/>
          <w:rtl/>
        </w:rPr>
        <w:t>עי אסבסט ואבק מזיק, התשע"א-2011;</w:t>
      </w:r>
    </w:p>
    <w:p w14:paraId="6E76C721" w14:textId="77777777" w:rsidR="002F5EC9" w:rsidRDefault="002F5EC9" w:rsidP="002F5EC9">
      <w:pPr>
        <w:pStyle w:val="P00"/>
        <w:spacing w:before="72"/>
        <w:ind w:left="1021" w:right="1134" w:hanging="397"/>
        <w:rPr>
          <w:rStyle w:val="default"/>
          <w:rFonts w:cs="FrankRuehl" w:hint="cs"/>
          <w:rtl/>
        </w:rPr>
      </w:pPr>
      <w:r w:rsidRPr="00272676">
        <w:rPr>
          <w:rStyle w:val="default"/>
          <w:rFonts w:cs="FrankRuehl"/>
          <w:rtl/>
        </w:rPr>
        <w:pict w14:anchorId="07F7E66D">
          <v:shape id="_x0000_s2330" type="#_x0000_t202" style="position:absolute;left:0;text-align:left;margin-left:470.25pt;margin-top:7.1pt;width:1in;height:16.8pt;z-index:251700736" filled="f" stroked="f">
            <v:textbox inset="1mm,0,1mm,0">
              <w:txbxContent>
                <w:p w14:paraId="598B62A8" w14:textId="77777777" w:rsidR="002F5EC9" w:rsidRDefault="002F5EC9" w:rsidP="002F5EC9">
                  <w:pPr>
                    <w:spacing w:line="160" w:lineRule="exact"/>
                    <w:jc w:val="left"/>
                    <w:rPr>
                      <w:rFonts w:cs="Miriam" w:hint="cs"/>
                      <w:sz w:val="18"/>
                      <w:szCs w:val="18"/>
                      <w:rtl/>
                    </w:rPr>
                  </w:pPr>
                  <w:r>
                    <w:rPr>
                      <w:rFonts w:cs="Miriam" w:hint="cs"/>
                      <w:sz w:val="18"/>
                      <w:szCs w:val="18"/>
                      <w:rtl/>
                    </w:rPr>
                    <w:t>(תיקון מס' 64) תשע"א-2011</w:t>
                  </w:r>
                </w:p>
              </w:txbxContent>
            </v:textbox>
          </v:shape>
        </w:pict>
      </w:r>
      <w:r w:rsidRPr="00272676">
        <w:rPr>
          <w:rStyle w:val="default"/>
          <w:rFonts w:cs="FrankRuehl"/>
          <w:rtl/>
        </w:rPr>
        <w:t>(</w:t>
      </w:r>
      <w:r>
        <w:rPr>
          <w:rStyle w:val="default"/>
          <w:rFonts w:cs="FrankRuehl" w:hint="cs"/>
          <w:rtl/>
        </w:rPr>
        <w:t>9</w:t>
      </w:r>
      <w:r w:rsidRPr="00272676">
        <w:rPr>
          <w:rStyle w:val="default"/>
          <w:rFonts w:cs="FrankRuehl" w:hint="cs"/>
          <w:rtl/>
        </w:rPr>
        <w:t>)</w:t>
      </w:r>
      <w:r w:rsidRPr="00272676">
        <w:rPr>
          <w:rStyle w:val="default"/>
          <w:rFonts w:cs="FrankRuehl" w:hint="cs"/>
          <w:rtl/>
        </w:rPr>
        <w:tab/>
      </w:r>
      <w:r>
        <w:rPr>
          <w:rStyle w:val="default"/>
          <w:rFonts w:cs="FrankRuehl" w:hint="cs"/>
          <w:rtl/>
        </w:rPr>
        <w:t>החלטת חשב המשרד להגנת הסביבה לפי סעיף 11ח לחוק שמירת הניקיון, התשמ"ד-1984;</w:t>
      </w:r>
    </w:p>
    <w:p w14:paraId="5DC23BB1" w14:textId="77777777" w:rsidR="00CE132D" w:rsidRDefault="00CE132D" w:rsidP="00CE132D">
      <w:pPr>
        <w:pStyle w:val="P00"/>
        <w:spacing w:before="72"/>
        <w:ind w:left="1021" w:right="1134" w:hanging="397"/>
        <w:rPr>
          <w:rStyle w:val="default"/>
          <w:rFonts w:cs="FrankRuehl" w:hint="cs"/>
          <w:rtl/>
        </w:rPr>
      </w:pPr>
      <w:r w:rsidRPr="00272676">
        <w:rPr>
          <w:rStyle w:val="default"/>
          <w:rFonts w:cs="FrankRuehl"/>
          <w:rtl/>
        </w:rPr>
        <w:pict w14:anchorId="4C4F85FD">
          <v:shape id="_x0000_s2333" type="#_x0000_t202" style="position:absolute;left:0;text-align:left;margin-left:470.25pt;margin-top:7.1pt;width:1in;height:16.8pt;z-index:251703808" filled="f" stroked="f">
            <v:textbox inset="1mm,0,1mm,0">
              <w:txbxContent>
                <w:p w14:paraId="74E80BED" w14:textId="77777777" w:rsidR="00CE132D" w:rsidRDefault="00CE132D" w:rsidP="00CE132D">
                  <w:pPr>
                    <w:spacing w:line="160" w:lineRule="exact"/>
                    <w:jc w:val="left"/>
                    <w:rPr>
                      <w:rFonts w:cs="Miriam" w:hint="cs"/>
                      <w:sz w:val="18"/>
                      <w:szCs w:val="18"/>
                      <w:rtl/>
                    </w:rPr>
                  </w:pPr>
                  <w:r>
                    <w:rPr>
                      <w:rFonts w:cs="Miriam" w:hint="cs"/>
                      <w:sz w:val="18"/>
                      <w:szCs w:val="18"/>
                      <w:rtl/>
                    </w:rPr>
                    <w:t>(תיקון מס' 73) תשע"ב-2012</w:t>
                  </w:r>
                </w:p>
              </w:txbxContent>
            </v:textbox>
          </v:shape>
        </w:pict>
      </w:r>
      <w:r w:rsidRPr="00272676">
        <w:rPr>
          <w:rStyle w:val="default"/>
          <w:rFonts w:cs="FrankRuehl"/>
          <w:rtl/>
        </w:rPr>
        <w:t>(</w:t>
      </w:r>
      <w:r w:rsidR="00552D0B">
        <w:rPr>
          <w:rStyle w:val="default"/>
          <w:rFonts w:cs="FrankRuehl" w:hint="cs"/>
          <w:rtl/>
        </w:rPr>
        <w:t>10)</w:t>
      </w:r>
      <w:r w:rsidR="00552D0B">
        <w:rPr>
          <w:rStyle w:val="default"/>
          <w:rFonts w:cs="FrankRuehl" w:hint="cs"/>
          <w:rtl/>
        </w:rPr>
        <w:tab/>
      </w:r>
      <w:r>
        <w:rPr>
          <w:rStyle w:val="default"/>
          <w:rFonts w:cs="FrankRuehl" w:hint="cs"/>
          <w:rtl/>
        </w:rPr>
        <w:t xml:space="preserve">החלטה של רשות לפי חוק הגנת הסביבה (פליטות והעברות לסביבה </w:t>
      </w:r>
      <w:r>
        <w:rPr>
          <w:rStyle w:val="default"/>
          <w:rFonts w:cs="FrankRuehl"/>
          <w:rtl/>
        </w:rPr>
        <w:t>–</w:t>
      </w:r>
      <w:r>
        <w:rPr>
          <w:rStyle w:val="default"/>
          <w:rFonts w:cs="FrankRuehl" w:hint="cs"/>
          <w:rtl/>
        </w:rPr>
        <w:t xml:space="preserve"> חובות דיווח ומרשם), התשע"ב-2012;</w:t>
      </w:r>
    </w:p>
    <w:p w14:paraId="7F78D521" w14:textId="77777777" w:rsidR="00552D0B" w:rsidRPr="00D61C51" w:rsidRDefault="00552D0B" w:rsidP="00552D0B">
      <w:pPr>
        <w:pStyle w:val="P00"/>
        <w:spacing w:before="72"/>
        <w:ind w:left="1021" w:right="1134" w:hanging="397"/>
        <w:rPr>
          <w:rStyle w:val="default"/>
          <w:rFonts w:cs="FrankRuehl" w:hint="cs"/>
          <w:rtl/>
        </w:rPr>
      </w:pPr>
      <w:r w:rsidRPr="00D61C51">
        <w:rPr>
          <w:rStyle w:val="default"/>
          <w:rFonts w:cs="FrankRuehl"/>
          <w:rtl/>
        </w:rPr>
        <w:pict w14:anchorId="21D42310">
          <v:shape id="_x0000_s2385" type="#_x0000_t202" style="position:absolute;left:0;text-align:left;margin-left:470.25pt;margin-top:7.1pt;width:1in;height:16.8pt;z-index:251733504" filled="f" stroked="f">
            <v:textbox inset="1mm,0,1mm,0">
              <w:txbxContent>
                <w:p w14:paraId="7BB1B48C" w14:textId="77777777" w:rsidR="00552D0B" w:rsidRDefault="00552D0B" w:rsidP="00552D0B">
                  <w:pPr>
                    <w:spacing w:line="160" w:lineRule="exact"/>
                    <w:jc w:val="left"/>
                    <w:rPr>
                      <w:rFonts w:cs="Miriam" w:hint="cs"/>
                      <w:sz w:val="18"/>
                      <w:szCs w:val="18"/>
                      <w:rtl/>
                    </w:rPr>
                  </w:pPr>
                  <w:r>
                    <w:rPr>
                      <w:rFonts w:cs="Miriam" w:hint="cs"/>
                      <w:sz w:val="18"/>
                      <w:szCs w:val="18"/>
                      <w:rtl/>
                    </w:rPr>
                    <w:t>(תיקון מס' 75) תשע"ב-2012</w:t>
                  </w:r>
                </w:p>
              </w:txbxContent>
            </v:textbox>
          </v:shape>
        </w:pict>
      </w:r>
      <w:r w:rsidRPr="00D61C51">
        <w:rPr>
          <w:rStyle w:val="default"/>
          <w:rFonts w:cs="FrankRuehl"/>
          <w:rtl/>
        </w:rPr>
        <w:t>(</w:t>
      </w:r>
      <w:r w:rsidRPr="00D61C51">
        <w:rPr>
          <w:rStyle w:val="default"/>
          <w:rFonts w:cs="FrankRuehl" w:hint="cs"/>
          <w:rtl/>
        </w:rPr>
        <w:t>11</w:t>
      </w:r>
      <w:r>
        <w:rPr>
          <w:rStyle w:val="default"/>
          <w:rFonts w:cs="FrankRuehl" w:hint="cs"/>
          <w:rtl/>
        </w:rPr>
        <w:t>)</w:t>
      </w:r>
      <w:r>
        <w:rPr>
          <w:rStyle w:val="default"/>
          <w:rFonts w:cs="FrankRuehl" w:hint="cs"/>
          <w:rtl/>
        </w:rPr>
        <w:tab/>
      </w:r>
      <w:r w:rsidRPr="00D61C51">
        <w:rPr>
          <w:rStyle w:val="default"/>
          <w:rFonts w:cs="FrankRuehl" w:hint="cs"/>
          <w:rtl/>
        </w:rPr>
        <w:t>החלטה של רשות לפי חוק לטיפול סביבתי בציוד חשמלי ואלקטרוני ובסוללות, התשע"ב-2012;</w:t>
      </w:r>
    </w:p>
    <w:p w14:paraId="59955F67" w14:textId="77777777" w:rsidR="005A380D" w:rsidRDefault="005A380D" w:rsidP="00552D0B">
      <w:pPr>
        <w:pStyle w:val="P00"/>
        <w:spacing w:before="72"/>
        <w:ind w:left="1021" w:right="1134" w:hanging="397"/>
        <w:rPr>
          <w:rStyle w:val="default"/>
          <w:rFonts w:cs="FrankRuehl" w:hint="cs"/>
          <w:rtl/>
        </w:rPr>
      </w:pPr>
      <w:r w:rsidRPr="00D61C51">
        <w:rPr>
          <w:rStyle w:val="default"/>
          <w:rFonts w:cs="FrankRuehl"/>
          <w:rtl/>
        </w:rPr>
        <w:pict w14:anchorId="6251E2B8">
          <v:shape id="_x0000_s2315" type="#_x0000_t202" style="position:absolute;left:0;text-align:left;margin-left:470.25pt;margin-top:7.1pt;width:1in;height:10.6pt;z-index:251691520" filled="f" stroked="f">
            <v:textbox inset="1mm,0,1mm,0">
              <w:txbxContent>
                <w:p w14:paraId="1A90031E" w14:textId="77777777" w:rsidR="005A380D" w:rsidRDefault="00552D0B" w:rsidP="00CE132D">
                  <w:pPr>
                    <w:spacing w:line="160" w:lineRule="exact"/>
                    <w:jc w:val="left"/>
                    <w:rPr>
                      <w:rFonts w:cs="Miriam" w:hint="cs"/>
                      <w:sz w:val="18"/>
                      <w:szCs w:val="18"/>
                      <w:rtl/>
                    </w:rPr>
                  </w:pPr>
                  <w:r>
                    <w:rPr>
                      <w:rFonts w:cs="Miriam" w:hint="cs"/>
                      <w:sz w:val="18"/>
                      <w:szCs w:val="18"/>
                      <w:rtl/>
                    </w:rPr>
                    <w:t>צו תשע"ו-2016</w:t>
                  </w:r>
                </w:p>
              </w:txbxContent>
            </v:textbox>
          </v:shape>
        </w:pict>
      </w:r>
      <w:r w:rsidRPr="00D61C51">
        <w:rPr>
          <w:rStyle w:val="default"/>
          <w:rFonts w:cs="FrankRuehl"/>
          <w:rtl/>
        </w:rPr>
        <w:t>(</w:t>
      </w:r>
      <w:r w:rsidR="00552D0B" w:rsidRPr="00552D0B">
        <w:rPr>
          <w:rStyle w:val="default"/>
          <w:rFonts w:cs="FrankRuehl" w:hint="cs"/>
          <w:rtl/>
        </w:rPr>
        <w:t>12)</w:t>
      </w:r>
      <w:r w:rsidR="00552D0B" w:rsidRPr="00552D0B">
        <w:rPr>
          <w:rStyle w:val="default"/>
          <w:rFonts w:cs="FrankRuehl" w:hint="cs"/>
          <w:rtl/>
        </w:rPr>
        <w:tab/>
        <w:t>החלטה של רשות לפי חו</w:t>
      </w:r>
      <w:r w:rsidR="00F533E1">
        <w:rPr>
          <w:rStyle w:val="default"/>
          <w:rFonts w:cs="FrankRuehl" w:hint="cs"/>
          <w:rtl/>
        </w:rPr>
        <w:t>ק החומרים המסוכנים, התשנ"ג-1993;</w:t>
      </w:r>
    </w:p>
    <w:p w14:paraId="5279DB8B" w14:textId="77777777" w:rsidR="00F533E1" w:rsidRPr="00220016" w:rsidRDefault="00F533E1" w:rsidP="00F533E1">
      <w:pPr>
        <w:pStyle w:val="P00"/>
        <w:spacing w:before="72"/>
        <w:ind w:left="1021" w:right="1134" w:hanging="397"/>
        <w:rPr>
          <w:rStyle w:val="default"/>
          <w:rFonts w:cs="FrankRuehl" w:hint="cs"/>
          <w:rtl/>
        </w:rPr>
      </w:pPr>
      <w:r w:rsidRPr="00220016">
        <w:rPr>
          <w:rStyle w:val="default"/>
          <w:rFonts w:cs="FrankRuehl"/>
          <w:rtl/>
        </w:rPr>
        <w:pict w14:anchorId="7A7398BD">
          <v:shape id="_x0000_s2392" type="#_x0000_t202" style="position:absolute;left:0;text-align:left;margin-left:470.25pt;margin-top:7.1pt;width:1in;height:25.55pt;z-index:251737600" filled="f" stroked="f">
            <v:textbox inset="1mm,0,1mm,0">
              <w:txbxContent>
                <w:p w14:paraId="67ED3B19" w14:textId="77777777" w:rsidR="00F533E1" w:rsidRDefault="00F533E1" w:rsidP="00F533E1">
                  <w:pPr>
                    <w:spacing w:line="160" w:lineRule="exact"/>
                    <w:jc w:val="left"/>
                    <w:rPr>
                      <w:rFonts w:cs="Miriam" w:hint="cs"/>
                      <w:sz w:val="18"/>
                      <w:szCs w:val="18"/>
                      <w:rtl/>
                    </w:rPr>
                  </w:pPr>
                  <w:r>
                    <w:rPr>
                      <w:rFonts w:cs="Miriam" w:hint="cs"/>
                      <w:sz w:val="18"/>
                      <w:szCs w:val="18"/>
                      <w:rtl/>
                    </w:rPr>
                    <w:t>(תיקון מס' 96) תשע"ו-2016</w:t>
                  </w:r>
                </w:p>
              </w:txbxContent>
            </v:textbox>
          </v:shape>
        </w:pict>
      </w:r>
      <w:r w:rsidRPr="00220016">
        <w:rPr>
          <w:rStyle w:val="default"/>
          <w:rFonts w:cs="FrankRuehl"/>
          <w:rtl/>
        </w:rPr>
        <w:t>(</w:t>
      </w:r>
      <w:r w:rsidRPr="00220016">
        <w:rPr>
          <w:rStyle w:val="default"/>
          <w:rFonts w:cs="FrankRuehl" w:hint="cs"/>
          <w:rtl/>
          <w:lang w:eastAsia="en-US"/>
        </w:rPr>
        <w:t>13) החלטה של רשות לפי חוק לצמצום השימוש בשקיות נשיאה חד-פעמיות, התשע"ו-2016</w:t>
      </w:r>
      <w:r w:rsidR="003E3BE7">
        <w:rPr>
          <w:rStyle w:val="default"/>
          <w:rFonts w:cs="FrankRuehl" w:hint="cs"/>
          <w:rtl/>
        </w:rPr>
        <w:t>;</w:t>
      </w:r>
    </w:p>
    <w:p w14:paraId="27E83745" w14:textId="77777777" w:rsidR="003E3BE7" w:rsidRDefault="003E3BE7" w:rsidP="003E3BE7">
      <w:pPr>
        <w:pStyle w:val="P00"/>
        <w:spacing w:before="72"/>
        <w:ind w:left="1021" w:right="1134" w:hanging="397"/>
        <w:rPr>
          <w:rStyle w:val="default"/>
          <w:rFonts w:cs="FrankRuehl" w:hint="cs"/>
          <w:rtl/>
        </w:rPr>
      </w:pPr>
      <w:r w:rsidRPr="00D61C51">
        <w:rPr>
          <w:rStyle w:val="default"/>
          <w:rFonts w:cs="FrankRuehl"/>
          <w:rtl/>
        </w:rPr>
        <w:pict w14:anchorId="3FB77A14">
          <v:shape id="_x0000_s2420" type="#_x0000_t202" style="position:absolute;left:0;text-align:left;margin-left:470.25pt;margin-top:7.1pt;width:1in;height:10.6pt;z-index:251755008" filled="f" stroked="f">
            <v:textbox inset="1mm,0,1mm,0">
              <w:txbxContent>
                <w:p w14:paraId="2B31E80B" w14:textId="77777777" w:rsidR="003E3BE7" w:rsidRDefault="003E3BE7" w:rsidP="003E3BE7">
                  <w:pPr>
                    <w:spacing w:line="160" w:lineRule="exact"/>
                    <w:jc w:val="left"/>
                    <w:rPr>
                      <w:rFonts w:cs="Miriam" w:hint="cs"/>
                      <w:sz w:val="18"/>
                      <w:szCs w:val="18"/>
                      <w:rtl/>
                    </w:rPr>
                  </w:pPr>
                  <w:r>
                    <w:rPr>
                      <w:rFonts w:cs="Miriam" w:hint="cs"/>
                      <w:sz w:val="18"/>
                      <w:szCs w:val="18"/>
                      <w:rtl/>
                    </w:rPr>
                    <w:t>צו תשע"ח-2018</w:t>
                  </w:r>
                </w:p>
              </w:txbxContent>
            </v:textbox>
          </v:shape>
        </w:pict>
      </w:r>
      <w:r w:rsidRPr="00D61C51">
        <w:rPr>
          <w:rStyle w:val="default"/>
          <w:rFonts w:cs="FrankRuehl"/>
          <w:rtl/>
        </w:rPr>
        <w:t>(</w:t>
      </w:r>
      <w:r>
        <w:rPr>
          <w:rStyle w:val="default"/>
          <w:rFonts w:cs="FrankRuehl" w:hint="cs"/>
          <w:rtl/>
        </w:rPr>
        <w:t>14)</w:t>
      </w:r>
      <w:r>
        <w:rPr>
          <w:rStyle w:val="default"/>
          <w:rFonts w:cs="FrankRuehl"/>
          <w:rtl/>
        </w:rPr>
        <w:tab/>
      </w:r>
      <w:r>
        <w:rPr>
          <w:rStyle w:val="default"/>
          <w:rFonts w:cs="FrankRuehl" w:hint="cs"/>
          <w:rtl/>
        </w:rPr>
        <w:t>החלטה של רשות לפי חוק להגנת חיית הבר, התשט"ו-1955;</w:t>
      </w:r>
    </w:p>
    <w:p w14:paraId="129D0864" w14:textId="77777777" w:rsidR="003E3BE7" w:rsidRDefault="003E3BE7" w:rsidP="003E3BE7">
      <w:pPr>
        <w:pStyle w:val="P00"/>
        <w:spacing w:before="72"/>
        <w:ind w:left="1021" w:right="1134" w:hanging="397"/>
        <w:rPr>
          <w:rStyle w:val="default"/>
          <w:rFonts w:cs="FrankRuehl" w:hint="cs"/>
          <w:rtl/>
        </w:rPr>
      </w:pPr>
      <w:r w:rsidRPr="00D61C51">
        <w:rPr>
          <w:rStyle w:val="default"/>
          <w:rFonts w:cs="FrankRuehl"/>
          <w:rtl/>
        </w:rPr>
        <w:pict w14:anchorId="7CD32EFF">
          <v:shape id="_x0000_s2421" type="#_x0000_t202" style="position:absolute;left:0;text-align:left;margin-left:470.25pt;margin-top:7.1pt;width:1in;height:10.6pt;z-index:251756032" filled="f" stroked="f">
            <v:textbox inset="1mm,0,1mm,0">
              <w:txbxContent>
                <w:p w14:paraId="6F3B4000" w14:textId="77777777" w:rsidR="003E3BE7" w:rsidRDefault="003E3BE7" w:rsidP="003E3BE7">
                  <w:pPr>
                    <w:spacing w:line="160" w:lineRule="exact"/>
                    <w:jc w:val="left"/>
                    <w:rPr>
                      <w:rFonts w:cs="Miriam" w:hint="cs"/>
                      <w:sz w:val="18"/>
                      <w:szCs w:val="18"/>
                      <w:rtl/>
                    </w:rPr>
                  </w:pPr>
                  <w:r>
                    <w:rPr>
                      <w:rFonts w:cs="Miriam" w:hint="cs"/>
                      <w:sz w:val="18"/>
                      <w:szCs w:val="18"/>
                      <w:rtl/>
                    </w:rPr>
                    <w:t>צו תשע"ח-2018</w:t>
                  </w:r>
                </w:p>
              </w:txbxContent>
            </v:textbox>
          </v:shape>
        </w:pict>
      </w:r>
      <w:r w:rsidRPr="00D61C51">
        <w:rPr>
          <w:rStyle w:val="default"/>
          <w:rFonts w:cs="FrankRuehl"/>
          <w:rtl/>
        </w:rPr>
        <w:t>(</w:t>
      </w:r>
      <w:r>
        <w:rPr>
          <w:rStyle w:val="default"/>
          <w:rFonts w:cs="FrankRuehl" w:hint="cs"/>
          <w:rtl/>
        </w:rPr>
        <w:t>15)</w:t>
      </w:r>
      <w:r>
        <w:rPr>
          <w:rStyle w:val="default"/>
          <w:rFonts w:cs="FrankRuehl"/>
          <w:rtl/>
        </w:rPr>
        <w:tab/>
      </w:r>
      <w:r>
        <w:rPr>
          <w:rStyle w:val="default"/>
          <w:rFonts w:cs="FrankRuehl" w:hint="cs"/>
          <w:rtl/>
        </w:rPr>
        <w:t>החלטה של הרשות לשמירת הטבע והגנים הלאומיים, או של נושא תפקיד בה, לפי חוק גנים לאומיים, שמורות טבע, אתרים לאומיים ואתרי הנצחה, התשנ"ח-1998.</w:t>
      </w:r>
    </w:p>
    <w:p w14:paraId="2D57B241" w14:textId="77777777" w:rsidR="00CF7C1C" w:rsidRPr="00296C36" w:rsidRDefault="00CF7C1C" w:rsidP="00F533E1">
      <w:pPr>
        <w:tabs>
          <w:tab w:val="left" w:pos="2835"/>
        </w:tabs>
        <w:spacing w:line="240" w:lineRule="auto"/>
        <w:ind w:right="1134"/>
        <w:rPr>
          <w:rFonts w:cs="FrankRuehl" w:hint="cs"/>
          <w:vanish/>
          <w:sz w:val="20"/>
          <w:szCs w:val="20"/>
          <w:shd w:val="clear" w:color="auto" w:fill="FFFF99"/>
          <w:rtl/>
        </w:rPr>
      </w:pPr>
      <w:bookmarkStart w:id="84" w:name="Rov203"/>
      <w:r w:rsidRPr="00296C36">
        <w:rPr>
          <w:rFonts w:cs="FrankRuehl" w:hint="cs"/>
          <w:vanish/>
          <w:color w:val="FF0000"/>
          <w:sz w:val="20"/>
          <w:szCs w:val="20"/>
          <w:shd w:val="clear" w:color="auto" w:fill="FFFF99"/>
          <w:rtl/>
        </w:rPr>
        <w:t>מיום 22.6.2005</w:t>
      </w:r>
    </w:p>
    <w:p w14:paraId="185E3DDC"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תיקון מס' 13</w:t>
      </w:r>
    </w:p>
    <w:p w14:paraId="7277D704" w14:textId="77777777" w:rsidR="00CF7C1C" w:rsidRPr="00296C36" w:rsidRDefault="00CF7C1C" w:rsidP="00816969">
      <w:pPr>
        <w:spacing w:line="240" w:lineRule="auto"/>
        <w:ind w:right="1134"/>
        <w:rPr>
          <w:rFonts w:cs="FrankRuehl" w:hint="cs"/>
          <w:vanish/>
          <w:sz w:val="20"/>
          <w:szCs w:val="20"/>
          <w:shd w:val="clear" w:color="auto" w:fill="FFFF99"/>
          <w:rtl/>
        </w:rPr>
      </w:pPr>
      <w:hyperlink r:id="rId208" w:history="1">
        <w:r w:rsidRPr="00296C36">
          <w:rPr>
            <w:rStyle w:val="Hyperlink"/>
            <w:rFonts w:cs="FrankRuehl" w:hint="cs"/>
            <w:vanish/>
            <w:sz w:val="20"/>
            <w:szCs w:val="20"/>
            <w:shd w:val="clear" w:color="auto" w:fill="FFFF99"/>
            <w:rtl/>
          </w:rPr>
          <w:t>ס"ח תשס"ה מס' 2006</w:t>
        </w:r>
      </w:hyperlink>
      <w:r w:rsidRPr="00296C36">
        <w:rPr>
          <w:rFonts w:cs="FrankRuehl" w:hint="cs"/>
          <w:vanish/>
          <w:sz w:val="20"/>
          <w:szCs w:val="20"/>
          <w:shd w:val="clear" w:color="auto" w:fill="FFFF99"/>
          <w:rtl/>
        </w:rPr>
        <w:t xml:space="preserve"> מיום 22.6.2005 עמ' 515</w:t>
      </w:r>
      <w:r w:rsidR="00816969" w:rsidRPr="00296C36">
        <w:rPr>
          <w:rFonts w:cs="FrankRuehl" w:hint="cs"/>
          <w:vanish/>
          <w:sz w:val="20"/>
          <w:szCs w:val="20"/>
          <w:shd w:val="clear" w:color="auto" w:fill="FFFF99"/>
          <w:rtl/>
        </w:rPr>
        <w:t xml:space="preserve"> (</w:t>
      </w:r>
      <w:hyperlink r:id="rId209" w:history="1">
        <w:r w:rsidR="00816969" w:rsidRPr="00296C36">
          <w:rPr>
            <w:rStyle w:val="Hyperlink"/>
            <w:rFonts w:cs="FrankRuehl" w:hint="cs"/>
            <w:vanish/>
            <w:sz w:val="20"/>
            <w:szCs w:val="20"/>
            <w:shd w:val="clear" w:color="auto" w:fill="FFFF99"/>
            <w:rtl/>
          </w:rPr>
          <w:t>ה"ח 110</w:t>
        </w:r>
      </w:hyperlink>
      <w:r w:rsidR="00816969" w:rsidRPr="00296C36">
        <w:rPr>
          <w:rFonts w:cs="FrankRuehl" w:hint="cs"/>
          <w:vanish/>
          <w:sz w:val="20"/>
          <w:szCs w:val="20"/>
          <w:shd w:val="clear" w:color="auto" w:fill="FFFF99"/>
          <w:rtl/>
        </w:rPr>
        <w:t>)</w:t>
      </w:r>
    </w:p>
    <w:p w14:paraId="7A80BA32" w14:textId="77777777" w:rsidR="00CF7C1C" w:rsidRPr="00296C36" w:rsidRDefault="00CF7C1C">
      <w:pPr>
        <w:pStyle w:val="4"/>
        <w:rPr>
          <w:rFonts w:hint="cs"/>
          <w:vanish/>
          <w:shd w:val="clear" w:color="auto" w:fill="FFFF99"/>
          <w:rtl/>
        </w:rPr>
      </w:pPr>
      <w:r w:rsidRPr="00296C36">
        <w:rPr>
          <w:rFonts w:hint="cs"/>
          <w:vanish/>
          <w:shd w:val="clear" w:color="auto" w:fill="FFFF99"/>
          <w:rtl/>
        </w:rPr>
        <w:t>הוספת פרט 23</w:t>
      </w:r>
    </w:p>
    <w:p w14:paraId="37741935" w14:textId="77777777" w:rsidR="00CF7C1C" w:rsidRPr="00296C36" w:rsidRDefault="00CF7C1C">
      <w:pPr>
        <w:spacing w:line="240" w:lineRule="auto"/>
        <w:ind w:right="1134"/>
        <w:rPr>
          <w:rFonts w:cs="FrankRuehl" w:hint="cs"/>
          <w:vanish/>
          <w:sz w:val="20"/>
          <w:szCs w:val="20"/>
          <w:shd w:val="clear" w:color="auto" w:fill="FFFF99"/>
          <w:rtl/>
        </w:rPr>
      </w:pPr>
    </w:p>
    <w:p w14:paraId="7BF7E8A2" w14:textId="77777777" w:rsidR="00CF7C1C" w:rsidRPr="00296C36" w:rsidRDefault="00CF7C1C" w:rsidP="00D23426">
      <w:pPr>
        <w:spacing w:line="240" w:lineRule="auto"/>
        <w:ind w:left="624" w:right="1134"/>
        <w:rPr>
          <w:rFonts w:cs="FrankRuehl" w:hint="cs"/>
          <w:vanish/>
          <w:color w:val="FF0000"/>
          <w:sz w:val="20"/>
          <w:szCs w:val="20"/>
          <w:shd w:val="clear" w:color="auto" w:fill="FFFF99"/>
          <w:rtl/>
        </w:rPr>
      </w:pPr>
      <w:r w:rsidRPr="00296C36">
        <w:rPr>
          <w:rFonts w:cs="FrankRuehl" w:hint="cs"/>
          <w:vanish/>
          <w:color w:val="FF0000"/>
          <w:sz w:val="20"/>
          <w:szCs w:val="20"/>
          <w:shd w:val="clear" w:color="auto" w:fill="FFFF99"/>
          <w:rtl/>
        </w:rPr>
        <w:t>מיום 1.1.2007</w:t>
      </w:r>
    </w:p>
    <w:p w14:paraId="70A47BA5" w14:textId="77777777" w:rsidR="00CF7C1C" w:rsidRPr="00296C36" w:rsidRDefault="00CF7C1C" w:rsidP="00D23426">
      <w:pPr>
        <w:spacing w:line="240" w:lineRule="auto"/>
        <w:ind w:left="624"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תיקון מס' 21</w:t>
      </w:r>
    </w:p>
    <w:p w14:paraId="71285F40" w14:textId="77777777" w:rsidR="00CF7C1C" w:rsidRPr="00296C36" w:rsidRDefault="00CF7C1C" w:rsidP="00D23426">
      <w:pPr>
        <w:spacing w:line="240" w:lineRule="auto"/>
        <w:ind w:left="624" w:right="1134"/>
        <w:rPr>
          <w:rFonts w:cs="FrankRuehl" w:hint="cs"/>
          <w:vanish/>
          <w:sz w:val="20"/>
          <w:szCs w:val="20"/>
          <w:shd w:val="clear" w:color="auto" w:fill="FFFF99"/>
          <w:rtl/>
        </w:rPr>
      </w:pPr>
      <w:hyperlink r:id="rId210" w:history="1">
        <w:r w:rsidRPr="00296C36">
          <w:rPr>
            <w:rStyle w:val="Hyperlink"/>
            <w:rFonts w:cs="FrankRuehl" w:hint="cs"/>
            <w:vanish/>
            <w:sz w:val="20"/>
            <w:szCs w:val="20"/>
            <w:shd w:val="clear" w:color="auto" w:fill="FFFF99"/>
            <w:rtl/>
          </w:rPr>
          <w:t>ס"ח תשס"ו מס' 2046</w:t>
        </w:r>
      </w:hyperlink>
      <w:r w:rsidRPr="00296C36">
        <w:rPr>
          <w:rFonts w:cs="FrankRuehl" w:hint="cs"/>
          <w:vanish/>
          <w:sz w:val="20"/>
          <w:szCs w:val="20"/>
          <w:shd w:val="clear" w:color="auto" w:fill="FFFF99"/>
          <w:rtl/>
        </w:rPr>
        <w:t xml:space="preserve"> מיום 1.1.2006 עמ' 167 (</w:t>
      </w:r>
      <w:hyperlink r:id="rId211" w:history="1">
        <w:r w:rsidRPr="00296C36">
          <w:rPr>
            <w:rStyle w:val="Hyperlink"/>
            <w:rFonts w:cs="FrankRuehl" w:hint="cs"/>
            <w:vanish/>
            <w:sz w:val="20"/>
            <w:szCs w:val="20"/>
            <w:shd w:val="clear" w:color="auto" w:fill="FFFF99"/>
            <w:rtl/>
          </w:rPr>
          <w:t>ה"ח 184</w:t>
        </w:r>
      </w:hyperlink>
      <w:r w:rsidRPr="00296C36">
        <w:rPr>
          <w:rFonts w:cs="FrankRuehl" w:hint="cs"/>
          <w:vanish/>
          <w:sz w:val="20"/>
          <w:szCs w:val="20"/>
          <w:shd w:val="clear" w:color="auto" w:fill="FFFF99"/>
          <w:rtl/>
        </w:rPr>
        <w:t>)</w:t>
      </w:r>
    </w:p>
    <w:p w14:paraId="34DB1343" w14:textId="77777777" w:rsidR="00CF7C1C" w:rsidRPr="00296C36" w:rsidRDefault="00CF7C1C" w:rsidP="00D23426">
      <w:pPr>
        <w:spacing w:line="240" w:lineRule="auto"/>
        <w:ind w:left="624" w:right="1134"/>
        <w:rPr>
          <w:rFonts w:cs="FrankRuehl" w:hint="cs"/>
          <w:vanish/>
          <w:sz w:val="20"/>
          <w:szCs w:val="20"/>
          <w:shd w:val="clear" w:color="auto" w:fill="FFFF99"/>
          <w:rtl/>
        </w:rPr>
      </w:pPr>
      <w:r w:rsidRPr="00296C36">
        <w:rPr>
          <w:rFonts w:cs="FrankRuehl" w:hint="cs"/>
          <w:b/>
          <w:bCs/>
          <w:vanish/>
          <w:sz w:val="20"/>
          <w:szCs w:val="20"/>
          <w:shd w:val="clear" w:color="auto" w:fill="FFFF99"/>
          <w:rtl/>
        </w:rPr>
        <w:t>הוספת פסקה 23(2)</w:t>
      </w:r>
    </w:p>
    <w:p w14:paraId="537EB24D" w14:textId="77777777" w:rsidR="00CF7C1C" w:rsidRPr="00296C36" w:rsidRDefault="00CF7C1C" w:rsidP="00D23426">
      <w:pPr>
        <w:spacing w:line="240" w:lineRule="auto"/>
        <w:ind w:left="624" w:right="1134"/>
        <w:rPr>
          <w:rFonts w:cs="FrankRuehl" w:hint="cs"/>
          <w:vanish/>
          <w:sz w:val="20"/>
          <w:szCs w:val="20"/>
          <w:shd w:val="clear" w:color="auto" w:fill="FFFF99"/>
          <w:rtl/>
        </w:rPr>
      </w:pPr>
    </w:p>
    <w:p w14:paraId="3E8B2052" w14:textId="77777777" w:rsidR="00CF7C1C" w:rsidRPr="00296C36" w:rsidRDefault="00CF7C1C" w:rsidP="00D23426">
      <w:pPr>
        <w:spacing w:line="240" w:lineRule="auto"/>
        <w:ind w:left="624" w:right="1134"/>
        <w:rPr>
          <w:rFonts w:cs="FrankRuehl" w:hint="cs"/>
          <w:vanish/>
          <w:color w:val="FF0000"/>
          <w:sz w:val="20"/>
          <w:szCs w:val="20"/>
          <w:shd w:val="clear" w:color="auto" w:fill="FFFF99"/>
          <w:rtl/>
        </w:rPr>
      </w:pPr>
      <w:r w:rsidRPr="00296C36">
        <w:rPr>
          <w:rFonts w:cs="FrankRuehl" w:hint="cs"/>
          <w:vanish/>
          <w:color w:val="FF0000"/>
          <w:sz w:val="20"/>
          <w:szCs w:val="20"/>
          <w:shd w:val="clear" w:color="auto" w:fill="FFFF99"/>
          <w:rtl/>
        </w:rPr>
        <w:t>מיום 1.7.2007</w:t>
      </w:r>
    </w:p>
    <w:p w14:paraId="7A63B64A" w14:textId="77777777" w:rsidR="00CF7C1C" w:rsidRPr="00296C36" w:rsidRDefault="00CF7C1C" w:rsidP="00D23426">
      <w:pPr>
        <w:pStyle w:val="4"/>
        <w:ind w:left="624"/>
        <w:rPr>
          <w:rFonts w:hint="cs"/>
          <w:vanish/>
          <w:shd w:val="clear" w:color="auto" w:fill="FFFF99"/>
          <w:rtl/>
        </w:rPr>
      </w:pPr>
      <w:r w:rsidRPr="00296C36">
        <w:rPr>
          <w:rFonts w:hint="cs"/>
          <w:vanish/>
          <w:shd w:val="clear" w:color="auto" w:fill="FFFF99"/>
          <w:rtl/>
        </w:rPr>
        <w:t>תיקון מס' 26</w:t>
      </w:r>
    </w:p>
    <w:p w14:paraId="5E55202E" w14:textId="77777777" w:rsidR="00CF7C1C" w:rsidRPr="00296C36" w:rsidRDefault="00CF7C1C" w:rsidP="00D23426">
      <w:pPr>
        <w:spacing w:line="240" w:lineRule="auto"/>
        <w:ind w:left="624" w:right="1134"/>
        <w:rPr>
          <w:rFonts w:cs="FrankRuehl" w:hint="cs"/>
          <w:vanish/>
          <w:sz w:val="20"/>
          <w:szCs w:val="20"/>
          <w:shd w:val="clear" w:color="auto" w:fill="FFFF99"/>
          <w:rtl/>
        </w:rPr>
      </w:pPr>
      <w:hyperlink r:id="rId212" w:history="1">
        <w:r w:rsidRPr="00296C36">
          <w:rPr>
            <w:rStyle w:val="Hyperlink"/>
            <w:rFonts w:cs="FrankRuehl" w:hint="cs"/>
            <w:vanish/>
            <w:sz w:val="20"/>
            <w:szCs w:val="20"/>
            <w:shd w:val="clear" w:color="auto" w:fill="FFFF99"/>
            <w:rtl/>
          </w:rPr>
          <w:t>ס"ח תשס"ז מס' 2080</w:t>
        </w:r>
      </w:hyperlink>
      <w:r w:rsidRPr="00296C36">
        <w:rPr>
          <w:rFonts w:cs="FrankRuehl" w:hint="cs"/>
          <w:vanish/>
          <w:sz w:val="20"/>
          <w:szCs w:val="20"/>
          <w:shd w:val="clear" w:color="auto" w:fill="FFFF99"/>
          <w:rtl/>
        </w:rPr>
        <w:t xml:space="preserve"> מיום 1.2.2007 עמ' 101 (</w:t>
      </w:r>
      <w:hyperlink r:id="rId213" w:history="1">
        <w:r w:rsidRPr="00296C36">
          <w:rPr>
            <w:rStyle w:val="Hyperlink"/>
            <w:rFonts w:cs="FrankRuehl" w:hint="cs"/>
            <w:vanish/>
            <w:sz w:val="20"/>
            <w:szCs w:val="20"/>
            <w:shd w:val="clear" w:color="auto" w:fill="FFFF99"/>
            <w:rtl/>
          </w:rPr>
          <w:t>ה"ח 114</w:t>
        </w:r>
      </w:hyperlink>
      <w:r w:rsidRPr="00296C36">
        <w:rPr>
          <w:rFonts w:cs="FrankRuehl" w:hint="cs"/>
          <w:vanish/>
          <w:sz w:val="20"/>
          <w:szCs w:val="20"/>
          <w:shd w:val="clear" w:color="auto" w:fill="FFFF99"/>
          <w:rtl/>
        </w:rPr>
        <w:t>)</w:t>
      </w:r>
    </w:p>
    <w:p w14:paraId="02C062C0" w14:textId="77777777" w:rsidR="00CF7C1C" w:rsidRPr="00296C36" w:rsidRDefault="00CF7C1C" w:rsidP="00D23426">
      <w:pPr>
        <w:spacing w:line="240" w:lineRule="auto"/>
        <w:ind w:left="624" w:right="1134"/>
        <w:rPr>
          <w:rFonts w:cs="FrankRuehl" w:hint="cs"/>
          <w:vanish/>
          <w:sz w:val="20"/>
          <w:szCs w:val="20"/>
          <w:shd w:val="clear" w:color="auto" w:fill="FFFF99"/>
          <w:rtl/>
        </w:rPr>
      </w:pPr>
      <w:r w:rsidRPr="00296C36">
        <w:rPr>
          <w:rFonts w:cs="FrankRuehl" w:hint="cs"/>
          <w:b/>
          <w:bCs/>
          <w:vanish/>
          <w:sz w:val="20"/>
          <w:szCs w:val="20"/>
          <w:shd w:val="clear" w:color="auto" w:fill="FFFF99"/>
          <w:rtl/>
        </w:rPr>
        <w:t>הוספת פסקה 23(3)</w:t>
      </w:r>
    </w:p>
    <w:p w14:paraId="299911A7" w14:textId="77777777" w:rsidR="00217AD5" w:rsidRPr="00296C36" w:rsidRDefault="00217AD5" w:rsidP="00D23426">
      <w:pPr>
        <w:spacing w:line="240" w:lineRule="auto"/>
        <w:ind w:left="624" w:right="1134"/>
        <w:rPr>
          <w:rFonts w:cs="FrankRuehl" w:hint="cs"/>
          <w:vanish/>
          <w:sz w:val="20"/>
          <w:szCs w:val="20"/>
          <w:shd w:val="clear" w:color="auto" w:fill="FFFF99"/>
          <w:rtl/>
        </w:rPr>
      </w:pPr>
    </w:p>
    <w:p w14:paraId="70470C75" w14:textId="77777777" w:rsidR="00217AD5" w:rsidRPr="00296C36" w:rsidRDefault="00217AD5" w:rsidP="00217AD5">
      <w:pPr>
        <w:pStyle w:val="P22"/>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1.1.2011</w:t>
      </w:r>
    </w:p>
    <w:p w14:paraId="70B5DEB6" w14:textId="77777777" w:rsidR="00217AD5" w:rsidRPr="00296C36" w:rsidRDefault="00217AD5" w:rsidP="00217AD5">
      <w:pPr>
        <w:pStyle w:val="P22"/>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 xml:space="preserve">תיקון מס' </w:t>
      </w:r>
      <w:r w:rsidRPr="00296C36">
        <w:rPr>
          <w:rStyle w:val="default"/>
          <w:rFonts w:cs="FrankRuehl" w:hint="cs"/>
          <w:b/>
          <w:bCs/>
          <w:vanish/>
          <w:szCs w:val="20"/>
          <w:shd w:val="clear" w:color="auto" w:fill="FFFF99"/>
          <w:rtl/>
        </w:rPr>
        <w:t>40</w:t>
      </w:r>
    </w:p>
    <w:p w14:paraId="0C2DCFDA" w14:textId="77777777" w:rsidR="00217AD5" w:rsidRPr="00296C36" w:rsidRDefault="00217AD5" w:rsidP="00217AD5">
      <w:pPr>
        <w:pStyle w:val="P22"/>
        <w:spacing w:before="0"/>
        <w:ind w:left="624" w:right="1134"/>
        <w:rPr>
          <w:rStyle w:val="default"/>
          <w:rFonts w:cs="FrankRuehl" w:hint="cs"/>
          <w:vanish/>
          <w:szCs w:val="20"/>
          <w:shd w:val="clear" w:color="auto" w:fill="FFFF99"/>
          <w:rtl/>
        </w:rPr>
      </w:pPr>
      <w:hyperlink r:id="rId214" w:history="1">
        <w:r w:rsidRPr="00296C36">
          <w:rPr>
            <w:rStyle w:val="Hyperlink"/>
            <w:rFonts w:cs="FrankRuehl" w:hint="cs"/>
            <w:vanish/>
            <w:szCs w:val="20"/>
            <w:shd w:val="clear" w:color="auto" w:fill="FFFF99"/>
            <w:rtl/>
          </w:rPr>
          <w:t>ס"ח תשס"ח מס' 2174</w:t>
        </w:r>
      </w:hyperlink>
      <w:r w:rsidRPr="00296C36">
        <w:rPr>
          <w:rStyle w:val="default"/>
          <w:rFonts w:cs="FrankRuehl" w:hint="cs"/>
          <w:vanish/>
          <w:sz w:val="20"/>
          <w:szCs w:val="20"/>
          <w:shd w:val="clear" w:color="auto" w:fill="FFFF99"/>
          <w:rtl/>
        </w:rPr>
        <w:t xml:space="preserve"> מיום 31.7.2008 עמ' 785 (</w:t>
      </w:r>
      <w:hyperlink r:id="rId215" w:history="1">
        <w:r w:rsidRPr="00296C36">
          <w:rPr>
            <w:rStyle w:val="Hyperlink"/>
            <w:rFonts w:cs="FrankRuehl" w:hint="cs"/>
            <w:vanish/>
            <w:szCs w:val="20"/>
            <w:shd w:val="clear" w:color="auto" w:fill="FFFF99"/>
            <w:rtl/>
          </w:rPr>
          <w:t>ה"ח 111</w:t>
        </w:r>
      </w:hyperlink>
      <w:r w:rsidRPr="00296C36">
        <w:rPr>
          <w:rStyle w:val="default"/>
          <w:rFonts w:cs="FrankRuehl" w:hint="cs"/>
          <w:vanish/>
          <w:sz w:val="20"/>
          <w:szCs w:val="20"/>
          <w:shd w:val="clear" w:color="auto" w:fill="FFFF99"/>
          <w:rtl/>
        </w:rPr>
        <w:t xml:space="preserve">, </w:t>
      </w:r>
      <w:hyperlink r:id="rId216" w:history="1">
        <w:r w:rsidRPr="00296C36">
          <w:rPr>
            <w:rStyle w:val="Hyperlink"/>
            <w:rFonts w:cs="FrankRuehl" w:hint="cs"/>
            <w:vanish/>
            <w:szCs w:val="20"/>
            <w:shd w:val="clear" w:color="auto" w:fill="FFFF99"/>
            <w:rtl/>
          </w:rPr>
          <w:t>ה"ח 210</w:t>
        </w:r>
      </w:hyperlink>
      <w:r w:rsidRPr="00296C36">
        <w:rPr>
          <w:rStyle w:val="default"/>
          <w:rFonts w:cs="FrankRuehl" w:hint="cs"/>
          <w:vanish/>
          <w:sz w:val="20"/>
          <w:szCs w:val="20"/>
          <w:shd w:val="clear" w:color="auto" w:fill="FFFF99"/>
          <w:rtl/>
        </w:rPr>
        <w:t>)</w:t>
      </w:r>
    </w:p>
    <w:p w14:paraId="548B88AE" w14:textId="77777777" w:rsidR="00217AD5" w:rsidRPr="00296C36" w:rsidRDefault="00217AD5" w:rsidP="00217AD5">
      <w:pPr>
        <w:pStyle w:val="P22"/>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פסקאות 23(4), 23(5)</w:t>
      </w:r>
    </w:p>
    <w:p w14:paraId="080754AE" w14:textId="77777777" w:rsidR="00D23426" w:rsidRPr="00296C36" w:rsidRDefault="00D23426" w:rsidP="00217AD5">
      <w:pPr>
        <w:pStyle w:val="P00"/>
        <w:spacing w:before="0"/>
        <w:ind w:left="1021" w:right="1134" w:hanging="397"/>
        <w:rPr>
          <w:rStyle w:val="default"/>
          <w:rFonts w:cs="FrankRuehl" w:hint="cs"/>
          <w:vanish/>
          <w:sz w:val="20"/>
          <w:szCs w:val="20"/>
          <w:shd w:val="clear" w:color="auto" w:fill="FFFF99"/>
          <w:rtl/>
          <w:lang w:eastAsia="en-US"/>
        </w:rPr>
      </w:pPr>
    </w:p>
    <w:p w14:paraId="1C48460B" w14:textId="77777777" w:rsidR="00463E66" w:rsidRPr="00296C36" w:rsidRDefault="00463E66" w:rsidP="00217AD5">
      <w:pPr>
        <w:pStyle w:val="P00"/>
        <w:spacing w:before="0"/>
        <w:ind w:left="1021" w:right="1134" w:hanging="397"/>
        <w:rPr>
          <w:rStyle w:val="default"/>
          <w:rFonts w:cs="FrankRuehl" w:hint="cs"/>
          <w:vanish/>
          <w:color w:val="FF0000"/>
          <w:sz w:val="20"/>
          <w:szCs w:val="20"/>
          <w:shd w:val="clear" w:color="auto" w:fill="FFFF99"/>
          <w:rtl/>
          <w:lang w:eastAsia="en-US"/>
        </w:rPr>
      </w:pPr>
      <w:r w:rsidRPr="00296C36">
        <w:rPr>
          <w:rStyle w:val="default"/>
          <w:rFonts w:cs="FrankRuehl" w:hint="cs"/>
          <w:vanish/>
          <w:color w:val="FF0000"/>
          <w:sz w:val="20"/>
          <w:szCs w:val="20"/>
          <w:shd w:val="clear" w:color="auto" w:fill="FFFF99"/>
          <w:rtl/>
          <w:lang w:eastAsia="en-US"/>
        </w:rPr>
        <w:t>מיום 1.1.2011</w:t>
      </w:r>
    </w:p>
    <w:p w14:paraId="1BB3DBA1" w14:textId="77777777" w:rsidR="00463E66" w:rsidRPr="00296C36" w:rsidRDefault="00463E66" w:rsidP="00217AD5">
      <w:pPr>
        <w:pStyle w:val="P00"/>
        <w:spacing w:before="0"/>
        <w:ind w:left="1021" w:right="1134" w:hanging="397"/>
        <w:rPr>
          <w:rStyle w:val="default"/>
          <w:rFonts w:cs="FrankRuehl" w:hint="cs"/>
          <w:vanish/>
          <w:sz w:val="20"/>
          <w:szCs w:val="20"/>
          <w:shd w:val="clear" w:color="auto" w:fill="FFFF99"/>
          <w:rtl/>
          <w:lang w:eastAsia="en-US"/>
        </w:rPr>
      </w:pPr>
      <w:r w:rsidRPr="00296C36">
        <w:rPr>
          <w:rStyle w:val="default"/>
          <w:rFonts w:cs="FrankRuehl" w:hint="cs"/>
          <w:b/>
          <w:bCs/>
          <w:vanish/>
          <w:sz w:val="20"/>
          <w:szCs w:val="20"/>
          <w:shd w:val="clear" w:color="auto" w:fill="FFFF99"/>
          <w:rtl/>
          <w:lang w:eastAsia="en-US"/>
        </w:rPr>
        <w:t>ת"ט תשע"א-2011</w:t>
      </w:r>
    </w:p>
    <w:p w14:paraId="5DFD7BD7" w14:textId="77777777" w:rsidR="00463E66" w:rsidRPr="00296C36" w:rsidRDefault="00463E66" w:rsidP="00217AD5">
      <w:pPr>
        <w:pStyle w:val="P00"/>
        <w:spacing w:before="0"/>
        <w:ind w:left="1021" w:right="1134" w:hanging="397"/>
        <w:rPr>
          <w:rStyle w:val="default"/>
          <w:rFonts w:cs="FrankRuehl" w:hint="cs"/>
          <w:vanish/>
          <w:sz w:val="20"/>
          <w:szCs w:val="20"/>
          <w:shd w:val="clear" w:color="auto" w:fill="FFFF99"/>
          <w:rtl/>
          <w:lang w:eastAsia="en-US"/>
        </w:rPr>
      </w:pPr>
      <w:hyperlink r:id="rId217" w:history="1">
        <w:r w:rsidRPr="00296C36">
          <w:rPr>
            <w:rStyle w:val="Hyperlink"/>
            <w:rFonts w:cs="FrankRuehl" w:hint="cs"/>
            <w:vanish/>
            <w:szCs w:val="20"/>
            <w:shd w:val="clear" w:color="auto" w:fill="FFFF99"/>
            <w:rtl/>
            <w:lang w:eastAsia="en-US"/>
          </w:rPr>
          <w:t>ס"ח תשע"א מס' 2272</w:t>
        </w:r>
      </w:hyperlink>
      <w:r w:rsidRPr="00296C36">
        <w:rPr>
          <w:rStyle w:val="default"/>
          <w:rFonts w:cs="FrankRuehl" w:hint="cs"/>
          <w:vanish/>
          <w:sz w:val="20"/>
          <w:szCs w:val="20"/>
          <w:shd w:val="clear" w:color="auto" w:fill="FFFF99"/>
          <w:rtl/>
          <w:lang w:eastAsia="en-US"/>
        </w:rPr>
        <w:t xml:space="preserve"> מיום 12.1.2011 עמ' 200</w:t>
      </w:r>
    </w:p>
    <w:p w14:paraId="6084C477" w14:textId="77777777" w:rsidR="00463E66" w:rsidRPr="00296C36" w:rsidRDefault="00463E66" w:rsidP="00463E66">
      <w:pPr>
        <w:pStyle w:val="P00"/>
        <w:ind w:left="1021" w:right="1134" w:hanging="397"/>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4)</w:t>
      </w:r>
      <w:r w:rsidRPr="00296C36">
        <w:rPr>
          <w:rStyle w:val="default"/>
          <w:rFonts w:cs="FrankRuehl" w:hint="cs"/>
          <w:vanish/>
          <w:sz w:val="22"/>
          <w:szCs w:val="22"/>
          <w:shd w:val="clear" w:color="auto" w:fill="FFFF99"/>
          <w:rtl/>
        </w:rPr>
        <w:tab/>
        <w:t>החלטות הממונה לפי חוק אוויר נקי, התשס"ח-2008, למעט החלטות הממונה לפי סעיף 6</w:t>
      </w:r>
      <w:r w:rsidRPr="00296C36">
        <w:rPr>
          <w:rStyle w:val="default"/>
          <w:rFonts w:cs="FrankRuehl" w:hint="cs"/>
          <w:strike/>
          <w:vanish/>
          <w:sz w:val="22"/>
          <w:szCs w:val="22"/>
          <w:shd w:val="clear" w:color="auto" w:fill="FFFF99"/>
          <w:rtl/>
        </w:rPr>
        <w:t>(ד)</w:t>
      </w:r>
      <w:r w:rsidRPr="00296C36">
        <w:rPr>
          <w:rStyle w:val="default"/>
          <w:rFonts w:cs="FrankRuehl" w:hint="cs"/>
          <w:vanish/>
          <w:sz w:val="22"/>
          <w:szCs w:val="22"/>
          <w:u w:val="single"/>
          <w:shd w:val="clear" w:color="auto" w:fill="FFFF99"/>
          <w:rtl/>
        </w:rPr>
        <w:t>(ה)</w:t>
      </w:r>
      <w:r w:rsidRPr="00296C36">
        <w:rPr>
          <w:rStyle w:val="default"/>
          <w:rFonts w:cs="FrankRuehl" w:hint="cs"/>
          <w:vanish/>
          <w:sz w:val="22"/>
          <w:szCs w:val="22"/>
          <w:shd w:val="clear" w:color="auto" w:fill="FFFF99"/>
          <w:rtl/>
        </w:rPr>
        <w:t xml:space="preserve"> לחוק האמור;</w:t>
      </w:r>
    </w:p>
    <w:p w14:paraId="6071EF82" w14:textId="77777777" w:rsidR="00463E66" w:rsidRPr="00296C36" w:rsidRDefault="00463E66" w:rsidP="00217AD5">
      <w:pPr>
        <w:pStyle w:val="P00"/>
        <w:spacing w:before="0"/>
        <w:ind w:left="1021" w:right="1134" w:hanging="397"/>
        <w:rPr>
          <w:rStyle w:val="default"/>
          <w:rFonts w:cs="FrankRuehl" w:hint="cs"/>
          <w:vanish/>
          <w:sz w:val="20"/>
          <w:szCs w:val="20"/>
          <w:shd w:val="clear" w:color="auto" w:fill="FFFF99"/>
          <w:rtl/>
          <w:lang w:eastAsia="en-US"/>
        </w:rPr>
      </w:pPr>
    </w:p>
    <w:p w14:paraId="0DFE25BF" w14:textId="77777777" w:rsidR="00D23426" w:rsidRPr="00296C36" w:rsidRDefault="00D23426" w:rsidP="00D23426">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1.1.2011</w:t>
      </w:r>
    </w:p>
    <w:p w14:paraId="69FAC9DB" w14:textId="77777777" w:rsidR="00D23426" w:rsidRPr="00296C36" w:rsidRDefault="00D23426" w:rsidP="00D23426">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43</w:t>
      </w:r>
    </w:p>
    <w:p w14:paraId="551EBC9C" w14:textId="77777777" w:rsidR="00D23426" w:rsidRPr="00296C36" w:rsidRDefault="00D23426" w:rsidP="00D23426">
      <w:pPr>
        <w:pStyle w:val="P00"/>
        <w:spacing w:before="0"/>
        <w:ind w:left="624" w:right="1134"/>
        <w:rPr>
          <w:rStyle w:val="default"/>
          <w:rFonts w:cs="FrankRuehl" w:hint="cs"/>
          <w:vanish/>
          <w:sz w:val="20"/>
          <w:szCs w:val="20"/>
          <w:shd w:val="clear" w:color="auto" w:fill="FFFF99"/>
          <w:rtl/>
        </w:rPr>
      </w:pPr>
      <w:hyperlink r:id="rId218" w:history="1">
        <w:r w:rsidRPr="00296C36">
          <w:rPr>
            <w:rStyle w:val="Hyperlink"/>
            <w:rFonts w:cs="FrankRuehl" w:hint="cs"/>
            <w:vanish/>
            <w:szCs w:val="20"/>
            <w:shd w:val="clear" w:color="auto" w:fill="FFFF99"/>
            <w:rtl/>
          </w:rPr>
          <w:t>ס"ח תשס"ט מס' 2203</w:t>
        </w:r>
      </w:hyperlink>
      <w:r w:rsidRPr="00296C36">
        <w:rPr>
          <w:rStyle w:val="default"/>
          <w:rFonts w:cs="FrankRuehl" w:hint="cs"/>
          <w:vanish/>
          <w:sz w:val="20"/>
          <w:szCs w:val="20"/>
          <w:shd w:val="clear" w:color="auto" w:fill="FFFF99"/>
          <w:rtl/>
        </w:rPr>
        <w:t xml:space="preserve"> מיום 23.7.2009 עמ' 164 (</w:t>
      </w:r>
      <w:hyperlink r:id="rId219" w:history="1">
        <w:r w:rsidRPr="00296C36">
          <w:rPr>
            <w:rStyle w:val="Hyperlink"/>
            <w:rFonts w:cs="FrankRuehl" w:hint="cs"/>
            <w:vanish/>
            <w:szCs w:val="20"/>
            <w:shd w:val="clear" w:color="auto" w:fill="FFFF99"/>
            <w:rtl/>
          </w:rPr>
          <w:t>ה"ח 436</w:t>
        </w:r>
      </w:hyperlink>
      <w:r w:rsidRPr="00296C36">
        <w:rPr>
          <w:rStyle w:val="default"/>
          <w:rFonts w:cs="FrankRuehl" w:hint="cs"/>
          <w:vanish/>
          <w:sz w:val="20"/>
          <w:szCs w:val="20"/>
          <w:shd w:val="clear" w:color="auto" w:fill="FFFF99"/>
          <w:rtl/>
        </w:rPr>
        <w:t>)</w:t>
      </w:r>
    </w:p>
    <w:p w14:paraId="173695A6" w14:textId="77777777" w:rsidR="00BF022E" w:rsidRPr="00296C36" w:rsidRDefault="00BF022E" w:rsidP="00BF022E">
      <w:pPr>
        <w:pStyle w:val="P00"/>
        <w:spacing w:before="0"/>
        <w:ind w:left="624"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הוספת פסקה 23(6)</w:t>
      </w:r>
    </w:p>
    <w:p w14:paraId="2417C724" w14:textId="77777777" w:rsidR="00BF022E" w:rsidRPr="00296C36" w:rsidRDefault="00BF022E" w:rsidP="001454D3">
      <w:pPr>
        <w:pStyle w:val="P00"/>
        <w:spacing w:before="0"/>
        <w:ind w:left="624" w:right="1134"/>
        <w:rPr>
          <w:rStyle w:val="default"/>
          <w:rFonts w:cs="FrankRuehl" w:hint="cs"/>
          <w:vanish/>
          <w:sz w:val="20"/>
          <w:szCs w:val="20"/>
          <w:shd w:val="clear" w:color="auto" w:fill="FFFF99"/>
          <w:rtl/>
        </w:rPr>
      </w:pPr>
    </w:p>
    <w:p w14:paraId="3F3F6EA5" w14:textId="77777777" w:rsidR="00BF022E" w:rsidRPr="00296C36" w:rsidRDefault="00BF022E" w:rsidP="001454D3">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1.3.2011</w:t>
      </w:r>
    </w:p>
    <w:p w14:paraId="7F847D1D" w14:textId="77777777" w:rsidR="00BF022E" w:rsidRPr="00296C36" w:rsidRDefault="00BF022E" w:rsidP="001454D3">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52</w:t>
      </w:r>
    </w:p>
    <w:p w14:paraId="18C0C530" w14:textId="77777777" w:rsidR="00BF022E" w:rsidRPr="00296C36" w:rsidRDefault="00BF022E" w:rsidP="001454D3">
      <w:pPr>
        <w:pStyle w:val="P00"/>
        <w:spacing w:before="0"/>
        <w:ind w:left="624" w:right="1134"/>
        <w:rPr>
          <w:rStyle w:val="default"/>
          <w:rFonts w:cs="FrankRuehl" w:hint="cs"/>
          <w:vanish/>
          <w:sz w:val="20"/>
          <w:szCs w:val="20"/>
          <w:shd w:val="clear" w:color="auto" w:fill="FFFF99"/>
          <w:rtl/>
        </w:rPr>
      </w:pPr>
      <w:hyperlink r:id="rId220" w:history="1">
        <w:r w:rsidRPr="00296C36">
          <w:rPr>
            <w:rStyle w:val="Hyperlink"/>
            <w:rFonts w:cs="FrankRuehl" w:hint="cs"/>
            <w:vanish/>
            <w:szCs w:val="20"/>
            <w:shd w:val="clear" w:color="auto" w:fill="FFFF99"/>
            <w:rtl/>
          </w:rPr>
          <w:t>ס"ח תשע"א מס' 2275</w:t>
        </w:r>
      </w:hyperlink>
      <w:r w:rsidRPr="00296C36">
        <w:rPr>
          <w:rStyle w:val="default"/>
          <w:rFonts w:cs="FrankRuehl" w:hint="cs"/>
          <w:vanish/>
          <w:sz w:val="20"/>
          <w:szCs w:val="20"/>
          <w:shd w:val="clear" w:color="auto" w:fill="FFFF99"/>
          <w:rtl/>
        </w:rPr>
        <w:t xml:space="preserve"> מיום 31.1.2011 עמ' 299 (</w:t>
      </w:r>
      <w:hyperlink r:id="rId221" w:history="1">
        <w:r w:rsidRPr="00296C36">
          <w:rPr>
            <w:rStyle w:val="Hyperlink"/>
            <w:rFonts w:cs="FrankRuehl" w:hint="cs"/>
            <w:vanish/>
            <w:szCs w:val="20"/>
            <w:shd w:val="clear" w:color="auto" w:fill="FFFF99"/>
            <w:rtl/>
          </w:rPr>
          <w:t>ה"ח 514</w:t>
        </w:r>
      </w:hyperlink>
      <w:r w:rsidRPr="00296C36">
        <w:rPr>
          <w:rStyle w:val="default"/>
          <w:rFonts w:cs="FrankRuehl" w:hint="cs"/>
          <w:vanish/>
          <w:sz w:val="20"/>
          <w:szCs w:val="20"/>
          <w:shd w:val="clear" w:color="auto" w:fill="FFFF99"/>
          <w:rtl/>
        </w:rPr>
        <w:t>)</w:t>
      </w:r>
    </w:p>
    <w:p w14:paraId="36597B75" w14:textId="77777777" w:rsidR="00D23426" w:rsidRPr="00296C36" w:rsidRDefault="00D23426" w:rsidP="00BF022E">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23(</w:t>
      </w:r>
      <w:r w:rsidR="00BF022E" w:rsidRPr="00296C36">
        <w:rPr>
          <w:rStyle w:val="default"/>
          <w:rFonts w:cs="FrankRuehl" w:hint="cs"/>
          <w:b/>
          <w:bCs/>
          <w:vanish/>
          <w:sz w:val="20"/>
          <w:szCs w:val="20"/>
          <w:shd w:val="clear" w:color="auto" w:fill="FFFF99"/>
          <w:rtl/>
        </w:rPr>
        <w:t>7</w:t>
      </w:r>
      <w:r w:rsidRPr="00296C36">
        <w:rPr>
          <w:rStyle w:val="default"/>
          <w:rFonts w:cs="FrankRuehl" w:hint="cs"/>
          <w:b/>
          <w:bCs/>
          <w:vanish/>
          <w:sz w:val="20"/>
          <w:szCs w:val="20"/>
          <w:shd w:val="clear" w:color="auto" w:fill="FFFF99"/>
          <w:rtl/>
        </w:rPr>
        <w:t>)</w:t>
      </w:r>
    </w:p>
    <w:p w14:paraId="21E21A1D" w14:textId="77777777" w:rsidR="00FF63FC" w:rsidRPr="00296C36" w:rsidRDefault="00FF63FC" w:rsidP="00FF63FC">
      <w:pPr>
        <w:pStyle w:val="P22"/>
        <w:spacing w:before="0"/>
        <w:ind w:left="624" w:right="1134"/>
        <w:rPr>
          <w:rStyle w:val="default"/>
          <w:rFonts w:cs="FrankRuehl" w:hint="cs"/>
          <w:vanish/>
          <w:szCs w:val="20"/>
          <w:shd w:val="clear" w:color="auto" w:fill="FFFF99"/>
          <w:rtl/>
        </w:rPr>
      </w:pPr>
    </w:p>
    <w:p w14:paraId="7A107F82" w14:textId="77777777" w:rsidR="00FF63FC" w:rsidRPr="00296C36" w:rsidRDefault="00FF63FC" w:rsidP="00FF63FC">
      <w:pPr>
        <w:pStyle w:val="P22"/>
        <w:spacing w:before="0"/>
        <w:ind w:left="624" w:right="1134"/>
        <w:rPr>
          <w:rStyle w:val="default"/>
          <w:rFonts w:cs="FrankRuehl" w:hint="cs"/>
          <w:vanish/>
          <w:color w:val="FF0000"/>
          <w:szCs w:val="20"/>
          <w:shd w:val="clear" w:color="auto" w:fill="FFFF99"/>
          <w:rtl/>
        </w:rPr>
      </w:pPr>
      <w:r w:rsidRPr="00296C36">
        <w:rPr>
          <w:rStyle w:val="default"/>
          <w:rFonts w:cs="FrankRuehl" w:hint="cs"/>
          <w:vanish/>
          <w:color w:val="FF0000"/>
          <w:szCs w:val="20"/>
          <w:shd w:val="clear" w:color="auto" w:fill="FFFF99"/>
          <w:rtl/>
        </w:rPr>
        <w:t>מיום 4.8.2011</w:t>
      </w:r>
    </w:p>
    <w:p w14:paraId="65F8882C" w14:textId="77777777" w:rsidR="00FF63FC" w:rsidRPr="00296C36" w:rsidRDefault="00FF63FC" w:rsidP="00FF63FC">
      <w:pPr>
        <w:pStyle w:val="P22"/>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57</w:t>
      </w:r>
    </w:p>
    <w:p w14:paraId="0A8CFA32" w14:textId="77777777" w:rsidR="00FF63FC" w:rsidRPr="00296C36" w:rsidRDefault="00FF63FC" w:rsidP="00FF63FC">
      <w:pPr>
        <w:pStyle w:val="P22"/>
        <w:spacing w:before="0"/>
        <w:ind w:left="624" w:right="1134"/>
        <w:rPr>
          <w:rStyle w:val="default"/>
          <w:rFonts w:cs="FrankRuehl" w:hint="cs"/>
          <w:vanish/>
          <w:szCs w:val="20"/>
          <w:shd w:val="clear" w:color="auto" w:fill="FFFF99"/>
          <w:rtl/>
        </w:rPr>
      </w:pPr>
      <w:hyperlink r:id="rId222" w:history="1">
        <w:r w:rsidRPr="00296C36">
          <w:rPr>
            <w:rStyle w:val="Hyperlink"/>
            <w:rFonts w:cs="FrankRuehl" w:hint="cs"/>
            <w:vanish/>
            <w:szCs w:val="20"/>
            <w:shd w:val="clear" w:color="auto" w:fill="FFFF99"/>
            <w:rtl/>
          </w:rPr>
          <w:t>ס"ח תשע"א מס' 2288</w:t>
        </w:r>
      </w:hyperlink>
      <w:r w:rsidRPr="00296C36">
        <w:rPr>
          <w:rStyle w:val="default"/>
          <w:rFonts w:cs="FrankRuehl" w:hint="cs"/>
          <w:vanish/>
          <w:szCs w:val="20"/>
          <w:shd w:val="clear" w:color="auto" w:fill="FFFF99"/>
          <w:rtl/>
        </w:rPr>
        <w:t xml:space="preserve"> מיום 4.4.2011 עמ' 726 (</w:t>
      </w:r>
      <w:hyperlink r:id="rId223" w:history="1">
        <w:r w:rsidRPr="00296C36">
          <w:rPr>
            <w:rStyle w:val="Hyperlink"/>
            <w:rFonts w:cs="FrankRuehl" w:hint="cs"/>
            <w:vanish/>
            <w:szCs w:val="20"/>
            <w:shd w:val="clear" w:color="auto" w:fill="FFFF99"/>
            <w:rtl/>
          </w:rPr>
          <w:t>ה"ח 461</w:t>
        </w:r>
      </w:hyperlink>
      <w:r w:rsidRPr="00296C36">
        <w:rPr>
          <w:rStyle w:val="default"/>
          <w:rFonts w:cs="FrankRuehl" w:hint="cs"/>
          <w:vanish/>
          <w:szCs w:val="20"/>
          <w:shd w:val="clear" w:color="auto" w:fill="FFFF99"/>
          <w:rtl/>
        </w:rPr>
        <w:t>)</w:t>
      </w:r>
    </w:p>
    <w:p w14:paraId="5D670D74" w14:textId="77777777" w:rsidR="005A380D" w:rsidRPr="00296C36" w:rsidRDefault="005A380D" w:rsidP="005A380D">
      <w:pPr>
        <w:pStyle w:val="P22"/>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פסקה 23(8)</w:t>
      </w:r>
    </w:p>
    <w:p w14:paraId="557C0B4F" w14:textId="77777777" w:rsidR="005A380D" w:rsidRPr="00296C36" w:rsidRDefault="005A380D" w:rsidP="005A380D">
      <w:pPr>
        <w:pStyle w:val="P00"/>
        <w:spacing w:before="0"/>
        <w:ind w:left="624" w:right="1134"/>
        <w:rPr>
          <w:rStyle w:val="default"/>
          <w:rFonts w:cs="FrankRuehl" w:hint="cs"/>
          <w:vanish/>
          <w:sz w:val="20"/>
          <w:szCs w:val="20"/>
          <w:shd w:val="clear" w:color="auto" w:fill="FFFF99"/>
          <w:rtl/>
        </w:rPr>
      </w:pPr>
    </w:p>
    <w:p w14:paraId="12CAAC52" w14:textId="77777777" w:rsidR="005A380D" w:rsidRPr="00296C36" w:rsidRDefault="005A380D" w:rsidP="005A380D">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1.10.2011</w:t>
      </w:r>
    </w:p>
    <w:p w14:paraId="0441785F" w14:textId="77777777" w:rsidR="005A380D" w:rsidRPr="00296C36" w:rsidRDefault="005A380D" w:rsidP="005A380D">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64</w:t>
      </w:r>
    </w:p>
    <w:p w14:paraId="5EB378ED" w14:textId="77777777" w:rsidR="005A380D" w:rsidRPr="00296C36" w:rsidRDefault="005A380D" w:rsidP="005A380D">
      <w:pPr>
        <w:pStyle w:val="P00"/>
        <w:spacing w:before="0"/>
        <w:ind w:left="624" w:right="1134"/>
        <w:rPr>
          <w:rStyle w:val="default"/>
          <w:rFonts w:cs="FrankRuehl" w:hint="cs"/>
          <w:vanish/>
          <w:sz w:val="20"/>
          <w:szCs w:val="20"/>
          <w:shd w:val="clear" w:color="auto" w:fill="FFFF99"/>
          <w:rtl/>
        </w:rPr>
      </w:pPr>
      <w:hyperlink r:id="rId224" w:history="1">
        <w:r w:rsidRPr="00296C36">
          <w:rPr>
            <w:rStyle w:val="Hyperlink"/>
            <w:rFonts w:cs="FrankRuehl" w:hint="cs"/>
            <w:vanish/>
            <w:szCs w:val="20"/>
            <w:shd w:val="clear" w:color="auto" w:fill="FFFF99"/>
            <w:rtl/>
          </w:rPr>
          <w:t>ס"ח תשע"א מס' 2313</w:t>
        </w:r>
      </w:hyperlink>
      <w:r w:rsidRPr="00296C36">
        <w:rPr>
          <w:rStyle w:val="default"/>
          <w:rFonts w:cs="FrankRuehl" w:hint="cs"/>
          <w:vanish/>
          <w:sz w:val="20"/>
          <w:szCs w:val="20"/>
          <w:shd w:val="clear" w:color="auto" w:fill="FFFF99"/>
          <w:rtl/>
        </w:rPr>
        <w:t xml:space="preserve"> מיום 15.8.2011 עמ' 1067 (</w:t>
      </w:r>
      <w:hyperlink r:id="rId225" w:history="1">
        <w:r w:rsidRPr="00296C36">
          <w:rPr>
            <w:rStyle w:val="Hyperlink"/>
            <w:rFonts w:cs="FrankRuehl" w:hint="cs"/>
            <w:vanish/>
            <w:szCs w:val="20"/>
            <w:shd w:val="clear" w:color="auto" w:fill="FFFF99"/>
            <w:rtl/>
          </w:rPr>
          <w:t>ה"ח 546</w:t>
        </w:r>
      </w:hyperlink>
      <w:r w:rsidRPr="00296C36">
        <w:rPr>
          <w:rStyle w:val="default"/>
          <w:rFonts w:cs="FrankRuehl" w:hint="cs"/>
          <w:vanish/>
          <w:sz w:val="20"/>
          <w:szCs w:val="20"/>
          <w:shd w:val="clear" w:color="auto" w:fill="FFFF99"/>
          <w:rtl/>
        </w:rPr>
        <w:t>)</w:t>
      </w:r>
    </w:p>
    <w:p w14:paraId="26330094" w14:textId="77777777" w:rsidR="002F5EC9" w:rsidRPr="00296C36" w:rsidRDefault="002F5EC9" w:rsidP="005A380D">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23(9)</w:t>
      </w:r>
    </w:p>
    <w:p w14:paraId="0DA9F780" w14:textId="77777777" w:rsidR="002F5EC9" w:rsidRPr="00296C36" w:rsidRDefault="002F5EC9" w:rsidP="005A380D">
      <w:pPr>
        <w:pStyle w:val="P00"/>
        <w:spacing w:before="0"/>
        <w:ind w:left="624" w:right="1134"/>
        <w:rPr>
          <w:rStyle w:val="default"/>
          <w:rFonts w:cs="FrankRuehl" w:hint="cs"/>
          <w:vanish/>
          <w:sz w:val="20"/>
          <w:szCs w:val="20"/>
          <w:shd w:val="clear" w:color="auto" w:fill="FFFF99"/>
          <w:rtl/>
        </w:rPr>
      </w:pPr>
    </w:p>
    <w:p w14:paraId="4C8892C9" w14:textId="77777777" w:rsidR="002F5EC9" w:rsidRPr="00296C36" w:rsidRDefault="002F5EC9" w:rsidP="005A380D">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1.4.2012</w:t>
      </w:r>
    </w:p>
    <w:p w14:paraId="2E740615" w14:textId="77777777" w:rsidR="002F5EC9" w:rsidRPr="00296C36" w:rsidRDefault="002F5EC9" w:rsidP="005A380D">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73</w:t>
      </w:r>
    </w:p>
    <w:p w14:paraId="341A1E09" w14:textId="77777777" w:rsidR="002F5EC9" w:rsidRPr="00296C36" w:rsidRDefault="002F5EC9" w:rsidP="005A380D">
      <w:pPr>
        <w:pStyle w:val="P00"/>
        <w:spacing w:before="0"/>
        <w:ind w:left="624" w:right="1134"/>
        <w:rPr>
          <w:rStyle w:val="default"/>
          <w:rFonts w:cs="FrankRuehl" w:hint="cs"/>
          <w:vanish/>
          <w:sz w:val="20"/>
          <w:szCs w:val="20"/>
          <w:shd w:val="clear" w:color="auto" w:fill="FFFF99"/>
          <w:rtl/>
        </w:rPr>
      </w:pPr>
      <w:hyperlink r:id="rId226" w:history="1">
        <w:r w:rsidRPr="00296C36">
          <w:rPr>
            <w:rStyle w:val="Hyperlink"/>
            <w:rFonts w:cs="FrankRuehl" w:hint="cs"/>
            <w:vanish/>
            <w:szCs w:val="20"/>
            <w:shd w:val="clear" w:color="auto" w:fill="FFFF99"/>
            <w:rtl/>
          </w:rPr>
          <w:t>ס"ח תשע"ב מס' 2348</w:t>
        </w:r>
      </w:hyperlink>
      <w:r w:rsidRPr="00296C36">
        <w:rPr>
          <w:rStyle w:val="default"/>
          <w:rFonts w:cs="FrankRuehl" w:hint="cs"/>
          <w:vanish/>
          <w:sz w:val="20"/>
          <w:szCs w:val="20"/>
          <w:shd w:val="clear" w:color="auto" w:fill="FFFF99"/>
          <w:rtl/>
        </w:rPr>
        <w:t xml:space="preserve"> מיום 1.4.2012 עמ' 248 (</w:t>
      </w:r>
      <w:hyperlink r:id="rId227" w:history="1">
        <w:r w:rsidRPr="00296C36">
          <w:rPr>
            <w:rStyle w:val="Hyperlink"/>
            <w:rFonts w:cs="FrankRuehl" w:hint="eastAsia"/>
            <w:vanish/>
            <w:szCs w:val="20"/>
            <w:shd w:val="clear" w:color="auto" w:fill="FFFF99"/>
            <w:rtl/>
          </w:rPr>
          <w:t>ה</w:t>
        </w:r>
        <w:r w:rsidRPr="00296C36">
          <w:rPr>
            <w:rStyle w:val="Hyperlink"/>
            <w:rFonts w:cs="FrankRuehl"/>
            <w:vanish/>
            <w:szCs w:val="20"/>
            <w:shd w:val="clear" w:color="auto" w:fill="FFFF99"/>
            <w:rtl/>
          </w:rPr>
          <w:t>"ח 607</w:t>
        </w:r>
      </w:hyperlink>
      <w:r w:rsidRPr="00296C36">
        <w:rPr>
          <w:rStyle w:val="default"/>
          <w:rFonts w:cs="FrankRuehl" w:hint="cs"/>
          <w:vanish/>
          <w:sz w:val="20"/>
          <w:szCs w:val="20"/>
          <w:shd w:val="clear" w:color="auto" w:fill="FFFF99"/>
          <w:rtl/>
        </w:rPr>
        <w:t>)</w:t>
      </w:r>
    </w:p>
    <w:p w14:paraId="68FF00E8" w14:textId="77777777" w:rsidR="00CE132D" w:rsidRPr="00296C36" w:rsidRDefault="00CE132D" w:rsidP="005A380D">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23(10)</w:t>
      </w:r>
    </w:p>
    <w:p w14:paraId="19D2A29E" w14:textId="77777777" w:rsidR="00CE132D" w:rsidRPr="00296C36" w:rsidRDefault="00CE132D" w:rsidP="005A380D">
      <w:pPr>
        <w:pStyle w:val="P00"/>
        <w:spacing w:before="0"/>
        <w:ind w:left="624" w:right="1134"/>
        <w:rPr>
          <w:rStyle w:val="default"/>
          <w:rFonts w:cs="FrankRuehl" w:hint="cs"/>
          <w:vanish/>
          <w:sz w:val="20"/>
          <w:szCs w:val="20"/>
          <w:shd w:val="clear" w:color="auto" w:fill="FFFF99"/>
          <w:rtl/>
        </w:rPr>
      </w:pPr>
    </w:p>
    <w:p w14:paraId="40B5552D" w14:textId="77777777" w:rsidR="00CE132D" w:rsidRPr="00296C36" w:rsidRDefault="00CE132D" w:rsidP="005A380D">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1.1.2014</w:t>
      </w:r>
    </w:p>
    <w:p w14:paraId="079167A8" w14:textId="77777777" w:rsidR="00CE132D" w:rsidRPr="00296C36" w:rsidRDefault="00CE132D" w:rsidP="005A380D">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75</w:t>
      </w:r>
    </w:p>
    <w:p w14:paraId="7042565E" w14:textId="77777777" w:rsidR="00CE132D" w:rsidRPr="00296C36" w:rsidRDefault="00CE132D" w:rsidP="005A380D">
      <w:pPr>
        <w:pStyle w:val="P00"/>
        <w:spacing w:before="0"/>
        <w:ind w:left="624" w:right="1134"/>
        <w:rPr>
          <w:rStyle w:val="default"/>
          <w:rFonts w:cs="FrankRuehl" w:hint="cs"/>
          <w:vanish/>
          <w:sz w:val="20"/>
          <w:szCs w:val="20"/>
          <w:shd w:val="clear" w:color="auto" w:fill="FFFF99"/>
          <w:rtl/>
        </w:rPr>
      </w:pPr>
      <w:hyperlink r:id="rId228" w:history="1">
        <w:r w:rsidRPr="00296C36">
          <w:rPr>
            <w:rStyle w:val="Hyperlink"/>
            <w:rFonts w:cs="FrankRuehl" w:hint="cs"/>
            <w:vanish/>
            <w:szCs w:val="20"/>
            <w:shd w:val="clear" w:color="auto" w:fill="FFFF99"/>
            <w:rtl/>
          </w:rPr>
          <w:t>ס"ח תשע"ב מס' 2372</w:t>
        </w:r>
      </w:hyperlink>
      <w:r w:rsidRPr="00296C36">
        <w:rPr>
          <w:rStyle w:val="default"/>
          <w:rFonts w:cs="FrankRuehl" w:hint="cs"/>
          <w:vanish/>
          <w:sz w:val="20"/>
          <w:szCs w:val="20"/>
          <w:shd w:val="clear" w:color="auto" w:fill="FFFF99"/>
          <w:rtl/>
        </w:rPr>
        <w:t xml:space="preserve"> מיום 26.7.2012 עמ' 559 (</w:t>
      </w:r>
      <w:hyperlink r:id="rId229" w:history="1">
        <w:r w:rsidRPr="00296C36">
          <w:rPr>
            <w:rStyle w:val="Hyperlink"/>
            <w:rFonts w:cs="FrankRuehl" w:hint="cs"/>
            <w:vanish/>
            <w:szCs w:val="20"/>
            <w:shd w:val="clear" w:color="auto" w:fill="FFFF99"/>
            <w:rtl/>
          </w:rPr>
          <w:t>ה"ח 675</w:t>
        </w:r>
      </w:hyperlink>
      <w:r w:rsidRPr="00296C36">
        <w:rPr>
          <w:rStyle w:val="default"/>
          <w:rFonts w:cs="FrankRuehl" w:hint="cs"/>
          <w:vanish/>
          <w:sz w:val="20"/>
          <w:szCs w:val="20"/>
          <w:shd w:val="clear" w:color="auto" w:fill="FFFF99"/>
          <w:rtl/>
        </w:rPr>
        <w:t>)</w:t>
      </w:r>
    </w:p>
    <w:p w14:paraId="3BF85926" w14:textId="77777777" w:rsidR="00FF63FC" w:rsidRPr="00296C36" w:rsidRDefault="00FF63FC" w:rsidP="00D61C51">
      <w:pPr>
        <w:pStyle w:val="P22"/>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פסקה 23(</w:t>
      </w:r>
      <w:r w:rsidR="002F5EC9" w:rsidRPr="00296C36">
        <w:rPr>
          <w:rStyle w:val="default"/>
          <w:rFonts w:cs="FrankRuehl" w:hint="cs"/>
          <w:b/>
          <w:bCs/>
          <w:vanish/>
          <w:szCs w:val="20"/>
          <w:shd w:val="clear" w:color="auto" w:fill="FFFF99"/>
          <w:rtl/>
        </w:rPr>
        <w:t>1</w:t>
      </w:r>
      <w:r w:rsidR="00CE132D" w:rsidRPr="00296C36">
        <w:rPr>
          <w:rStyle w:val="default"/>
          <w:rFonts w:cs="FrankRuehl" w:hint="cs"/>
          <w:b/>
          <w:bCs/>
          <w:vanish/>
          <w:szCs w:val="20"/>
          <w:shd w:val="clear" w:color="auto" w:fill="FFFF99"/>
          <w:rtl/>
        </w:rPr>
        <w:t>1</w:t>
      </w:r>
      <w:r w:rsidRPr="00296C36">
        <w:rPr>
          <w:rStyle w:val="default"/>
          <w:rFonts w:cs="FrankRuehl" w:hint="cs"/>
          <w:b/>
          <w:bCs/>
          <w:vanish/>
          <w:szCs w:val="20"/>
          <w:shd w:val="clear" w:color="auto" w:fill="FFFF99"/>
          <w:rtl/>
        </w:rPr>
        <w:t>)</w:t>
      </w:r>
    </w:p>
    <w:p w14:paraId="4180CA2A" w14:textId="77777777" w:rsidR="00552D0B" w:rsidRPr="00296C36" w:rsidRDefault="00552D0B" w:rsidP="00552D0B">
      <w:pPr>
        <w:pStyle w:val="P00"/>
        <w:spacing w:before="0"/>
        <w:ind w:left="0" w:right="1134"/>
        <w:rPr>
          <w:rFonts w:cs="FrankRuehl" w:hint="cs"/>
          <w:vanish/>
          <w:szCs w:val="20"/>
          <w:shd w:val="clear" w:color="auto" w:fill="FFFF99"/>
          <w:rtl/>
        </w:rPr>
      </w:pPr>
    </w:p>
    <w:p w14:paraId="04D8926A" w14:textId="77777777" w:rsidR="00552D0B" w:rsidRPr="00296C36" w:rsidRDefault="00552D0B" w:rsidP="00552D0B">
      <w:pPr>
        <w:pStyle w:val="P00"/>
        <w:spacing w:before="0"/>
        <w:ind w:left="0"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13.4.2016</w:t>
      </w:r>
    </w:p>
    <w:p w14:paraId="0375A83B" w14:textId="77777777" w:rsidR="00552D0B" w:rsidRPr="00296C36" w:rsidRDefault="00552D0B" w:rsidP="00552D0B">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צו תשע"ו-2016</w:t>
      </w:r>
    </w:p>
    <w:p w14:paraId="53C389FE" w14:textId="77777777" w:rsidR="00552D0B" w:rsidRPr="00296C36" w:rsidRDefault="00552D0B" w:rsidP="00552D0B">
      <w:pPr>
        <w:pStyle w:val="P00"/>
        <w:spacing w:before="0"/>
        <w:ind w:left="0" w:right="1134"/>
        <w:rPr>
          <w:rFonts w:cs="FrankRuehl" w:hint="cs"/>
          <w:vanish/>
          <w:szCs w:val="20"/>
          <w:shd w:val="clear" w:color="auto" w:fill="FFFF99"/>
          <w:rtl/>
        </w:rPr>
      </w:pPr>
      <w:hyperlink r:id="rId230" w:history="1">
        <w:r w:rsidRPr="00296C36">
          <w:rPr>
            <w:rStyle w:val="Hyperlink"/>
            <w:rFonts w:cs="FrankRuehl" w:hint="cs"/>
            <w:vanish/>
            <w:szCs w:val="20"/>
            <w:shd w:val="clear" w:color="auto" w:fill="FFFF99"/>
            <w:rtl/>
          </w:rPr>
          <w:t>ק"ת תשע"ו מס' 7631</w:t>
        </w:r>
      </w:hyperlink>
      <w:r w:rsidRPr="00296C36">
        <w:rPr>
          <w:rFonts w:cs="FrankRuehl" w:hint="cs"/>
          <w:vanish/>
          <w:szCs w:val="20"/>
          <w:shd w:val="clear" w:color="auto" w:fill="FFFF99"/>
          <w:rtl/>
        </w:rPr>
        <w:t xml:space="preserve"> מיום 14.3.2016 עמ' 843</w:t>
      </w:r>
    </w:p>
    <w:p w14:paraId="0F91B5B6" w14:textId="77777777" w:rsidR="00552D0B" w:rsidRPr="00296C36" w:rsidRDefault="00552D0B" w:rsidP="00552D0B">
      <w:pPr>
        <w:pStyle w:val="P00"/>
        <w:ind w:left="624" w:right="1134" w:hanging="62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23.</w:t>
      </w:r>
      <w:r w:rsidRPr="00296C36">
        <w:rPr>
          <w:rStyle w:val="default"/>
          <w:rFonts w:cs="FrankRuehl" w:hint="cs"/>
          <w:vanish/>
          <w:sz w:val="22"/>
          <w:szCs w:val="22"/>
          <w:shd w:val="clear" w:color="auto" w:fill="FFFF99"/>
          <w:rtl/>
        </w:rPr>
        <w:tab/>
      </w:r>
      <w:r w:rsidRPr="00296C36">
        <w:rPr>
          <w:rStyle w:val="default"/>
          <w:rFonts w:cs="FrankRuehl" w:hint="cs"/>
          <w:strike/>
          <w:vanish/>
          <w:sz w:val="22"/>
          <w:szCs w:val="22"/>
          <w:shd w:val="clear" w:color="auto" w:fill="FFFF99"/>
          <w:rtl/>
        </w:rPr>
        <w:t>איכות</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הגנת</w:t>
      </w:r>
      <w:r w:rsidRPr="00296C36">
        <w:rPr>
          <w:rStyle w:val="default"/>
          <w:rFonts w:cs="FrankRuehl" w:hint="cs"/>
          <w:vanish/>
          <w:sz w:val="22"/>
          <w:szCs w:val="22"/>
          <w:shd w:val="clear" w:color="auto" w:fill="FFFF99"/>
          <w:rtl/>
        </w:rPr>
        <w:t xml:space="preserve"> הסביבה </w:t>
      </w:r>
      <w:r w:rsidRPr="00296C36">
        <w:rPr>
          <w:rStyle w:val="default"/>
          <w:rFonts w:cs="FrankRuehl"/>
          <w:vanish/>
          <w:sz w:val="22"/>
          <w:szCs w:val="22"/>
          <w:shd w:val="clear" w:color="auto" w:fill="FFFF99"/>
          <w:rtl/>
        </w:rPr>
        <w:t>–</w:t>
      </w:r>
    </w:p>
    <w:p w14:paraId="63F4B1D3" w14:textId="77777777" w:rsidR="00552D0B" w:rsidRPr="00296C36" w:rsidRDefault="00552D0B" w:rsidP="00552D0B">
      <w:pPr>
        <w:pStyle w:val="P22"/>
        <w:tabs>
          <w:tab w:val="left" w:pos="624"/>
          <w:tab w:val="left" w:pos="1021"/>
        </w:tabs>
        <w:ind w:left="624" w:right="1134"/>
        <w:rPr>
          <w:rStyle w:val="default"/>
          <w:rFonts w:cs="FrankRuehl" w:hint="cs"/>
          <w:vanish/>
          <w:sz w:val="22"/>
          <w:szCs w:val="22"/>
          <w:shd w:val="clear" w:color="auto" w:fill="FFFF99"/>
          <w:rtl/>
        </w:rPr>
      </w:pPr>
      <w:r w:rsidRPr="00296C36">
        <w:rPr>
          <w:rStyle w:val="default"/>
          <w:rFonts w:cs="FrankRuehl" w:hint="cs"/>
          <w:vanish/>
          <w:sz w:val="22"/>
          <w:szCs w:val="22"/>
          <w:u w:val="single"/>
          <w:shd w:val="clear" w:color="auto" w:fill="FFFF99"/>
          <w:rtl/>
        </w:rPr>
        <w:t>(12)</w:t>
      </w:r>
      <w:r w:rsidRPr="00296C36">
        <w:rPr>
          <w:rStyle w:val="default"/>
          <w:rFonts w:cs="FrankRuehl" w:hint="cs"/>
          <w:vanish/>
          <w:sz w:val="22"/>
          <w:szCs w:val="22"/>
          <w:u w:val="single"/>
          <w:shd w:val="clear" w:color="auto" w:fill="FFFF99"/>
          <w:rtl/>
        </w:rPr>
        <w:tab/>
        <w:t>החלטה של רשות לפי חוק החומרים המסוכנים, התשנ"ג-1993.</w:t>
      </w:r>
    </w:p>
    <w:p w14:paraId="3D56DA06" w14:textId="77777777" w:rsidR="00F533E1" w:rsidRPr="00296C36" w:rsidRDefault="00F533E1" w:rsidP="00F533E1">
      <w:pPr>
        <w:pStyle w:val="P22"/>
        <w:tabs>
          <w:tab w:val="left" w:pos="624"/>
          <w:tab w:val="left" w:pos="1021"/>
        </w:tabs>
        <w:spacing w:before="0"/>
        <w:ind w:left="624" w:right="1134"/>
        <w:rPr>
          <w:rStyle w:val="default"/>
          <w:rFonts w:cs="FrankRuehl" w:hint="cs"/>
          <w:vanish/>
          <w:sz w:val="20"/>
          <w:szCs w:val="20"/>
          <w:shd w:val="clear" w:color="auto" w:fill="FFFF99"/>
          <w:rtl/>
        </w:rPr>
      </w:pPr>
    </w:p>
    <w:p w14:paraId="47F6E103" w14:textId="77777777" w:rsidR="00F533E1" w:rsidRPr="00296C36" w:rsidRDefault="00F533E1" w:rsidP="00F533E1">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1.1.2017</w:t>
      </w:r>
    </w:p>
    <w:p w14:paraId="6522F8D8" w14:textId="77777777" w:rsidR="00F533E1" w:rsidRPr="00296C36" w:rsidRDefault="00F533E1" w:rsidP="00F533E1">
      <w:pPr>
        <w:pStyle w:val="P22"/>
        <w:tabs>
          <w:tab w:val="left" w:pos="624"/>
          <w:tab w:val="left" w:pos="1021"/>
        </w:tabs>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96</w:t>
      </w:r>
    </w:p>
    <w:p w14:paraId="09B15E9F" w14:textId="77777777" w:rsidR="00F533E1" w:rsidRPr="00296C36" w:rsidRDefault="00F533E1" w:rsidP="00F533E1">
      <w:pPr>
        <w:pStyle w:val="P22"/>
        <w:tabs>
          <w:tab w:val="left" w:pos="624"/>
          <w:tab w:val="left" w:pos="1021"/>
        </w:tabs>
        <w:spacing w:before="0"/>
        <w:ind w:left="624" w:right="1134"/>
        <w:rPr>
          <w:rStyle w:val="default"/>
          <w:rFonts w:cs="FrankRuehl" w:hint="cs"/>
          <w:vanish/>
          <w:sz w:val="20"/>
          <w:szCs w:val="20"/>
          <w:shd w:val="clear" w:color="auto" w:fill="FFFF99"/>
          <w:rtl/>
        </w:rPr>
      </w:pPr>
      <w:hyperlink r:id="rId231" w:history="1">
        <w:r w:rsidRPr="00296C36">
          <w:rPr>
            <w:rStyle w:val="Hyperlink"/>
            <w:rFonts w:cs="FrankRuehl" w:hint="cs"/>
            <w:vanish/>
            <w:szCs w:val="20"/>
            <w:shd w:val="clear" w:color="auto" w:fill="FFFF99"/>
            <w:rtl/>
          </w:rPr>
          <w:t>ס"ח תשע"ו מס' 2545</w:t>
        </w:r>
      </w:hyperlink>
      <w:r w:rsidRPr="00296C36">
        <w:rPr>
          <w:rStyle w:val="default"/>
          <w:rFonts w:cs="FrankRuehl" w:hint="cs"/>
          <w:vanish/>
          <w:sz w:val="20"/>
          <w:szCs w:val="20"/>
          <w:shd w:val="clear" w:color="auto" w:fill="FFFF99"/>
          <w:rtl/>
        </w:rPr>
        <w:t xml:space="preserve"> מיום 7.4.2016 עמ' 707 (</w:t>
      </w:r>
      <w:hyperlink r:id="rId232" w:history="1">
        <w:r w:rsidRPr="00296C36">
          <w:rPr>
            <w:rStyle w:val="Hyperlink"/>
            <w:rFonts w:cs="FrankRuehl" w:hint="eastAsia"/>
            <w:vanish/>
            <w:szCs w:val="20"/>
            <w:shd w:val="clear" w:color="auto" w:fill="FFFF99"/>
            <w:rtl/>
          </w:rPr>
          <w:t>ה</w:t>
        </w:r>
        <w:r w:rsidRPr="00296C36">
          <w:rPr>
            <w:rStyle w:val="Hyperlink"/>
            <w:rFonts w:cs="FrankRuehl"/>
            <w:vanish/>
            <w:szCs w:val="20"/>
            <w:shd w:val="clear" w:color="auto" w:fill="FFFF99"/>
            <w:rtl/>
          </w:rPr>
          <w:t>"ח 894</w:t>
        </w:r>
      </w:hyperlink>
      <w:r w:rsidRPr="00296C36">
        <w:rPr>
          <w:rStyle w:val="default"/>
          <w:rFonts w:cs="FrankRuehl" w:hint="cs"/>
          <w:vanish/>
          <w:sz w:val="20"/>
          <w:szCs w:val="20"/>
          <w:shd w:val="clear" w:color="auto" w:fill="FFFF99"/>
          <w:rtl/>
        </w:rPr>
        <w:t>)</w:t>
      </w:r>
    </w:p>
    <w:p w14:paraId="7487BFAB" w14:textId="77777777" w:rsidR="00F533E1" w:rsidRPr="00296C36" w:rsidRDefault="00F533E1" w:rsidP="00220016">
      <w:pPr>
        <w:pStyle w:val="P22"/>
        <w:tabs>
          <w:tab w:val="left" w:pos="624"/>
          <w:tab w:val="left" w:pos="1021"/>
        </w:tabs>
        <w:spacing w:before="0"/>
        <w:ind w:left="624"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פסקה 23(13)</w:t>
      </w:r>
    </w:p>
    <w:p w14:paraId="16D0EF05" w14:textId="77777777" w:rsidR="003E3BE7" w:rsidRPr="00296C36" w:rsidRDefault="003E3BE7" w:rsidP="00354846">
      <w:pPr>
        <w:pStyle w:val="P00"/>
        <w:spacing w:before="0"/>
        <w:ind w:left="624" w:right="1134"/>
        <w:rPr>
          <w:rStyle w:val="default"/>
          <w:rFonts w:cs="FrankRuehl"/>
          <w:vanish/>
          <w:sz w:val="20"/>
          <w:szCs w:val="20"/>
          <w:shd w:val="clear" w:color="auto" w:fill="FFFF99"/>
          <w:rtl/>
        </w:rPr>
      </w:pPr>
    </w:p>
    <w:p w14:paraId="686E5BDF" w14:textId="77777777" w:rsidR="003E3BE7" w:rsidRPr="00296C36" w:rsidRDefault="003E3BE7" w:rsidP="00354846">
      <w:pPr>
        <w:pStyle w:val="P00"/>
        <w:spacing w:before="0"/>
        <w:ind w:left="624"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13.5.2018</w:t>
      </w:r>
    </w:p>
    <w:p w14:paraId="6CC757AB" w14:textId="77777777" w:rsidR="003E3BE7" w:rsidRPr="00296C36" w:rsidRDefault="003E3BE7" w:rsidP="00354846">
      <w:pPr>
        <w:pStyle w:val="P00"/>
        <w:spacing w:before="0"/>
        <w:ind w:left="624"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367B3D46" w14:textId="77777777" w:rsidR="003E3BE7" w:rsidRPr="00296C36" w:rsidRDefault="003E3BE7" w:rsidP="00354846">
      <w:pPr>
        <w:pStyle w:val="P00"/>
        <w:spacing w:before="0"/>
        <w:ind w:left="624" w:right="1134"/>
        <w:rPr>
          <w:rStyle w:val="default"/>
          <w:rFonts w:cs="FrankRuehl"/>
          <w:vanish/>
          <w:sz w:val="20"/>
          <w:szCs w:val="20"/>
          <w:shd w:val="clear" w:color="auto" w:fill="FFFF99"/>
          <w:rtl/>
        </w:rPr>
      </w:pPr>
      <w:hyperlink r:id="rId233"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1796</w:t>
      </w:r>
    </w:p>
    <w:p w14:paraId="30EA6D8A" w14:textId="77777777" w:rsidR="003E3BE7" w:rsidRPr="00354846" w:rsidRDefault="003E3BE7" w:rsidP="00354846">
      <w:pPr>
        <w:pStyle w:val="P00"/>
        <w:spacing w:before="0"/>
        <w:ind w:left="624" w:right="1134"/>
        <w:rPr>
          <w:rStyle w:val="default"/>
          <w:rFonts w:cs="FrankRuehl"/>
          <w:sz w:val="2"/>
          <w:szCs w:val="2"/>
          <w:shd w:val="clear" w:color="auto" w:fill="FFFF99"/>
          <w:rtl/>
        </w:rPr>
      </w:pPr>
      <w:r w:rsidRPr="00296C36">
        <w:rPr>
          <w:rStyle w:val="default"/>
          <w:rFonts w:cs="FrankRuehl" w:hint="cs"/>
          <w:b/>
          <w:bCs/>
          <w:vanish/>
          <w:sz w:val="20"/>
          <w:szCs w:val="20"/>
          <w:shd w:val="clear" w:color="auto" w:fill="FFFF99"/>
          <w:rtl/>
        </w:rPr>
        <w:t>הוספת פסקאות 23(14), 23(15)</w:t>
      </w:r>
      <w:bookmarkEnd w:id="84"/>
    </w:p>
    <w:p w14:paraId="2C790912" w14:textId="77777777" w:rsidR="00CF7C1C" w:rsidRDefault="00CF7C1C" w:rsidP="003539F6">
      <w:pPr>
        <w:pStyle w:val="P00"/>
        <w:spacing w:before="72"/>
        <w:ind w:left="624" w:right="1134" w:hanging="624"/>
        <w:rPr>
          <w:rStyle w:val="default"/>
          <w:rFonts w:cs="FrankRuehl"/>
          <w:rtl/>
        </w:rPr>
      </w:pPr>
      <w:r>
        <w:rPr>
          <w:rFonts w:cs="FrankRuehl"/>
          <w:rtl/>
          <w:lang w:val="he-IL"/>
        </w:rPr>
        <w:pict w14:anchorId="4CBEF5C1">
          <v:shape id="_x0000_s2107" type="#_x0000_t202" style="position:absolute;left:0;text-align:left;margin-left:470.25pt;margin-top:7.1pt;width:1in;height:11.7pt;z-index:251586048" filled="f" stroked="f">
            <v:textbox inset="1mm,0,1mm,0">
              <w:txbxContent>
                <w:p w14:paraId="2E42B748" w14:textId="77777777" w:rsidR="00816969" w:rsidRDefault="00354846">
                  <w:pPr>
                    <w:spacing w:line="160" w:lineRule="exact"/>
                    <w:jc w:val="left"/>
                    <w:rPr>
                      <w:rFonts w:cs="Miriam" w:hint="cs"/>
                      <w:sz w:val="18"/>
                      <w:szCs w:val="18"/>
                      <w:rtl/>
                    </w:rPr>
                  </w:pPr>
                  <w:r>
                    <w:rPr>
                      <w:rFonts w:cs="Miriam" w:hint="cs"/>
                      <w:sz w:val="18"/>
                      <w:szCs w:val="18"/>
                      <w:rtl/>
                    </w:rPr>
                    <w:t>צו תשע"ח-2018</w:t>
                  </w:r>
                </w:p>
              </w:txbxContent>
            </v:textbox>
            <w10:anchorlock/>
          </v:shape>
        </w:pict>
      </w:r>
      <w:r>
        <w:rPr>
          <w:rStyle w:val="default"/>
          <w:rFonts w:cs="FrankRuehl" w:hint="cs"/>
          <w:rtl/>
        </w:rPr>
        <w:t>24.</w:t>
      </w:r>
      <w:r>
        <w:rPr>
          <w:rStyle w:val="default"/>
          <w:rFonts w:cs="FrankRuehl" w:hint="cs"/>
          <w:rtl/>
        </w:rPr>
        <w:tab/>
      </w:r>
      <w:r w:rsidR="00354846">
        <w:rPr>
          <w:rStyle w:val="default"/>
          <w:rFonts w:cs="FrankRuehl" w:hint="cs"/>
          <w:rtl/>
        </w:rPr>
        <w:t xml:space="preserve">ייבוא וייצוא </w:t>
      </w:r>
      <w:r w:rsidR="00354846">
        <w:rPr>
          <w:rStyle w:val="default"/>
          <w:rFonts w:cs="FrankRuehl"/>
          <w:rtl/>
        </w:rPr>
        <w:t>–</w:t>
      </w:r>
    </w:p>
    <w:p w14:paraId="3A5DCB62" w14:textId="77777777" w:rsidR="00354846" w:rsidRDefault="00354846" w:rsidP="00354846">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החלטה של רשות לפי חוק היטלי סחר ואמצעי הגנה, התשנ"א-1991;</w:t>
      </w:r>
    </w:p>
    <w:p w14:paraId="3B505242" w14:textId="77777777" w:rsidR="00354846" w:rsidRDefault="00354846" w:rsidP="00354846">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החלטה פרטנית של רשות שעניינה ייבוא לפי כל דין ובכלל זה החלטה פרטנית של רשות שעניינה רישיון ייבוא לפי כל דין.</w:t>
      </w:r>
    </w:p>
    <w:p w14:paraId="137077C9" w14:textId="77777777" w:rsidR="00CF7C1C" w:rsidRPr="00296C36" w:rsidRDefault="00CF7C1C">
      <w:pPr>
        <w:spacing w:line="240" w:lineRule="auto"/>
        <w:ind w:right="1134"/>
        <w:rPr>
          <w:rFonts w:cs="FrankRuehl" w:hint="cs"/>
          <w:vanish/>
          <w:sz w:val="20"/>
          <w:szCs w:val="20"/>
          <w:shd w:val="clear" w:color="auto" w:fill="FFFF99"/>
          <w:rtl/>
        </w:rPr>
      </w:pPr>
      <w:bookmarkStart w:id="85" w:name="Rov144"/>
      <w:r w:rsidRPr="00296C36">
        <w:rPr>
          <w:rFonts w:cs="FrankRuehl" w:hint="cs"/>
          <w:vanish/>
          <w:color w:val="FF0000"/>
          <w:sz w:val="20"/>
          <w:szCs w:val="20"/>
          <w:shd w:val="clear" w:color="auto" w:fill="FFFF99"/>
          <w:rtl/>
        </w:rPr>
        <w:t>מיום 1.10.2005</w:t>
      </w:r>
    </w:p>
    <w:p w14:paraId="5CB00A46"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תיקון מס' 14</w:t>
      </w:r>
    </w:p>
    <w:p w14:paraId="6886F85E" w14:textId="77777777" w:rsidR="00CF7C1C" w:rsidRPr="00296C36" w:rsidRDefault="00CF7C1C" w:rsidP="00816969">
      <w:pPr>
        <w:spacing w:line="240" w:lineRule="auto"/>
        <w:ind w:right="1134"/>
        <w:rPr>
          <w:rFonts w:cs="FrankRuehl" w:hint="cs"/>
          <w:vanish/>
          <w:sz w:val="20"/>
          <w:szCs w:val="20"/>
          <w:shd w:val="clear" w:color="auto" w:fill="FFFF99"/>
          <w:rtl/>
        </w:rPr>
      </w:pPr>
      <w:hyperlink r:id="rId234" w:history="1">
        <w:r w:rsidRPr="00296C36">
          <w:rPr>
            <w:rStyle w:val="Hyperlink"/>
            <w:rFonts w:cs="FrankRuehl" w:hint="cs"/>
            <w:vanish/>
            <w:sz w:val="20"/>
            <w:szCs w:val="20"/>
            <w:shd w:val="clear" w:color="auto" w:fill="FFFF99"/>
            <w:rtl/>
          </w:rPr>
          <w:t>ס"ח תשס"ה מס' 2012</w:t>
        </w:r>
      </w:hyperlink>
      <w:r w:rsidRPr="00296C36">
        <w:rPr>
          <w:rFonts w:cs="FrankRuehl" w:hint="cs"/>
          <w:vanish/>
          <w:sz w:val="20"/>
          <w:szCs w:val="20"/>
          <w:shd w:val="clear" w:color="auto" w:fill="FFFF99"/>
          <w:rtl/>
        </w:rPr>
        <w:t xml:space="preserve"> מיום 7.7.2005 עמ' 689</w:t>
      </w:r>
      <w:r w:rsidR="00816969" w:rsidRPr="00296C36">
        <w:rPr>
          <w:rFonts w:cs="FrankRuehl" w:hint="cs"/>
          <w:vanish/>
          <w:sz w:val="20"/>
          <w:szCs w:val="20"/>
          <w:shd w:val="clear" w:color="auto" w:fill="FFFF99"/>
          <w:rtl/>
        </w:rPr>
        <w:t xml:space="preserve"> (</w:t>
      </w:r>
      <w:hyperlink r:id="rId235" w:history="1">
        <w:r w:rsidR="00816969" w:rsidRPr="00296C36">
          <w:rPr>
            <w:rStyle w:val="Hyperlink"/>
            <w:rFonts w:cs="FrankRuehl" w:hint="cs"/>
            <w:vanish/>
            <w:sz w:val="20"/>
            <w:szCs w:val="20"/>
            <w:shd w:val="clear" w:color="auto" w:fill="FFFF99"/>
            <w:rtl/>
          </w:rPr>
          <w:t>ה"ח 140</w:t>
        </w:r>
      </w:hyperlink>
      <w:r w:rsidR="00816969" w:rsidRPr="00296C36">
        <w:rPr>
          <w:rFonts w:cs="FrankRuehl" w:hint="cs"/>
          <w:vanish/>
          <w:sz w:val="20"/>
          <w:szCs w:val="20"/>
          <w:shd w:val="clear" w:color="auto" w:fill="FFFF99"/>
          <w:rtl/>
        </w:rPr>
        <w:t>)</w:t>
      </w:r>
    </w:p>
    <w:p w14:paraId="1CF31F4B" w14:textId="77777777" w:rsidR="00CF7C1C" w:rsidRPr="00296C36" w:rsidRDefault="00CF7C1C">
      <w:pPr>
        <w:spacing w:line="240" w:lineRule="auto"/>
        <w:ind w:right="1134"/>
        <w:rPr>
          <w:rFonts w:cs="FrankRuehl"/>
          <w:vanish/>
          <w:sz w:val="20"/>
          <w:szCs w:val="20"/>
          <w:shd w:val="clear" w:color="auto" w:fill="FFFF99"/>
          <w:rtl/>
        </w:rPr>
      </w:pPr>
      <w:r w:rsidRPr="00296C36">
        <w:rPr>
          <w:rFonts w:cs="FrankRuehl" w:hint="cs"/>
          <w:b/>
          <w:bCs/>
          <w:vanish/>
          <w:sz w:val="20"/>
          <w:szCs w:val="20"/>
          <w:shd w:val="clear" w:color="auto" w:fill="FFFF99"/>
          <w:rtl/>
        </w:rPr>
        <w:t>הוספת פרט 24</w:t>
      </w:r>
    </w:p>
    <w:p w14:paraId="36043E5D" w14:textId="77777777" w:rsidR="00354846" w:rsidRPr="00296C36" w:rsidRDefault="00354846" w:rsidP="00354846">
      <w:pPr>
        <w:pStyle w:val="P00"/>
        <w:spacing w:before="0"/>
        <w:ind w:left="0" w:right="1134"/>
        <w:rPr>
          <w:rStyle w:val="default"/>
          <w:rFonts w:cs="FrankRuehl"/>
          <w:vanish/>
          <w:sz w:val="20"/>
          <w:szCs w:val="20"/>
          <w:shd w:val="clear" w:color="auto" w:fill="FFFF99"/>
          <w:rtl/>
        </w:rPr>
      </w:pPr>
    </w:p>
    <w:p w14:paraId="5BD93F83" w14:textId="77777777" w:rsidR="00354846" w:rsidRPr="00296C36" w:rsidRDefault="00354846" w:rsidP="00354846">
      <w:pPr>
        <w:pStyle w:val="P00"/>
        <w:spacing w:before="0"/>
        <w:ind w:left="0"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13.5.2018</w:t>
      </w:r>
    </w:p>
    <w:p w14:paraId="38667A9A" w14:textId="77777777" w:rsidR="00354846" w:rsidRPr="00296C36" w:rsidRDefault="00354846" w:rsidP="00354846">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4E7A4301" w14:textId="77777777" w:rsidR="00354846" w:rsidRPr="00296C36" w:rsidRDefault="00354846" w:rsidP="00354846">
      <w:pPr>
        <w:pStyle w:val="P00"/>
        <w:spacing w:before="0"/>
        <w:ind w:left="0" w:right="1134"/>
        <w:rPr>
          <w:rStyle w:val="default"/>
          <w:rFonts w:cs="FrankRuehl"/>
          <w:vanish/>
          <w:sz w:val="20"/>
          <w:szCs w:val="20"/>
          <w:shd w:val="clear" w:color="auto" w:fill="FFFF99"/>
          <w:rtl/>
        </w:rPr>
      </w:pPr>
      <w:hyperlink r:id="rId236"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1796</w:t>
      </w:r>
    </w:p>
    <w:p w14:paraId="43696E21" w14:textId="77777777" w:rsidR="00354846" w:rsidRPr="00296C36" w:rsidRDefault="00354846" w:rsidP="00354846">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החלפת פרט 24</w:t>
      </w:r>
    </w:p>
    <w:p w14:paraId="3EB2CFFD" w14:textId="77777777" w:rsidR="00354846" w:rsidRPr="00296C36" w:rsidRDefault="00354846" w:rsidP="00354846">
      <w:pPr>
        <w:spacing w:before="60" w:line="240" w:lineRule="auto"/>
        <w:ind w:right="1134"/>
        <w:rPr>
          <w:rFonts w:cs="FrankRuehl"/>
          <w:vanish/>
          <w:sz w:val="20"/>
          <w:szCs w:val="20"/>
          <w:shd w:val="clear" w:color="auto" w:fill="FFFF99"/>
          <w:rtl/>
        </w:rPr>
      </w:pPr>
      <w:r w:rsidRPr="00296C36">
        <w:rPr>
          <w:rFonts w:cs="FrankRuehl" w:hint="cs"/>
          <w:vanish/>
          <w:sz w:val="20"/>
          <w:szCs w:val="20"/>
          <w:shd w:val="clear" w:color="auto" w:fill="FFFF99"/>
          <w:rtl/>
        </w:rPr>
        <w:t>הנוסח הקודם:</w:t>
      </w:r>
    </w:p>
    <w:p w14:paraId="6CE1FB3E" w14:textId="77777777" w:rsidR="00354846" w:rsidRPr="00354846" w:rsidRDefault="00354846" w:rsidP="00354846">
      <w:pPr>
        <w:pStyle w:val="P00"/>
        <w:spacing w:before="0"/>
        <w:ind w:left="624" w:right="1134" w:hanging="624"/>
        <w:rPr>
          <w:rStyle w:val="default"/>
          <w:rFonts w:cs="FrankRuehl" w:hint="cs"/>
          <w:strike/>
          <w:sz w:val="2"/>
          <w:szCs w:val="2"/>
          <w:rtl/>
        </w:rPr>
      </w:pPr>
      <w:r w:rsidRPr="00296C36">
        <w:rPr>
          <w:rStyle w:val="default"/>
          <w:rFonts w:cs="FrankRuehl" w:hint="cs"/>
          <w:strike/>
          <w:vanish/>
          <w:sz w:val="22"/>
          <w:szCs w:val="22"/>
          <w:shd w:val="clear" w:color="auto" w:fill="FFFF99"/>
          <w:rtl/>
        </w:rPr>
        <w:t>24.</w:t>
      </w:r>
      <w:r w:rsidRPr="00296C36">
        <w:rPr>
          <w:rStyle w:val="default"/>
          <w:rFonts w:cs="FrankRuehl" w:hint="cs"/>
          <w:strike/>
          <w:vanish/>
          <w:sz w:val="22"/>
          <w:szCs w:val="22"/>
          <w:shd w:val="clear" w:color="auto" w:fill="FFFF99"/>
          <w:rtl/>
        </w:rPr>
        <w:tab/>
        <w:t xml:space="preserve">היטלי סחר </w:t>
      </w:r>
      <w:r w:rsidRPr="00296C36">
        <w:rPr>
          <w:rStyle w:val="default"/>
          <w:rFonts w:cs="FrankRuehl"/>
          <w:strike/>
          <w:vanish/>
          <w:sz w:val="22"/>
          <w:szCs w:val="22"/>
          <w:shd w:val="clear" w:color="auto" w:fill="FFFF99"/>
          <w:rtl/>
        </w:rPr>
        <w:t>–</w:t>
      </w:r>
      <w:r w:rsidRPr="00296C36">
        <w:rPr>
          <w:rStyle w:val="default"/>
          <w:rFonts w:cs="FrankRuehl" w:hint="cs"/>
          <w:strike/>
          <w:vanish/>
          <w:sz w:val="22"/>
          <w:szCs w:val="22"/>
          <w:shd w:val="clear" w:color="auto" w:fill="FFFF99"/>
          <w:rtl/>
        </w:rPr>
        <w:t xml:space="preserve"> החלטה של רשות לפי חוק היטלי סחר, התשנ"א-1991; בפרט זה, "החלטה" </w:t>
      </w:r>
      <w:r w:rsidRPr="00296C36">
        <w:rPr>
          <w:rStyle w:val="default"/>
          <w:rFonts w:cs="FrankRuehl"/>
          <w:strike/>
          <w:vanish/>
          <w:sz w:val="22"/>
          <w:szCs w:val="22"/>
          <w:shd w:val="clear" w:color="auto" w:fill="FFFF99"/>
          <w:rtl/>
        </w:rPr>
        <w:t>–</w:t>
      </w:r>
      <w:r w:rsidRPr="00296C36">
        <w:rPr>
          <w:rStyle w:val="default"/>
          <w:rFonts w:cs="FrankRuehl" w:hint="cs"/>
          <w:strike/>
          <w:vanish/>
          <w:sz w:val="22"/>
          <w:szCs w:val="22"/>
          <w:shd w:val="clear" w:color="auto" w:fill="FFFF99"/>
          <w:rtl/>
        </w:rPr>
        <w:t xml:space="preserve"> למעט התקנת תקנות.</w:t>
      </w:r>
      <w:bookmarkEnd w:id="85"/>
    </w:p>
    <w:p w14:paraId="34706DAA" w14:textId="77777777" w:rsidR="00CF7C1C" w:rsidRDefault="00CF7C1C" w:rsidP="0061024B">
      <w:pPr>
        <w:pStyle w:val="P00"/>
        <w:spacing w:before="72"/>
        <w:ind w:left="624" w:right="1134" w:hanging="624"/>
        <w:rPr>
          <w:rStyle w:val="default"/>
          <w:rFonts w:cs="FrankRuehl" w:hint="cs"/>
          <w:rtl/>
        </w:rPr>
      </w:pPr>
      <w:r>
        <w:rPr>
          <w:rFonts w:cs="FrankRuehl"/>
          <w:rtl/>
          <w:lang w:val="he-IL"/>
        </w:rPr>
        <w:pict w14:anchorId="54E6D689">
          <v:shape id="_x0000_s2147" type="#_x0000_t202" style="position:absolute;left:0;text-align:left;margin-left:470.25pt;margin-top:7.1pt;width:1in;height:16.8pt;z-index:251623936" filled="f" stroked="f">
            <v:textbox style="mso-next-textbox:#_x0000_s2147" inset="1mm,0,1mm,0">
              <w:txbxContent>
                <w:p w14:paraId="0D6FFCBD" w14:textId="77777777" w:rsidR="00816969" w:rsidRDefault="00816969">
                  <w:pPr>
                    <w:spacing w:line="160" w:lineRule="exact"/>
                    <w:jc w:val="left"/>
                    <w:rPr>
                      <w:rFonts w:cs="Miriam" w:hint="cs"/>
                      <w:sz w:val="18"/>
                      <w:szCs w:val="18"/>
                      <w:rtl/>
                    </w:rPr>
                  </w:pPr>
                  <w:r>
                    <w:rPr>
                      <w:rFonts w:cs="Miriam" w:hint="cs"/>
                      <w:sz w:val="18"/>
                      <w:szCs w:val="18"/>
                      <w:rtl/>
                    </w:rPr>
                    <w:t>(תיקון מס' 18) תשס"ה-2005</w:t>
                  </w:r>
                </w:p>
              </w:txbxContent>
            </v:textbox>
            <w10:anchorlock/>
          </v:shape>
        </w:pict>
      </w:r>
      <w:r>
        <w:rPr>
          <w:rStyle w:val="default"/>
          <w:rFonts w:cs="FrankRuehl" w:hint="cs"/>
          <w:rtl/>
        </w:rPr>
        <w:t>25.</w:t>
      </w:r>
      <w:r>
        <w:rPr>
          <w:rStyle w:val="default"/>
          <w:rFonts w:cs="FrankRuehl" w:hint="cs"/>
          <w:rtl/>
        </w:rPr>
        <w:tab/>
        <w:t xml:space="preserve">פדויי שבי </w:t>
      </w:r>
      <w:r>
        <w:rPr>
          <w:rStyle w:val="default"/>
          <w:rFonts w:cs="FrankRuehl"/>
          <w:rtl/>
        </w:rPr>
        <w:t>–</w:t>
      </w:r>
      <w:r>
        <w:rPr>
          <w:rStyle w:val="default"/>
          <w:rFonts w:cs="FrankRuehl" w:hint="cs"/>
          <w:rtl/>
        </w:rPr>
        <w:t xml:space="preserve"> החלטה של הוועדה להכרה באדם כפדוי שבי, לפי סעיף 2 לחוק תשלומים לפדויי שבי, התשס"ה-2005.</w:t>
      </w:r>
    </w:p>
    <w:p w14:paraId="582BDB36" w14:textId="77777777" w:rsidR="00CF7C1C" w:rsidRPr="00296C36" w:rsidRDefault="00CF7C1C">
      <w:pPr>
        <w:spacing w:line="240" w:lineRule="auto"/>
        <w:ind w:right="1134"/>
        <w:rPr>
          <w:rFonts w:cs="FrankRuehl" w:hint="cs"/>
          <w:vanish/>
          <w:sz w:val="20"/>
          <w:szCs w:val="20"/>
          <w:shd w:val="clear" w:color="auto" w:fill="FFFF99"/>
          <w:rtl/>
        </w:rPr>
      </w:pPr>
      <w:bookmarkStart w:id="86" w:name="Rov110"/>
      <w:r w:rsidRPr="00296C36">
        <w:rPr>
          <w:rFonts w:cs="FrankRuehl" w:hint="cs"/>
          <w:vanish/>
          <w:color w:val="FF0000"/>
          <w:sz w:val="20"/>
          <w:szCs w:val="20"/>
          <w:shd w:val="clear" w:color="auto" w:fill="FFFF99"/>
          <w:rtl/>
        </w:rPr>
        <w:t>מיום 14.11.2005</w:t>
      </w:r>
    </w:p>
    <w:p w14:paraId="25859942" w14:textId="77777777" w:rsidR="00CF7C1C" w:rsidRPr="00296C36" w:rsidRDefault="00CF7C1C">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תיקון מס' 18</w:t>
      </w:r>
    </w:p>
    <w:p w14:paraId="11554F5F" w14:textId="77777777" w:rsidR="00CF7C1C" w:rsidRPr="00296C36" w:rsidRDefault="00CF7C1C" w:rsidP="00B25670">
      <w:pPr>
        <w:spacing w:line="240" w:lineRule="auto"/>
        <w:ind w:right="1134"/>
        <w:rPr>
          <w:rFonts w:cs="FrankRuehl" w:hint="cs"/>
          <w:vanish/>
          <w:sz w:val="20"/>
          <w:szCs w:val="20"/>
          <w:shd w:val="clear" w:color="auto" w:fill="FFFF99"/>
          <w:rtl/>
        </w:rPr>
      </w:pPr>
      <w:hyperlink r:id="rId237" w:history="1">
        <w:r w:rsidRPr="00296C36">
          <w:rPr>
            <w:rStyle w:val="Hyperlink"/>
            <w:rFonts w:cs="FrankRuehl" w:hint="cs"/>
            <w:vanish/>
            <w:sz w:val="20"/>
            <w:szCs w:val="20"/>
            <w:shd w:val="clear" w:color="auto" w:fill="FFFF99"/>
            <w:rtl/>
          </w:rPr>
          <w:t>ס"ח תשס"ה מס' 2027</w:t>
        </w:r>
      </w:hyperlink>
      <w:r w:rsidRPr="00296C36">
        <w:rPr>
          <w:rFonts w:cs="FrankRuehl" w:hint="cs"/>
          <w:vanish/>
          <w:sz w:val="20"/>
          <w:szCs w:val="20"/>
          <w:shd w:val="clear" w:color="auto" w:fill="FFFF99"/>
          <w:rtl/>
        </w:rPr>
        <w:t xml:space="preserve"> מיום 16.8.2005 עמ' 980</w:t>
      </w:r>
      <w:r w:rsidR="00B25670" w:rsidRPr="00296C36">
        <w:rPr>
          <w:rFonts w:cs="FrankRuehl" w:hint="cs"/>
          <w:vanish/>
          <w:sz w:val="20"/>
          <w:szCs w:val="20"/>
          <w:shd w:val="clear" w:color="auto" w:fill="FFFF99"/>
          <w:rtl/>
        </w:rPr>
        <w:t xml:space="preserve"> (</w:t>
      </w:r>
      <w:hyperlink r:id="rId238" w:history="1">
        <w:r w:rsidR="00B25670" w:rsidRPr="00296C36">
          <w:rPr>
            <w:rStyle w:val="Hyperlink"/>
            <w:rFonts w:cs="FrankRuehl" w:hint="cs"/>
            <w:vanish/>
            <w:szCs w:val="20"/>
            <w:shd w:val="clear" w:color="auto" w:fill="FFFF99"/>
            <w:rtl/>
          </w:rPr>
          <w:t xml:space="preserve">ה"ח </w:t>
        </w:r>
        <w:r w:rsidR="00B25670" w:rsidRPr="00296C36">
          <w:rPr>
            <w:rStyle w:val="Hyperlink"/>
            <w:rFonts w:cs="FrankRuehl" w:hint="cs"/>
            <w:vanish/>
            <w:sz w:val="20"/>
            <w:szCs w:val="20"/>
            <w:shd w:val="clear" w:color="auto" w:fill="FFFF99"/>
            <w:rtl/>
          </w:rPr>
          <w:t>172</w:t>
        </w:r>
      </w:hyperlink>
      <w:r w:rsidR="00B25670" w:rsidRPr="00296C36">
        <w:rPr>
          <w:rFonts w:cs="FrankRuehl" w:hint="cs"/>
          <w:vanish/>
          <w:sz w:val="20"/>
          <w:szCs w:val="20"/>
          <w:shd w:val="clear" w:color="auto" w:fill="FFFF99"/>
          <w:rtl/>
        </w:rPr>
        <w:t>)</w:t>
      </w:r>
    </w:p>
    <w:p w14:paraId="10D2B38D" w14:textId="77777777" w:rsidR="00CF7C1C" w:rsidRDefault="00CF7C1C">
      <w:pPr>
        <w:spacing w:line="240" w:lineRule="auto"/>
        <w:ind w:right="1134"/>
        <w:rPr>
          <w:rFonts w:hint="cs"/>
          <w:b/>
          <w:bCs/>
          <w:sz w:val="2"/>
          <w:szCs w:val="2"/>
          <w:shd w:val="clear" w:color="auto" w:fill="FFFF99"/>
          <w:rtl/>
        </w:rPr>
      </w:pPr>
      <w:r w:rsidRPr="00296C36">
        <w:rPr>
          <w:rFonts w:cs="FrankRuehl" w:hint="cs"/>
          <w:b/>
          <w:bCs/>
          <w:vanish/>
          <w:sz w:val="20"/>
          <w:szCs w:val="20"/>
          <w:shd w:val="clear" w:color="auto" w:fill="FFFF99"/>
          <w:rtl/>
        </w:rPr>
        <w:t>הוספת פרט 25</w:t>
      </w:r>
      <w:bookmarkEnd w:id="86"/>
    </w:p>
    <w:p w14:paraId="7E3ED8FF" w14:textId="77777777" w:rsidR="00CF7C1C" w:rsidRDefault="00CF7C1C" w:rsidP="00B763AB">
      <w:pPr>
        <w:pStyle w:val="P00"/>
        <w:spacing w:before="72"/>
        <w:ind w:left="624" w:right="1134" w:hanging="624"/>
        <w:rPr>
          <w:rStyle w:val="default"/>
          <w:rFonts w:cs="FrankRuehl" w:hint="cs"/>
          <w:rtl/>
        </w:rPr>
      </w:pPr>
      <w:r>
        <w:rPr>
          <w:rFonts w:cs="FrankRuehl"/>
          <w:rtl/>
          <w:lang w:val="he-IL"/>
        </w:rPr>
        <w:pict w14:anchorId="36C1356A">
          <v:shape id="_x0000_s2137" type="#_x0000_t202" style="position:absolute;left:0;text-align:left;margin-left:470.25pt;margin-top:7.1pt;width:1in;height:16.8pt;z-index:251613696" filled="f" stroked="f">
            <v:textbox style="mso-next-textbox:#_x0000_s2137" inset="1mm,0,1mm,0">
              <w:txbxContent>
                <w:p w14:paraId="510395C9"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26.</w:t>
      </w:r>
      <w:r>
        <w:rPr>
          <w:rStyle w:val="default"/>
          <w:rFonts w:cs="FrankRuehl" w:hint="cs"/>
          <w:rtl/>
        </w:rPr>
        <w:tab/>
        <w:t xml:space="preserve">הטבות וסיוע לנכים ולמשפחות חיילים שנספו במערכה </w:t>
      </w:r>
      <w:r>
        <w:rPr>
          <w:rStyle w:val="default"/>
          <w:rFonts w:cs="FrankRuehl"/>
          <w:rtl/>
        </w:rPr>
        <w:t>–</w:t>
      </w:r>
    </w:p>
    <w:p w14:paraId="4C17B85B" w14:textId="77777777" w:rsidR="00CF7C1C" w:rsidRDefault="00B763AB" w:rsidP="00B763AB">
      <w:pPr>
        <w:pStyle w:val="P00"/>
        <w:spacing w:before="72"/>
        <w:ind w:left="1021" w:right="1134" w:hanging="397"/>
        <w:rPr>
          <w:rStyle w:val="default"/>
          <w:rFonts w:cs="FrankRuehl" w:hint="cs"/>
          <w:rtl/>
        </w:rPr>
      </w:pPr>
      <w:r>
        <w:rPr>
          <w:rFonts w:cs="FrankRuehl" w:hint="cs"/>
          <w:sz w:val="26"/>
          <w:rtl/>
          <w:lang w:eastAsia="en-US"/>
        </w:rPr>
        <w:pict w14:anchorId="2D2AEFB6">
          <v:shape id="_x0000_s2355" type="#_x0000_t202" style="position:absolute;left:0;text-align:left;margin-left:470.25pt;margin-top:7.1pt;width:1in;height:16.8pt;z-index:251715072" filled="f" stroked="f">
            <v:textbox inset="1mm,0,1mm,0">
              <w:txbxContent>
                <w:p w14:paraId="49CC17AB" w14:textId="77777777" w:rsidR="00B763AB" w:rsidRDefault="00B763AB" w:rsidP="00B763AB">
                  <w:pPr>
                    <w:spacing w:line="160" w:lineRule="exact"/>
                    <w:jc w:val="left"/>
                    <w:rPr>
                      <w:rFonts w:cs="Miriam"/>
                      <w:noProof/>
                      <w:sz w:val="18"/>
                      <w:szCs w:val="18"/>
                      <w:rtl/>
                    </w:rPr>
                  </w:pPr>
                  <w:r>
                    <w:rPr>
                      <w:rFonts w:cs="Miriam" w:hint="cs"/>
                      <w:sz w:val="18"/>
                      <w:szCs w:val="18"/>
                      <w:rtl/>
                    </w:rPr>
                    <w:t>(תיקון מס' 85) תשע"ד-2013</w:t>
                  </w:r>
                </w:p>
              </w:txbxContent>
            </v:textbox>
          </v:shape>
        </w:pict>
      </w:r>
      <w:r w:rsidR="00CF7C1C">
        <w:rPr>
          <w:rStyle w:val="default"/>
          <w:rFonts w:cs="FrankRuehl" w:hint="cs"/>
          <w:rtl/>
        </w:rPr>
        <w:t>(1)</w:t>
      </w:r>
      <w:r w:rsidR="00CF7C1C">
        <w:rPr>
          <w:rStyle w:val="default"/>
          <w:rFonts w:cs="FrankRuehl" w:hint="cs"/>
          <w:rtl/>
        </w:rPr>
        <w:tab/>
        <w:t>החלטה של רשות בעניני הטבות וסיוע הניתנים מכוח נוהלי אגף שיקום נכים במשרד הביטחון;</w:t>
      </w:r>
    </w:p>
    <w:p w14:paraId="45084F81" w14:textId="77777777" w:rsidR="00CF7C1C" w:rsidRDefault="00CF7C1C">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 xml:space="preserve">החלטה </w:t>
      </w:r>
      <w:r>
        <w:rPr>
          <w:rStyle w:val="default"/>
          <w:rFonts w:cs="FrankRuehl" w:hint="cs"/>
          <w:rtl/>
          <w:lang w:eastAsia="en-US"/>
        </w:rPr>
        <w:t>של</w:t>
      </w:r>
      <w:r>
        <w:rPr>
          <w:rStyle w:val="default"/>
          <w:rFonts w:cs="FrankRuehl" w:hint="cs"/>
          <w:rtl/>
        </w:rPr>
        <w:t xml:space="preserve"> רשות לפי החיקוקים המפורטים בזה:</w:t>
      </w:r>
    </w:p>
    <w:p w14:paraId="6ADED689" w14:textId="77777777" w:rsidR="00CF7C1C" w:rsidRDefault="00CF7C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החלטה של רופא מוסמך ראשי לפי תקנות הנכים (טיפול רפואי), התשי"ד-1954;</w:t>
      </w:r>
    </w:p>
    <w:p w14:paraId="01D93B56" w14:textId="77777777" w:rsidR="00CF7C1C" w:rsidRDefault="00CF7C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תקנות משפחות חיילים שנספו במערכה (תגמולים ושיקום) (חינוך יתומים לשם רכישת מקצוע או השכלה כללית או מקצועית), התשי"ט-1959;</w:t>
      </w:r>
    </w:p>
    <w:p w14:paraId="05C60592" w14:textId="77777777" w:rsidR="00CF7C1C" w:rsidRDefault="00CF7C1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תקנות משפחות חיילים שנספו במערכה (תגמולים ושיקום) (הקלות ליתומים להשתלמות במוסדות להשכלה על-תיכונית), התשי"ט-1959;</w:t>
      </w:r>
    </w:p>
    <w:p w14:paraId="18D075C8" w14:textId="77777777" w:rsidR="00CF7C1C" w:rsidRDefault="00CF7C1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תקנות משפחות החיילים שנספו במערכה (הקלות לאלמנות לרכישת השכלה מקצועית או השכלה גבוהה), התשכ"ד-1964;</w:t>
      </w:r>
    </w:p>
    <w:p w14:paraId="1043258F" w14:textId="77777777" w:rsidR="00CF7C1C" w:rsidRDefault="00CF7C1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תקנות הנכים (תגמולים ושיקום) (לימ</w:t>
      </w:r>
      <w:r w:rsidR="00B763AB">
        <w:rPr>
          <w:rStyle w:val="default"/>
          <w:rFonts w:cs="FrankRuehl" w:hint="cs"/>
          <w:rtl/>
        </w:rPr>
        <w:t>ודים לרכישת מקצוע), התשמ"ח-1987;</w:t>
      </w:r>
    </w:p>
    <w:p w14:paraId="7B04941C" w14:textId="77777777" w:rsidR="00B763AB" w:rsidRDefault="00B763AB" w:rsidP="00B763AB">
      <w:pPr>
        <w:pStyle w:val="P00"/>
        <w:spacing w:before="72"/>
        <w:ind w:left="1021" w:right="1134" w:hanging="397"/>
        <w:rPr>
          <w:rStyle w:val="default"/>
          <w:rFonts w:cs="FrankRuehl" w:hint="cs"/>
          <w:rtl/>
        </w:rPr>
      </w:pPr>
      <w:r w:rsidRPr="00B763AB">
        <w:rPr>
          <w:rStyle w:val="default"/>
          <w:rFonts w:cs="FrankRuehl" w:hint="cs"/>
          <w:rtl/>
        </w:rPr>
        <w:pict w14:anchorId="633AE88A">
          <v:shape id="_x0000_s2356" type="#_x0000_t202" style="position:absolute;left:0;text-align:left;margin-left:470.25pt;margin-top:7.1pt;width:1in;height:16.8pt;z-index:251716096" filled="f" stroked="f">
            <v:textbox inset="1mm,0,1mm,0">
              <w:txbxContent>
                <w:p w14:paraId="735DE9ED" w14:textId="77777777" w:rsidR="00B763AB" w:rsidRDefault="00B763AB" w:rsidP="00B763AB">
                  <w:pPr>
                    <w:spacing w:line="160" w:lineRule="exact"/>
                    <w:jc w:val="left"/>
                    <w:rPr>
                      <w:rFonts w:cs="Miriam"/>
                      <w:noProof/>
                      <w:sz w:val="18"/>
                      <w:szCs w:val="18"/>
                      <w:rtl/>
                    </w:rPr>
                  </w:pPr>
                  <w:r>
                    <w:rPr>
                      <w:rFonts w:cs="Miriam" w:hint="cs"/>
                      <w:sz w:val="18"/>
                      <w:szCs w:val="18"/>
                      <w:rtl/>
                    </w:rPr>
                    <w:t>(תיקון מס' 85) תשע"ד-2013</w:t>
                  </w:r>
                </w:p>
              </w:txbxContent>
            </v:textbox>
          </v:shape>
        </w:pict>
      </w:r>
      <w:r>
        <w:rPr>
          <w:rStyle w:val="default"/>
          <w:rFonts w:cs="FrankRuehl" w:hint="cs"/>
          <w:rtl/>
        </w:rPr>
        <w:t>(</w:t>
      </w:r>
      <w:r w:rsidRPr="00B763AB">
        <w:rPr>
          <w:rStyle w:val="default"/>
          <w:rFonts w:cs="FrankRuehl" w:hint="cs"/>
          <w:rtl/>
        </w:rPr>
        <w:t>3)</w:t>
      </w:r>
      <w:r w:rsidRPr="00B763AB">
        <w:rPr>
          <w:rStyle w:val="default"/>
          <w:rFonts w:cs="FrankRuehl" w:hint="cs"/>
          <w:rtl/>
        </w:rPr>
        <w:tab/>
        <w:t>החלטה של רשות לפי חוק משפחות חיילים שנספו במערכה (תגמולים ושיקום), התש"י-1950, כמפורט להלן:</w:t>
      </w:r>
    </w:p>
    <w:p w14:paraId="79B2DE5B" w14:textId="77777777" w:rsidR="00B763AB" w:rsidRPr="00B763AB" w:rsidRDefault="00B763AB" w:rsidP="00B763AB">
      <w:pPr>
        <w:pStyle w:val="P00"/>
        <w:spacing w:before="72"/>
        <w:ind w:left="1021" w:right="1134"/>
        <w:rPr>
          <w:rStyle w:val="default"/>
          <w:rFonts w:cs="FrankRuehl" w:hint="cs"/>
          <w:rtl/>
        </w:rPr>
      </w:pPr>
      <w:r w:rsidRPr="00B763AB">
        <w:rPr>
          <w:rStyle w:val="default"/>
          <w:rFonts w:cs="FrankRuehl" w:hint="cs"/>
          <w:rtl/>
        </w:rPr>
        <w:t>(1)</w:t>
      </w:r>
      <w:r w:rsidRPr="00B763AB">
        <w:rPr>
          <w:rStyle w:val="default"/>
          <w:rFonts w:cs="FrankRuehl" w:hint="cs"/>
          <w:rtl/>
        </w:rPr>
        <w:tab/>
        <w:t>החלטה של העובד הסוציאלי הראשי לפי סעיף 15ז;</w:t>
      </w:r>
    </w:p>
    <w:p w14:paraId="5E094C1B" w14:textId="77777777" w:rsidR="00B763AB" w:rsidRPr="00B763AB" w:rsidRDefault="00B763AB" w:rsidP="00B763AB">
      <w:pPr>
        <w:pStyle w:val="P00"/>
        <w:spacing w:before="72"/>
        <w:ind w:left="1021" w:right="1134"/>
        <w:rPr>
          <w:rStyle w:val="default"/>
          <w:rFonts w:cs="FrankRuehl" w:hint="cs"/>
          <w:rtl/>
        </w:rPr>
      </w:pPr>
      <w:r w:rsidRPr="00B763AB">
        <w:rPr>
          <w:rStyle w:val="default"/>
          <w:rFonts w:cs="FrankRuehl" w:hint="cs"/>
          <w:rtl/>
        </w:rPr>
        <w:t>(2)</w:t>
      </w:r>
      <w:r w:rsidRPr="00B763AB">
        <w:rPr>
          <w:rStyle w:val="default"/>
          <w:rFonts w:cs="FrankRuehl" w:hint="cs"/>
          <w:rtl/>
        </w:rPr>
        <w:tab/>
        <w:t>החלטה של ועדת חריגים להטבות לפי סעיף 15ט;</w:t>
      </w:r>
    </w:p>
    <w:p w14:paraId="25B99C2D" w14:textId="77777777" w:rsidR="00B763AB" w:rsidRPr="00B763AB" w:rsidRDefault="00B763AB" w:rsidP="00B763AB">
      <w:pPr>
        <w:pStyle w:val="P00"/>
        <w:spacing w:before="72"/>
        <w:ind w:left="1021" w:right="1134"/>
        <w:rPr>
          <w:rStyle w:val="default"/>
          <w:rFonts w:cs="FrankRuehl" w:hint="cs"/>
          <w:rtl/>
        </w:rPr>
      </w:pPr>
      <w:r w:rsidRPr="00B763AB">
        <w:rPr>
          <w:rStyle w:val="default"/>
          <w:rFonts w:cs="FrankRuehl" w:hint="cs"/>
          <w:rtl/>
        </w:rPr>
        <w:t>(3)</w:t>
      </w:r>
      <w:r w:rsidRPr="00B763AB">
        <w:rPr>
          <w:rStyle w:val="default"/>
          <w:rFonts w:cs="FrankRuehl" w:hint="cs"/>
          <w:rtl/>
        </w:rPr>
        <w:tab/>
        <w:t>החלטה של הוועדה למתן סיוע לפנים משורת הדין לפי סעיף 35א.</w:t>
      </w:r>
    </w:p>
    <w:p w14:paraId="5CA92132"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87" w:name="Rov129"/>
      <w:r w:rsidRPr="00296C36">
        <w:rPr>
          <w:rStyle w:val="default"/>
          <w:rFonts w:cs="FrankRuehl" w:hint="cs"/>
          <w:vanish/>
          <w:color w:val="FF0000"/>
          <w:sz w:val="20"/>
          <w:szCs w:val="20"/>
          <w:shd w:val="clear" w:color="auto" w:fill="FFFF99"/>
          <w:rtl/>
        </w:rPr>
        <w:t>מיום 8.8.2005</w:t>
      </w:r>
    </w:p>
    <w:p w14:paraId="5F6B5381"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336F5B9F" w14:textId="77777777" w:rsidR="00CF7C1C" w:rsidRPr="00296C36" w:rsidRDefault="00CF7C1C">
      <w:pPr>
        <w:pStyle w:val="P00"/>
        <w:spacing w:before="0"/>
        <w:ind w:left="0" w:right="1134"/>
        <w:rPr>
          <w:rFonts w:cs="FrankRuehl" w:hint="cs"/>
          <w:vanish/>
          <w:szCs w:val="20"/>
          <w:shd w:val="clear" w:color="auto" w:fill="FFFF99"/>
          <w:rtl/>
        </w:rPr>
      </w:pPr>
      <w:hyperlink r:id="rId239"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740</w:t>
      </w:r>
      <w:r w:rsidR="00816969" w:rsidRPr="00296C36">
        <w:rPr>
          <w:rFonts w:cs="FrankRuehl" w:hint="cs"/>
          <w:vanish/>
          <w:szCs w:val="20"/>
          <w:shd w:val="clear" w:color="auto" w:fill="FFFF99"/>
          <w:rtl/>
        </w:rPr>
        <w:t xml:space="preserve"> (</w:t>
      </w:r>
      <w:hyperlink r:id="rId240"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521AC1D8" w14:textId="77777777" w:rsidR="00CF7C1C" w:rsidRPr="00296C36" w:rsidRDefault="00CF7C1C">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פרט 26</w:t>
      </w:r>
    </w:p>
    <w:p w14:paraId="678B6890" w14:textId="77777777" w:rsidR="00B763AB" w:rsidRPr="00296C36" w:rsidRDefault="00B763AB">
      <w:pPr>
        <w:pStyle w:val="P00"/>
        <w:spacing w:before="0"/>
        <w:ind w:left="0" w:right="1134"/>
        <w:rPr>
          <w:rStyle w:val="default"/>
          <w:rFonts w:cs="FrankRuehl" w:hint="cs"/>
          <w:vanish/>
          <w:sz w:val="20"/>
          <w:szCs w:val="20"/>
          <w:shd w:val="clear" w:color="auto" w:fill="FFFF99"/>
          <w:rtl/>
        </w:rPr>
      </w:pPr>
    </w:p>
    <w:p w14:paraId="6A374822" w14:textId="77777777" w:rsidR="00B763AB" w:rsidRPr="00296C36" w:rsidRDefault="00B763AB" w:rsidP="00B763AB">
      <w:pPr>
        <w:pStyle w:val="P22"/>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1.1.2014</w:t>
      </w:r>
    </w:p>
    <w:p w14:paraId="65D728CD" w14:textId="77777777" w:rsidR="00B763AB" w:rsidRPr="00296C36" w:rsidRDefault="00B763AB" w:rsidP="00B763AB">
      <w:pPr>
        <w:pStyle w:val="P22"/>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85</w:t>
      </w:r>
    </w:p>
    <w:p w14:paraId="0A452242" w14:textId="77777777" w:rsidR="00B763AB" w:rsidRPr="00296C36" w:rsidRDefault="00B763AB" w:rsidP="00B763AB">
      <w:pPr>
        <w:pStyle w:val="P22"/>
        <w:spacing w:before="0"/>
        <w:ind w:left="0" w:right="1134"/>
        <w:rPr>
          <w:rStyle w:val="default"/>
          <w:rFonts w:cs="FrankRuehl" w:hint="cs"/>
          <w:vanish/>
          <w:sz w:val="20"/>
          <w:szCs w:val="20"/>
          <w:shd w:val="clear" w:color="auto" w:fill="FFFF99"/>
          <w:rtl/>
        </w:rPr>
      </w:pPr>
      <w:hyperlink r:id="rId241" w:history="1">
        <w:r w:rsidRPr="00296C36">
          <w:rPr>
            <w:rStyle w:val="Hyperlink"/>
            <w:rFonts w:cs="FrankRuehl" w:hint="cs"/>
            <w:vanish/>
            <w:szCs w:val="20"/>
            <w:shd w:val="clear" w:color="auto" w:fill="FFFF99"/>
            <w:rtl/>
          </w:rPr>
          <w:t>ס"ח תשע"ד מס' 2424</w:t>
        </w:r>
      </w:hyperlink>
      <w:r w:rsidRPr="00296C36">
        <w:rPr>
          <w:rStyle w:val="default"/>
          <w:rFonts w:cs="FrankRuehl" w:hint="cs"/>
          <w:vanish/>
          <w:sz w:val="20"/>
          <w:szCs w:val="20"/>
          <w:shd w:val="clear" w:color="auto" w:fill="FFFF99"/>
          <w:rtl/>
        </w:rPr>
        <w:t xml:space="preserve"> מיום 26.12.2013 עמ' 204 (</w:t>
      </w:r>
      <w:hyperlink r:id="rId242" w:history="1">
        <w:r w:rsidRPr="00296C36">
          <w:rPr>
            <w:rStyle w:val="Hyperlink"/>
            <w:rFonts w:cs="FrankRuehl" w:hint="cs"/>
            <w:vanish/>
            <w:szCs w:val="20"/>
            <w:shd w:val="clear" w:color="auto" w:fill="FFFF99"/>
            <w:rtl/>
          </w:rPr>
          <w:t>ה"ח 693</w:t>
        </w:r>
      </w:hyperlink>
      <w:r w:rsidRPr="00296C36">
        <w:rPr>
          <w:rStyle w:val="default"/>
          <w:rFonts w:cs="FrankRuehl" w:hint="cs"/>
          <w:vanish/>
          <w:sz w:val="20"/>
          <w:szCs w:val="20"/>
          <w:shd w:val="clear" w:color="auto" w:fill="FFFF99"/>
          <w:rtl/>
        </w:rPr>
        <w:t>)</w:t>
      </w:r>
    </w:p>
    <w:p w14:paraId="193FF307" w14:textId="77777777" w:rsidR="00B763AB" w:rsidRPr="00296C36" w:rsidRDefault="00B763AB" w:rsidP="00B763AB">
      <w:pPr>
        <w:pStyle w:val="P00"/>
        <w:ind w:left="624" w:right="1134" w:hanging="62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26.</w:t>
      </w:r>
      <w:r w:rsidRPr="00296C36">
        <w:rPr>
          <w:rStyle w:val="default"/>
          <w:rFonts w:cs="FrankRuehl" w:hint="cs"/>
          <w:vanish/>
          <w:sz w:val="22"/>
          <w:szCs w:val="22"/>
          <w:shd w:val="clear" w:color="auto" w:fill="FFFF99"/>
          <w:rtl/>
        </w:rPr>
        <w:tab/>
        <w:t xml:space="preserve">הטבות וסיוע לנכים ולמשפחות חיילים שנספו במערכה </w:t>
      </w:r>
      <w:r w:rsidRPr="00296C36">
        <w:rPr>
          <w:rStyle w:val="default"/>
          <w:rFonts w:cs="FrankRuehl"/>
          <w:vanish/>
          <w:sz w:val="22"/>
          <w:szCs w:val="22"/>
          <w:shd w:val="clear" w:color="auto" w:fill="FFFF99"/>
          <w:rtl/>
        </w:rPr>
        <w:t>–</w:t>
      </w:r>
    </w:p>
    <w:p w14:paraId="455B1E19" w14:textId="77777777" w:rsidR="00B763AB" w:rsidRPr="00296C36" w:rsidRDefault="00B763AB" w:rsidP="00B763AB">
      <w:pPr>
        <w:pStyle w:val="P00"/>
        <w:spacing w:before="0"/>
        <w:ind w:left="1021" w:right="1134" w:hanging="397"/>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(1)</w:t>
      </w:r>
      <w:r w:rsidRPr="00296C36">
        <w:rPr>
          <w:rStyle w:val="default"/>
          <w:rFonts w:cs="FrankRuehl" w:hint="cs"/>
          <w:vanish/>
          <w:sz w:val="22"/>
          <w:szCs w:val="22"/>
          <w:shd w:val="clear" w:color="auto" w:fill="FFFF99"/>
          <w:rtl/>
        </w:rPr>
        <w:tab/>
        <w:t xml:space="preserve">החלטה של רשות בעניני הטבות וסיוע הניתנים מכוח נוהלי אגף שיקום נכים </w:t>
      </w:r>
      <w:r w:rsidRPr="00296C36">
        <w:rPr>
          <w:rStyle w:val="default"/>
          <w:rFonts w:cs="FrankRuehl" w:hint="cs"/>
          <w:strike/>
          <w:vanish/>
          <w:sz w:val="22"/>
          <w:szCs w:val="22"/>
          <w:shd w:val="clear" w:color="auto" w:fill="FFFF99"/>
          <w:rtl/>
        </w:rPr>
        <w:t>ואגף משפחות והנצחה</w:t>
      </w:r>
      <w:r w:rsidRPr="00296C36">
        <w:rPr>
          <w:rStyle w:val="default"/>
          <w:rFonts w:cs="FrankRuehl" w:hint="cs"/>
          <w:vanish/>
          <w:sz w:val="22"/>
          <w:szCs w:val="22"/>
          <w:shd w:val="clear" w:color="auto" w:fill="FFFF99"/>
          <w:rtl/>
        </w:rPr>
        <w:t xml:space="preserve"> במשרד הביטחון;</w:t>
      </w:r>
    </w:p>
    <w:p w14:paraId="539E74A8" w14:textId="77777777" w:rsidR="00B763AB" w:rsidRPr="00296C36" w:rsidRDefault="00B763AB" w:rsidP="00B763AB">
      <w:pPr>
        <w:pStyle w:val="P00"/>
        <w:spacing w:before="0"/>
        <w:ind w:left="1021" w:right="1134" w:hanging="397"/>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(2)</w:t>
      </w:r>
      <w:r w:rsidRPr="00296C36">
        <w:rPr>
          <w:rStyle w:val="default"/>
          <w:rFonts w:cs="FrankRuehl" w:hint="cs"/>
          <w:vanish/>
          <w:sz w:val="22"/>
          <w:szCs w:val="22"/>
          <w:shd w:val="clear" w:color="auto" w:fill="FFFF99"/>
          <w:rtl/>
        </w:rPr>
        <w:tab/>
        <w:t xml:space="preserve">החלטה </w:t>
      </w:r>
      <w:r w:rsidRPr="00296C36">
        <w:rPr>
          <w:rStyle w:val="default"/>
          <w:rFonts w:cs="FrankRuehl" w:hint="cs"/>
          <w:vanish/>
          <w:sz w:val="22"/>
          <w:szCs w:val="22"/>
          <w:shd w:val="clear" w:color="auto" w:fill="FFFF99"/>
          <w:rtl/>
          <w:lang w:eastAsia="en-US"/>
        </w:rPr>
        <w:t>של</w:t>
      </w:r>
      <w:r w:rsidRPr="00296C36">
        <w:rPr>
          <w:rStyle w:val="default"/>
          <w:rFonts w:cs="FrankRuehl" w:hint="cs"/>
          <w:vanish/>
          <w:sz w:val="22"/>
          <w:szCs w:val="22"/>
          <w:shd w:val="clear" w:color="auto" w:fill="FFFF99"/>
          <w:rtl/>
        </w:rPr>
        <w:t xml:space="preserve"> רשות לפי החיקוקים המפורטים בזה:</w:t>
      </w:r>
    </w:p>
    <w:p w14:paraId="00EE2721" w14:textId="77777777" w:rsidR="00B763AB" w:rsidRPr="00296C36" w:rsidRDefault="00B763AB" w:rsidP="00B763AB">
      <w:pPr>
        <w:pStyle w:val="P00"/>
        <w:spacing w:before="0"/>
        <w:ind w:left="1021"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(1)</w:t>
      </w:r>
      <w:r w:rsidRPr="00296C36">
        <w:rPr>
          <w:rStyle w:val="default"/>
          <w:rFonts w:cs="FrankRuehl" w:hint="cs"/>
          <w:vanish/>
          <w:sz w:val="22"/>
          <w:szCs w:val="22"/>
          <w:shd w:val="clear" w:color="auto" w:fill="FFFF99"/>
          <w:rtl/>
        </w:rPr>
        <w:tab/>
        <w:t>החלטה של רופא מוסמך ראשי לפי תקנות הנכים (טיפול רפואי), התשי"ד-1954;</w:t>
      </w:r>
    </w:p>
    <w:p w14:paraId="4B5FC526" w14:textId="77777777" w:rsidR="00B763AB" w:rsidRPr="00296C36" w:rsidRDefault="00B763AB" w:rsidP="00B763AB">
      <w:pPr>
        <w:pStyle w:val="P00"/>
        <w:spacing w:before="0"/>
        <w:ind w:left="1021"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(2)</w:t>
      </w:r>
      <w:r w:rsidRPr="00296C36">
        <w:rPr>
          <w:rStyle w:val="default"/>
          <w:rFonts w:cs="FrankRuehl" w:hint="cs"/>
          <w:vanish/>
          <w:sz w:val="22"/>
          <w:szCs w:val="22"/>
          <w:shd w:val="clear" w:color="auto" w:fill="FFFF99"/>
          <w:rtl/>
        </w:rPr>
        <w:tab/>
        <w:t>תקנות משפחות חיילים שנספו במערכה (תגמולים ושיקום) (חינוך יתומים לשם רכישת מקצוע או השכלה כללית או מקצועית), התשי"ט-1959;</w:t>
      </w:r>
    </w:p>
    <w:p w14:paraId="341B2A6F" w14:textId="77777777" w:rsidR="00B763AB" w:rsidRPr="00296C36" w:rsidRDefault="00B763AB" w:rsidP="00B763AB">
      <w:pPr>
        <w:pStyle w:val="P00"/>
        <w:spacing w:before="0"/>
        <w:ind w:left="1021"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(3)</w:t>
      </w:r>
      <w:r w:rsidRPr="00296C36">
        <w:rPr>
          <w:rStyle w:val="default"/>
          <w:rFonts w:cs="FrankRuehl" w:hint="cs"/>
          <w:vanish/>
          <w:sz w:val="22"/>
          <w:szCs w:val="22"/>
          <w:shd w:val="clear" w:color="auto" w:fill="FFFF99"/>
          <w:rtl/>
        </w:rPr>
        <w:tab/>
        <w:t>תקנות משפחות חיילים שנספו במערכה (תגמולים ושיקום) (הקלות ליתומים להשתלמות במוסדות להשכלה על-תיכונית), התשי"ט-1959;</w:t>
      </w:r>
    </w:p>
    <w:p w14:paraId="1137AB49" w14:textId="77777777" w:rsidR="00B763AB" w:rsidRPr="00296C36" w:rsidRDefault="00B763AB" w:rsidP="00B763AB">
      <w:pPr>
        <w:pStyle w:val="P00"/>
        <w:spacing w:before="0"/>
        <w:ind w:left="1021"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(4)</w:t>
      </w:r>
      <w:r w:rsidRPr="00296C36">
        <w:rPr>
          <w:rStyle w:val="default"/>
          <w:rFonts w:cs="FrankRuehl" w:hint="cs"/>
          <w:vanish/>
          <w:sz w:val="22"/>
          <w:szCs w:val="22"/>
          <w:shd w:val="clear" w:color="auto" w:fill="FFFF99"/>
          <w:rtl/>
        </w:rPr>
        <w:tab/>
        <w:t>תקנות משפחות החיילים שנספו במערכה (הקלות לאלמנות לרכישת השכלה מקצועית או השכלה גבוהה), התשכ"ד-1964;</w:t>
      </w:r>
    </w:p>
    <w:p w14:paraId="1FB2C386" w14:textId="77777777" w:rsidR="00B763AB" w:rsidRPr="00296C36" w:rsidRDefault="00B763AB" w:rsidP="00B763AB">
      <w:pPr>
        <w:pStyle w:val="P00"/>
        <w:spacing w:before="0"/>
        <w:ind w:left="1021"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(5)</w:t>
      </w:r>
      <w:r w:rsidRPr="00296C36">
        <w:rPr>
          <w:rStyle w:val="default"/>
          <w:rFonts w:cs="FrankRuehl" w:hint="cs"/>
          <w:vanish/>
          <w:sz w:val="22"/>
          <w:szCs w:val="22"/>
          <w:shd w:val="clear" w:color="auto" w:fill="FFFF99"/>
          <w:rtl/>
        </w:rPr>
        <w:tab/>
        <w:t>תקנות הנכים (תגמולים ושיקום) (לימודים לרכישת מקצוע), התשמ"ח-1987;</w:t>
      </w:r>
    </w:p>
    <w:p w14:paraId="2803A168" w14:textId="77777777" w:rsidR="00B763AB" w:rsidRPr="00296C36" w:rsidRDefault="00B763AB" w:rsidP="00B763AB">
      <w:pPr>
        <w:pStyle w:val="P00"/>
        <w:spacing w:before="0"/>
        <w:ind w:left="1021" w:right="1134" w:hanging="397"/>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(3)</w:t>
      </w:r>
      <w:r w:rsidRPr="00296C36">
        <w:rPr>
          <w:rStyle w:val="default"/>
          <w:rFonts w:cs="FrankRuehl" w:hint="cs"/>
          <w:vanish/>
          <w:sz w:val="22"/>
          <w:szCs w:val="22"/>
          <w:u w:val="single"/>
          <w:shd w:val="clear" w:color="auto" w:fill="FFFF99"/>
          <w:rtl/>
        </w:rPr>
        <w:tab/>
        <w:t>החלטה של רשות לפי חוק משפחות חיילים שנספו במערכה (תגמולים ושיקום), התש"י-1950, כמפורט להלן:</w:t>
      </w:r>
    </w:p>
    <w:p w14:paraId="2E53CF53" w14:textId="77777777" w:rsidR="00B763AB" w:rsidRPr="00296C36" w:rsidRDefault="00B763AB" w:rsidP="00B763AB">
      <w:pPr>
        <w:pStyle w:val="P00"/>
        <w:spacing w:before="0"/>
        <w:ind w:left="1021"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(1)</w:t>
      </w:r>
      <w:r w:rsidRPr="00296C36">
        <w:rPr>
          <w:rStyle w:val="default"/>
          <w:rFonts w:cs="FrankRuehl" w:hint="cs"/>
          <w:vanish/>
          <w:sz w:val="22"/>
          <w:szCs w:val="22"/>
          <w:u w:val="single"/>
          <w:shd w:val="clear" w:color="auto" w:fill="FFFF99"/>
          <w:rtl/>
        </w:rPr>
        <w:tab/>
        <w:t>החלטה של העובד הסוציאלי הראשי לפי סעיף 15ז;</w:t>
      </w:r>
    </w:p>
    <w:p w14:paraId="60457400" w14:textId="77777777" w:rsidR="00B763AB" w:rsidRPr="00296C36" w:rsidRDefault="00B763AB" w:rsidP="00B763AB">
      <w:pPr>
        <w:pStyle w:val="P00"/>
        <w:spacing w:before="0"/>
        <w:ind w:left="1021"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(2)</w:t>
      </w:r>
      <w:r w:rsidRPr="00296C36">
        <w:rPr>
          <w:rStyle w:val="default"/>
          <w:rFonts w:cs="FrankRuehl" w:hint="cs"/>
          <w:vanish/>
          <w:sz w:val="22"/>
          <w:szCs w:val="22"/>
          <w:u w:val="single"/>
          <w:shd w:val="clear" w:color="auto" w:fill="FFFF99"/>
          <w:rtl/>
        </w:rPr>
        <w:tab/>
        <w:t>החלטה של ועדת חריגים להטבות לפי סעיף 15ט;</w:t>
      </w:r>
    </w:p>
    <w:p w14:paraId="637FFD76" w14:textId="77777777" w:rsidR="00B763AB" w:rsidRPr="00E62A1C" w:rsidRDefault="00B763AB" w:rsidP="00E62A1C">
      <w:pPr>
        <w:pStyle w:val="P00"/>
        <w:spacing w:before="0"/>
        <w:ind w:left="1021" w:right="1134"/>
        <w:rPr>
          <w:rStyle w:val="default"/>
          <w:rFonts w:cs="FrankRuehl" w:hint="cs"/>
          <w:sz w:val="2"/>
          <w:szCs w:val="2"/>
          <w:rtl/>
        </w:rPr>
      </w:pPr>
      <w:r w:rsidRPr="00296C36">
        <w:rPr>
          <w:rStyle w:val="default"/>
          <w:rFonts w:cs="FrankRuehl" w:hint="cs"/>
          <w:vanish/>
          <w:sz w:val="22"/>
          <w:szCs w:val="22"/>
          <w:u w:val="single"/>
          <w:shd w:val="clear" w:color="auto" w:fill="FFFF99"/>
          <w:rtl/>
        </w:rPr>
        <w:t>(3)</w:t>
      </w:r>
      <w:r w:rsidRPr="00296C36">
        <w:rPr>
          <w:rStyle w:val="default"/>
          <w:rFonts w:cs="FrankRuehl" w:hint="cs"/>
          <w:vanish/>
          <w:sz w:val="22"/>
          <w:szCs w:val="22"/>
          <w:u w:val="single"/>
          <w:shd w:val="clear" w:color="auto" w:fill="FFFF99"/>
          <w:rtl/>
        </w:rPr>
        <w:tab/>
        <w:t>החלטה של הוועדה למתן סיוע לפנים משורת הדין לפי סעיף 35א.</w:t>
      </w:r>
      <w:bookmarkEnd w:id="87"/>
    </w:p>
    <w:p w14:paraId="402B936D" w14:textId="77777777" w:rsidR="00CF7C1C" w:rsidRDefault="00CF7C1C" w:rsidP="0061024B">
      <w:pPr>
        <w:pStyle w:val="P00"/>
        <w:spacing w:before="72"/>
        <w:ind w:left="624" w:right="1134" w:hanging="624"/>
        <w:rPr>
          <w:rStyle w:val="default"/>
          <w:rFonts w:cs="FrankRuehl" w:hint="cs"/>
          <w:rtl/>
        </w:rPr>
      </w:pPr>
      <w:r>
        <w:rPr>
          <w:rFonts w:cs="FrankRuehl"/>
          <w:rtl/>
          <w:lang w:val="he-IL"/>
        </w:rPr>
        <w:pict w14:anchorId="65F7E4A6">
          <v:shape id="_x0000_s2138" type="#_x0000_t202" style="position:absolute;left:0;text-align:left;margin-left:470.25pt;margin-top:7.1pt;width:1in;height:16.8pt;z-index:251614720" filled="f" stroked="f">
            <v:textbox inset="1mm,0,1mm,0">
              <w:txbxContent>
                <w:p w14:paraId="70142083"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27.</w:t>
      </w:r>
      <w:r>
        <w:rPr>
          <w:rStyle w:val="default"/>
          <w:rFonts w:cs="FrankRuehl" w:hint="cs"/>
          <w:rtl/>
        </w:rPr>
        <w:tab/>
        <w:t xml:space="preserve">חתימה אלקטרונית </w:t>
      </w:r>
      <w:r>
        <w:rPr>
          <w:rStyle w:val="default"/>
          <w:rFonts w:cs="FrankRuehl"/>
          <w:rtl/>
        </w:rPr>
        <w:t>–</w:t>
      </w:r>
      <w:r>
        <w:rPr>
          <w:rStyle w:val="default"/>
          <w:rFonts w:cs="FrankRuehl" w:hint="cs"/>
          <w:rtl/>
        </w:rPr>
        <w:t xml:space="preserve"> החלטה של הרשם לפי חוק חתימה אלקטרונית, התשס"א-2001.</w:t>
      </w:r>
    </w:p>
    <w:p w14:paraId="62C3843A"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88" w:name="Rov130"/>
      <w:r w:rsidRPr="00296C36">
        <w:rPr>
          <w:rStyle w:val="default"/>
          <w:rFonts w:cs="FrankRuehl" w:hint="cs"/>
          <w:vanish/>
          <w:color w:val="FF0000"/>
          <w:sz w:val="20"/>
          <w:szCs w:val="20"/>
          <w:shd w:val="clear" w:color="auto" w:fill="FFFF99"/>
          <w:rtl/>
        </w:rPr>
        <w:t>מיום 8.8.2005</w:t>
      </w:r>
    </w:p>
    <w:p w14:paraId="01B497CA"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082FD762" w14:textId="77777777" w:rsidR="00CF7C1C" w:rsidRPr="00296C36" w:rsidRDefault="00CF7C1C">
      <w:pPr>
        <w:pStyle w:val="P00"/>
        <w:spacing w:before="0"/>
        <w:ind w:left="0" w:right="1134"/>
        <w:rPr>
          <w:rFonts w:cs="FrankRuehl" w:hint="cs"/>
          <w:vanish/>
          <w:szCs w:val="20"/>
          <w:shd w:val="clear" w:color="auto" w:fill="FFFF99"/>
          <w:rtl/>
        </w:rPr>
      </w:pPr>
      <w:hyperlink r:id="rId243"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741</w:t>
      </w:r>
      <w:r w:rsidR="00816969" w:rsidRPr="00296C36">
        <w:rPr>
          <w:rFonts w:cs="FrankRuehl" w:hint="cs"/>
          <w:vanish/>
          <w:szCs w:val="20"/>
          <w:shd w:val="clear" w:color="auto" w:fill="FFFF99"/>
          <w:rtl/>
        </w:rPr>
        <w:t xml:space="preserve"> (</w:t>
      </w:r>
      <w:hyperlink r:id="rId244"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2E668A85" w14:textId="77777777" w:rsidR="00CF7C1C" w:rsidRDefault="00CF7C1C">
      <w:pPr>
        <w:pStyle w:val="P00"/>
        <w:spacing w:before="0"/>
        <w:ind w:left="0" w:right="1134"/>
        <w:rPr>
          <w:rStyle w:val="default"/>
          <w:rFonts w:cs="FrankRuehl" w:hint="cs"/>
          <w:sz w:val="2"/>
          <w:szCs w:val="2"/>
          <w:u w:val="single"/>
          <w:shd w:val="clear" w:color="auto" w:fill="FFFF99"/>
          <w:rtl/>
        </w:rPr>
      </w:pPr>
      <w:r w:rsidRPr="00296C36">
        <w:rPr>
          <w:rStyle w:val="default"/>
          <w:rFonts w:cs="FrankRuehl" w:hint="cs"/>
          <w:b/>
          <w:bCs/>
          <w:vanish/>
          <w:sz w:val="20"/>
          <w:szCs w:val="20"/>
          <w:shd w:val="clear" w:color="auto" w:fill="FFFF99"/>
          <w:rtl/>
        </w:rPr>
        <w:t>הוספת פרט 27</w:t>
      </w:r>
      <w:bookmarkEnd w:id="88"/>
    </w:p>
    <w:p w14:paraId="2EDCD877" w14:textId="77777777" w:rsidR="00296C36" w:rsidRDefault="00CF7C1C" w:rsidP="0061024B">
      <w:pPr>
        <w:pStyle w:val="P00"/>
        <w:spacing w:before="72"/>
        <w:ind w:left="624" w:right="1134" w:hanging="624"/>
        <w:rPr>
          <w:rStyle w:val="default"/>
          <w:rFonts w:cs="FrankRuehl"/>
          <w:rtl/>
        </w:rPr>
      </w:pPr>
      <w:r>
        <w:rPr>
          <w:rFonts w:cs="FrankRuehl"/>
          <w:rtl/>
          <w:lang w:val="he-IL"/>
        </w:rPr>
        <w:pict w14:anchorId="720BB16F">
          <v:shape id="_x0000_s2139" type="#_x0000_t202" style="position:absolute;left:0;text-align:left;margin-left:470.25pt;margin-top:7.1pt;width:1in;height:33.8pt;z-index:251615744" filled="f" stroked="f">
            <v:textbox inset="1mm,0,1mm,0">
              <w:txbxContent>
                <w:p w14:paraId="08AC6242" w14:textId="77777777" w:rsidR="00816969" w:rsidRDefault="00816969">
                  <w:pPr>
                    <w:spacing w:line="160" w:lineRule="exact"/>
                    <w:jc w:val="left"/>
                    <w:rPr>
                      <w:rFonts w:cs="Miriam"/>
                      <w:sz w:val="18"/>
                      <w:szCs w:val="18"/>
                      <w:rtl/>
                    </w:rPr>
                  </w:pPr>
                  <w:r>
                    <w:rPr>
                      <w:rFonts w:cs="Miriam" w:hint="cs"/>
                      <w:sz w:val="18"/>
                      <w:szCs w:val="18"/>
                      <w:rtl/>
                    </w:rPr>
                    <w:t>(תיקון מס' 15) תשס"ה-2005</w:t>
                  </w:r>
                </w:p>
                <w:p w14:paraId="584222B1" w14:textId="77777777" w:rsidR="006115F7" w:rsidRDefault="006115F7">
                  <w:pPr>
                    <w:spacing w:line="160" w:lineRule="exact"/>
                    <w:jc w:val="left"/>
                    <w:rPr>
                      <w:rFonts w:cs="Miriam"/>
                      <w:noProof/>
                      <w:sz w:val="18"/>
                      <w:szCs w:val="18"/>
                      <w:rtl/>
                    </w:rPr>
                  </w:pPr>
                  <w:r>
                    <w:rPr>
                      <w:rFonts w:cs="Miriam" w:hint="cs"/>
                      <w:sz w:val="18"/>
                      <w:szCs w:val="18"/>
                      <w:rtl/>
                    </w:rPr>
                    <w:t>(תיקון מס' 131) תשפ"ב-2022</w:t>
                  </w:r>
                </w:p>
              </w:txbxContent>
            </v:textbox>
            <w10:anchorlock/>
          </v:shape>
        </w:pict>
      </w:r>
      <w:r>
        <w:rPr>
          <w:rStyle w:val="default"/>
          <w:rFonts w:cs="FrankRuehl" w:hint="cs"/>
          <w:rtl/>
        </w:rPr>
        <w:t>28.</w:t>
      </w:r>
      <w:r>
        <w:rPr>
          <w:rStyle w:val="default"/>
          <w:rFonts w:cs="FrankRuehl" w:hint="cs"/>
          <w:rtl/>
        </w:rPr>
        <w:tab/>
        <w:t xml:space="preserve">מאגרי מידע </w:t>
      </w:r>
      <w:r>
        <w:rPr>
          <w:rStyle w:val="default"/>
          <w:rFonts w:cs="FrankRuehl"/>
          <w:rtl/>
        </w:rPr>
        <w:t>–</w:t>
      </w:r>
    </w:p>
    <w:p w14:paraId="696914BF" w14:textId="77777777" w:rsidR="00296C36" w:rsidRDefault="00296C36" w:rsidP="0061024B">
      <w:pPr>
        <w:pStyle w:val="P00"/>
        <w:spacing w:before="72"/>
        <w:ind w:left="624" w:right="1134" w:hanging="624"/>
        <w:rPr>
          <w:rStyle w:val="default"/>
          <w:rFonts w:cs="FrankRuehl"/>
          <w:rtl/>
        </w:rPr>
      </w:pPr>
    </w:p>
    <w:p w14:paraId="7F4DDED4" w14:textId="77777777" w:rsidR="00296C36" w:rsidRDefault="00296C36" w:rsidP="00296C36">
      <w:pPr>
        <w:pStyle w:val="P00"/>
        <w:spacing w:before="72"/>
        <w:ind w:left="624" w:right="1134"/>
        <w:rPr>
          <w:rStyle w:val="default"/>
          <w:rFonts w:cs="FrankRuehl" w:hint="cs"/>
          <w:rtl/>
        </w:rPr>
      </w:pPr>
      <w:r>
        <w:rPr>
          <w:rFonts w:cs="FrankRuehl"/>
          <w:rtl/>
          <w:lang w:val="he-IL"/>
        </w:rPr>
        <w:pict w14:anchorId="45A2D633">
          <v:shape id="_x0000_s2456" type="#_x0000_t202" style="position:absolute;left:0;text-align:left;margin-left:470.25pt;margin-top:7.1pt;width:1in;height:18.75pt;z-index:251785728" filled="f" stroked="f">
            <v:textbox inset="1mm,0,1mm,0">
              <w:txbxContent>
                <w:p w14:paraId="4DAC887E" w14:textId="77777777" w:rsidR="00296C36" w:rsidRDefault="00296C36" w:rsidP="00296C36">
                  <w:pPr>
                    <w:spacing w:line="160" w:lineRule="exact"/>
                    <w:jc w:val="left"/>
                    <w:rPr>
                      <w:rFonts w:cs="Miriam"/>
                      <w:noProof/>
                      <w:sz w:val="18"/>
                      <w:szCs w:val="18"/>
                      <w:rtl/>
                    </w:rPr>
                  </w:pPr>
                  <w:r>
                    <w:rPr>
                      <w:rFonts w:cs="Miriam" w:hint="cs"/>
                      <w:sz w:val="18"/>
                      <w:szCs w:val="18"/>
                      <w:rtl/>
                    </w:rPr>
                    <w:t>(תיקון מס' 132) תשפ"ג-2023</w:t>
                  </w:r>
                </w:p>
              </w:txbxContent>
            </v:textbox>
            <w10:anchorlock/>
          </v:shape>
        </w:pict>
      </w:r>
      <w:r>
        <w:rPr>
          <w:rStyle w:val="default"/>
          <w:rFonts w:cs="FrankRuehl" w:hint="cs"/>
          <w:rtl/>
        </w:rPr>
        <w:t>(1)</w:t>
      </w:r>
      <w:r>
        <w:rPr>
          <w:rStyle w:val="default"/>
          <w:rFonts w:cs="FrankRuehl"/>
          <w:rtl/>
        </w:rPr>
        <w:tab/>
      </w:r>
      <w:r>
        <w:rPr>
          <w:rStyle w:val="default"/>
          <w:rFonts w:cs="FrankRuehl" w:hint="cs"/>
          <w:rtl/>
        </w:rPr>
        <w:t>החלטה של הרשם לפי חוק הגנת הפרטיות, התשמ"א-1981;</w:t>
      </w:r>
    </w:p>
    <w:p w14:paraId="696A61B3" w14:textId="77777777" w:rsidR="00CF7C1C" w:rsidRDefault="00296C36" w:rsidP="00296C36">
      <w:pPr>
        <w:pStyle w:val="P00"/>
        <w:spacing w:before="72"/>
        <w:ind w:left="624" w:right="1134"/>
        <w:rPr>
          <w:rStyle w:val="default"/>
          <w:rFonts w:cs="FrankRuehl" w:hint="cs"/>
          <w:rtl/>
        </w:rPr>
      </w:pPr>
      <w:r w:rsidRPr="00296C36">
        <w:rPr>
          <w:rStyle w:val="default"/>
          <w:rFonts w:cs="FrankRuehl"/>
          <w:rtl/>
        </w:rPr>
        <w:pict w14:anchorId="13004B81">
          <v:shape id="_x0000_s2455" type="#_x0000_t202" style="position:absolute;left:0;text-align:left;margin-left:470.25pt;margin-top:7.1pt;width:1in;height:18.75pt;z-index:251784704" filled="f" stroked="f">
            <v:textbox inset="1mm,0,1mm,0">
              <w:txbxContent>
                <w:p w14:paraId="7EFE9EB5" w14:textId="77777777" w:rsidR="00296C36" w:rsidRDefault="00296C36" w:rsidP="00296C36">
                  <w:pPr>
                    <w:spacing w:line="160" w:lineRule="exact"/>
                    <w:jc w:val="left"/>
                    <w:rPr>
                      <w:rFonts w:cs="Miriam"/>
                      <w:noProof/>
                      <w:sz w:val="18"/>
                      <w:szCs w:val="18"/>
                      <w:rtl/>
                    </w:rPr>
                  </w:pPr>
                  <w:r>
                    <w:rPr>
                      <w:rFonts w:cs="Miriam" w:hint="cs"/>
                      <w:sz w:val="18"/>
                      <w:szCs w:val="18"/>
                      <w:rtl/>
                    </w:rPr>
                    <w:t>(תיקון מס' 132) תשפ"ג-2023</w:t>
                  </w:r>
                </w:p>
              </w:txbxContent>
            </v:textbox>
            <w10:anchorlock/>
          </v:shape>
        </w:pict>
      </w:r>
      <w:r>
        <w:rPr>
          <w:rStyle w:val="default"/>
          <w:rFonts w:cs="FrankRuehl" w:hint="cs"/>
          <w:rtl/>
        </w:rPr>
        <w:t>(2)</w:t>
      </w:r>
      <w:r>
        <w:rPr>
          <w:rStyle w:val="default"/>
          <w:rFonts w:cs="FrankRuehl"/>
          <w:rtl/>
        </w:rPr>
        <w:tab/>
      </w:r>
      <w:r w:rsidRPr="00296C36">
        <w:rPr>
          <w:rStyle w:val="default"/>
          <w:rFonts w:cs="FrankRuehl" w:hint="cs"/>
          <w:rtl/>
        </w:rPr>
        <w:t>החלטה של הממונה על פניות הציבור כמשמעותו בסעיף 19(ה) לחוק סמכויות לאיסוף ואבחון של נתוני נוסעים הנכנסים לישראל או היוצאים ממנה, התשפ"ג-2023.</w:t>
      </w:r>
    </w:p>
    <w:p w14:paraId="31330571"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89" w:name="Rov223"/>
      <w:r w:rsidRPr="00296C36">
        <w:rPr>
          <w:rStyle w:val="default"/>
          <w:rFonts w:cs="FrankRuehl" w:hint="cs"/>
          <w:vanish/>
          <w:color w:val="FF0000"/>
          <w:sz w:val="20"/>
          <w:szCs w:val="20"/>
          <w:shd w:val="clear" w:color="auto" w:fill="FFFF99"/>
          <w:rtl/>
        </w:rPr>
        <w:t>מיום 8.8.2005</w:t>
      </w:r>
    </w:p>
    <w:p w14:paraId="0D648BBB"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655149F1" w14:textId="77777777" w:rsidR="00CF7C1C" w:rsidRPr="00296C36" w:rsidRDefault="00CF7C1C">
      <w:pPr>
        <w:pStyle w:val="P00"/>
        <w:spacing w:before="0"/>
        <w:ind w:left="0" w:right="1134"/>
        <w:rPr>
          <w:rFonts w:cs="FrankRuehl" w:hint="cs"/>
          <w:vanish/>
          <w:szCs w:val="20"/>
          <w:shd w:val="clear" w:color="auto" w:fill="FFFF99"/>
          <w:rtl/>
        </w:rPr>
      </w:pPr>
      <w:hyperlink r:id="rId245"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741</w:t>
      </w:r>
      <w:r w:rsidR="00816969" w:rsidRPr="00296C36">
        <w:rPr>
          <w:rFonts w:cs="FrankRuehl" w:hint="cs"/>
          <w:vanish/>
          <w:szCs w:val="20"/>
          <w:shd w:val="clear" w:color="auto" w:fill="FFFF99"/>
          <w:rtl/>
        </w:rPr>
        <w:t xml:space="preserve"> (</w:t>
      </w:r>
      <w:hyperlink r:id="rId246"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7A8E878D" w14:textId="77777777" w:rsidR="00CF7C1C" w:rsidRPr="00296C36" w:rsidRDefault="00CF7C1C">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פרט 28</w:t>
      </w:r>
    </w:p>
    <w:p w14:paraId="48F326BB" w14:textId="77777777" w:rsidR="006115F7" w:rsidRPr="00296C36" w:rsidRDefault="006115F7">
      <w:pPr>
        <w:pStyle w:val="P00"/>
        <w:spacing w:before="0"/>
        <w:ind w:left="0" w:right="1134"/>
        <w:rPr>
          <w:rStyle w:val="default"/>
          <w:rFonts w:cs="FrankRuehl"/>
          <w:vanish/>
          <w:sz w:val="20"/>
          <w:szCs w:val="20"/>
          <w:shd w:val="clear" w:color="auto" w:fill="FFFF99"/>
          <w:rtl/>
        </w:rPr>
      </w:pPr>
    </w:p>
    <w:p w14:paraId="3321AD2D" w14:textId="77777777" w:rsidR="006115F7" w:rsidRPr="00296C36" w:rsidRDefault="006115F7" w:rsidP="006115F7">
      <w:pPr>
        <w:pStyle w:val="P00"/>
        <w:spacing w:before="0"/>
        <w:ind w:left="0"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hint="cs"/>
          <w:vanish/>
          <w:color w:val="FF0000"/>
          <w:sz w:val="20"/>
          <w:szCs w:val="20"/>
          <w:shd w:val="clear" w:color="auto" w:fill="FFFF99"/>
          <w:rtl/>
        </w:rPr>
        <w:t>מיום 11.</w:t>
      </w:r>
      <w:r w:rsidRPr="00296C36">
        <w:rPr>
          <w:rStyle w:val="default"/>
          <w:rFonts w:ascii="FrankRuehl" w:hAnsi="FrankRuehl" w:cs="FrankRuehl" w:hint="cs"/>
          <w:vanish/>
          <w:color w:val="FF0000"/>
          <w:szCs w:val="20"/>
          <w:shd w:val="clear" w:color="auto" w:fill="FFFF99"/>
          <w:rtl/>
        </w:rPr>
        <w:t>7</w:t>
      </w:r>
      <w:r w:rsidRPr="00296C36">
        <w:rPr>
          <w:rStyle w:val="default"/>
          <w:rFonts w:ascii="FrankRuehl" w:hAnsi="FrankRuehl" w:cs="FrankRuehl" w:hint="cs"/>
          <w:vanish/>
          <w:color w:val="FF0000"/>
          <w:sz w:val="20"/>
          <w:szCs w:val="20"/>
          <w:shd w:val="clear" w:color="auto" w:fill="FFFF99"/>
          <w:rtl/>
        </w:rPr>
        <w:t>.202</w:t>
      </w:r>
      <w:r w:rsidRPr="00296C36">
        <w:rPr>
          <w:rStyle w:val="default"/>
          <w:rFonts w:ascii="FrankRuehl" w:hAnsi="FrankRuehl" w:cs="FrankRuehl" w:hint="cs"/>
          <w:vanish/>
          <w:color w:val="FF0000"/>
          <w:szCs w:val="20"/>
          <w:shd w:val="clear" w:color="auto" w:fill="FFFF99"/>
          <w:rtl/>
        </w:rPr>
        <w:t>3</w:t>
      </w:r>
    </w:p>
    <w:p w14:paraId="2DFD57A3" w14:textId="77777777" w:rsidR="006115F7" w:rsidRPr="00296C36" w:rsidRDefault="006115F7" w:rsidP="006115F7">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hint="cs"/>
          <w:b/>
          <w:bCs/>
          <w:vanish/>
          <w:sz w:val="20"/>
          <w:szCs w:val="20"/>
          <w:shd w:val="clear" w:color="auto" w:fill="FFFF99"/>
          <w:rtl/>
        </w:rPr>
        <w:t>תיקון מס' 131</w:t>
      </w:r>
    </w:p>
    <w:p w14:paraId="6B17DC35" w14:textId="77777777" w:rsidR="006115F7" w:rsidRPr="00296C36" w:rsidRDefault="006115F7" w:rsidP="006115F7">
      <w:pPr>
        <w:pStyle w:val="P00"/>
        <w:spacing w:before="0"/>
        <w:ind w:left="0" w:right="1134"/>
        <w:rPr>
          <w:rStyle w:val="default"/>
          <w:rFonts w:ascii="FrankRuehl" w:hAnsi="FrankRuehl" w:cs="FrankRuehl"/>
          <w:vanish/>
          <w:szCs w:val="20"/>
          <w:shd w:val="clear" w:color="auto" w:fill="FFFF99"/>
          <w:rtl/>
        </w:rPr>
      </w:pPr>
      <w:hyperlink r:id="rId247" w:history="1">
        <w:r w:rsidRPr="00296C36">
          <w:rPr>
            <w:rStyle w:val="Hyperlink"/>
            <w:rFonts w:ascii="FrankRuehl" w:hAnsi="FrankRuehl" w:cs="FrankRuehl" w:hint="cs"/>
            <w:vanish/>
            <w:szCs w:val="20"/>
            <w:shd w:val="clear" w:color="auto" w:fill="FFFF99"/>
            <w:rtl/>
          </w:rPr>
          <w:t>ס"ח תשפ"ב מס' 3006</w:t>
        </w:r>
      </w:hyperlink>
      <w:r w:rsidRPr="00296C36">
        <w:rPr>
          <w:rStyle w:val="default"/>
          <w:rFonts w:ascii="FrankRuehl" w:hAnsi="FrankRuehl" w:cs="FrankRuehl" w:hint="cs"/>
          <w:vanish/>
          <w:sz w:val="20"/>
          <w:szCs w:val="20"/>
          <w:shd w:val="clear" w:color="auto" w:fill="FFFF99"/>
          <w:rtl/>
        </w:rPr>
        <w:t xml:space="preserve"> מיום 11.7.2022 עמ' 111</w:t>
      </w:r>
      <w:r w:rsidRPr="00296C36">
        <w:rPr>
          <w:rStyle w:val="default"/>
          <w:rFonts w:ascii="FrankRuehl" w:hAnsi="FrankRuehl" w:cs="FrankRuehl" w:hint="cs"/>
          <w:vanish/>
          <w:szCs w:val="20"/>
          <w:shd w:val="clear" w:color="auto" w:fill="FFFF99"/>
          <w:rtl/>
        </w:rPr>
        <w:t>1</w:t>
      </w:r>
      <w:r w:rsidRPr="00296C36">
        <w:rPr>
          <w:rStyle w:val="default"/>
          <w:rFonts w:ascii="FrankRuehl" w:hAnsi="FrankRuehl" w:cs="FrankRuehl" w:hint="cs"/>
          <w:vanish/>
          <w:sz w:val="20"/>
          <w:szCs w:val="20"/>
          <w:shd w:val="clear" w:color="auto" w:fill="FFFF99"/>
          <w:rtl/>
        </w:rPr>
        <w:t xml:space="preserve"> (</w:t>
      </w:r>
      <w:hyperlink r:id="rId248" w:history="1">
        <w:r w:rsidRPr="00296C36">
          <w:rPr>
            <w:rStyle w:val="Hyperlink"/>
            <w:rFonts w:ascii="FrankRuehl" w:hAnsi="FrankRuehl" w:cs="FrankRuehl" w:hint="cs"/>
            <w:vanish/>
            <w:szCs w:val="20"/>
            <w:shd w:val="clear" w:color="auto" w:fill="FFFF99"/>
            <w:rtl/>
          </w:rPr>
          <w:t>ה"ח 1344</w:t>
        </w:r>
      </w:hyperlink>
      <w:r w:rsidRPr="00296C36">
        <w:rPr>
          <w:rStyle w:val="default"/>
          <w:rFonts w:ascii="FrankRuehl" w:hAnsi="FrankRuehl" w:cs="FrankRuehl" w:hint="cs"/>
          <w:vanish/>
          <w:sz w:val="20"/>
          <w:szCs w:val="20"/>
          <w:shd w:val="clear" w:color="auto" w:fill="FFFF99"/>
          <w:rtl/>
        </w:rPr>
        <w:t>)</w:t>
      </w:r>
    </w:p>
    <w:p w14:paraId="0D67CED9" w14:textId="77777777" w:rsidR="006115F7" w:rsidRPr="00296C36" w:rsidRDefault="006115F7" w:rsidP="006115F7">
      <w:pPr>
        <w:pStyle w:val="P00"/>
        <w:ind w:left="624" w:right="1134" w:hanging="624"/>
        <w:rPr>
          <w:rStyle w:val="default"/>
          <w:rFonts w:cs="FrankRuehl"/>
          <w:vanish/>
          <w:sz w:val="22"/>
          <w:szCs w:val="22"/>
          <w:shd w:val="clear" w:color="auto" w:fill="FFFF99"/>
          <w:rtl/>
        </w:rPr>
      </w:pPr>
      <w:r w:rsidRPr="00296C36">
        <w:rPr>
          <w:rStyle w:val="default"/>
          <w:rFonts w:cs="FrankRuehl" w:hint="cs"/>
          <w:vanish/>
          <w:sz w:val="22"/>
          <w:szCs w:val="22"/>
          <w:shd w:val="clear" w:color="auto" w:fill="FFFF99"/>
          <w:rtl/>
        </w:rPr>
        <w:t>28.</w:t>
      </w:r>
      <w:r w:rsidRPr="00296C36">
        <w:rPr>
          <w:rStyle w:val="default"/>
          <w:rFonts w:cs="FrankRuehl" w:hint="cs"/>
          <w:vanish/>
          <w:sz w:val="22"/>
          <w:szCs w:val="22"/>
          <w:shd w:val="clear" w:color="auto" w:fill="FFFF99"/>
          <w:rtl/>
        </w:rPr>
        <w:tab/>
        <w:t xml:space="preserve">מאגרי מידע </w:t>
      </w: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 xml:space="preserve"> החלטה של הרשם לפי חוק הגנת הפרטיות, התשמ"א-1981 </w:t>
      </w:r>
      <w:r w:rsidRPr="00296C36">
        <w:rPr>
          <w:rStyle w:val="default"/>
          <w:rFonts w:cs="FrankRuehl" w:hint="cs"/>
          <w:vanish/>
          <w:sz w:val="22"/>
          <w:szCs w:val="22"/>
          <w:u w:val="single"/>
          <w:shd w:val="clear" w:color="auto" w:fill="FFFF99"/>
          <w:rtl/>
        </w:rPr>
        <w:t>וכן החלטה של רשם מאגרי המידע לפי סעיף 330יג(א)(3) לפקודת העיריות</w:t>
      </w:r>
      <w:r w:rsidRPr="00296C36">
        <w:rPr>
          <w:rStyle w:val="default"/>
          <w:rFonts w:cs="FrankRuehl" w:hint="cs"/>
          <w:vanish/>
          <w:sz w:val="22"/>
          <w:szCs w:val="22"/>
          <w:shd w:val="clear" w:color="auto" w:fill="FFFF99"/>
          <w:rtl/>
        </w:rPr>
        <w:t>.</w:t>
      </w:r>
    </w:p>
    <w:p w14:paraId="62771C64" w14:textId="77777777" w:rsidR="006115F7" w:rsidRPr="00296C36" w:rsidRDefault="006115F7" w:rsidP="00296C3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vanish/>
          <w:szCs w:val="20"/>
          <w:shd w:val="clear" w:color="auto" w:fill="FFFF99"/>
          <w:rtl/>
        </w:rPr>
      </w:pPr>
    </w:p>
    <w:p w14:paraId="0E892610" w14:textId="77777777" w:rsidR="00296C36" w:rsidRPr="00296C36" w:rsidRDefault="00296C36" w:rsidP="00296C3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cs="FrankRuehl"/>
          <w:vanish/>
          <w:color w:val="FF0000"/>
          <w:szCs w:val="20"/>
          <w:shd w:val="clear" w:color="auto" w:fill="FFFF99"/>
          <w:rtl/>
        </w:rPr>
      </w:pPr>
      <w:r w:rsidRPr="00296C36">
        <w:rPr>
          <w:rFonts w:ascii="FrankRuehl" w:hAnsi="FrankRuehl" w:cs="FrankRuehl" w:hint="cs"/>
          <w:vanish/>
          <w:color w:val="FF0000"/>
          <w:szCs w:val="20"/>
          <w:shd w:val="clear" w:color="auto" w:fill="FFFF99"/>
          <w:rtl/>
        </w:rPr>
        <w:t>מיום 3.4.2023</w:t>
      </w:r>
    </w:p>
    <w:p w14:paraId="3E85DF59" w14:textId="77777777" w:rsidR="00296C36" w:rsidRPr="00296C36" w:rsidRDefault="00296C36" w:rsidP="00296C3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cs="FrankRuehl"/>
          <w:vanish/>
          <w:szCs w:val="20"/>
          <w:shd w:val="clear" w:color="auto" w:fill="FFFF99"/>
          <w:rtl/>
        </w:rPr>
      </w:pPr>
      <w:r w:rsidRPr="00296C36">
        <w:rPr>
          <w:rFonts w:ascii="FrankRuehl" w:hAnsi="FrankRuehl" w:cs="FrankRuehl" w:hint="cs"/>
          <w:b/>
          <w:bCs/>
          <w:vanish/>
          <w:szCs w:val="20"/>
          <w:shd w:val="clear" w:color="auto" w:fill="FFFF99"/>
          <w:rtl/>
        </w:rPr>
        <w:t>תיקון מס' 132</w:t>
      </w:r>
    </w:p>
    <w:p w14:paraId="30D62144" w14:textId="77777777" w:rsidR="00296C36" w:rsidRPr="00296C36" w:rsidRDefault="00296C36" w:rsidP="00296C3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Fonts w:ascii="FrankRuehl" w:hAnsi="FrankRuehl" w:cs="FrankRuehl"/>
          <w:vanish/>
          <w:szCs w:val="20"/>
          <w:shd w:val="clear" w:color="auto" w:fill="FFFF99"/>
          <w:rtl/>
        </w:rPr>
      </w:pPr>
      <w:hyperlink r:id="rId249" w:history="1">
        <w:r w:rsidRPr="00296C36">
          <w:rPr>
            <w:rStyle w:val="Hyperlink"/>
            <w:rFonts w:ascii="FrankRuehl" w:hAnsi="FrankRuehl" w:cs="FrankRuehl" w:hint="cs"/>
            <w:vanish/>
            <w:szCs w:val="20"/>
            <w:shd w:val="clear" w:color="auto" w:fill="FFFF99"/>
            <w:rtl/>
          </w:rPr>
          <w:t>ס"ח תשפ"ג מס' 3038</w:t>
        </w:r>
      </w:hyperlink>
      <w:r w:rsidRPr="00296C36">
        <w:rPr>
          <w:rFonts w:ascii="FrankRuehl" w:hAnsi="FrankRuehl" w:cs="FrankRuehl" w:hint="cs"/>
          <w:vanish/>
          <w:szCs w:val="20"/>
          <w:shd w:val="clear" w:color="auto" w:fill="FFFF99"/>
          <w:rtl/>
        </w:rPr>
        <w:t xml:space="preserve"> מיום 3.4.2023 עמ' 123 (</w:t>
      </w:r>
      <w:hyperlink r:id="rId250" w:history="1">
        <w:r w:rsidRPr="00296C36">
          <w:rPr>
            <w:rStyle w:val="Hyperlink"/>
            <w:rFonts w:ascii="FrankRuehl" w:hAnsi="FrankRuehl" w:cs="FrankRuehl" w:hint="cs"/>
            <w:vanish/>
            <w:szCs w:val="20"/>
            <w:shd w:val="clear" w:color="auto" w:fill="FFFF99"/>
            <w:rtl/>
          </w:rPr>
          <w:t>ה"ח 1581</w:t>
        </w:r>
      </w:hyperlink>
      <w:r w:rsidRPr="00296C36">
        <w:rPr>
          <w:rFonts w:ascii="FrankRuehl" w:hAnsi="FrankRuehl" w:cs="FrankRuehl" w:hint="cs"/>
          <w:vanish/>
          <w:szCs w:val="20"/>
          <w:shd w:val="clear" w:color="auto" w:fill="FFFF99"/>
          <w:rtl/>
        </w:rPr>
        <w:t>)</w:t>
      </w:r>
    </w:p>
    <w:p w14:paraId="21C6EF91" w14:textId="77777777" w:rsidR="00296C36" w:rsidRPr="00296C36" w:rsidRDefault="00296C36" w:rsidP="00296C36">
      <w:pPr>
        <w:pStyle w:val="P00"/>
        <w:ind w:left="624" w:right="1134" w:hanging="624"/>
        <w:rPr>
          <w:rStyle w:val="default"/>
          <w:rFonts w:cs="FrankRuehl"/>
          <w:vanish/>
          <w:sz w:val="22"/>
          <w:szCs w:val="22"/>
          <w:shd w:val="clear" w:color="auto" w:fill="FFFF99"/>
          <w:rtl/>
        </w:rPr>
      </w:pPr>
      <w:r w:rsidRPr="00296C36">
        <w:rPr>
          <w:rStyle w:val="default"/>
          <w:rFonts w:cs="FrankRuehl" w:hint="cs"/>
          <w:vanish/>
          <w:sz w:val="22"/>
          <w:szCs w:val="22"/>
          <w:shd w:val="clear" w:color="auto" w:fill="FFFF99"/>
          <w:rtl/>
        </w:rPr>
        <w:t>28.</w:t>
      </w:r>
      <w:r w:rsidRPr="00296C36">
        <w:rPr>
          <w:rStyle w:val="default"/>
          <w:rFonts w:cs="FrankRuehl" w:hint="cs"/>
          <w:vanish/>
          <w:sz w:val="22"/>
          <w:szCs w:val="22"/>
          <w:shd w:val="clear" w:color="auto" w:fill="FFFF99"/>
          <w:rtl/>
        </w:rPr>
        <w:tab/>
        <w:t xml:space="preserve">מאגרי מידע </w:t>
      </w:r>
      <w:r w:rsidRPr="00296C36">
        <w:rPr>
          <w:rStyle w:val="default"/>
          <w:rFonts w:cs="FrankRuehl"/>
          <w:vanish/>
          <w:sz w:val="22"/>
          <w:szCs w:val="22"/>
          <w:shd w:val="clear" w:color="auto" w:fill="FFFF99"/>
          <w:rtl/>
        </w:rPr>
        <w:t>–</w:t>
      </w:r>
    </w:p>
    <w:p w14:paraId="67E15A8D" w14:textId="77777777" w:rsidR="00296C36" w:rsidRPr="00296C36" w:rsidRDefault="00296C36" w:rsidP="00296C36">
      <w:pPr>
        <w:pStyle w:val="P00"/>
        <w:spacing w:before="0"/>
        <w:ind w:left="624" w:right="1134"/>
        <w:rPr>
          <w:rStyle w:val="default"/>
          <w:rFonts w:cs="FrankRuehl"/>
          <w:vanish/>
          <w:sz w:val="22"/>
          <w:szCs w:val="22"/>
          <w:shd w:val="clear" w:color="auto" w:fill="FFFF99"/>
          <w:rtl/>
        </w:rPr>
      </w:pPr>
      <w:r w:rsidRPr="00296C36">
        <w:rPr>
          <w:rStyle w:val="default"/>
          <w:rFonts w:cs="FrankRuehl" w:hint="cs"/>
          <w:vanish/>
          <w:sz w:val="22"/>
          <w:szCs w:val="22"/>
          <w:u w:val="single"/>
          <w:shd w:val="clear" w:color="auto" w:fill="FFFF99"/>
          <w:rtl/>
        </w:rPr>
        <w:t>(1)</w:t>
      </w:r>
      <w:r w:rsidRPr="00296C36">
        <w:rPr>
          <w:rStyle w:val="default"/>
          <w:rFonts w:cs="FrankRuehl"/>
          <w:vanish/>
          <w:sz w:val="22"/>
          <w:szCs w:val="22"/>
          <w:shd w:val="clear" w:color="auto" w:fill="FFFF99"/>
          <w:rtl/>
        </w:rPr>
        <w:tab/>
      </w:r>
      <w:r w:rsidRPr="00296C36">
        <w:rPr>
          <w:rStyle w:val="default"/>
          <w:rFonts w:cs="FrankRuehl" w:hint="cs"/>
          <w:vanish/>
          <w:sz w:val="22"/>
          <w:szCs w:val="22"/>
          <w:shd w:val="clear" w:color="auto" w:fill="FFFF99"/>
          <w:rtl/>
        </w:rPr>
        <w:t>החלטה של הרשם לפי חוק הגנת הפרטיות, התשמ"א-1981 וכן החלטה של רשם מאגרי המידע לפי סעיף 330יג(א)(3) לפקודת העיריות;</w:t>
      </w:r>
    </w:p>
    <w:p w14:paraId="4B5BBAFF" w14:textId="77777777" w:rsidR="00296C36" w:rsidRPr="00296C36" w:rsidRDefault="00296C36" w:rsidP="00296C36">
      <w:pPr>
        <w:pStyle w:val="P00"/>
        <w:spacing w:before="0"/>
        <w:ind w:left="624" w:right="1134"/>
        <w:rPr>
          <w:rStyle w:val="default"/>
          <w:rFonts w:cs="FrankRuehl"/>
          <w:sz w:val="2"/>
          <w:szCs w:val="2"/>
          <w:shd w:val="clear" w:color="auto" w:fill="FFFF99"/>
          <w:rtl/>
        </w:rPr>
      </w:pPr>
      <w:r w:rsidRPr="00296C36">
        <w:rPr>
          <w:rStyle w:val="default"/>
          <w:rFonts w:cs="FrankRuehl" w:hint="cs"/>
          <w:vanish/>
          <w:sz w:val="22"/>
          <w:szCs w:val="22"/>
          <w:u w:val="single"/>
          <w:shd w:val="clear" w:color="auto" w:fill="FFFF99"/>
          <w:rtl/>
        </w:rPr>
        <w:t>(2)</w:t>
      </w:r>
      <w:r w:rsidRPr="00296C36">
        <w:rPr>
          <w:rStyle w:val="default"/>
          <w:rFonts w:cs="FrankRuehl"/>
          <w:vanish/>
          <w:sz w:val="22"/>
          <w:szCs w:val="22"/>
          <w:u w:val="single"/>
          <w:shd w:val="clear" w:color="auto" w:fill="FFFF99"/>
          <w:rtl/>
        </w:rPr>
        <w:tab/>
      </w:r>
      <w:r w:rsidRPr="00296C36">
        <w:rPr>
          <w:rStyle w:val="default"/>
          <w:rFonts w:cs="FrankRuehl" w:hint="cs"/>
          <w:vanish/>
          <w:sz w:val="22"/>
          <w:szCs w:val="22"/>
          <w:u w:val="single"/>
          <w:shd w:val="clear" w:color="auto" w:fill="FFFF99"/>
          <w:rtl/>
        </w:rPr>
        <w:t>החלטה של הממונה על פניות הציבור כמשמעותו בסעיף 19(ה) לחוק סמכויות לאיסוף ואבחון של נתוני נוסעים הנכנסים לישראל או היוצאים ממנה, התשפ"ג-2023.</w:t>
      </w:r>
      <w:bookmarkEnd w:id="89"/>
    </w:p>
    <w:p w14:paraId="1921B86F" w14:textId="77777777" w:rsidR="00BA4B26" w:rsidRDefault="00CF7C1C" w:rsidP="00BA4B26">
      <w:pPr>
        <w:pStyle w:val="P00"/>
        <w:spacing w:before="72"/>
        <w:ind w:left="624" w:right="1134" w:hanging="624"/>
        <w:rPr>
          <w:rStyle w:val="default"/>
          <w:rFonts w:cs="FrankRuehl" w:hint="cs"/>
          <w:rtl/>
        </w:rPr>
      </w:pPr>
      <w:r>
        <w:rPr>
          <w:rFonts w:cs="FrankRuehl"/>
          <w:rtl/>
          <w:lang w:val="he-IL"/>
        </w:rPr>
        <w:pict w14:anchorId="0D5D59B3">
          <v:shape id="_x0000_s2140" type="#_x0000_t202" style="position:absolute;left:0;text-align:left;margin-left:470.25pt;margin-top:7.1pt;width:1in;height:38.1pt;z-index:251616768" filled="f" stroked="f">
            <v:textbox inset="1mm,0,1mm,0">
              <w:txbxContent>
                <w:p w14:paraId="7CC9FDF5" w14:textId="77777777" w:rsidR="00816969" w:rsidRDefault="00816969">
                  <w:pPr>
                    <w:spacing w:line="160" w:lineRule="exact"/>
                    <w:jc w:val="left"/>
                    <w:rPr>
                      <w:rFonts w:cs="Miriam" w:hint="cs"/>
                      <w:noProof/>
                      <w:sz w:val="18"/>
                      <w:szCs w:val="18"/>
                      <w:rtl/>
                    </w:rPr>
                  </w:pPr>
                  <w:r>
                    <w:rPr>
                      <w:rFonts w:cs="Miriam" w:hint="cs"/>
                      <w:sz w:val="18"/>
                      <w:szCs w:val="18"/>
                      <w:rtl/>
                    </w:rPr>
                    <w:t>(תיקון מס' 15) תשס"ה-2005</w:t>
                  </w:r>
                </w:p>
                <w:p w14:paraId="6C20A9B8" w14:textId="77777777" w:rsidR="00BA4B26" w:rsidRDefault="00BA4B26">
                  <w:pPr>
                    <w:spacing w:line="160" w:lineRule="exact"/>
                    <w:jc w:val="left"/>
                    <w:rPr>
                      <w:rFonts w:cs="Miriam" w:hint="cs"/>
                      <w:noProof/>
                      <w:sz w:val="18"/>
                      <w:szCs w:val="18"/>
                      <w:rtl/>
                    </w:rPr>
                  </w:pPr>
                  <w:r>
                    <w:rPr>
                      <w:rFonts w:cs="Miriam" w:hint="cs"/>
                      <w:noProof/>
                      <w:sz w:val="18"/>
                      <w:szCs w:val="18"/>
                      <w:rtl/>
                    </w:rPr>
                    <w:t>(תיקון מס' 92) תשע"ו-2015</w:t>
                  </w:r>
                </w:p>
              </w:txbxContent>
            </v:textbox>
            <w10:anchorlock/>
          </v:shape>
        </w:pict>
      </w:r>
      <w:r>
        <w:rPr>
          <w:rStyle w:val="default"/>
          <w:rFonts w:cs="FrankRuehl" w:hint="cs"/>
          <w:rtl/>
        </w:rPr>
        <w:t>29.</w:t>
      </w:r>
      <w:r>
        <w:rPr>
          <w:rStyle w:val="default"/>
          <w:rFonts w:cs="FrankRuehl" w:hint="cs"/>
          <w:rtl/>
        </w:rPr>
        <w:tab/>
      </w:r>
      <w:r w:rsidR="00BA4B26">
        <w:rPr>
          <w:rStyle w:val="default"/>
          <w:rFonts w:cs="FrankRuehl" w:hint="cs"/>
          <w:rtl/>
        </w:rPr>
        <w:t>גז</w:t>
      </w:r>
      <w:r>
        <w:rPr>
          <w:rStyle w:val="default"/>
          <w:rFonts w:cs="FrankRuehl" w:hint="cs"/>
          <w:rtl/>
        </w:rPr>
        <w:t xml:space="preserve"> </w:t>
      </w:r>
      <w:r>
        <w:rPr>
          <w:rStyle w:val="default"/>
          <w:rFonts w:cs="FrankRuehl"/>
          <w:rtl/>
        </w:rPr>
        <w:t>–</w:t>
      </w:r>
    </w:p>
    <w:p w14:paraId="3DAD2E1A" w14:textId="77777777" w:rsidR="00CF7C1C" w:rsidRDefault="00BA4B26" w:rsidP="00BA4B26">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r>
      <w:r w:rsidR="00CF7C1C">
        <w:rPr>
          <w:rStyle w:val="default"/>
          <w:rFonts w:cs="FrankRuehl" w:hint="cs"/>
          <w:rtl/>
        </w:rPr>
        <w:t xml:space="preserve">החלטה של רשות לפי סעיפים 18(ב), 21, 30(ג) ו-74 </w:t>
      </w:r>
      <w:r>
        <w:rPr>
          <w:rStyle w:val="default"/>
          <w:rFonts w:cs="FrankRuehl" w:hint="cs"/>
          <w:rtl/>
        </w:rPr>
        <w:t>לחוק משק הגז הטבעי, התשס"ב-2002;</w:t>
      </w:r>
    </w:p>
    <w:p w14:paraId="37CE62A1" w14:textId="77777777" w:rsidR="00BA4B26" w:rsidRPr="00BA4B26" w:rsidRDefault="00BA4B26" w:rsidP="00BA4B26">
      <w:pPr>
        <w:pStyle w:val="P00"/>
        <w:spacing w:before="72"/>
        <w:ind w:left="1021" w:right="1134" w:hanging="397"/>
        <w:rPr>
          <w:rStyle w:val="default"/>
          <w:rFonts w:cs="FrankRuehl" w:hint="cs"/>
          <w:rtl/>
        </w:rPr>
      </w:pPr>
      <w:r w:rsidRPr="00BA4B26">
        <w:rPr>
          <w:rStyle w:val="default"/>
          <w:rFonts w:cs="FrankRuehl" w:hint="cs"/>
          <w:rtl/>
        </w:rPr>
        <w:t>(2)</w:t>
      </w:r>
      <w:r w:rsidRPr="00BA4B26">
        <w:rPr>
          <w:rStyle w:val="default"/>
          <w:rFonts w:cs="FrankRuehl" w:hint="cs"/>
          <w:rtl/>
        </w:rPr>
        <w:tab/>
        <w:t>החלטה סופית של הוועדה לתיאום תשתיות לפי סימן ד' בפרק ה' לחוק משק הגז הטבעי, התשס"ב-2002;</w:t>
      </w:r>
    </w:p>
    <w:p w14:paraId="03AA8366" w14:textId="77777777" w:rsidR="00BA4B26" w:rsidRPr="00BA4B26" w:rsidRDefault="00BA4B26" w:rsidP="00BA4B26">
      <w:pPr>
        <w:pStyle w:val="P00"/>
        <w:spacing w:before="72"/>
        <w:ind w:left="1021" w:right="1134" w:hanging="397"/>
        <w:rPr>
          <w:rStyle w:val="default"/>
          <w:rFonts w:cs="FrankRuehl" w:hint="cs"/>
          <w:rtl/>
        </w:rPr>
      </w:pPr>
      <w:r w:rsidRPr="00BA4B26">
        <w:rPr>
          <w:rStyle w:val="default"/>
          <w:rFonts w:cs="FrankRuehl" w:hint="cs"/>
          <w:rtl/>
        </w:rPr>
        <w:t>(3)</w:t>
      </w:r>
      <w:r w:rsidRPr="00BA4B26">
        <w:rPr>
          <w:rStyle w:val="default"/>
          <w:rFonts w:cs="FrankRuehl" w:hint="cs"/>
          <w:rtl/>
        </w:rPr>
        <w:tab/>
        <w:t>החלטת גוף בודק לפי פרק ב'1 לחוק הגז (בטיחות ורישוי), התשמ"ט-1989.</w:t>
      </w:r>
    </w:p>
    <w:p w14:paraId="3F7F896A"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90" w:name="Rov132"/>
      <w:r w:rsidRPr="00296C36">
        <w:rPr>
          <w:rStyle w:val="default"/>
          <w:rFonts w:cs="FrankRuehl" w:hint="cs"/>
          <w:vanish/>
          <w:color w:val="FF0000"/>
          <w:sz w:val="20"/>
          <w:szCs w:val="20"/>
          <w:shd w:val="clear" w:color="auto" w:fill="FFFF99"/>
          <w:rtl/>
        </w:rPr>
        <w:t>מיום 8.8.2005</w:t>
      </w:r>
    </w:p>
    <w:p w14:paraId="1AC78B8A"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7440F36A" w14:textId="77777777" w:rsidR="00CF7C1C" w:rsidRPr="00296C36" w:rsidRDefault="00CF7C1C">
      <w:pPr>
        <w:pStyle w:val="P00"/>
        <w:spacing w:before="0"/>
        <w:ind w:left="0" w:right="1134"/>
        <w:rPr>
          <w:rFonts w:cs="FrankRuehl" w:hint="cs"/>
          <w:vanish/>
          <w:szCs w:val="20"/>
          <w:shd w:val="clear" w:color="auto" w:fill="FFFF99"/>
          <w:rtl/>
        </w:rPr>
      </w:pPr>
      <w:hyperlink r:id="rId251"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741</w:t>
      </w:r>
      <w:r w:rsidR="00816969" w:rsidRPr="00296C36">
        <w:rPr>
          <w:rFonts w:cs="FrankRuehl" w:hint="cs"/>
          <w:vanish/>
          <w:szCs w:val="20"/>
          <w:shd w:val="clear" w:color="auto" w:fill="FFFF99"/>
          <w:rtl/>
        </w:rPr>
        <w:t xml:space="preserve"> (</w:t>
      </w:r>
      <w:hyperlink r:id="rId252"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7AC711E1" w14:textId="77777777" w:rsidR="00CF7C1C" w:rsidRPr="00296C36" w:rsidRDefault="00CF7C1C">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פרט 29</w:t>
      </w:r>
    </w:p>
    <w:p w14:paraId="4205E5FD" w14:textId="77777777" w:rsidR="00BA4B26" w:rsidRPr="00296C36" w:rsidRDefault="00BA4B26" w:rsidP="00BA4B26">
      <w:pPr>
        <w:pStyle w:val="P00"/>
        <w:tabs>
          <w:tab w:val="clear" w:pos="1021"/>
          <w:tab w:val="left" w:pos="-3"/>
        </w:tabs>
        <w:spacing w:before="0"/>
        <w:ind w:left="0" w:right="1134"/>
        <w:rPr>
          <w:rStyle w:val="default"/>
          <w:rFonts w:cs="FrankRuehl" w:hint="cs"/>
          <w:vanish/>
          <w:szCs w:val="20"/>
          <w:shd w:val="clear" w:color="auto" w:fill="FFFF99"/>
          <w:rtl/>
        </w:rPr>
      </w:pPr>
    </w:p>
    <w:p w14:paraId="7755017C" w14:textId="77777777" w:rsidR="00BA4B26" w:rsidRPr="00296C36" w:rsidRDefault="00BA4B26" w:rsidP="00BA4B26">
      <w:pPr>
        <w:pStyle w:val="P00"/>
        <w:tabs>
          <w:tab w:val="clear" w:pos="6259"/>
        </w:tabs>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1.12.2015</w:t>
      </w:r>
    </w:p>
    <w:p w14:paraId="1326E571" w14:textId="77777777" w:rsidR="00BA4B26" w:rsidRPr="00296C36" w:rsidRDefault="00BA4B26" w:rsidP="00BA4B26">
      <w:pPr>
        <w:pStyle w:val="P00"/>
        <w:tabs>
          <w:tab w:val="clear" w:pos="6259"/>
        </w:tabs>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92</w:t>
      </w:r>
    </w:p>
    <w:p w14:paraId="563CC909" w14:textId="77777777" w:rsidR="00BA4B26" w:rsidRPr="00296C36" w:rsidRDefault="00BA4B26" w:rsidP="00BA4B26">
      <w:pPr>
        <w:pStyle w:val="P00"/>
        <w:tabs>
          <w:tab w:val="clear" w:pos="6259"/>
        </w:tabs>
        <w:spacing w:before="0"/>
        <w:ind w:left="0" w:right="1134"/>
        <w:rPr>
          <w:rStyle w:val="default"/>
          <w:rFonts w:cs="FrankRuehl" w:hint="cs"/>
          <w:vanish/>
          <w:szCs w:val="20"/>
          <w:shd w:val="clear" w:color="auto" w:fill="FFFF99"/>
          <w:rtl/>
        </w:rPr>
      </w:pPr>
      <w:hyperlink r:id="rId253" w:history="1">
        <w:r w:rsidRPr="00296C36">
          <w:rPr>
            <w:rStyle w:val="Hyperlink"/>
            <w:rFonts w:cs="FrankRuehl" w:hint="cs"/>
            <w:vanish/>
            <w:szCs w:val="20"/>
            <w:shd w:val="clear" w:color="auto" w:fill="FFFF99"/>
            <w:rtl/>
          </w:rPr>
          <w:t>ס"ח תשע"ו מס' 2510</w:t>
        </w:r>
      </w:hyperlink>
      <w:r w:rsidRPr="00296C36">
        <w:rPr>
          <w:rStyle w:val="default"/>
          <w:rFonts w:cs="FrankRuehl" w:hint="cs"/>
          <w:vanish/>
          <w:sz w:val="20"/>
          <w:szCs w:val="20"/>
          <w:shd w:val="clear" w:color="auto" w:fill="FFFF99"/>
          <w:rtl/>
        </w:rPr>
        <w:t xml:space="preserve"> מיום 30.11.2015 עמ' 82 (</w:t>
      </w:r>
      <w:hyperlink r:id="rId254" w:history="1">
        <w:r w:rsidRPr="00296C36">
          <w:rPr>
            <w:rStyle w:val="Hyperlink"/>
            <w:rFonts w:cs="FrankRuehl" w:hint="cs"/>
            <w:vanish/>
            <w:szCs w:val="20"/>
            <w:shd w:val="clear" w:color="auto" w:fill="FFFF99"/>
            <w:rtl/>
          </w:rPr>
          <w:t>ה"ח 951</w:t>
        </w:r>
      </w:hyperlink>
      <w:r w:rsidRPr="00296C36">
        <w:rPr>
          <w:rStyle w:val="default"/>
          <w:rFonts w:cs="FrankRuehl" w:hint="cs"/>
          <w:vanish/>
          <w:sz w:val="20"/>
          <w:szCs w:val="20"/>
          <w:shd w:val="clear" w:color="auto" w:fill="FFFF99"/>
          <w:rtl/>
        </w:rPr>
        <w:t>)</w:t>
      </w:r>
    </w:p>
    <w:p w14:paraId="74F945D1" w14:textId="77777777" w:rsidR="00BA4B26" w:rsidRPr="00296C36" w:rsidRDefault="00BA4B26" w:rsidP="00BA4B26">
      <w:pPr>
        <w:pStyle w:val="P00"/>
        <w:ind w:left="624" w:right="1134" w:hanging="62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29.</w:t>
      </w:r>
      <w:r w:rsidRPr="00296C36">
        <w:rPr>
          <w:rStyle w:val="default"/>
          <w:rFonts w:cs="FrankRuehl" w:hint="cs"/>
          <w:vanish/>
          <w:sz w:val="22"/>
          <w:szCs w:val="22"/>
          <w:shd w:val="clear" w:color="auto" w:fill="FFFF99"/>
          <w:rtl/>
        </w:rPr>
        <w:tab/>
      </w:r>
      <w:r w:rsidRPr="00296C36">
        <w:rPr>
          <w:rStyle w:val="default"/>
          <w:rFonts w:cs="FrankRuehl" w:hint="cs"/>
          <w:strike/>
          <w:vanish/>
          <w:sz w:val="22"/>
          <w:szCs w:val="22"/>
          <w:shd w:val="clear" w:color="auto" w:fill="FFFF99"/>
          <w:rtl/>
        </w:rPr>
        <w:t>משק הגז הטבעי</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גז</w:t>
      </w:r>
      <w:r w:rsidRPr="00296C36">
        <w:rPr>
          <w:rStyle w:val="default"/>
          <w:rFonts w:cs="FrankRuehl" w:hint="cs"/>
          <w:vanish/>
          <w:sz w:val="22"/>
          <w:szCs w:val="22"/>
          <w:shd w:val="clear" w:color="auto" w:fill="FFFF99"/>
          <w:rtl/>
        </w:rPr>
        <w:t xml:space="preserve"> </w:t>
      </w:r>
      <w:r w:rsidRPr="00296C36">
        <w:rPr>
          <w:rStyle w:val="default"/>
          <w:rFonts w:cs="FrankRuehl"/>
          <w:vanish/>
          <w:sz w:val="22"/>
          <w:szCs w:val="22"/>
          <w:shd w:val="clear" w:color="auto" w:fill="FFFF99"/>
          <w:rtl/>
        </w:rPr>
        <w:t>–</w:t>
      </w:r>
    </w:p>
    <w:p w14:paraId="19F8642E" w14:textId="77777777" w:rsidR="00BA4B26" w:rsidRPr="00296C36" w:rsidRDefault="00BA4B26" w:rsidP="00BA4B26">
      <w:pPr>
        <w:pStyle w:val="P00"/>
        <w:spacing w:before="0"/>
        <w:ind w:left="1021" w:right="1134" w:hanging="397"/>
        <w:rPr>
          <w:rStyle w:val="default"/>
          <w:rFonts w:cs="FrankRuehl" w:hint="cs"/>
          <w:vanish/>
          <w:sz w:val="22"/>
          <w:szCs w:val="22"/>
          <w:shd w:val="clear" w:color="auto" w:fill="FFFF99"/>
          <w:rtl/>
        </w:rPr>
      </w:pPr>
      <w:r w:rsidRPr="00296C36">
        <w:rPr>
          <w:rStyle w:val="default"/>
          <w:rFonts w:cs="FrankRuehl" w:hint="cs"/>
          <w:vanish/>
          <w:sz w:val="22"/>
          <w:szCs w:val="22"/>
          <w:u w:val="single"/>
          <w:shd w:val="clear" w:color="auto" w:fill="FFFF99"/>
          <w:rtl/>
        </w:rPr>
        <w:t>(1)</w:t>
      </w:r>
      <w:r w:rsidRPr="00296C36">
        <w:rPr>
          <w:rStyle w:val="default"/>
          <w:rFonts w:cs="FrankRuehl" w:hint="cs"/>
          <w:vanish/>
          <w:sz w:val="22"/>
          <w:szCs w:val="22"/>
          <w:shd w:val="clear" w:color="auto" w:fill="FFFF99"/>
          <w:rtl/>
        </w:rPr>
        <w:tab/>
        <w:t>החלטה של רשות לפי סעיפים 18(ב), 21, 30(ג) ו-74 לחוק משק הגז הטבעי, התשס"ב-2002;</w:t>
      </w:r>
    </w:p>
    <w:p w14:paraId="6927F8EC" w14:textId="77777777" w:rsidR="00BA4B26" w:rsidRPr="00296C36" w:rsidRDefault="00BA4B26" w:rsidP="00BA4B26">
      <w:pPr>
        <w:pStyle w:val="P00"/>
        <w:spacing w:before="0"/>
        <w:ind w:left="1021" w:right="1134" w:hanging="397"/>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(2)</w:t>
      </w:r>
      <w:r w:rsidRPr="00296C36">
        <w:rPr>
          <w:rStyle w:val="default"/>
          <w:rFonts w:cs="FrankRuehl" w:hint="cs"/>
          <w:vanish/>
          <w:sz w:val="22"/>
          <w:szCs w:val="22"/>
          <w:u w:val="single"/>
          <w:shd w:val="clear" w:color="auto" w:fill="FFFF99"/>
          <w:rtl/>
        </w:rPr>
        <w:tab/>
        <w:t>החלטה סופית של הוועדה לתיאום תשתיות לפי סימן ד' בפרק ה' לחוק משק הגז הטבעי, התשס"ב-2002;</w:t>
      </w:r>
    </w:p>
    <w:p w14:paraId="3D856920" w14:textId="77777777" w:rsidR="00BA4B26" w:rsidRPr="00CC0530" w:rsidRDefault="00BA4B26" w:rsidP="00CC0530">
      <w:pPr>
        <w:pStyle w:val="P00"/>
        <w:spacing w:before="0"/>
        <w:ind w:left="1021" w:right="1134" w:hanging="397"/>
        <w:rPr>
          <w:rStyle w:val="default"/>
          <w:rFonts w:cs="FrankRuehl" w:hint="cs"/>
          <w:sz w:val="2"/>
          <w:szCs w:val="2"/>
          <w:rtl/>
        </w:rPr>
      </w:pPr>
      <w:r w:rsidRPr="00296C36">
        <w:rPr>
          <w:rStyle w:val="default"/>
          <w:rFonts w:cs="FrankRuehl" w:hint="cs"/>
          <w:vanish/>
          <w:sz w:val="22"/>
          <w:szCs w:val="22"/>
          <w:u w:val="single"/>
          <w:shd w:val="clear" w:color="auto" w:fill="FFFF99"/>
          <w:rtl/>
        </w:rPr>
        <w:t>(3)</w:t>
      </w:r>
      <w:r w:rsidRPr="00296C36">
        <w:rPr>
          <w:rStyle w:val="default"/>
          <w:rFonts w:cs="FrankRuehl" w:hint="cs"/>
          <w:vanish/>
          <w:sz w:val="22"/>
          <w:szCs w:val="22"/>
          <w:u w:val="single"/>
          <w:shd w:val="clear" w:color="auto" w:fill="FFFF99"/>
          <w:rtl/>
        </w:rPr>
        <w:tab/>
        <w:t>החלטת גוף בודק לפי פרק ב'1 לחוק הגז (בטיחות ורישוי), התשמ"ט-1989.</w:t>
      </w:r>
      <w:bookmarkEnd w:id="90"/>
    </w:p>
    <w:p w14:paraId="421EBFF9" w14:textId="77777777" w:rsidR="00354846" w:rsidRDefault="00CF7C1C" w:rsidP="0061024B">
      <w:pPr>
        <w:pStyle w:val="P00"/>
        <w:spacing w:before="72"/>
        <w:ind w:left="624" w:right="1134" w:hanging="624"/>
        <w:rPr>
          <w:rStyle w:val="default"/>
          <w:rFonts w:cs="FrankRuehl" w:hint="cs"/>
          <w:rtl/>
        </w:rPr>
      </w:pPr>
      <w:r>
        <w:rPr>
          <w:rFonts w:cs="FrankRuehl"/>
          <w:rtl/>
          <w:lang w:val="he-IL"/>
        </w:rPr>
        <w:pict w14:anchorId="5146E697">
          <v:shape id="_x0000_s2225" type="#_x0000_t202" style="position:absolute;left:0;text-align:left;margin-left:470.25pt;margin-top:7.1pt;width:1in;height:16.8pt;z-index:251628032" filled="f" stroked="f">
            <v:textbox inset="1mm,0,1mm,0">
              <w:txbxContent>
                <w:p w14:paraId="1738BF6C" w14:textId="77777777" w:rsidR="00816969" w:rsidRDefault="00816969">
                  <w:pPr>
                    <w:spacing w:line="160" w:lineRule="exact"/>
                    <w:jc w:val="left"/>
                    <w:rPr>
                      <w:rFonts w:cs="Miriam" w:hint="cs"/>
                      <w:sz w:val="18"/>
                      <w:szCs w:val="18"/>
                      <w:rtl/>
                    </w:rPr>
                  </w:pPr>
                  <w:r>
                    <w:rPr>
                      <w:rFonts w:cs="Miriam" w:hint="cs"/>
                      <w:sz w:val="18"/>
                      <w:szCs w:val="18"/>
                      <w:rtl/>
                    </w:rPr>
                    <w:t>(תיקון מס' 22) תשס"ו-2005</w:t>
                  </w:r>
                </w:p>
              </w:txbxContent>
            </v:textbox>
            <w10:anchorlock/>
          </v:shape>
        </w:pict>
      </w:r>
      <w:r>
        <w:rPr>
          <w:rStyle w:val="default"/>
          <w:rFonts w:cs="FrankRuehl" w:hint="cs"/>
          <w:rtl/>
        </w:rPr>
        <w:t>30.</w:t>
      </w:r>
      <w:r>
        <w:rPr>
          <w:rStyle w:val="default"/>
          <w:rFonts w:cs="FrankRuehl" w:hint="cs"/>
          <w:rtl/>
        </w:rPr>
        <w:tab/>
      </w:r>
      <w:r>
        <w:rPr>
          <w:rStyle w:val="default"/>
          <w:rFonts w:cs="FrankRuehl"/>
          <w:rtl/>
        </w:rPr>
        <w:t xml:space="preserve">ספורט </w:t>
      </w:r>
      <w:r>
        <w:rPr>
          <w:rStyle w:val="default"/>
          <w:rFonts w:cs="FrankRuehl" w:hint="cs"/>
        </w:rPr>
        <w:t>–</w:t>
      </w:r>
    </w:p>
    <w:p w14:paraId="30B79B02" w14:textId="77777777" w:rsidR="00354846" w:rsidRDefault="00354846" w:rsidP="00354846">
      <w:pPr>
        <w:pStyle w:val="P00"/>
        <w:spacing w:before="72"/>
        <w:ind w:left="1021" w:right="1134" w:hanging="397"/>
        <w:rPr>
          <w:rStyle w:val="default"/>
          <w:rFonts w:cs="FrankRuehl" w:hint="cs"/>
          <w:rtl/>
        </w:rPr>
      </w:pPr>
      <w:r>
        <w:rPr>
          <w:rFonts w:cs="FrankRuehl"/>
          <w:sz w:val="26"/>
          <w:rtl/>
          <w:lang w:eastAsia="en-US"/>
        </w:rPr>
        <w:pict w14:anchorId="28092266">
          <v:shape id="_x0000_s2425" type="#_x0000_t202" style="position:absolute;left:0;text-align:left;margin-left:470.25pt;margin-top:7.1pt;width:1in;height:11.65pt;z-index:251758080" filled="f" stroked="f">
            <v:textbox inset="1mm,0,1mm,0">
              <w:txbxContent>
                <w:p w14:paraId="5F364F20" w14:textId="77777777" w:rsidR="00354846" w:rsidRDefault="00354846" w:rsidP="00354846">
                  <w:pPr>
                    <w:spacing w:line="160" w:lineRule="exact"/>
                    <w:jc w:val="left"/>
                    <w:rPr>
                      <w:rFonts w:cs="Miriam" w:hint="cs"/>
                      <w:sz w:val="18"/>
                      <w:szCs w:val="18"/>
                      <w:rtl/>
                    </w:rPr>
                  </w:pPr>
                  <w:r>
                    <w:rPr>
                      <w:rFonts w:cs="Miriam" w:hint="cs"/>
                      <w:sz w:val="18"/>
                      <w:szCs w:val="18"/>
                      <w:rtl/>
                    </w:rPr>
                    <w:t>צו תשע"ח-2018</w:t>
                  </w:r>
                </w:p>
              </w:txbxContent>
            </v:textbox>
          </v:shape>
        </w:pict>
      </w:r>
      <w:r>
        <w:rPr>
          <w:rStyle w:val="default"/>
          <w:rFonts w:cs="FrankRuehl" w:hint="cs"/>
          <w:rtl/>
        </w:rPr>
        <w:t>(א</w:t>
      </w:r>
      <w:r>
        <w:rPr>
          <w:rStyle w:val="default"/>
          <w:rFonts w:cs="FrankRuehl"/>
          <w:rtl/>
        </w:rPr>
        <w:t>)</w:t>
      </w:r>
      <w:r>
        <w:rPr>
          <w:rStyle w:val="default"/>
          <w:rFonts w:cs="FrankRuehl" w:hint="cs"/>
          <w:rtl/>
        </w:rPr>
        <w:tab/>
      </w:r>
      <w:r>
        <w:rPr>
          <w:rStyle w:val="default"/>
          <w:rFonts w:cs="FrankRuehl"/>
          <w:rtl/>
        </w:rPr>
        <w:t>החלטה של הרשות המוסמכת לפי חוק הנהיגה הספורטיבית, התשס"ו-2005, וכן החלטה של שר החינוך התרבות והספורט לפי הוראות סעיף 4(א) לחוק האמור</w:t>
      </w:r>
      <w:r>
        <w:rPr>
          <w:rStyle w:val="default"/>
          <w:rFonts w:cs="FrankRuehl" w:hint="cs"/>
          <w:rtl/>
        </w:rPr>
        <w:t>;</w:t>
      </w:r>
    </w:p>
    <w:p w14:paraId="0EC2769E" w14:textId="77777777" w:rsidR="00CF7C1C" w:rsidRDefault="00354846" w:rsidP="00354846">
      <w:pPr>
        <w:pStyle w:val="P00"/>
        <w:spacing w:before="72"/>
        <w:ind w:left="1021" w:right="1134" w:hanging="397"/>
        <w:rPr>
          <w:rStyle w:val="default"/>
          <w:rFonts w:cs="FrankRuehl" w:hint="cs"/>
          <w:rtl/>
        </w:rPr>
      </w:pPr>
      <w:r w:rsidRPr="00354846">
        <w:rPr>
          <w:rStyle w:val="default"/>
          <w:rFonts w:cs="FrankRuehl"/>
          <w:rtl/>
        </w:rPr>
        <w:pict w14:anchorId="017959FB">
          <v:shape id="_x0000_s2424" type="#_x0000_t202" style="position:absolute;left:0;text-align:left;margin-left:470.25pt;margin-top:7.1pt;width:1in;height:11.65pt;z-index:251757056" filled="f" stroked="f">
            <v:textbox inset="1mm,0,1mm,0">
              <w:txbxContent>
                <w:p w14:paraId="5B724E17" w14:textId="77777777" w:rsidR="00354846" w:rsidRDefault="00354846" w:rsidP="00354846">
                  <w:pPr>
                    <w:spacing w:line="160" w:lineRule="exact"/>
                    <w:jc w:val="left"/>
                    <w:rPr>
                      <w:rFonts w:cs="Miriam" w:hint="cs"/>
                      <w:sz w:val="18"/>
                      <w:szCs w:val="18"/>
                      <w:rtl/>
                    </w:rPr>
                  </w:pPr>
                  <w:r>
                    <w:rPr>
                      <w:rFonts w:cs="Miriam" w:hint="cs"/>
                      <w:sz w:val="18"/>
                      <w:szCs w:val="18"/>
                      <w:rtl/>
                    </w:rPr>
                    <w:t>צו תשע"ח-2018</w:t>
                  </w:r>
                </w:p>
              </w:txbxContent>
            </v:textbox>
          </v:shape>
        </w:pict>
      </w:r>
      <w:r>
        <w:rPr>
          <w:rStyle w:val="default"/>
          <w:rFonts w:cs="FrankRuehl" w:hint="cs"/>
          <w:rtl/>
        </w:rPr>
        <w:t>(</w:t>
      </w:r>
      <w:r w:rsidRPr="00354846">
        <w:rPr>
          <w:rStyle w:val="default"/>
          <w:rFonts w:cs="FrankRuehl" w:hint="cs"/>
          <w:rtl/>
        </w:rPr>
        <w:t>ב)</w:t>
      </w:r>
      <w:r w:rsidRPr="00354846">
        <w:rPr>
          <w:rStyle w:val="default"/>
          <w:rFonts w:cs="FrankRuehl"/>
          <w:rtl/>
        </w:rPr>
        <w:tab/>
      </w:r>
      <w:r w:rsidRPr="00354846">
        <w:rPr>
          <w:rStyle w:val="default"/>
          <w:rFonts w:cs="FrankRuehl" w:hint="cs"/>
          <w:rtl/>
        </w:rPr>
        <w:t>החלטה של רשות שעניינה מתן מעמד ספורטאי בצבא לפי פקודת הצבא כהגדרתן בחוק השיפוט הצבאי, התשט"ו-1955.</w:t>
      </w:r>
    </w:p>
    <w:p w14:paraId="554D4B89"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91" w:name="Rov148"/>
      <w:r w:rsidRPr="00296C36">
        <w:rPr>
          <w:rStyle w:val="default"/>
          <w:rFonts w:cs="FrankRuehl" w:hint="cs"/>
          <w:vanish/>
          <w:color w:val="FF0000"/>
          <w:sz w:val="20"/>
          <w:szCs w:val="20"/>
          <w:shd w:val="clear" w:color="auto" w:fill="FFFF99"/>
          <w:rtl/>
        </w:rPr>
        <w:t>מיום 29.9.2006</w:t>
      </w:r>
    </w:p>
    <w:p w14:paraId="1157B332"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22</w:t>
      </w:r>
    </w:p>
    <w:p w14:paraId="6C823245" w14:textId="77777777" w:rsidR="00CF7C1C" w:rsidRPr="00296C36" w:rsidRDefault="00CF7C1C">
      <w:pPr>
        <w:pStyle w:val="P00"/>
        <w:spacing w:before="0"/>
        <w:ind w:left="0" w:right="1134"/>
        <w:rPr>
          <w:rStyle w:val="default"/>
          <w:rFonts w:cs="FrankRuehl" w:hint="cs"/>
          <w:vanish/>
          <w:sz w:val="20"/>
          <w:szCs w:val="20"/>
          <w:shd w:val="clear" w:color="auto" w:fill="FFFF99"/>
          <w:rtl/>
        </w:rPr>
      </w:pPr>
      <w:hyperlink r:id="rId255" w:history="1">
        <w:r w:rsidRPr="00296C36">
          <w:rPr>
            <w:rStyle w:val="Hyperlink"/>
            <w:rFonts w:cs="FrankRuehl" w:hint="cs"/>
            <w:vanish/>
            <w:szCs w:val="20"/>
            <w:shd w:val="clear" w:color="auto" w:fill="FFFF99"/>
            <w:rtl/>
          </w:rPr>
          <w:t>ס"ח תשס"ו מס' 2043</w:t>
        </w:r>
      </w:hyperlink>
      <w:r w:rsidRPr="00296C36">
        <w:rPr>
          <w:rStyle w:val="default"/>
          <w:rFonts w:cs="FrankRuehl" w:hint="cs"/>
          <w:vanish/>
          <w:sz w:val="20"/>
          <w:szCs w:val="20"/>
          <w:shd w:val="clear" w:color="auto" w:fill="FFFF99"/>
          <w:rtl/>
        </w:rPr>
        <w:t xml:space="preserve"> מיום 29.12.2005 עמ' 123 (</w:t>
      </w:r>
      <w:hyperlink r:id="rId256" w:history="1">
        <w:r w:rsidRPr="00296C36">
          <w:rPr>
            <w:rStyle w:val="Hyperlink"/>
            <w:rFonts w:cs="FrankRuehl" w:hint="cs"/>
            <w:vanish/>
            <w:szCs w:val="20"/>
            <w:shd w:val="clear" w:color="auto" w:fill="FFFF99"/>
            <w:rtl/>
          </w:rPr>
          <w:t>ה"ח 146</w:t>
        </w:r>
      </w:hyperlink>
      <w:r w:rsidRPr="00296C36">
        <w:rPr>
          <w:rStyle w:val="default"/>
          <w:rFonts w:cs="FrankRuehl" w:hint="cs"/>
          <w:vanish/>
          <w:sz w:val="20"/>
          <w:szCs w:val="20"/>
          <w:shd w:val="clear" w:color="auto" w:fill="FFFF99"/>
          <w:rtl/>
        </w:rPr>
        <w:t xml:space="preserve">, </w:t>
      </w:r>
      <w:hyperlink r:id="rId257" w:history="1">
        <w:r w:rsidRPr="00296C36">
          <w:rPr>
            <w:rStyle w:val="Hyperlink"/>
            <w:rFonts w:cs="FrankRuehl" w:hint="cs"/>
            <w:vanish/>
            <w:szCs w:val="20"/>
            <w:shd w:val="clear" w:color="auto" w:fill="FFFF99"/>
            <w:rtl/>
          </w:rPr>
          <w:t>ה"ח 48</w:t>
        </w:r>
      </w:hyperlink>
      <w:r w:rsidRPr="00296C36">
        <w:rPr>
          <w:rStyle w:val="default"/>
          <w:rFonts w:cs="FrankRuehl" w:hint="cs"/>
          <w:vanish/>
          <w:sz w:val="20"/>
          <w:szCs w:val="20"/>
          <w:shd w:val="clear" w:color="auto" w:fill="FFFF99"/>
          <w:rtl/>
        </w:rPr>
        <w:t>)</w:t>
      </w:r>
    </w:p>
    <w:p w14:paraId="59CF683E" w14:textId="77777777" w:rsidR="00CF7C1C" w:rsidRPr="00296C36" w:rsidRDefault="00CF7C1C">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פרט 30</w:t>
      </w:r>
    </w:p>
    <w:p w14:paraId="04DEF103" w14:textId="77777777" w:rsidR="00354846" w:rsidRPr="00296C36" w:rsidRDefault="00354846" w:rsidP="00354846">
      <w:pPr>
        <w:pStyle w:val="P00"/>
        <w:spacing w:before="0"/>
        <w:ind w:left="0" w:right="1134"/>
        <w:rPr>
          <w:rStyle w:val="default"/>
          <w:rFonts w:cs="FrankRuehl"/>
          <w:vanish/>
          <w:sz w:val="20"/>
          <w:szCs w:val="20"/>
          <w:shd w:val="clear" w:color="auto" w:fill="FFFF99"/>
          <w:rtl/>
        </w:rPr>
      </w:pPr>
    </w:p>
    <w:p w14:paraId="77D0B570" w14:textId="77777777" w:rsidR="00354846" w:rsidRPr="00296C36" w:rsidRDefault="00354846" w:rsidP="00354846">
      <w:pPr>
        <w:pStyle w:val="P00"/>
        <w:spacing w:before="0"/>
        <w:ind w:left="0"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13.5.2018</w:t>
      </w:r>
    </w:p>
    <w:p w14:paraId="1CCD701E" w14:textId="77777777" w:rsidR="00354846" w:rsidRPr="00296C36" w:rsidRDefault="00354846" w:rsidP="00354846">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1052EE11" w14:textId="77777777" w:rsidR="00354846" w:rsidRPr="00296C36" w:rsidRDefault="00354846" w:rsidP="00354846">
      <w:pPr>
        <w:pStyle w:val="P00"/>
        <w:spacing w:before="0"/>
        <w:ind w:left="0" w:right="1134"/>
        <w:rPr>
          <w:rStyle w:val="default"/>
          <w:rFonts w:cs="FrankRuehl"/>
          <w:vanish/>
          <w:sz w:val="20"/>
          <w:szCs w:val="20"/>
          <w:shd w:val="clear" w:color="auto" w:fill="FFFF99"/>
          <w:rtl/>
        </w:rPr>
      </w:pPr>
      <w:hyperlink r:id="rId258"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1796</w:t>
      </w:r>
    </w:p>
    <w:p w14:paraId="5883BA5F" w14:textId="77777777" w:rsidR="00354846" w:rsidRPr="00296C36" w:rsidRDefault="00354846" w:rsidP="00354846">
      <w:pPr>
        <w:pStyle w:val="P00"/>
        <w:ind w:left="624" w:right="1134" w:hanging="624"/>
        <w:rPr>
          <w:rStyle w:val="default"/>
          <w:rFonts w:ascii="FrankRuehl" w:hAnsi="FrankRuehl" w:cs="FrankRuehl"/>
          <w:vanish/>
          <w:sz w:val="22"/>
          <w:szCs w:val="22"/>
          <w:shd w:val="clear" w:color="auto" w:fill="FFFF99"/>
          <w:rtl/>
        </w:rPr>
      </w:pPr>
      <w:r w:rsidRPr="00296C36">
        <w:rPr>
          <w:rStyle w:val="default"/>
          <w:rFonts w:ascii="FrankRuehl" w:hAnsi="FrankRuehl" w:cs="FrankRuehl"/>
          <w:vanish/>
          <w:sz w:val="22"/>
          <w:szCs w:val="22"/>
          <w:shd w:val="clear" w:color="auto" w:fill="FFFF99"/>
          <w:rtl/>
        </w:rPr>
        <w:t>30.</w:t>
      </w:r>
      <w:r w:rsidRPr="00296C36">
        <w:rPr>
          <w:rStyle w:val="default"/>
          <w:rFonts w:ascii="FrankRuehl" w:hAnsi="FrankRuehl" w:cs="FrankRuehl"/>
          <w:vanish/>
          <w:sz w:val="22"/>
          <w:szCs w:val="22"/>
          <w:shd w:val="clear" w:color="auto" w:fill="FFFF99"/>
          <w:rtl/>
        </w:rPr>
        <w:tab/>
        <w:t xml:space="preserve">ספורט </w:t>
      </w:r>
      <w:r w:rsidRPr="00296C36">
        <w:rPr>
          <w:rStyle w:val="default"/>
          <w:rFonts w:ascii="FrankRuehl" w:hAnsi="FrankRuehl" w:cs="FrankRuehl"/>
          <w:vanish/>
          <w:sz w:val="22"/>
          <w:szCs w:val="22"/>
          <w:shd w:val="clear" w:color="auto" w:fill="FFFF99"/>
        </w:rPr>
        <w:t>–</w:t>
      </w:r>
      <w:r w:rsidRPr="00296C36">
        <w:rPr>
          <w:rStyle w:val="default"/>
          <w:rFonts w:ascii="FrankRuehl" w:hAnsi="FrankRuehl" w:cs="FrankRuehl"/>
          <w:vanish/>
          <w:sz w:val="22"/>
          <w:szCs w:val="22"/>
          <w:shd w:val="clear" w:color="auto" w:fill="FFFF99"/>
          <w:rtl/>
        </w:rPr>
        <w:t xml:space="preserve"> </w:t>
      </w:r>
    </w:p>
    <w:p w14:paraId="5091B131" w14:textId="77777777" w:rsidR="00354846" w:rsidRPr="00296C36" w:rsidRDefault="00354846" w:rsidP="00354846">
      <w:pPr>
        <w:pStyle w:val="P00"/>
        <w:spacing w:before="0"/>
        <w:ind w:left="1021" w:right="1134" w:hanging="397"/>
        <w:rPr>
          <w:rStyle w:val="default"/>
          <w:rFonts w:ascii="FrankRuehl" w:hAnsi="FrankRuehl" w:cs="FrankRuehl"/>
          <w:vanish/>
          <w:sz w:val="22"/>
          <w:szCs w:val="22"/>
          <w:shd w:val="clear" w:color="auto" w:fill="FFFF99"/>
          <w:rtl/>
        </w:rPr>
      </w:pPr>
      <w:r w:rsidRPr="00296C36">
        <w:rPr>
          <w:rStyle w:val="default"/>
          <w:rFonts w:ascii="FrankRuehl" w:hAnsi="FrankRuehl" w:cs="FrankRuehl" w:hint="cs"/>
          <w:vanish/>
          <w:sz w:val="22"/>
          <w:szCs w:val="22"/>
          <w:u w:val="single"/>
          <w:shd w:val="clear" w:color="auto" w:fill="FFFF99"/>
          <w:rtl/>
        </w:rPr>
        <w:t>(א)</w:t>
      </w:r>
      <w:r w:rsidRPr="00296C36">
        <w:rPr>
          <w:rStyle w:val="default"/>
          <w:rFonts w:ascii="FrankRuehl" w:hAnsi="FrankRuehl" w:cs="FrankRuehl"/>
          <w:vanish/>
          <w:sz w:val="22"/>
          <w:szCs w:val="22"/>
          <w:shd w:val="clear" w:color="auto" w:fill="FFFF99"/>
          <w:rtl/>
        </w:rPr>
        <w:tab/>
        <w:t>החלטה של הרשות המוסמכת לפי חוק הנהיגה הספורטיבית, התשס"ו-2005, וכן החלטה של שר החינוך התרבות והספורט לפי הוראות סעיף 4(א) לחוק האמור</w:t>
      </w:r>
      <w:r w:rsidRPr="00296C36">
        <w:rPr>
          <w:rStyle w:val="default"/>
          <w:rFonts w:ascii="FrankRuehl" w:hAnsi="FrankRuehl" w:cs="FrankRuehl" w:hint="cs"/>
          <w:vanish/>
          <w:sz w:val="22"/>
          <w:szCs w:val="22"/>
          <w:shd w:val="clear" w:color="auto" w:fill="FFFF99"/>
          <w:rtl/>
        </w:rPr>
        <w:t>;</w:t>
      </w:r>
    </w:p>
    <w:p w14:paraId="0047871C" w14:textId="77777777" w:rsidR="00354846" w:rsidRPr="00354846" w:rsidRDefault="00354846" w:rsidP="00354846">
      <w:pPr>
        <w:pStyle w:val="P00"/>
        <w:spacing w:before="0"/>
        <w:ind w:left="1021" w:right="1134" w:hanging="397"/>
        <w:rPr>
          <w:rStyle w:val="default"/>
          <w:rFonts w:ascii="FrankRuehl" w:hAnsi="FrankRuehl" w:cs="FrankRuehl"/>
          <w:sz w:val="2"/>
          <w:szCs w:val="2"/>
          <w:u w:val="single"/>
          <w:rtl/>
        </w:rPr>
      </w:pPr>
      <w:r w:rsidRPr="00296C36">
        <w:rPr>
          <w:rStyle w:val="default"/>
          <w:rFonts w:ascii="FrankRuehl" w:hAnsi="FrankRuehl" w:cs="FrankRuehl" w:hint="cs"/>
          <w:vanish/>
          <w:sz w:val="22"/>
          <w:szCs w:val="22"/>
          <w:u w:val="single"/>
          <w:shd w:val="clear" w:color="auto" w:fill="FFFF99"/>
          <w:rtl/>
        </w:rPr>
        <w:t>(ב)</w:t>
      </w:r>
      <w:r w:rsidRPr="00296C36">
        <w:rPr>
          <w:rStyle w:val="default"/>
          <w:rFonts w:ascii="FrankRuehl" w:hAnsi="FrankRuehl" w:cs="FrankRuehl"/>
          <w:vanish/>
          <w:sz w:val="22"/>
          <w:szCs w:val="22"/>
          <w:u w:val="single"/>
          <w:shd w:val="clear" w:color="auto" w:fill="FFFF99"/>
          <w:rtl/>
        </w:rPr>
        <w:tab/>
      </w:r>
      <w:r w:rsidRPr="00296C36">
        <w:rPr>
          <w:rStyle w:val="default"/>
          <w:rFonts w:ascii="FrankRuehl" w:hAnsi="FrankRuehl" w:cs="FrankRuehl" w:hint="cs"/>
          <w:vanish/>
          <w:sz w:val="22"/>
          <w:szCs w:val="22"/>
          <w:u w:val="single"/>
          <w:shd w:val="clear" w:color="auto" w:fill="FFFF99"/>
          <w:rtl/>
        </w:rPr>
        <w:t>החלטה של רשות שעניינה מתן מעמד ספורטאי בצבא לפי פקודת הצבא כהגדרתן בחוק השיפוט הצבאי, התשט"ו-1955.</w:t>
      </w:r>
      <w:bookmarkEnd w:id="91"/>
    </w:p>
    <w:p w14:paraId="5316FCA3" w14:textId="77777777" w:rsidR="00CF7C1C" w:rsidRDefault="00CF7C1C" w:rsidP="0061024B">
      <w:pPr>
        <w:pStyle w:val="P00"/>
        <w:spacing w:before="72"/>
        <w:ind w:left="624" w:right="1134" w:hanging="624"/>
        <w:rPr>
          <w:rStyle w:val="default"/>
          <w:rFonts w:cs="FrankRuehl" w:hint="cs"/>
          <w:rtl/>
        </w:rPr>
      </w:pPr>
      <w:r>
        <w:rPr>
          <w:rFonts w:cs="FrankRuehl"/>
          <w:rtl/>
          <w:lang w:val="he-IL"/>
        </w:rPr>
        <w:pict w14:anchorId="277DAB22">
          <v:shape id="_x0000_s2229" type="#_x0000_t202" style="position:absolute;left:0;text-align:left;margin-left:470.25pt;margin-top:7.1pt;width:1in;height:29.2pt;z-index:251630080" filled="f" stroked="f">
            <v:textbox inset="1mm,0,1mm,0">
              <w:txbxContent>
                <w:p w14:paraId="3DBFA849" w14:textId="77777777" w:rsidR="00816969" w:rsidRDefault="00816969">
                  <w:pPr>
                    <w:spacing w:line="160" w:lineRule="exact"/>
                    <w:jc w:val="left"/>
                    <w:rPr>
                      <w:rFonts w:cs="Miriam" w:hint="cs"/>
                      <w:sz w:val="18"/>
                      <w:szCs w:val="18"/>
                      <w:rtl/>
                    </w:rPr>
                  </w:pPr>
                  <w:r>
                    <w:rPr>
                      <w:rFonts w:cs="Miriam" w:hint="cs"/>
                      <w:sz w:val="18"/>
                      <w:szCs w:val="18"/>
                      <w:rtl/>
                    </w:rPr>
                    <w:t>(תיקון מס' 23) תשס"ו-2006</w:t>
                  </w:r>
                </w:p>
                <w:p w14:paraId="7CA7C6D1" w14:textId="77777777" w:rsidR="00816969" w:rsidRDefault="00816969">
                  <w:pPr>
                    <w:spacing w:line="160" w:lineRule="exact"/>
                    <w:jc w:val="left"/>
                    <w:rPr>
                      <w:rFonts w:cs="Miriam" w:hint="cs"/>
                      <w:sz w:val="18"/>
                      <w:szCs w:val="18"/>
                      <w:rtl/>
                    </w:rPr>
                  </w:pPr>
                  <w:r>
                    <w:rPr>
                      <w:rFonts w:cs="Miriam" w:hint="cs"/>
                      <w:sz w:val="18"/>
                      <w:szCs w:val="18"/>
                      <w:rtl/>
                    </w:rPr>
                    <w:t>ת"ט תשס"ז-2006</w:t>
                  </w:r>
                </w:p>
              </w:txbxContent>
            </v:textbox>
            <w10:anchorlock/>
          </v:shape>
        </w:pict>
      </w:r>
      <w:r>
        <w:rPr>
          <w:rStyle w:val="default"/>
          <w:rFonts w:cs="FrankRuehl" w:hint="cs"/>
          <w:rtl/>
        </w:rPr>
        <w:t>31.</w:t>
      </w:r>
      <w:r>
        <w:rPr>
          <w:rStyle w:val="default"/>
          <w:rFonts w:cs="FrankRuehl" w:hint="cs"/>
          <w:rtl/>
        </w:rPr>
        <w:tab/>
      </w:r>
      <w:r>
        <w:rPr>
          <w:rStyle w:val="default"/>
          <w:rFonts w:cs="FrankRuehl"/>
          <w:rtl/>
        </w:rPr>
        <w:t xml:space="preserve">תאגידים ביטחוניים </w:t>
      </w:r>
      <w:r>
        <w:rPr>
          <w:rStyle w:val="default"/>
          <w:rFonts w:cs="FrankRuehl" w:hint="cs"/>
        </w:rPr>
        <w:t>–</w:t>
      </w:r>
      <w:r>
        <w:rPr>
          <w:rStyle w:val="default"/>
          <w:rFonts w:cs="FrankRuehl"/>
          <w:rtl/>
        </w:rPr>
        <w:t xml:space="preserve"> החלטות לפי חוק התאגידים הביטחוניים (הגנה על אינטרסים ביטחוניים), התשס"ו</w:t>
      </w:r>
      <w:r>
        <w:rPr>
          <w:rStyle w:val="default"/>
          <w:rFonts w:cs="FrankRuehl" w:hint="cs"/>
          <w:rtl/>
        </w:rPr>
        <w:t>-2005.</w:t>
      </w:r>
    </w:p>
    <w:p w14:paraId="33E6CD49"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92" w:name="Rov149"/>
      <w:r w:rsidRPr="00296C36">
        <w:rPr>
          <w:rStyle w:val="default"/>
          <w:rFonts w:cs="FrankRuehl" w:hint="cs"/>
          <w:vanish/>
          <w:color w:val="FF0000"/>
          <w:sz w:val="20"/>
          <w:szCs w:val="20"/>
          <w:shd w:val="clear" w:color="auto" w:fill="FFFF99"/>
          <w:rtl/>
        </w:rPr>
        <w:t>מיום 2.1.2006</w:t>
      </w:r>
    </w:p>
    <w:p w14:paraId="385E4A1A"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23</w:t>
      </w:r>
    </w:p>
    <w:p w14:paraId="144DA675" w14:textId="77777777" w:rsidR="00CF7C1C" w:rsidRPr="00296C36" w:rsidRDefault="00CF7C1C">
      <w:pPr>
        <w:pStyle w:val="P00"/>
        <w:spacing w:before="0"/>
        <w:ind w:left="0" w:right="1134"/>
        <w:rPr>
          <w:rStyle w:val="default"/>
          <w:rFonts w:cs="FrankRuehl" w:hint="cs"/>
          <w:vanish/>
          <w:sz w:val="20"/>
          <w:szCs w:val="20"/>
          <w:shd w:val="clear" w:color="auto" w:fill="FFFF99"/>
          <w:rtl/>
        </w:rPr>
      </w:pPr>
      <w:hyperlink r:id="rId259" w:history="1">
        <w:r w:rsidRPr="00296C36">
          <w:rPr>
            <w:rStyle w:val="Hyperlink"/>
            <w:rFonts w:cs="FrankRuehl" w:hint="cs"/>
            <w:vanish/>
            <w:szCs w:val="20"/>
            <w:shd w:val="clear" w:color="auto" w:fill="FFFF99"/>
            <w:rtl/>
          </w:rPr>
          <w:t>ס"ח תשס"ו מס' 2047</w:t>
        </w:r>
      </w:hyperlink>
      <w:r w:rsidRPr="00296C36">
        <w:rPr>
          <w:rStyle w:val="default"/>
          <w:rFonts w:cs="FrankRuehl" w:hint="cs"/>
          <w:vanish/>
          <w:sz w:val="20"/>
          <w:szCs w:val="20"/>
          <w:shd w:val="clear" w:color="auto" w:fill="FFFF99"/>
          <w:rtl/>
        </w:rPr>
        <w:t xml:space="preserve"> מיום 2.1.2006 עמ' 185 (</w:t>
      </w:r>
      <w:hyperlink r:id="rId260" w:history="1">
        <w:r w:rsidRPr="00296C36">
          <w:rPr>
            <w:rStyle w:val="Hyperlink"/>
            <w:rFonts w:cs="FrankRuehl" w:hint="cs"/>
            <w:vanish/>
            <w:szCs w:val="20"/>
            <w:shd w:val="clear" w:color="auto" w:fill="FFFF99"/>
            <w:rtl/>
          </w:rPr>
          <w:t>ה"ח 17</w:t>
        </w:r>
      </w:hyperlink>
      <w:r w:rsidRPr="00296C36">
        <w:rPr>
          <w:rStyle w:val="default"/>
          <w:rFonts w:cs="FrankRuehl" w:hint="cs"/>
          <w:vanish/>
          <w:sz w:val="20"/>
          <w:szCs w:val="20"/>
          <w:shd w:val="clear" w:color="auto" w:fill="FFFF99"/>
          <w:rtl/>
        </w:rPr>
        <w:t>)</w:t>
      </w:r>
    </w:p>
    <w:p w14:paraId="01F79646" w14:textId="77777777" w:rsidR="00CF7C1C" w:rsidRPr="00296C36" w:rsidRDefault="00CF7C1C">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ת"ט תשס"ז-2006</w:t>
      </w:r>
    </w:p>
    <w:p w14:paraId="124C9EA6" w14:textId="77777777" w:rsidR="00CF7C1C" w:rsidRPr="00296C36" w:rsidRDefault="00CF7C1C">
      <w:pPr>
        <w:pStyle w:val="P00"/>
        <w:spacing w:before="0"/>
        <w:ind w:left="0" w:right="1134"/>
        <w:rPr>
          <w:rStyle w:val="default"/>
          <w:rFonts w:cs="FrankRuehl" w:hint="cs"/>
          <w:vanish/>
          <w:sz w:val="20"/>
          <w:szCs w:val="20"/>
          <w:shd w:val="clear" w:color="auto" w:fill="FFFF99"/>
          <w:rtl/>
        </w:rPr>
      </w:pPr>
      <w:hyperlink r:id="rId261" w:history="1">
        <w:r w:rsidRPr="00296C36">
          <w:rPr>
            <w:rStyle w:val="Hyperlink"/>
            <w:rFonts w:cs="FrankRuehl" w:hint="cs"/>
            <w:vanish/>
            <w:szCs w:val="20"/>
            <w:shd w:val="clear" w:color="auto" w:fill="FFFF99"/>
            <w:rtl/>
          </w:rPr>
          <w:t>ס"ח תשס"ז מס' 2073</w:t>
        </w:r>
      </w:hyperlink>
      <w:r w:rsidRPr="00296C36">
        <w:rPr>
          <w:rStyle w:val="default"/>
          <w:rFonts w:cs="FrankRuehl" w:hint="cs"/>
          <w:vanish/>
          <w:sz w:val="20"/>
          <w:szCs w:val="20"/>
          <w:shd w:val="clear" w:color="auto" w:fill="FFFF99"/>
          <w:rtl/>
        </w:rPr>
        <w:t xml:space="preserve"> מיום 21.12.2006 עמ' 28</w:t>
      </w:r>
    </w:p>
    <w:p w14:paraId="206F0805" w14:textId="77777777" w:rsidR="00CF7C1C" w:rsidRDefault="00CF7C1C">
      <w:pPr>
        <w:pStyle w:val="P00"/>
        <w:spacing w:before="0"/>
        <w:ind w:left="0" w:right="1134"/>
        <w:rPr>
          <w:rStyle w:val="default"/>
          <w:rFonts w:cs="FrankRuehl" w:hint="cs"/>
          <w:sz w:val="2"/>
          <w:szCs w:val="2"/>
          <w:shd w:val="clear" w:color="auto" w:fill="FFFF99"/>
          <w:rtl/>
        </w:rPr>
      </w:pPr>
      <w:r w:rsidRPr="00296C36">
        <w:rPr>
          <w:rStyle w:val="default"/>
          <w:rFonts w:cs="FrankRuehl" w:hint="cs"/>
          <w:b/>
          <w:bCs/>
          <w:vanish/>
          <w:sz w:val="20"/>
          <w:szCs w:val="20"/>
          <w:shd w:val="clear" w:color="auto" w:fill="FFFF99"/>
          <w:rtl/>
        </w:rPr>
        <w:t>הוספת פרט 31</w:t>
      </w:r>
      <w:bookmarkEnd w:id="92"/>
    </w:p>
    <w:p w14:paraId="5E937DC2" w14:textId="77777777" w:rsidR="00CF7C1C" w:rsidRDefault="00CF7C1C" w:rsidP="0061024B">
      <w:pPr>
        <w:pStyle w:val="P00"/>
        <w:spacing w:before="72"/>
        <w:ind w:left="624" w:right="1134" w:hanging="624"/>
        <w:rPr>
          <w:rStyle w:val="default"/>
          <w:rFonts w:cs="FrankRuehl" w:hint="cs"/>
          <w:rtl/>
        </w:rPr>
      </w:pPr>
      <w:r>
        <w:rPr>
          <w:rFonts w:cs="FrankRuehl"/>
          <w:rtl/>
          <w:lang w:val="he-IL"/>
        </w:rPr>
        <w:pict w14:anchorId="1B1AECA1">
          <v:shape id="_x0000_s2231" type="#_x0000_t202" style="position:absolute;left:0;text-align:left;margin-left:470.25pt;margin-top:7.1pt;width:1in;height:16.65pt;z-index:251632128" filled="f" stroked="f">
            <v:textbox style="mso-next-textbox:#_x0000_s2231" inset="1mm,0,1mm,0">
              <w:txbxContent>
                <w:p w14:paraId="042EEFF3" w14:textId="77777777" w:rsidR="00816969" w:rsidRDefault="00816969">
                  <w:pPr>
                    <w:spacing w:line="160" w:lineRule="exact"/>
                    <w:jc w:val="left"/>
                    <w:rPr>
                      <w:rFonts w:cs="Miriam" w:hint="cs"/>
                      <w:sz w:val="18"/>
                      <w:szCs w:val="18"/>
                      <w:rtl/>
                    </w:rPr>
                  </w:pPr>
                  <w:r>
                    <w:rPr>
                      <w:rFonts w:cs="Miriam" w:hint="cs"/>
                      <w:sz w:val="18"/>
                      <w:szCs w:val="18"/>
                      <w:rtl/>
                    </w:rPr>
                    <w:t>(תיקון מס' 25) תשס"ז-2007</w:t>
                  </w:r>
                </w:p>
              </w:txbxContent>
            </v:textbox>
            <w10:anchorlock/>
          </v:shape>
        </w:pict>
      </w:r>
      <w:r>
        <w:rPr>
          <w:rStyle w:val="default"/>
          <w:rFonts w:cs="FrankRuehl" w:hint="cs"/>
          <w:rtl/>
        </w:rPr>
        <w:t>32.</w:t>
      </w:r>
      <w:r>
        <w:rPr>
          <w:rStyle w:val="default"/>
          <w:rFonts w:cs="FrankRuehl" w:hint="cs"/>
          <w:rtl/>
        </w:rPr>
        <w:tab/>
      </w:r>
      <w:r>
        <w:rPr>
          <w:rStyle w:val="default"/>
          <w:rFonts w:cs="FrankRuehl"/>
          <w:rtl/>
        </w:rPr>
        <w:t>עיצומים כספיים</w:t>
      </w:r>
      <w:r>
        <w:rPr>
          <w:rStyle w:val="default"/>
          <w:rFonts w:cs="FrankRuehl" w:hint="cs"/>
          <w:rtl/>
        </w:rPr>
        <w:t xml:space="preserve"> וקנסות אזרחיים</w:t>
      </w:r>
      <w:r>
        <w:rPr>
          <w:rStyle w:val="default"/>
          <w:rFonts w:cs="FrankRuehl"/>
          <w:rtl/>
        </w:rPr>
        <w:t xml:space="preserve"> –</w:t>
      </w:r>
    </w:p>
    <w:p w14:paraId="5B4C626D" w14:textId="77777777" w:rsidR="0016233E" w:rsidRDefault="0016233E" w:rsidP="0016233E">
      <w:pPr>
        <w:pStyle w:val="P00"/>
        <w:spacing w:before="72"/>
        <w:ind w:left="1021" w:right="1134" w:hanging="397"/>
        <w:rPr>
          <w:rStyle w:val="default"/>
          <w:rFonts w:cs="FrankRuehl" w:hint="cs"/>
          <w:rtl/>
        </w:rPr>
      </w:pPr>
      <w:r>
        <w:rPr>
          <w:rFonts w:cs="FrankRuehl"/>
          <w:sz w:val="26"/>
          <w:rtl/>
          <w:lang w:eastAsia="en-US"/>
        </w:rPr>
        <w:pict w14:anchorId="72F4A115">
          <v:shape id="_x0000_s2401" type="#_x0000_t202" style="position:absolute;left:0;text-align:left;margin-left:470.25pt;margin-top:7.1pt;width:1in;height:16.8pt;z-index:251744768" filled="f" stroked="f">
            <v:textbox inset="1mm,0,1mm,0">
              <w:txbxContent>
                <w:p w14:paraId="07B880FC" w14:textId="77777777" w:rsidR="0016233E" w:rsidRDefault="0016233E" w:rsidP="0016233E">
                  <w:pPr>
                    <w:spacing w:line="160" w:lineRule="exact"/>
                    <w:jc w:val="left"/>
                    <w:rPr>
                      <w:rFonts w:cs="Miriam" w:hint="cs"/>
                      <w:sz w:val="18"/>
                      <w:szCs w:val="18"/>
                      <w:rtl/>
                    </w:rPr>
                  </w:pPr>
                  <w:r>
                    <w:rPr>
                      <w:rFonts w:cs="Miriam" w:hint="cs"/>
                      <w:sz w:val="18"/>
                      <w:szCs w:val="18"/>
                      <w:rtl/>
                    </w:rPr>
                    <w:t>(תיקון מס' 76) תשע"ב-2012</w:t>
                  </w:r>
                </w:p>
              </w:txbxContent>
            </v:textbox>
          </v:shape>
        </w:pict>
      </w:r>
      <w:r>
        <w:rPr>
          <w:rStyle w:val="default"/>
          <w:rFonts w:cs="FrankRuehl"/>
          <w:rtl/>
        </w:rPr>
        <w:t>(1)</w:t>
      </w:r>
      <w:r>
        <w:rPr>
          <w:rStyle w:val="default"/>
          <w:rFonts w:cs="FrankRuehl" w:hint="cs"/>
          <w:rtl/>
        </w:rPr>
        <w:tab/>
      </w:r>
      <w:r>
        <w:rPr>
          <w:rStyle w:val="default"/>
          <w:rFonts w:cs="FrankRuehl"/>
          <w:rtl/>
        </w:rPr>
        <w:t xml:space="preserve">החלטה של </w:t>
      </w:r>
      <w:r>
        <w:rPr>
          <w:rStyle w:val="default"/>
          <w:rFonts w:cs="FrankRuehl" w:hint="cs"/>
          <w:rtl/>
          <w:lang w:eastAsia="en-US"/>
        </w:rPr>
        <w:t>רשות</w:t>
      </w:r>
      <w:r>
        <w:rPr>
          <w:rStyle w:val="default"/>
          <w:rFonts w:cs="FrankRuehl"/>
          <w:rtl/>
        </w:rPr>
        <w:t xml:space="preserve"> לפי פרק ז'1 לחוק התקשורת (בזק ושידורים), התשמ"ב</w:t>
      </w:r>
      <w:r>
        <w:rPr>
          <w:rStyle w:val="default"/>
          <w:rFonts w:cs="FrankRuehl" w:hint="cs"/>
          <w:rtl/>
        </w:rPr>
        <w:t>-1982;</w:t>
      </w:r>
    </w:p>
    <w:p w14:paraId="1C68DF78" w14:textId="77777777" w:rsidR="00CF7C1C" w:rsidRDefault="00F07772" w:rsidP="0016233E">
      <w:pPr>
        <w:pStyle w:val="P00"/>
        <w:spacing w:before="72"/>
        <w:ind w:left="1021" w:right="1134" w:hanging="397"/>
        <w:rPr>
          <w:rStyle w:val="default"/>
          <w:rFonts w:cs="FrankRuehl" w:hint="cs"/>
          <w:rtl/>
        </w:rPr>
      </w:pPr>
      <w:r>
        <w:rPr>
          <w:rFonts w:cs="FrankRuehl"/>
          <w:sz w:val="26"/>
          <w:rtl/>
          <w:lang w:eastAsia="en-US"/>
        </w:rPr>
        <w:pict w14:anchorId="2DD49ADA">
          <v:shape id="_x0000_s2336" type="#_x0000_t202" style="position:absolute;left:0;text-align:left;margin-left:470.25pt;margin-top:7.1pt;width:1in;height:16.8pt;z-index:251704832" filled="f" stroked="f">
            <v:textbox inset="1mm,0,1mm,0">
              <w:txbxContent>
                <w:p w14:paraId="4271BB72" w14:textId="77777777" w:rsidR="00F07772" w:rsidRDefault="00F07772" w:rsidP="0016233E">
                  <w:pPr>
                    <w:spacing w:line="160" w:lineRule="exact"/>
                    <w:jc w:val="left"/>
                    <w:rPr>
                      <w:rFonts w:cs="Miriam" w:hint="cs"/>
                      <w:sz w:val="18"/>
                      <w:szCs w:val="18"/>
                      <w:rtl/>
                    </w:rPr>
                  </w:pPr>
                  <w:r>
                    <w:rPr>
                      <w:rFonts w:cs="Miriam" w:hint="cs"/>
                      <w:sz w:val="18"/>
                      <w:szCs w:val="18"/>
                      <w:rtl/>
                    </w:rPr>
                    <w:t xml:space="preserve">(תיקון מס' </w:t>
                  </w:r>
                  <w:r w:rsidR="0016233E">
                    <w:rPr>
                      <w:rFonts w:cs="Miriam" w:hint="cs"/>
                      <w:sz w:val="18"/>
                      <w:szCs w:val="18"/>
                      <w:rtl/>
                    </w:rPr>
                    <w:t>105) תשע"ז-2016</w:t>
                  </w:r>
                </w:p>
              </w:txbxContent>
            </v:textbox>
          </v:shape>
        </w:pict>
      </w:r>
      <w:r w:rsidR="00CF7C1C">
        <w:rPr>
          <w:rStyle w:val="default"/>
          <w:rFonts w:cs="FrankRuehl"/>
          <w:rtl/>
        </w:rPr>
        <w:t>(1</w:t>
      </w:r>
      <w:r w:rsidR="0016233E">
        <w:rPr>
          <w:rStyle w:val="default"/>
          <w:rFonts w:cs="FrankRuehl" w:hint="cs"/>
          <w:rtl/>
        </w:rPr>
        <w:t>א</w:t>
      </w:r>
      <w:r w:rsidR="00CF7C1C">
        <w:rPr>
          <w:rStyle w:val="default"/>
          <w:rFonts w:cs="FrankRuehl"/>
          <w:rtl/>
        </w:rPr>
        <w:t>)</w:t>
      </w:r>
      <w:r w:rsidR="00CF7C1C">
        <w:rPr>
          <w:rStyle w:val="default"/>
          <w:rFonts w:cs="FrankRuehl" w:hint="cs"/>
          <w:rtl/>
        </w:rPr>
        <w:tab/>
      </w:r>
      <w:r w:rsidR="0016233E">
        <w:rPr>
          <w:rStyle w:val="default"/>
          <w:rFonts w:cs="FrankRuehl" w:hint="cs"/>
          <w:rtl/>
        </w:rPr>
        <w:t>החלטת הממונה לפי פרק ד'4 לחוק הפצת שידורים באמצעות תחנות שידור ספרתיות, התשע"ב-2012</w:t>
      </w:r>
      <w:r w:rsidR="00ED3339">
        <w:rPr>
          <w:rStyle w:val="default"/>
          <w:rFonts w:cs="FrankRuehl" w:hint="cs"/>
          <w:rtl/>
        </w:rPr>
        <w:t>;</w:t>
      </w:r>
    </w:p>
    <w:p w14:paraId="7E51B956" w14:textId="77777777" w:rsidR="00CF7C1C" w:rsidRDefault="00CF7C1C">
      <w:pPr>
        <w:pStyle w:val="P00"/>
        <w:spacing w:before="72"/>
        <w:ind w:left="1021" w:right="1134" w:hanging="397"/>
        <w:rPr>
          <w:rStyle w:val="default"/>
          <w:rFonts w:cs="FrankRuehl" w:hint="cs"/>
          <w:rtl/>
          <w:lang w:eastAsia="en-US"/>
        </w:rPr>
      </w:pPr>
      <w:r>
        <w:rPr>
          <w:rFonts w:cs="FrankRuehl"/>
          <w:rtl/>
          <w:lang w:val="he-IL"/>
        </w:rPr>
        <w:pict w14:anchorId="504574F0">
          <v:shape id="_x0000_s2233" type="#_x0000_t202" style="position:absolute;left:0;text-align:left;margin-left:470.25pt;margin-top:7.1pt;width:1in;height:16.8pt;z-index:251634176" filled="f" stroked="f">
            <v:textbox inset="1mm,0,1mm,0">
              <w:txbxContent>
                <w:p w14:paraId="0B2D736C" w14:textId="77777777" w:rsidR="00816969" w:rsidRDefault="00816969">
                  <w:pPr>
                    <w:spacing w:line="160" w:lineRule="exact"/>
                    <w:jc w:val="left"/>
                    <w:rPr>
                      <w:rFonts w:cs="Miriam" w:hint="cs"/>
                      <w:sz w:val="18"/>
                      <w:szCs w:val="18"/>
                      <w:rtl/>
                    </w:rPr>
                  </w:pPr>
                  <w:r>
                    <w:rPr>
                      <w:rFonts w:cs="Miriam" w:hint="cs"/>
                      <w:sz w:val="18"/>
                      <w:szCs w:val="18"/>
                      <w:rtl/>
                    </w:rPr>
                    <w:t>(תיקון מס' 26) תשס"ז-2007</w:t>
                  </w:r>
                </w:p>
              </w:txbxContent>
            </v:textbox>
          </v:shape>
        </w:pict>
      </w:r>
      <w:r>
        <w:rPr>
          <w:rStyle w:val="default"/>
          <w:rFonts w:cs="FrankRuehl"/>
          <w:rtl/>
          <w:lang w:eastAsia="en-US"/>
        </w:rPr>
        <w:t>(2)</w:t>
      </w:r>
      <w:r>
        <w:rPr>
          <w:rStyle w:val="default"/>
          <w:rFonts w:cs="FrankRuehl" w:hint="cs"/>
          <w:rtl/>
          <w:lang w:eastAsia="en-US"/>
        </w:rPr>
        <w:tab/>
      </w:r>
      <w:r>
        <w:rPr>
          <w:rStyle w:val="default"/>
          <w:rFonts w:cs="FrankRuehl"/>
          <w:rtl/>
          <w:lang w:eastAsia="en-US"/>
        </w:rPr>
        <w:t>החלטת ממונה לפי סעיף 12 לחוק לסילוק ולמיחזור צמיגים, התשס"ז-</w:t>
      </w:r>
      <w:r w:rsidR="00ED3339">
        <w:rPr>
          <w:rStyle w:val="default"/>
          <w:rFonts w:cs="FrankRuehl" w:hint="cs"/>
          <w:rtl/>
          <w:lang w:eastAsia="en-US"/>
        </w:rPr>
        <w:t>2007;</w:t>
      </w:r>
    </w:p>
    <w:p w14:paraId="204001AB" w14:textId="77777777" w:rsidR="00CF7C1C" w:rsidRDefault="00CF7C1C" w:rsidP="00BE5978">
      <w:pPr>
        <w:pStyle w:val="P00"/>
        <w:spacing w:before="72"/>
        <w:ind w:left="1021" w:right="1134" w:hanging="397"/>
        <w:rPr>
          <w:rStyle w:val="default"/>
          <w:rFonts w:cs="FrankRuehl" w:hint="cs"/>
          <w:rtl/>
          <w:lang w:eastAsia="en-US"/>
        </w:rPr>
      </w:pPr>
      <w:r>
        <w:rPr>
          <w:rFonts w:cs="FrankRuehl"/>
          <w:rtl/>
          <w:lang w:val="he-IL"/>
        </w:rPr>
        <w:pict w14:anchorId="13A3E991">
          <v:shape id="_x0000_s2234" type="#_x0000_t202" style="position:absolute;left:0;text-align:left;margin-left:470.25pt;margin-top:7.1pt;width:1in;height:16.8pt;z-index:251635200" filled="f" stroked="f">
            <v:textbox inset="1mm,0,1mm,0">
              <w:txbxContent>
                <w:p w14:paraId="5FE25BA0" w14:textId="77777777" w:rsidR="00816969" w:rsidRDefault="00816969" w:rsidP="00BE5978">
                  <w:pPr>
                    <w:spacing w:line="160" w:lineRule="exact"/>
                    <w:jc w:val="left"/>
                    <w:rPr>
                      <w:rFonts w:cs="Miriam" w:hint="cs"/>
                      <w:sz w:val="18"/>
                      <w:szCs w:val="18"/>
                      <w:rtl/>
                    </w:rPr>
                  </w:pPr>
                  <w:r>
                    <w:rPr>
                      <w:rFonts w:cs="Miriam" w:hint="cs"/>
                      <w:sz w:val="18"/>
                      <w:szCs w:val="18"/>
                      <w:rtl/>
                    </w:rPr>
                    <w:t xml:space="preserve">(תיקון מס' </w:t>
                  </w:r>
                  <w:r w:rsidR="00BE5978">
                    <w:rPr>
                      <w:rFonts w:cs="Miriam" w:hint="cs"/>
                      <w:sz w:val="18"/>
                      <w:szCs w:val="18"/>
                      <w:rtl/>
                    </w:rPr>
                    <w:t>49) תש"ע-2010</w:t>
                  </w:r>
                </w:p>
              </w:txbxContent>
            </v:textbox>
            <w10:anchorlock/>
          </v:shape>
        </w:pict>
      </w:r>
      <w:r>
        <w:rPr>
          <w:rStyle w:val="default"/>
          <w:rFonts w:cs="FrankRuehl" w:hint="cs"/>
          <w:rtl/>
          <w:lang w:eastAsia="en-US"/>
        </w:rPr>
        <w:t>(3)</w:t>
      </w:r>
      <w:r>
        <w:rPr>
          <w:rStyle w:val="default"/>
          <w:rFonts w:cs="FrankRuehl" w:hint="cs"/>
          <w:rtl/>
          <w:lang w:eastAsia="en-US"/>
        </w:rPr>
        <w:tab/>
      </w:r>
      <w:r w:rsidR="00BE5978">
        <w:rPr>
          <w:rStyle w:val="default"/>
          <w:rFonts w:cs="FrankRuehl" w:hint="cs"/>
          <w:rtl/>
          <w:lang w:eastAsia="en-US"/>
        </w:rPr>
        <w:t>(נמחקה)</w:t>
      </w:r>
      <w:r w:rsidR="00ED3339">
        <w:rPr>
          <w:rStyle w:val="default"/>
          <w:rFonts w:cs="FrankRuehl" w:hint="cs"/>
          <w:rtl/>
          <w:lang w:eastAsia="en-US"/>
        </w:rPr>
        <w:t>;</w:t>
      </w:r>
    </w:p>
    <w:p w14:paraId="528CC67A" w14:textId="77777777" w:rsidR="00CF7C1C" w:rsidRDefault="00CF7C1C">
      <w:pPr>
        <w:pStyle w:val="P00"/>
        <w:spacing w:before="72"/>
        <w:ind w:left="1021" w:right="1134" w:hanging="397"/>
        <w:rPr>
          <w:rStyle w:val="default"/>
          <w:rFonts w:cs="FrankRuehl" w:hint="cs"/>
          <w:rtl/>
          <w:lang w:eastAsia="en-US"/>
        </w:rPr>
      </w:pPr>
      <w:r>
        <w:rPr>
          <w:rFonts w:cs="FrankRuehl"/>
          <w:rtl/>
          <w:lang w:val="he-IL"/>
        </w:rPr>
        <w:pict w14:anchorId="12441301">
          <v:shape id="_x0000_s2242" type="#_x0000_t202" style="position:absolute;left:0;text-align:left;margin-left:470.25pt;margin-top:7.1pt;width:1in;height:22.4pt;z-index:251639296" filled="f" stroked="f">
            <v:textbox inset="1mm,0,1mm,0">
              <w:txbxContent>
                <w:p w14:paraId="39EC8DFB" w14:textId="77777777" w:rsidR="00816969" w:rsidRDefault="00816969">
                  <w:pPr>
                    <w:spacing w:line="160" w:lineRule="exact"/>
                    <w:jc w:val="left"/>
                    <w:rPr>
                      <w:rFonts w:cs="Miriam" w:hint="cs"/>
                      <w:sz w:val="18"/>
                      <w:szCs w:val="18"/>
                      <w:rtl/>
                    </w:rPr>
                  </w:pPr>
                  <w:r>
                    <w:rPr>
                      <w:rFonts w:cs="Miriam" w:hint="cs"/>
                      <w:sz w:val="18"/>
                      <w:szCs w:val="18"/>
                      <w:rtl/>
                    </w:rPr>
                    <w:t>(תיקון מס' 29) תשס"ז-2007</w:t>
                  </w:r>
                </w:p>
              </w:txbxContent>
            </v:textbox>
            <w10:anchorlock/>
          </v:shape>
        </w:pict>
      </w:r>
      <w:r>
        <w:rPr>
          <w:rStyle w:val="default"/>
          <w:rFonts w:cs="FrankRuehl" w:hint="cs"/>
          <w:rtl/>
          <w:lang w:eastAsia="en-US"/>
        </w:rPr>
        <w:t>(4)</w:t>
      </w:r>
      <w:r>
        <w:rPr>
          <w:rStyle w:val="default"/>
          <w:rFonts w:cs="FrankRuehl" w:hint="cs"/>
          <w:rtl/>
          <w:lang w:eastAsia="en-US"/>
        </w:rPr>
        <w:tab/>
        <w:t>החלטה של הרשות המוסמכת לפי פרק ט' לחוק הפיק</w:t>
      </w:r>
      <w:r w:rsidR="00ED3339">
        <w:rPr>
          <w:rStyle w:val="default"/>
          <w:rFonts w:cs="FrankRuehl" w:hint="cs"/>
          <w:rtl/>
          <w:lang w:eastAsia="en-US"/>
        </w:rPr>
        <w:t>וח על יצוא ביטחוני, התשס"ז-2007;</w:t>
      </w:r>
    </w:p>
    <w:p w14:paraId="7DA7097D" w14:textId="77777777" w:rsidR="00CF7C1C" w:rsidRDefault="00CF7C1C">
      <w:pPr>
        <w:pStyle w:val="P00"/>
        <w:spacing w:before="72"/>
        <w:ind w:left="1021" w:right="1134" w:hanging="397"/>
        <w:rPr>
          <w:rStyle w:val="default"/>
          <w:rFonts w:cs="FrankRuehl" w:hint="cs"/>
          <w:rtl/>
          <w:lang w:eastAsia="en-US"/>
        </w:rPr>
      </w:pPr>
      <w:r>
        <w:rPr>
          <w:rFonts w:cs="FrankRuehl"/>
          <w:rtl/>
          <w:lang w:val="he-IL"/>
        </w:rPr>
        <w:pict w14:anchorId="5899D119">
          <v:shape id="_x0000_s2254" type="#_x0000_t202" style="position:absolute;left:0;text-align:left;margin-left:470.25pt;margin-top:7.1pt;width:1in;height:16.8pt;z-index:251641344" filled="f" stroked="f">
            <v:textbox inset="1mm,0,1mm,0">
              <w:txbxContent>
                <w:p w14:paraId="4AC414A8" w14:textId="77777777" w:rsidR="00816969" w:rsidRDefault="00816969">
                  <w:pPr>
                    <w:spacing w:line="160" w:lineRule="exact"/>
                    <w:jc w:val="left"/>
                    <w:rPr>
                      <w:rFonts w:cs="Miriam" w:hint="cs"/>
                      <w:sz w:val="18"/>
                      <w:szCs w:val="18"/>
                      <w:rtl/>
                    </w:rPr>
                  </w:pPr>
                  <w:r>
                    <w:rPr>
                      <w:rFonts w:cs="Miriam" w:hint="cs"/>
                      <w:sz w:val="18"/>
                      <w:szCs w:val="18"/>
                      <w:rtl/>
                    </w:rPr>
                    <w:t>(תיקון מס' 30) תשס"ח-2007</w:t>
                  </w:r>
                </w:p>
              </w:txbxContent>
            </v:textbox>
          </v:shape>
        </w:pict>
      </w:r>
      <w:r>
        <w:rPr>
          <w:rStyle w:val="default"/>
          <w:rFonts w:cs="FrankRuehl" w:hint="cs"/>
          <w:rtl/>
          <w:lang w:eastAsia="en-US"/>
        </w:rPr>
        <w:t>(5)</w:t>
      </w:r>
      <w:r>
        <w:rPr>
          <w:rStyle w:val="default"/>
          <w:rFonts w:cs="FrankRuehl" w:hint="cs"/>
          <w:rtl/>
          <w:lang w:eastAsia="en-US"/>
        </w:rPr>
        <w:tab/>
        <w:t>החלטה של המנהל לפי סימן ו' בפרק שני לפקודת מס הכנסה;</w:t>
      </w:r>
    </w:p>
    <w:p w14:paraId="0C23F214" w14:textId="77777777" w:rsidR="00CF7C1C" w:rsidRDefault="00CF7C1C" w:rsidP="001B2DE3">
      <w:pPr>
        <w:pStyle w:val="P00"/>
        <w:spacing w:before="72"/>
        <w:ind w:left="1021" w:right="1134" w:hanging="397"/>
        <w:rPr>
          <w:rStyle w:val="default"/>
          <w:rFonts w:cs="FrankRuehl" w:hint="cs"/>
          <w:rtl/>
          <w:lang w:eastAsia="en-US"/>
        </w:rPr>
      </w:pPr>
      <w:r>
        <w:rPr>
          <w:rFonts w:cs="FrankRuehl"/>
          <w:rtl/>
          <w:lang w:val="he-IL"/>
        </w:rPr>
        <w:pict w14:anchorId="1FF78DB7">
          <v:shape id="_x0000_s2256" type="#_x0000_t202" style="position:absolute;left:0;text-align:left;margin-left:470.25pt;margin-top:7.1pt;width:1in;height:37.8pt;z-index:251643392" filled="f" stroked="f">
            <v:textbox inset="1mm,0,1mm,0">
              <w:txbxContent>
                <w:p w14:paraId="7D6F57A4" w14:textId="77777777" w:rsidR="00816969" w:rsidRDefault="00816969">
                  <w:pPr>
                    <w:spacing w:line="160" w:lineRule="exact"/>
                    <w:jc w:val="left"/>
                    <w:rPr>
                      <w:rFonts w:cs="Miriam" w:hint="cs"/>
                      <w:sz w:val="18"/>
                      <w:szCs w:val="18"/>
                      <w:rtl/>
                    </w:rPr>
                  </w:pPr>
                  <w:r>
                    <w:rPr>
                      <w:rFonts w:cs="Miriam" w:hint="cs"/>
                      <w:sz w:val="18"/>
                      <w:szCs w:val="18"/>
                      <w:rtl/>
                    </w:rPr>
                    <w:t>(תיקון מס' 31) תשס"ח-2008</w:t>
                  </w:r>
                </w:p>
                <w:p w14:paraId="33822411" w14:textId="77777777" w:rsidR="001B2DE3" w:rsidRDefault="001B2DE3">
                  <w:pPr>
                    <w:spacing w:line="160" w:lineRule="exact"/>
                    <w:jc w:val="left"/>
                    <w:rPr>
                      <w:rFonts w:cs="Miriam" w:hint="cs"/>
                      <w:sz w:val="18"/>
                      <w:szCs w:val="18"/>
                      <w:rtl/>
                    </w:rPr>
                  </w:pPr>
                  <w:r>
                    <w:rPr>
                      <w:rFonts w:cs="Miriam" w:hint="cs"/>
                      <w:sz w:val="18"/>
                      <w:szCs w:val="18"/>
                      <w:rtl/>
                    </w:rPr>
                    <w:t>(תיקון מס' 104) תשע"ז-2016</w:t>
                  </w:r>
                </w:p>
              </w:txbxContent>
            </v:textbox>
          </v:shape>
        </w:pict>
      </w:r>
      <w:r>
        <w:rPr>
          <w:rStyle w:val="default"/>
          <w:rFonts w:cs="FrankRuehl" w:hint="cs"/>
          <w:rtl/>
          <w:lang w:eastAsia="en-US"/>
        </w:rPr>
        <w:t>(6)</w:t>
      </w:r>
      <w:r>
        <w:rPr>
          <w:rStyle w:val="default"/>
          <w:rFonts w:cs="FrankRuehl" w:hint="cs"/>
          <w:rtl/>
          <w:lang w:eastAsia="en-US"/>
        </w:rPr>
        <w:tab/>
        <w:t>החלטה של המנהל לפי סעיף 18א לחוק הסדרים במשק המדינה (תיקוני חקיקה), התשמ"ט-1989 ולפי סעיף 3א לחוק המקרקעין (</w:t>
      </w:r>
      <w:r w:rsidR="001B2DE3" w:rsidRPr="001B2DE3">
        <w:rPr>
          <w:rStyle w:val="default"/>
          <w:rFonts w:cs="FrankRuehl" w:hint="cs"/>
          <w:rtl/>
          <w:lang w:eastAsia="en-US"/>
        </w:rPr>
        <w:t>החלפת ספק גז המספק גז באמצעות מערכת גז מרכזית</w:t>
      </w:r>
      <w:r w:rsidR="009C45A0">
        <w:rPr>
          <w:rStyle w:val="default"/>
          <w:rFonts w:cs="FrankRuehl" w:hint="cs"/>
          <w:rtl/>
          <w:lang w:eastAsia="en-US"/>
        </w:rPr>
        <w:t>), התשנ"א-1991;</w:t>
      </w:r>
    </w:p>
    <w:p w14:paraId="5A0AB1DF" w14:textId="77777777" w:rsidR="009C45A0" w:rsidRDefault="00242E59" w:rsidP="00242E59">
      <w:pPr>
        <w:pStyle w:val="P00"/>
        <w:spacing w:before="72"/>
        <w:ind w:left="1021" w:right="1134" w:hanging="397"/>
        <w:rPr>
          <w:rStyle w:val="default"/>
          <w:rFonts w:cs="FrankRuehl" w:hint="cs"/>
          <w:rtl/>
          <w:lang w:eastAsia="en-US"/>
        </w:rPr>
      </w:pPr>
      <w:r w:rsidRPr="00242E59">
        <w:rPr>
          <w:rStyle w:val="default"/>
          <w:rFonts w:cs="FrankRuehl" w:hint="cs"/>
          <w:rtl/>
        </w:rPr>
        <w:pict w14:anchorId="770472F4">
          <v:shape id="_x0000_s2298" type="#_x0000_t202" style="position:absolute;left:0;text-align:left;margin-left:470.25pt;margin-top:7.1pt;width:1in;height:16.8pt;z-index:251678208" filled="f" stroked="f">
            <v:textbox inset="1mm,0,1mm,0">
              <w:txbxContent>
                <w:p w14:paraId="1977C98B" w14:textId="77777777" w:rsidR="00242E59" w:rsidRDefault="00242E59" w:rsidP="00242E59">
                  <w:pPr>
                    <w:spacing w:line="160" w:lineRule="exact"/>
                    <w:jc w:val="left"/>
                    <w:rPr>
                      <w:rFonts w:cs="Miriam" w:hint="cs"/>
                      <w:sz w:val="18"/>
                      <w:szCs w:val="18"/>
                      <w:rtl/>
                    </w:rPr>
                  </w:pPr>
                  <w:r>
                    <w:rPr>
                      <w:rFonts w:cs="Miriam" w:hint="cs"/>
                      <w:sz w:val="18"/>
                      <w:szCs w:val="18"/>
                      <w:rtl/>
                    </w:rPr>
                    <w:t>(תיקון מס' 40) תשס"ח-2008</w:t>
                  </w:r>
                </w:p>
              </w:txbxContent>
            </v:textbox>
            <w10:anchorlock/>
          </v:shape>
        </w:pict>
      </w:r>
      <w:r w:rsidR="009C45A0">
        <w:rPr>
          <w:rStyle w:val="default"/>
          <w:rFonts w:cs="FrankRuehl" w:hint="cs"/>
          <w:rtl/>
          <w:lang w:eastAsia="en-US"/>
        </w:rPr>
        <w:t>(7)</w:t>
      </w:r>
      <w:r w:rsidR="009C45A0">
        <w:rPr>
          <w:rStyle w:val="default"/>
          <w:rFonts w:cs="FrankRuehl" w:hint="cs"/>
          <w:rtl/>
          <w:lang w:eastAsia="en-US"/>
        </w:rPr>
        <w:tab/>
      </w:r>
      <w:r w:rsidRPr="00242E59">
        <w:rPr>
          <w:rStyle w:val="default"/>
          <w:rFonts w:cs="FrankRuehl" w:hint="cs"/>
          <w:rtl/>
          <w:lang w:eastAsia="en-US"/>
        </w:rPr>
        <w:t>החלטת הממונה לפי סעיף 52 לחוק אוויר נקי, התשס"ח-2008</w:t>
      </w:r>
      <w:r>
        <w:rPr>
          <w:rStyle w:val="default"/>
          <w:rFonts w:cs="FrankRuehl" w:hint="cs"/>
          <w:rtl/>
          <w:lang w:eastAsia="en-US"/>
        </w:rPr>
        <w:t>;</w:t>
      </w:r>
    </w:p>
    <w:p w14:paraId="67569239" w14:textId="77777777" w:rsidR="009C45A0" w:rsidRDefault="009C45A0">
      <w:pPr>
        <w:pStyle w:val="P00"/>
        <w:spacing w:before="72"/>
        <w:ind w:left="1021" w:right="1134" w:hanging="397"/>
        <w:rPr>
          <w:rStyle w:val="default"/>
          <w:rFonts w:cs="FrankRuehl" w:hint="cs"/>
          <w:rtl/>
          <w:lang w:eastAsia="en-US"/>
        </w:rPr>
      </w:pPr>
      <w:r>
        <w:rPr>
          <w:rFonts w:cs="FrankRuehl"/>
          <w:sz w:val="26"/>
          <w:rtl/>
          <w:lang w:eastAsia="en-US"/>
        </w:rPr>
        <w:pict w14:anchorId="00BAF3CE">
          <v:shape id="_x0000_s2279" type="#_x0000_t202" style="position:absolute;left:0;text-align:left;margin-left:470.25pt;margin-top:7.1pt;width:1in;height:22.4pt;z-index:251662848" filled="f" stroked="f">
            <v:textbox inset="1mm,0,1mm,0">
              <w:txbxContent>
                <w:p w14:paraId="5796AA36" w14:textId="77777777" w:rsidR="009C45A0" w:rsidRDefault="009C45A0" w:rsidP="009C45A0">
                  <w:pPr>
                    <w:spacing w:line="160" w:lineRule="exact"/>
                    <w:jc w:val="left"/>
                    <w:rPr>
                      <w:rFonts w:cs="Miriam" w:hint="cs"/>
                      <w:sz w:val="18"/>
                      <w:szCs w:val="18"/>
                      <w:rtl/>
                    </w:rPr>
                  </w:pPr>
                  <w:r>
                    <w:rPr>
                      <w:rFonts w:cs="Miriam" w:hint="cs"/>
                      <w:sz w:val="18"/>
                      <w:szCs w:val="18"/>
                      <w:rtl/>
                    </w:rPr>
                    <w:t>(תיקון מס' 42) תשס"ח-2008</w:t>
                  </w:r>
                </w:p>
              </w:txbxContent>
            </v:textbox>
          </v:shape>
        </w:pict>
      </w:r>
      <w:r>
        <w:rPr>
          <w:rStyle w:val="default"/>
          <w:rFonts w:cs="FrankRuehl" w:hint="cs"/>
          <w:rtl/>
          <w:lang w:eastAsia="en-US"/>
        </w:rPr>
        <w:t>(8)</w:t>
      </w:r>
      <w:r>
        <w:rPr>
          <w:rStyle w:val="default"/>
          <w:rFonts w:cs="FrankRuehl" w:hint="cs"/>
          <w:rtl/>
          <w:lang w:eastAsia="en-US"/>
        </w:rPr>
        <w:tab/>
        <w:t>החלטת ממונה לפי חוק למניעת זיהום הים ממקורות יבשתיים, התשמ"ח-1988;</w:t>
      </w:r>
    </w:p>
    <w:p w14:paraId="7F348938" w14:textId="77777777" w:rsidR="009C45A0" w:rsidRDefault="009C45A0">
      <w:pPr>
        <w:pStyle w:val="P00"/>
        <w:spacing w:before="72"/>
        <w:ind w:left="1021" w:right="1134" w:hanging="397"/>
        <w:rPr>
          <w:rStyle w:val="default"/>
          <w:rFonts w:cs="FrankRuehl" w:hint="cs"/>
          <w:rtl/>
          <w:lang w:eastAsia="en-US"/>
        </w:rPr>
      </w:pPr>
      <w:r>
        <w:rPr>
          <w:rFonts w:cs="FrankRuehl"/>
          <w:sz w:val="26"/>
          <w:rtl/>
          <w:lang w:eastAsia="en-US"/>
        </w:rPr>
        <w:pict w14:anchorId="1F27CE60">
          <v:shape id="_x0000_s2280" type="#_x0000_t202" style="position:absolute;left:0;text-align:left;margin-left:470.25pt;margin-top:7.1pt;width:1in;height:16.8pt;z-index:251663872" filled="f" stroked="f">
            <v:textbox inset="1mm,0,1mm,0">
              <w:txbxContent>
                <w:p w14:paraId="66DCC3B0" w14:textId="77777777" w:rsidR="009C45A0" w:rsidRDefault="009C45A0" w:rsidP="009C45A0">
                  <w:pPr>
                    <w:spacing w:line="160" w:lineRule="exact"/>
                    <w:jc w:val="left"/>
                    <w:rPr>
                      <w:rFonts w:cs="Miriam" w:hint="cs"/>
                      <w:sz w:val="18"/>
                      <w:szCs w:val="18"/>
                      <w:rtl/>
                    </w:rPr>
                  </w:pPr>
                  <w:r>
                    <w:rPr>
                      <w:rFonts w:cs="Miriam" w:hint="cs"/>
                      <w:sz w:val="18"/>
                      <w:szCs w:val="18"/>
                      <w:rtl/>
                    </w:rPr>
                    <w:t>(תיקון מס' 42) תשס"ח-2008</w:t>
                  </w:r>
                </w:p>
              </w:txbxContent>
            </v:textbox>
          </v:shape>
        </w:pict>
      </w:r>
      <w:r>
        <w:rPr>
          <w:rStyle w:val="default"/>
          <w:rFonts w:cs="FrankRuehl" w:hint="cs"/>
          <w:rtl/>
          <w:lang w:eastAsia="en-US"/>
        </w:rPr>
        <w:t>(9)</w:t>
      </w:r>
      <w:r>
        <w:rPr>
          <w:rStyle w:val="default"/>
          <w:rFonts w:cs="FrankRuehl" w:hint="cs"/>
          <w:rtl/>
          <w:lang w:eastAsia="en-US"/>
        </w:rPr>
        <w:tab/>
        <w:t>החלטת מנהל לפי חו</w:t>
      </w:r>
      <w:r w:rsidR="00C21690">
        <w:rPr>
          <w:rStyle w:val="default"/>
          <w:rFonts w:cs="FrankRuehl" w:hint="cs"/>
          <w:rtl/>
          <w:lang w:eastAsia="en-US"/>
        </w:rPr>
        <w:t>ק החומרים המסוכנים, התשנ"ג-1993;</w:t>
      </w:r>
    </w:p>
    <w:p w14:paraId="1D81147E" w14:textId="77777777" w:rsidR="00C21690" w:rsidRDefault="00C21690" w:rsidP="00C21690">
      <w:pPr>
        <w:pStyle w:val="P00"/>
        <w:spacing w:before="72"/>
        <w:ind w:left="1021" w:right="1134" w:hanging="397"/>
        <w:rPr>
          <w:rStyle w:val="default"/>
          <w:rFonts w:cs="FrankRuehl" w:hint="cs"/>
          <w:rtl/>
          <w:lang w:eastAsia="en-US"/>
        </w:rPr>
      </w:pPr>
      <w:r>
        <w:rPr>
          <w:rFonts w:cs="FrankRuehl"/>
          <w:sz w:val="26"/>
          <w:rtl/>
          <w:lang w:eastAsia="en-US"/>
        </w:rPr>
        <w:pict w14:anchorId="5524F69E">
          <v:shape id="_x0000_s2282" type="#_x0000_t202" style="position:absolute;left:0;text-align:left;margin-left:470.25pt;margin-top:7.1pt;width:1in;height:16.8pt;z-index:251664896" filled="f" stroked="f">
            <v:textbox inset="1mm,0,1mm,0">
              <w:txbxContent>
                <w:p w14:paraId="0A06931F" w14:textId="77777777" w:rsidR="00C21690" w:rsidRDefault="00C21690" w:rsidP="00C21690">
                  <w:pPr>
                    <w:spacing w:line="160" w:lineRule="exact"/>
                    <w:jc w:val="left"/>
                    <w:rPr>
                      <w:rFonts w:cs="Miriam" w:hint="cs"/>
                      <w:sz w:val="18"/>
                      <w:szCs w:val="18"/>
                      <w:rtl/>
                    </w:rPr>
                  </w:pPr>
                  <w:r>
                    <w:rPr>
                      <w:rFonts w:cs="Miriam" w:hint="cs"/>
                      <w:sz w:val="18"/>
                      <w:szCs w:val="18"/>
                      <w:rtl/>
                    </w:rPr>
                    <w:t>(תיקון מס' 44) תשס"ט-2009</w:t>
                  </w:r>
                </w:p>
              </w:txbxContent>
            </v:textbox>
          </v:shape>
        </w:pict>
      </w:r>
      <w:r>
        <w:rPr>
          <w:rStyle w:val="default"/>
          <w:rFonts w:cs="FrankRuehl" w:hint="cs"/>
          <w:rtl/>
          <w:lang w:eastAsia="en-US"/>
        </w:rPr>
        <w:t>(10)</w:t>
      </w:r>
      <w:r>
        <w:rPr>
          <w:rStyle w:val="default"/>
          <w:rFonts w:cs="FrankRuehl" w:hint="cs"/>
          <w:rtl/>
          <w:lang w:eastAsia="en-US"/>
        </w:rPr>
        <w:tab/>
        <w:t xml:space="preserve">החלטת מנהל רשות המים לפי סעיף 96 לחוק ההתייעלות הכלכלית (תיקוני חקיקה ליישום התכנית הכלכלית </w:t>
      </w:r>
      <w:r w:rsidR="00242E59">
        <w:rPr>
          <w:rStyle w:val="default"/>
          <w:rFonts w:cs="FrankRuehl" w:hint="cs"/>
          <w:rtl/>
          <w:lang w:eastAsia="en-US"/>
        </w:rPr>
        <w:t>לשנים 2009 ו-2010), התשס"ט-2009;</w:t>
      </w:r>
    </w:p>
    <w:p w14:paraId="7BFBF605" w14:textId="77777777" w:rsidR="00242E59" w:rsidRDefault="00242E59" w:rsidP="00242E59">
      <w:pPr>
        <w:pStyle w:val="P00"/>
        <w:spacing w:before="72"/>
        <w:ind w:left="1021" w:right="1134" w:hanging="397"/>
        <w:rPr>
          <w:rStyle w:val="default"/>
          <w:rFonts w:cs="FrankRuehl" w:hint="cs"/>
          <w:rtl/>
          <w:lang w:eastAsia="en-US"/>
        </w:rPr>
      </w:pPr>
      <w:r w:rsidRPr="00242E59">
        <w:rPr>
          <w:rStyle w:val="default"/>
          <w:rFonts w:cs="FrankRuehl"/>
          <w:rtl/>
        </w:rPr>
        <w:pict w14:anchorId="0615E428">
          <v:shape id="_x0000_s2299" type="#_x0000_t202" style="position:absolute;left:0;text-align:left;margin-left:470.25pt;margin-top:7.1pt;width:1in;height:16.8pt;z-index:251679232" filled="f" stroked="f">
            <v:textbox inset="1mm,0,1mm,0">
              <w:txbxContent>
                <w:p w14:paraId="68819AFD" w14:textId="77777777" w:rsidR="00242E59" w:rsidRDefault="00242E59" w:rsidP="00242E59">
                  <w:pPr>
                    <w:spacing w:line="160" w:lineRule="exact"/>
                    <w:jc w:val="left"/>
                    <w:rPr>
                      <w:rFonts w:cs="Miriam" w:hint="cs"/>
                      <w:sz w:val="18"/>
                      <w:szCs w:val="18"/>
                      <w:rtl/>
                    </w:rPr>
                  </w:pPr>
                  <w:r>
                    <w:rPr>
                      <w:rFonts w:cs="Miriam" w:hint="cs"/>
                      <w:sz w:val="18"/>
                      <w:szCs w:val="18"/>
                      <w:rtl/>
                    </w:rPr>
                    <w:t>(תיקון מס' 43) תשס"ט-2009</w:t>
                  </w:r>
                </w:p>
              </w:txbxContent>
            </v:textbox>
          </v:shape>
        </w:pict>
      </w:r>
      <w:r>
        <w:rPr>
          <w:rStyle w:val="default"/>
          <w:rFonts w:cs="FrankRuehl" w:hint="cs"/>
          <w:rtl/>
          <w:lang w:eastAsia="en-US"/>
        </w:rPr>
        <w:t>(11</w:t>
      </w:r>
      <w:r w:rsidRPr="00242E59">
        <w:rPr>
          <w:rStyle w:val="default"/>
          <w:rFonts w:cs="FrankRuehl" w:hint="cs"/>
          <w:rtl/>
          <w:lang w:eastAsia="en-US"/>
        </w:rPr>
        <w:t>)</w:t>
      </w:r>
      <w:r w:rsidRPr="00242E59">
        <w:rPr>
          <w:rStyle w:val="default"/>
          <w:rFonts w:cs="FrankRuehl" w:hint="cs"/>
          <w:rtl/>
          <w:lang w:eastAsia="en-US"/>
        </w:rPr>
        <w:tab/>
        <w:t>החלטת הממונה לפי פרק ד' בחלק י"ד לפקודת המכרות</w:t>
      </w:r>
      <w:r>
        <w:rPr>
          <w:rStyle w:val="default"/>
          <w:rFonts w:cs="FrankRuehl" w:hint="cs"/>
          <w:rtl/>
          <w:lang w:eastAsia="en-US"/>
        </w:rPr>
        <w:t>.</w:t>
      </w:r>
    </w:p>
    <w:p w14:paraId="0C1A0C44" w14:textId="77777777" w:rsidR="00CF7C1C" w:rsidRPr="00296C36" w:rsidRDefault="00CF7C1C">
      <w:pPr>
        <w:pStyle w:val="P00"/>
        <w:spacing w:before="0"/>
        <w:ind w:left="0" w:right="1134"/>
        <w:rPr>
          <w:rStyle w:val="default"/>
          <w:rFonts w:cs="FrankRuehl" w:hint="cs"/>
          <w:vanish/>
          <w:color w:val="FF0000"/>
          <w:szCs w:val="20"/>
          <w:shd w:val="clear" w:color="auto" w:fill="FFFF99"/>
          <w:rtl/>
        </w:rPr>
      </w:pPr>
      <w:bookmarkStart w:id="93" w:name="Rov141"/>
      <w:r w:rsidRPr="00296C36">
        <w:rPr>
          <w:rStyle w:val="default"/>
          <w:rFonts w:cs="FrankRuehl" w:hint="cs"/>
          <w:vanish/>
          <w:color w:val="FF0000"/>
          <w:szCs w:val="20"/>
          <w:shd w:val="clear" w:color="auto" w:fill="FFFF99"/>
          <w:rtl/>
        </w:rPr>
        <w:t>מיום 11.1.2007</w:t>
      </w:r>
    </w:p>
    <w:p w14:paraId="5E553649" w14:textId="77777777" w:rsidR="00CF7C1C" w:rsidRPr="00296C36" w:rsidRDefault="00CF7C1C">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 xml:space="preserve">תיקון מס' </w:t>
      </w:r>
      <w:r w:rsidR="00A612C9" w:rsidRPr="00296C36">
        <w:rPr>
          <w:rStyle w:val="default"/>
          <w:rFonts w:cs="FrankRuehl" w:hint="cs"/>
          <w:b/>
          <w:bCs/>
          <w:vanish/>
          <w:szCs w:val="20"/>
          <w:shd w:val="clear" w:color="auto" w:fill="FFFF99"/>
          <w:rtl/>
        </w:rPr>
        <w:t>25</w:t>
      </w:r>
    </w:p>
    <w:p w14:paraId="06108775" w14:textId="77777777" w:rsidR="00CF7C1C" w:rsidRPr="00296C36" w:rsidRDefault="00CF7C1C">
      <w:pPr>
        <w:pStyle w:val="P00"/>
        <w:spacing w:before="0"/>
        <w:ind w:left="0" w:right="1134"/>
        <w:rPr>
          <w:rStyle w:val="default"/>
          <w:rFonts w:cs="FrankRuehl" w:hint="cs"/>
          <w:vanish/>
          <w:szCs w:val="20"/>
          <w:shd w:val="clear" w:color="auto" w:fill="FFFF99"/>
          <w:rtl/>
        </w:rPr>
      </w:pPr>
      <w:hyperlink r:id="rId262" w:history="1">
        <w:r w:rsidRPr="00296C36">
          <w:rPr>
            <w:rStyle w:val="Hyperlink"/>
            <w:rFonts w:cs="FrankRuehl" w:hint="cs"/>
            <w:vanish/>
            <w:szCs w:val="20"/>
            <w:shd w:val="clear" w:color="auto" w:fill="FFFF99"/>
            <w:rtl/>
          </w:rPr>
          <w:t>ס"ח תשס"ז מס' 2077</w:t>
        </w:r>
      </w:hyperlink>
      <w:r w:rsidRPr="00296C36">
        <w:rPr>
          <w:rStyle w:val="default"/>
          <w:rFonts w:cs="FrankRuehl" w:hint="cs"/>
          <w:vanish/>
          <w:szCs w:val="20"/>
          <w:shd w:val="clear" w:color="auto" w:fill="FFFF99"/>
          <w:rtl/>
        </w:rPr>
        <w:t xml:space="preserve"> מיום 11.1.2007 עמ' 64 (</w:t>
      </w:r>
      <w:hyperlink r:id="rId263" w:history="1">
        <w:r w:rsidRPr="00296C36">
          <w:rPr>
            <w:rStyle w:val="Hyperlink"/>
            <w:rFonts w:cs="FrankRuehl" w:hint="cs"/>
            <w:vanish/>
            <w:szCs w:val="20"/>
            <w:shd w:val="clear" w:color="auto" w:fill="FFFF99"/>
            <w:rtl/>
          </w:rPr>
          <w:t>ה"ח 260</w:t>
        </w:r>
      </w:hyperlink>
      <w:r w:rsidRPr="00296C36">
        <w:rPr>
          <w:rStyle w:val="default"/>
          <w:rFonts w:cs="FrankRuehl" w:hint="cs"/>
          <w:vanish/>
          <w:szCs w:val="20"/>
          <w:shd w:val="clear" w:color="auto" w:fill="FFFF99"/>
          <w:rtl/>
        </w:rPr>
        <w:t>)</w:t>
      </w:r>
    </w:p>
    <w:p w14:paraId="43294D6C" w14:textId="77777777" w:rsidR="00CF7C1C" w:rsidRPr="00296C36" w:rsidRDefault="00CF7C1C">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פרט 32</w:t>
      </w:r>
    </w:p>
    <w:p w14:paraId="228C11BC" w14:textId="77777777" w:rsidR="00CF7C1C" w:rsidRPr="00296C36" w:rsidRDefault="00CF7C1C">
      <w:pPr>
        <w:spacing w:line="240" w:lineRule="auto"/>
        <w:ind w:right="1134"/>
        <w:rPr>
          <w:rFonts w:cs="FrankRuehl" w:hint="cs"/>
          <w:vanish/>
          <w:sz w:val="20"/>
          <w:szCs w:val="20"/>
          <w:shd w:val="clear" w:color="auto" w:fill="FFFF99"/>
          <w:rtl/>
        </w:rPr>
      </w:pPr>
    </w:p>
    <w:p w14:paraId="7291298B" w14:textId="77777777" w:rsidR="00CF7C1C" w:rsidRPr="00296C36" w:rsidRDefault="00CF7C1C">
      <w:pPr>
        <w:spacing w:line="240" w:lineRule="auto"/>
        <w:ind w:left="624" w:right="1134"/>
        <w:rPr>
          <w:rFonts w:cs="FrankRuehl" w:hint="cs"/>
          <w:vanish/>
          <w:color w:val="FF0000"/>
          <w:sz w:val="20"/>
          <w:szCs w:val="20"/>
          <w:shd w:val="clear" w:color="auto" w:fill="FFFF99"/>
          <w:rtl/>
        </w:rPr>
      </w:pPr>
      <w:r w:rsidRPr="00296C36">
        <w:rPr>
          <w:rFonts w:cs="FrankRuehl" w:hint="cs"/>
          <w:vanish/>
          <w:color w:val="FF0000"/>
          <w:sz w:val="20"/>
          <w:szCs w:val="20"/>
          <w:shd w:val="clear" w:color="auto" w:fill="FFFF99"/>
          <w:rtl/>
        </w:rPr>
        <w:t>מיום 1.7.2007</w:t>
      </w:r>
    </w:p>
    <w:p w14:paraId="45F3A7F1" w14:textId="77777777" w:rsidR="00CF7C1C" w:rsidRPr="00296C36" w:rsidRDefault="00CF7C1C">
      <w:pPr>
        <w:pStyle w:val="4"/>
        <w:ind w:left="624"/>
        <w:rPr>
          <w:rFonts w:hint="cs"/>
          <w:vanish/>
          <w:shd w:val="clear" w:color="auto" w:fill="FFFF99"/>
          <w:rtl/>
        </w:rPr>
      </w:pPr>
      <w:r w:rsidRPr="00296C36">
        <w:rPr>
          <w:rFonts w:hint="cs"/>
          <w:vanish/>
          <w:shd w:val="clear" w:color="auto" w:fill="FFFF99"/>
          <w:rtl/>
        </w:rPr>
        <w:t>תיקון מס' 26</w:t>
      </w:r>
    </w:p>
    <w:p w14:paraId="2F7E9880" w14:textId="77777777" w:rsidR="00CF7C1C" w:rsidRPr="00296C36" w:rsidRDefault="00CF7C1C">
      <w:pPr>
        <w:spacing w:line="240" w:lineRule="auto"/>
        <w:ind w:left="624" w:right="1134"/>
        <w:rPr>
          <w:rFonts w:cs="FrankRuehl" w:hint="cs"/>
          <w:vanish/>
          <w:sz w:val="20"/>
          <w:szCs w:val="20"/>
          <w:shd w:val="clear" w:color="auto" w:fill="FFFF99"/>
          <w:rtl/>
        </w:rPr>
      </w:pPr>
      <w:hyperlink r:id="rId264" w:history="1">
        <w:r w:rsidRPr="00296C36">
          <w:rPr>
            <w:rStyle w:val="Hyperlink"/>
            <w:rFonts w:cs="FrankRuehl" w:hint="cs"/>
            <w:vanish/>
            <w:sz w:val="20"/>
            <w:szCs w:val="20"/>
            <w:shd w:val="clear" w:color="auto" w:fill="FFFF99"/>
            <w:rtl/>
          </w:rPr>
          <w:t>ס"ח תשס"ז מס' 2080</w:t>
        </w:r>
      </w:hyperlink>
      <w:r w:rsidRPr="00296C36">
        <w:rPr>
          <w:rFonts w:cs="FrankRuehl" w:hint="cs"/>
          <w:vanish/>
          <w:sz w:val="20"/>
          <w:szCs w:val="20"/>
          <w:shd w:val="clear" w:color="auto" w:fill="FFFF99"/>
          <w:rtl/>
        </w:rPr>
        <w:t xml:space="preserve"> מיום 1.2.2007 עמ' 101 (</w:t>
      </w:r>
      <w:hyperlink r:id="rId265" w:history="1">
        <w:r w:rsidRPr="00296C36">
          <w:rPr>
            <w:rStyle w:val="Hyperlink"/>
            <w:rFonts w:cs="FrankRuehl" w:hint="cs"/>
            <w:vanish/>
            <w:sz w:val="20"/>
            <w:szCs w:val="20"/>
            <w:shd w:val="clear" w:color="auto" w:fill="FFFF99"/>
            <w:rtl/>
          </w:rPr>
          <w:t>ה"ח 114</w:t>
        </w:r>
      </w:hyperlink>
      <w:r w:rsidRPr="00296C36">
        <w:rPr>
          <w:rFonts w:cs="FrankRuehl" w:hint="cs"/>
          <w:vanish/>
          <w:sz w:val="20"/>
          <w:szCs w:val="20"/>
          <w:shd w:val="clear" w:color="auto" w:fill="FFFF99"/>
          <w:rtl/>
        </w:rPr>
        <w:t>)</w:t>
      </w:r>
    </w:p>
    <w:p w14:paraId="26AD3913" w14:textId="77777777" w:rsidR="00CF7C1C" w:rsidRPr="00296C36" w:rsidRDefault="00CF7C1C">
      <w:pPr>
        <w:spacing w:line="240" w:lineRule="auto"/>
        <w:ind w:left="624" w:right="1134"/>
        <w:rPr>
          <w:rFonts w:cs="FrankRuehl" w:hint="cs"/>
          <w:vanish/>
          <w:sz w:val="20"/>
          <w:szCs w:val="20"/>
          <w:shd w:val="clear" w:color="auto" w:fill="FFFF99"/>
          <w:rtl/>
        </w:rPr>
      </w:pPr>
      <w:r w:rsidRPr="00296C36">
        <w:rPr>
          <w:rFonts w:cs="FrankRuehl" w:hint="cs"/>
          <w:b/>
          <w:bCs/>
          <w:vanish/>
          <w:sz w:val="20"/>
          <w:szCs w:val="20"/>
          <w:shd w:val="clear" w:color="auto" w:fill="FFFF99"/>
          <w:rtl/>
        </w:rPr>
        <w:t>הוספת פסקה 32(2)</w:t>
      </w:r>
    </w:p>
    <w:p w14:paraId="5E7347D2" w14:textId="77777777" w:rsidR="00CF7C1C" w:rsidRPr="00296C36" w:rsidRDefault="00CF7C1C">
      <w:pPr>
        <w:spacing w:line="240" w:lineRule="auto"/>
        <w:ind w:left="624" w:right="1134"/>
        <w:rPr>
          <w:rFonts w:cs="FrankRuehl" w:hint="cs"/>
          <w:vanish/>
          <w:sz w:val="20"/>
          <w:szCs w:val="20"/>
          <w:shd w:val="clear" w:color="auto" w:fill="FFFF99"/>
          <w:rtl/>
        </w:rPr>
      </w:pPr>
    </w:p>
    <w:p w14:paraId="07972CCB" w14:textId="77777777" w:rsidR="00CF7C1C" w:rsidRPr="00296C36" w:rsidRDefault="00CF7C1C">
      <w:pPr>
        <w:spacing w:line="240" w:lineRule="auto"/>
        <w:ind w:left="624" w:right="1134"/>
        <w:rPr>
          <w:rFonts w:cs="FrankRuehl" w:hint="cs"/>
          <w:vanish/>
          <w:color w:val="FF0000"/>
          <w:sz w:val="20"/>
          <w:szCs w:val="20"/>
          <w:shd w:val="clear" w:color="auto" w:fill="FFFF99"/>
          <w:rtl/>
        </w:rPr>
      </w:pPr>
      <w:r w:rsidRPr="00296C36">
        <w:rPr>
          <w:rFonts w:cs="FrankRuehl" w:hint="cs"/>
          <w:vanish/>
          <w:color w:val="FF0000"/>
          <w:sz w:val="20"/>
          <w:szCs w:val="20"/>
          <w:shd w:val="clear" w:color="auto" w:fill="FFFF99"/>
          <w:rtl/>
        </w:rPr>
        <w:t>מיום 1.10.2007</w:t>
      </w:r>
    </w:p>
    <w:p w14:paraId="4D9E11A1" w14:textId="77777777" w:rsidR="00CF7C1C" w:rsidRPr="00296C36" w:rsidRDefault="00CF7C1C">
      <w:pPr>
        <w:pStyle w:val="4"/>
        <w:ind w:left="624"/>
        <w:rPr>
          <w:rFonts w:hint="cs"/>
          <w:vanish/>
          <w:shd w:val="clear" w:color="auto" w:fill="FFFF99"/>
          <w:rtl/>
        </w:rPr>
      </w:pPr>
      <w:r w:rsidRPr="00296C36">
        <w:rPr>
          <w:rFonts w:hint="cs"/>
          <w:vanish/>
          <w:shd w:val="clear" w:color="auto" w:fill="FFFF99"/>
          <w:rtl/>
        </w:rPr>
        <w:t>תיקון מס' 27</w:t>
      </w:r>
    </w:p>
    <w:p w14:paraId="44173BEF" w14:textId="77777777" w:rsidR="00CF7C1C" w:rsidRPr="00296C36" w:rsidRDefault="00CF7C1C">
      <w:pPr>
        <w:spacing w:line="240" w:lineRule="auto"/>
        <w:ind w:left="624" w:right="1134"/>
        <w:rPr>
          <w:rFonts w:cs="FrankRuehl" w:hint="cs"/>
          <w:vanish/>
          <w:sz w:val="20"/>
          <w:szCs w:val="20"/>
          <w:shd w:val="clear" w:color="auto" w:fill="FFFF99"/>
          <w:rtl/>
        </w:rPr>
      </w:pPr>
      <w:hyperlink r:id="rId266" w:history="1">
        <w:r w:rsidRPr="00296C36">
          <w:rPr>
            <w:rStyle w:val="Hyperlink"/>
            <w:rFonts w:cs="FrankRuehl" w:hint="cs"/>
            <w:vanish/>
            <w:sz w:val="20"/>
            <w:szCs w:val="20"/>
            <w:shd w:val="clear" w:color="auto" w:fill="FFFF99"/>
            <w:rtl/>
          </w:rPr>
          <w:t>ס"ח תשס"ז מס' 2096</w:t>
        </w:r>
      </w:hyperlink>
      <w:r w:rsidRPr="00296C36">
        <w:rPr>
          <w:rFonts w:cs="FrankRuehl" w:hint="cs"/>
          <w:vanish/>
          <w:sz w:val="20"/>
          <w:szCs w:val="20"/>
          <w:shd w:val="clear" w:color="auto" w:fill="FFFF99"/>
          <w:rtl/>
        </w:rPr>
        <w:t xml:space="preserve"> מיום 30.5.2007 עמ' 316 (</w:t>
      </w:r>
      <w:hyperlink r:id="rId267" w:history="1">
        <w:r w:rsidRPr="00296C36">
          <w:rPr>
            <w:rStyle w:val="Hyperlink"/>
            <w:rFonts w:cs="FrankRuehl" w:hint="eastAsia"/>
            <w:vanish/>
            <w:sz w:val="20"/>
            <w:szCs w:val="20"/>
            <w:shd w:val="clear" w:color="auto" w:fill="FFFF99"/>
            <w:rtl/>
          </w:rPr>
          <w:t>ה</w:t>
        </w:r>
        <w:r w:rsidRPr="00296C36">
          <w:rPr>
            <w:rStyle w:val="Hyperlink"/>
            <w:rFonts w:cs="FrankRuehl"/>
            <w:vanish/>
            <w:sz w:val="20"/>
            <w:szCs w:val="20"/>
            <w:shd w:val="clear" w:color="auto" w:fill="FFFF99"/>
            <w:rtl/>
          </w:rPr>
          <w:t>"ח 169</w:t>
        </w:r>
      </w:hyperlink>
      <w:r w:rsidRPr="00296C36">
        <w:rPr>
          <w:rFonts w:cs="FrankRuehl" w:hint="cs"/>
          <w:vanish/>
          <w:sz w:val="20"/>
          <w:szCs w:val="20"/>
          <w:shd w:val="clear" w:color="auto" w:fill="FFFF99"/>
          <w:rtl/>
        </w:rPr>
        <w:t>)</w:t>
      </w:r>
    </w:p>
    <w:p w14:paraId="4A630F9F" w14:textId="77777777" w:rsidR="00CF7C1C" w:rsidRPr="00296C36" w:rsidRDefault="00CF7C1C">
      <w:pPr>
        <w:spacing w:line="240" w:lineRule="auto"/>
        <w:ind w:left="624"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הוספת פסקה 32(3)</w:t>
      </w:r>
    </w:p>
    <w:p w14:paraId="555B31C2" w14:textId="77777777" w:rsidR="00CF7C1C" w:rsidRPr="00296C36" w:rsidRDefault="00CF7C1C">
      <w:pPr>
        <w:pStyle w:val="P00"/>
        <w:spacing w:before="0"/>
        <w:ind w:left="0" w:right="1134"/>
        <w:rPr>
          <w:rStyle w:val="default"/>
          <w:rFonts w:cs="FrankRuehl" w:hint="cs"/>
          <w:vanish/>
          <w:sz w:val="20"/>
          <w:szCs w:val="20"/>
          <w:shd w:val="clear" w:color="auto" w:fill="FFFF99"/>
          <w:rtl/>
        </w:rPr>
      </w:pPr>
    </w:p>
    <w:p w14:paraId="2690C801"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31.12.2007</w:t>
      </w:r>
    </w:p>
    <w:p w14:paraId="1B5590C1" w14:textId="77777777" w:rsidR="00CF7C1C" w:rsidRPr="00296C36" w:rsidRDefault="00CF7C1C">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29</w:t>
      </w:r>
    </w:p>
    <w:p w14:paraId="3C9EED0B" w14:textId="77777777" w:rsidR="00CF7C1C" w:rsidRPr="00296C36" w:rsidRDefault="00CF7C1C">
      <w:pPr>
        <w:pStyle w:val="P00"/>
        <w:spacing w:before="0"/>
        <w:ind w:left="0" w:right="1134"/>
        <w:rPr>
          <w:rStyle w:val="default"/>
          <w:rFonts w:cs="FrankRuehl" w:hint="cs"/>
          <w:vanish/>
          <w:sz w:val="20"/>
          <w:szCs w:val="20"/>
          <w:shd w:val="clear" w:color="auto" w:fill="FFFF99"/>
          <w:rtl/>
        </w:rPr>
      </w:pPr>
      <w:hyperlink r:id="rId268" w:history="1">
        <w:r w:rsidRPr="00296C36">
          <w:rPr>
            <w:rStyle w:val="Hyperlink"/>
            <w:rFonts w:cs="FrankRuehl" w:hint="cs"/>
            <w:vanish/>
            <w:szCs w:val="20"/>
            <w:shd w:val="clear" w:color="auto" w:fill="FFFF99"/>
            <w:rtl/>
          </w:rPr>
          <w:t>ס"ח תשס"ז מס' 2105</w:t>
        </w:r>
      </w:hyperlink>
      <w:r w:rsidRPr="00296C36">
        <w:rPr>
          <w:rStyle w:val="default"/>
          <w:rFonts w:cs="FrankRuehl" w:hint="cs"/>
          <w:vanish/>
          <w:sz w:val="20"/>
          <w:szCs w:val="20"/>
          <w:shd w:val="clear" w:color="auto" w:fill="FFFF99"/>
          <w:rtl/>
        </w:rPr>
        <w:t xml:space="preserve"> מיום 26.7.2007 עמ' 411 (</w:t>
      </w:r>
      <w:hyperlink r:id="rId269" w:history="1">
        <w:r w:rsidRPr="00296C36">
          <w:rPr>
            <w:rStyle w:val="Hyperlink"/>
            <w:rFonts w:cs="FrankRuehl" w:hint="cs"/>
            <w:vanish/>
            <w:szCs w:val="20"/>
            <w:shd w:val="clear" w:color="auto" w:fill="FFFF99"/>
            <w:rtl/>
          </w:rPr>
          <w:t>ה"ח 274</w:t>
        </w:r>
      </w:hyperlink>
      <w:r w:rsidRPr="00296C36">
        <w:rPr>
          <w:rStyle w:val="default"/>
          <w:rFonts w:cs="FrankRuehl" w:hint="cs"/>
          <w:vanish/>
          <w:sz w:val="20"/>
          <w:szCs w:val="20"/>
          <w:shd w:val="clear" w:color="auto" w:fill="FFFF99"/>
          <w:rtl/>
        </w:rPr>
        <w:t>)</w:t>
      </w:r>
    </w:p>
    <w:p w14:paraId="37F889ED" w14:textId="77777777" w:rsidR="00CF7C1C" w:rsidRPr="00296C36" w:rsidRDefault="00CF7C1C">
      <w:pPr>
        <w:pStyle w:val="P00"/>
        <w:ind w:left="624" w:right="1134" w:hanging="62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32.</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עיצומים כספיים</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וקנסות אזרחיים</w:t>
      </w:r>
      <w:r w:rsidRPr="00296C36">
        <w:rPr>
          <w:rStyle w:val="default"/>
          <w:rFonts w:cs="FrankRuehl"/>
          <w:vanish/>
          <w:sz w:val="22"/>
          <w:szCs w:val="22"/>
          <w:shd w:val="clear" w:color="auto" w:fill="FFFF99"/>
          <w:rtl/>
        </w:rPr>
        <w:t xml:space="preserve"> –</w:t>
      </w:r>
    </w:p>
    <w:p w14:paraId="54D01526" w14:textId="77777777" w:rsidR="00CF7C1C" w:rsidRPr="00296C36" w:rsidRDefault="00CF7C1C">
      <w:pPr>
        <w:pStyle w:val="P00"/>
        <w:spacing w:before="0"/>
        <w:ind w:left="1021" w:right="1134" w:hanging="397"/>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 xml:space="preserve">החלטה של </w:t>
      </w:r>
      <w:r w:rsidRPr="00296C36">
        <w:rPr>
          <w:rStyle w:val="default"/>
          <w:rFonts w:cs="FrankRuehl"/>
          <w:vanish/>
          <w:sz w:val="22"/>
          <w:szCs w:val="22"/>
          <w:shd w:val="clear" w:color="auto" w:fill="FFFF99"/>
          <w:rtl/>
          <w:lang w:eastAsia="en-US"/>
        </w:rPr>
        <w:t>המנהל</w:t>
      </w:r>
      <w:r w:rsidRPr="00296C36">
        <w:rPr>
          <w:rStyle w:val="default"/>
          <w:rFonts w:cs="FrankRuehl"/>
          <w:vanish/>
          <w:sz w:val="22"/>
          <w:szCs w:val="22"/>
          <w:shd w:val="clear" w:color="auto" w:fill="FFFF99"/>
          <w:rtl/>
        </w:rPr>
        <w:t xml:space="preserve"> או של יושב ראש המועצה לפי פרק ז'1 לחוק התקשורת (בזק ושידורים), התשמ"ב</w:t>
      </w:r>
      <w:r w:rsidRPr="00296C36">
        <w:rPr>
          <w:rStyle w:val="default"/>
          <w:rFonts w:cs="FrankRuehl" w:hint="cs"/>
          <w:vanish/>
          <w:sz w:val="22"/>
          <w:szCs w:val="22"/>
          <w:shd w:val="clear" w:color="auto" w:fill="FFFF99"/>
          <w:rtl/>
        </w:rPr>
        <w:t>-1982</w:t>
      </w:r>
      <w:r w:rsidRPr="00296C36">
        <w:rPr>
          <w:rStyle w:val="default"/>
          <w:rFonts w:cs="FrankRuehl"/>
          <w:vanish/>
          <w:sz w:val="22"/>
          <w:szCs w:val="22"/>
          <w:shd w:val="clear" w:color="auto" w:fill="FFFF99"/>
          <w:rtl/>
        </w:rPr>
        <w:t>.</w:t>
      </w:r>
    </w:p>
    <w:p w14:paraId="4DC83AA8" w14:textId="77777777" w:rsidR="00CF7C1C" w:rsidRPr="00296C36" w:rsidRDefault="00CF7C1C">
      <w:pPr>
        <w:pStyle w:val="P00"/>
        <w:spacing w:before="0"/>
        <w:ind w:left="1021" w:right="1134" w:hanging="397"/>
        <w:rPr>
          <w:rStyle w:val="default"/>
          <w:rFonts w:cs="FrankRuehl" w:hint="cs"/>
          <w:vanish/>
          <w:sz w:val="22"/>
          <w:szCs w:val="22"/>
          <w:shd w:val="clear" w:color="auto" w:fill="FFFF99"/>
          <w:rtl/>
          <w:lang w:eastAsia="en-US"/>
        </w:rPr>
      </w:pPr>
      <w:r w:rsidRPr="00296C36">
        <w:rPr>
          <w:rStyle w:val="default"/>
          <w:rFonts w:cs="FrankRuehl"/>
          <w:vanish/>
          <w:sz w:val="22"/>
          <w:szCs w:val="22"/>
          <w:shd w:val="clear" w:color="auto" w:fill="FFFF99"/>
          <w:rtl/>
          <w:lang w:eastAsia="en-US"/>
        </w:rPr>
        <w:t>(2)</w:t>
      </w:r>
      <w:r w:rsidRPr="00296C36">
        <w:rPr>
          <w:rStyle w:val="default"/>
          <w:rFonts w:cs="FrankRuehl" w:hint="cs"/>
          <w:vanish/>
          <w:sz w:val="22"/>
          <w:szCs w:val="22"/>
          <w:shd w:val="clear" w:color="auto" w:fill="FFFF99"/>
          <w:rtl/>
          <w:lang w:eastAsia="en-US"/>
        </w:rPr>
        <w:tab/>
      </w:r>
      <w:r w:rsidRPr="00296C36">
        <w:rPr>
          <w:rStyle w:val="default"/>
          <w:rFonts w:cs="FrankRuehl"/>
          <w:vanish/>
          <w:sz w:val="22"/>
          <w:szCs w:val="22"/>
          <w:shd w:val="clear" w:color="auto" w:fill="FFFF99"/>
          <w:rtl/>
          <w:lang w:eastAsia="en-US"/>
        </w:rPr>
        <w:t>החלטת ממונה לפי סעיף 12 לחוק לסילוק ולמיחזור צמיגים, התשס"ז-</w:t>
      </w:r>
      <w:r w:rsidRPr="00296C36">
        <w:rPr>
          <w:rStyle w:val="default"/>
          <w:rFonts w:cs="FrankRuehl" w:hint="cs"/>
          <w:vanish/>
          <w:sz w:val="22"/>
          <w:szCs w:val="22"/>
          <w:shd w:val="clear" w:color="auto" w:fill="FFFF99"/>
          <w:rtl/>
          <w:lang w:eastAsia="en-US"/>
        </w:rPr>
        <w:t>2007.</w:t>
      </w:r>
    </w:p>
    <w:p w14:paraId="157F0F6F" w14:textId="77777777" w:rsidR="00CF7C1C" w:rsidRPr="00296C36" w:rsidRDefault="00CF7C1C">
      <w:pPr>
        <w:pStyle w:val="P00"/>
        <w:spacing w:before="0"/>
        <w:ind w:left="1021" w:right="1134" w:hanging="397"/>
        <w:rPr>
          <w:rStyle w:val="default"/>
          <w:rFonts w:cs="FrankRuehl" w:hint="cs"/>
          <w:vanish/>
          <w:sz w:val="22"/>
          <w:szCs w:val="22"/>
          <w:shd w:val="clear" w:color="auto" w:fill="FFFF99"/>
          <w:rtl/>
          <w:lang w:eastAsia="en-US"/>
        </w:rPr>
      </w:pPr>
      <w:r w:rsidRPr="00296C36">
        <w:rPr>
          <w:rStyle w:val="default"/>
          <w:rFonts w:cs="FrankRuehl" w:hint="cs"/>
          <w:vanish/>
          <w:sz w:val="22"/>
          <w:szCs w:val="22"/>
          <w:shd w:val="clear" w:color="auto" w:fill="FFFF99"/>
          <w:rtl/>
          <w:lang w:eastAsia="en-US"/>
        </w:rPr>
        <w:t>(3)</w:t>
      </w:r>
      <w:r w:rsidRPr="00296C36">
        <w:rPr>
          <w:rStyle w:val="default"/>
          <w:rFonts w:cs="FrankRuehl" w:hint="cs"/>
          <w:vanish/>
          <w:sz w:val="22"/>
          <w:szCs w:val="22"/>
          <w:shd w:val="clear" w:color="auto" w:fill="FFFF99"/>
          <w:rtl/>
          <w:lang w:eastAsia="en-US"/>
        </w:rPr>
        <w:tab/>
        <w:t>ה</w:t>
      </w:r>
      <w:r w:rsidRPr="00296C36">
        <w:rPr>
          <w:rStyle w:val="default"/>
          <w:rFonts w:cs="FrankRuehl"/>
          <w:vanish/>
          <w:sz w:val="22"/>
          <w:szCs w:val="22"/>
          <w:shd w:val="clear" w:color="auto" w:fill="FFFF99"/>
          <w:rtl/>
          <w:lang w:eastAsia="en-US"/>
        </w:rPr>
        <w:t>חלטה של רשות ניירות ערך לפי סעיף 52טו לחוק ניירות ערך, התשכ"ח-</w:t>
      </w:r>
      <w:r w:rsidRPr="00296C36">
        <w:rPr>
          <w:rStyle w:val="default"/>
          <w:rFonts w:cs="FrankRuehl" w:hint="cs"/>
          <w:vanish/>
          <w:sz w:val="22"/>
          <w:szCs w:val="22"/>
          <w:shd w:val="clear" w:color="auto" w:fill="FFFF99"/>
          <w:rtl/>
          <w:lang w:eastAsia="en-US"/>
        </w:rPr>
        <w:t>1968.</w:t>
      </w:r>
    </w:p>
    <w:p w14:paraId="467FC4FB" w14:textId="77777777" w:rsidR="00CF7C1C" w:rsidRPr="00296C36" w:rsidRDefault="00CF7C1C">
      <w:pPr>
        <w:pStyle w:val="P00"/>
        <w:spacing w:before="0"/>
        <w:ind w:left="1021" w:right="1134" w:hanging="397"/>
        <w:rPr>
          <w:rStyle w:val="default"/>
          <w:rFonts w:cs="FrankRuehl" w:hint="cs"/>
          <w:vanish/>
          <w:sz w:val="22"/>
          <w:szCs w:val="22"/>
          <w:u w:val="single"/>
          <w:shd w:val="clear" w:color="auto" w:fill="FFFF99"/>
          <w:rtl/>
          <w:lang w:eastAsia="en-US"/>
        </w:rPr>
      </w:pPr>
      <w:r w:rsidRPr="00296C36">
        <w:rPr>
          <w:rStyle w:val="default"/>
          <w:rFonts w:cs="FrankRuehl" w:hint="cs"/>
          <w:vanish/>
          <w:sz w:val="22"/>
          <w:szCs w:val="22"/>
          <w:u w:val="single"/>
          <w:shd w:val="clear" w:color="auto" w:fill="FFFF99"/>
          <w:rtl/>
          <w:lang w:eastAsia="en-US"/>
        </w:rPr>
        <w:t>(4)</w:t>
      </w:r>
      <w:r w:rsidRPr="00296C36">
        <w:rPr>
          <w:rStyle w:val="default"/>
          <w:rFonts w:cs="FrankRuehl" w:hint="cs"/>
          <w:vanish/>
          <w:sz w:val="22"/>
          <w:szCs w:val="22"/>
          <w:u w:val="single"/>
          <w:shd w:val="clear" w:color="auto" w:fill="FFFF99"/>
          <w:rtl/>
          <w:lang w:eastAsia="en-US"/>
        </w:rPr>
        <w:tab/>
        <w:t>החלטה של הרשות המוסמכת לפי פרק ט' לחוק הפיקוח על יצוא ביטחוני, התשס"ז-2007.</w:t>
      </w:r>
    </w:p>
    <w:p w14:paraId="2EB498BE" w14:textId="77777777" w:rsidR="00CF7C1C" w:rsidRPr="00296C36" w:rsidRDefault="00CF7C1C" w:rsidP="00217AD5">
      <w:pPr>
        <w:pStyle w:val="P00"/>
        <w:spacing w:before="0"/>
        <w:ind w:left="624" w:right="1134"/>
        <w:rPr>
          <w:rStyle w:val="default"/>
          <w:rFonts w:cs="FrankRuehl" w:hint="cs"/>
          <w:vanish/>
          <w:sz w:val="20"/>
          <w:szCs w:val="20"/>
          <w:shd w:val="clear" w:color="auto" w:fill="FFFF99"/>
          <w:rtl/>
        </w:rPr>
      </w:pPr>
    </w:p>
    <w:p w14:paraId="61547668" w14:textId="77777777" w:rsidR="00CF7C1C" w:rsidRPr="00296C36" w:rsidRDefault="00CF7C1C">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1.1.2008</w:t>
      </w:r>
    </w:p>
    <w:p w14:paraId="004F5544" w14:textId="77777777" w:rsidR="00CF7C1C" w:rsidRPr="00296C36" w:rsidRDefault="00CF7C1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30</w:t>
      </w:r>
    </w:p>
    <w:p w14:paraId="7E86D13D" w14:textId="77777777" w:rsidR="00CF7C1C" w:rsidRPr="00296C36" w:rsidRDefault="00CF7C1C">
      <w:pPr>
        <w:pStyle w:val="P00"/>
        <w:spacing w:before="0"/>
        <w:ind w:left="624" w:right="1134"/>
        <w:rPr>
          <w:rStyle w:val="default"/>
          <w:rFonts w:cs="FrankRuehl" w:hint="cs"/>
          <w:vanish/>
          <w:sz w:val="20"/>
          <w:szCs w:val="20"/>
          <w:shd w:val="clear" w:color="auto" w:fill="FFFF99"/>
          <w:rtl/>
        </w:rPr>
      </w:pPr>
      <w:hyperlink r:id="rId270" w:history="1">
        <w:r w:rsidRPr="00296C36">
          <w:rPr>
            <w:rStyle w:val="Hyperlink"/>
            <w:rFonts w:cs="FrankRuehl" w:hint="cs"/>
            <w:vanish/>
            <w:szCs w:val="20"/>
            <w:shd w:val="clear" w:color="auto" w:fill="FFFF99"/>
            <w:rtl/>
          </w:rPr>
          <w:t>ס"ח תשס"ח מס' 2123</w:t>
        </w:r>
      </w:hyperlink>
      <w:r w:rsidRPr="00296C36">
        <w:rPr>
          <w:rStyle w:val="default"/>
          <w:rFonts w:cs="FrankRuehl" w:hint="cs"/>
          <w:vanish/>
          <w:sz w:val="20"/>
          <w:szCs w:val="20"/>
          <w:shd w:val="clear" w:color="auto" w:fill="FFFF99"/>
          <w:rtl/>
        </w:rPr>
        <w:t xml:space="preserve"> מיום 27.12.2007 עמ' 95 (</w:t>
      </w:r>
      <w:hyperlink r:id="rId271" w:history="1">
        <w:r w:rsidRPr="00296C36">
          <w:rPr>
            <w:rStyle w:val="Hyperlink"/>
            <w:rFonts w:cs="FrankRuehl" w:hint="eastAsia"/>
            <w:vanish/>
            <w:szCs w:val="20"/>
            <w:shd w:val="clear" w:color="auto" w:fill="FFFF99"/>
            <w:rtl/>
          </w:rPr>
          <w:t>ה</w:t>
        </w:r>
        <w:r w:rsidRPr="00296C36">
          <w:rPr>
            <w:rStyle w:val="Hyperlink"/>
            <w:rFonts w:cs="FrankRuehl"/>
            <w:vanish/>
            <w:szCs w:val="20"/>
            <w:shd w:val="clear" w:color="auto" w:fill="FFFF99"/>
            <w:rtl/>
          </w:rPr>
          <w:t>"ח 291</w:t>
        </w:r>
      </w:hyperlink>
      <w:r w:rsidRPr="00296C36">
        <w:rPr>
          <w:rStyle w:val="default"/>
          <w:rFonts w:cs="FrankRuehl" w:hint="cs"/>
          <w:vanish/>
          <w:sz w:val="20"/>
          <w:szCs w:val="20"/>
          <w:shd w:val="clear" w:color="auto" w:fill="FFFF99"/>
          <w:rtl/>
        </w:rPr>
        <w:t xml:space="preserve">, </w:t>
      </w:r>
      <w:hyperlink r:id="rId272" w:history="1">
        <w:r w:rsidRPr="00296C36">
          <w:rPr>
            <w:rStyle w:val="Hyperlink"/>
            <w:rFonts w:cs="FrankRuehl" w:hint="eastAsia"/>
            <w:vanish/>
            <w:szCs w:val="20"/>
            <w:shd w:val="clear" w:color="auto" w:fill="FFFF99"/>
            <w:rtl/>
          </w:rPr>
          <w:t>ה</w:t>
        </w:r>
        <w:r w:rsidRPr="00296C36">
          <w:rPr>
            <w:rStyle w:val="Hyperlink"/>
            <w:rFonts w:cs="FrankRuehl"/>
            <w:vanish/>
            <w:szCs w:val="20"/>
            <w:shd w:val="clear" w:color="auto" w:fill="FFFF99"/>
            <w:rtl/>
          </w:rPr>
          <w:t>"ח 142</w:t>
        </w:r>
      </w:hyperlink>
      <w:r w:rsidRPr="00296C36">
        <w:rPr>
          <w:rStyle w:val="default"/>
          <w:rFonts w:cs="FrankRuehl" w:hint="cs"/>
          <w:vanish/>
          <w:sz w:val="20"/>
          <w:szCs w:val="20"/>
          <w:shd w:val="clear" w:color="auto" w:fill="FFFF99"/>
          <w:rtl/>
        </w:rPr>
        <w:t>)</w:t>
      </w:r>
    </w:p>
    <w:p w14:paraId="15161291" w14:textId="77777777" w:rsidR="00CF7C1C" w:rsidRPr="00296C36" w:rsidRDefault="00CF7C1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32(5)</w:t>
      </w:r>
    </w:p>
    <w:p w14:paraId="0AD2FADA" w14:textId="77777777" w:rsidR="00CF7C1C" w:rsidRPr="00296C36" w:rsidRDefault="00CF7C1C">
      <w:pPr>
        <w:pStyle w:val="P00"/>
        <w:spacing w:before="0"/>
        <w:ind w:left="624" w:right="1134"/>
        <w:rPr>
          <w:rStyle w:val="default"/>
          <w:rFonts w:cs="FrankRuehl" w:hint="cs"/>
          <w:vanish/>
          <w:sz w:val="20"/>
          <w:szCs w:val="20"/>
          <w:shd w:val="clear" w:color="auto" w:fill="FFFF99"/>
          <w:rtl/>
        </w:rPr>
      </w:pPr>
    </w:p>
    <w:p w14:paraId="5AEE3D2F" w14:textId="77777777" w:rsidR="00CF7C1C" w:rsidRPr="00296C36" w:rsidRDefault="00CF7C1C">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1.1.2008</w:t>
      </w:r>
    </w:p>
    <w:p w14:paraId="00AE1290" w14:textId="77777777" w:rsidR="00CF7C1C" w:rsidRPr="00296C36" w:rsidRDefault="00CF7C1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31</w:t>
      </w:r>
    </w:p>
    <w:p w14:paraId="310AD3AA" w14:textId="77777777" w:rsidR="00CF7C1C" w:rsidRPr="00296C36" w:rsidRDefault="00CF7C1C">
      <w:pPr>
        <w:pStyle w:val="P00"/>
        <w:spacing w:before="0"/>
        <w:ind w:left="624" w:right="1134"/>
        <w:rPr>
          <w:rStyle w:val="default"/>
          <w:rFonts w:cs="FrankRuehl" w:hint="cs"/>
          <w:vanish/>
          <w:sz w:val="20"/>
          <w:szCs w:val="20"/>
          <w:shd w:val="clear" w:color="auto" w:fill="FFFF99"/>
          <w:rtl/>
        </w:rPr>
      </w:pPr>
      <w:hyperlink r:id="rId273" w:history="1">
        <w:r w:rsidRPr="00296C36">
          <w:rPr>
            <w:rStyle w:val="Hyperlink"/>
            <w:rFonts w:cs="FrankRuehl" w:hint="cs"/>
            <w:vanish/>
            <w:szCs w:val="20"/>
            <w:shd w:val="clear" w:color="auto" w:fill="FFFF99"/>
            <w:rtl/>
          </w:rPr>
          <w:t>ס"ח תשס"ח מס' 2126</w:t>
        </w:r>
      </w:hyperlink>
      <w:r w:rsidRPr="00296C36">
        <w:rPr>
          <w:rStyle w:val="default"/>
          <w:rFonts w:cs="FrankRuehl" w:hint="cs"/>
          <w:vanish/>
          <w:sz w:val="20"/>
          <w:szCs w:val="20"/>
          <w:shd w:val="clear" w:color="auto" w:fill="FFFF99"/>
          <w:rtl/>
        </w:rPr>
        <w:t xml:space="preserve"> מיום 7.1.2008 עמ' 130 (</w:t>
      </w:r>
      <w:hyperlink r:id="rId274" w:history="1">
        <w:r w:rsidRPr="00296C36">
          <w:rPr>
            <w:rStyle w:val="Hyperlink"/>
            <w:rFonts w:cs="FrankRuehl" w:hint="cs"/>
            <w:vanish/>
            <w:szCs w:val="20"/>
            <w:shd w:val="clear" w:color="auto" w:fill="FFFF99"/>
            <w:rtl/>
          </w:rPr>
          <w:t>ה"ח 335</w:t>
        </w:r>
      </w:hyperlink>
      <w:r w:rsidRPr="00296C36">
        <w:rPr>
          <w:rStyle w:val="default"/>
          <w:rFonts w:cs="FrankRuehl" w:hint="cs"/>
          <w:vanish/>
          <w:sz w:val="20"/>
          <w:szCs w:val="20"/>
          <w:shd w:val="clear" w:color="auto" w:fill="FFFF99"/>
          <w:rtl/>
        </w:rPr>
        <w:t>)</w:t>
      </w:r>
    </w:p>
    <w:p w14:paraId="0766E0D4" w14:textId="77777777" w:rsidR="00CF7C1C" w:rsidRPr="00296C36" w:rsidRDefault="00CF7C1C">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32(6)</w:t>
      </w:r>
    </w:p>
    <w:p w14:paraId="10CBC93F" w14:textId="77777777" w:rsidR="00217AD5" w:rsidRPr="00296C36" w:rsidRDefault="00217AD5">
      <w:pPr>
        <w:pStyle w:val="P00"/>
        <w:spacing w:before="0"/>
        <w:ind w:left="624" w:right="1134"/>
        <w:rPr>
          <w:rStyle w:val="default"/>
          <w:rFonts w:cs="FrankRuehl" w:hint="cs"/>
          <w:vanish/>
          <w:sz w:val="20"/>
          <w:szCs w:val="20"/>
          <w:shd w:val="clear" w:color="auto" w:fill="FFFF99"/>
          <w:rtl/>
        </w:rPr>
      </w:pPr>
    </w:p>
    <w:p w14:paraId="74F435C3" w14:textId="77777777" w:rsidR="009C45A0" w:rsidRPr="00296C36" w:rsidRDefault="009C45A0" w:rsidP="009C45A0">
      <w:pPr>
        <w:pStyle w:val="P00"/>
        <w:spacing w:before="0"/>
        <w:ind w:left="624" w:right="1134"/>
        <w:rPr>
          <w:rStyle w:val="default"/>
          <w:rFonts w:cs="FrankRuehl" w:hint="cs"/>
          <w:vanish/>
          <w:color w:val="FF0000"/>
          <w:szCs w:val="20"/>
          <w:shd w:val="clear" w:color="auto" w:fill="FFFF99"/>
          <w:rtl/>
        </w:rPr>
      </w:pPr>
      <w:r w:rsidRPr="00296C36">
        <w:rPr>
          <w:rStyle w:val="default"/>
          <w:rFonts w:cs="FrankRuehl" w:hint="cs"/>
          <w:vanish/>
          <w:color w:val="FF0000"/>
          <w:szCs w:val="20"/>
          <w:shd w:val="clear" w:color="auto" w:fill="FFFF99"/>
          <w:rtl/>
        </w:rPr>
        <w:t>מיום 10.10.2008</w:t>
      </w:r>
    </w:p>
    <w:p w14:paraId="57BF610D" w14:textId="77777777" w:rsidR="009C45A0" w:rsidRPr="00296C36" w:rsidRDefault="009C45A0" w:rsidP="009C45A0">
      <w:pPr>
        <w:pStyle w:val="P00"/>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42</w:t>
      </w:r>
    </w:p>
    <w:p w14:paraId="63FB24D5" w14:textId="77777777" w:rsidR="009C45A0" w:rsidRPr="00296C36" w:rsidRDefault="009C45A0" w:rsidP="009C45A0">
      <w:pPr>
        <w:pStyle w:val="P00"/>
        <w:spacing w:before="0"/>
        <w:ind w:left="624" w:right="1134"/>
        <w:rPr>
          <w:rStyle w:val="default"/>
          <w:rFonts w:cs="FrankRuehl" w:hint="cs"/>
          <w:vanish/>
          <w:szCs w:val="20"/>
          <w:shd w:val="clear" w:color="auto" w:fill="FFFF99"/>
          <w:rtl/>
        </w:rPr>
      </w:pPr>
      <w:hyperlink r:id="rId275" w:history="1">
        <w:r w:rsidRPr="00296C36">
          <w:rPr>
            <w:rStyle w:val="Hyperlink"/>
            <w:rFonts w:cs="FrankRuehl" w:hint="cs"/>
            <w:vanish/>
            <w:szCs w:val="20"/>
            <w:shd w:val="clear" w:color="auto" w:fill="FFFF99"/>
            <w:rtl/>
          </w:rPr>
          <w:t>ס"ח תשס"ח מס' 2181</w:t>
        </w:r>
      </w:hyperlink>
      <w:r w:rsidRPr="00296C36">
        <w:rPr>
          <w:rStyle w:val="default"/>
          <w:rFonts w:cs="FrankRuehl" w:hint="cs"/>
          <w:vanish/>
          <w:szCs w:val="20"/>
          <w:shd w:val="clear" w:color="auto" w:fill="FFFF99"/>
          <w:rtl/>
        </w:rPr>
        <w:t xml:space="preserve"> מיום 11.8.2008 עמ' 874 (</w:t>
      </w:r>
      <w:hyperlink r:id="rId276" w:history="1">
        <w:r w:rsidRPr="00296C36">
          <w:rPr>
            <w:rStyle w:val="Hyperlink"/>
            <w:rFonts w:cs="FrankRuehl" w:hint="cs"/>
            <w:vanish/>
            <w:szCs w:val="20"/>
            <w:shd w:val="clear" w:color="auto" w:fill="FFFF99"/>
            <w:rtl/>
          </w:rPr>
          <w:t>ה"ח 159</w:t>
        </w:r>
      </w:hyperlink>
      <w:r w:rsidRPr="00296C36">
        <w:rPr>
          <w:rStyle w:val="default"/>
          <w:rFonts w:cs="FrankRuehl" w:hint="cs"/>
          <w:vanish/>
          <w:szCs w:val="20"/>
          <w:shd w:val="clear" w:color="auto" w:fill="FFFF99"/>
          <w:rtl/>
        </w:rPr>
        <w:t>)</w:t>
      </w:r>
    </w:p>
    <w:p w14:paraId="34C0FBE9" w14:textId="77777777" w:rsidR="009C45A0" w:rsidRPr="00296C36" w:rsidRDefault="009C45A0" w:rsidP="009C45A0">
      <w:pPr>
        <w:pStyle w:val="P00"/>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פסקאות 32(8), 32(9)</w:t>
      </w:r>
    </w:p>
    <w:p w14:paraId="6A8CEF23" w14:textId="77777777" w:rsidR="00C21690" w:rsidRPr="00296C36" w:rsidRDefault="00C21690" w:rsidP="00C21690">
      <w:pPr>
        <w:pStyle w:val="P00"/>
        <w:spacing w:before="0"/>
        <w:ind w:left="1021" w:right="1134" w:hanging="397"/>
        <w:rPr>
          <w:rStyle w:val="default"/>
          <w:rFonts w:cs="FrankRuehl" w:hint="cs"/>
          <w:vanish/>
          <w:sz w:val="20"/>
          <w:szCs w:val="20"/>
          <w:shd w:val="clear" w:color="auto" w:fill="FFFF99"/>
          <w:rtl/>
          <w:lang w:eastAsia="en-US"/>
        </w:rPr>
      </w:pPr>
    </w:p>
    <w:p w14:paraId="3BBEF538" w14:textId="77777777" w:rsidR="00C21690" w:rsidRPr="00296C36" w:rsidRDefault="00C21690" w:rsidP="00C21690">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15.7.2009</w:t>
      </w:r>
    </w:p>
    <w:p w14:paraId="27D24794" w14:textId="77777777" w:rsidR="00C21690" w:rsidRPr="00296C36" w:rsidRDefault="00C21690" w:rsidP="00C21690">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44</w:t>
      </w:r>
    </w:p>
    <w:p w14:paraId="4910B143" w14:textId="77777777" w:rsidR="00C21690" w:rsidRPr="00296C36" w:rsidRDefault="00C21690" w:rsidP="00C21690">
      <w:pPr>
        <w:pStyle w:val="P00"/>
        <w:spacing w:before="0"/>
        <w:ind w:left="624" w:right="1134"/>
        <w:rPr>
          <w:rStyle w:val="default"/>
          <w:rFonts w:cs="FrankRuehl" w:hint="cs"/>
          <w:vanish/>
          <w:sz w:val="20"/>
          <w:szCs w:val="20"/>
          <w:shd w:val="clear" w:color="auto" w:fill="FFFF99"/>
          <w:rtl/>
        </w:rPr>
      </w:pPr>
      <w:hyperlink r:id="rId277" w:history="1">
        <w:r w:rsidRPr="00296C36">
          <w:rPr>
            <w:rStyle w:val="Hyperlink"/>
            <w:rFonts w:cs="FrankRuehl" w:hint="cs"/>
            <w:vanish/>
            <w:szCs w:val="20"/>
            <w:shd w:val="clear" w:color="auto" w:fill="FFFF99"/>
            <w:rtl/>
          </w:rPr>
          <w:t>ס"ח תשס"ט מס' 2203</w:t>
        </w:r>
      </w:hyperlink>
      <w:r w:rsidRPr="00296C36">
        <w:rPr>
          <w:rStyle w:val="default"/>
          <w:rFonts w:cs="FrankRuehl" w:hint="cs"/>
          <w:vanish/>
          <w:sz w:val="20"/>
          <w:szCs w:val="20"/>
          <w:shd w:val="clear" w:color="auto" w:fill="FFFF99"/>
          <w:rtl/>
        </w:rPr>
        <w:t xml:space="preserve"> מיום 23.7.2009 עמ' 236 (</w:t>
      </w:r>
      <w:hyperlink r:id="rId278" w:history="1">
        <w:r w:rsidRPr="00296C36">
          <w:rPr>
            <w:rStyle w:val="Hyperlink"/>
            <w:rFonts w:cs="FrankRuehl" w:hint="cs"/>
            <w:vanish/>
            <w:szCs w:val="20"/>
            <w:shd w:val="clear" w:color="auto" w:fill="FFFF99"/>
            <w:rtl/>
          </w:rPr>
          <w:t>ה"ח 436</w:t>
        </w:r>
      </w:hyperlink>
      <w:r w:rsidRPr="00296C36">
        <w:rPr>
          <w:rStyle w:val="default"/>
          <w:rFonts w:cs="FrankRuehl" w:hint="cs"/>
          <w:vanish/>
          <w:sz w:val="20"/>
          <w:szCs w:val="20"/>
          <w:shd w:val="clear" w:color="auto" w:fill="FFFF99"/>
          <w:rtl/>
        </w:rPr>
        <w:t>)</w:t>
      </w:r>
    </w:p>
    <w:p w14:paraId="206D2F88" w14:textId="77777777" w:rsidR="00C21690" w:rsidRPr="00296C36" w:rsidRDefault="00C21690" w:rsidP="00C21690">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32(10)</w:t>
      </w:r>
    </w:p>
    <w:p w14:paraId="17C5463B" w14:textId="77777777" w:rsidR="00ED3339" w:rsidRPr="00296C36" w:rsidRDefault="00ED3339" w:rsidP="00ED3339">
      <w:pPr>
        <w:pStyle w:val="P00"/>
        <w:spacing w:before="0"/>
        <w:ind w:left="624" w:right="1134"/>
        <w:rPr>
          <w:rStyle w:val="default"/>
          <w:rFonts w:cs="FrankRuehl" w:hint="cs"/>
          <w:vanish/>
          <w:sz w:val="20"/>
          <w:szCs w:val="20"/>
          <w:shd w:val="clear" w:color="auto" w:fill="FFFF99"/>
          <w:rtl/>
        </w:rPr>
      </w:pPr>
    </w:p>
    <w:p w14:paraId="06240666" w14:textId="77777777" w:rsidR="00ED3339" w:rsidRPr="00296C36" w:rsidRDefault="00ED3339" w:rsidP="00ED3339">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15.12.2010</w:t>
      </w:r>
    </w:p>
    <w:p w14:paraId="2F163D0A" w14:textId="77777777" w:rsidR="00ED3339" w:rsidRPr="00296C36" w:rsidRDefault="00ED3339" w:rsidP="00ED3339">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49</w:t>
      </w:r>
    </w:p>
    <w:p w14:paraId="03307523" w14:textId="77777777" w:rsidR="00ED3339" w:rsidRPr="00296C36" w:rsidRDefault="00ED3339" w:rsidP="00ED3339">
      <w:pPr>
        <w:pStyle w:val="P00"/>
        <w:spacing w:before="0"/>
        <w:ind w:left="624" w:right="1134"/>
        <w:rPr>
          <w:rStyle w:val="default"/>
          <w:rFonts w:cs="FrankRuehl" w:hint="cs"/>
          <w:vanish/>
          <w:sz w:val="20"/>
          <w:szCs w:val="20"/>
          <w:shd w:val="clear" w:color="auto" w:fill="FFFF99"/>
          <w:rtl/>
        </w:rPr>
      </w:pPr>
      <w:hyperlink r:id="rId279" w:history="1">
        <w:r w:rsidRPr="00296C36">
          <w:rPr>
            <w:rStyle w:val="Hyperlink"/>
            <w:rFonts w:cs="FrankRuehl" w:hint="cs"/>
            <w:vanish/>
            <w:szCs w:val="20"/>
            <w:shd w:val="clear" w:color="auto" w:fill="FFFF99"/>
            <w:rtl/>
          </w:rPr>
          <w:t>ס"ח תש"ע מס' 2253</w:t>
        </w:r>
      </w:hyperlink>
      <w:r w:rsidRPr="00296C36">
        <w:rPr>
          <w:rStyle w:val="default"/>
          <w:rFonts w:cs="FrankRuehl" w:hint="cs"/>
          <w:vanish/>
          <w:sz w:val="20"/>
          <w:szCs w:val="20"/>
          <w:shd w:val="clear" w:color="auto" w:fill="FFFF99"/>
          <w:rtl/>
        </w:rPr>
        <w:t xml:space="preserve"> מיום 27.7.2010 עמ' 617 (</w:t>
      </w:r>
      <w:hyperlink r:id="rId280" w:history="1">
        <w:r w:rsidRPr="00296C36">
          <w:rPr>
            <w:rStyle w:val="Hyperlink"/>
            <w:rFonts w:cs="FrankRuehl" w:hint="cs"/>
            <w:vanish/>
            <w:szCs w:val="20"/>
            <w:shd w:val="clear" w:color="auto" w:fill="FFFF99"/>
            <w:rtl/>
          </w:rPr>
          <w:t>ה"ח 484</w:t>
        </w:r>
      </w:hyperlink>
      <w:r w:rsidRPr="00296C36">
        <w:rPr>
          <w:rStyle w:val="default"/>
          <w:rFonts w:cs="FrankRuehl" w:hint="cs"/>
          <w:vanish/>
          <w:sz w:val="20"/>
          <w:szCs w:val="20"/>
          <w:shd w:val="clear" w:color="auto" w:fill="FFFF99"/>
          <w:rtl/>
        </w:rPr>
        <w:t>)</w:t>
      </w:r>
    </w:p>
    <w:p w14:paraId="750A84A5" w14:textId="77777777" w:rsidR="00ED3339" w:rsidRPr="00296C36" w:rsidRDefault="00ED3339" w:rsidP="00ED3339">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מחיקת פסקה 32(3)</w:t>
      </w:r>
    </w:p>
    <w:p w14:paraId="2F8FB258" w14:textId="77777777" w:rsidR="00ED3339" w:rsidRPr="00296C36" w:rsidRDefault="00ED3339" w:rsidP="00ED3339">
      <w:pPr>
        <w:pStyle w:val="P00"/>
        <w:ind w:left="624" w:right="1134"/>
        <w:rPr>
          <w:rStyle w:val="default"/>
          <w:rFonts w:cs="FrankRuehl" w:hint="cs"/>
          <w:vanish/>
          <w:sz w:val="20"/>
          <w:szCs w:val="20"/>
          <w:shd w:val="clear" w:color="auto" w:fill="FFFF99"/>
          <w:rtl/>
        </w:rPr>
      </w:pPr>
      <w:r w:rsidRPr="00296C36">
        <w:rPr>
          <w:rStyle w:val="default"/>
          <w:rFonts w:cs="FrankRuehl" w:hint="cs"/>
          <w:vanish/>
          <w:sz w:val="20"/>
          <w:szCs w:val="20"/>
          <w:shd w:val="clear" w:color="auto" w:fill="FFFF99"/>
          <w:rtl/>
        </w:rPr>
        <w:t>הנוסח הקודם:</w:t>
      </w:r>
    </w:p>
    <w:p w14:paraId="36B9A2E0" w14:textId="77777777" w:rsidR="00ED3339" w:rsidRPr="00296C36" w:rsidRDefault="00ED3339" w:rsidP="00ED3339">
      <w:pPr>
        <w:pStyle w:val="P00"/>
        <w:spacing w:before="0"/>
        <w:ind w:left="1021" w:right="1134" w:hanging="397"/>
        <w:rPr>
          <w:rStyle w:val="default"/>
          <w:rFonts w:cs="FrankRuehl" w:hint="cs"/>
          <w:strike/>
          <w:vanish/>
          <w:sz w:val="22"/>
          <w:szCs w:val="22"/>
          <w:shd w:val="clear" w:color="auto" w:fill="FFFF99"/>
          <w:rtl/>
          <w:lang w:eastAsia="en-US"/>
        </w:rPr>
      </w:pPr>
      <w:r w:rsidRPr="00296C36">
        <w:rPr>
          <w:rStyle w:val="default"/>
          <w:rFonts w:cs="FrankRuehl" w:hint="cs"/>
          <w:strike/>
          <w:vanish/>
          <w:sz w:val="22"/>
          <w:szCs w:val="22"/>
          <w:shd w:val="clear" w:color="auto" w:fill="FFFF99"/>
          <w:rtl/>
          <w:lang w:eastAsia="en-US"/>
        </w:rPr>
        <w:t>(3)</w:t>
      </w:r>
      <w:r w:rsidRPr="00296C36">
        <w:rPr>
          <w:rStyle w:val="default"/>
          <w:rFonts w:cs="FrankRuehl" w:hint="cs"/>
          <w:strike/>
          <w:vanish/>
          <w:sz w:val="22"/>
          <w:szCs w:val="22"/>
          <w:shd w:val="clear" w:color="auto" w:fill="FFFF99"/>
          <w:rtl/>
          <w:lang w:eastAsia="en-US"/>
        </w:rPr>
        <w:tab/>
        <w:t>ה</w:t>
      </w:r>
      <w:r w:rsidRPr="00296C36">
        <w:rPr>
          <w:rStyle w:val="default"/>
          <w:rFonts w:cs="FrankRuehl"/>
          <w:strike/>
          <w:vanish/>
          <w:sz w:val="22"/>
          <w:szCs w:val="22"/>
          <w:shd w:val="clear" w:color="auto" w:fill="FFFF99"/>
          <w:rtl/>
          <w:lang w:eastAsia="en-US"/>
        </w:rPr>
        <w:t>חלטה של רשות ניירות ערך לפי סעיף 52טו לחוק ניירות ערך, התשכ"ח-</w:t>
      </w:r>
      <w:r w:rsidRPr="00296C36">
        <w:rPr>
          <w:rStyle w:val="default"/>
          <w:rFonts w:cs="FrankRuehl" w:hint="cs"/>
          <w:strike/>
          <w:vanish/>
          <w:sz w:val="22"/>
          <w:szCs w:val="22"/>
          <w:shd w:val="clear" w:color="auto" w:fill="FFFF99"/>
          <w:rtl/>
          <w:lang w:eastAsia="en-US"/>
        </w:rPr>
        <w:t>1968.</w:t>
      </w:r>
    </w:p>
    <w:p w14:paraId="0AAA3B1A" w14:textId="77777777" w:rsidR="009C45A0" w:rsidRPr="00296C36" w:rsidRDefault="009C45A0">
      <w:pPr>
        <w:pStyle w:val="P00"/>
        <w:spacing w:before="0"/>
        <w:ind w:left="624" w:right="1134"/>
        <w:rPr>
          <w:rStyle w:val="default"/>
          <w:rFonts w:cs="FrankRuehl" w:hint="cs"/>
          <w:vanish/>
          <w:sz w:val="20"/>
          <w:szCs w:val="20"/>
          <w:shd w:val="clear" w:color="auto" w:fill="FFFF99"/>
          <w:rtl/>
        </w:rPr>
      </w:pPr>
    </w:p>
    <w:p w14:paraId="3FAA121D" w14:textId="77777777" w:rsidR="00217AD5" w:rsidRPr="00296C36" w:rsidRDefault="00217AD5" w:rsidP="00217AD5">
      <w:pPr>
        <w:pStyle w:val="P22"/>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1.1.2011</w:t>
      </w:r>
    </w:p>
    <w:p w14:paraId="7A85A8D1" w14:textId="77777777" w:rsidR="00217AD5" w:rsidRPr="00296C36" w:rsidRDefault="00217AD5" w:rsidP="00217AD5">
      <w:pPr>
        <w:pStyle w:val="P22"/>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 xml:space="preserve">תיקון מס' </w:t>
      </w:r>
      <w:r w:rsidRPr="00296C36">
        <w:rPr>
          <w:rStyle w:val="default"/>
          <w:rFonts w:cs="FrankRuehl" w:hint="cs"/>
          <w:b/>
          <w:bCs/>
          <w:vanish/>
          <w:szCs w:val="20"/>
          <w:shd w:val="clear" w:color="auto" w:fill="FFFF99"/>
          <w:rtl/>
        </w:rPr>
        <w:t>40</w:t>
      </w:r>
    </w:p>
    <w:p w14:paraId="74AA424C" w14:textId="77777777" w:rsidR="00217AD5" w:rsidRPr="00296C36" w:rsidRDefault="00217AD5" w:rsidP="00217AD5">
      <w:pPr>
        <w:pStyle w:val="P22"/>
        <w:spacing w:before="0"/>
        <w:ind w:left="624" w:right="1134"/>
        <w:rPr>
          <w:rStyle w:val="default"/>
          <w:rFonts w:cs="FrankRuehl" w:hint="cs"/>
          <w:vanish/>
          <w:szCs w:val="20"/>
          <w:shd w:val="clear" w:color="auto" w:fill="FFFF99"/>
          <w:rtl/>
        </w:rPr>
      </w:pPr>
      <w:hyperlink r:id="rId281" w:history="1">
        <w:r w:rsidRPr="00296C36">
          <w:rPr>
            <w:rStyle w:val="Hyperlink"/>
            <w:rFonts w:cs="FrankRuehl" w:hint="cs"/>
            <w:vanish/>
            <w:szCs w:val="20"/>
            <w:shd w:val="clear" w:color="auto" w:fill="FFFF99"/>
            <w:rtl/>
          </w:rPr>
          <w:t>ס"ח תשס"ח מס' 2174</w:t>
        </w:r>
      </w:hyperlink>
      <w:r w:rsidRPr="00296C36">
        <w:rPr>
          <w:rStyle w:val="default"/>
          <w:rFonts w:cs="FrankRuehl" w:hint="cs"/>
          <w:vanish/>
          <w:sz w:val="20"/>
          <w:szCs w:val="20"/>
          <w:shd w:val="clear" w:color="auto" w:fill="FFFF99"/>
          <w:rtl/>
        </w:rPr>
        <w:t xml:space="preserve"> מיום 31.7.2008 עמ' 785 (</w:t>
      </w:r>
      <w:hyperlink r:id="rId282" w:history="1">
        <w:r w:rsidRPr="00296C36">
          <w:rPr>
            <w:rStyle w:val="Hyperlink"/>
            <w:rFonts w:cs="FrankRuehl" w:hint="cs"/>
            <w:vanish/>
            <w:szCs w:val="20"/>
            <w:shd w:val="clear" w:color="auto" w:fill="FFFF99"/>
            <w:rtl/>
          </w:rPr>
          <w:t>ה"ח 111</w:t>
        </w:r>
      </w:hyperlink>
      <w:r w:rsidRPr="00296C36">
        <w:rPr>
          <w:rStyle w:val="default"/>
          <w:rFonts w:cs="FrankRuehl" w:hint="cs"/>
          <w:vanish/>
          <w:sz w:val="20"/>
          <w:szCs w:val="20"/>
          <w:shd w:val="clear" w:color="auto" w:fill="FFFF99"/>
          <w:rtl/>
        </w:rPr>
        <w:t xml:space="preserve">, </w:t>
      </w:r>
      <w:hyperlink r:id="rId283" w:history="1">
        <w:r w:rsidRPr="00296C36">
          <w:rPr>
            <w:rStyle w:val="Hyperlink"/>
            <w:rFonts w:cs="FrankRuehl" w:hint="cs"/>
            <w:vanish/>
            <w:szCs w:val="20"/>
            <w:shd w:val="clear" w:color="auto" w:fill="FFFF99"/>
            <w:rtl/>
          </w:rPr>
          <w:t>ה"ח 210</w:t>
        </w:r>
      </w:hyperlink>
      <w:r w:rsidRPr="00296C36">
        <w:rPr>
          <w:rStyle w:val="default"/>
          <w:rFonts w:cs="FrankRuehl" w:hint="cs"/>
          <w:vanish/>
          <w:sz w:val="20"/>
          <w:szCs w:val="20"/>
          <w:shd w:val="clear" w:color="auto" w:fill="FFFF99"/>
          <w:rtl/>
        </w:rPr>
        <w:t>)</w:t>
      </w:r>
    </w:p>
    <w:p w14:paraId="42BE5EDC" w14:textId="77777777" w:rsidR="00217AD5" w:rsidRPr="00296C36" w:rsidRDefault="00217AD5" w:rsidP="00217AD5">
      <w:pPr>
        <w:pStyle w:val="P22"/>
        <w:spacing w:before="0"/>
        <w:ind w:left="624"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פסקה 32(7)</w:t>
      </w:r>
    </w:p>
    <w:p w14:paraId="1C4A0480" w14:textId="77777777" w:rsidR="00D23426" w:rsidRPr="00296C36" w:rsidRDefault="00D23426" w:rsidP="00D23426">
      <w:pPr>
        <w:pStyle w:val="P00"/>
        <w:spacing w:before="0"/>
        <w:ind w:left="1021" w:right="1134" w:hanging="397"/>
        <w:rPr>
          <w:rStyle w:val="default"/>
          <w:rFonts w:cs="FrankRuehl" w:hint="cs"/>
          <w:vanish/>
          <w:sz w:val="20"/>
          <w:szCs w:val="20"/>
          <w:shd w:val="clear" w:color="auto" w:fill="FFFF99"/>
          <w:rtl/>
          <w:lang w:eastAsia="en-US"/>
        </w:rPr>
      </w:pPr>
    </w:p>
    <w:p w14:paraId="5E9B6F86" w14:textId="77777777" w:rsidR="00D23426" w:rsidRPr="00296C36" w:rsidRDefault="00D23426" w:rsidP="00D23426">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1.1.2011</w:t>
      </w:r>
    </w:p>
    <w:p w14:paraId="0C125D65" w14:textId="77777777" w:rsidR="00D23426" w:rsidRPr="00296C36" w:rsidRDefault="00D23426" w:rsidP="00D23426">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43</w:t>
      </w:r>
    </w:p>
    <w:p w14:paraId="3795ACE1" w14:textId="77777777" w:rsidR="00D23426" w:rsidRPr="00296C36" w:rsidRDefault="00D23426" w:rsidP="00D23426">
      <w:pPr>
        <w:pStyle w:val="P00"/>
        <w:spacing w:before="0"/>
        <w:ind w:left="624" w:right="1134"/>
        <w:rPr>
          <w:rStyle w:val="default"/>
          <w:rFonts w:cs="FrankRuehl" w:hint="cs"/>
          <w:vanish/>
          <w:sz w:val="20"/>
          <w:szCs w:val="20"/>
          <w:shd w:val="clear" w:color="auto" w:fill="FFFF99"/>
          <w:rtl/>
        </w:rPr>
      </w:pPr>
      <w:hyperlink r:id="rId284" w:history="1">
        <w:r w:rsidRPr="00296C36">
          <w:rPr>
            <w:rStyle w:val="Hyperlink"/>
            <w:rFonts w:cs="FrankRuehl" w:hint="cs"/>
            <w:vanish/>
            <w:szCs w:val="20"/>
            <w:shd w:val="clear" w:color="auto" w:fill="FFFF99"/>
            <w:rtl/>
          </w:rPr>
          <w:t>ס"ח תשס"ט מס' 2203</w:t>
        </w:r>
      </w:hyperlink>
      <w:r w:rsidRPr="00296C36">
        <w:rPr>
          <w:rStyle w:val="default"/>
          <w:rFonts w:cs="FrankRuehl" w:hint="cs"/>
          <w:vanish/>
          <w:sz w:val="20"/>
          <w:szCs w:val="20"/>
          <w:shd w:val="clear" w:color="auto" w:fill="FFFF99"/>
          <w:rtl/>
        </w:rPr>
        <w:t xml:space="preserve"> מיום 23.7.2009 עמ' 164 (</w:t>
      </w:r>
      <w:hyperlink r:id="rId285" w:history="1">
        <w:r w:rsidRPr="00296C36">
          <w:rPr>
            <w:rStyle w:val="Hyperlink"/>
            <w:rFonts w:cs="FrankRuehl" w:hint="cs"/>
            <w:vanish/>
            <w:szCs w:val="20"/>
            <w:shd w:val="clear" w:color="auto" w:fill="FFFF99"/>
            <w:rtl/>
          </w:rPr>
          <w:t>ה"ח 436</w:t>
        </w:r>
      </w:hyperlink>
      <w:r w:rsidRPr="00296C36">
        <w:rPr>
          <w:rStyle w:val="default"/>
          <w:rFonts w:cs="FrankRuehl" w:hint="cs"/>
          <w:vanish/>
          <w:sz w:val="20"/>
          <w:szCs w:val="20"/>
          <w:shd w:val="clear" w:color="auto" w:fill="FFFF99"/>
          <w:rtl/>
        </w:rPr>
        <w:t>)</w:t>
      </w:r>
    </w:p>
    <w:p w14:paraId="04160EA1" w14:textId="77777777" w:rsidR="00D23426" w:rsidRPr="00296C36" w:rsidRDefault="00D23426" w:rsidP="00242E59">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32(11)</w:t>
      </w:r>
    </w:p>
    <w:p w14:paraId="5D3BF6A0" w14:textId="77777777" w:rsidR="00F07772" w:rsidRPr="00296C36" w:rsidRDefault="00F07772" w:rsidP="00F07772">
      <w:pPr>
        <w:pStyle w:val="P00"/>
        <w:spacing w:before="0"/>
        <w:ind w:left="624" w:right="1134"/>
        <w:rPr>
          <w:rStyle w:val="default"/>
          <w:rFonts w:cs="FrankRuehl" w:hint="cs"/>
          <w:vanish/>
          <w:sz w:val="20"/>
          <w:szCs w:val="20"/>
          <w:shd w:val="clear" w:color="auto" w:fill="FFFF99"/>
          <w:rtl/>
        </w:rPr>
      </w:pPr>
    </w:p>
    <w:p w14:paraId="6071448B" w14:textId="77777777" w:rsidR="00F07772" w:rsidRPr="00296C36" w:rsidRDefault="00F07772" w:rsidP="00F07772">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5.8.2012</w:t>
      </w:r>
    </w:p>
    <w:p w14:paraId="745F8254" w14:textId="77777777" w:rsidR="00F07772" w:rsidRPr="00296C36" w:rsidRDefault="00F07772" w:rsidP="00F07772">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76</w:t>
      </w:r>
    </w:p>
    <w:p w14:paraId="0F17B7B2" w14:textId="77777777" w:rsidR="00F07772" w:rsidRPr="00296C36" w:rsidRDefault="00F07772" w:rsidP="00F07772">
      <w:pPr>
        <w:pStyle w:val="P00"/>
        <w:spacing w:before="0"/>
        <w:ind w:left="624" w:right="1134"/>
        <w:rPr>
          <w:rStyle w:val="default"/>
          <w:rFonts w:cs="FrankRuehl" w:hint="cs"/>
          <w:vanish/>
          <w:sz w:val="20"/>
          <w:szCs w:val="20"/>
          <w:shd w:val="clear" w:color="auto" w:fill="FFFF99"/>
          <w:rtl/>
        </w:rPr>
      </w:pPr>
      <w:hyperlink r:id="rId286" w:history="1">
        <w:r w:rsidRPr="00296C36">
          <w:rPr>
            <w:rStyle w:val="Hyperlink"/>
            <w:rFonts w:cs="FrankRuehl" w:hint="cs"/>
            <w:vanish/>
            <w:szCs w:val="20"/>
            <w:shd w:val="clear" w:color="auto" w:fill="FFFF99"/>
            <w:rtl/>
          </w:rPr>
          <w:t>ס"ח תשע"ב מס' 2376</w:t>
        </w:r>
      </w:hyperlink>
      <w:r w:rsidRPr="00296C36">
        <w:rPr>
          <w:rStyle w:val="default"/>
          <w:rFonts w:cs="FrankRuehl" w:hint="cs"/>
          <w:vanish/>
          <w:sz w:val="20"/>
          <w:szCs w:val="20"/>
          <w:shd w:val="clear" w:color="auto" w:fill="FFFF99"/>
          <w:rtl/>
        </w:rPr>
        <w:t xml:space="preserve"> מיום 5.8.2012 עמ' 627 (</w:t>
      </w:r>
      <w:hyperlink r:id="rId287" w:history="1">
        <w:r w:rsidRPr="00296C36">
          <w:rPr>
            <w:rStyle w:val="Hyperlink"/>
            <w:rFonts w:cs="FrankRuehl" w:hint="cs"/>
            <w:vanish/>
            <w:szCs w:val="20"/>
            <w:shd w:val="clear" w:color="auto" w:fill="FFFF99"/>
            <w:rtl/>
          </w:rPr>
          <w:t>ה"ח 665</w:t>
        </w:r>
      </w:hyperlink>
      <w:r w:rsidRPr="00296C36">
        <w:rPr>
          <w:rStyle w:val="default"/>
          <w:rFonts w:cs="FrankRuehl" w:hint="cs"/>
          <w:vanish/>
          <w:sz w:val="20"/>
          <w:szCs w:val="20"/>
          <w:shd w:val="clear" w:color="auto" w:fill="FFFF99"/>
          <w:rtl/>
        </w:rPr>
        <w:t>)</w:t>
      </w:r>
    </w:p>
    <w:p w14:paraId="1BEEDFCA" w14:textId="77777777" w:rsidR="00F07772" w:rsidRPr="00296C36" w:rsidRDefault="00F07772" w:rsidP="00F07772">
      <w:pPr>
        <w:pStyle w:val="P00"/>
        <w:ind w:left="1021" w:right="1134" w:hanging="397"/>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w:t>
      </w:r>
      <w:r w:rsidRPr="00296C36">
        <w:rPr>
          <w:rStyle w:val="default"/>
          <w:rFonts w:cs="FrankRuehl" w:hint="cs"/>
          <w:vanish/>
          <w:sz w:val="22"/>
          <w:szCs w:val="22"/>
          <w:shd w:val="clear" w:color="auto" w:fill="FFFF99"/>
          <w:rtl/>
        </w:rPr>
        <w:tab/>
      </w:r>
      <w:r w:rsidRPr="00296C36">
        <w:rPr>
          <w:rStyle w:val="default"/>
          <w:rFonts w:cs="FrankRuehl"/>
          <w:vanish/>
          <w:sz w:val="22"/>
          <w:szCs w:val="22"/>
          <w:shd w:val="clear" w:color="auto" w:fill="FFFF99"/>
          <w:rtl/>
        </w:rPr>
        <w:t xml:space="preserve">החלטה של </w:t>
      </w:r>
      <w:r w:rsidRPr="00296C36">
        <w:rPr>
          <w:rStyle w:val="default"/>
          <w:rFonts w:cs="FrankRuehl"/>
          <w:strike/>
          <w:vanish/>
          <w:sz w:val="22"/>
          <w:szCs w:val="22"/>
          <w:shd w:val="clear" w:color="auto" w:fill="FFFF99"/>
          <w:rtl/>
          <w:lang w:eastAsia="en-US"/>
        </w:rPr>
        <w:t>המנהל</w:t>
      </w:r>
      <w:r w:rsidRPr="00296C36">
        <w:rPr>
          <w:rStyle w:val="default"/>
          <w:rFonts w:cs="FrankRuehl"/>
          <w:strike/>
          <w:vanish/>
          <w:sz w:val="22"/>
          <w:szCs w:val="22"/>
          <w:shd w:val="clear" w:color="auto" w:fill="FFFF99"/>
          <w:rtl/>
        </w:rPr>
        <w:t xml:space="preserve"> או של יושב ראש המועצה</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רשות</w:t>
      </w:r>
      <w:r w:rsidRPr="00296C36">
        <w:rPr>
          <w:rStyle w:val="default"/>
          <w:rFonts w:cs="FrankRuehl"/>
          <w:vanish/>
          <w:sz w:val="22"/>
          <w:szCs w:val="22"/>
          <w:shd w:val="clear" w:color="auto" w:fill="FFFF99"/>
          <w:rtl/>
        </w:rPr>
        <w:t xml:space="preserve"> לפי פרק ז'1 לחוק התקשורת (בזק ושידורים), התשמ"ב</w:t>
      </w:r>
      <w:r w:rsidRPr="00296C36">
        <w:rPr>
          <w:rStyle w:val="default"/>
          <w:rFonts w:cs="FrankRuehl" w:hint="cs"/>
          <w:vanish/>
          <w:sz w:val="22"/>
          <w:szCs w:val="22"/>
          <w:shd w:val="clear" w:color="auto" w:fill="FFFF99"/>
          <w:rtl/>
        </w:rPr>
        <w:t>-1982</w:t>
      </w:r>
      <w:r w:rsidRPr="00296C36">
        <w:rPr>
          <w:rStyle w:val="default"/>
          <w:rFonts w:cs="FrankRuehl"/>
          <w:vanish/>
          <w:sz w:val="22"/>
          <w:szCs w:val="22"/>
          <w:shd w:val="clear" w:color="auto" w:fill="FFFF99"/>
          <w:rtl/>
        </w:rPr>
        <w:t>.</w:t>
      </w:r>
    </w:p>
    <w:p w14:paraId="360BFDBC" w14:textId="77777777" w:rsidR="00E45B2E" w:rsidRPr="00296C36" w:rsidRDefault="00E45B2E" w:rsidP="001F53DF">
      <w:pPr>
        <w:pStyle w:val="P00"/>
        <w:spacing w:before="0"/>
        <w:ind w:left="624" w:right="1134"/>
        <w:rPr>
          <w:rStyle w:val="default"/>
          <w:rFonts w:cs="FrankRuehl" w:hint="cs"/>
          <w:vanish/>
          <w:szCs w:val="20"/>
          <w:shd w:val="clear" w:color="auto" w:fill="FFFF99"/>
          <w:rtl/>
        </w:rPr>
      </w:pPr>
    </w:p>
    <w:p w14:paraId="0511D55D" w14:textId="77777777" w:rsidR="00E45B2E" w:rsidRPr="00296C36" w:rsidRDefault="00E45B2E" w:rsidP="001F53DF">
      <w:pPr>
        <w:pStyle w:val="P00"/>
        <w:tabs>
          <w:tab w:val="clear" w:pos="6259"/>
        </w:tabs>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 xml:space="preserve">מיום </w:t>
      </w:r>
      <w:r w:rsidRPr="00296C36">
        <w:rPr>
          <w:rStyle w:val="default"/>
          <w:rFonts w:cs="FrankRuehl" w:hint="cs"/>
          <w:vanish/>
          <w:color w:val="FF0000"/>
          <w:szCs w:val="20"/>
          <w:shd w:val="clear" w:color="auto" w:fill="FFFF99"/>
          <w:rtl/>
        </w:rPr>
        <w:t>1.1</w:t>
      </w:r>
      <w:r w:rsidRPr="00296C36">
        <w:rPr>
          <w:rStyle w:val="default"/>
          <w:rFonts w:cs="FrankRuehl" w:hint="cs"/>
          <w:vanish/>
          <w:color w:val="FF0000"/>
          <w:sz w:val="20"/>
          <w:szCs w:val="20"/>
          <w:shd w:val="clear" w:color="auto" w:fill="FFFF99"/>
          <w:rtl/>
        </w:rPr>
        <w:t>.2017</w:t>
      </w:r>
    </w:p>
    <w:p w14:paraId="18330FE1" w14:textId="77777777" w:rsidR="00E45B2E" w:rsidRPr="00296C36" w:rsidRDefault="00E45B2E" w:rsidP="001F53DF">
      <w:pPr>
        <w:pStyle w:val="P00"/>
        <w:tabs>
          <w:tab w:val="clear" w:pos="6259"/>
        </w:tabs>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 xml:space="preserve">תיקון מס' </w:t>
      </w:r>
      <w:r w:rsidR="001B2DE3" w:rsidRPr="00296C36">
        <w:rPr>
          <w:rStyle w:val="default"/>
          <w:rFonts w:cs="FrankRuehl" w:hint="cs"/>
          <w:b/>
          <w:bCs/>
          <w:vanish/>
          <w:sz w:val="20"/>
          <w:szCs w:val="20"/>
          <w:shd w:val="clear" w:color="auto" w:fill="FFFF99"/>
          <w:rtl/>
        </w:rPr>
        <w:t>104</w:t>
      </w:r>
    </w:p>
    <w:p w14:paraId="79F4DBF7" w14:textId="77777777" w:rsidR="00E45B2E" w:rsidRPr="00296C36" w:rsidRDefault="00E45B2E" w:rsidP="001F53DF">
      <w:pPr>
        <w:pStyle w:val="P00"/>
        <w:tabs>
          <w:tab w:val="clear" w:pos="6259"/>
        </w:tabs>
        <w:spacing w:before="0"/>
        <w:ind w:left="624" w:right="1134"/>
        <w:rPr>
          <w:rStyle w:val="default"/>
          <w:rFonts w:cs="FrankRuehl" w:hint="cs"/>
          <w:vanish/>
          <w:szCs w:val="20"/>
          <w:shd w:val="clear" w:color="auto" w:fill="FFFF99"/>
          <w:rtl/>
        </w:rPr>
      </w:pPr>
      <w:hyperlink r:id="rId288" w:history="1">
        <w:r w:rsidRPr="00296C36">
          <w:rPr>
            <w:rStyle w:val="Hyperlink"/>
            <w:rFonts w:cs="FrankRuehl" w:hint="cs"/>
            <w:vanish/>
            <w:szCs w:val="20"/>
            <w:shd w:val="clear" w:color="auto" w:fill="FFFF99"/>
            <w:rtl/>
          </w:rPr>
          <w:t>ס"ח תשע"ז מס' 2591</w:t>
        </w:r>
      </w:hyperlink>
      <w:r w:rsidRPr="00296C36">
        <w:rPr>
          <w:rStyle w:val="default"/>
          <w:rFonts w:cs="FrankRuehl" w:hint="cs"/>
          <w:vanish/>
          <w:sz w:val="20"/>
          <w:szCs w:val="20"/>
          <w:shd w:val="clear" w:color="auto" w:fill="FFFF99"/>
          <w:rtl/>
        </w:rPr>
        <w:t xml:space="preserve"> מיום 29.12.2016 עמ' 7</w:t>
      </w:r>
      <w:r w:rsidRPr="00296C36">
        <w:rPr>
          <w:rStyle w:val="default"/>
          <w:rFonts w:cs="FrankRuehl" w:hint="cs"/>
          <w:vanish/>
          <w:szCs w:val="20"/>
          <w:shd w:val="clear" w:color="auto" w:fill="FFFF99"/>
          <w:rtl/>
        </w:rPr>
        <w:t>9</w:t>
      </w:r>
      <w:r w:rsidRPr="00296C36">
        <w:rPr>
          <w:rStyle w:val="default"/>
          <w:rFonts w:cs="FrankRuehl" w:hint="cs"/>
          <w:vanish/>
          <w:sz w:val="20"/>
          <w:szCs w:val="20"/>
          <w:shd w:val="clear" w:color="auto" w:fill="FFFF99"/>
          <w:rtl/>
        </w:rPr>
        <w:t xml:space="preserve"> (</w:t>
      </w:r>
      <w:hyperlink r:id="rId289" w:history="1">
        <w:r w:rsidRPr="00296C36">
          <w:rPr>
            <w:rStyle w:val="Hyperlink"/>
            <w:rFonts w:cs="FrankRuehl" w:hint="cs"/>
            <w:vanish/>
            <w:szCs w:val="20"/>
            <w:shd w:val="clear" w:color="auto" w:fill="FFFF99"/>
            <w:rtl/>
          </w:rPr>
          <w:t>ה"ח 1083</w:t>
        </w:r>
      </w:hyperlink>
      <w:r w:rsidRPr="00296C36">
        <w:rPr>
          <w:rStyle w:val="default"/>
          <w:rFonts w:cs="FrankRuehl" w:hint="cs"/>
          <w:vanish/>
          <w:sz w:val="20"/>
          <w:szCs w:val="20"/>
          <w:shd w:val="clear" w:color="auto" w:fill="FFFF99"/>
          <w:rtl/>
        </w:rPr>
        <w:t>)</w:t>
      </w:r>
    </w:p>
    <w:p w14:paraId="41A77988" w14:textId="77777777" w:rsidR="001B2DE3" w:rsidRPr="00296C36" w:rsidRDefault="001B2DE3" w:rsidP="001B2DE3">
      <w:pPr>
        <w:pStyle w:val="P00"/>
        <w:ind w:left="1021" w:right="1134" w:hanging="397"/>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(6)</w:t>
      </w:r>
      <w:r w:rsidRPr="00296C36">
        <w:rPr>
          <w:rStyle w:val="default"/>
          <w:rFonts w:cs="FrankRuehl" w:hint="cs"/>
          <w:vanish/>
          <w:sz w:val="22"/>
          <w:szCs w:val="22"/>
          <w:shd w:val="clear" w:color="auto" w:fill="FFFF99"/>
          <w:rtl/>
        </w:rPr>
        <w:tab/>
        <w:t xml:space="preserve">החלטה של המנהל לפי סעיף 18א לחוק הסדרים במשק המדינה (תיקוני חקיקה), התשמ"ט-1989 ולפי סעיף 3א לחוק המקרקעין </w:t>
      </w:r>
      <w:r w:rsidRPr="00296C36">
        <w:rPr>
          <w:rStyle w:val="default"/>
          <w:rFonts w:cs="FrankRuehl" w:hint="cs"/>
          <w:strike/>
          <w:vanish/>
          <w:sz w:val="22"/>
          <w:szCs w:val="22"/>
          <w:shd w:val="clear" w:color="auto" w:fill="FFFF99"/>
          <w:rtl/>
        </w:rPr>
        <w:t>(החלפת ספק גז בבית משותף)</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(החלפת ספק גז המספק גז באמצעות מערכת גז מרכזית)</w:t>
      </w:r>
      <w:r w:rsidRPr="00296C36">
        <w:rPr>
          <w:rStyle w:val="default"/>
          <w:rFonts w:cs="FrankRuehl" w:hint="cs"/>
          <w:vanish/>
          <w:sz w:val="22"/>
          <w:szCs w:val="22"/>
          <w:shd w:val="clear" w:color="auto" w:fill="FFFF99"/>
          <w:rtl/>
        </w:rPr>
        <w:t>, התשנ"א-1991;</w:t>
      </w:r>
    </w:p>
    <w:p w14:paraId="50EE3856" w14:textId="77777777" w:rsidR="0016233E" w:rsidRPr="00296C36" w:rsidRDefault="0016233E" w:rsidP="00D355D9">
      <w:pPr>
        <w:pStyle w:val="P00"/>
        <w:tabs>
          <w:tab w:val="clear" w:pos="6259"/>
        </w:tabs>
        <w:spacing w:before="0"/>
        <w:ind w:left="624" w:right="1134"/>
        <w:rPr>
          <w:rStyle w:val="default"/>
          <w:rFonts w:cs="FrankRuehl" w:hint="cs"/>
          <w:vanish/>
          <w:szCs w:val="20"/>
          <w:shd w:val="clear" w:color="auto" w:fill="FFFF99"/>
          <w:rtl/>
        </w:rPr>
      </w:pPr>
    </w:p>
    <w:p w14:paraId="5DF42497" w14:textId="77777777" w:rsidR="0016233E" w:rsidRPr="00296C36" w:rsidRDefault="0016233E" w:rsidP="00D355D9">
      <w:pPr>
        <w:pStyle w:val="P00"/>
        <w:tabs>
          <w:tab w:val="clear" w:pos="6259"/>
        </w:tabs>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1.1.2017</w:t>
      </w:r>
    </w:p>
    <w:p w14:paraId="7A2C9D87" w14:textId="77777777" w:rsidR="0016233E" w:rsidRPr="00296C36" w:rsidRDefault="0016233E" w:rsidP="00D355D9">
      <w:pPr>
        <w:pStyle w:val="P00"/>
        <w:tabs>
          <w:tab w:val="clear" w:pos="6259"/>
        </w:tabs>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105</w:t>
      </w:r>
    </w:p>
    <w:p w14:paraId="1CA43ABB" w14:textId="77777777" w:rsidR="0016233E" w:rsidRPr="00296C36" w:rsidRDefault="0016233E" w:rsidP="00D355D9">
      <w:pPr>
        <w:pStyle w:val="P00"/>
        <w:tabs>
          <w:tab w:val="clear" w:pos="6259"/>
        </w:tabs>
        <w:spacing w:before="0"/>
        <w:ind w:left="624" w:right="1134"/>
        <w:rPr>
          <w:rStyle w:val="default"/>
          <w:rFonts w:cs="FrankRuehl" w:hint="cs"/>
          <w:vanish/>
          <w:sz w:val="20"/>
          <w:szCs w:val="20"/>
          <w:shd w:val="clear" w:color="auto" w:fill="FFFF99"/>
          <w:rtl/>
        </w:rPr>
      </w:pPr>
      <w:hyperlink r:id="rId290" w:history="1">
        <w:r w:rsidRPr="00296C36">
          <w:rPr>
            <w:rStyle w:val="Hyperlink"/>
            <w:rFonts w:cs="FrankRuehl" w:hint="cs"/>
            <w:vanish/>
            <w:szCs w:val="20"/>
            <w:shd w:val="clear" w:color="auto" w:fill="FFFF99"/>
            <w:rtl/>
          </w:rPr>
          <w:t>ס"ח תשע"ז מס' 2591</w:t>
        </w:r>
      </w:hyperlink>
      <w:r w:rsidRPr="00296C36">
        <w:rPr>
          <w:rStyle w:val="default"/>
          <w:rFonts w:cs="FrankRuehl" w:hint="cs"/>
          <w:vanish/>
          <w:sz w:val="20"/>
          <w:szCs w:val="20"/>
          <w:shd w:val="clear" w:color="auto" w:fill="FFFF99"/>
          <w:rtl/>
        </w:rPr>
        <w:t xml:space="preserve"> מיום 29.12.2016 עמ' 12</w:t>
      </w:r>
      <w:r w:rsidRPr="00296C36">
        <w:rPr>
          <w:rStyle w:val="default"/>
          <w:rFonts w:cs="FrankRuehl" w:hint="cs"/>
          <w:vanish/>
          <w:szCs w:val="20"/>
          <w:shd w:val="clear" w:color="auto" w:fill="FFFF99"/>
          <w:rtl/>
        </w:rPr>
        <w:t>3</w:t>
      </w:r>
      <w:r w:rsidRPr="00296C36">
        <w:rPr>
          <w:rStyle w:val="default"/>
          <w:rFonts w:cs="FrankRuehl" w:hint="cs"/>
          <w:vanish/>
          <w:sz w:val="20"/>
          <w:szCs w:val="20"/>
          <w:shd w:val="clear" w:color="auto" w:fill="FFFF99"/>
          <w:rtl/>
        </w:rPr>
        <w:t xml:space="preserve"> (</w:t>
      </w:r>
      <w:hyperlink r:id="rId291" w:history="1">
        <w:r w:rsidRPr="00296C36">
          <w:rPr>
            <w:rStyle w:val="Hyperlink"/>
            <w:rFonts w:cs="FrankRuehl" w:hint="cs"/>
            <w:vanish/>
            <w:szCs w:val="20"/>
            <w:shd w:val="clear" w:color="auto" w:fill="FFFF99"/>
            <w:rtl/>
          </w:rPr>
          <w:t>ה"ח 1083</w:t>
        </w:r>
      </w:hyperlink>
      <w:r w:rsidRPr="00296C36">
        <w:rPr>
          <w:rStyle w:val="default"/>
          <w:rFonts w:cs="FrankRuehl" w:hint="cs"/>
          <w:vanish/>
          <w:sz w:val="20"/>
          <w:szCs w:val="20"/>
          <w:shd w:val="clear" w:color="auto" w:fill="FFFF99"/>
          <w:rtl/>
        </w:rPr>
        <w:t>)</w:t>
      </w:r>
    </w:p>
    <w:p w14:paraId="636DE6FB" w14:textId="77777777" w:rsidR="0016233E" w:rsidRPr="00D355D9" w:rsidRDefault="0016233E" w:rsidP="00D355D9">
      <w:pPr>
        <w:pStyle w:val="P00"/>
        <w:tabs>
          <w:tab w:val="clear" w:pos="6259"/>
        </w:tabs>
        <w:spacing w:before="0"/>
        <w:ind w:left="624" w:right="1134"/>
        <w:rPr>
          <w:rStyle w:val="default"/>
          <w:rFonts w:cs="FrankRuehl" w:hint="cs"/>
          <w:sz w:val="2"/>
          <w:szCs w:val="2"/>
          <w:shd w:val="clear" w:color="auto" w:fill="FFFF99"/>
          <w:rtl/>
        </w:rPr>
      </w:pPr>
      <w:r w:rsidRPr="00296C36">
        <w:rPr>
          <w:rStyle w:val="default"/>
          <w:rFonts w:cs="FrankRuehl" w:hint="cs"/>
          <w:b/>
          <w:bCs/>
          <w:vanish/>
          <w:sz w:val="20"/>
          <w:szCs w:val="20"/>
          <w:shd w:val="clear" w:color="auto" w:fill="FFFF99"/>
          <w:rtl/>
        </w:rPr>
        <w:t>הוספת פסקה 32(1א)</w:t>
      </w:r>
      <w:bookmarkEnd w:id="93"/>
    </w:p>
    <w:p w14:paraId="0A431D3A" w14:textId="77777777" w:rsidR="00552D0B" w:rsidRDefault="00CF7C1C" w:rsidP="0061024B">
      <w:pPr>
        <w:pStyle w:val="P00"/>
        <w:spacing w:before="72"/>
        <w:ind w:left="624" w:right="1134" w:hanging="624"/>
        <w:rPr>
          <w:rStyle w:val="default"/>
          <w:rFonts w:cs="FrankRuehl" w:hint="cs"/>
          <w:rtl/>
        </w:rPr>
      </w:pPr>
      <w:r>
        <w:rPr>
          <w:rFonts w:cs="FrankRuehl"/>
          <w:rtl/>
          <w:lang w:val="he-IL"/>
        </w:rPr>
        <w:pict w14:anchorId="10DE78BF">
          <v:shape id="_x0000_s2258" type="#_x0000_t202" style="position:absolute;left:0;text-align:left;margin-left:470.25pt;margin-top:7.1pt;width:1in;height:14.7pt;z-index:251645440" filled="f" stroked="f">
            <v:textbox inset="1mm,0,1mm,0">
              <w:txbxContent>
                <w:p w14:paraId="29D20379" w14:textId="77777777" w:rsidR="005423F2" w:rsidRDefault="00552D0B">
                  <w:pPr>
                    <w:spacing w:line="160" w:lineRule="exact"/>
                    <w:jc w:val="left"/>
                    <w:rPr>
                      <w:rFonts w:cs="Miriam" w:hint="cs"/>
                      <w:sz w:val="18"/>
                      <w:szCs w:val="18"/>
                      <w:rtl/>
                    </w:rPr>
                  </w:pPr>
                  <w:r>
                    <w:rPr>
                      <w:rFonts w:cs="Miriam" w:hint="cs"/>
                      <w:sz w:val="18"/>
                      <w:szCs w:val="18"/>
                      <w:rtl/>
                    </w:rPr>
                    <w:t>צו תשע"ו-2016</w:t>
                  </w:r>
                </w:p>
              </w:txbxContent>
            </v:textbox>
            <w10:anchorlock/>
          </v:shape>
        </w:pict>
      </w:r>
      <w:r>
        <w:rPr>
          <w:rStyle w:val="default"/>
          <w:rFonts w:cs="FrankRuehl" w:hint="cs"/>
          <w:rtl/>
        </w:rPr>
        <w:t>33.</w:t>
      </w:r>
      <w:r>
        <w:rPr>
          <w:rStyle w:val="default"/>
          <w:rFonts w:cs="FrankRuehl" w:hint="cs"/>
          <w:rtl/>
        </w:rPr>
        <w:tab/>
      </w:r>
      <w:r w:rsidRPr="00552D0B">
        <w:rPr>
          <w:rStyle w:val="default"/>
          <w:rFonts w:cs="FrankRuehl" w:hint="cs"/>
          <w:b/>
          <w:bCs/>
          <w:sz w:val="22"/>
          <w:szCs w:val="22"/>
          <w:rtl/>
        </w:rPr>
        <w:t>בריאות</w:t>
      </w:r>
      <w:r>
        <w:rPr>
          <w:rStyle w:val="default"/>
          <w:rFonts w:cs="FrankRuehl" w:hint="cs"/>
          <w:rtl/>
        </w:rPr>
        <w:t xml:space="preserve"> </w:t>
      </w:r>
      <w:r>
        <w:rPr>
          <w:rStyle w:val="default"/>
          <w:rFonts w:cs="FrankRuehl"/>
          <w:rtl/>
        </w:rPr>
        <w:t>–</w:t>
      </w:r>
    </w:p>
    <w:p w14:paraId="4BC4FF14" w14:textId="77777777" w:rsidR="00CF7C1C" w:rsidRDefault="00552D0B" w:rsidP="00552D0B">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CF7C1C">
        <w:rPr>
          <w:rStyle w:val="default"/>
          <w:rFonts w:cs="FrankRuehl" w:hint="cs"/>
          <w:rtl/>
        </w:rPr>
        <w:t>החלטת ועדה הערכה או החלטת המנהל לפי פרק ד</w:t>
      </w:r>
      <w:r>
        <w:rPr>
          <w:rStyle w:val="default"/>
          <w:rFonts w:cs="FrankRuehl" w:hint="cs"/>
          <w:rtl/>
        </w:rPr>
        <w:t>' לחוק השתלת אברים, התשס"ח-2008;</w:t>
      </w:r>
    </w:p>
    <w:p w14:paraId="5F7A8744" w14:textId="77777777" w:rsidR="00A278CC" w:rsidRPr="00A278CC" w:rsidRDefault="00A278CC" w:rsidP="00A278CC">
      <w:pPr>
        <w:pStyle w:val="P00"/>
        <w:spacing w:before="72"/>
        <w:ind w:left="624" w:right="1134"/>
        <w:rPr>
          <w:rStyle w:val="default"/>
          <w:rFonts w:cs="FrankRuehl" w:hint="cs"/>
          <w:rtl/>
        </w:rPr>
      </w:pPr>
      <w:r w:rsidRPr="00A278CC">
        <w:rPr>
          <w:rStyle w:val="default"/>
          <w:rFonts w:cs="FrankRuehl" w:hint="cs"/>
          <w:rtl/>
        </w:rPr>
        <w:t>(2)</w:t>
      </w:r>
      <w:r>
        <w:rPr>
          <w:rStyle w:val="a7"/>
          <w:rFonts w:cs="FrankRuehl"/>
          <w:sz w:val="26"/>
          <w:rtl/>
        </w:rPr>
        <w:footnoteReference w:id="3"/>
      </w:r>
      <w:r w:rsidRPr="00A278CC">
        <w:rPr>
          <w:rStyle w:val="default"/>
          <w:rFonts w:cs="FrankRuehl" w:hint="cs"/>
          <w:rtl/>
        </w:rPr>
        <w:tab/>
        <w:t>החלטה של רשות לפי חוק הגנה על בר</w:t>
      </w:r>
      <w:r>
        <w:rPr>
          <w:rStyle w:val="default"/>
          <w:rFonts w:cs="FrankRuehl" w:hint="cs"/>
          <w:rtl/>
        </w:rPr>
        <w:t>יאות הציבור (מזון), התשע"ו-2015;</w:t>
      </w:r>
    </w:p>
    <w:p w14:paraId="7AA43635" w14:textId="77777777" w:rsidR="00552D0B" w:rsidRDefault="00552D0B" w:rsidP="00552D0B">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החלטה של רשות לפי תקנות ביטוח בריאות ממלכתי (מדדי איכות ומסירת מידע), התשע"ב-2012.</w:t>
      </w:r>
    </w:p>
    <w:p w14:paraId="08C08EC9" w14:textId="77777777" w:rsidR="005423F2" w:rsidRPr="00296C36" w:rsidRDefault="005423F2" w:rsidP="005423F2">
      <w:pPr>
        <w:pStyle w:val="P00"/>
        <w:spacing w:before="0"/>
        <w:ind w:left="0" w:right="1134"/>
        <w:rPr>
          <w:rStyle w:val="default"/>
          <w:rFonts w:cs="FrankRuehl" w:hint="cs"/>
          <w:vanish/>
          <w:color w:val="FF0000"/>
          <w:szCs w:val="20"/>
          <w:shd w:val="clear" w:color="auto" w:fill="FFFF99"/>
          <w:rtl/>
        </w:rPr>
      </w:pPr>
      <w:bookmarkStart w:id="94" w:name="Rov154"/>
      <w:r w:rsidRPr="00296C36">
        <w:rPr>
          <w:rStyle w:val="default"/>
          <w:rFonts w:cs="FrankRuehl" w:hint="cs"/>
          <w:vanish/>
          <w:color w:val="FF0000"/>
          <w:szCs w:val="20"/>
          <w:shd w:val="clear" w:color="auto" w:fill="FFFF99"/>
          <w:rtl/>
        </w:rPr>
        <w:t>מיום 1.5.2008</w:t>
      </w:r>
    </w:p>
    <w:p w14:paraId="5E326E7D" w14:textId="77777777" w:rsidR="005423F2" w:rsidRPr="00296C36" w:rsidRDefault="005423F2" w:rsidP="005423F2">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33</w:t>
      </w:r>
    </w:p>
    <w:p w14:paraId="4FC59776" w14:textId="77777777" w:rsidR="005423F2" w:rsidRPr="00296C36" w:rsidRDefault="005423F2" w:rsidP="005423F2">
      <w:pPr>
        <w:pStyle w:val="P00"/>
        <w:spacing w:before="0"/>
        <w:ind w:left="0" w:right="1134"/>
        <w:rPr>
          <w:rStyle w:val="default"/>
          <w:rFonts w:cs="FrankRuehl" w:hint="cs"/>
          <w:vanish/>
          <w:szCs w:val="20"/>
          <w:shd w:val="clear" w:color="auto" w:fill="FFFF99"/>
          <w:rtl/>
        </w:rPr>
      </w:pPr>
      <w:hyperlink r:id="rId292" w:history="1">
        <w:r w:rsidRPr="00296C36">
          <w:rPr>
            <w:rStyle w:val="Hyperlink"/>
            <w:rFonts w:cs="FrankRuehl" w:hint="cs"/>
            <w:vanish/>
            <w:szCs w:val="20"/>
            <w:shd w:val="clear" w:color="auto" w:fill="FFFF99"/>
            <w:rtl/>
          </w:rPr>
          <w:t>ס"ח תשס"ח מס' 2144</w:t>
        </w:r>
      </w:hyperlink>
      <w:r w:rsidRPr="00296C36">
        <w:rPr>
          <w:rStyle w:val="default"/>
          <w:rFonts w:cs="FrankRuehl" w:hint="cs"/>
          <w:vanish/>
          <w:szCs w:val="20"/>
          <w:shd w:val="clear" w:color="auto" w:fill="FFFF99"/>
          <w:rtl/>
        </w:rPr>
        <w:t xml:space="preserve"> מיום 31.3.2008 עמ' 405 (</w:t>
      </w:r>
      <w:hyperlink r:id="rId293" w:history="1">
        <w:r w:rsidRPr="00296C36">
          <w:rPr>
            <w:rStyle w:val="Hyperlink"/>
            <w:rFonts w:cs="FrankRuehl" w:hint="cs"/>
            <w:vanish/>
            <w:szCs w:val="20"/>
            <w:shd w:val="clear" w:color="auto" w:fill="FFFF99"/>
            <w:rtl/>
          </w:rPr>
          <w:t>ה"ח 68</w:t>
        </w:r>
      </w:hyperlink>
      <w:r w:rsidRPr="00296C36">
        <w:rPr>
          <w:rStyle w:val="default"/>
          <w:rFonts w:cs="FrankRuehl" w:hint="cs"/>
          <w:vanish/>
          <w:szCs w:val="20"/>
          <w:shd w:val="clear" w:color="auto" w:fill="FFFF99"/>
          <w:rtl/>
        </w:rPr>
        <w:t>)</w:t>
      </w:r>
    </w:p>
    <w:p w14:paraId="6A5072D7" w14:textId="77777777" w:rsidR="005423F2" w:rsidRPr="00296C36" w:rsidRDefault="005423F2" w:rsidP="005423F2">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פרט 33</w:t>
      </w:r>
    </w:p>
    <w:p w14:paraId="2B528E4E" w14:textId="77777777" w:rsidR="005423F2" w:rsidRPr="00296C36" w:rsidRDefault="005423F2" w:rsidP="005423F2">
      <w:pPr>
        <w:pStyle w:val="P00"/>
        <w:spacing w:before="0"/>
        <w:ind w:left="0" w:right="1134"/>
        <w:rPr>
          <w:rStyle w:val="default"/>
          <w:rFonts w:cs="FrankRuehl" w:hint="cs"/>
          <w:vanish/>
          <w:szCs w:val="20"/>
          <w:shd w:val="clear" w:color="auto" w:fill="FFFF99"/>
          <w:rtl/>
        </w:rPr>
      </w:pPr>
    </w:p>
    <w:p w14:paraId="192A04E7" w14:textId="77777777" w:rsidR="005423F2" w:rsidRPr="00296C36" w:rsidRDefault="005423F2" w:rsidP="00B95AF3">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30.</w:t>
      </w:r>
      <w:r w:rsidR="00B95AF3" w:rsidRPr="00296C36">
        <w:rPr>
          <w:rStyle w:val="default"/>
          <w:rFonts w:cs="FrankRuehl" w:hint="cs"/>
          <w:vanish/>
          <w:color w:val="FF0000"/>
          <w:sz w:val="20"/>
          <w:szCs w:val="20"/>
          <w:shd w:val="clear" w:color="auto" w:fill="FFFF99"/>
          <w:rtl/>
        </w:rPr>
        <w:t>9</w:t>
      </w:r>
      <w:r w:rsidRPr="00296C36">
        <w:rPr>
          <w:rStyle w:val="default"/>
          <w:rFonts w:cs="FrankRuehl" w:hint="cs"/>
          <w:vanish/>
          <w:color w:val="FF0000"/>
          <w:sz w:val="20"/>
          <w:szCs w:val="20"/>
          <w:shd w:val="clear" w:color="auto" w:fill="FFFF99"/>
          <w:rtl/>
        </w:rPr>
        <w:t>.2016</w:t>
      </w:r>
    </w:p>
    <w:p w14:paraId="7C0ADF17" w14:textId="77777777" w:rsidR="005423F2" w:rsidRPr="00296C36" w:rsidRDefault="005423F2" w:rsidP="005423F2">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 xml:space="preserve">תיקון מס' </w:t>
      </w:r>
      <w:r w:rsidRPr="00296C36">
        <w:rPr>
          <w:rStyle w:val="default"/>
          <w:rFonts w:cs="FrankRuehl" w:hint="cs"/>
          <w:b/>
          <w:bCs/>
          <w:vanish/>
          <w:szCs w:val="20"/>
          <w:shd w:val="clear" w:color="auto" w:fill="FFFF99"/>
          <w:rtl/>
        </w:rPr>
        <w:t>93</w:t>
      </w:r>
    </w:p>
    <w:p w14:paraId="481D7901" w14:textId="77777777" w:rsidR="005423F2" w:rsidRPr="00296C36" w:rsidRDefault="005423F2" w:rsidP="005423F2">
      <w:pPr>
        <w:pStyle w:val="P00"/>
        <w:spacing w:before="0"/>
        <w:ind w:left="0" w:right="1134"/>
        <w:rPr>
          <w:rStyle w:val="default"/>
          <w:rFonts w:cs="FrankRuehl" w:hint="cs"/>
          <w:vanish/>
          <w:szCs w:val="20"/>
          <w:shd w:val="clear" w:color="auto" w:fill="FFFF99"/>
          <w:rtl/>
        </w:rPr>
      </w:pPr>
      <w:hyperlink r:id="rId294" w:history="1">
        <w:r w:rsidRPr="00296C36">
          <w:rPr>
            <w:rStyle w:val="Hyperlink"/>
            <w:rFonts w:cs="FrankRuehl" w:hint="cs"/>
            <w:vanish/>
            <w:szCs w:val="20"/>
            <w:shd w:val="clear" w:color="auto" w:fill="FFFF99"/>
            <w:rtl/>
          </w:rPr>
          <w:t>ס"ח תשע"ו מס' 2510</w:t>
        </w:r>
      </w:hyperlink>
      <w:r w:rsidRPr="00296C36">
        <w:rPr>
          <w:rStyle w:val="default"/>
          <w:rFonts w:cs="FrankRuehl" w:hint="cs"/>
          <w:vanish/>
          <w:sz w:val="20"/>
          <w:szCs w:val="20"/>
          <w:shd w:val="clear" w:color="auto" w:fill="FFFF99"/>
          <w:rtl/>
        </w:rPr>
        <w:t xml:space="preserve"> מיום 30.11.2015 עמ' 193 (</w:t>
      </w:r>
      <w:hyperlink r:id="rId295" w:history="1">
        <w:r w:rsidRPr="00296C36">
          <w:rPr>
            <w:rStyle w:val="Hyperlink"/>
            <w:rFonts w:cs="FrankRuehl" w:hint="cs"/>
            <w:vanish/>
            <w:szCs w:val="20"/>
            <w:shd w:val="clear" w:color="auto" w:fill="FFFF99"/>
            <w:rtl/>
          </w:rPr>
          <w:t>ה"ח 951</w:t>
        </w:r>
      </w:hyperlink>
      <w:r w:rsidRPr="00296C36">
        <w:rPr>
          <w:rStyle w:val="default"/>
          <w:rFonts w:cs="FrankRuehl" w:hint="cs"/>
          <w:vanish/>
          <w:sz w:val="20"/>
          <w:szCs w:val="20"/>
          <w:shd w:val="clear" w:color="auto" w:fill="FFFF99"/>
          <w:rtl/>
        </w:rPr>
        <w:t>)</w:t>
      </w:r>
    </w:p>
    <w:p w14:paraId="2DB7FAC0" w14:textId="77777777" w:rsidR="005423F2" w:rsidRPr="00296C36" w:rsidRDefault="005423F2" w:rsidP="005423F2">
      <w:pPr>
        <w:pStyle w:val="P00"/>
        <w:ind w:left="624" w:right="1134" w:hanging="62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33.</w:t>
      </w:r>
      <w:r w:rsidRPr="00296C36">
        <w:rPr>
          <w:rStyle w:val="default"/>
          <w:rFonts w:cs="FrankRuehl" w:hint="cs"/>
          <w:vanish/>
          <w:sz w:val="22"/>
          <w:szCs w:val="22"/>
          <w:shd w:val="clear" w:color="auto" w:fill="FFFF99"/>
          <w:rtl/>
        </w:rPr>
        <w:tab/>
        <w:t xml:space="preserve">בריאות </w:t>
      </w:r>
      <w:r w:rsidRPr="00296C36">
        <w:rPr>
          <w:rStyle w:val="default"/>
          <w:rFonts w:cs="FrankRuehl"/>
          <w:vanish/>
          <w:sz w:val="22"/>
          <w:szCs w:val="22"/>
          <w:shd w:val="clear" w:color="auto" w:fill="FFFF99"/>
          <w:rtl/>
        </w:rPr>
        <w:t>–</w:t>
      </w:r>
    </w:p>
    <w:p w14:paraId="061B53FF" w14:textId="77777777" w:rsidR="005423F2" w:rsidRPr="00296C36" w:rsidRDefault="005423F2" w:rsidP="005423F2">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vanish/>
          <w:sz w:val="22"/>
          <w:szCs w:val="22"/>
          <w:u w:val="single"/>
          <w:shd w:val="clear" w:color="auto" w:fill="FFFF99"/>
          <w:rtl/>
        </w:rPr>
        <w:t>(1)</w:t>
      </w:r>
      <w:r w:rsidRPr="00296C36">
        <w:rPr>
          <w:rStyle w:val="default"/>
          <w:rFonts w:cs="FrankRuehl" w:hint="cs"/>
          <w:vanish/>
          <w:sz w:val="22"/>
          <w:szCs w:val="22"/>
          <w:shd w:val="clear" w:color="auto" w:fill="FFFF99"/>
          <w:rtl/>
        </w:rPr>
        <w:tab/>
        <w:t>החלטת ועדה הערכה או החלטת המנהל לפי פרק ד' לחוק השתלת אברים, התשס"ח-2008.</w:t>
      </w:r>
    </w:p>
    <w:p w14:paraId="6172129C" w14:textId="77777777" w:rsidR="005423F2" w:rsidRPr="00296C36" w:rsidRDefault="005423F2" w:rsidP="005423F2">
      <w:pPr>
        <w:pStyle w:val="P00"/>
        <w:spacing w:before="0"/>
        <w:ind w:left="624" w:right="1134"/>
        <w:rPr>
          <w:rStyle w:val="default"/>
          <w:rFonts w:cs="FrankRuehl" w:hint="cs"/>
          <w:vanish/>
          <w:sz w:val="22"/>
          <w:szCs w:val="22"/>
          <w:u w:val="single"/>
          <w:shd w:val="clear" w:color="auto" w:fill="FFFF99"/>
          <w:rtl/>
        </w:rPr>
      </w:pPr>
      <w:r w:rsidRPr="00296C36">
        <w:rPr>
          <w:rStyle w:val="default"/>
          <w:rFonts w:cs="FrankRuehl" w:hint="cs"/>
          <w:vanish/>
          <w:sz w:val="22"/>
          <w:szCs w:val="22"/>
          <w:u w:val="single"/>
          <w:shd w:val="clear" w:color="auto" w:fill="FFFF99"/>
          <w:rtl/>
        </w:rPr>
        <w:t>(2)</w:t>
      </w:r>
      <w:r w:rsidRPr="00296C36">
        <w:rPr>
          <w:rStyle w:val="default"/>
          <w:rFonts w:cs="FrankRuehl" w:hint="cs"/>
          <w:vanish/>
          <w:sz w:val="22"/>
          <w:szCs w:val="22"/>
          <w:u w:val="single"/>
          <w:shd w:val="clear" w:color="auto" w:fill="FFFF99"/>
          <w:rtl/>
        </w:rPr>
        <w:tab/>
        <w:t>החלטה של רשות לפי חוק הגנה על בריאות הציבור (מזון), התשע"ו-2015.</w:t>
      </w:r>
    </w:p>
    <w:p w14:paraId="7040D49E" w14:textId="77777777" w:rsidR="00552D0B" w:rsidRPr="00296C36" w:rsidRDefault="00552D0B" w:rsidP="00552D0B">
      <w:pPr>
        <w:pStyle w:val="P00"/>
        <w:spacing w:before="0"/>
        <w:ind w:left="0" w:right="1134"/>
        <w:rPr>
          <w:rFonts w:cs="FrankRuehl" w:hint="cs"/>
          <w:vanish/>
          <w:szCs w:val="20"/>
          <w:shd w:val="clear" w:color="auto" w:fill="FFFF99"/>
          <w:rtl/>
        </w:rPr>
      </w:pPr>
    </w:p>
    <w:p w14:paraId="0229AB76" w14:textId="77777777" w:rsidR="00552D0B" w:rsidRPr="00296C36" w:rsidRDefault="00552D0B" w:rsidP="00552D0B">
      <w:pPr>
        <w:pStyle w:val="P00"/>
        <w:spacing w:before="0"/>
        <w:ind w:left="0"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13.4.2016</w:t>
      </w:r>
    </w:p>
    <w:p w14:paraId="13A37D4D" w14:textId="77777777" w:rsidR="00552D0B" w:rsidRPr="00296C36" w:rsidRDefault="00552D0B" w:rsidP="00552D0B">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צו תשע"ו-2016</w:t>
      </w:r>
    </w:p>
    <w:p w14:paraId="020AA5A1" w14:textId="77777777" w:rsidR="00552D0B" w:rsidRPr="00296C36" w:rsidRDefault="00552D0B" w:rsidP="00552D0B">
      <w:pPr>
        <w:pStyle w:val="P00"/>
        <w:spacing w:before="0"/>
        <w:ind w:left="0" w:right="1134"/>
        <w:rPr>
          <w:rFonts w:cs="FrankRuehl" w:hint="cs"/>
          <w:vanish/>
          <w:szCs w:val="20"/>
          <w:shd w:val="clear" w:color="auto" w:fill="FFFF99"/>
          <w:rtl/>
        </w:rPr>
      </w:pPr>
      <w:hyperlink r:id="rId296" w:history="1">
        <w:r w:rsidRPr="00296C36">
          <w:rPr>
            <w:rStyle w:val="Hyperlink"/>
            <w:rFonts w:cs="FrankRuehl" w:hint="cs"/>
            <w:vanish/>
            <w:szCs w:val="20"/>
            <w:shd w:val="clear" w:color="auto" w:fill="FFFF99"/>
            <w:rtl/>
          </w:rPr>
          <w:t>ק"ת תשע"ו מס' 7631</w:t>
        </w:r>
      </w:hyperlink>
      <w:r w:rsidRPr="00296C36">
        <w:rPr>
          <w:rFonts w:cs="FrankRuehl" w:hint="cs"/>
          <w:vanish/>
          <w:szCs w:val="20"/>
          <w:shd w:val="clear" w:color="auto" w:fill="FFFF99"/>
          <w:rtl/>
        </w:rPr>
        <w:t xml:space="preserve"> מיום 14.3.2016 עמ' 843</w:t>
      </w:r>
    </w:p>
    <w:p w14:paraId="6D80D3DF" w14:textId="77777777" w:rsidR="00552D0B" w:rsidRPr="00296C36" w:rsidRDefault="00552D0B" w:rsidP="00552D0B">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החלפת פרט 33</w:t>
      </w:r>
    </w:p>
    <w:p w14:paraId="024D0FAC" w14:textId="77777777" w:rsidR="00552D0B" w:rsidRPr="00296C36" w:rsidRDefault="00552D0B" w:rsidP="00552D0B">
      <w:pPr>
        <w:pStyle w:val="P00"/>
        <w:ind w:left="0" w:right="1134"/>
        <w:rPr>
          <w:rFonts w:cs="FrankRuehl" w:hint="cs"/>
          <w:vanish/>
          <w:szCs w:val="20"/>
          <w:shd w:val="clear" w:color="auto" w:fill="FFFF99"/>
          <w:rtl/>
        </w:rPr>
      </w:pPr>
      <w:r w:rsidRPr="00296C36">
        <w:rPr>
          <w:rFonts w:cs="FrankRuehl" w:hint="cs"/>
          <w:vanish/>
          <w:szCs w:val="20"/>
          <w:shd w:val="clear" w:color="auto" w:fill="FFFF99"/>
          <w:rtl/>
        </w:rPr>
        <w:t>הנוסח הקודם:</w:t>
      </w:r>
    </w:p>
    <w:p w14:paraId="615EF50D" w14:textId="77777777" w:rsidR="00552D0B" w:rsidRPr="00552D0B" w:rsidRDefault="00552D0B" w:rsidP="00552D0B">
      <w:pPr>
        <w:pStyle w:val="P00"/>
        <w:spacing w:before="0"/>
        <w:ind w:left="624" w:right="1134" w:hanging="624"/>
        <w:rPr>
          <w:rStyle w:val="default"/>
          <w:rFonts w:cs="FrankRuehl" w:hint="cs"/>
          <w:strike/>
          <w:sz w:val="2"/>
          <w:szCs w:val="2"/>
          <w:shd w:val="clear" w:color="auto" w:fill="FFFF99"/>
          <w:rtl/>
        </w:rPr>
      </w:pPr>
      <w:r w:rsidRPr="00296C36">
        <w:rPr>
          <w:rStyle w:val="default"/>
          <w:rFonts w:cs="FrankRuehl" w:hint="cs"/>
          <w:strike/>
          <w:vanish/>
          <w:sz w:val="22"/>
          <w:szCs w:val="22"/>
          <w:shd w:val="clear" w:color="auto" w:fill="FFFF99"/>
          <w:rtl/>
        </w:rPr>
        <w:t>33.</w:t>
      </w:r>
      <w:r w:rsidRPr="00296C36">
        <w:rPr>
          <w:rStyle w:val="default"/>
          <w:rFonts w:cs="FrankRuehl" w:hint="cs"/>
          <w:strike/>
          <w:vanish/>
          <w:sz w:val="22"/>
          <w:szCs w:val="22"/>
          <w:shd w:val="clear" w:color="auto" w:fill="FFFF99"/>
          <w:rtl/>
        </w:rPr>
        <w:tab/>
        <w:t xml:space="preserve">בריאות </w:t>
      </w:r>
      <w:r w:rsidRPr="00296C36">
        <w:rPr>
          <w:rStyle w:val="default"/>
          <w:rFonts w:cs="FrankRuehl"/>
          <w:strike/>
          <w:vanish/>
          <w:sz w:val="22"/>
          <w:szCs w:val="22"/>
          <w:shd w:val="clear" w:color="auto" w:fill="FFFF99"/>
          <w:rtl/>
        </w:rPr>
        <w:t>–</w:t>
      </w:r>
      <w:r w:rsidRPr="00296C36">
        <w:rPr>
          <w:rStyle w:val="default"/>
          <w:rFonts w:cs="FrankRuehl" w:hint="cs"/>
          <w:strike/>
          <w:vanish/>
          <w:sz w:val="22"/>
          <w:szCs w:val="22"/>
          <w:shd w:val="clear" w:color="auto" w:fill="FFFF99"/>
          <w:rtl/>
        </w:rPr>
        <w:t xml:space="preserve"> החלטת ועדה הערכה או החלטת המנהל לפי פרק ד' לחוק השתלת אברים, התשס"ח-2008.</w:t>
      </w:r>
      <w:bookmarkEnd w:id="94"/>
    </w:p>
    <w:p w14:paraId="12EBDD14" w14:textId="77777777" w:rsidR="00CF7C1C" w:rsidRDefault="00CF7C1C" w:rsidP="00E54915">
      <w:pPr>
        <w:pStyle w:val="P00"/>
        <w:spacing w:before="72"/>
        <w:ind w:left="624" w:right="1134" w:hanging="624"/>
        <w:rPr>
          <w:rStyle w:val="default"/>
          <w:rFonts w:cs="FrankRuehl" w:hint="cs"/>
          <w:rtl/>
        </w:rPr>
      </w:pPr>
      <w:r>
        <w:rPr>
          <w:rFonts w:cs="FrankRuehl"/>
          <w:rtl/>
          <w:lang w:val="he-IL"/>
        </w:rPr>
        <w:pict w14:anchorId="41CB034A">
          <v:shape id="_x0000_s2260" type="#_x0000_t202" style="position:absolute;left:0;text-align:left;margin-left:470.25pt;margin-top:7.1pt;width:1in;height:20.35pt;z-index:251647488" filled="f" stroked="f">
            <v:textbox inset="1mm,0,1mm,0">
              <w:txbxContent>
                <w:p w14:paraId="2B688933" w14:textId="77777777" w:rsidR="000B4B88" w:rsidRDefault="000B4B88">
                  <w:pPr>
                    <w:spacing w:line="160" w:lineRule="exact"/>
                    <w:jc w:val="left"/>
                    <w:rPr>
                      <w:rFonts w:cs="Miriam" w:hint="cs"/>
                      <w:sz w:val="18"/>
                      <w:szCs w:val="18"/>
                      <w:rtl/>
                    </w:rPr>
                  </w:pPr>
                  <w:r>
                    <w:rPr>
                      <w:rFonts w:cs="Miriam" w:hint="cs"/>
                      <w:sz w:val="18"/>
                      <w:szCs w:val="18"/>
                      <w:rtl/>
                    </w:rPr>
                    <w:t>(תיקון מס' 77) תשע"ב-2012</w:t>
                  </w:r>
                </w:p>
              </w:txbxContent>
            </v:textbox>
            <w10:anchorlock/>
          </v:shape>
        </w:pict>
      </w:r>
      <w:r>
        <w:rPr>
          <w:rStyle w:val="default"/>
          <w:rFonts w:cs="FrankRuehl" w:hint="cs"/>
          <w:rtl/>
        </w:rPr>
        <w:t>34.</w:t>
      </w:r>
      <w:r>
        <w:rPr>
          <w:rStyle w:val="default"/>
          <w:rFonts w:cs="FrankRuehl" w:hint="cs"/>
          <w:rtl/>
        </w:rPr>
        <w:tab/>
      </w:r>
      <w:r w:rsidR="00E54915">
        <w:rPr>
          <w:rStyle w:val="default"/>
          <w:rFonts w:cs="FrankRuehl" w:hint="cs"/>
          <w:rtl/>
        </w:rPr>
        <w:t>(נמחק)</w:t>
      </w:r>
      <w:r>
        <w:rPr>
          <w:rStyle w:val="default"/>
          <w:rFonts w:cs="FrankRuehl" w:hint="cs"/>
          <w:rtl/>
        </w:rPr>
        <w:t>.</w:t>
      </w:r>
    </w:p>
    <w:p w14:paraId="7D8CFB37"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95" w:name="Rov143"/>
      <w:r w:rsidRPr="00296C36">
        <w:rPr>
          <w:rStyle w:val="default"/>
          <w:rFonts w:cs="FrankRuehl" w:hint="cs"/>
          <w:vanish/>
          <w:color w:val="FF0000"/>
          <w:sz w:val="20"/>
          <w:szCs w:val="20"/>
          <w:shd w:val="clear" w:color="auto" w:fill="FFFF99"/>
          <w:rtl/>
        </w:rPr>
        <w:t>מיום 8.4.2008</w:t>
      </w:r>
    </w:p>
    <w:p w14:paraId="248E5A9A" w14:textId="77777777" w:rsidR="00CF7C1C" w:rsidRPr="00296C36" w:rsidRDefault="00CF7C1C">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35</w:t>
      </w:r>
    </w:p>
    <w:p w14:paraId="043695E6" w14:textId="77777777" w:rsidR="00CF7C1C" w:rsidRPr="00296C36" w:rsidRDefault="00CF7C1C">
      <w:pPr>
        <w:pStyle w:val="P00"/>
        <w:spacing w:before="0"/>
        <w:ind w:left="0" w:right="1134"/>
        <w:rPr>
          <w:rStyle w:val="default"/>
          <w:rFonts w:cs="FrankRuehl" w:hint="cs"/>
          <w:vanish/>
          <w:sz w:val="20"/>
          <w:szCs w:val="20"/>
          <w:shd w:val="clear" w:color="auto" w:fill="FFFF99"/>
          <w:rtl/>
        </w:rPr>
      </w:pPr>
      <w:hyperlink r:id="rId297" w:history="1">
        <w:r w:rsidRPr="00296C36">
          <w:rPr>
            <w:rStyle w:val="Hyperlink"/>
            <w:rFonts w:cs="FrankRuehl" w:hint="cs"/>
            <w:vanish/>
            <w:szCs w:val="20"/>
            <w:shd w:val="clear" w:color="auto" w:fill="FFFF99"/>
            <w:rtl/>
          </w:rPr>
          <w:t>ס"ח תשס"ח מס' 2147</w:t>
        </w:r>
      </w:hyperlink>
      <w:r w:rsidRPr="00296C36">
        <w:rPr>
          <w:rStyle w:val="default"/>
          <w:rFonts w:cs="FrankRuehl" w:hint="cs"/>
          <w:vanish/>
          <w:sz w:val="20"/>
          <w:szCs w:val="20"/>
          <w:shd w:val="clear" w:color="auto" w:fill="FFFF99"/>
          <w:rtl/>
        </w:rPr>
        <w:t xml:space="preserve"> מיום 8.4.2008 עמ' 447 (</w:t>
      </w:r>
      <w:hyperlink r:id="rId298" w:history="1">
        <w:r w:rsidRPr="00296C36">
          <w:rPr>
            <w:rStyle w:val="Hyperlink"/>
            <w:rFonts w:cs="FrankRuehl" w:hint="cs"/>
            <w:vanish/>
            <w:szCs w:val="20"/>
            <w:shd w:val="clear" w:color="auto" w:fill="FFFF99"/>
            <w:rtl/>
          </w:rPr>
          <w:t>ה"ח 171</w:t>
        </w:r>
      </w:hyperlink>
      <w:r w:rsidRPr="00296C36">
        <w:rPr>
          <w:rStyle w:val="default"/>
          <w:rFonts w:cs="FrankRuehl" w:hint="cs"/>
          <w:vanish/>
          <w:sz w:val="20"/>
          <w:szCs w:val="20"/>
          <w:shd w:val="clear" w:color="auto" w:fill="FFFF99"/>
          <w:rtl/>
        </w:rPr>
        <w:t>)</w:t>
      </w:r>
    </w:p>
    <w:p w14:paraId="3D2144C3" w14:textId="77777777" w:rsidR="00CF7C1C" w:rsidRPr="00296C36" w:rsidRDefault="00CF7C1C">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פרט 34</w:t>
      </w:r>
    </w:p>
    <w:p w14:paraId="4057CD1F" w14:textId="77777777" w:rsidR="000B4B88" w:rsidRPr="00296C36" w:rsidRDefault="000B4B88">
      <w:pPr>
        <w:pStyle w:val="P00"/>
        <w:spacing w:before="0"/>
        <w:ind w:left="0" w:right="1134"/>
        <w:rPr>
          <w:rStyle w:val="default"/>
          <w:rFonts w:cs="FrankRuehl" w:hint="cs"/>
          <w:vanish/>
          <w:sz w:val="20"/>
          <w:szCs w:val="20"/>
          <w:shd w:val="clear" w:color="auto" w:fill="FFFF99"/>
          <w:rtl/>
        </w:rPr>
      </w:pPr>
    </w:p>
    <w:p w14:paraId="036507C4" w14:textId="77777777" w:rsidR="000B4B88" w:rsidRPr="00296C36" w:rsidRDefault="00E54915" w:rsidP="000B4B88">
      <w:pPr>
        <w:pStyle w:val="P00"/>
        <w:spacing w:before="0"/>
        <w:ind w:left="0" w:right="1134"/>
        <w:rPr>
          <w:rStyle w:val="default"/>
          <w:rFonts w:cs="FrankRuehl" w:hint="cs"/>
          <w:vanish/>
          <w:color w:val="FF0000"/>
          <w:szCs w:val="20"/>
          <w:shd w:val="clear" w:color="auto" w:fill="FFFF99"/>
          <w:rtl/>
        </w:rPr>
      </w:pPr>
      <w:r w:rsidRPr="00296C36">
        <w:rPr>
          <w:rStyle w:val="default"/>
          <w:rFonts w:cs="FrankRuehl" w:hint="cs"/>
          <w:vanish/>
          <w:color w:val="FF0000"/>
          <w:szCs w:val="20"/>
          <w:shd w:val="clear" w:color="auto" w:fill="FFFF99"/>
          <w:rtl/>
        </w:rPr>
        <w:t>מיום 10.4.2014</w:t>
      </w:r>
    </w:p>
    <w:p w14:paraId="55E79416" w14:textId="77777777" w:rsidR="000B4B88" w:rsidRPr="00296C36" w:rsidRDefault="000B4B88" w:rsidP="000B4B88">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77</w:t>
      </w:r>
    </w:p>
    <w:p w14:paraId="3028FE70" w14:textId="77777777" w:rsidR="000B4B88" w:rsidRPr="00296C36" w:rsidRDefault="000B4B88" w:rsidP="000B4B88">
      <w:pPr>
        <w:pStyle w:val="P00"/>
        <w:spacing w:before="0"/>
        <w:ind w:left="0" w:right="1134"/>
        <w:rPr>
          <w:rStyle w:val="default"/>
          <w:rFonts w:cs="FrankRuehl" w:hint="cs"/>
          <w:vanish/>
          <w:szCs w:val="20"/>
          <w:shd w:val="clear" w:color="auto" w:fill="FFFF99"/>
          <w:rtl/>
        </w:rPr>
      </w:pPr>
      <w:hyperlink r:id="rId299" w:history="1">
        <w:r w:rsidRPr="00296C36">
          <w:rPr>
            <w:rStyle w:val="Hyperlink"/>
            <w:rFonts w:cs="FrankRuehl" w:hint="cs"/>
            <w:vanish/>
            <w:szCs w:val="20"/>
            <w:shd w:val="clear" w:color="auto" w:fill="FFFF99"/>
            <w:rtl/>
          </w:rPr>
          <w:t>ס"ח תשע"ב מס' 2377</w:t>
        </w:r>
      </w:hyperlink>
      <w:r w:rsidRPr="00296C36">
        <w:rPr>
          <w:rStyle w:val="default"/>
          <w:rFonts w:cs="FrankRuehl" w:hint="cs"/>
          <w:vanish/>
          <w:szCs w:val="20"/>
          <w:shd w:val="clear" w:color="auto" w:fill="FFFF99"/>
          <w:rtl/>
        </w:rPr>
        <w:t xml:space="preserve"> מיום 5.8.2012 עמ' 649 (</w:t>
      </w:r>
      <w:hyperlink r:id="rId300" w:history="1">
        <w:r w:rsidRPr="00296C36">
          <w:rPr>
            <w:rStyle w:val="Hyperlink"/>
            <w:rFonts w:cs="FrankRuehl" w:hint="cs"/>
            <w:vanish/>
            <w:szCs w:val="20"/>
            <w:shd w:val="clear" w:color="auto" w:fill="FFFF99"/>
            <w:rtl/>
          </w:rPr>
          <w:t>ה"ח 696</w:t>
        </w:r>
      </w:hyperlink>
      <w:r w:rsidRPr="00296C36">
        <w:rPr>
          <w:rStyle w:val="default"/>
          <w:rFonts w:cs="FrankRuehl" w:hint="cs"/>
          <w:vanish/>
          <w:szCs w:val="20"/>
          <w:shd w:val="clear" w:color="auto" w:fill="FFFF99"/>
          <w:rtl/>
        </w:rPr>
        <w:t>)</w:t>
      </w:r>
    </w:p>
    <w:p w14:paraId="2FB5DE7D" w14:textId="77777777" w:rsidR="000B4B88" w:rsidRPr="00296C36" w:rsidRDefault="000B4B88" w:rsidP="000B4B88">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מחיקת פרט 34</w:t>
      </w:r>
    </w:p>
    <w:p w14:paraId="6F25260B" w14:textId="77777777" w:rsidR="000B4B88" w:rsidRPr="00296C36" w:rsidRDefault="000B4B88" w:rsidP="000B4B88">
      <w:pPr>
        <w:pStyle w:val="P00"/>
        <w:ind w:left="0" w:right="1134"/>
        <w:rPr>
          <w:rStyle w:val="default"/>
          <w:rFonts w:cs="FrankRuehl" w:hint="cs"/>
          <w:vanish/>
          <w:szCs w:val="20"/>
          <w:shd w:val="clear" w:color="auto" w:fill="FFFF99"/>
          <w:rtl/>
        </w:rPr>
      </w:pPr>
      <w:r w:rsidRPr="00296C36">
        <w:rPr>
          <w:rStyle w:val="default"/>
          <w:rFonts w:cs="FrankRuehl" w:hint="cs"/>
          <w:vanish/>
          <w:szCs w:val="20"/>
          <w:shd w:val="clear" w:color="auto" w:fill="FFFF99"/>
          <w:rtl/>
        </w:rPr>
        <w:t>הנוסח הקודם:</w:t>
      </w:r>
    </w:p>
    <w:p w14:paraId="7F315C84" w14:textId="77777777" w:rsidR="000B4B88" w:rsidRPr="000B4B88" w:rsidRDefault="000B4B88" w:rsidP="000B4B88">
      <w:pPr>
        <w:pStyle w:val="P00"/>
        <w:spacing w:before="0"/>
        <w:ind w:left="624" w:right="1134" w:hanging="624"/>
        <w:rPr>
          <w:rStyle w:val="default"/>
          <w:rFonts w:cs="FrankRuehl" w:hint="cs"/>
          <w:strike/>
          <w:sz w:val="2"/>
          <w:szCs w:val="2"/>
          <w:rtl/>
        </w:rPr>
      </w:pPr>
      <w:r w:rsidRPr="00296C36">
        <w:rPr>
          <w:rStyle w:val="default"/>
          <w:rFonts w:cs="FrankRuehl" w:hint="cs"/>
          <w:strike/>
          <w:vanish/>
          <w:sz w:val="22"/>
          <w:szCs w:val="22"/>
          <w:shd w:val="clear" w:color="auto" w:fill="FFFF99"/>
          <w:rtl/>
        </w:rPr>
        <w:t>34.</w:t>
      </w:r>
      <w:r w:rsidRPr="00296C36">
        <w:rPr>
          <w:rStyle w:val="default"/>
          <w:rFonts w:cs="FrankRuehl" w:hint="cs"/>
          <w:strike/>
          <w:vanish/>
          <w:sz w:val="22"/>
          <w:szCs w:val="22"/>
          <w:shd w:val="clear" w:color="auto" w:fill="FFFF99"/>
          <w:rtl/>
        </w:rPr>
        <w:tab/>
        <w:t xml:space="preserve">קשר עסקי עם איראן </w:t>
      </w:r>
      <w:r w:rsidRPr="00296C36">
        <w:rPr>
          <w:rStyle w:val="default"/>
          <w:rFonts w:cs="FrankRuehl"/>
          <w:strike/>
          <w:vanish/>
          <w:sz w:val="22"/>
          <w:szCs w:val="22"/>
          <w:shd w:val="clear" w:color="auto" w:fill="FFFF99"/>
          <w:rtl/>
        </w:rPr>
        <w:t>–</w:t>
      </w:r>
      <w:r w:rsidRPr="00296C36">
        <w:rPr>
          <w:rStyle w:val="default"/>
          <w:rFonts w:cs="FrankRuehl" w:hint="cs"/>
          <w:strike/>
          <w:vanish/>
          <w:sz w:val="22"/>
          <w:szCs w:val="22"/>
          <w:shd w:val="clear" w:color="auto" w:fill="FFFF99"/>
          <w:rtl/>
        </w:rPr>
        <w:t xml:space="preserve"> החלטת רשות לפי חוק איסור השקעה בתאגידים המקיימים קשר עסקי עם איראן, התשס"ח-2008.</w:t>
      </w:r>
      <w:bookmarkEnd w:id="95"/>
    </w:p>
    <w:p w14:paraId="23B74325" w14:textId="77777777" w:rsidR="007B3910" w:rsidRDefault="007B3910" w:rsidP="004F0C10">
      <w:pPr>
        <w:pStyle w:val="P00"/>
        <w:spacing w:before="72"/>
        <w:ind w:left="624" w:right="1134" w:hanging="624"/>
        <w:rPr>
          <w:rStyle w:val="default"/>
          <w:rFonts w:cs="FrankRuehl" w:hint="cs"/>
          <w:rtl/>
        </w:rPr>
      </w:pPr>
      <w:r>
        <w:rPr>
          <w:rFonts w:cs="FrankRuehl"/>
          <w:rtl/>
          <w:lang w:val="he-IL"/>
        </w:rPr>
        <w:pict w14:anchorId="244A07CC">
          <v:shape id="_x0000_s2283" type="#_x0000_t202" style="position:absolute;left:0;text-align:left;margin-left:470.25pt;margin-top:7.1pt;width:1in;height:16.65pt;z-index:251665920" filled="f" stroked="f">
            <v:textbox inset="1mm,0,1mm,0">
              <w:txbxContent>
                <w:p w14:paraId="74204E56" w14:textId="77777777" w:rsidR="007B3910" w:rsidRDefault="007B3910" w:rsidP="007B3910">
                  <w:pPr>
                    <w:spacing w:line="160" w:lineRule="exact"/>
                    <w:jc w:val="left"/>
                    <w:rPr>
                      <w:rFonts w:cs="Miriam" w:hint="cs"/>
                      <w:sz w:val="18"/>
                      <w:szCs w:val="18"/>
                      <w:rtl/>
                    </w:rPr>
                  </w:pPr>
                  <w:r>
                    <w:rPr>
                      <w:rFonts w:cs="Miriam" w:hint="cs"/>
                      <w:sz w:val="18"/>
                      <w:szCs w:val="18"/>
                      <w:rtl/>
                    </w:rPr>
                    <w:t>(תיקון מס' 45) תש"ע-2010</w:t>
                  </w:r>
                </w:p>
              </w:txbxContent>
            </v:textbox>
            <w10:anchorlock/>
          </v:shape>
        </w:pict>
      </w:r>
      <w:r>
        <w:rPr>
          <w:rStyle w:val="default"/>
          <w:rFonts w:cs="FrankRuehl" w:hint="cs"/>
          <w:rtl/>
        </w:rPr>
        <w:t>3</w:t>
      </w:r>
      <w:r w:rsidR="004F0C10">
        <w:rPr>
          <w:rStyle w:val="default"/>
          <w:rFonts w:cs="FrankRuehl" w:hint="cs"/>
          <w:rtl/>
        </w:rPr>
        <w:t>5</w:t>
      </w:r>
      <w:r>
        <w:rPr>
          <w:rStyle w:val="default"/>
          <w:rFonts w:cs="FrankRuehl" w:hint="cs"/>
          <w:rtl/>
        </w:rPr>
        <w:t>.</w:t>
      </w:r>
      <w:r>
        <w:rPr>
          <w:rStyle w:val="default"/>
          <w:rFonts w:cs="FrankRuehl" w:hint="cs"/>
          <w:rtl/>
        </w:rPr>
        <w:tab/>
        <w:t xml:space="preserve">רכישה לצורכי ציבור </w:t>
      </w:r>
      <w:r>
        <w:rPr>
          <w:rStyle w:val="default"/>
          <w:rFonts w:cs="FrankRuehl"/>
          <w:rtl/>
        </w:rPr>
        <w:t>–</w:t>
      </w:r>
      <w:r>
        <w:rPr>
          <w:rStyle w:val="default"/>
          <w:rFonts w:cs="FrankRuehl" w:hint="cs"/>
          <w:rtl/>
        </w:rPr>
        <w:t xml:space="preserve"> החלטה של רשות לפי סעיף 9א לפקודת הקרקעות (רכישה לצורכי ציבור), 1943.</w:t>
      </w:r>
    </w:p>
    <w:p w14:paraId="48979A6A" w14:textId="77777777" w:rsidR="007B3910" w:rsidRPr="00296C36" w:rsidRDefault="007B3910" w:rsidP="007B3910">
      <w:pPr>
        <w:pStyle w:val="P00"/>
        <w:spacing w:before="0"/>
        <w:ind w:left="0" w:right="1134"/>
        <w:rPr>
          <w:rStyle w:val="default"/>
          <w:rFonts w:cs="FrankRuehl" w:hint="cs"/>
          <w:vanish/>
          <w:color w:val="FF0000"/>
          <w:szCs w:val="20"/>
          <w:shd w:val="clear" w:color="auto" w:fill="FFFF99"/>
          <w:rtl/>
        </w:rPr>
      </w:pPr>
      <w:bookmarkStart w:id="96" w:name="Rov172"/>
      <w:r w:rsidRPr="00296C36">
        <w:rPr>
          <w:rStyle w:val="default"/>
          <w:rFonts w:cs="FrankRuehl" w:hint="cs"/>
          <w:vanish/>
          <w:color w:val="FF0000"/>
          <w:szCs w:val="20"/>
          <w:shd w:val="clear" w:color="auto" w:fill="FFFF99"/>
          <w:rtl/>
        </w:rPr>
        <w:t>מיום 15.2.2010</w:t>
      </w:r>
    </w:p>
    <w:p w14:paraId="7B0BA248" w14:textId="77777777" w:rsidR="007B3910" w:rsidRPr="00296C36" w:rsidRDefault="007B3910" w:rsidP="007B3910">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45</w:t>
      </w:r>
    </w:p>
    <w:p w14:paraId="085D92D4" w14:textId="77777777" w:rsidR="007B3910" w:rsidRPr="00296C36" w:rsidRDefault="007B3910" w:rsidP="007B3910">
      <w:pPr>
        <w:pStyle w:val="P00"/>
        <w:spacing w:before="0"/>
        <w:ind w:left="0" w:right="1134"/>
        <w:rPr>
          <w:rStyle w:val="default"/>
          <w:rFonts w:cs="FrankRuehl" w:hint="cs"/>
          <w:vanish/>
          <w:szCs w:val="20"/>
          <w:shd w:val="clear" w:color="auto" w:fill="FFFF99"/>
          <w:rtl/>
        </w:rPr>
      </w:pPr>
      <w:hyperlink r:id="rId301" w:history="1">
        <w:r w:rsidRPr="00296C36">
          <w:rPr>
            <w:rStyle w:val="Hyperlink"/>
            <w:rFonts w:cs="FrankRuehl" w:hint="cs"/>
            <w:vanish/>
            <w:szCs w:val="20"/>
            <w:shd w:val="clear" w:color="auto" w:fill="FFFF99"/>
            <w:rtl/>
          </w:rPr>
          <w:t>ס"ח תש"ע מס' 2228</w:t>
        </w:r>
      </w:hyperlink>
      <w:r w:rsidRPr="00296C36">
        <w:rPr>
          <w:rStyle w:val="default"/>
          <w:rFonts w:cs="FrankRuehl" w:hint="cs"/>
          <w:vanish/>
          <w:szCs w:val="20"/>
          <w:shd w:val="clear" w:color="auto" w:fill="FFFF99"/>
          <w:rtl/>
        </w:rPr>
        <w:t xml:space="preserve"> מיום 15.2.2010 עמ' 366 (</w:t>
      </w:r>
      <w:hyperlink r:id="rId302" w:history="1">
        <w:r w:rsidRPr="00296C36">
          <w:rPr>
            <w:rStyle w:val="Hyperlink"/>
            <w:rFonts w:cs="FrankRuehl" w:hint="cs"/>
            <w:vanish/>
            <w:szCs w:val="20"/>
            <w:shd w:val="clear" w:color="auto" w:fill="FFFF99"/>
            <w:rtl/>
          </w:rPr>
          <w:t>ה"ח 237</w:t>
        </w:r>
      </w:hyperlink>
      <w:r w:rsidRPr="00296C36">
        <w:rPr>
          <w:rStyle w:val="default"/>
          <w:rFonts w:cs="FrankRuehl" w:hint="cs"/>
          <w:vanish/>
          <w:szCs w:val="20"/>
          <w:shd w:val="clear" w:color="auto" w:fill="FFFF99"/>
          <w:rtl/>
        </w:rPr>
        <w:t>)</w:t>
      </w:r>
    </w:p>
    <w:p w14:paraId="08D68D6F" w14:textId="77777777" w:rsidR="007B3910" w:rsidRPr="007B3910" w:rsidRDefault="004F0C10" w:rsidP="007B3910">
      <w:pPr>
        <w:pStyle w:val="P00"/>
        <w:spacing w:before="0"/>
        <w:ind w:left="0" w:right="1134"/>
        <w:rPr>
          <w:rStyle w:val="default"/>
          <w:rFonts w:cs="FrankRuehl" w:hint="cs"/>
          <w:sz w:val="2"/>
          <w:szCs w:val="2"/>
          <w:shd w:val="clear" w:color="auto" w:fill="FFFF99"/>
          <w:rtl/>
        </w:rPr>
      </w:pPr>
      <w:r w:rsidRPr="00296C36">
        <w:rPr>
          <w:rStyle w:val="default"/>
          <w:rFonts w:cs="FrankRuehl" w:hint="cs"/>
          <w:b/>
          <w:bCs/>
          <w:vanish/>
          <w:szCs w:val="20"/>
          <w:shd w:val="clear" w:color="auto" w:fill="FFFF99"/>
          <w:rtl/>
        </w:rPr>
        <w:t>הוספת פרט 3</w:t>
      </w:r>
      <w:r w:rsidR="007B3910" w:rsidRPr="00296C36">
        <w:rPr>
          <w:rStyle w:val="default"/>
          <w:rFonts w:cs="FrankRuehl" w:hint="cs"/>
          <w:b/>
          <w:bCs/>
          <w:vanish/>
          <w:szCs w:val="20"/>
          <w:shd w:val="clear" w:color="auto" w:fill="FFFF99"/>
          <w:rtl/>
        </w:rPr>
        <w:t>5</w:t>
      </w:r>
      <w:bookmarkEnd w:id="96"/>
    </w:p>
    <w:p w14:paraId="29FC9A91" w14:textId="77777777" w:rsidR="00CA6B69" w:rsidRDefault="004F0C10" w:rsidP="00CA6B69">
      <w:pPr>
        <w:pStyle w:val="P00"/>
        <w:spacing w:before="72"/>
        <w:ind w:left="0" w:right="1134"/>
        <w:rPr>
          <w:rStyle w:val="default"/>
          <w:rFonts w:cs="FrankRuehl" w:hint="cs"/>
          <w:rtl/>
        </w:rPr>
      </w:pPr>
      <w:r w:rsidRPr="00C3409C">
        <w:rPr>
          <w:rFonts w:cs="FrankRuehl"/>
          <w:rtl/>
          <w:lang w:val="he-IL"/>
        </w:rPr>
        <w:pict w14:anchorId="4719F5C0">
          <v:shape id="_x0000_s2284" type="#_x0000_t202" style="position:absolute;left:0;text-align:left;margin-left:470.25pt;margin-top:7.1pt;width:1in;height:37.75pt;z-index:251666944" filled="f" stroked="f">
            <v:textbox inset="1mm,0,1mm,0">
              <w:txbxContent>
                <w:p w14:paraId="0378642F" w14:textId="77777777" w:rsidR="004F0C10" w:rsidRDefault="004F0C10" w:rsidP="004F0C10">
                  <w:pPr>
                    <w:spacing w:line="160" w:lineRule="exact"/>
                    <w:jc w:val="left"/>
                    <w:rPr>
                      <w:rFonts w:cs="Miriam" w:hint="cs"/>
                      <w:sz w:val="18"/>
                      <w:szCs w:val="18"/>
                      <w:rtl/>
                    </w:rPr>
                  </w:pPr>
                  <w:r>
                    <w:rPr>
                      <w:rFonts w:cs="Miriam" w:hint="cs"/>
                      <w:sz w:val="18"/>
                      <w:szCs w:val="18"/>
                      <w:rtl/>
                    </w:rPr>
                    <w:t>(תיקון מס' 47) תש"ע-2010</w:t>
                  </w:r>
                </w:p>
                <w:p w14:paraId="3CA80C08" w14:textId="77777777" w:rsidR="00CA6B69" w:rsidRDefault="00CA6B69" w:rsidP="004F0C10">
                  <w:pPr>
                    <w:spacing w:line="160" w:lineRule="exact"/>
                    <w:jc w:val="left"/>
                    <w:rPr>
                      <w:rFonts w:cs="Miriam" w:hint="cs"/>
                      <w:sz w:val="18"/>
                      <w:szCs w:val="18"/>
                      <w:rtl/>
                    </w:rPr>
                  </w:pPr>
                  <w:r>
                    <w:rPr>
                      <w:rFonts w:cs="Miriam" w:hint="cs"/>
                      <w:sz w:val="18"/>
                      <w:szCs w:val="18"/>
                      <w:rtl/>
                    </w:rPr>
                    <w:t>(תיקון מס' 50) תשע"א-2010</w:t>
                  </w:r>
                </w:p>
              </w:txbxContent>
            </v:textbox>
            <w10:anchorlock/>
          </v:shape>
        </w:pict>
      </w:r>
      <w:r w:rsidRPr="00C3409C">
        <w:rPr>
          <w:rStyle w:val="default"/>
          <w:rFonts w:cs="FrankRuehl" w:hint="cs"/>
          <w:rtl/>
        </w:rPr>
        <w:t>36.</w:t>
      </w:r>
      <w:r w:rsidRPr="00C3409C">
        <w:rPr>
          <w:rStyle w:val="default"/>
          <w:rFonts w:cs="FrankRuehl" w:hint="cs"/>
          <w:rtl/>
        </w:rPr>
        <w:tab/>
        <w:t xml:space="preserve">חיילים בשירות קבע </w:t>
      </w:r>
      <w:r w:rsidRPr="00C3409C">
        <w:rPr>
          <w:rStyle w:val="default"/>
          <w:rFonts w:cs="FrankRuehl"/>
          <w:rtl/>
        </w:rPr>
        <w:t>–</w:t>
      </w:r>
    </w:p>
    <w:p w14:paraId="5AC26BD7" w14:textId="77777777" w:rsidR="004F0C10" w:rsidRPr="00C3409C" w:rsidRDefault="00CA6B69" w:rsidP="00CA6B69">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r>
      <w:r w:rsidR="004F0C10" w:rsidRPr="00C3409C">
        <w:rPr>
          <w:rStyle w:val="default"/>
          <w:rFonts w:cs="FrankRuehl" w:hint="cs"/>
          <w:rtl/>
        </w:rPr>
        <w:t xml:space="preserve">החלטה של רשות, בהתאם לפקודות הצבא כהגדרתן בחוק השיפוט הצבאי, התשט"ו-1955, בעניין מהעניינים המפורטים להלן, למעט החלטת ממשלה והחלטת שר; לעניין זה, "חייל בשירות קבע" </w:t>
      </w:r>
      <w:r w:rsidR="004F0C10" w:rsidRPr="00C3409C">
        <w:rPr>
          <w:rStyle w:val="default"/>
          <w:rFonts w:cs="FrankRuehl"/>
          <w:rtl/>
        </w:rPr>
        <w:t>–</w:t>
      </w:r>
      <w:r w:rsidR="004F0C10" w:rsidRPr="00C3409C">
        <w:rPr>
          <w:rStyle w:val="default"/>
          <w:rFonts w:cs="FrankRuehl" w:hint="cs"/>
          <w:rtl/>
        </w:rPr>
        <w:t xml:space="preserve"> כהגדרתו בחוק שירות הקבע בצבא הגנה לישראל (הליכים לעניין החלטות הנוגעות לשירות קבע), התש"ע-2010 (להלן </w:t>
      </w:r>
      <w:r w:rsidR="004F0C10" w:rsidRPr="00C3409C">
        <w:rPr>
          <w:rStyle w:val="default"/>
          <w:rFonts w:cs="FrankRuehl"/>
          <w:rtl/>
        </w:rPr>
        <w:t>–</w:t>
      </w:r>
      <w:r w:rsidR="004F0C10" w:rsidRPr="00C3409C">
        <w:rPr>
          <w:rStyle w:val="default"/>
          <w:rFonts w:cs="FrankRuehl" w:hint="cs"/>
          <w:rtl/>
        </w:rPr>
        <w:t xml:space="preserve"> חוק שירות הקבע):</w:t>
      </w:r>
    </w:p>
    <w:p w14:paraId="6FAFF5AA" w14:textId="77777777" w:rsidR="004F0C10" w:rsidRPr="00C3409C" w:rsidRDefault="004F0C10" w:rsidP="00CA6B69">
      <w:pPr>
        <w:pStyle w:val="P00"/>
        <w:spacing w:before="72"/>
        <w:ind w:left="1021" w:right="1134"/>
        <w:rPr>
          <w:rStyle w:val="default"/>
          <w:rFonts w:cs="FrankRuehl" w:hint="cs"/>
          <w:rtl/>
        </w:rPr>
      </w:pPr>
      <w:r w:rsidRPr="00C3409C">
        <w:rPr>
          <w:rStyle w:val="default"/>
          <w:rFonts w:cs="FrankRuehl" w:hint="cs"/>
          <w:rtl/>
        </w:rPr>
        <w:t>(1)</w:t>
      </w:r>
      <w:r w:rsidRPr="00C3409C">
        <w:rPr>
          <w:rStyle w:val="default"/>
          <w:rFonts w:cs="FrankRuehl" w:hint="cs"/>
          <w:rtl/>
        </w:rPr>
        <w:tab/>
        <w:t>סיום שירות הקבע בשל כל אחד מאלה:</w:t>
      </w:r>
    </w:p>
    <w:p w14:paraId="4C705D70" w14:textId="77777777" w:rsidR="004F0C10" w:rsidRPr="00C3409C" w:rsidRDefault="004F0C10" w:rsidP="00CA6B69">
      <w:pPr>
        <w:pStyle w:val="P00"/>
        <w:spacing w:before="72"/>
        <w:ind w:left="1474" w:right="1134"/>
        <w:rPr>
          <w:rStyle w:val="default"/>
          <w:rFonts w:cs="FrankRuehl" w:hint="cs"/>
          <w:rtl/>
        </w:rPr>
      </w:pPr>
      <w:r w:rsidRPr="00C3409C">
        <w:rPr>
          <w:rStyle w:val="default"/>
          <w:rFonts w:cs="FrankRuehl" w:hint="cs"/>
          <w:rtl/>
        </w:rPr>
        <w:t>(א)</w:t>
      </w:r>
      <w:r w:rsidRPr="00C3409C">
        <w:rPr>
          <w:rStyle w:val="default"/>
          <w:rFonts w:cs="FrankRuehl" w:hint="cs"/>
          <w:rtl/>
        </w:rPr>
        <w:tab/>
        <w:t>התנהגות החורגת מאמות המידה הנדרשות מחייל בשירות קבע בדרגתו או במעמדו;</w:t>
      </w:r>
    </w:p>
    <w:p w14:paraId="0DBD7412" w14:textId="77777777" w:rsidR="004F0C10" w:rsidRPr="00C3409C" w:rsidRDefault="004F0C10" w:rsidP="00CA6B69">
      <w:pPr>
        <w:pStyle w:val="P00"/>
        <w:spacing w:before="72"/>
        <w:ind w:left="1474" w:right="1134"/>
        <w:rPr>
          <w:rStyle w:val="default"/>
          <w:rFonts w:cs="FrankRuehl" w:hint="cs"/>
          <w:rtl/>
        </w:rPr>
      </w:pPr>
      <w:r w:rsidRPr="00C3409C">
        <w:rPr>
          <w:rStyle w:val="default"/>
          <w:rFonts w:cs="FrankRuehl" w:hint="cs"/>
          <w:rtl/>
        </w:rPr>
        <w:t>(ב)</w:t>
      </w:r>
      <w:r w:rsidRPr="00C3409C">
        <w:rPr>
          <w:rStyle w:val="default"/>
          <w:rFonts w:cs="FrankRuehl" w:hint="cs"/>
          <w:rtl/>
        </w:rPr>
        <w:tab/>
        <w:t>הרשעה בבית דין צבאי או בבית משפט בביצוע עבירה פלילית;</w:t>
      </w:r>
    </w:p>
    <w:p w14:paraId="381A9CF9" w14:textId="77777777" w:rsidR="004F0C10" w:rsidRPr="00C3409C" w:rsidRDefault="004F0C10" w:rsidP="00CA6B69">
      <w:pPr>
        <w:pStyle w:val="P00"/>
        <w:spacing w:before="72"/>
        <w:ind w:left="1021" w:right="1134"/>
        <w:rPr>
          <w:rStyle w:val="default"/>
          <w:rFonts w:cs="FrankRuehl" w:hint="cs"/>
          <w:rtl/>
        </w:rPr>
      </w:pPr>
      <w:r w:rsidRPr="00C3409C">
        <w:rPr>
          <w:rStyle w:val="default"/>
          <w:rFonts w:cs="FrankRuehl" w:hint="cs"/>
          <w:rtl/>
        </w:rPr>
        <w:t>(2)</w:t>
      </w:r>
      <w:r w:rsidRPr="00C3409C">
        <w:rPr>
          <w:rStyle w:val="default"/>
          <w:rFonts w:cs="FrankRuehl" w:hint="cs"/>
          <w:rtl/>
        </w:rPr>
        <w:tab/>
        <w:t>הדחה או השעיה של חייל בשירות קבע;</w:t>
      </w:r>
    </w:p>
    <w:p w14:paraId="7004CC67" w14:textId="77777777" w:rsidR="004F0C10" w:rsidRPr="00C3409C" w:rsidRDefault="004F0C10" w:rsidP="00CA6B69">
      <w:pPr>
        <w:pStyle w:val="P00"/>
        <w:spacing w:before="72"/>
        <w:ind w:left="1021" w:right="1134"/>
        <w:rPr>
          <w:rStyle w:val="default"/>
          <w:rFonts w:cs="FrankRuehl" w:hint="cs"/>
          <w:rtl/>
        </w:rPr>
      </w:pPr>
      <w:r w:rsidRPr="00C3409C">
        <w:rPr>
          <w:rStyle w:val="default"/>
          <w:rFonts w:cs="FrankRuehl" w:hint="cs"/>
          <w:rtl/>
        </w:rPr>
        <w:t>(3)</w:t>
      </w:r>
      <w:r w:rsidRPr="00C3409C">
        <w:rPr>
          <w:rStyle w:val="default"/>
          <w:rFonts w:cs="FrankRuehl" w:hint="cs"/>
          <w:rtl/>
        </w:rPr>
        <w:tab/>
        <w:t>אי-קידומו בדרגה של חייל בשירות קבע;</w:t>
      </w:r>
    </w:p>
    <w:p w14:paraId="0322845B" w14:textId="77777777" w:rsidR="004F0C10" w:rsidRDefault="004F0C10" w:rsidP="00CA6B69">
      <w:pPr>
        <w:pStyle w:val="P00"/>
        <w:spacing w:before="72"/>
        <w:ind w:left="1021" w:right="1134"/>
        <w:rPr>
          <w:rStyle w:val="default"/>
          <w:rFonts w:cs="FrankRuehl" w:hint="cs"/>
          <w:rtl/>
        </w:rPr>
      </w:pPr>
      <w:r w:rsidRPr="00C3409C">
        <w:rPr>
          <w:rStyle w:val="default"/>
          <w:rFonts w:cs="FrankRuehl" w:hint="cs"/>
          <w:rtl/>
        </w:rPr>
        <w:t>(4)</w:t>
      </w:r>
      <w:r w:rsidRPr="00C3409C">
        <w:rPr>
          <w:rStyle w:val="default"/>
          <w:rFonts w:cs="FrankRuehl" w:hint="cs"/>
          <w:rtl/>
        </w:rPr>
        <w:tab/>
        <w:t>אי-מינויו של חייל בשירות קב</w:t>
      </w:r>
      <w:r w:rsidR="00CA6B69">
        <w:rPr>
          <w:rStyle w:val="default"/>
          <w:rFonts w:cs="FrankRuehl" w:hint="cs"/>
          <w:rtl/>
        </w:rPr>
        <w:t>ע לתפקיד או הפסקת מינויו כאמור</w:t>
      </w:r>
      <w:r w:rsidRPr="00C3409C">
        <w:rPr>
          <w:rStyle w:val="default"/>
          <w:rFonts w:cs="FrankRuehl" w:hint="cs"/>
          <w:rtl/>
        </w:rPr>
        <w:t>;</w:t>
      </w:r>
    </w:p>
    <w:p w14:paraId="5E3C5120" w14:textId="77777777" w:rsidR="00CA6B69" w:rsidRPr="00CA6B69" w:rsidRDefault="00CA6B69" w:rsidP="00CA6B69">
      <w:pPr>
        <w:pStyle w:val="P00"/>
        <w:spacing w:before="72"/>
        <w:ind w:left="624" w:right="1134"/>
        <w:rPr>
          <w:rStyle w:val="default"/>
          <w:rFonts w:cs="FrankRuehl" w:hint="cs"/>
          <w:rtl/>
        </w:rPr>
      </w:pPr>
      <w:r>
        <w:rPr>
          <w:rFonts w:cs="FrankRuehl" w:hint="cs"/>
          <w:sz w:val="26"/>
          <w:rtl/>
          <w:lang w:eastAsia="en-US"/>
        </w:rPr>
        <w:pict w14:anchorId="49F59C05">
          <v:shape id="_x0000_s2291" type="#_x0000_t202" style="position:absolute;left:0;text-align:left;margin-left:470.25pt;margin-top:7.1pt;width:1in;height:16.8pt;z-index:251672064" filled="f" stroked="f">
            <v:textbox inset="1mm,0,1mm,0">
              <w:txbxContent>
                <w:p w14:paraId="29C23A18" w14:textId="77777777" w:rsidR="00CA6B69" w:rsidRDefault="00CA6B69" w:rsidP="00CA6B69">
                  <w:pPr>
                    <w:spacing w:line="160" w:lineRule="exact"/>
                    <w:jc w:val="left"/>
                    <w:rPr>
                      <w:rFonts w:cs="Miriam" w:hint="cs"/>
                      <w:sz w:val="18"/>
                      <w:szCs w:val="18"/>
                      <w:rtl/>
                    </w:rPr>
                  </w:pPr>
                  <w:r>
                    <w:rPr>
                      <w:rFonts w:cs="Miriam" w:hint="cs"/>
                      <w:sz w:val="18"/>
                      <w:szCs w:val="18"/>
                      <w:rtl/>
                    </w:rPr>
                    <w:t>(תיקון מס' 50) תשע"א-2010</w:t>
                  </w:r>
                </w:p>
              </w:txbxContent>
            </v:textbox>
            <w10:anchorlock/>
          </v:shape>
        </w:pict>
      </w:r>
      <w:r w:rsidRPr="00CA6B69">
        <w:rPr>
          <w:rStyle w:val="default"/>
          <w:rFonts w:cs="FrankRuehl" w:hint="cs"/>
          <w:rtl/>
        </w:rPr>
        <w:t>(ב)</w:t>
      </w:r>
      <w:r w:rsidRPr="00CA6B69">
        <w:rPr>
          <w:rStyle w:val="default"/>
          <w:rFonts w:cs="FrankRuehl" w:hint="cs"/>
          <w:rtl/>
        </w:rPr>
        <w:tab/>
        <w:t>החלטה של שר הביטחון לפי סעיף 2 לחוק שירות הקבע בצבא הגנה לישראל (חיילות בשירות קבע), התשע"א-2010.</w:t>
      </w:r>
    </w:p>
    <w:p w14:paraId="4B013010" w14:textId="77777777" w:rsidR="004F0C10" w:rsidRPr="00296C36" w:rsidRDefault="004F0C10" w:rsidP="004F0C10">
      <w:pPr>
        <w:pStyle w:val="P00"/>
        <w:spacing w:before="0"/>
        <w:ind w:left="0" w:right="1134"/>
        <w:rPr>
          <w:rStyle w:val="default"/>
          <w:rFonts w:cs="FrankRuehl" w:hint="cs"/>
          <w:vanish/>
          <w:szCs w:val="20"/>
          <w:shd w:val="clear" w:color="auto" w:fill="FFFF99"/>
          <w:rtl/>
        </w:rPr>
      </w:pPr>
      <w:bookmarkStart w:id="97" w:name="Rov173"/>
      <w:r w:rsidRPr="00296C36">
        <w:rPr>
          <w:rStyle w:val="default"/>
          <w:rFonts w:cs="FrankRuehl" w:hint="cs"/>
          <w:vanish/>
          <w:color w:val="FF0000"/>
          <w:szCs w:val="20"/>
          <w:shd w:val="clear" w:color="auto" w:fill="FFFF99"/>
          <w:rtl/>
        </w:rPr>
        <w:t>מיום 16.8.2010</w:t>
      </w:r>
    </w:p>
    <w:p w14:paraId="079DB4D3" w14:textId="77777777" w:rsidR="004F0C10" w:rsidRPr="00296C36" w:rsidRDefault="004F0C10" w:rsidP="004F0C10">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47</w:t>
      </w:r>
    </w:p>
    <w:p w14:paraId="482EC26B" w14:textId="77777777" w:rsidR="004F0C10" w:rsidRPr="00296C36" w:rsidRDefault="004F0C10" w:rsidP="004F0C10">
      <w:pPr>
        <w:pStyle w:val="P00"/>
        <w:spacing w:before="0"/>
        <w:ind w:left="0" w:right="1134"/>
        <w:rPr>
          <w:rStyle w:val="default"/>
          <w:rFonts w:cs="FrankRuehl" w:hint="cs"/>
          <w:vanish/>
          <w:szCs w:val="20"/>
          <w:shd w:val="clear" w:color="auto" w:fill="FFFF99"/>
          <w:rtl/>
        </w:rPr>
      </w:pPr>
      <w:hyperlink r:id="rId303" w:history="1">
        <w:r w:rsidRPr="00296C36">
          <w:rPr>
            <w:rStyle w:val="Hyperlink"/>
            <w:rFonts w:cs="FrankRuehl" w:hint="cs"/>
            <w:vanish/>
            <w:szCs w:val="20"/>
            <w:shd w:val="clear" w:color="auto" w:fill="FFFF99"/>
            <w:rtl/>
          </w:rPr>
          <w:t>ס"ח תש"ע מס' 2229</w:t>
        </w:r>
      </w:hyperlink>
      <w:r w:rsidRPr="00296C36">
        <w:rPr>
          <w:rStyle w:val="default"/>
          <w:rFonts w:cs="FrankRuehl" w:hint="cs"/>
          <w:vanish/>
          <w:szCs w:val="20"/>
          <w:shd w:val="clear" w:color="auto" w:fill="FFFF99"/>
          <w:rtl/>
        </w:rPr>
        <w:t xml:space="preserve"> מיום 16.2.2010 עמ' 382 (</w:t>
      </w:r>
      <w:hyperlink r:id="rId304" w:history="1">
        <w:r w:rsidRPr="00296C36">
          <w:rPr>
            <w:rStyle w:val="Hyperlink"/>
            <w:rFonts w:cs="FrankRuehl" w:hint="eastAsia"/>
            <w:vanish/>
            <w:szCs w:val="20"/>
            <w:shd w:val="clear" w:color="auto" w:fill="FFFF99"/>
            <w:rtl/>
          </w:rPr>
          <w:t>ה</w:t>
        </w:r>
        <w:r w:rsidRPr="00296C36">
          <w:rPr>
            <w:rStyle w:val="Hyperlink"/>
            <w:rFonts w:cs="FrankRuehl"/>
            <w:vanish/>
            <w:szCs w:val="20"/>
            <w:shd w:val="clear" w:color="auto" w:fill="FFFF99"/>
            <w:rtl/>
          </w:rPr>
          <w:t>"ח 458</w:t>
        </w:r>
      </w:hyperlink>
      <w:r w:rsidRPr="00296C36">
        <w:rPr>
          <w:rStyle w:val="default"/>
          <w:rFonts w:cs="FrankRuehl" w:hint="cs"/>
          <w:vanish/>
          <w:szCs w:val="20"/>
          <w:shd w:val="clear" w:color="auto" w:fill="FFFF99"/>
          <w:rtl/>
        </w:rPr>
        <w:t>)</w:t>
      </w:r>
    </w:p>
    <w:p w14:paraId="44E54C73" w14:textId="77777777" w:rsidR="004F0C10" w:rsidRPr="00296C36" w:rsidRDefault="004F0C10" w:rsidP="00C3409C">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פרט 36</w:t>
      </w:r>
    </w:p>
    <w:p w14:paraId="2BB2BFDB" w14:textId="77777777" w:rsidR="00CA6B69" w:rsidRPr="00296C36" w:rsidRDefault="00CA6B69" w:rsidP="00C3409C">
      <w:pPr>
        <w:pStyle w:val="P00"/>
        <w:spacing w:before="0"/>
        <w:ind w:left="0" w:right="1134"/>
        <w:rPr>
          <w:rStyle w:val="default"/>
          <w:rFonts w:cs="FrankRuehl" w:hint="cs"/>
          <w:vanish/>
          <w:szCs w:val="20"/>
          <w:shd w:val="clear" w:color="auto" w:fill="FFFF99"/>
          <w:rtl/>
        </w:rPr>
      </w:pPr>
    </w:p>
    <w:p w14:paraId="0376F381" w14:textId="77777777" w:rsidR="00CA6B69" w:rsidRPr="00296C36" w:rsidRDefault="00CA6B69" w:rsidP="00C3409C">
      <w:pPr>
        <w:pStyle w:val="P00"/>
        <w:spacing w:before="0"/>
        <w:ind w:left="0" w:right="1134"/>
        <w:rPr>
          <w:rStyle w:val="default"/>
          <w:rFonts w:cs="FrankRuehl" w:hint="cs"/>
          <w:vanish/>
          <w:color w:val="FF0000"/>
          <w:szCs w:val="20"/>
          <w:shd w:val="clear" w:color="auto" w:fill="FFFF99"/>
          <w:rtl/>
        </w:rPr>
      </w:pPr>
      <w:r w:rsidRPr="00296C36">
        <w:rPr>
          <w:rStyle w:val="default"/>
          <w:rFonts w:cs="FrankRuehl" w:hint="cs"/>
          <w:vanish/>
          <w:color w:val="FF0000"/>
          <w:szCs w:val="20"/>
          <w:shd w:val="clear" w:color="auto" w:fill="FFFF99"/>
          <w:rtl/>
        </w:rPr>
        <w:t>מיום 9.11.2010</w:t>
      </w:r>
    </w:p>
    <w:p w14:paraId="05683F29" w14:textId="77777777" w:rsidR="00CA6B69" w:rsidRPr="00296C36" w:rsidRDefault="00CA6B69" w:rsidP="00C3409C">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50</w:t>
      </w:r>
    </w:p>
    <w:p w14:paraId="0B4BAA37" w14:textId="77777777" w:rsidR="00CA6B69" w:rsidRPr="00296C36" w:rsidRDefault="00CA6B69" w:rsidP="00C3409C">
      <w:pPr>
        <w:pStyle w:val="P00"/>
        <w:spacing w:before="0"/>
        <w:ind w:left="0" w:right="1134"/>
        <w:rPr>
          <w:rStyle w:val="default"/>
          <w:rFonts w:cs="FrankRuehl" w:hint="cs"/>
          <w:vanish/>
          <w:szCs w:val="20"/>
          <w:shd w:val="clear" w:color="auto" w:fill="FFFF99"/>
          <w:rtl/>
        </w:rPr>
      </w:pPr>
      <w:hyperlink r:id="rId305" w:history="1">
        <w:r w:rsidRPr="00296C36">
          <w:rPr>
            <w:rStyle w:val="Hyperlink"/>
            <w:rFonts w:cs="FrankRuehl" w:hint="cs"/>
            <w:vanish/>
            <w:sz w:val="26"/>
            <w:szCs w:val="20"/>
            <w:shd w:val="clear" w:color="auto" w:fill="FFFF99"/>
            <w:rtl/>
          </w:rPr>
          <w:t>ס"ח תשע"א מס' 2258</w:t>
        </w:r>
      </w:hyperlink>
      <w:r w:rsidRPr="00296C36">
        <w:rPr>
          <w:rStyle w:val="default"/>
          <w:rFonts w:cs="FrankRuehl" w:hint="cs"/>
          <w:vanish/>
          <w:szCs w:val="20"/>
          <w:shd w:val="clear" w:color="auto" w:fill="FFFF99"/>
          <w:rtl/>
        </w:rPr>
        <w:t xml:space="preserve"> מיום 9.11.2010 עמ' 12 (</w:t>
      </w:r>
      <w:hyperlink r:id="rId306" w:history="1">
        <w:r w:rsidRPr="00296C36">
          <w:rPr>
            <w:rStyle w:val="Hyperlink"/>
            <w:rFonts w:cs="FrankRuehl" w:hint="cs"/>
            <w:vanish/>
            <w:sz w:val="26"/>
            <w:szCs w:val="20"/>
            <w:shd w:val="clear" w:color="auto" w:fill="FFFF99"/>
            <w:rtl/>
          </w:rPr>
          <w:t>ה"ח 336</w:t>
        </w:r>
      </w:hyperlink>
      <w:r w:rsidRPr="00296C36">
        <w:rPr>
          <w:rStyle w:val="default"/>
          <w:rFonts w:cs="FrankRuehl" w:hint="cs"/>
          <w:vanish/>
          <w:szCs w:val="20"/>
          <w:shd w:val="clear" w:color="auto" w:fill="FFFF99"/>
          <w:rtl/>
        </w:rPr>
        <w:t>)</w:t>
      </w:r>
    </w:p>
    <w:p w14:paraId="70CDBACC" w14:textId="77777777" w:rsidR="00CA6B69" w:rsidRPr="00296C36" w:rsidRDefault="00CA6B69" w:rsidP="00CA6B69">
      <w:pPr>
        <w:pStyle w:val="P00"/>
        <w:ind w:left="0"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36.</w:t>
      </w:r>
      <w:r w:rsidRPr="00296C36">
        <w:rPr>
          <w:rStyle w:val="default"/>
          <w:rFonts w:cs="FrankRuehl" w:hint="cs"/>
          <w:vanish/>
          <w:sz w:val="22"/>
          <w:szCs w:val="22"/>
          <w:shd w:val="clear" w:color="auto" w:fill="FFFF99"/>
          <w:rtl/>
        </w:rPr>
        <w:tab/>
        <w:t xml:space="preserve">חיילים בשירות קבע </w:t>
      </w:r>
      <w:r w:rsidRPr="00296C36">
        <w:rPr>
          <w:rStyle w:val="default"/>
          <w:rFonts w:cs="FrankRuehl"/>
          <w:vanish/>
          <w:sz w:val="22"/>
          <w:szCs w:val="22"/>
          <w:shd w:val="clear" w:color="auto" w:fill="FFFF99"/>
          <w:rtl/>
        </w:rPr>
        <w:t>–</w:t>
      </w:r>
    </w:p>
    <w:p w14:paraId="1F841481" w14:textId="77777777" w:rsidR="00CA6B69" w:rsidRPr="00296C36" w:rsidRDefault="00CA6B69" w:rsidP="00CA6B69">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vanish/>
          <w:sz w:val="22"/>
          <w:szCs w:val="22"/>
          <w:u w:val="single"/>
          <w:shd w:val="clear" w:color="auto" w:fill="FFFF99"/>
          <w:rtl/>
        </w:rPr>
        <w:t>(א)</w:t>
      </w:r>
      <w:r w:rsidRPr="00296C36">
        <w:rPr>
          <w:rStyle w:val="default"/>
          <w:rFonts w:cs="FrankRuehl" w:hint="cs"/>
          <w:vanish/>
          <w:sz w:val="22"/>
          <w:szCs w:val="22"/>
          <w:shd w:val="clear" w:color="auto" w:fill="FFFF99"/>
          <w:rtl/>
        </w:rPr>
        <w:tab/>
        <w:t xml:space="preserve">החלטה של רשות, בהתאם לפקודות הצבא כהגדרתן בחוק השיפוט הצבאי, התשט"ו-1955, בעניין מהעניינים המפורטים להלן, למעט החלטת ממשלה והחלטת שר; לעניין זה, "חייל בשירות קבע" </w:t>
      </w: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 xml:space="preserve"> כהגדרתו בחוק שירות הקבע בצבא הגנה לישראל (הליכים לעניין החלטות הנוגעות לשירות קבע), התש"ע-2010 (להלן </w:t>
      </w: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 xml:space="preserve"> חוק שירות הקבע):</w:t>
      </w:r>
    </w:p>
    <w:p w14:paraId="29135E06" w14:textId="77777777" w:rsidR="00CA6B69" w:rsidRPr="00296C36" w:rsidRDefault="00CA6B69" w:rsidP="00CA6B69">
      <w:pPr>
        <w:pStyle w:val="P00"/>
        <w:spacing w:before="0"/>
        <w:ind w:left="1021"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(1)</w:t>
      </w:r>
      <w:r w:rsidRPr="00296C36">
        <w:rPr>
          <w:rStyle w:val="default"/>
          <w:rFonts w:cs="FrankRuehl" w:hint="cs"/>
          <w:vanish/>
          <w:sz w:val="22"/>
          <w:szCs w:val="22"/>
          <w:shd w:val="clear" w:color="auto" w:fill="FFFF99"/>
          <w:rtl/>
        </w:rPr>
        <w:tab/>
        <w:t>סיום שירות הקבע בשל כל אחד מאלה:</w:t>
      </w:r>
    </w:p>
    <w:p w14:paraId="670AD8C1" w14:textId="77777777" w:rsidR="00CA6B69" w:rsidRPr="00296C36" w:rsidRDefault="00CA6B69" w:rsidP="00CA6B69">
      <w:pPr>
        <w:pStyle w:val="P00"/>
        <w:spacing w:before="0"/>
        <w:ind w:left="1474"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(א)</w:t>
      </w:r>
      <w:r w:rsidRPr="00296C36">
        <w:rPr>
          <w:rStyle w:val="default"/>
          <w:rFonts w:cs="FrankRuehl" w:hint="cs"/>
          <w:vanish/>
          <w:sz w:val="22"/>
          <w:szCs w:val="22"/>
          <w:shd w:val="clear" w:color="auto" w:fill="FFFF99"/>
          <w:rtl/>
        </w:rPr>
        <w:tab/>
        <w:t>התנהגות החורגת מאמות המידה הנדרשות מחייל בשירות קבע בדרגתו או במעמדו;</w:t>
      </w:r>
    </w:p>
    <w:p w14:paraId="262A5661" w14:textId="77777777" w:rsidR="00CA6B69" w:rsidRPr="00296C36" w:rsidRDefault="00CA6B69" w:rsidP="00CA6B69">
      <w:pPr>
        <w:pStyle w:val="P00"/>
        <w:spacing w:before="0"/>
        <w:ind w:left="1474"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(ב)</w:t>
      </w:r>
      <w:r w:rsidRPr="00296C36">
        <w:rPr>
          <w:rStyle w:val="default"/>
          <w:rFonts w:cs="FrankRuehl" w:hint="cs"/>
          <w:vanish/>
          <w:sz w:val="22"/>
          <w:szCs w:val="22"/>
          <w:shd w:val="clear" w:color="auto" w:fill="FFFF99"/>
          <w:rtl/>
        </w:rPr>
        <w:tab/>
        <w:t>הרשעה בבית דין צבאי או בבית משפט בביצוע עבירה פלילית;</w:t>
      </w:r>
    </w:p>
    <w:p w14:paraId="4140A127" w14:textId="77777777" w:rsidR="00CA6B69" w:rsidRPr="00296C36" w:rsidRDefault="00CA6B69" w:rsidP="00CA6B69">
      <w:pPr>
        <w:pStyle w:val="P00"/>
        <w:spacing w:before="0"/>
        <w:ind w:left="1021"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(2)</w:t>
      </w:r>
      <w:r w:rsidRPr="00296C36">
        <w:rPr>
          <w:rStyle w:val="default"/>
          <w:rFonts w:cs="FrankRuehl" w:hint="cs"/>
          <w:vanish/>
          <w:sz w:val="22"/>
          <w:szCs w:val="22"/>
          <w:shd w:val="clear" w:color="auto" w:fill="FFFF99"/>
          <w:rtl/>
        </w:rPr>
        <w:tab/>
        <w:t>הדחה או השעיה של חייל בשירות קבע;</w:t>
      </w:r>
    </w:p>
    <w:p w14:paraId="67732DCE" w14:textId="77777777" w:rsidR="00CA6B69" w:rsidRPr="00296C36" w:rsidRDefault="00CA6B69" w:rsidP="00CA6B69">
      <w:pPr>
        <w:pStyle w:val="P00"/>
        <w:spacing w:before="0"/>
        <w:ind w:left="1021"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(3)</w:t>
      </w:r>
      <w:r w:rsidRPr="00296C36">
        <w:rPr>
          <w:rStyle w:val="default"/>
          <w:rFonts w:cs="FrankRuehl" w:hint="cs"/>
          <w:vanish/>
          <w:sz w:val="22"/>
          <w:szCs w:val="22"/>
          <w:shd w:val="clear" w:color="auto" w:fill="FFFF99"/>
          <w:rtl/>
        </w:rPr>
        <w:tab/>
        <w:t>אי-קידומו בדרגה של חייל בשירות קבע;</w:t>
      </w:r>
    </w:p>
    <w:p w14:paraId="48B13378" w14:textId="77777777" w:rsidR="00CA6B69" w:rsidRPr="00296C36" w:rsidRDefault="00CA6B69" w:rsidP="00CA6B69">
      <w:pPr>
        <w:pStyle w:val="P00"/>
        <w:spacing w:before="0"/>
        <w:ind w:left="1021"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(4)</w:t>
      </w:r>
      <w:r w:rsidRPr="00296C36">
        <w:rPr>
          <w:rStyle w:val="default"/>
          <w:rFonts w:cs="FrankRuehl" w:hint="cs"/>
          <w:vanish/>
          <w:sz w:val="22"/>
          <w:szCs w:val="22"/>
          <w:shd w:val="clear" w:color="auto" w:fill="FFFF99"/>
          <w:rtl/>
        </w:rPr>
        <w:tab/>
        <w:t>אי-מינויו של חייל בשירות קבע לתפקיד או הפסקת מינויו כאמור;</w:t>
      </w:r>
    </w:p>
    <w:p w14:paraId="51105131" w14:textId="77777777" w:rsidR="00CA6B69" w:rsidRPr="00CA6B69" w:rsidRDefault="00CA6B69" w:rsidP="00CA6B69">
      <w:pPr>
        <w:pStyle w:val="P00"/>
        <w:spacing w:before="0"/>
        <w:ind w:left="624" w:right="1134"/>
        <w:rPr>
          <w:rStyle w:val="default"/>
          <w:rFonts w:cs="FrankRuehl" w:hint="cs"/>
          <w:sz w:val="2"/>
          <w:szCs w:val="2"/>
          <w:u w:val="single"/>
          <w:rtl/>
        </w:rPr>
      </w:pPr>
      <w:r w:rsidRPr="00296C36">
        <w:rPr>
          <w:rStyle w:val="default"/>
          <w:rFonts w:cs="FrankRuehl" w:hint="cs"/>
          <w:vanish/>
          <w:sz w:val="22"/>
          <w:szCs w:val="22"/>
          <w:u w:val="single"/>
          <w:shd w:val="clear" w:color="auto" w:fill="FFFF99"/>
          <w:rtl/>
        </w:rPr>
        <w:t>(ב)</w:t>
      </w:r>
      <w:r w:rsidRPr="00296C36">
        <w:rPr>
          <w:rStyle w:val="default"/>
          <w:rFonts w:cs="FrankRuehl" w:hint="cs"/>
          <w:vanish/>
          <w:sz w:val="22"/>
          <w:szCs w:val="22"/>
          <w:u w:val="single"/>
          <w:shd w:val="clear" w:color="auto" w:fill="FFFF99"/>
          <w:rtl/>
        </w:rPr>
        <w:tab/>
        <w:t>החלטה של שר הביטחון לפי סעיף 2 לחוק שירות הקבע בצבא הגנה לישראל (חיילות בשירות קבע), התשע"א-2010.</w:t>
      </w:r>
      <w:bookmarkEnd w:id="97"/>
    </w:p>
    <w:p w14:paraId="7A07B364" w14:textId="77777777" w:rsidR="00C3409C" w:rsidRDefault="00C3409C" w:rsidP="00C3409C">
      <w:pPr>
        <w:pStyle w:val="P00"/>
        <w:spacing w:before="72"/>
        <w:ind w:left="624" w:right="1134" w:hanging="624"/>
        <w:rPr>
          <w:rStyle w:val="default"/>
          <w:rFonts w:cs="FrankRuehl" w:hint="cs"/>
          <w:rtl/>
        </w:rPr>
      </w:pPr>
      <w:r>
        <w:rPr>
          <w:rFonts w:cs="FrankRuehl"/>
          <w:rtl/>
          <w:lang w:val="he-IL"/>
        </w:rPr>
        <w:pict w14:anchorId="6E6F3A6A">
          <v:shape id="_x0000_s2289" type="#_x0000_t202" style="position:absolute;left:0;text-align:left;margin-left:470.25pt;margin-top:7.1pt;width:1in;height:25.75pt;z-index:251671040" filled="f" stroked="f">
            <v:textbox style="mso-next-textbox:#_x0000_s2289" inset="1mm,0,1mm,0">
              <w:txbxContent>
                <w:p w14:paraId="5478FDB5" w14:textId="77777777" w:rsidR="00C3409C" w:rsidRDefault="00C3409C" w:rsidP="00C3409C">
                  <w:pPr>
                    <w:spacing w:line="160" w:lineRule="exact"/>
                    <w:jc w:val="left"/>
                    <w:rPr>
                      <w:rFonts w:cs="Miriam" w:hint="cs"/>
                      <w:sz w:val="18"/>
                      <w:szCs w:val="18"/>
                      <w:rtl/>
                    </w:rPr>
                  </w:pPr>
                  <w:r>
                    <w:rPr>
                      <w:rFonts w:cs="Miriam" w:hint="cs"/>
                      <w:sz w:val="18"/>
                      <w:szCs w:val="18"/>
                      <w:rtl/>
                    </w:rPr>
                    <w:t>צו תשע"א-2010</w:t>
                  </w:r>
                </w:p>
                <w:p w14:paraId="40A9F0AE" w14:textId="77777777" w:rsidR="00E74E7B" w:rsidRDefault="00E74E7B" w:rsidP="00C3409C">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תשע"א-2010</w:t>
                  </w:r>
                </w:p>
              </w:txbxContent>
            </v:textbox>
            <w10:anchorlock/>
          </v:shape>
        </w:pict>
      </w:r>
      <w:r>
        <w:rPr>
          <w:rStyle w:val="default"/>
          <w:rFonts w:cs="FrankRuehl" w:hint="cs"/>
          <w:rtl/>
        </w:rPr>
        <w:t>37.</w:t>
      </w:r>
      <w:r>
        <w:rPr>
          <w:rStyle w:val="default"/>
          <w:rFonts w:cs="FrankRuehl" w:hint="cs"/>
          <w:rtl/>
        </w:rPr>
        <w:tab/>
        <w:t xml:space="preserve">שוטרים וסוהרים </w:t>
      </w:r>
      <w:r>
        <w:rPr>
          <w:rStyle w:val="default"/>
          <w:rFonts w:cs="FrankRuehl"/>
          <w:rtl/>
        </w:rPr>
        <w:t>–</w:t>
      </w:r>
    </w:p>
    <w:p w14:paraId="147A076E" w14:textId="77777777" w:rsidR="00C3409C" w:rsidRDefault="00C3409C" w:rsidP="00C3409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החלטה בעניין המנוי בסעיף 93א לפקודת המשטרה [נוסח חדש], התשל"א-1971</w:t>
      </w:r>
      <w:r w:rsidR="00E74E7B">
        <w:rPr>
          <w:rStyle w:val="default"/>
          <w:rFonts w:cs="FrankRuehl" w:hint="cs"/>
          <w:rtl/>
        </w:rPr>
        <w:t xml:space="preserve"> </w:t>
      </w:r>
      <w:r w:rsidR="00E74E7B" w:rsidRPr="00E74E7B">
        <w:rPr>
          <w:rStyle w:val="default"/>
          <w:rFonts w:cs="FrankRuehl" w:hint="cs"/>
          <w:rtl/>
        </w:rPr>
        <w:t>למעט כל החלטה הנוגעת למינוי המפקח הכללי של המשטרה</w:t>
      </w:r>
      <w:r>
        <w:rPr>
          <w:rStyle w:val="default"/>
          <w:rFonts w:cs="FrankRuehl" w:hint="cs"/>
          <w:rtl/>
        </w:rPr>
        <w:t>;</w:t>
      </w:r>
    </w:p>
    <w:p w14:paraId="287BC36E" w14:textId="77777777" w:rsidR="00C3409C" w:rsidRDefault="00C3409C" w:rsidP="00C3409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החלטה בעניין המנוי בסעיף 129 לפקודת בתי הסוהר [נוסח חדש], התשל"ב-1971</w:t>
      </w:r>
      <w:r w:rsidR="00E74E7B">
        <w:rPr>
          <w:rStyle w:val="default"/>
          <w:rFonts w:cs="FrankRuehl" w:hint="cs"/>
          <w:rtl/>
        </w:rPr>
        <w:t xml:space="preserve"> </w:t>
      </w:r>
      <w:r w:rsidR="00E74E7B" w:rsidRPr="00E74E7B">
        <w:rPr>
          <w:rStyle w:val="default"/>
          <w:rFonts w:cs="FrankRuehl" w:hint="cs"/>
          <w:rtl/>
        </w:rPr>
        <w:t>למעט כל החלטה הנוגעת למינוי נציב בתי הסוהר</w:t>
      </w:r>
      <w:r w:rsidR="00552D0B">
        <w:rPr>
          <w:rStyle w:val="default"/>
          <w:rFonts w:cs="FrankRuehl" w:hint="cs"/>
          <w:rtl/>
        </w:rPr>
        <w:t>;</w:t>
      </w:r>
    </w:p>
    <w:p w14:paraId="2F051CD7" w14:textId="77777777" w:rsidR="00552D0B" w:rsidRDefault="00552D0B" w:rsidP="00C3409C">
      <w:pPr>
        <w:pStyle w:val="P00"/>
        <w:spacing w:before="72"/>
        <w:ind w:left="624" w:right="1134"/>
        <w:rPr>
          <w:rStyle w:val="default"/>
          <w:rFonts w:cs="FrankRuehl" w:hint="cs"/>
          <w:rtl/>
        </w:rPr>
      </w:pPr>
      <w:r>
        <w:rPr>
          <w:rFonts w:cs="FrankRuehl" w:hint="cs"/>
          <w:sz w:val="26"/>
          <w:rtl/>
          <w:lang w:eastAsia="en-US"/>
        </w:rPr>
        <w:pict w14:anchorId="3C20E31A">
          <v:shape id="_x0000_s2389" type="#_x0000_t202" style="position:absolute;left:0;text-align:left;margin-left:470.25pt;margin-top:7.1pt;width:1in;height:11.2pt;z-index:251734528" filled="f" stroked="f">
            <v:textbox inset="1mm,0,1mm,0">
              <w:txbxContent>
                <w:p w14:paraId="0A9F71AA" w14:textId="77777777" w:rsidR="00552D0B" w:rsidRDefault="00552D0B" w:rsidP="00552D0B">
                  <w:pPr>
                    <w:spacing w:line="160" w:lineRule="exact"/>
                    <w:jc w:val="left"/>
                    <w:rPr>
                      <w:rFonts w:cs="Miriam" w:hint="cs"/>
                      <w:sz w:val="18"/>
                      <w:szCs w:val="18"/>
                      <w:rtl/>
                    </w:rPr>
                  </w:pPr>
                  <w:r>
                    <w:rPr>
                      <w:rFonts w:cs="Miriam" w:hint="cs"/>
                      <w:sz w:val="18"/>
                      <w:szCs w:val="18"/>
                      <w:rtl/>
                    </w:rPr>
                    <w:t>צו תשע"ו-2016</w:t>
                  </w:r>
                </w:p>
              </w:txbxContent>
            </v:textbox>
            <w10:anchorlock/>
          </v:shape>
        </w:pict>
      </w:r>
      <w:r>
        <w:rPr>
          <w:rStyle w:val="default"/>
          <w:rFonts w:cs="FrankRuehl" w:hint="cs"/>
          <w:rtl/>
        </w:rPr>
        <w:t>(3)</w:t>
      </w:r>
      <w:r>
        <w:rPr>
          <w:rStyle w:val="default"/>
          <w:rFonts w:cs="FrankRuehl" w:hint="cs"/>
          <w:rtl/>
        </w:rPr>
        <w:tab/>
        <w:t>החלטה לפי סעיפים 73 ו-81 לחוק שירות המדינה (גמלאות) [נוסח משולב], התש"ל-1970.</w:t>
      </w:r>
    </w:p>
    <w:p w14:paraId="723041B0" w14:textId="77777777" w:rsidR="004F0C10" w:rsidRPr="00296C36" w:rsidRDefault="00C3409C" w:rsidP="00C3409C">
      <w:pPr>
        <w:pStyle w:val="P00"/>
        <w:spacing w:before="0"/>
        <w:ind w:left="0" w:right="1134"/>
        <w:rPr>
          <w:rStyle w:val="default"/>
          <w:rFonts w:cs="FrankRuehl" w:hint="cs"/>
          <w:vanish/>
          <w:color w:val="FF0000"/>
          <w:szCs w:val="20"/>
          <w:shd w:val="clear" w:color="auto" w:fill="FFFF99"/>
          <w:rtl/>
        </w:rPr>
      </w:pPr>
      <w:bookmarkStart w:id="98" w:name="Rov177"/>
      <w:r w:rsidRPr="00296C36">
        <w:rPr>
          <w:rStyle w:val="default"/>
          <w:rFonts w:cs="FrankRuehl" w:hint="cs"/>
          <w:vanish/>
          <w:color w:val="FF0000"/>
          <w:szCs w:val="20"/>
          <w:shd w:val="clear" w:color="auto" w:fill="FFFF99"/>
          <w:rtl/>
        </w:rPr>
        <w:t>מיום 1.11.2010</w:t>
      </w:r>
    </w:p>
    <w:p w14:paraId="4054F81F" w14:textId="77777777" w:rsidR="00C3409C" w:rsidRPr="00296C36" w:rsidRDefault="00C3409C" w:rsidP="00C3409C">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צו תשע"א-2010</w:t>
      </w:r>
    </w:p>
    <w:p w14:paraId="16BF886B" w14:textId="77777777" w:rsidR="00C3409C" w:rsidRPr="00296C36" w:rsidRDefault="00C3409C" w:rsidP="00C3409C">
      <w:pPr>
        <w:pStyle w:val="P00"/>
        <w:spacing w:before="0"/>
        <w:ind w:left="0" w:right="1134"/>
        <w:rPr>
          <w:rStyle w:val="default"/>
          <w:rFonts w:cs="FrankRuehl" w:hint="cs"/>
          <w:vanish/>
          <w:szCs w:val="20"/>
          <w:shd w:val="clear" w:color="auto" w:fill="FFFF99"/>
          <w:rtl/>
        </w:rPr>
      </w:pPr>
      <w:hyperlink r:id="rId307" w:history="1">
        <w:r w:rsidRPr="00296C36">
          <w:rPr>
            <w:rStyle w:val="Hyperlink"/>
            <w:rFonts w:cs="FrankRuehl" w:hint="cs"/>
            <w:vanish/>
            <w:sz w:val="26"/>
            <w:szCs w:val="20"/>
            <w:shd w:val="clear" w:color="auto" w:fill="FFFF99"/>
            <w:rtl/>
          </w:rPr>
          <w:t>ק"ת תשע"א מס' 6938</w:t>
        </w:r>
      </w:hyperlink>
      <w:r w:rsidRPr="00296C36">
        <w:rPr>
          <w:rStyle w:val="default"/>
          <w:rFonts w:cs="FrankRuehl" w:hint="cs"/>
          <w:vanish/>
          <w:szCs w:val="20"/>
          <w:shd w:val="clear" w:color="auto" w:fill="FFFF99"/>
          <w:rtl/>
        </w:rPr>
        <w:t xml:space="preserve"> מיום 1.11.2010 עמ' 125</w:t>
      </w:r>
    </w:p>
    <w:p w14:paraId="4CE12B77" w14:textId="77777777" w:rsidR="00C3409C" w:rsidRPr="00296C36" w:rsidRDefault="00C3409C" w:rsidP="00C3409C">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פרט 37</w:t>
      </w:r>
    </w:p>
    <w:p w14:paraId="754D4FB7" w14:textId="77777777" w:rsidR="00E74E7B" w:rsidRPr="00296C36" w:rsidRDefault="00E74E7B" w:rsidP="00C3409C">
      <w:pPr>
        <w:pStyle w:val="P00"/>
        <w:spacing w:before="0"/>
        <w:ind w:left="0" w:right="1134"/>
        <w:rPr>
          <w:rStyle w:val="default"/>
          <w:rFonts w:cs="FrankRuehl" w:hint="cs"/>
          <w:vanish/>
          <w:szCs w:val="20"/>
          <w:shd w:val="clear" w:color="auto" w:fill="FFFF99"/>
          <w:rtl/>
        </w:rPr>
      </w:pPr>
    </w:p>
    <w:p w14:paraId="31F8175E" w14:textId="77777777" w:rsidR="00E74E7B" w:rsidRPr="00296C36" w:rsidRDefault="00E74E7B" w:rsidP="00C3409C">
      <w:pPr>
        <w:pStyle w:val="P00"/>
        <w:spacing w:before="0"/>
        <w:ind w:left="0" w:right="1134"/>
        <w:rPr>
          <w:rStyle w:val="default"/>
          <w:rFonts w:cs="FrankRuehl" w:hint="cs"/>
          <w:vanish/>
          <w:color w:val="FF0000"/>
          <w:szCs w:val="20"/>
          <w:shd w:val="clear" w:color="auto" w:fill="FFFF99"/>
          <w:rtl/>
        </w:rPr>
      </w:pPr>
      <w:r w:rsidRPr="00296C36">
        <w:rPr>
          <w:rStyle w:val="default"/>
          <w:rFonts w:cs="FrankRuehl" w:hint="cs"/>
          <w:vanish/>
          <w:color w:val="FF0000"/>
          <w:szCs w:val="20"/>
          <w:shd w:val="clear" w:color="auto" w:fill="FFFF99"/>
          <w:rtl/>
        </w:rPr>
        <w:t>מיום 20.12.2010</w:t>
      </w:r>
    </w:p>
    <w:p w14:paraId="15A53C9B" w14:textId="77777777" w:rsidR="00E74E7B" w:rsidRPr="00296C36" w:rsidRDefault="00E74E7B" w:rsidP="00C3409C">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צו (מס' 2) תשע"א-2010</w:t>
      </w:r>
    </w:p>
    <w:p w14:paraId="7F12B669" w14:textId="77777777" w:rsidR="00E74E7B" w:rsidRPr="00296C36" w:rsidRDefault="00E74E7B" w:rsidP="00C3409C">
      <w:pPr>
        <w:pStyle w:val="P00"/>
        <w:spacing w:before="0"/>
        <w:ind w:left="0" w:right="1134"/>
        <w:rPr>
          <w:rStyle w:val="default"/>
          <w:rFonts w:cs="FrankRuehl" w:hint="cs"/>
          <w:vanish/>
          <w:szCs w:val="20"/>
          <w:shd w:val="clear" w:color="auto" w:fill="FFFF99"/>
          <w:rtl/>
        </w:rPr>
      </w:pPr>
      <w:hyperlink r:id="rId308" w:history="1">
        <w:r w:rsidRPr="00296C36">
          <w:rPr>
            <w:rStyle w:val="Hyperlink"/>
            <w:rFonts w:cs="FrankRuehl" w:hint="cs"/>
            <w:vanish/>
            <w:sz w:val="26"/>
            <w:szCs w:val="20"/>
            <w:shd w:val="clear" w:color="auto" w:fill="FFFF99"/>
            <w:rtl/>
          </w:rPr>
          <w:t>ק"ת תשע"א מס' 6953</w:t>
        </w:r>
      </w:hyperlink>
      <w:r w:rsidRPr="00296C36">
        <w:rPr>
          <w:rStyle w:val="default"/>
          <w:rFonts w:cs="FrankRuehl" w:hint="cs"/>
          <w:vanish/>
          <w:szCs w:val="20"/>
          <w:shd w:val="clear" w:color="auto" w:fill="FFFF99"/>
          <w:rtl/>
        </w:rPr>
        <w:t xml:space="preserve"> מיום 20.12.2010 עמ' 281</w:t>
      </w:r>
    </w:p>
    <w:p w14:paraId="0BECCB84" w14:textId="77777777" w:rsidR="00E74E7B" w:rsidRPr="00296C36" w:rsidRDefault="00E74E7B" w:rsidP="00E74E7B">
      <w:pPr>
        <w:pStyle w:val="P00"/>
        <w:ind w:left="624" w:right="1134" w:hanging="62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37.</w:t>
      </w:r>
      <w:r w:rsidRPr="00296C36">
        <w:rPr>
          <w:rStyle w:val="default"/>
          <w:rFonts w:cs="FrankRuehl" w:hint="cs"/>
          <w:vanish/>
          <w:sz w:val="22"/>
          <w:szCs w:val="22"/>
          <w:shd w:val="clear" w:color="auto" w:fill="FFFF99"/>
          <w:rtl/>
        </w:rPr>
        <w:tab/>
        <w:t xml:space="preserve">שוטרים וסוהרים </w:t>
      </w:r>
      <w:r w:rsidRPr="00296C36">
        <w:rPr>
          <w:rStyle w:val="default"/>
          <w:rFonts w:cs="FrankRuehl"/>
          <w:vanish/>
          <w:sz w:val="22"/>
          <w:szCs w:val="22"/>
          <w:shd w:val="clear" w:color="auto" w:fill="FFFF99"/>
          <w:rtl/>
        </w:rPr>
        <w:t>–</w:t>
      </w:r>
    </w:p>
    <w:p w14:paraId="164833B0" w14:textId="77777777" w:rsidR="00E74E7B" w:rsidRPr="00296C36" w:rsidRDefault="00E74E7B" w:rsidP="00E74E7B">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(1)</w:t>
      </w:r>
      <w:r w:rsidRPr="00296C36">
        <w:rPr>
          <w:rStyle w:val="default"/>
          <w:rFonts w:cs="FrankRuehl" w:hint="cs"/>
          <w:vanish/>
          <w:sz w:val="22"/>
          <w:szCs w:val="22"/>
          <w:shd w:val="clear" w:color="auto" w:fill="FFFF99"/>
          <w:rtl/>
        </w:rPr>
        <w:tab/>
        <w:t xml:space="preserve">החלטה בעניין המנוי בסעיף 93א לפקודת המשטרה [נוסח חדש], התשל"א-1971 </w:t>
      </w:r>
      <w:r w:rsidRPr="00296C36">
        <w:rPr>
          <w:rStyle w:val="default"/>
          <w:rFonts w:cs="FrankRuehl" w:hint="cs"/>
          <w:vanish/>
          <w:sz w:val="22"/>
          <w:szCs w:val="22"/>
          <w:u w:val="single"/>
          <w:shd w:val="clear" w:color="auto" w:fill="FFFF99"/>
          <w:rtl/>
        </w:rPr>
        <w:t>למעט כל החלטה הנוגעת למינוי המפקח הכללי של המשטרה</w:t>
      </w:r>
      <w:r w:rsidRPr="00296C36">
        <w:rPr>
          <w:rStyle w:val="default"/>
          <w:rFonts w:cs="FrankRuehl" w:hint="cs"/>
          <w:vanish/>
          <w:sz w:val="22"/>
          <w:szCs w:val="22"/>
          <w:shd w:val="clear" w:color="auto" w:fill="FFFF99"/>
          <w:rtl/>
        </w:rPr>
        <w:t>;</w:t>
      </w:r>
    </w:p>
    <w:p w14:paraId="6AF3AB45" w14:textId="77777777" w:rsidR="00E74E7B" w:rsidRPr="00296C36" w:rsidRDefault="00E74E7B" w:rsidP="00E74E7B">
      <w:pPr>
        <w:pStyle w:val="P00"/>
        <w:spacing w:before="0"/>
        <w:ind w:left="624" w:right="1134"/>
        <w:rPr>
          <w:rStyle w:val="default"/>
          <w:rFonts w:cs="FrankRuehl" w:hint="cs"/>
          <w:vanish/>
          <w:sz w:val="22"/>
          <w:szCs w:val="22"/>
          <w:shd w:val="clear" w:color="auto" w:fill="FFFF99"/>
          <w:rtl/>
        </w:rPr>
      </w:pPr>
      <w:r w:rsidRPr="00296C36">
        <w:rPr>
          <w:rStyle w:val="default"/>
          <w:rFonts w:cs="FrankRuehl" w:hint="cs"/>
          <w:vanish/>
          <w:sz w:val="22"/>
          <w:szCs w:val="22"/>
          <w:shd w:val="clear" w:color="auto" w:fill="FFFF99"/>
          <w:rtl/>
        </w:rPr>
        <w:t>(2)</w:t>
      </w:r>
      <w:r w:rsidRPr="00296C36">
        <w:rPr>
          <w:rStyle w:val="default"/>
          <w:rFonts w:cs="FrankRuehl" w:hint="cs"/>
          <w:vanish/>
          <w:sz w:val="22"/>
          <w:szCs w:val="22"/>
          <w:shd w:val="clear" w:color="auto" w:fill="FFFF99"/>
          <w:rtl/>
        </w:rPr>
        <w:tab/>
        <w:t xml:space="preserve">החלטה בעניין המנוי בסעיף 129 לפקודת בתי הסוהר [נוסח חדש], התשל"ב-1971 </w:t>
      </w:r>
      <w:r w:rsidRPr="00296C36">
        <w:rPr>
          <w:rStyle w:val="default"/>
          <w:rFonts w:cs="FrankRuehl" w:hint="cs"/>
          <w:vanish/>
          <w:sz w:val="22"/>
          <w:szCs w:val="22"/>
          <w:u w:val="single"/>
          <w:shd w:val="clear" w:color="auto" w:fill="FFFF99"/>
          <w:rtl/>
        </w:rPr>
        <w:t>למעט כל החלטה הנוגעת למינוי נציב בתי הסוהר</w:t>
      </w:r>
      <w:r w:rsidRPr="00296C36">
        <w:rPr>
          <w:rStyle w:val="default"/>
          <w:rFonts w:cs="FrankRuehl" w:hint="cs"/>
          <w:vanish/>
          <w:sz w:val="22"/>
          <w:szCs w:val="22"/>
          <w:shd w:val="clear" w:color="auto" w:fill="FFFF99"/>
          <w:rtl/>
        </w:rPr>
        <w:t>.</w:t>
      </w:r>
    </w:p>
    <w:p w14:paraId="20FE6915" w14:textId="77777777" w:rsidR="00552D0B" w:rsidRPr="00296C36" w:rsidRDefault="00552D0B" w:rsidP="00552D0B">
      <w:pPr>
        <w:pStyle w:val="P00"/>
        <w:spacing w:before="0"/>
        <w:ind w:left="624" w:right="1134"/>
        <w:rPr>
          <w:rFonts w:cs="FrankRuehl" w:hint="cs"/>
          <w:vanish/>
          <w:szCs w:val="20"/>
          <w:shd w:val="clear" w:color="auto" w:fill="FFFF99"/>
          <w:rtl/>
        </w:rPr>
      </w:pPr>
    </w:p>
    <w:p w14:paraId="5B121D93" w14:textId="77777777" w:rsidR="00552D0B" w:rsidRPr="00296C36" w:rsidRDefault="00552D0B" w:rsidP="00552D0B">
      <w:pPr>
        <w:pStyle w:val="P00"/>
        <w:spacing w:before="0"/>
        <w:ind w:left="624"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מיום 13.4.2016</w:t>
      </w:r>
    </w:p>
    <w:p w14:paraId="61056D29" w14:textId="77777777" w:rsidR="00552D0B" w:rsidRPr="00296C36" w:rsidRDefault="00552D0B" w:rsidP="00552D0B">
      <w:pPr>
        <w:pStyle w:val="P00"/>
        <w:spacing w:before="0"/>
        <w:ind w:left="624" w:right="1134"/>
        <w:rPr>
          <w:rFonts w:cs="FrankRuehl" w:hint="cs"/>
          <w:vanish/>
          <w:szCs w:val="20"/>
          <w:shd w:val="clear" w:color="auto" w:fill="FFFF99"/>
          <w:rtl/>
        </w:rPr>
      </w:pPr>
      <w:r w:rsidRPr="00296C36">
        <w:rPr>
          <w:rFonts w:cs="FrankRuehl" w:hint="cs"/>
          <w:b/>
          <w:bCs/>
          <w:vanish/>
          <w:szCs w:val="20"/>
          <w:shd w:val="clear" w:color="auto" w:fill="FFFF99"/>
          <w:rtl/>
        </w:rPr>
        <w:t>צו תשע"ו-2016</w:t>
      </w:r>
    </w:p>
    <w:p w14:paraId="2839B927" w14:textId="77777777" w:rsidR="00552D0B" w:rsidRPr="00296C36" w:rsidRDefault="00552D0B" w:rsidP="00552D0B">
      <w:pPr>
        <w:pStyle w:val="P00"/>
        <w:spacing w:before="0"/>
        <w:ind w:left="624" w:right="1134"/>
        <w:rPr>
          <w:rFonts w:cs="FrankRuehl" w:hint="cs"/>
          <w:vanish/>
          <w:szCs w:val="20"/>
          <w:shd w:val="clear" w:color="auto" w:fill="FFFF99"/>
          <w:rtl/>
        </w:rPr>
      </w:pPr>
      <w:hyperlink r:id="rId309" w:history="1">
        <w:r w:rsidRPr="00296C36">
          <w:rPr>
            <w:rStyle w:val="Hyperlink"/>
            <w:rFonts w:cs="FrankRuehl" w:hint="cs"/>
            <w:vanish/>
            <w:szCs w:val="20"/>
            <w:shd w:val="clear" w:color="auto" w:fill="FFFF99"/>
            <w:rtl/>
          </w:rPr>
          <w:t>ק"ת תשע"ו מס' 7631</w:t>
        </w:r>
      </w:hyperlink>
      <w:r w:rsidRPr="00296C36">
        <w:rPr>
          <w:rFonts w:cs="FrankRuehl" w:hint="cs"/>
          <w:vanish/>
          <w:szCs w:val="20"/>
          <w:shd w:val="clear" w:color="auto" w:fill="FFFF99"/>
          <w:rtl/>
        </w:rPr>
        <w:t xml:space="preserve"> מיום 14.3.2016 עמ' 843</w:t>
      </w:r>
    </w:p>
    <w:p w14:paraId="4980DF4A" w14:textId="77777777" w:rsidR="00552D0B" w:rsidRPr="00552D0B" w:rsidRDefault="00552D0B" w:rsidP="00552D0B">
      <w:pPr>
        <w:pStyle w:val="P00"/>
        <w:spacing w:before="0"/>
        <w:ind w:left="624" w:right="1134"/>
        <w:rPr>
          <w:rFonts w:cs="FrankRuehl" w:hint="cs"/>
          <w:sz w:val="2"/>
          <w:szCs w:val="2"/>
          <w:shd w:val="clear" w:color="auto" w:fill="FFFF99"/>
          <w:rtl/>
        </w:rPr>
      </w:pPr>
      <w:r w:rsidRPr="00296C36">
        <w:rPr>
          <w:rFonts w:cs="FrankRuehl" w:hint="cs"/>
          <w:b/>
          <w:bCs/>
          <w:vanish/>
          <w:szCs w:val="20"/>
          <w:shd w:val="clear" w:color="auto" w:fill="FFFF99"/>
          <w:rtl/>
        </w:rPr>
        <w:t>הוספת פסקה 37(3)</w:t>
      </w:r>
      <w:bookmarkEnd w:id="98"/>
    </w:p>
    <w:p w14:paraId="7002F6B7" w14:textId="77777777" w:rsidR="00B1776A" w:rsidRDefault="00B1776A" w:rsidP="00B1776A">
      <w:pPr>
        <w:pStyle w:val="P00"/>
        <w:spacing w:before="72"/>
        <w:ind w:left="624" w:right="1134" w:hanging="624"/>
        <w:rPr>
          <w:rStyle w:val="default"/>
          <w:rFonts w:cs="FrankRuehl" w:hint="cs"/>
          <w:rtl/>
        </w:rPr>
      </w:pPr>
      <w:r>
        <w:rPr>
          <w:rFonts w:cs="FrankRuehl"/>
          <w:rtl/>
          <w:lang w:val="he-IL"/>
        </w:rPr>
        <w:pict w14:anchorId="54B53A2E">
          <v:shape id="_x0000_s2303" type="#_x0000_t202" style="position:absolute;left:0;text-align:left;margin-left:464.6pt;margin-top:7.1pt;width:77.65pt;height:33.7pt;z-index:251681280" filled="f" stroked="f">
            <v:textbox inset="1mm,0,1mm,0">
              <w:txbxContent>
                <w:p w14:paraId="024F9E2B" w14:textId="77777777" w:rsidR="006835C4" w:rsidRDefault="00B1776A" w:rsidP="00B1776A">
                  <w:pPr>
                    <w:spacing w:line="160" w:lineRule="exact"/>
                    <w:jc w:val="left"/>
                    <w:rPr>
                      <w:rFonts w:cs="Miriam"/>
                      <w:sz w:val="18"/>
                      <w:szCs w:val="18"/>
                      <w:rtl/>
                    </w:rPr>
                  </w:pPr>
                  <w:r>
                    <w:rPr>
                      <w:rFonts w:cs="Miriam" w:hint="cs"/>
                      <w:sz w:val="18"/>
                      <w:szCs w:val="18"/>
                      <w:rtl/>
                    </w:rPr>
                    <w:t>(תיקון מס' 54) תשע"א-2011</w:t>
                  </w:r>
                </w:p>
                <w:p w14:paraId="43737E22" w14:textId="77777777" w:rsidR="00B1776A" w:rsidRDefault="00E35FD4" w:rsidP="00B1776A">
                  <w:pPr>
                    <w:spacing w:line="160" w:lineRule="exact"/>
                    <w:jc w:val="left"/>
                    <w:rPr>
                      <w:rFonts w:cs="Miriam" w:hint="cs"/>
                      <w:sz w:val="18"/>
                      <w:szCs w:val="18"/>
                      <w:rtl/>
                    </w:rPr>
                  </w:pPr>
                  <w:r>
                    <w:rPr>
                      <w:rFonts w:cs="Miriam" w:hint="cs"/>
                      <w:sz w:val="18"/>
                      <w:szCs w:val="18"/>
                      <w:rtl/>
                    </w:rPr>
                    <w:t>(</w:t>
                  </w:r>
                  <w:r w:rsidR="006835C4">
                    <w:rPr>
                      <w:rFonts w:cs="Miriam" w:hint="cs"/>
                      <w:sz w:val="18"/>
                      <w:szCs w:val="18"/>
                      <w:rtl/>
                    </w:rPr>
                    <w:t xml:space="preserve">תיקון </w:t>
                  </w:r>
                  <w:r>
                    <w:rPr>
                      <w:rFonts w:cs="Miriam" w:hint="cs"/>
                      <w:sz w:val="18"/>
                      <w:szCs w:val="18"/>
                      <w:rtl/>
                    </w:rPr>
                    <w:t>מס' 121) תשע"ט-2018</w:t>
                  </w:r>
                </w:p>
              </w:txbxContent>
            </v:textbox>
            <w10:anchorlock/>
          </v:shape>
        </w:pict>
      </w:r>
      <w:r>
        <w:rPr>
          <w:rStyle w:val="default"/>
          <w:rFonts w:cs="FrankRuehl" w:hint="cs"/>
          <w:rtl/>
        </w:rPr>
        <w:t>38.</w:t>
      </w:r>
      <w:r>
        <w:rPr>
          <w:rStyle w:val="default"/>
          <w:rFonts w:cs="FrankRuehl" w:hint="cs"/>
          <w:rtl/>
        </w:rPr>
        <w:tab/>
        <w:t>החלטה של רשות לפי חוק לפינוי שדות מוקשים</w:t>
      </w:r>
      <w:r w:rsidR="006835C4">
        <w:rPr>
          <w:rStyle w:val="default"/>
          <w:rFonts w:cs="FrankRuehl" w:hint="cs"/>
          <w:rtl/>
        </w:rPr>
        <w:t xml:space="preserve"> ושטחי נפלים</w:t>
      </w:r>
      <w:r>
        <w:rPr>
          <w:rStyle w:val="default"/>
          <w:rFonts w:cs="FrankRuehl" w:hint="cs"/>
          <w:rtl/>
        </w:rPr>
        <w:t>, התשע"א-2011, למעט החלטה לפי סעיפים 4(א)(1), 18(ג), 19 ו-27 עד 30 לחוק האמור.</w:t>
      </w:r>
    </w:p>
    <w:p w14:paraId="3CBFCCB5" w14:textId="77777777" w:rsidR="00E74E7B" w:rsidRPr="00296C36" w:rsidRDefault="00B1776A" w:rsidP="00B1776A">
      <w:pPr>
        <w:pStyle w:val="P00"/>
        <w:spacing w:before="0"/>
        <w:ind w:left="0" w:right="1134"/>
        <w:rPr>
          <w:rStyle w:val="default"/>
          <w:rFonts w:cs="FrankRuehl" w:hint="cs"/>
          <w:vanish/>
          <w:color w:val="FF0000"/>
          <w:sz w:val="20"/>
          <w:szCs w:val="20"/>
          <w:shd w:val="clear" w:color="auto" w:fill="FFFF99"/>
          <w:rtl/>
        </w:rPr>
      </w:pPr>
      <w:bookmarkStart w:id="99" w:name="Rov181"/>
      <w:r w:rsidRPr="00296C36">
        <w:rPr>
          <w:rStyle w:val="default"/>
          <w:rFonts w:cs="FrankRuehl" w:hint="cs"/>
          <w:vanish/>
          <w:color w:val="FF0000"/>
          <w:sz w:val="20"/>
          <w:szCs w:val="20"/>
          <w:shd w:val="clear" w:color="auto" w:fill="FFFF99"/>
          <w:rtl/>
        </w:rPr>
        <w:t>מיום 28.3.2011</w:t>
      </w:r>
    </w:p>
    <w:p w14:paraId="251D09E8" w14:textId="77777777" w:rsidR="00B1776A" w:rsidRPr="00296C36" w:rsidRDefault="00B1776A" w:rsidP="00B1776A">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54</w:t>
      </w:r>
    </w:p>
    <w:p w14:paraId="6611CE10" w14:textId="77777777" w:rsidR="00B1776A" w:rsidRPr="00296C36" w:rsidRDefault="00B1776A" w:rsidP="00B1776A">
      <w:pPr>
        <w:pStyle w:val="P00"/>
        <w:spacing w:before="0"/>
        <w:ind w:left="0" w:right="1134"/>
        <w:rPr>
          <w:rStyle w:val="default"/>
          <w:rFonts w:cs="FrankRuehl" w:hint="cs"/>
          <w:vanish/>
          <w:sz w:val="20"/>
          <w:szCs w:val="20"/>
          <w:shd w:val="clear" w:color="auto" w:fill="FFFF99"/>
          <w:rtl/>
        </w:rPr>
      </w:pPr>
      <w:hyperlink r:id="rId310" w:history="1">
        <w:r w:rsidRPr="00296C36">
          <w:rPr>
            <w:rStyle w:val="Hyperlink"/>
            <w:rFonts w:cs="FrankRuehl" w:hint="cs"/>
            <w:vanish/>
            <w:szCs w:val="20"/>
            <w:shd w:val="clear" w:color="auto" w:fill="FFFF99"/>
            <w:rtl/>
          </w:rPr>
          <w:t>ס"ח תשע"א מס' 2285</w:t>
        </w:r>
      </w:hyperlink>
      <w:r w:rsidRPr="00296C36">
        <w:rPr>
          <w:rStyle w:val="default"/>
          <w:rFonts w:cs="FrankRuehl" w:hint="cs"/>
          <w:vanish/>
          <w:sz w:val="20"/>
          <w:szCs w:val="20"/>
          <w:shd w:val="clear" w:color="auto" w:fill="FFFF99"/>
          <w:rtl/>
        </w:rPr>
        <w:t xml:space="preserve"> מיום 28.3.2011 עמ' 665</w:t>
      </w:r>
    </w:p>
    <w:p w14:paraId="541B3246" w14:textId="77777777" w:rsidR="00B1776A" w:rsidRPr="00296C36" w:rsidRDefault="00B1776A" w:rsidP="00B1776A">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פרט 38</w:t>
      </w:r>
    </w:p>
    <w:p w14:paraId="326487F0" w14:textId="77777777" w:rsidR="00E35FD4" w:rsidRPr="00296C36" w:rsidRDefault="00E35FD4" w:rsidP="00B1776A">
      <w:pPr>
        <w:pStyle w:val="P00"/>
        <w:spacing w:before="0"/>
        <w:ind w:left="0" w:right="1134"/>
        <w:rPr>
          <w:rStyle w:val="default"/>
          <w:rFonts w:cs="FrankRuehl"/>
          <w:vanish/>
          <w:sz w:val="20"/>
          <w:szCs w:val="20"/>
          <w:shd w:val="clear" w:color="auto" w:fill="FFFF99"/>
          <w:rtl/>
        </w:rPr>
      </w:pPr>
    </w:p>
    <w:p w14:paraId="55BFDA3A" w14:textId="77777777" w:rsidR="00E35FD4" w:rsidRPr="00296C36" w:rsidRDefault="00E35FD4" w:rsidP="00E35FD4">
      <w:pPr>
        <w:pStyle w:val="P00"/>
        <w:spacing w:before="0"/>
        <w:ind w:left="0"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vanish/>
          <w:color w:val="FF0000"/>
          <w:sz w:val="20"/>
          <w:szCs w:val="20"/>
          <w:shd w:val="clear" w:color="auto" w:fill="FFFF99"/>
          <w:rtl/>
        </w:rPr>
        <w:t>מיום 2.1.2019</w:t>
      </w:r>
    </w:p>
    <w:p w14:paraId="3C23CD52" w14:textId="77777777" w:rsidR="00E35FD4" w:rsidRPr="00296C36" w:rsidRDefault="00E35FD4" w:rsidP="00E35FD4">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הוראת שעה –</w:t>
      </w:r>
      <w:r w:rsidRPr="00296C36">
        <w:rPr>
          <w:rStyle w:val="default"/>
          <w:rFonts w:ascii="FrankRuehl" w:hAnsi="FrankRuehl" w:cs="FrankRuehl" w:hint="cs"/>
          <w:b/>
          <w:bCs/>
          <w:vanish/>
          <w:sz w:val="20"/>
          <w:szCs w:val="20"/>
          <w:shd w:val="clear" w:color="auto" w:fill="FFFF99"/>
          <w:rtl/>
        </w:rPr>
        <w:t xml:space="preserve"> מס' 121</w:t>
      </w:r>
    </w:p>
    <w:p w14:paraId="44888BFE" w14:textId="77777777" w:rsidR="00E35FD4" w:rsidRPr="00296C36" w:rsidRDefault="00E35FD4" w:rsidP="00E35FD4">
      <w:pPr>
        <w:pStyle w:val="P00"/>
        <w:spacing w:before="0"/>
        <w:ind w:left="0" w:right="1134"/>
        <w:rPr>
          <w:rStyle w:val="default"/>
          <w:rFonts w:ascii="FrankRuehl" w:hAnsi="FrankRuehl" w:cs="FrankRuehl"/>
          <w:vanish/>
          <w:sz w:val="20"/>
          <w:szCs w:val="20"/>
          <w:shd w:val="clear" w:color="auto" w:fill="FFFF99"/>
          <w:rtl/>
        </w:rPr>
      </w:pPr>
      <w:hyperlink r:id="rId311" w:history="1">
        <w:r w:rsidRPr="00296C36">
          <w:rPr>
            <w:rStyle w:val="Hyperlink"/>
            <w:rFonts w:ascii="FrankRuehl" w:hAnsi="FrankRuehl" w:cs="FrankRuehl"/>
            <w:vanish/>
            <w:szCs w:val="20"/>
            <w:shd w:val="clear" w:color="auto" w:fill="FFFF99"/>
            <w:rtl/>
          </w:rPr>
          <w:t>ס"ח תשע"ט מס' 2769</w:t>
        </w:r>
      </w:hyperlink>
      <w:r w:rsidRPr="00296C36">
        <w:rPr>
          <w:rStyle w:val="default"/>
          <w:rFonts w:ascii="FrankRuehl" w:hAnsi="FrankRuehl" w:cs="FrankRuehl"/>
          <w:vanish/>
          <w:sz w:val="20"/>
          <w:szCs w:val="20"/>
          <w:shd w:val="clear" w:color="auto" w:fill="FFFF99"/>
          <w:rtl/>
        </w:rPr>
        <w:t xml:space="preserve"> מיום 2.1.2019 עמ' 11</w:t>
      </w:r>
      <w:r w:rsidRPr="00296C36">
        <w:rPr>
          <w:rStyle w:val="default"/>
          <w:rFonts w:ascii="FrankRuehl" w:hAnsi="FrankRuehl" w:cs="FrankRuehl" w:hint="cs"/>
          <w:vanish/>
          <w:sz w:val="20"/>
          <w:szCs w:val="20"/>
          <w:shd w:val="clear" w:color="auto" w:fill="FFFF99"/>
          <w:rtl/>
        </w:rPr>
        <w:t>6</w:t>
      </w:r>
      <w:r w:rsidRPr="00296C36">
        <w:rPr>
          <w:rStyle w:val="default"/>
          <w:rFonts w:ascii="FrankRuehl" w:hAnsi="FrankRuehl" w:cs="FrankRuehl"/>
          <w:vanish/>
          <w:sz w:val="20"/>
          <w:szCs w:val="20"/>
          <w:shd w:val="clear" w:color="auto" w:fill="FFFF99"/>
          <w:rtl/>
        </w:rPr>
        <w:t xml:space="preserve"> (</w:t>
      </w:r>
      <w:hyperlink r:id="rId312" w:history="1">
        <w:r w:rsidRPr="00296C36">
          <w:rPr>
            <w:rStyle w:val="Hyperlink"/>
            <w:rFonts w:ascii="FrankRuehl" w:hAnsi="FrankRuehl" w:cs="FrankRuehl"/>
            <w:vanish/>
            <w:szCs w:val="20"/>
            <w:shd w:val="clear" w:color="auto" w:fill="FFFF99"/>
            <w:rtl/>
          </w:rPr>
          <w:t>ה"ח 1225</w:t>
        </w:r>
      </w:hyperlink>
      <w:r w:rsidRPr="00296C36">
        <w:rPr>
          <w:rStyle w:val="default"/>
          <w:rFonts w:ascii="FrankRuehl" w:hAnsi="FrankRuehl" w:cs="FrankRuehl"/>
          <w:vanish/>
          <w:sz w:val="20"/>
          <w:szCs w:val="20"/>
          <w:shd w:val="clear" w:color="auto" w:fill="FFFF99"/>
          <w:rtl/>
        </w:rPr>
        <w:t>)</w:t>
      </w:r>
    </w:p>
    <w:p w14:paraId="456F7ADF" w14:textId="77777777" w:rsidR="006835C4" w:rsidRPr="00296C36" w:rsidRDefault="006835C4" w:rsidP="006835C4">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hint="cs"/>
          <w:b/>
          <w:bCs/>
          <w:vanish/>
          <w:sz w:val="20"/>
          <w:szCs w:val="20"/>
          <w:shd w:val="clear" w:color="auto" w:fill="FFFF99"/>
          <w:rtl/>
        </w:rPr>
        <w:t xml:space="preserve">הוראת שעה </w:t>
      </w:r>
      <w:r w:rsidRPr="00296C36">
        <w:rPr>
          <w:rStyle w:val="default"/>
          <w:rFonts w:ascii="FrankRuehl" w:hAnsi="FrankRuehl" w:cs="FrankRuehl"/>
          <w:b/>
          <w:bCs/>
          <w:vanish/>
          <w:sz w:val="20"/>
          <w:szCs w:val="20"/>
          <w:shd w:val="clear" w:color="auto" w:fill="FFFF99"/>
          <w:rtl/>
        </w:rPr>
        <w:t>–</w:t>
      </w:r>
      <w:r w:rsidRPr="00296C36">
        <w:rPr>
          <w:rStyle w:val="default"/>
          <w:rFonts w:ascii="FrankRuehl" w:hAnsi="FrankRuehl" w:cs="FrankRuehl" w:hint="cs"/>
          <w:b/>
          <w:bCs/>
          <w:vanish/>
          <w:sz w:val="20"/>
          <w:szCs w:val="20"/>
          <w:shd w:val="clear" w:color="auto" w:fill="FFFF99"/>
          <w:rtl/>
        </w:rPr>
        <w:t xml:space="preserve"> מס' 121 (תיקון) תשפ"ב-2022</w:t>
      </w:r>
    </w:p>
    <w:p w14:paraId="60C9908E" w14:textId="77777777" w:rsidR="006835C4" w:rsidRPr="00296C36" w:rsidRDefault="006835C4" w:rsidP="006835C4">
      <w:pPr>
        <w:pStyle w:val="P00"/>
        <w:spacing w:before="0"/>
        <w:ind w:left="0" w:right="1134"/>
        <w:rPr>
          <w:rStyle w:val="default"/>
          <w:rFonts w:ascii="FrankRuehl" w:hAnsi="FrankRuehl" w:cs="FrankRuehl"/>
          <w:vanish/>
          <w:sz w:val="20"/>
          <w:szCs w:val="20"/>
          <w:shd w:val="clear" w:color="auto" w:fill="FFFF99"/>
          <w:rtl/>
        </w:rPr>
      </w:pPr>
      <w:hyperlink r:id="rId313" w:history="1">
        <w:r w:rsidRPr="00296C36">
          <w:rPr>
            <w:rStyle w:val="Hyperlink"/>
            <w:rFonts w:ascii="FrankRuehl" w:hAnsi="FrankRuehl" w:cs="FrankRuehl" w:hint="cs"/>
            <w:vanish/>
            <w:szCs w:val="20"/>
            <w:shd w:val="clear" w:color="auto" w:fill="FFFF99"/>
            <w:rtl/>
          </w:rPr>
          <w:t>ס"ח תשפ"ב מס' 2947</w:t>
        </w:r>
      </w:hyperlink>
      <w:r w:rsidRPr="00296C36">
        <w:rPr>
          <w:rStyle w:val="default"/>
          <w:rFonts w:ascii="FrankRuehl" w:hAnsi="FrankRuehl" w:cs="FrankRuehl" w:hint="cs"/>
          <w:vanish/>
          <w:sz w:val="20"/>
          <w:szCs w:val="20"/>
          <w:shd w:val="clear" w:color="auto" w:fill="FFFF99"/>
          <w:rtl/>
        </w:rPr>
        <w:t xml:space="preserve"> מיום 4.1.2022 עמ' 670 (</w:t>
      </w:r>
      <w:hyperlink r:id="rId314" w:history="1">
        <w:r w:rsidRPr="00296C36">
          <w:rPr>
            <w:rStyle w:val="Hyperlink"/>
            <w:rFonts w:ascii="FrankRuehl" w:hAnsi="FrankRuehl" w:cs="FrankRuehl" w:hint="cs"/>
            <w:vanish/>
            <w:szCs w:val="20"/>
            <w:shd w:val="clear" w:color="auto" w:fill="FFFF99"/>
            <w:rtl/>
          </w:rPr>
          <w:t>ה"ח 1484</w:t>
        </w:r>
      </w:hyperlink>
      <w:r w:rsidRPr="00296C36">
        <w:rPr>
          <w:rStyle w:val="default"/>
          <w:rFonts w:ascii="FrankRuehl" w:hAnsi="FrankRuehl" w:cs="FrankRuehl" w:hint="cs"/>
          <w:vanish/>
          <w:sz w:val="20"/>
          <w:szCs w:val="20"/>
          <w:shd w:val="clear" w:color="auto" w:fill="FFFF99"/>
          <w:rtl/>
        </w:rPr>
        <w:t>)</w:t>
      </w:r>
    </w:p>
    <w:p w14:paraId="2FBB85BB" w14:textId="77777777" w:rsidR="006835C4" w:rsidRPr="00296C36" w:rsidRDefault="006835C4" w:rsidP="006835C4">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hint="cs"/>
          <w:b/>
          <w:bCs/>
          <w:vanish/>
          <w:sz w:val="20"/>
          <w:szCs w:val="20"/>
          <w:shd w:val="clear" w:color="auto" w:fill="FFFF99"/>
          <w:rtl/>
        </w:rPr>
        <w:t>תיקון מס' 121 (תיקון מס' 2) תשפ"ג-2023</w:t>
      </w:r>
    </w:p>
    <w:p w14:paraId="48063139" w14:textId="77777777" w:rsidR="006835C4" w:rsidRPr="00296C36" w:rsidRDefault="006835C4" w:rsidP="006835C4">
      <w:pPr>
        <w:pStyle w:val="P00"/>
        <w:spacing w:before="0"/>
        <w:ind w:left="0" w:right="1134"/>
        <w:rPr>
          <w:rStyle w:val="default"/>
          <w:rFonts w:ascii="FrankRuehl" w:hAnsi="FrankRuehl" w:cs="FrankRuehl"/>
          <w:vanish/>
          <w:sz w:val="20"/>
          <w:szCs w:val="20"/>
          <w:shd w:val="clear" w:color="auto" w:fill="FFFF99"/>
          <w:rtl/>
        </w:rPr>
      </w:pPr>
      <w:hyperlink r:id="rId315" w:history="1">
        <w:r w:rsidRPr="00296C36">
          <w:rPr>
            <w:rStyle w:val="Hyperlink"/>
            <w:rFonts w:ascii="FrankRuehl" w:hAnsi="FrankRuehl" w:cs="FrankRuehl" w:hint="cs"/>
            <w:vanish/>
            <w:szCs w:val="20"/>
            <w:shd w:val="clear" w:color="auto" w:fill="FFFF99"/>
            <w:rtl/>
          </w:rPr>
          <w:t>ס"ח תשפ"ג מס' 3021</w:t>
        </w:r>
      </w:hyperlink>
      <w:r w:rsidRPr="00296C36">
        <w:rPr>
          <w:rStyle w:val="default"/>
          <w:rFonts w:ascii="FrankRuehl" w:hAnsi="FrankRuehl" w:cs="FrankRuehl" w:hint="cs"/>
          <w:vanish/>
          <w:sz w:val="20"/>
          <w:szCs w:val="20"/>
          <w:shd w:val="clear" w:color="auto" w:fill="FFFF99"/>
          <w:rtl/>
        </w:rPr>
        <w:t xml:space="preserve"> מיום 14.2.2023 עמ' 37 (</w:t>
      </w:r>
      <w:hyperlink r:id="rId316" w:history="1">
        <w:r w:rsidRPr="00296C36">
          <w:rPr>
            <w:rStyle w:val="Hyperlink"/>
            <w:rFonts w:ascii="FrankRuehl" w:hAnsi="FrankRuehl" w:cs="FrankRuehl" w:hint="cs"/>
            <w:vanish/>
            <w:szCs w:val="20"/>
            <w:shd w:val="clear" w:color="auto" w:fill="FFFF99"/>
            <w:rtl/>
          </w:rPr>
          <w:t>ה"ח 1590</w:t>
        </w:r>
      </w:hyperlink>
      <w:r w:rsidRPr="00296C36">
        <w:rPr>
          <w:rStyle w:val="default"/>
          <w:rFonts w:ascii="FrankRuehl" w:hAnsi="FrankRuehl" w:cs="FrankRuehl" w:hint="cs"/>
          <w:vanish/>
          <w:sz w:val="20"/>
          <w:szCs w:val="20"/>
          <w:shd w:val="clear" w:color="auto" w:fill="FFFF99"/>
          <w:rtl/>
        </w:rPr>
        <w:t>)</w:t>
      </w:r>
    </w:p>
    <w:p w14:paraId="309B2CD4" w14:textId="77777777" w:rsidR="00E35FD4" w:rsidRPr="00E35FD4" w:rsidRDefault="00E35FD4" w:rsidP="00E35FD4">
      <w:pPr>
        <w:pStyle w:val="P00"/>
        <w:ind w:left="624" w:right="1134" w:hanging="624"/>
        <w:rPr>
          <w:rStyle w:val="default"/>
          <w:rFonts w:cs="FrankRuehl" w:hint="cs"/>
          <w:sz w:val="2"/>
          <w:szCs w:val="2"/>
          <w:rtl/>
        </w:rPr>
      </w:pPr>
      <w:r w:rsidRPr="00296C36">
        <w:rPr>
          <w:rStyle w:val="default"/>
          <w:rFonts w:cs="FrankRuehl" w:hint="cs"/>
          <w:vanish/>
          <w:sz w:val="22"/>
          <w:szCs w:val="22"/>
          <w:shd w:val="clear" w:color="auto" w:fill="FFFF99"/>
          <w:rtl/>
        </w:rPr>
        <w:t>38.</w:t>
      </w:r>
      <w:r w:rsidRPr="00296C36">
        <w:rPr>
          <w:rStyle w:val="default"/>
          <w:rFonts w:cs="FrankRuehl" w:hint="cs"/>
          <w:vanish/>
          <w:sz w:val="22"/>
          <w:szCs w:val="22"/>
          <w:shd w:val="clear" w:color="auto" w:fill="FFFF99"/>
          <w:rtl/>
        </w:rPr>
        <w:tab/>
        <w:t xml:space="preserve">החלטה של רשות לפי חוק לפינוי שדות מוקשים </w:t>
      </w:r>
      <w:r w:rsidRPr="00296C36">
        <w:rPr>
          <w:rStyle w:val="default"/>
          <w:rFonts w:cs="FrankRuehl" w:hint="cs"/>
          <w:vanish/>
          <w:sz w:val="22"/>
          <w:szCs w:val="22"/>
          <w:u w:val="single"/>
          <w:shd w:val="clear" w:color="auto" w:fill="FFFF99"/>
          <w:rtl/>
        </w:rPr>
        <w:t>ושטחי נפלים</w:t>
      </w:r>
      <w:r w:rsidRPr="00296C36">
        <w:rPr>
          <w:rStyle w:val="default"/>
          <w:rFonts w:cs="FrankRuehl" w:hint="cs"/>
          <w:vanish/>
          <w:sz w:val="22"/>
          <w:szCs w:val="22"/>
          <w:shd w:val="clear" w:color="auto" w:fill="FFFF99"/>
          <w:rtl/>
        </w:rPr>
        <w:t>, התשע"א-2011, למעט החלטה לפי סעיפים 4(א)(1), 18(ג), 19 ו-27 עד 30 לחוק האמור.</w:t>
      </w:r>
      <w:bookmarkEnd w:id="99"/>
    </w:p>
    <w:p w14:paraId="4C1381AE" w14:textId="77777777" w:rsidR="00982B49" w:rsidRDefault="007337C2" w:rsidP="007337C2">
      <w:pPr>
        <w:pStyle w:val="P00"/>
        <w:spacing w:before="72"/>
        <w:ind w:left="624" w:right="1134" w:hanging="624"/>
        <w:rPr>
          <w:rStyle w:val="default"/>
          <w:rFonts w:cs="FrankRuehl"/>
          <w:rtl/>
        </w:rPr>
      </w:pPr>
      <w:r>
        <w:rPr>
          <w:rFonts w:cs="FrankRuehl"/>
          <w:rtl/>
          <w:lang w:val="he-IL"/>
        </w:rPr>
        <w:pict w14:anchorId="4785D977">
          <v:shape id="_x0000_s2304" type="#_x0000_t202" style="position:absolute;left:0;text-align:left;margin-left:470.25pt;margin-top:7.1pt;width:1in;height:20.55pt;z-index:251682304" filled="f" stroked="f">
            <v:textbox inset="1mm,0,1mm,0">
              <w:txbxContent>
                <w:p w14:paraId="584FC06B" w14:textId="77777777" w:rsidR="007337C2" w:rsidRDefault="007337C2" w:rsidP="007337C2">
                  <w:pPr>
                    <w:spacing w:line="160" w:lineRule="exact"/>
                    <w:jc w:val="left"/>
                    <w:rPr>
                      <w:rFonts w:cs="Miriam" w:hint="cs"/>
                      <w:sz w:val="18"/>
                      <w:szCs w:val="18"/>
                      <w:rtl/>
                    </w:rPr>
                  </w:pPr>
                  <w:r>
                    <w:rPr>
                      <w:rFonts w:cs="Miriam" w:hint="cs"/>
                      <w:sz w:val="18"/>
                      <w:szCs w:val="18"/>
                      <w:rtl/>
                    </w:rPr>
                    <w:t>(תיקון מס' 55) תשע"א-2011</w:t>
                  </w:r>
                </w:p>
              </w:txbxContent>
            </v:textbox>
            <w10:anchorlock/>
          </v:shape>
        </w:pict>
      </w:r>
      <w:r>
        <w:rPr>
          <w:rStyle w:val="default"/>
          <w:rFonts w:cs="FrankRuehl" w:hint="cs"/>
          <w:rtl/>
        </w:rPr>
        <w:t>39.</w:t>
      </w:r>
      <w:r>
        <w:rPr>
          <w:rStyle w:val="default"/>
          <w:rFonts w:cs="FrankRuehl" w:hint="cs"/>
          <w:rtl/>
        </w:rPr>
        <w:tab/>
        <w:t xml:space="preserve">אגודות שיתופיות </w:t>
      </w:r>
      <w:r>
        <w:rPr>
          <w:rStyle w:val="default"/>
          <w:rFonts w:cs="FrankRuehl"/>
          <w:rtl/>
        </w:rPr>
        <w:t>–</w:t>
      </w:r>
    </w:p>
    <w:p w14:paraId="2362C0B0" w14:textId="77777777" w:rsidR="00982B49" w:rsidRDefault="00982B49" w:rsidP="00982B49">
      <w:pPr>
        <w:pStyle w:val="P00"/>
        <w:spacing w:before="72"/>
        <w:ind w:left="624" w:right="1134"/>
        <w:rPr>
          <w:rStyle w:val="default"/>
          <w:rFonts w:cs="FrankRuehl" w:hint="cs"/>
          <w:rtl/>
        </w:rPr>
      </w:pPr>
      <w:r>
        <w:rPr>
          <w:rFonts w:cs="FrankRuehl" w:hint="cs"/>
          <w:sz w:val="26"/>
          <w:rtl/>
          <w:lang w:eastAsia="en-US"/>
        </w:rPr>
        <w:pict w14:anchorId="74F49380">
          <v:shape id="_x0000_s2428" type="#_x0000_t202" style="position:absolute;left:0;text-align:left;margin-left:470.25pt;margin-top:7.1pt;width:1in;height:11.2pt;z-index:251760128" filled="f" stroked="f">
            <v:textbox inset="1mm,0,1mm,0">
              <w:txbxContent>
                <w:p w14:paraId="39FF5EB5" w14:textId="77777777" w:rsidR="00982B49" w:rsidRDefault="00982B49" w:rsidP="00982B49">
                  <w:pPr>
                    <w:spacing w:line="160" w:lineRule="exact"/>
                    <w:jc w:val="left"/>
                    <w:rPr>
                      <w:rFonts w:cs="Miriam" w:hint="cs"/>
                      <w:sz w:val="18"/>
                      <w:szCs w:val="18"/>
                      <w:rtl/>
                    </w:rPr>
                  </w:pPr>
                  <w:r>
                    <w:rPr>
                      <w:rFonts w:cs="Miriam" w:hint="cs"/>
                      <w:sz w:val="18"/>
                      <w:szCs w:val="18"/>
                      <w:rtl/>
                    </w:rPr>
                    <w:t>צו תשע"ח-2018</w:t>
                  </w:r>
                </w:p>
              </w:txbxContent>
            </v:textbox>
            <w10:anchorlock/>
          </v:shape>
        </w:pict>
      </w:r>
      <w:r>
        <w:rPr>
          <w:rStyle w:val="default"/>
          <w:rFonts w:cs="FrankRuehl" w:hint="cs"/>
          <w:rtl/>
        </w:rPr>
        <w:t>(א)</w:t>
      </w:r>
      <w:r>
        <w:rPr>
          <w:rStyle w:val="default"/>
          <w:rFonts w:cs="FrankRuehl" w:hint="cs"/>
          <w:rtl/>
        </w:rPr>
        <w:tab/>
        <w:t>החלטה של ועדת השגות לפי סעיף 6ב לפקודת האגודות השיתופיות;</w:t>
      </w:r>
    </w:p>
    <w:p w14:paraId="1E86D690" w14:textId="77777777" w:rsidR="007337C2" w:rsidRDefault="00982B49" w:rsidP="00982B49">
      <w:pPr>
        <w:pStyle w:val="P00"/>
        <w:spacing w:before="72"/>
        <w:ind w:left="624" w:right="1134"/>
        <w:rPr>
          <w:rStyle w:val="default"/>
          <w:rFonts w:cs="FrankRuehl" w:hint="cs"/>
          <w:rtl/>
        </w:rPr>
      </w:pPr>
      <w:r w:rsidRPr="00982B49">
        <w:rPr>
          <w:rStyle w:val="default"/>
          <w:rFonts w:cs="FrankRuehl" w:hint="cs"/>
          <w:rtl/>
        </w:rPr>
        <w:pict w14:anchorId="65CB9D91">
          <v:shape id="_x0000_s2427" type="#_x0000_t202" style="position:absolute;left:0;text-align:left;margin-left:470.25pt;margin-top:7.1pt;width:1in;height:11.2pt;z-index:251759104" filled="f" stroked="f">
            <v:textbox inset="1mm,0,1mm,0">
              <w:txbxContent>
                <w:p w14:paraId="18F95940" w14:textId="77777777" w:rsidR="00982B49" w:rsidRDefault="00982B49" w:rsidP="00982B49">
                  <w:pPr>
                    <w:spacing w:line="160" w:lineRule="exact"/>
                    <w:jc w:val="left"/>
                    <w:rPr>
                      <w:rFonts w:cs="Miriam" w:hint="cs"/>
                      <w:sz w:val="18"/>
                      <w:szCs w:val="18"/>
                      <w:rtl/>
                    </w:rPr>
                  </w:pPr>
                  <w:r>
                    <w:rPr>
                      <w:rFonts w:cs="Miriam" w:hint="cs"/>
                      <w:sz w:val="18"/>
                      <w:szCs w:val="18"/>
                      <w:rtl/>
                    </w:rPr>
                    <w:t>צו תשע"ח-2018</w:t>
                  </w:r>
                </w:p>
              </w:txbxContent>
            </v:textbox>
            <w10:anchorlock/>
          </v:shape>
        </w:pict>
      </w:r>
      <w:r>
        <w:rPr>
          <w:rStyle w:val="default"/>
          <w:rFonts w:cs="FrankRuehl" w:hint="cs"/>
          <w:rtl/>
        </w:rPr>
        <w:t>(</w:t>
      </w:r>
      <w:r w:rsidRPr="00982B49">
        <w:rPr>
          <w:rStyle w:val="default"/>
          <w:rFonts w:cs="FrankRuehl" w:hint="cs"/>
          <w:rtl/>
        </w:rPr>
        <w:t>ב)</w:t>
      </w:r>
      <w:r w:rsidRPr="00982B49">
        <w:rPr>
          <w:rStyle w:val="default"/>
          <w:rFonts w:cs="FrankRuehl"/>
          <w:rtl/>
        </w:rPr>
        <w:tab/>
      </w:r>
      <w:r w:rsidRPr="00982B49">
        <w:rPr>
          <w:rStyle w:val="default"/>
          <w:rFonts w:cs="FrankRuehl" w:hint="cs"/>
          <w:rtl/>
        </w:rPr>
        <w:t>החלטה של רשות לפי סעיפים 6(1) ו-(2), 7, 9 ו-12 עד 14 לפקודת האגודות השיתופיות, וכן החלטה של רשות לפי תקנות האגודות השיתופיות (ייסוד), התשל"ו-1976.</w:t>
      </w:r>
    </w:p>
    <w:p w14:paraId="35E215C0" w14:textId="77777777" w:rsidR="007337C2" w:rsidRPr="00296C36" w:rsidRDefault="007337C2" w:rsidP="007337C2">
      <w:pPr>
        <w:pStyle w:val="P00"/>
        <w:spacing w:before="0"/>
        <w:ind w:left="0" w:right="1134"/>
        <w:rPr>
          <w:rStyle w:val="default"/>
          <w:rFonts w:cs="FrankRuehl" w:hint="cs"/>
          <w:vanish/>
          <w:color w:val="FF0000"/>
          <w:sz w:val="20"/>
          <w:szCs w:val="20"/>
          <w:shd w:val="clear" w:color="auto" w:fill="FFFF99"/>
          <w:rtl/>
        </w:rPr>
      </w:pPr>
      <w:bookmarkStart w:id="100" w:name="Rov182"/>
      <w:r w:rsidRPr="00296C36">
        <w:rPr>
          <w:rStyle w:val="default"/>
          <w:rFonts w:cs="FrankRuehl" w:hint="cs"/>
          <w:vanish/>
          <w:color w:val="FF0000"/>
          <w:sz w:val="20"/>
          <w:szCs w:val="20"/>
          <w:shd w:val="clear" w:color="auto" w:fill="FFFF99"/>
          <w:rtl/>
        </w:rPr>
        <w:t>מיום 29.4.2011</w:t>
      </w:r>
    </w:p>
    <w:p w14:paraId="3D692C82" w14:textId="77777777" w:rsidR="007337C2" w:rsidRPr="00296C36" w:rsidRDefault="007337C2" w:rsidP="007337C2">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5</w:t>
      </w:r>
    </w:p>
    <w:p w14:paraId="06DD5531" w14:textId="77777777" w:rsidR="007337C2" w:rsidRPr="00296C36" w:rsidRDefault="007337C2" w:rsidP="007337C2">
      <w:pPr>
        <w:pStyle w:val="P00"/>
        <w:spacing w:before="0"/>
        <w:ind w:left="0" w:right="1134"/>
        <w:rPr>
          <w:rStyle w:val="default"/>
          <w:rFonts w:cs="FrankRuehl" w:hint="cs"/>
          <w:vanish/>
          <w:sz w:val="20"/>
          <w:szCs w:val="20"/>
          <w:shd w:val="clear" w:color="auto" w:fill="FFFF99"/>
          <w:rtl/>
        </w:rPr>
      </w:pPr>
      <w:hyperlink r:id="rId317" w:history="1">
        <w:r w:rsidRPr="00296C36">
          <w:rPr>
            <w:rStyle w:val="Hyperlink"/>
            <w:rFonts w:cs="FrankRuehl" w:hint="cs"/>
            <w:vanish/>
            <w:szCs w:val="20"/>
            <w:shd w:val="clear" w:color="auto" w:fill="FFFF99"/>
            <w:rtl/>
          </w:rPr>
          <w:t>ס"ח תשע"א מס' 2286</w:t>
        </w:r>
      </w:hyperlink>
      <w:r w:rsidRPr="00296C36">
        <w:rPr>
          <w:rStyle w:val="default"/>
          <w:rFonts w:cs="FrankRuehl" w:hint="cs"/>
          <w:vanish/>
          <w:sz w:val="20"/>
          <w:szCs w:val="20"/>
          <w:shd w:val="clear" w:color="auto" w:fill="FFFF99"/>
          <w:rtl/>
        </w:rPr>
        <w:t xml:space="preserve"> מיום 30.3.2011 עמ' 685 (</w:t>
      </w:r>
      <w:hyperlink r:id="rId318" w:history="1">
        <w:r w:rsidRPr="00296C36">
          <w:rPr>
            <w:rStyle w:val="Hyperlink"/>
            <w:rFonts w:cs="FrankRuehl" w:hint="cs"/>
            <w:vanish/>
            <w:szCs w:val="20"/>
            <w:shd w:val="clear" w:color="auto" w:fill="FFFF99"/>
            <w:rtl/>
          </w:rPr>
          <w:t>ה"ח 341</w:t>
        </w:r>
      </w:hyperlink>
      <w:r w:rsidRPr="00296C36">
        <w:rPr>
          <w:rStyle w:val="default"/>
          <w:rFonts w:cs="FrankRuehl" w:hint="cs"/>
          <w:vanish/>
          <w:sz w:val="20"/>
          <w:szCs w:val="20"/>
          <w:shd w:val="clear" w:color="auto" w:fill="FFFF99"/>
          <w:rtl/>
        </w:rPr>
        <w:t>)</w:t>
      </w:r>
    </w:p>
    <w:p w14:paraId="7419E3BB" w14:textId="77777777" w:rsidR="007337C2" w:rsidRPr="00296C36" w:rsidRDefault="007337C2" w:rsidP="007337C2">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פרט 39</w:t>
      </w:r>
    </w:p>
    <w:p w14:paraId="20428036" w14:textId="77777777" w:rsidR="00354846" w:rsidRPr="00296C36" w:rsidRDefault="00354846" w:rsidP="00354846">
      <w:pPr>
        <w:pStyle w:val="P00"/>
        <w:spacing w:before="0"/>
        <w:ind w:left="0" w:right="1134"/>
        <w:rPr>
          <w:rStyle w:val="default"/>
          <w:rFonts w:cs="FrankRuehl"/>
          <w:vanish/>
          <w:sz w:val="20"/>
          <w:szCs w:val="20"/>
          <w:shd w:val="clear" w:color="auto" w:fill="FFFF99"/>
          <w:rtl/>
        </w:rPr>
      </w:pPr>
    </w:p>
    <w:p w14:paraId="323D5416" w14:textId="77777777" w:rsidR="00354846" w:rsidRPr="00296C36" w:rsidRDefault="00354846" w:rsidP="00354846">
      <w:pPr>
        <w:pStyle w:val="P00"/>
        <w:spacing w:before="0"/>
        <w:ind w:left="0"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13.5.2018</w:t>
      </w:r>
    </w:p>
    <w:p w14:paraId="75CF99DE" w14:textId="77777777" w:rsidR="00354846" w:rsidRPr="00296C36" w:rsidRDefault="00354846" w:rsidP="00354846">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384EDD99" w14:textId="77777777" w:rsidR="00354846" w:rsidRPr="00296C36" w:rsidRDefault="00354846" w:rsidP="00354846">
      <w:pPr>
        <w:pStyle w:val="P00"/>
        <w:spacing w:before="0"/>
        <w:ind w:left="0" w:right="1134"/>
        <w:rPr>
          <w:rStyle w:val="default"/>
          <w:rFonts w:cs="FrankRuehl"/>
          <w:vanish/>
          <w:sz w:val="20"/>
          <w:szCs w:val="20"/>
          <w:shd w:val="clear" w:color="auto" w:fill="FFFF99"/>
          <w:rtl/>
        </w:rPr>
      </w:pPr>
      <w:hyperlink r:id="rId319"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1797</w:t>
      </w:r>
    </w:p>
    <w:p w14:paraId="44980B7A" w14:textId="77777777" w:rsidR="00982B49" w:rsidRPr="00296C36" w:rsidRDefault="00732E4C" w:rsidP="00732E4C">
      <w:pPr>
        <w:pStyle w:val="P00"/>
        <w:ind w:left="624" w:right="1134" w:hanging="624"/>
        <w:rPr>
          <w:rStyle w:val="default"/>
          <w:rFonts w:cs="FrankRuehl"/>
          <w:vanish/>
          <w:sz w:val="22"/>
          <w:szCs w:val="22"/>
          <w:shd w:val="clear" w:color="auto" w:fill="FFFF99"/>
          <w:rtl/>
        </w:rPr>
      </w:pPr>
      <w:r w:rsidRPr="00296C36">
        <w:rPr>
          <w:rStyle w:val="default"/>
          <w:rFonts w:cs="FrankRuehl" w:hint="cs"/>
          <w:vanish/>
          <w:sz w:val="22"/>
          <w:szCs w:val="22"/>
          <w:shd w:val="clear" w:color="auto" w:fill="FFFF99"/>
          <w:rtl/>
        </w:rPr>
        <w:t>39.</w:t>
      </w:r>
      <w:r w:rsidRPr="00296C36">
        <w:rPr>
          <w:rStyle w:val="default"/>
          <w:rFonts w:cs="FrankRuehl" w:hint="cs"/>
          <w:vanish/>
          <w:sz w:val="22"/>
          <w:szCs w:val="22"/>
          <w:shd w:val="clear" w:color="auto" w:fill="FFFF99"/>
          <w:rtl/>
        </w:rPr>
        <w:tab/>
        <w:t xml:space="preserve">אגודות שיתופיות </w:t>
      </w:r>
      <w:r w:rsidRPr="00296C36">
        <w:rPr>
          <w:rStyle w:val="default"/>
          <w:rFonts w:cs="FrankRuehl"/>
          <w:vanish/>
          <w:sz w:val="22"/>
          <w:szCs w:val="22"/>
          <w:shd w:val="clear" w:color="auto" w:fill="FFFF99"/>
          <w:rtl/>
        </w:rPr>
        <w:t>–</w:t>
      </w:r>
    </w:p>
    <w:p w14:paraId="17FD1972" w14:textId="77777777" w:rsidR="00732E4C" w:rsidRPr="00296C36" w:rsidRDefault="00982B49" w:rsidP="00982B49">
      <w:pPr>
        <w:pStyle w:val="P00"/>
        <w:spacing w:before="0"/>
        <w:ind w:left="624" w:right="1134"/>
        <w:rPr>
          <w:rStyle w:val="default"/>
          <w:rFonts w:cs="FrankRuehl"/>
          <w:vanish/>
          <w:sz w:val="22"/>
          <w:szCs w:val="22"/>
          <w:shd w:val="clear" w:color="auto" w:fill="FFFF99"/>
          <w:rtl/>
        </w:rPr>
      </w:pPr>
      <w:r w:rsidRPr="00296C36">
        <w:rPr>
          <w:rStyle w:val="default"/>
          <w:rFonts w:cs="FrankRuehl" w:hint="cs"/>
          <w:vanish/>
          <w:sz w:val="22"/>
          <w:szCs w:val="22"/>
          <w:u w:val="single"/>
          <w:shd w:val="clear" w:color="auto" w:fill="FFFF99"/>
          <w:rtl/>
        </w:rPr>
        <w:t>(א)</w:t>
      </w:r>
      <w:r w:rsidRPr="00296C36">
        <w:rPr>
          <w:rStyle w:val="default"/>
          <w:rFonts w:cs="FrankRuehl"/>
          <w:vanish/>
          <w:sz w:val="22"/>
          <w:szCs w:val="22"/>
          <w:shd w:val="clear" w:color="auto" w:fill="FFFF99"/>
          <w:rtl/>
        </w:rPr>
        <w:tab/>
      </w:r>
      <w:r w:rsidR="00732E4C" w:rsidRPr="00296C36">
        <w:rPr>
          <w:rStyle w:val="default"/>
          <w:rFonts w:cs="FrankRuehl" w:hint="cs"/>
          <w:vanish/>
          <w:sz w:val="22"/>
          <w:szCs w:val="22"/>
          <w:shd w:val="clear" w:color="auto" w:fill="FFFF99"/>
          <w:rtl/>
        </w:rPr>
        <w:t>החלטה של ועדת השגות לפי סעיף 6ב לפקודת האגודות השיתופיות</w:t>
      </w:r>
      <w:r w:rsidRPr="00296C36">
        <w:rPr>
          <w:rStyle w:val="default"/>
          <w:rFonts w:cs="FrankRuehl" w:hint="cs"/>
          <w:vanish/>
          <w:sz w:val="22"/>
          <w:szCs w:val="22"/>
          <w:shd w:val="clear" w:color="auto" w:fill="FFFF99"/>
          <w:rtl/>
        </w:rPr>
        <w:t>;</w:t>
      </w:r>
    </w:p>
    <w:p w14:paraId="63C5E0E3" w14:textId="77777777" w:rsidR="00982B49" w:rsidRPr="00982B49" w:rsidRDefault="00982B49" w:rsidP="00982B49">
      <w:pPr>
        <w:pStyle w:val="P00"/>
        <w:spacing w:before="0"/>
        <w:ind w:left="624" w:right="1134"/>
        <w:rPr>
          <w:rStyle w:val="default"/>
          <w:rFonts w:cs="FrankRuehl" w:hint="cs"/>
          <w:sz w:val="2"/>
          <w:szCs w:val="2"/>
          <w:rtl/>
        </w:rPr>
      </w:pPr>
      <w:r w:rsidRPr="00296C36">
        <w:rPr>
          <w:rStyle w:val="default"/>
          <w:rFonts w:cs="FrankRuehl" w:hint="cs"/>
          <w:vanish/>
          <w:sz w:val="22"/>
          <w:szCs w:val="22"/>
          <w:u w:val="single"/>
          <w:shd w:val="clear" w:color="auto" w:fill="FFFF99"/>
          <w:rtl/>
        </w:rPr>
        <w:t>(ב)</w:t>
      </w:r>
      <w:r w:rsidRPr="00296C36">
        <w:rPr>
          <w:rStyle w:val="default"/>
          <w:rFonts w:cs="FrankRuehl"/>
          <w:vanish/>
          <w:sz w:val="22"/>
          <w:szCs w:val="22"/>
          <w:u w:val="single"/>
          <w:shd w:val="clear" w:color="auto" w:fill="FFFF99"/>
          <w:rtl/>
        </w:rPr>
        <w:tab/>
      </w:r>
      <w:r w:rsidRPr="00296C36">
        <w:rPr>
          <w:rStyle w:val="default"/>
          <w:rFonts w:cs="FrankRuehl" w:hint="cs"/>
          <w:vanish/>
          <w:sz w:val="22"/>
          <w:szCs w:val="22"/>
          <w:u w:val="single"/>
          <w:shd w:val="clear" w:color="auto" w:fill="FFFF99"/>
          <w:rtl/>
        </w:rPr>
        <w:t>החלטה של רשות לפי סעיפים 6(1) ו-(2), 7, 9 ו-12 עד 14 לפקודת האגודות השיתופיות, וכן החלטה של רשות לפי תקנות האגודות השיתופיות (ייסוד), התשל"ו-1976.</w:t>
      </w:r>
      <w:bookmarkEnd w:id="100"/>
    </w:p>
    <w:p w14:paraId="39514054" w14:textId="77777777" w:rsidR="003E66F9" w:rsidRDefault="003E66F9" w:rsidP="003E66F9">
      <w:pPr>
        <w:pStyle w:val="P00"/>
        <w:spacing w:before="72"/>
        <w:ind w:left="624" w:right="1134" w:hanging="624"/>
        <w:rPr>
          <w:rStyle w:val="default"/>
          <w:rFonts w:cs="FrankRuehl"/>
          <w:rtl/>
        </w:rPr>
      </w:pPr>
      <w:r>
        <w:rPr>
          <w:rFonts w:cs="FrankRuehl"/>
          <w:rtl/>
          <w:lang w:val="he-IL"/>
        </w:rPr>
        <w:pict w14:anchorId="4F68BE7C">
          <v:shape id="_x0000_s2305" type="#_x0000_t202" style="position:absolute;left:0;text-align:left;margin-left:470.25pt;margin-top:7.1pt;width:1in;height:9.9pt;z-index:251683328" filled="f" stroked="f">
            <v:textbox inset="1mm,0,1mm,0">
              <w:txbxContent>
                <w:p w14:paraId="5CDE7B8A" w14:textId="77777777" w:rsidR="003E66F9" w:rsidRDefault="00982B49" w:rsidP="003E66F9">
                  <w:pPr>
                    <w:spacing w:line="160" w:lineRule="exact"/>
                    <w:jc w:val="left"/>
                    <w:rPr>
                      <w:rFonts w:cs="Miriam" w:hint="cs"/>
                      <w:sz w:val="18"/>
                      <w:szCs w:val="18"/>
                      <w:rtl/>
                    </w:rPr>
                  </w:pPr>
                  <w:r>
                    <w:rPr>
                      <w:rFonts w:cs="Miriam" w:hint="cs"/>
                      <w:sz w:val="18"/>
                      <w:szCs w:val="18"/>
                      <w:rtl/>
                    </w:rPr>
                    <w:t>צו תשע"ח-2018</w:t>
                  </w:r>
                </w:p>
              </w:txbxContent>
            </v:textbox>
            <w10:anchorlock/>
          </v:shape>
        </w:pict>
      </w:r>
      <w:r>
        <w:rPr>
          <w:rStyle w:val="default"/>
          <w:rFonts w:cs="FrankRuehl" w:hint="cs"/>
          <w:rtl/>
        </w:rPr>
        <w:t>40.</w:t>
      </w:r>
      <w:r>
        <w:rPr>
          <w:rStyle w:val="default"/>
          <w:rFonts w:cs="FrankRuehl" w:hint="cs"/>
          <w:rtl/>
        </w:rPr>
        <w:tab/>
      </w:r>
      <w:r w:rsidR="00982B49">
        <w:rPr>
          <w:rStyle w:val="default"/>
          <w:rFonts w:cs="FrankRuehl" w:hint="cs"/>
          <w:rtl/>
        </w:rPr>
        <w:t xml:space="preserve">תמיכות </w:t>
      </w:r>
      <w:r w:rsidR="00982B49">
        <w:rPr>
          <w:rStyle w:val="default"/>
          <w:rFonts w:cs="FrankRuehl"/>
          <w:rtl/>
        </w:rPr>
        <w:t>–</w:t>
      </w:r>
    </w:p>
    <w:p w14:paraId="7D1DA483" w14:textId="77777777" w:rsidR="00982B49" w:rsidRDefault="00982B49" w:rsidP="00982B49">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החלטה פרטנית של רשות שעניינה מתן תמיכה למוסד ציבור לפי סעיף 3א לחוק יסודות התקציב, התשמ"ה-1985, למעט החלטה לפי סעיפים קטנים (ה) ו-(ו) של סעיף 3א לחוק האמור;</w:t>
      </w:r>
    </w:p>
    <w:p w14:paraId="753D3929" w14:textId="77777777" w:rsidR="00982B49" w:rsidRDefault="00982B49" w:rsidP="00982B49">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החלטה פרטנית של רשות שעניינה מתן תמיכה לגוף אחר לפי הוראות החשב הכללי למעט החלטה שעניינה קביעת מבחן תמיכה לפי הוראות אלה; בפרט זה, "גוף אחר" </w:t>
      </w:r>
      <w:r>
        <w:rPr>
          <w:rStyle w:val="default"/>
          <w:rFonts w:cs="FrankRuehl"/>
          <w:rtl/>
        </w:rPr>
        <w:t>–</w:t>
      </w:r>
      <w:r>
        <w:rPr>
          <w:rStyle w:val="default"/>
          <w:rFonts w:cs="FrankRuehl" w:hint="cs"/>
          <w:rtl/>
        </w:rPr>
        <w:t xml:space="preserve"> כהגדרתו בהוראות החשב הכללי שעניינן תמיכות מתקציב המדינה בגופים אחרים;</w:t>
      </w:r>
    </w:p>
    <w:p w14:paraId="48C6D899" w14:textId="77777777" w:rsidR="00982B49" w:rsidRDefault="00982B49" w:rsidP="00982B49">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החלטה של שר האוצר לפי סעיף 3ב לחוק יסודות התקציב, התשמ"ה-1985.</w:t>
      </w:r>
    </w:p>
    <w:p w14:paraId="0F70456B" w14:textId="77777777" w:rsidR="003E66F9" w:rsidRPr="00296C36" w:rsidRDefault="003E66F9" w:rsidP="003E66F9">
      <w:pPr>
        <w:pStyle w:val="P22"/>
        <w:spacing w:before="0"/>
        <w:ind w:left="0" w:right="1134"/>
        <w:rPr>
          <w:rStyle w:val="default"/>
          <w:rFonts w:cs="FrankRuehl" w:hint="cs"/>
          <w:vanish/>
          <w:color w:val="FF0000"/>
          <w:sz w:val="20"/>
          <w:szCs w:val="20"/>
          <w:shd w:val="clear" w:color="auto" w:fill="FFFF99"/>
          <w:rtl/>
        </w:rPr>
      </w:pPr>
      <w:bookmarkStart w:id="101" w:name="Rov183"/>
      <w:r w:rsidRPr="00296C36">
        <w:rPr>
          <w:rStyle w:val="default"/>
          <w:rFonts w:cs="FrankRuehl" w:hint="cs"/>
          <w:vanish/>
          <w:color w:val="FF0000"/>
          <w:sz w:val="20"/>
          <w:szCs w:val="20"/>
          <w:shd w:val="clear" w:color="auto" w:fill="FFFF99"/>
          <w:rtl/>
        </w:rPr>
        <w:t>מיום 30.3.2011</w:t>
      </w:r>
    </w:p>
    <w:p w14:paraId="6123D98F" w14:textId="77777777" w:rsidR="003E66F9" w:rsidRPr="00296C36" w:rsidRDefault="003E66F9" w:rsidP="003E66F9">
      <w:pPr>
        <w:pStyle w:val="P22"/>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56</w:t>
      </w:r>
    </w:p>
    <w:p w14:paraId="375E2BED" w14:textId="77777777" w:rsidR="003E66F9" w:rsidRPr="00296C36" w:rsidRDefault="003E66F9" w:rsidP="003E66F9">
      <w:pPr>
        <w:pStyle w:val="P22"/>
        <w:spacing w:before="0"/>
        <w:ind w:left="0" w:right="1134"/>
        <w:rPr>
          <w:rStyle w:val="default"/>
          <w:rFonts w:cs="FrankRuehl" w:hint="cs"/>
          <w:vanish/>
          <w:sz w:val="20"/>
          <w:szCs w:val="20"/>
          <w:shd w:val="clear" w:color="auto" w:fill="FFFF99"/>
          <w:rtl/>
        </w:rPr>
      </w:pPr>
      <w:hyperlink r:id="rId320" w:history="1">
        <w:r w:rsidRPr="00296C36">
          <w:rPr>
            <w:rStyle w:val="Hyperlink"/>
            <w:rFonts w:cs="FrankRuehl" w:hint="cs"/>
            <w:vanish/>
            <w:szCs w:val="20"/>
            <w:shd w:val="clear" w:color="auto" w:fill="FFFF99"/>
            <w:rtl/>
          </w:rPr>
          <w:t>ס"ח תשע"א מס' 2286</w:t>
        </w:r>
      </w:hyperlink>
      <w:r w:rsidRPr="00296C36">
        <w:rPr>
          <w:rStyle w:val="default"/>
          <w:rFonts w:cs="FrankRuehl" w:hint="cs"/>
          <w:vanish/>
          <w:sz w:val="20"/>
          <w:szCs w:val="20"/>
          <w:shd w:val="clear" w:color="auto" w:fill="FFFF99"/>
          <w:rtl/>
        </w:rPr>
        <w:t xml:space="preserve"> מיום 30.3.2011 עמ' 687 (</w:t>
      </w:r>
      <w:hyperlink r:id="rId321" w:history="1">
        <w:r w:rsidRPr="00296C36">
          <w:rPr>
            <w:rStyle w:val="Hyperlink"/>
            <w:rFonts w:cs="FrankRuehl" w:hint="cs"/>
            <w:vanish/>
            <w:szCs w:val="20"/>
            <w:shd w:val="clear" w:color="auto" w:fill="FFFF99"/>
            <w:rtl/>
          </w:rPr>
          <w:t>ה"ח 315</w:t>
        </w:r>
      </w:hyperlink>
      <w:r w:rsidRPr="00296C36">
        <w:rPr>
          <w:rStyle w:val="default"/>
          <w:rFonts w:cs="FrankRuehl" w:hint="cs"/>
          <w:vanish/>
          <w:sz w:val="20"/>
          <w:szCs w:val="20"/>
          <w:shd w:val="clear" w:color="auto" w:fill="FFFF99"/>
          <w:rtl/>
        </w:rPr>
        <w:t>)</w:t>
      </w:r>
    </w:p>
    <w:p w14:paraId="32C7E8EF" w14:textId="77777777" w:rsidR="003E66F9" w:rsidRPr="00296C36" w:rsidRDefault="003E66F9" w:rsidP="003E66F9">
      <w:pPr>
        <w:pStyle w:val="P22"/>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פרט 40</w:t>
      </w:r>
    </w:p>
    <w:p w14:paraId="3A3FD764" w14:textId="77777777" w:rsidR="00982B49" w:rsidRPr="00296C36" w:rsidRDefault="00982B49" w:rsidP="00982B49">
      <w:pPr>
        <w:pStyle w:val="P00"/>
        <w:spacing w:before="0"/>
        <w:ind w:left="0" w:right="1134"/>
        <w:rPr>
          <w:rStyle w:val="default"/>
          <w:rFonts w:cs="FrankRuehl"/>
          <w:vanish/>
          <w:sz w:val="20"/>
          <w:szCs w:val="20"/>
          <w:shd w:val="clear" w:color="auto" w:fill="FFFF99"/>
          <w:rtl/>
        </w:rPr>
      </w:pPr>
    </w:p>
    <w:p w14:paraId="3E36E481" w14:textId="77777777" w:rsidR="00982B49" w:rsidRPr="00296C36" w:rsidRDefault="00982B49" w:rsidP="00982B49">
      <w:pPr>
        <w:pStyle w:val="P00"/>
        <w:spacing w:before="0"/>
        <w:ind w:left="0"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13.5.2018</w:t>
      </w:r>
    </w:p>
    <w:p w14:paraId="5AE90626" w14:textId="77777777" w:rsidR="00982B49" w:rsidRPr="00296C36" w:rsidRDefault="00982B49" w:rsidP="00982B49">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389DBF1D" w14:textId="77777777" w:rsidR="00982B49" w:rsidRPr="00296C36" w:rsidRDefault="00982B49" w:rsidP="00982B49">
      <w:pPr>
        <w:pStyle w:val="P00"/>
        <w:spacing w:before="0"/>
        <w:ind w:left="0" w:right="1134"/>
        <w:rPr>
          <w:rStyle w:val="default"/>
          <w:rFonts w:cs="FrankRuehl"/>
          <w:vanish/>
          <w:sz w:val="20"/>
          <w:szCs w:val="20"/>
          <w:shd w:val="clear" w:color="auto" w:fill="FFFF99"/>
          <w:rtl/>
        </w:rPr>
      </w:pPr>
      <w:hyperlink r:id="rId322"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1797</w:t>
      </w:r>
    </w:p>
    <w:p w14:paraId="16B9972D" w14:textId="77777777" w:rsidR="00982B49" w:rsidRPr="00296C36" w:rsidRDefault="00982B49" w:rsidP="003E66F9">
      <w:pPr>
        <w:pStyle w:val="P22"/>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החלפת פרט 40</w:t>
      </w:r>
    </w:p>
    <w:p w14:paraId="68E95271" w14:textId="77777777" w:rsidR="00982B49" w:rsidRPr="00296C36" w:rsidRDefault="00982B49" w:rsidP="00982B49">
      <w:pPr>
        <w:pStyle w:val="P22"/>
        <w:ind w:left="0" w:right="1134"/>
        <w:rPr>
          <w:rStyle w:val="default"/>
          <w:rFonts w:cs="FrankRuehl"/>
          <w:vanish/>
          <w:sz w:val="20"/>
          <w:szCs w:val="20"/>
          <w:shd w:val="clear" w:color="auto" w:fill="FFFF99"/>
          <w:rtl/>
        </w:rPr>
      </w:pPr>
      <w:r w:rsidRPr="00296C36">
        <w:rPr>
          <w:rStyle w:val="default"/>
          <w:rFonts w:cs="FrankRuehl" w:hint="cs"/>
          <w:vanish/>
          <w:sz w:val="20"/>
          <w:szCs w:val="20"/>
          <w:shd w:val="clear" w:color="auto" w:fill="FFFF99"/>
          <w:rtl/>
        </w:rPr>
        <w:t>הנוסח הקודם:</w:t>
      </w:r>
    </w:p>
    <w:p w14:paraId="5A0CA2A0" w14:textId="77777777" w:rsidR="00982B49" w:rsidRPr="00982B49" w:rsidRDefault="00982B49" w:rsidP="00982B49">
      <w:pPr>
        <w:pStyle w:val="P00"/>
        <w:spacing w:before="0"/>
        <w:ind w:left="624" w:right="1134" w:hanging="624"/>
        <w:rPr>
          <w:rStyle w:val="default"/>
          <w:rFonts w:cs="FrankRuehl" w:hint="cs"/>
          <w:strike/>
          <w:sz w:val="2"/>
          <w:szCs w:val="2"/>
          <w:shd w:val="clear" w:color="auto" w:fill="FFFF99"/>
          <w:rtl/>
        </w:rPr>
      </w:pPr>
      <w:r w:rsidRPr="00296C36">
        <w:rPr>
          <w:rStyle w:val="default"/>
          <w:rFonts w:cs="FrankRuehl" w:hint="cs"/>
          <w:strike/>
          <w:vanish/>
          <w:sz w:val="22"/>
          <w:szCs w:val="22"/>
          <w:shd w:val="clear" w:color="auto" w:fill="FFFF99"/>
          <w:rtl/>
        </w:rPr>
        <w:t>40.</w:t>
      </w:r>
      <w:r w:rsidRPr="00296C36">
        <w:rPr>
          <w:rStyle w:val="default"/>
          <w:rFonts w:cs="FrankRuehl" w:hint="cs"/>
          <w:strike/>
          <w:vanish/>
          <w:sz w:val="22"/>
          <w:szCs w:val="22"/>
          <w:shd w:val="clear" w:color="auto" w:fill="FFFF99"/>
          <w:rtl/>
        </w:rPr>
        <w:tab/>
        <w:t xml:space="preserve">הפחתת סכומי תמיכה </w:t>
      </w:r>
      <w:r w:rsidRPr="00296C36">
        <w:rPr>
          <w:rStyle w:val="default"/>
          <w:rFonts w:cs="FrankRuehl"/>
          <w:strike/>
          <w:vanish/>
          <w:sz w:val="22"/>
          <w:szCs w:val="22"/>
          <w:shd w:val="clear" w:color="auto" w:fill="FFFF99"/>
          <w:rtl/>
        </w:rPr>
        <w:t>–</w:t>
      </w:r>
      <w:r w:rsidRPr="00296C36">
        <w:rPr>
          <w:rStyle w:val="default"/>
          <w:rFonts w:cs="FrankRuehl" w:hint="cs"/>
          <w:strike/>
          <w:vanish/>
          <w:sz w:val="22"/>
          <w:szCs w:val="22"/>
          <w:shd w:val="clear" w:color="auto" w:fill="FFFF99"/>
          <w:rtl/>
        </w:rPr>
        <w:t xml:space="preserve"> החלטה של שר האוצר לפי סעיף 3ב לחוק יסודות התקציב, התשמ"ה-1985.</w:t>
      </w:r>
      <w:bookmarkEnd w:id="101"/>
    </w:p>
    <w:p w14:paraId="31C7AB58" w14:textId="77777777" w:rsidR="003E024C" w:rsidRPr="000525C0" w:rsidRDefault="003E024C" w:rsidP="003E024C">
      <w:pPr>
        <w:pStyle w:val="P00"/>
        <w:spacing w:before="72"/>
        <w:ind w:left="624" w:right="1134" w:hanging="624"/>
        <w:rPr>
          <w:rStyle w:val="default"/>
          <w:rFonts w:cs="FrankRuehl" w:hint="cs"/>
          <w:rtl/>
        </w:rPr>
      </w:pPr>
      <w:r w:rsidRPr="000525C0">
        <w:rPr>
          <w:rFonts w:cs="FrankRuehl"/>
          <w:rtl/>
          <w:lang w:val="he-IL"/>
        </w:rPr>
        <w:pict w14:anchorId="006069BA">
          <v:shape id="_x0000_s2308" type="#_x0000_t202" style="position:absolute;left:0;text-align:left;margin-left:470.25pt;margin-top:7.1pt;width:1in;height:20.55pt;z-index:251685376" filled="f" stroked="f">
            <v:textbox style="mso-next-textbox:#_x0000_s2308" inset="1mm,0,1mm,0">
              <w:txbxContent>
                <w:p w14:paraId="639C80F6" w14:textId="77777777" w:rsidR="003E024C" w:rsidRDefault="003E024C" w:rsidP="003E024C">
                  <w:pPr>
                    <w:spacing w:line="160" w:lineRule="exact"/>
                    <w:jc w:val="left"/>
                    <w:rPr>
                      <w:rFonts w:cs="Miriam" w:hint="cs"/>
                      <w:sz w:val="18"/>
                      <w:szCs w:val="18"/>
                      <w:rtl/>
                    </w:rPr>
                  </w:pPr>
                  <w:r>
                    <w:rPr>
                      <w:rFonts w:cs="Miriam" w:hint="cs"/>
                      <w:sz w:val="18"/>
                      <w:szCs w:val="18"/>
                      <w:rtl/>
                    </w:rPr>
                    <w:t>(תיקון מס' 58) תשע"א-2011</w:t>
                  </w:r>
                </w:p>
              </w:txbxContent>
            </v:textbox>
            <w10:anchorlock/>
          </v:shape>
        </w:pict>
      </w:r>
      <w:r w:rsidRPr="000525C0">
        <w:rPr>
          <w:rStyle w:val="default"/>
          <w:rFonts w:cs="FrankRuehl" w:hint="cs"/>
          <w:rtl/>
        </w:rPr>
        <w:t>41.</w:t>
      </w:r>
      <w:r w:rsidRPr="000525C0">
        <w:rPr>
          <w:rStyle w:val="default"/>
          <w:rFonts w:cs="FrankRuehl" w:hint="cs"/>
          <w:rtl/>
        </w:rPr>
        <w:tab/>
        <w:t xml:space="preserve">חקלאות </w:t>
      </w:r>
      <w:r w:rsidRPr="000525C0">
        <w:rPr>
          <w:rStyle w:val="default"/>
          <w:rFonts w:cs="FrankRuehl"/>
          <w:rtl/>
        </w:rPr>
        <w:t>–</w:t>
      </w:r>
    </w:p>
    <w:p w14:paraId="540512EE" w14:textId="77777777" w:rsidR="003E024C" w:rsidRPr="000525C0" w:rsidRDefault="003E024C" w:rsidP="003E024C">
      <w:pPr>
        <w:pStyle w:val="P00"/>
        <w:spacing w:before="72"/>
        <w:ind w:left="624" w:right="1134"/>
        <w:rPr>
          <w:rStyle w:val="default"/>
          <w:rFonts w:cs="FrankRuehl" w:hint="cs"/>
          <w:rtl/>
        </w:rPr>
      </w:pPr>
      <w:r w:rsidRPr="000525C0">
        <w:rPr>
          <w:rStyle w:val="default"/>
          <w:rFonts w:cs="FrankRuehl" w:hint="cs"/>
          <w:rtl/>
        </w:rPr>
        <w:t>(1)</w:t>
      </w:r>
      <w:r w:rsidRPr="000525C0">
        <w:rPr>
          <w:rStyle w:val="default"/>
          <w:rFonts w:cs="FrankRuehl" w:hint="cs"/>
          <w:rtl/>
        </w:rPr>
        <w:tab/>
        <w:t>החלטה של המנהל לפי חוק להסדרת תוצרת אורגנית, התשס"ה-2005;</w:t>
      </w:r>
    </w:p>
    <w:p w14:paraId="61B404A2" w14:textId="77777777" w:rsidR="00B1776A" w:rsidRDefault="003E024C" w:rsidP="003E024C">
      <w:pPr>
        <w:pStyle w:val="P00"/>
        <w:spacing w:before="72"/>
        <w:ind w:left="624" w:right="1134"/>
        <w:rPr>
          <w:rStyle w:val="default"/>
          <w:rFonts w:cs="FrankRuehl" w:hint="cs"/>
          <w:rtl/>
        </w:rPr>
      </w:pPr>
      <w:r w:rsidRPr="000525C0">
        <w:rPr>
          <w:rStyle w:val="default"/>
          <w:rFonts w:cs="FrankRuehl" w:hint="cs"/>
          <w:rtl/>
        </w:rPr>
        <w:t>(2)</w:t>
      </w:r>
      <w:r w:rsidRPr="000525C0">
        <w:rPr>
          <w:rStyle w:val="default"/>
          <w:rFonts w:cs="FrankRuehl" w:hint="cs"/>
          <w:rtl/>
        </w:rPr>
        <w:tab/>
        <w:t xml:space="preserve">החלטה של רשות לפי </w:t>
      </w:r>
      <w:r w:rsidR="00C53363" w:rsidRPr="000525C0">
        <w:rPr>
          <w:rStyle w:val="default"/>
          <w:rFonts w:cs="FrankRuehl" w:hint="cs"/>
          <w:rtl/>
        </w:rPr>
        <w:t>חוק תכנון משק החלב, התשע"א-2011;</w:t>
      </w:r>
    </w:p>
    <w:p w14:paraId="5222A254" w14:textId="77777777" w:rsidR="009C674D" w:rsidRPr="00AB45B9" w:rsidRDefault="009C674D" w:rsidP="00AB45B9">
      <w:pPr>
        <w:pStyle w:val="P00"/>
        <w:spacing w:before="72"/>
        <w:ind w:left="624" w:right="1134"/>
        <w:rPr>
          <w:rStyle w:val="default"/>
          <w:rFonts w:cs="FrankRuehl" w:hint="cs"/>
          <w:rtl/>
        </w:rPr>
      </w:pPr>
      <w:r w:rsidRPr="00AB45B9">
        <w:rPr>
          <w:rStyle w:val="default"/>
          <w:rFonts w:cs="FrankRuehl" w:hint="cs"/>
          <w:rtl/>
        </w:rPr>
        <w:pict w14:anchorId="0DC4AD69">
          <v:shape id="_x0000_s2331" type="#_x0000_t202" style="position:absolute;left:0;text-align:left;margin-left:470.25pt;margin-top:7.1pt;width:1in;height:16.8pt;z-index:251701760" filled="f" stroked="f">
            <v:textbox inset="1mm,0,1mm,0">
              <w:txbxContent>
                <w:p w14:paraId="1E415755" w14:textId="77777777" w:rsidR="009C674D" w:rsidRDefault="009C674D" w:rsidP="009C674D">
                  <w:pPr>
                    <w:spacing w:line="160" w:lineRule="exact"/>
                    <w:jc w:val="left"/>
                    <w:rPr>
                      <w:rFonts w:cs="Miriam" w:hint="cs"/>
                      <w:sz w:val="18"/>
                      <w:szCs w:val="18"/>
                      <w:rtl/>
                    </w:rPr>
                  </w:pPr>
                  <w:r>
                    <w:rPr>
                      <w:rFonts w:cs="Miriam" w:hint="cs"/>
                      <w:sz w:val="18"/>
                      <w:szCs w:val="18"/>
                      <w:rtl/>
                    </w:rPr>
                    <w:t>(תיקון מס' 66) תשע"א-2011</w:t>
                  </w:r>
                </w:p>
              </w:txbxContent>
            </v:textbox>
            <w10:anchorlock/>
          </v:shape>
        </w:pict>
      </w:r>
      <w:r w:rsidRPr="00AB45B9">
        <w:rPr>
          <w:rStyle w:val="default"/>
          <w:rFonts w:cs="FrankRuehl" w:hint="cs"/>
          <w:rtl/>
        </w:rPr>
        <w:t>(3)</w:t>
      </w:r>
      <w:r w:rsidRPr="00AB45B9">
        <w:rPr>
          <w:rStyle w:val="default"/>
          <w:rFonts w:cs="FrankRuehl" w:hint="cs"/>
          <w:rtl/>
        </w:rPr>
        <w:tab/>
        <w:t>החלטה של רשות לפי חוק לפיקוח על ייצור הצמח ושיווקו, התשע"א-2011;</w:t>
      </w:r>
    </w:p>
    <w:p w14:paraId="15BA4470" w14:textId="77777777" w:rsidR="000B0490" w:rsidRDefault="000B0490" w:rsidP="009C674D">
      <w:pPr>
        <w:pStyle w:val="P00"/>
        <w:spacing w:before="72"/>
        <w:ind w:left="624" w:right="1134"/>
        <w:rPr>
          <w:rStyle w:val="default"/>
          <w:rFonts w:cs="FrankRuehl" w:hint="cs"/>
          <w:rtl/>
        </w:rPr>
      </w:pPr>
      <w:r>
        <w:rPr>
          <w:rFonts w:cs="FrankRuehl" w:hint="cs"/>
          <w:sz w:val="26"/>
          <w:rtl/>
          <w:lang w:eastAsia="en-US"/>
        </w:rPr>
        <w:pict w14:anchorId="4D3D4865">
          <v:shape id="_x0000_s2327" type="#_x0000_t202" style="position:absolute;left:0;text-align:left;margin-left:470.25pt;margin-top:7.1pt;width:1in;height:16.8pt;z-index:251698688" filled="f" stroked="f">
            <v:textbox inset="1mm,0,1mm,0">
              <w:txbxContent>
                <w:p w14:paraId="246EB1FA" w14:textId="77777777" w:rsidR="000B0490" w:rsidRDefault="000B0490" w:rsidP="000B0490">
                  <w:pPr>
                    <w:spacing w:line="160" w:lineRule="exact"/>
                    <w:jc w:val="left"/>
                    <w:rPr>
                      <w:rFonts w:cs="Miriam" w:hint="cs"/>
                      <w:sz w:val="18"/>
                      <w:szCs w:val="18"/>
                      <w:rtl/>
                    </w:rPr>
                  </w:pPr>
                  <w:r>
                    <w:rPr>
                      <w:rFonts w:cs="Miriam" w:hint="cs"/>
                      <w:sz w:val="18"/>
                      <w:szCs w:val="18"/>
                      <w:rtl/>
                    </w:rPr>
                    <w:t>(תיקון מס' 71) תשע"ב-2012</w:t>
                  </w:r>
                </w:p>
              </w:txbxContent>
            </v:textbox>
            <w10:anchorlock/>
          </v:shape>
        </w:pict>
      </w:r>
      <w:r w:rsidRPr="00CA6B69">
        <w:rPr>
          <w:rStyle w:val="default"/>
          <w:rFonts w:cs="FrankRuehl" w:hint="cs"/>
          <w:rtl/>
        </w:rPr>
        <w:t>(</w:t>
      </w:r>
      <w:r w:rsidR="009C674D">
        <w:rPr>
          <w:rStyle w:val="default"/>
          <w:rFonts w:cs="FrankRuehl" w:hint="cs"/>
          <w:rtl/>
        </w:rPr>
        <w:t>4</w:t>
      </w:r>
      <w:r>
        <w:rPr>
          <w:rStyle w:val="default"/>
          <w:rFonts w:cs="FrankRuehl" w:hint="cs"/>
          <w:rtl/>
        </w:rPr>
        <w:t>)</w:t>
      </w:r>
      <w:r w:rsidR="001236A3">
        <w:rPr>
          <w:rStyle w:val="default"/>
          <w:rFonts w:cs="FrankRuehl" w:hint="cs"/>
          <w:rtl/>
        </w:rPr>
        <w:tab/>
        <w:t>החלטה של רשות לפי פקודת היערות;</w:t>
      </w:r>
    </w:p>
    <w:p w14:paraId="25E040F3" w14:textId="77777777" w:rsidR="00982B49" w:rsidRPr="005578F1" w:rsidRDefault="00982B49" w:rsidP="00982B49">
      <w:pPr>
        <w:pStyle w:val="P00"/>
        <w:spacing w:before="72"/>
        <w:ind w:left="624" w:right="1134"/>
        <w:rPr>
          <w:rStyle w:val="default"/>
          <w:rFonts w:cs="FrankRuehl" w:hint="cs"/>
          <w:rtl/>
        </w:rPr>
      </w:pPr>
      <w:r w:rsidRPr="005578F1">
        <w:rPr>
          <w:rFonts w:cs="FrankRuehl" w:hint="cs"/>
          <w:sz w:val="26"/>
          <w:rtl/>
          <w:lang w:eastAsia="en-US"/>
        </w:rPr>
        <w:pict w14:anchorId="430F3C30">
          <v:shape id="_x0000_s2431" type="#_x0000_t202" style="position:absolute;left:0;text-align:left;margin-left:470.25pt;margin-top:7.1pt;width:1in;height:16.8pt;z-index:251761152" filled="f" stroked="f">
            <v:textbox inset="1mm,0,1mm,0">
              <w:txbxContent>
                <w:p w14:paraId="569B514C" w14:textId="77777777" w:rsidR="00982B49" w:rsidRDefault="00982B49" w:rsidP="00982B49">
                  <w:pPr>
                    <w:spacing w:line="160" w:lineRule="exact"/>
                    <w:jc w:val="left"/>
                    <w:rPr>
                      <w:rFonts w:cs="Miriam" w:hint="cs"/>
                      <w:sz w:val="18"/>
                      <w:szCs w:val="18"/>
                      <w:rtl/>
                    </w:rPr>
                  </w:pPr>
                  <w:r>
                    <w:rPr>
                      <w:rFonts w:cs="Miriam" w:hint="cs"/>
                      <w:sz w:val="18"/>
                      <w:szCs w:val="18"/>
                      <w:rtl/>
                    </w:rPr>
                    <w:t>(תיקון מס' 86) תשע"ד-2014</w:t>
                  </w:r>
                </w:p>
              </w:txbxContent>
            </v:textbox>
            <w10:anchorlock/>
          </v:shape>
        </w:pict>
      </w:r>
      <w:r w:rsidRPr="005578F1">
        <w:rPr>
          <w:rStyle w:val="default"/>
          <w:rFonts w:cs="FrankRuehl" w:hint="cs"/>
          <w:rtl/>
        </w:rPr>
        <w:t>(5)</w:t>
      </w:r>
      <w:r w:rsidRPr="005578F1">
        <w:rPr>
          <w:rStyle w:val="default"/>
          <w:rFonts w:cs="FrankRuehl" w:hint="cs"/>
          <w:rtl/>
        </w:rPr>
        <w:tab/>
        <w:t>החלטה של רשות לפי חוק הפיקוח על מזון לבעלי חיים, התשע"ד-2014</w:t>
      </w:r>
      <w:r>
        <w:rPr>
          <w:rStyle w:val="default"/>
          <w:rFonts w:cs="FrankRuehl" w:hint="cs"/>
          <w:rtl/>
        </w:rPr>
        <w:t>;</w:t>
      </w:r>
    </w:p>
    <w:p w14:paraId="27286FF6" w14:textId="77777777" w:rsidR="00982B49" w:rsidRPr="005578F1" w:rsidRDefault="00982B49" w:rsidP="00982B49">
      <w:pPr>
        <w:pStyle w:val="P00"/>
        <w:spacing w:before="72"/>
        <w:ind w:left="624" w:right="1134"/>
        <w:rPr>
          <w:rStyle w:val="default"/>
          <w:rFonts w:cs="FrankRuehl" w:hint="cs"/>
          <w:rtl/>
        </w:rPr>
      </w:pPr>
      <w:r w:rsidRPr="005578F1">
        <w:rPr>
          <w:rFonts w:cs="FrankRuehl" w:hint="cs"/>
          <w:sz w:val="26"/>
          <w:rtl/>
          <w:lang w:eastAsia="en-US"/>
        </w:rPr>
        <w:pict w14:anchorId="3A84E643">
          <v:shape id="_x0000_s2432" type="#_x0000_t202" style="position:absolute;left:0;text-align:left;margin-left:470.25pt;margin-top:7.1pt;width:1in;height:10.75pt;z-index:251762176" filled="f" stroked="f">
            <v:textbox inset="1mm,0,1mm,0">
              <w:txbxContent>
                <w:p w14:paraId="299982D5" w14:textId="77777777" w:rsidR="00982B49" w:rsidRDefault="00982B49" w:rsidP="00982B49">
                  <w:pPr>
                    <w:spacing w:line="160" w:lineRule="exact"/>
                    <w:jc w:val="left"/>
                    <w:rPr>
                      <w:rFonts w:cs="Miriam" w:hint="cs"/>
                      <w:sz w:val="18"/>
                      <w:szCs w:val="18"/>
                      <w:rtl/>
                    </w:rPr>
                  </w:pPr>
                  <w:r>
                    <w:rPr>
                      <w:rFonts w:cs="Miriam" w:hint="cs"/>
                      <w:sz w:val="18"/>
                      <w:szCs w:val="18"/>
                      <w:rtl/>
                    </w:rPr>
                    <w:t>צו תשע"ח-2018</w:t>
                  </w:r>
                </w:p>
              </w:txbxContent>
            </v:textbox>
            <w10:anchorlock/>
          </v:shape>
        </w:pict>
      </w:r>
      <w:r w:rsidRPr="005578F1">
        <w:rPr>
          <w:rStyle w:val="default"/>
          <w:rFonts w:cs="FrankRuehl" w:hint="cs"/>
          <w:rtl/>
        </w:rPr>
        <w:t>(</w:t>
      </w:r>
      <w:r>
        <w:rPr>
          <w:rStyle w:val="default"/>
          <w:rFonts w:cs="FrankRuehl" w:hint="cs"/>
          <w:rtl/>
        </w:rPr>
        <w:t>6</w:t>
      </w:r>
      <w:r w:rsidRPr="005578F1">
        <w:rPr>
          <w:rStyle w:val="default"/>
          <w:rFonts w:cs="FrankRuehl" w:hint="cs"/>
          <w:rtl/>
        </w:rPr>
        <w:t>)</w:t>
      </w:r>
      <w:r w:rsidRPr="005578F1">
        <w:rPr>
          <w:rStyle w:val="default"/>
          <w:rFonts w:cs="FrankRuehl" w:hint="cs"/>
          <w:rtl/>
        </w:rPr>
        <w:tab/>
      </w:r>
      <w:r>
        <w:rPr>
          <w:rStyle w:val="default"/>
          <w:rFonts w:cs="FrankRuehl" w:hint="cs"/>
          <w:rtl/>
        </w:rPr>
        <w:t>החלטה של רשות לפי סעיפים 2, 3 ו-10 לחוק ההתיישבות החקלאית (סייגים לשימוש בקרקע חקלאית ובמים), התשכ"ז-1967;</w:t>
      </w:r>
    </w:p>
    <w:p w14:paraId="555C075C" w14:textId="77777777" w:rsidR="001236A3" w:rsidRPr="005578F1" w:rsidRDefault="001236A3" w:rsidP="001236A3">
      <w:pPr>
        <w:pStyle w:val="P00"/>
        <w:spacing w:before="72"/>
        <w:ind w:left="624" w:right="1134"/>
        <w:rPr>
          <w:rStyle w:val="default"/>
          <w:rFonts w:cs="FrankRuehl" w:hint="cs"/>
          <w:rtl/>
        </w:rPr>
      </w:pPr>
      <w:r w:rsidRPr="005578F1">
        <w:rPr>
          <w:rFonts w:cs="FrankRuehl" w:hint="cs"/>
          <w:sz w:val="26"/>
          <w:rtl/>
          <w:lang w:eastAsia="en-US"/>
        </w:rPr>
        <w:pict w14:anchorId="1782769A">
          <v:shape id="_x0000_s2357" type="#_x0000_t202" style="position:absolute;left:0;text-align:left;margin-left:470.25pt;margin-top:7.1pt;width:1in;height:10.75pt;z-index:251717120" filled="f" stroked="f">
            <v:textbox inset="1mm,0,1mm,0">
              <w:txbxContent>
                <w:p w14:paraId="1BAD7DCE" w14:textId="77777777" w:rsidR="001236A3" w:rsidRDefault="00982B49" w:rsidP="001236A3">
                  <w:pPr>
                    <w:spacing w:line="160" w:lineRule="exact"/>
                    <w:jc w:val="left"/>
                    <w:rPr>
                      <w:rFonts w:cs="Miriam" w:hint="cs"/>
                      <w:sz w:val="18"/>
                      <w:szCs w:val="18"/>
                      <w:rtl/>
                    </w:rPr>
                  </w:pPr>
                  <w:r>
                    <w:rPr>
                      <w:rFonts w:cs="Miriam" w:hint="cs"/>
                      <w:sz w:val="18"/>
                      <w:szCs w:val="18"/>
                      <w:rtl/>
                    </w:rPr>
                    <w:t>צו תשע"ח-2018</w:t>
                  </w:r>
                </w:p>
              </w:txbxContent>
            </v:textbox>
            <w10:anchorlock/>
          </v:shape>
        </w:pict>
      </w:r>
      <w:r w:rsidRPr="005578F1">
        <w:rPr>
          <w:rStyle w:val="default"/>
          <w:rFonts w:cs="FrankRuehl" w:hint="cs"/>
          <w:rtl/>
        </w:rPr>
        <w:t>(</w:t>
      </w:r>
      <w:r w:rsidR="00982B49">
        <w:rPr>
          <w:rStyle w:val="default"/>
          <w:rFonts w:cs="FrankRuehl" w:hint="cs"/>
          <w:rtl/>
        </w:rPr>
        <w:t>7)</w:t>
      </w:r>
      <w:r w:rsidR="00982B49">
        <w:rPr>
          <w:rStyle w:val="default"/>
          <w:rFonts w:cs="FrankRuehl"/>
          <w:rtl/>
        </w:rPr>
        <w:tab/>
      </w:r>
      <w:r w:rsidR="00982B49">
        <w:rPr>
          <w:rStyle w:val="default"/>
          <w:rFonts w:cs="FrankRuehl" w:hint="cs"/>
          <w:rtl/>
        </w:rPr>
        <w:t>החלטה של רשות לפי פקודת הדיג.</w:t>
      </w:r>
    </w:p>
    <w:p w14:paraId="469329D7" w14:textId="77777777" w:rsidR="003E024C" w:rsidRPr="00296C36" w:rsidRDefault="003E024C" w:rsidP="003E024C">
      <w:pPr>
        <w:pStyle w:val="P00"/>
        <w:spacing w:before="0"/>
        <w:ind w:left="0" w:right="1134"/>
        <w:rPr>
          <w:rStyle w:val="default"/>
          <w:rFonts w:cs="FrankRuehl" w:hint="cs"/>
          <w:vanish/>
          <w:color w:val="FF0000"/>
          <w:sz w:val="20"/>
          <w:szCs w:val="20"/>
          <w:shd w:val="clear" w:color="auto" w:fill="FFFF99"/>
          <w:rtl/>
        </w:rPr>
      </w:pPr>
      <w:bookmarkStart w:id="102" w:name="Rov192"/>
      <w:r w:rsidRPr="00296C36">
        <w:rPr>
          <w:rStyle w:val="default"/>
          <w:rFonts w:cs="FrankRuehl" w:hint="cs"/>
          <w:vanish/>
          <w:color w:val="FF0000"/>
          <w:sz w:val="20"/>
          <w:szCs w:val="20"/>
          <w:shd w:val="clear" w:color="auto" w:fill="FFFF99"/>
          <w:rtl/>
        </w:rPr>
        <w:t>מיום 6.10.2011</w:t>
      </w:r>
    </w:p>
    <w:p w14:paraId="16B8F9A5" w14:textId="77777777" w:rsidR="003E024C" w:rsidRPr="00296C36" w:rsidRDefault="003E024C" w:rsidP="003E024C">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58</w:t>
      </w:r>
    </w:p>
    <w:p w14:paraId="514DEEEE" w14:textId="77777777" w:rsidR="003E024C" w:rsidRPr="00296C36" w:rsidRDefault="003E024C" w:rsidP="003E024C">
      <w:pPr>
        <w:pStyle w:val="P00"/>
        <w:spacing w:before="0"/>
        <w:ind w:left="0" w:right="1134"/>
        <w:rPr>
          <w:rStyle w:val="default"/>
          <w:rFonts w:cs="FrankRuehl" w:hint="cs"/>
          <w:vanish/>
          <w:sz w:val="20"/>
          <w:szCs w:val="20"/>
          <w:shd w:val="clear" w:color="auto" w:fill="FFFF99"/>
          <w:rtl/>
        </w:rPr>
      </w:pPr>
      <w:hyperlink r:id="rId323" w:history="1">
        <w:r w:rsidRPr="00296C36">
          <w:rPr>
            <w:rStyle w:val="Hyperlink"/>
            <w:rFonts w:cs="FrankRuehl" w:hint="cs"/>
            <w:vanish/>
            <w:szCs w:val="20"/>
            <w:shd w:val="clear" w:color="auto" w:fill="FFFF99"/>
            <w:rtl/>
          </w:rPr>
          <w:t>ס"ח תשע"א מס' 2292</w:t>
        </w:r>
      </w:hyperlink>
      <w:r w:rsidRPr="00296C36">
        <w:rPr>
          <w:rStyle w:val="default"/>
          <w:rFonts w:cs="FrankRuehl" w:hint="cs"/>
          <w:vanish/>
          <w:sz w:val="20"/>
          <w:szCs w:val="20"/>
          <w:shd w:val="clear" w:color="auto" w:fill="FFFF99"/>
          <w:rtl/>
        </w:rPr>
        <w:t xml:space="preserve"> מיום 6.4.2011 עמ' 774 (</w:t>
      </w:r>
      <w:hyperlink r:id="rId324" w:history="1">
        <w:r w:rsidRPr="00296C36">
          <w:rPr>
            <w:rStyle w:val="Hyperlink"/>
            <w:rFonts w:cs="FrankRuehl" w:hint="cs"/>
            <w:vanish/>
            <w:szCs w:val="20"/>
            <w:shd w:val="clear" w:color="auto" w:fill="FFFF99"/>
            <w:rtl/>
          </w:rPr>
          <w:t>ה"ח 405</w:t>
        </w:r>
      </w:hyperlink>
      <w:r w:rsidRPr="00296C36">
        <w:rPr>
          <w:rStyle w:val="default"/>
          <w:rFonts w:cs="FrankRuehl" w:hint="cs"/>
          <w:vanish/>
          <w:sz w:val="20"/>
          <w:szCs w:val="20"/>
          <w:shd w:val="clear" w:color="auto" w:fill="FFFF99"/>
          <w:rtl/>
        </w:rPr>
        <w:t>)</w:t>
      </w:r>
    </w:p>
    <w:p w14:paraId="35D3FEF2" w14:textId="77777777" w:rsidR="003E024C" w:rsidRPr="00296C36" w:rsidRDefault="003E024C" w:rsidP="00B90D4B">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פרט 41</w:t>
      </w:r>
    </w:p>
    <w:p w14:paraId="20E865A1" w14:textId="77777777" w:rsidR="00C53363" w:rsidRPr="00296C36" w:rsidRDefault="00C53363" w:rsidP="00B90D4B">
      <w:pPr>
        <w:pStyle w:val="P00"/>
        <w:spacing w:before="0"/>
        <w:ind w:left="0" w:right="1134"/>
        <w:rPr>
          <w:rStyle w:val="default"/>
          <w:rFonts w:cs="FrankRuehl" w:hint="cs"/>
          <w:vanish/>
          <w:sz w:val="20"/>
          <w:szCs w:val="20"/>
          <w:shd w:val="clear" w:color="auto" w:fill="FFFF99"/>
          <w:rtl/>
        </w:rPr>
      </w:pPr>
    </w:p>
    <w:p w14:paraId="0E8F918E" w14:textId="77777777" w:rsidR="000B0490" w:rsidRPr="00296C36" w:rsidRDefault="000B0490" w:rsidP="001236A3">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18.1.2012</w:t>
      </w:r>
    </w:p>
    <w:p w14:paraId="34CFB3AD" w14:textId="77777777" w:rsidR="000B0490" w:rsidRPr="00296C36" w:rsidRDefault="000B0490" w:rsidP="001236A3">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 xml:space="preserve">תיקון מס' </w:t>
      </w:r>
      <w:r w:rsidR="009C674D" w:rsidRPr="00296C36">
        <w:rPr>
          <w:rStyle w:val="default"/>
          <w:rFonts w:cs="FrankRuehl" w:hint="cs"/>
          <w:b/>
          <w:bCs/>
          <w:vanish/>
          <w:sz w:val="20"/>
          <w:szCs w:val="20"/>
          <w:shd w:val="clear" w:color="auto" w:fill="FFFF99"/>
          <w:rtl/>
        </w:rPr>
        <w:t>71</w:t>
      </w:r>
    </w:p>
    <w:p w14:paraId="1F2CCB71" w14:textId="77777777" w:rsidR="000B0490" w:rsidRPr="00296C36" w:rsidRDefault="000B0490" w:rsidP="001236A3">
      <w:pPr>
        <w:pStyle w:val="P00"/>
        <w:spacing w:before="0"/>
        <w:ind w:left="624" w:right="1134"/>
        <w:rPr>
          <w:rStyle w:val="default"/>
          <w:rFonts w:cs="FrankRuehl" w:hint="cs"/>
          <w:vanish/>
          <w:sz w:val="20"/>
          <w:szCs w:val="20"/>
          <w:shd w:val="clear" w:color="auto" w:fill="FFFF99"/>
          <w:rtl/>
        </w:rPr>
      </w:pPr>
      <w:hyperlink r:id="rId325" w:history="1">
        <w:r w:rsidRPr="00296C36">
          <w:rPr>
            <w:rStyle w:val="Hyperlink"/>
            <w:rFonts w:cs="FrankRuehl" w:hint="cs"/>
            <w:vanish/>
            <w:szCs w:val="20"/>
            <w:shd w:val="clear" w:color="auto" w:fill="FFFF99"/>
            <w:rtl/>
          </w:rPr>
          <w:t>ס"ח תשע"ב מס' 2332</w:t>
        </w:r>
      </w:hyperlink>
      <w:r w:rsidRPr="00296C36">
        <w:rPr>
          <w:rStyle w:val="default"/>
          <w:rFonts w:cs="FrankRuehl" w:hint="cs"/>
          <w:vanish/>
          <w:sz w:val="20"/>
          <w:szCs w:val="20"/>
          <w:shd w:val="clear" w:color="auto" w:fill="FFFF99"/>
          <w:rtl/>
        </w:rPr>
        <w:t xml:space="preserve"> מיום 18.1.2012 עמ' 134 (</w:t>
      </w:r>
      <w:hyperlink r:id="rId326" w:history="1">
        <w:r w:rsidRPr="00296C36">
          <w:rPr>
            <w:rStyle w:val="Hyperlink"/>
            <w:rFonts w:cs="FrankRuehl" w:hint="cs"/>
            <w:vanish/>
            <w:szCs w:val="20"/>
            <w:shd w:val="clear" w:color="auto" w:fill="FFFF99"/>
            <w:rtl/>
          </w:rPr>
          <w:t>ה"ח 574</w:t>
        </w:r>
      </w:hyperlink>
      <w:r w:rsidRPr="00296C36">
        <w:rPr>
          <w:rStyle w:val="default"/>
          <w:rFonts w:cs="FrankRuehl" w:hint="cs"/>
          <w:vanish/>
          <w:sz w:val="20"/>
          <w:szCs w:val="20"/>
          <w:shd w:val="clear" w:color="auto" w:fill="FFFF99"/>
          <w:rtl/>
        </w:rPr>
        <w:t>)</w:t>
      </w:r>
    </w:p>
    <w:p w14:paraId="14856E7E" w14:textId="77777777" w:rsidR="009C674D" w:rsidRPr="00296C36" w:rsidRDefault="009C674D" w:rsidP="001236A3">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ת"ט תשע"ב-2012</w:t>
      </w:r>
    </w:p>
    <w:p w14:paraId="5DEC9357" w14:textId="77777777" w:rsidR="009C674D" w:rsidRPr="00296C36" w:rsidRDefault="009C674D" w:rsidP="001236A3">
      <w:pPr>
        <w:pStyle w:val="P00"/>
        <w:spacing w:before="0"/>
        <w:ind w:left="624" w:right="1134"/>
        <w:rPr>
          <w:rStyle w:val="default"/>
          <w:rFonts w:cs="FrankRuehl" w:hint="cs"/>
          <w:vanish/>
          <w:sz w:val="20"/>
          <w:szCs w:val="20"/>
          <w:shd w:val="clear" w:color="auto" w:fill="FFFF99"/>
          <w:rtl/>
        </w:rPr>
      </w:pPr>
      <w:hyperlink r:id="rId327" w:history="1">
        <w:r w:rsidRPr="00296C36">
          <w:rPr>
            <w:rStyle w:val="Hyperlink"/>
            <w:rFonts w:cs="FrankRuehl" w:hint="cs"/>
            <w:vanish/>
            <w:szCs w:val="20"/>
            <w:shd w:val="clear" w:color="auto" w:fill="FFFF99"/>
            <w:rtl/>
          </w:rPr>
          <w:t>ס"ח תשע"ב מס' 2348</w:t>
        </w:r>
      </w:hyperlink>
      <w:r w:rsidRPr="00296C36">
        <w:rPr>
          <w:rStyle w:val="default"/>
          <w:rFonts w:cs="FrankRuehl" w:hint="cs"/>
          <w:vanish/>
          <w:sz w:val="20"/>
          <w:szCs w:val="20"/>
          <w:shd w:val="clear" w:color="auto" w:fill="FFFF99"/>
          <w:rtl/>
        </w:rPr>
        <w:t xml:space="preserve"> מיום 1.4.2012 עמ' 262</w:t>
      </w:r>
    </w:p>
    <w:p w14:paraId="57DD59F4" w14:textId="77777777" w:rsidR="000B0490" w:rsidRPr="00296C36" w:rsidRDefault="000B0490" w:rsidP="001236A3">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41(</w:t>
      </w:r>
      <w:r w:rsidR="009C674D" w:rsidRPr="00296C36">
        <w:rPr>
          <w:rStyle w:val="default"/>
          <w:rFonts w:cs="FrankRuehl" w:hint="cs"/>
          <w:b/>
          <w:bCs/>
          <w:vanish/>
          <w:sz w:val="20"/>
          <w:szCs w:val="20"/>
          <w:shd w:val="clear" w:color="auto" w:fill="FFFF99"/>
          <w:rtl/>
        </w:rPr>
        <w:t>4</w:t>
      </w:r>
      <w:r w:rsidRPr="00296C36">
        <w:rPr>
          <w:rStyle w:val="default"/>
          <w:rFonts w:cs="FrankRuehl" w:hint="cs"/>
          <w:b/>
          <w:bCs/>
          <w:vanish/>
          <w:sz w:val="20"/>
          <w:szCs w:val="20"/>
          <w:shd w:val="clear" w:color="auto" w:fill="FFFF99"/>
          <w:rtl/>
        </w:rPr>
        <w:t>)</w:t>
      </w:r>
    </w:p>
    <w:p w14:paraId="61D0CE50" w14:textId="77777777" w:rsidR="000B0490" w:rsidRPr="00296C36" w:rsidRDefault="000B0490" w:rsidP="001236A3">
      <w:pPr>
        <w:pStyle w:val="P00"/>
        <w:spacing w:before="0"/>
        <w:ind w:left="624" w:right="1134"/>
        <w:rPr>
          <w:rStyle w:val="default"/>
          <w:rFonts w:cs="FrankRuehl" w:hint="cs"/>
          <w:vanish/>
          <w:sz w:val="20"/>
          <w:szCs w:val="20"/>
          <w:shd w:val="clear" w:color="auto" w:fill="FFFF99"/>
          <w:rtl/>
        </w:rPr>
      </w:pPr>
    </w:p>
    <w:p w14:paraId="2287C9C0" w14:textId="77777777" w:rsidR="00C53363" w:rsidRPr="00296C36" w:rsidRDefault="00C53363" w:rsidP="001236A3">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15.8.2012</w:t>
      </w:r>
    </w:p>
    <w:p w14:paraId="4E5399CC" w14:textId="77777777" w:rsidR="00C53363" w:rsidRPr="00296C36" w:rsidRDefault="00C53363" w:rsidP="001236A3">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66</w:t>
      </w:r>
    </w:p>
    <w:p w14:paraId="78401926" w14:textId="77777777" w:rsidR="00C53363" w:rsidRPr="00296C36" w:rsidRDefault="00C53363" w:rsidP="001236A3">
      <w:pPr>
        <w:pStyle w:val="P00"/>
        <w:spacing w:before="0"/>
        <w:ind w:left="624" w:right="1134"/>
        <w:rPr>
          <w:rStyle w:val="default"/>
          <w:rFonts w:cs="FrankRuehl" w:hint="cs"/>
          <w:vanish/>
          <w:sz w:val="20"/>
          <w:szCs w:val="20"/>
          <w:shd w:val="clear" w:color="auto" w:fill="FFFF99"/>
          <w:rtl/>
        </w:rPr>
      </w:pPr>
      <w:hyperlink r:id="rId328" w:history="1">
        <w:r w:rsidRPr="00296C36">
          <w:rPr>
            <w:rStyle w:val="Hyperlink"/>
            <w:rFonts w:cs="FrankRuehl" w:hint="cs"/>
            <w:vanish/>
            <w:szCs w:val="20"/>
            <w:shd w:val="clear" w:color="auto" w:fill="FFFF99"/>
            <w:rtl/>
          </w:rPr>
          <w:t>ס"ח תשע"א מס' 2313</w:t>
        </w:r>
      </w:hyperlink>
      <w:r w:rsidRPr="00296C36">
        <w:rPr>
          <w:rStyle w:val="default"/>
          <w:rFonts w:cs="FrankRuehl" w:hint="cs"/>
          <w:vanish/>
          <w:sz w:val="20"/>
          <w:szCs w:val="20"/>
          <w:shd w:val="clear" w:color="auto" w:fill="FFFF99"/>
          <w:rtl/>
        </w:rPr>
        <w:t xml:space="preserve"> מיום 15.8.2011 עמ' 1080 (</w:t>
      </w:r>
      <w:hyperlink r:id="rId329" w:history="1">
        <w:r w:rsidRPr="00296C36">
          <w:rPr>
            <w:rStyle w:val="Hyperlink"/>
            <w:rFonts w:cs="FrankRuehl" w:hint="cs"/>
            <w:vanish/>
            <w:szCs w:val="20"/>
            <w:shd w:val="clear" w:color="auto" w:fill="FFFF99"/>
            <w:rtl/>
          </w:rPr>
          <w:t>ה"ח 511</w:t>
        </w:r>
      </w:hyperlink>
      <w:r w:rsidRPr="00296C36">
        <w:rPr>
          <w:rStyle w:val="default"/>
          <w:rFonts w:cs="FrankRuehl" w:hint="cs"/>
          <w:vanish/>
          <w:sz w:val="20"/>
          <w:szCs w:val="20"/>
          <w:shd w:val="clear" w:color="auto" w:fill="FFFF99"/>
          <w:rtl/>
        </w:rPr>
        <w:t>)</w:t>
      </w:r>
    </w:p>
    <w:p w14:paraId="4E11B22D" w14:textId="77777777" w:rsidR="001236A3" w:rsidRPr="00296C36" w:rsidRDefault="001236A3" w:rsidP="001236A3">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פסקה 41(3)</w:t>
      </w:r>
    </w:p>
    <w:p w14:paraId="17ED4D6E" w14:textId="77777777" w:rsidR="001236A3" w:rsidRPr="00296C36" w:rsidRDefault="001236A3" w:rsidP="001236A3">
      <w:pPr>
        <w:pStyle w:val="P00"/>
        <w:spacing w:before="0"/>
        <w:ind w:left="624" w:right="1134"/>
        <w:rPr>
          <w:rStyle w:val="default"/>
          <w:rFonts w:cs="FrankRuehl" w:hint="cs"/>
          <w:vanish/>
          <w:sz w:val="20"/>
          <w:szCs w:val="20"/>
          <w:shd w:val="clear" w:color="auto" w:fill="FFFF99"/>
          <w:rtl/>
        </w:rPr>
      </w:pPr>
    </w:p>
    <w:p w14:paraId="05C029B7" w14:textId="77777777" w:rsidR="001236A3" w:rsidRPr="00296C36" w:rsidRDefault="001236A3" w:rsidP="001236A3">
      <w:pPr>
        <w:pStyle w:val="P00"/>
        <w:spacing w:before="0"/>
        <w:ind w:left="624"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5.3.2016</w:t>
      </w:r>
    </w:p>
    <w:p w14:paraId="380D0029" w14:textId="77777777" w:rsidR="001236A3" w:rsidRPr="00296C36" w:rsidRDefault="001236A3" w:rsidP="001236A3">
      <w:pPr>
        <w:pStyle w:val="P00"/>
        <w:spacing w:before="0"/>
        <w:ind w:left="624"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86</w:t>
      </w:r>
    </w:p>
    <w:p w14:paraId="65CC04F3" w14:textId="77777777" w:rsidR="001236A3" w:rsidRPr="00296C36" w:rsidRDefault="001236A3" w:rsidP="001236A3">
      <w:pPr>
        <w:pStyle w:val="P00"/>
        <w:spacing w:before="0"/>
        <w:ind w:left="624" w:right="1134"/>
        <w:rPr>
          <w:rStyle w:val="default"/>
          <w:rFonts w:cs="FrankRuehl" w:hint="cs"/>
          <w:vanish/>
          <w:sz w:val="20"/>
          <w:szCs w:val="20"/>
          <w:shd w:val="clear" w:color="auto" w:fill="FFFF99"/>
          <w:rtl/>
        </w:rPr>
      </w:pPr>
      <w:hyperlink r:id="rId330" w:history="1">
        <w:r w:rsidRPr="00296C36">
          <w:rPr>
            <w:rStyle w:val="Hyperlink"/>
            <w:rFonts w:cs="FrankRuehl" w:hint="cs"/>
            <w:vanish/>
            <w:szCs w:val="20"/>
            <w:shd w:val="clear" w:color="auto" w:fill="FFFF99"/>
            <w:rtl/>
          </w:rPr>
          <w:t>ס"ח תשע"ד מס' 2435</w:t>
        </w:r>
      </w:hyperlink>
      <w:r w:rsidRPr="00296C36">
        <w:rPr>
          <w:rStyle w:val="default"/>
          <w:rFonts w:cs="FrankRuehl" w:hint="cs"/>
          <w:vanish/>
          <w:sz w:val="20"/>
          <w:szCs w:val="20"/>
          <w:shd w:val="clear" w:color="auto" w:fill="FFFF99"/>
          <w:rtl/>
        </w:rPr>
        <w:t xml:space="preserve"> מיום 5.3.2014 עמ' 321 (</w:t>
      </w:r>
      <w:hyperlink r:id="rId331" w:history="1">
        <w:r w:rsidRPr="00296C36">
          <w:rPr>
            <w:rStyle w:val="Hyperlink"/>
            <w:rFonts w:cs="FrankRuehl" w:hint="cs"/>
            <w:vanish/>
            <w:szCs w:val="20"/>
            <w:shd w:val="clear" w:color="auto" w:fill="FFFF99"/>
            <w:rtl/>
          </w:rPr>
          <w:t>ה"ח 713</w:t>
        </w:r>
      </w:hyperlink>
      <w:r w:rsidRPr="00296C36">
        <w:rPr>
          <w:rStyle w:val="default"/>
          <w:rFonts w:cs="FrankRuehl" w:hint="cs"/>
          <w:vanish/>
          <w:sz w:val="20"/>
          <w:szCs w:val="20"/>
          <w:shd w:val="clear" w:color="auto" w:fill="FFFF99"/>
          <w:rtl/>
        </w:rPr>
        <w:t>)</w:t>
      </w:r>
    </w:p>
    <w:p w14:paraId="5EE6D93C" w14:textId="77777777" w:rsidR="00C53363" w:rsidRPr="00296C36" w:rsidRDefault="00C53363" w:rsidP="005578F1">
      <w:pPr>
        <w:pStyle w:val="P00"/>
        <w:spacing w:before="0"/>
        <w:ind w:left="624"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פסקה 41(</w:t>
      </w:r>
      <w:r w:rsidR="001236A3" w:rsidRPr="00296C36">
        <w:rPr>
          <w:rStyle w:val="default"/>
          <w:rFonts w:cs="FrankRuehl" w:hint="cs"/>
          <w:b/>
          <w:bCs/>
          <w:vanish/>
          <w:sz w:val="20"/>
          <w:szCs w:val="20"/>
          <w:shd w:val="clear" w:color="auto" w:fill="FFFF99"/>
          <w:rtl/>
        </w:rPr>
        <w:t>5</w:t>
      </w:r>
      <w:r w:rsidRPr="00296C36">
        <w:rPr>
          <w:rStyle w:val="default"/>
          <w:rFonts w:cs="FrankRuehl" w:hint="cs"/>
          <w:b/>
          <w:bCs/>
          <w:vanish/>
          <w:sz w:val="20"/>
          <w:szCs w:val="20"/>
          <w:shd w:val="clear" w:color="auto" w:fill="FFFF99"/>
          <w:rtl/>
        </w:rPr>
        <w:t>)</w:t>
      </w:r>
    </w:p>
    <w:p w14:paraId="5928AF68" w14:textId="77777777" w:rsidR="00982B49" w:rsidRPr="00296C36" w:rsidRDefault="00982B49" w:rsidP="00982B49">
      <w:pPr>
        <w:pStyle w:val="P00"/>
        <w:spacing w:before="0"/>
        <w:ind w:left="624" w:right="1134"/>
        <w:rPr>
          <w:rStyle w:val="default"/>
          <w:rFonts w:cs="FrankRuehl"/>
          <w:vanish/>
          <w:sz w:val="20"/>
          <w:szCs w:val="20"/>
          <w:shd w:val="clear" w:color="auto" w:fill="FFFF99"/>
          <w:rtl/>
        </w:rPr>
      </w:pPr>
    </w:p>
    <w:p w14:paraId="08DE161B" w14:textId="77777777" w:rsidR="00982B49" w:rsidRPr="00296C36" w:rsidRDefault="00982B49" w:rsidP="00982B49">
      <w:pPr>
        <w:pStyle w:val="P00"/>
        <w:spacing w:before="0"/>
        <w:ind w:left="624"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13.5.2018</w:t>
      </w:r>
    </w:p>
    <w:p w14:paraId="4B02BDCF" w14:textId="77777777" w:rsidR="00982B49" w:rsidRPr="00296C36" w:rsidRDefault="00982B49" w:rsidP="00982B49">
      <w:pPr>
        <w:pStyle w:val="P00"/>
        <w:spacing w:before="0"/>
        <w:ind w:left="624"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43388A49" w14:textId="77777777" w:rsidR="00982B49" w:rsidRPr="00296C36" w:rsidRDefault="00982B49" w:rsidP="00982B49">
      <w:pPr>
        <w:pStyle w:val="P00"/>
        <w:spacing w:before="0"/>
        <w:ind w:left="624" w:right="1134"/>
        <w:rPr>
          <w:rStyle w:val="default"/>
          <w:rFonts w:cs="FrankRuehl"/>
          <w:vanish/>
          <w:sz w:val="20"/>
          <w:szCs w:val="20"/>
          <w:shd w:val="clear" w:color="auto" w:fill="FFFF99"/>
          <w:rtl/>
        </w:rPr>
      </w:pPr>
      <w:hyperlink r:id="rId332"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1797</w:t>
      </w:r>
    </w:p>
    <w:p w14:paraId="6B1DF56C" w14:textId="77777777" w:rsidR="00982B49" w:rsidRPr="00982B49" w:rsidRDefault="00982B49" w:rsidP="00982B49">
      <w:pPr>
        <w:pStyle w:val="P22"/>
        <w:spacing w:before="0"/>
        <w:ind w:left="624" w:right="1134"/>
        <w:rPr>
          <w:rStyle w:val="default"/>
          <w:rFonts w:cs="FrankRuehl"/>
          <w:sz w:val="2"/>
          <w:szCs w:val="2"/>
          <w:shd w:val="clear" w:color="auto" w:fill="FFFF99"/>
          <w:rtl/>
        </w:rPr>
      </w:pPr>
      <w:r w:rsidRPr="00296C36">
        <w:rPr>
          <w:rStyle w:val="default"/>
          <w:rFonts w:cs="FrankRuehl" w:hint="cs"/>
          <w:b/>
          <w:bCs/>
          <w:vanish/>
          <w:sz w:val="20"/>
          <w:szCs w:val="20"/>
          <w:shd w:val="clear" w:color="auto" w:fill="FFFF99"/>
          <w:rtl/>
        </w:rPr>
        <w:t>הוספת פסקאות 41(6), 41(7)</w:t>
      </w:r>
      <w:bookmarkEnd w:id="102"/>
    </w:p>
    <w:p w14:paraId="775D2771" w14:textId="77777777" w:rsidR="00B90D4B" w:rsidRPr="00DD5400" w:rsidRDefault="00B90D4B" w:rsidP="00B90D4B">
      <w:pPr>
        <w:pStyle w:val="P00"/>
        <w:spacing w:before="72"/>
        <w:ind w:left="624" w:right="1134" w:hanging="624"/>
        <w:rPr>
          <w:rStyle w:val="default"/>
          <w:rFonts w:cs="FrankRuehl" w:hint="cs"/>
          <w:rtl/>
        </w:rPr>
      </w:pPr>
      <w:r w:rsidRPr="00DD5400">
        <w:rPr>
          <w:rFonts w:cs="FrankRuehl"/>
          <w:rtl/>
          <w:lang w:val="he-IL"/>
        </w:rPr>
        <w:pict w14:anchorId="030CB8C2">
          <v:shape id="_x0000_s2314" type="#_x0000_t202" style="position:absolute;left:0;text-align:left;margin-left:470.25pt;margin-top:7.1pt;width:1in;height:20.55pt;z-index:251690496" filled="f" stroked="f">
            <v:textbox style="mso-next-textbox:#_x0000_s2314" inset="1mm,0,1mm,0">
              <w:txbxContent>
                <w:p w14:paraId="04E26BB2" w14:textId="77777777" w:rsidR="00B90D4B" w:rsidRDefault="00B90D4B" w:rsidP="00B90D4B">
                  <w:pPr>
                    <w:spacing w:line="160" w:lineRule="exact"/>
                    <w:jc w:val="left"/>
                    <w:rPr>
                      <w:rFonts w:cs="Miriam" w:hint="cs"/>
                      <w:sz w:val="18"/>
                      <w:szCs w:val="18"/>
                      <w:rtl/>
                    </w:rPr>
                  </w:pPr>
                  <w:r>
                    <w:rPr>
                      <w:rFonts w:cs="Miriam" w:hint="cs"/>
                      <w:sz w:val="18"/>
                      <w:szCs w:val="18"/>
                      <w:rtl/>
                    </w:rPr>
                    <w:t>(תיקון מס' 62) תשע"א-2011</w:t>
                  </w:r>
                </w:p>
              </w:txbxContent>
            </v:textbox>
            <w10:anchorlock/>
          </v:shape>
        </w:pict>
      </w:r>
      <w:r w:rsidRPr="00DD5400">
        <w:rPr>
          <w:rStyle w:val="default"/>
          <w:rFonts w:cs="FrankRuehl" w:hint="cs"/>
          <w:rtl/>
        </w:rPr>
        <w:t>42.</w:t>
      </w:r>
      <w:r w:rsidRPr="00DD5400">
        <w:rPr>
          <w:rStyle w:val="default"/>
          <w:rFonts w:cs="FrankRuehl" w:hint="cs"/>
          <w:rtl/>
        </w:rPr>
        <w:tab/>
        <w:t xml:space="preserve">בדיקת מינויים </w:t>
      </w:r>
      <w:r w:rsidRPr="00DD5400">
        <w:rPr>
          <w:rStyle w:val="default"/>
          <w:rFonts w:cs="FrankRuehl"/>
          <w:rtl/>
        </w:rPr>
        <w:t>–</w:t>
      </w:r>
      <w:r w:rsidRPr="00DD5400">
        <w:rPr>
          <w:rStyle w:val="default"/>
          <w:rFonts w:cs="FrankRuehl" w:hint="cs"/>
          <w:rtl/>
        </w:rPr>
        <w:t xml:space="preserve"> החלטה של רשות לפי הוראות החיקוקים המפורטים בזה:</w:t>
      </w:r>
    </w:p>
    <w:p w14:paraId="4BBF19F4" w14:textId="77777777" w:rsidR="00B90D4B" w:rsidRPr="00DD5400" w:rsidRDefault="00B90D4B" w:rsidP="00B90D4B">
      <w:pPr>
        <w:pStyle w:val="P00"/>
        <w:spacing w:before="72"/>
        <w:ind w:left="624" w:right="1134"/>
        <w:rPr>
          <w:rStyle w:val="default"/>
          <w:rFonts w:cs="FrankRuehl" w:hint="cs"/>
          <w:rtl/>
        </w:rPr>
      </w:pPr>
      <w:r w:rsidRPr="00DD5400">
        <w:rPr>
          <w:rStyle w:val="default"/>
          <w:rFonts w:cs="FrankRuehl" w:hint="cs"/>
          <w:rtl/>
        </w:rPr>
        <w:t>(1)</w:t>
      </w:r>
      <w:r w:rsidRPr="00DD5400">
        <w:rPr>
          <w:rStyle w:val="default"/>
          <w:rFonts w:cs="FrankRuehl" w:hint="cs"/>
          <w:rtl/>
        </w:rPr>
        <w:tab/>
        <w:t>סעיפים 10ב ו-11(ב) עד (ד) לחוק הספורט, התשמ"ח-1988.</w:t>
      </w:r>
    </w:p>
    <w:p w14:paraId="7D5381E0" w14:textId="77777777" w:rsidR="00B90D4B" w:rsidRPr="00296C36" w:rsidRDefault="00B90D4B" w:rsidP="003E024C">
      <w:pPr>
        <w:pStyle w:val="P00"/>
        <w:spacing w:before="0"/>
        <w:ind w:left="0" w:right="1134"/>
        <w:rPr>
          <w:rStyle w:val="default"/>
          <w:rFonts w:cs="FrankRuehl" w:hint="cs"/>
          <w:vanish/>
          <w:color w:val="FF0000"/>
          <w:sz w:val="20"/>
          <w:szCs w:val="20"/>
          <w:shd w:val="clear" w:color="auto" w:fill="FFFF99"/>
          <w:rtl/>
        </w:rPr>
      </w:pPr>
      <w:bookmarkStart w:id="103" w:name="Rov106"/>
      <w:r w:rsidRPr="00296C36">
        <w:rPr>
          <w:rStyle w:val="default"/>
          <w:rFonts w:cs="FrankRuehl" w:hint="cs"/>
          <w:vanish/>
          <w:color w:val="FF0000"/>
          <w:sz w:val="20"/>
          <w:szCs w:val="20"/>
          <w:shd w:val="clear" w:color="auto" w:fill="FFFF99"/>
          <w:rtl/>
        </w:rPr>
        <w:t>מיום 1.1.2012</w:t>
      </w:r>
    </w:p>
    <w:p w14:paraId="07AA5F39" w14:textId="77777777" w:rsidR="00B90D4B" w:rsidRPr="00296C36" w:rsidRDefault="00B90D4B" w:rsidP="003E024C">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62</w:t>
      </w:r>
    </w:p>
    <w:p w14:paraId="2E13B01A" w14:textId="77777777" w:rsidR="00B90D4B" w:rsidRPr="00296C36" w:rsidRDefault="00B90D4B" w:rsidP="003E024C">
      <w:pPr>
        <w:pStyle w:val="P00"/>
        <w:spacing w:before="0"/>
        <w:ind w:left="0" w:right="1134"/>
        <w:rPr>
          <w:rStyle w:val="default"/>
          <w:rFonts w:cs="FrankRuehl" w:hint="cs"/>
          <w:vanish/>
          <w:sz w:val="20"/>
          <w:szCs w:val="20"/>
          <w:shd w:val="clear" w:color="auto" w:fill="FFFF99"/>
          <w:rtl/>
        </w:rPr>
      </w:pPr>
      <w:hyperlink r:id="rId333" w:history="1">
        <w:r w:rsidRPr="00296C36">
          <w:rPr>
            <w:rStyle w:val="Hyperlink"/>
            <w:rFonts w:cs="FrankRuehl" w:hint="cs"/>
            <w:vanish/>
            <w:szCs w:val="20"/>
            <w:shd w:val="clear" w:color="auto" w:fill="FFFF99"/>
            <w:rtl/>
          </w:rPr>
          <w:t>ס"ח תשע"א מס' 2311</w:t>
        </w:r>
      </w:hyperlink>
      <w:r w:rsidRPr="00296C36">
        <w:rPr>
          <w:rStyle w:val="default"/>
          <w:rFonts w:cs="FrankRuehl" w:hint="cs"/>
          <w:vanish/>
          <w:sz w:val="20"/>
          <w:szCs w:val="20"/>
          <w:shd w:val="clear" w:color="auto" w:fill="FFFF99"/>
          <w:rtl/>
        </w:rPr>
        <w:t xml:space="preserve"> מיום 11.8.2011 עמ' 1033 (</w:t>
      </w:r>
      <w:hyperlink r:id="rId334" w:history="1">
        <w:r w:rsidRPr="00296C36">
          <w:rPr>
            <w:rStyle w:val="Hyperlink"/>
            <w:rFonts w:cs="FrankRuehl" w:hint="cs"/>
            <w:vanish/>
            <w:szCs w:val="20"/>
            <w:shd w:val="clear" w:color="auto" w:fill="FFFF99"/>
            <w:rtl/>
          </w:rPr>
          <w:t>ה"ח 562</w:t>
        </w:r>
      </w:hyperlink>
      <w:r w:rsidRPr="00296C36">
        <w:rPr>
          <w:rStyle w:val="default"/>
          <w:rFonts w:cs="FrankRuehl" w:hint="cs"/>
          <w:vanish/>
          <w:sz w:val="20"/>
          <w:szCs w:val="20"/>
          <w:shd w:val="clear" w:color="auto" w:fill="FFFF99"/>
          <w:rtl/>
        </w:rPr>
        <w:t>)</w:t>
      </w:r>
    </w:p>
    <w:p w14:paraId="4457973B" w14:textId="77777777" w:rsidR="00B90D4B" w:rsidRPr="00DD5400" w:rsidRDefault="00B90D4B" w:rsidP="00DD5400">
      <w:pPr>
        <w:pStyle w:val="P00"/>
        <w:spacing w:before="0"/>
        <w:ind w:left="0" w:right="1134"/>
        <w:rPr>
          <w:rStyle w:val="default"/>
          <w:rFonts w:cs="FrankRuehl" w:hint="cs"/>
          <w:b/>
          <w:bCs/>
          <w:sz w:val="2"/>
          <w:szCs w:val="2"/>
          <w:shd w:val="clear" w:color="auto" w:fill="FFFF99"/>
          <w:rtl/>
        </w:rPr>
      </w:pPr>
      <w:r w:rsidRPr="00296C36">
        <w:rPr>
          <w:rStyle w:val="default"/>
          <w:rFonts w:cs="FrankRuehl" w:hint="cs"/>
          <w:b/>
          <w:bCs/>
          <w:vanish/>
          <w:sz w:val="20"/>
          <w:szCs w:val="20"/>
          <w:shd w:val="clear" w:color="auto" w:fill="FFFF99"/>
          <w:rtl/>
        </w:rPr>
        <w:t>הוספת פרט 42</w:t>
      </w:r>
      <w:bookmarkEnd w:id="103"/>
    </w:p>
    <w:p w14:paraId="6F519EB4" w14:textId="77777777" w:rsidR="00732522" w:rsidRPr="006B53FE" w:rsidRDefault="00732522" w:rsidP="00732522">
      <w:pPr>
        <w:pStyle w:val="P00"/>
        <w:spacing w:before="72"/>
        <w:ind w:left="624" w:right="1134" w:hanging="624"/>
        <w:rPr>
          <w:rStyle w:val="default"/>
          <w:rFonts w:cs="FrankRuehl" w:hint="cs"/>
          <w:rtl/>
        </w:rPr>
      </w:pPr>
      <w:r w:rsidRPr="006B53FE">
        <w:rPr>
          <w:rFonts w:cs="FrankRuehl"/>
          <w:rtl/>
          <w:lang w:val="he-IL"/>
        </w:rPr>
        <w:pict w14:anchorId="1A18908B">
          <v:shape id="_x0000_s2313" type="#_x0000_t202" style="position:absolute;left:0;text-align:left;margin-left:470.25pt;margin-top:7.1pt;width:1in;height:20.55pt;z-index:251689472" filled="f" stroked="f">
            <v:textbox style="mso-next-textbox:#_x0000_s2313" inset="1mm,0,1mm,0">
              <w:txbxContent>
                <w:p w14:paraId="26C39E77" w14:textId="77777777" w:rsidR="00732522" w:rsidRDefault="00732522" w:rsidP="00732522">
                  <w:pPr>
                    <w:spacing w:line="160" w:lineRule="exact"/>
                    <w:jc w:val="left"/>
                    <w:rPr>
                      <w:rFonts w:cs="Miriam" w:hint="cs"/>
                      <w:sz w:val="18"/>
                      <w:szCs w:val="18"/>
                      <w:rtl/>
                    </w:rPr>
                  </w:pPr>
                  <w:r>
                    <w:rPr>
                      <w:rFonts w:cs="Miriam" w:hint="cs"/>
                      <w:sz w:val="18"/>
                      <w:szCs w:val="18"/>
                      <w:rtl/>
                    </w:rPr>
                    <w:t>(תיקון מס' 61) תשע"א-2011</w:t>
                  </w:r>
                </w:p>
              </w:txbxContent>
            </v:textbox>
            <w10:anchorlock/>
          </v:shape>
        </w:pict>
      </w:r>
      <w:r w:rsidRPr="006B53FE">
        <w:rPr>
          <w:rStyle w:val="default"/>
          <w:rFonts w:cs="FrankRuehl" w:hint="cs"/>
          <w:rtl/>
        </w:rPr>
        <w:t>43.</w:t>
      </w:r>
      <w:r w:rsidRPr="006B53FE">
        <w:rPr>
          <w:rStyle w:val="default"/>
          <w:rFonts w:cs="FrankRuehl" w:hint="cs"/>
          <w:rtl/>
        </w:rPr>
        <w:tab/>
        <w:t>החלטה של רשות לפי חוק המועצה הארצית לביטחון תזונתי, התשע"א-2011, למעט החלטות לפי סעיף 3 לחוק האמור ובין השאר החלטות הממשלה לפי אותו סעיף.</w:t>
      </w:r>
    </w:p>
    <w:p w14:paraId="29424B4A" w14:textId="77777777" w:rsidR="003E024C" w:rsidRPr="00296C36" w:rsidRDefault="00732522" w:rsidP="00732522">
      <w:pPr>
        <w:pStyle w:val="P00"/>
        <w:spacing w:before="0"/>
        <w:ind w:left="0" w:right="1134"/>
        <w:rPr>
          <w:rStyle w:val="default"/>
          <w:rFonts w:cs="FrankRuehl" w:hint="cs"/>
          <w:vanish/>
          <w:color w:val="FF0000"/>
          <w:sz w:val="20"/>
          <w:szCs w:val="20"/>
          <w:shd w:val="clear" w:color="auto" w:fill="FFFF99"/>
          <w:rtl/>
        </w:rPr>
      </w:pPr>
      <w:bookmarkStart w:id="104" w:name="Rov111"/>
      <w:r w:rsidRPr="00296C36">
        <w:rPr>
          <w:rStyle w:val="default"/>
          <w:rFonts w:cs="FrankRuehl" w:hint="cs"/>
          <w:vanish/>
          <w:color w:val="FF0000"/>
          <w:sz w:val="20"/>
          <w:szCs w:val="20"/>
          <w:shd w:val="clear" w:color="auto" w:fill="FFFF99"/>
          <w:rtl/>
        </w:rPr>
        <w:t>מיום 7.2.2012</w:t>
      </w:r>
    </w:p>
    <w:p w14:paraId="6F4F1EEF" w14:textId="77777777" w:rsidR="00732522" w:rsidRPr="00296C36" w:rsidRDefault="00732522" w:rsidP="00732522">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61</w:t>
      </w:r>
    </w:p>
    <w:p w14:paraId="4962BAD9" w14:textId="77777777" w:rsidR="00732522" w:rsidRPr="00296C36" w:rsidRDefault="00732522" w:rsidP="00732522">
      <w:pPr>
        <w:pStyle w:val="P00"/>
        <w:spacing w:before="0"/>
        <w:ind w:left="0" w:right="1134"/>
        <w:rPr>
          <w:rStyle w:val="default"/>
          <w:rFonts w:cs="FrankRuehl" w:hint="cs"/>
          <w:vanish/>
          <w:sz w:val="20"/>
          <w:szCs w:val="20"/>
          <w:shd w:val="clear" w:color="auto" w:fill="FFFF99"/>
          <w:rtl/>
        </w:rPr>
      </w:pPr>
      <w:hyperlink r:id="rId335" w:history="1">
        <w:r w:rsidRPr="00296C36">
          <w:rPr>
            <w:rStyle w:val="Hyperlink"/>
            <w:rFonts w:cs="FrankRuehl" w:hint="cs"/>
            <w:vanish/>
            <w:szCs w:val="20"/>
            <w:shd w:val="clear" w:color="auto" w:fill="FFFF99"/>
            <w:rtl/>
          </w:rPr>
          <w:t>ס"ח תשע"א מס' 2308</w:t>
        </w:r>
      </w:hyperlink>
      <w:r w:rsidRPr="00296C36">
        <w:rPr>
          <w:rStyle w:val="default"/>
          <w:rFonts w:cs="FrankRuehl" w:hint="cs"/>
          <w:vanish/>
          <w:sz w:val="20"/>
          <w:szCs w:val="20"/>
          <w:shd w:val="clear" w:color="auto" w:fill="FFFF99"/>
          <w:rtl/>
        </w:rPr>
        <w:t xml:space="preserve"> מיום 7.8.2011 עמ' 999 (</w:t>
      </w:r>
      <w:hyperlink r:id="rId336" w:history="1">
        <w:r w:rsidRPr="00296C36">
          <w:rPr>
            <w:rStyle w:val="Hyperlink"/>
            <w:rFonts w:cs="FrankRuehl" w:hint="cs"/>
            <w:vanish/>
            <w:szCs w:val="20"/>
            <w:shd w:val="clear" w:color="auto" w:fill="FFFF99"/>
            <w:rtl/>
          </w:rPr>
          <w:t>ה"ח 380</w:t>
        </w:r>
      </w:hyperlink>
      <w:r w:rsidRPr="00296C36">
        <w:rPr>
          <w:rStyle w:val="default"/>
          <w:rFonts w:cs="FrankRuehl" w:hint="cs"/>
          <w:vanish/>
          <w:sz w:val="20"/>
          <w:szCs w:val="20"/>
          <w:shd w:val="clear" w:color="auto" w:fill="FFFF99"/>
          <w:rtl/>
        </w:rPr>
        <w:t>)</w:t>
      </w:r>
    </w:p>
    <w:p w14:paraId="6BA6F2C4" w14:textId="77777777" w:rsidR="00732522" w:rsidRPr="006B53FE" w:rsidRDefault="00732522" w:rsidP="006B53FE">
      <w:pPr>
        <w:pStyle w:val="P00"/>
        <w:spacing w:before="0"/>
        <w:ind w:left="0" w:right="1134"/>
        <w:rPr>
          <w:rStyle w:val="default"/>
          <w:rFonts w:cs="FrankRuehl" w:hint="cs"/>
          <w:b/>
          <w:bCs/>
          <w:sz w:val="2"/>
          <w:szCs w:val="2"/>
          <w:shd w:val="clear" w:color="auto" w:fill="FFFF99"/>
          <w:rtl/>
        </w:rPr>
      </w:pPr>
      <w:r w:rsidRPr="00296C36">
        <w:rPr>
          <w:rStyle w:val="default"/>
          <w:rFonts w:cs="FrankRuehl" w:hint="cs"/>
          <w:b/>
          <w:bCs/>
          <w:vanish/>
          <w:sz w:val="20"/>
          <w:szCs w:val="20"/>
          <w:shd w:val="clear" w:color="auto" w:fill="FFFF99"/>
          <w:rtl/>
        </w:rPr>
        <w:t>הוספת פרט 43</w:t>
      </w:r>
      <w:bookmarkEnd w:id="104"/>
    </w:p>
    <w:p w14:paraId="7EBC4488" w14:textId="77777777" w:rsidR="004C5D04" w:rsidRDefault="004C5D04" w:rsidP="004C5D04">
      <w:pPr>
        <w:pStyle w:val="P00"/>
        <w:spacing w:before="72"/>
        <w:ind w:left="624" w:right="1134" w:hanging="624"/>
        <w:rPr>
          <w:rStyle w:val="default"/>
          <w:rFonts w:cs="FrankRuehl" w:hint="cs"/>
          <w:rtl/>
        </w:rPr>
      </w:pPr>
      <w:r>
        <w:rPr>
          <w:rFonts w:cs="FrankRuehl"/>
          <w:rtl/>
          <w:lang w:val="he-IL"/>
        </w:rPr>
        <w:pict w14:anchorId="3B6DE277">
          <v:shape id="_x0000_s2320" type="#_x0000_t202" style="position:absolute;left:0;text-align:left;margin-left:470.25pt;margin-top:7.1pt;width:1in;height:20.55pt;z-index:251693568" filled="f" stroked="f">
            <v:textbox inset="1mm,0,1mm,0">
              <w:txbxContent>
                <w:p w14:paraId="3C8991F5" w14:textId="77777777" w:rsidR="004C5D04" w:rsidRDefault="004C5D04" w:rsidP="004C5D04">
                  <w:pPr>
                    <w:spacing w:line="160" w:lineRule="exact"/>
                    <w:jc w:val="left"/>
                    <w:rPr>
                      <w:rFonts w:cs="Miriam" w:hint="cs"/>
                      <w:sz w:val="18"/>
                      <w:szCs w:val="18"/>
                      <w:rtl/>
                    </w:rPr>
                  </w:pPr>
                  <w:r>
                    <w:rPr>
                      <w:rFonts w:cs="Miriam" w:hint="cs"/>
                      <w:sz w:val="18"/>
                      <w:szCs w:val="18"/>
                      <w:rtl/>
                    </w:rPr>
                    <w:t>(תיקון מס' 67) תשע"א-2011</w:t>
                  </w:r>
                </w:p>
              </w:txbxContent>
            </v:textbox>
            <w10:anchorlock/>
          </v:shape>
        </w:pict>
      </w:r>
      <w:r>
        <w:rPr>
          <w:rStyle w:val="default"/>
          <w:rFonts w:cs="FrankRuehl" w:hint="cs"/>
          <w:rtl/>
        </w:rPr>
        <w:t>44.</w:t>
      </w:r>
      <w:r>
        <w:rPr>
          <w:rStyle w:val="default"/>
          <w:rFonts w:cs="FrankRuehl" w:hint="cs"/>
          <w:rtl/>
        </w:rPr>
        <w:tab/>
        <w:t xml:space="preserve">הגנה על הציבור מפני עברייני מין </w:t>
      </w:r>
      <w:r>
        <w:rPr>
          <w:rStyle w:val="default"/>
          <w:rFonts w:cs="FrankRuehl"/>
          <w:rtl/>
        </w:rPr>
        <w:t>–</w:t>
      </w:r>
      <w:r>
        <w:rPr>
          <w:rStyle w:val="default"/>
          <w:rFonts w:cs="FrankRuehl" w:hint="cs"/>
          <w:rtl/>
        </w:rPr>
        <w:t xml:space="preserve"> החלטה של רשות לפי חוק הגנה על הציבור מפני ביצוע עבירות מין, התשס"ו-2006, למעט החלטת ראש ענף טיפול ושיקום בבתי הסוהר לפי סעיף 20ז(ה) לחוק האמור.</w:t>
      </w:r>
    </w:p>
    <w:p w14:paraId="179E1503" w14:textId="77777777" w:rsidR="004C5D04" w:rsidRPr="00296C36" w:rsidRDefault="004C5D04" w:rsidP="00C8188E">
      <w:pPr>
        <w:pStyle w:val="P00"/>
        <w:spacing w:before="0"/>
        <w:ind w:left="0" w:right="1134"/>
        <w:rPr>
          <w:rStyle w:val="big-number"/>
          <w:rFonts w:cs="FrankRuehl" w:hint="cs"/>
          <w:vanish/>
          <w:color w:val="FF0000"/>
          <w:sz w:val="20"/>
          <w:szCs w:val="20"/>
          <w:shd w:val="clear" w:color="auto" w:fill="FFFF99"/>
          <w:rtl/>
        </w:rPr>
      </w:pPr>
      <w:bookmarkStart w:id="105" w:name="Rov103"/>
      <w:r w:rsidRPr="00296C36">
        <w:rPr>
          <w:rStyle w:val="big-number"/>
          <w:rFonts w:cs="FrankRuehl" w:hint="cs"/>
          <w:vanish/>
          <w:color w:val="FF0000"/>
          <w:sz w:val="20"/>
          <w:szCs w:val="20"/>
          <w:shd w:val="clear" w:color="auto" w:fill="FFFF99"/>
          <w:rtl/>
        </w:rPr>
        <w:t>מיום 17.8.201</w:t>
      </w:r>
      <w:r w:rsidR="00C8188E" w:rsidRPr="00296C36">
        <w:rPr>
          <w:rStyle w:val="big-number"/>
          <w:rFonts w:cs="FrankRuehl" w:hint="cs"/>
          <w:vanish/>
          <w:color w:val="FF0000"/>
          <w:sz w:val="20"/>
          <w:szCs w:val="20"/>
          <w:shd w:val="clear" w:color="auto" w:fill="FFFF99"/>
          <w:rtl/>
        </w:rPr>
        <w:t>1</w:t>
      </w:r>
    </w:p>
    <w:p w14:paraId="2698D475" w14:textId="77777777" w:rsidR="004C5D04" w:rsidRPr="00296C36" w:rsidRDefault="004C5D04" w:rsidP="004C5D04">
      <w:pPr>
        <w:pStyle w:val="P00"/>
        <w:spacing w:before="0"/>
        <w:ind w:left="0" w:right="1134"/>
        <w:rPr>
          <w:rStyle w:val="big-number"/>
          <w:rFonts w:cs="FrankRuehl" w:hint="cs"/>
          <w:vanish/>
          <w:sz w:val="20"/>
          <w:szCs w:val="20"/>
          <w:shd w:val="clear" w:color="auto" w:fill="FFFF99"/>
          <w:rtl/>
        </w:rPr>
      </w:pPr>
      <w:r w:rsidRPr="00296C36">
        <w:rPr>
          <w:rStyle w:val="big-number"/>
          <w:rFonts w:cs="FrankRuehl" w:hint="cs"/>
          <w:b/>
          <w:bCs/>
          <w:vanish/>
          <w:sz w:val="20"/>
          <w:szCs w:val="20"/>
          <w:shd w:val="clear" w:color="auto" w:fill="FFFF99"/>
          <w:rtl/>
        </w:rPr>
        <w:t>תיקון מס' 67</w:t>
      </w:r>
    </w:p>
    <w:p w14:paraId="501B411A" w14:textId="77777777" w:rsidR="004C5D04" w:rsidRPr="00296C36" w:rsidRDefault="004C5D04" w:rsidP="004C5D04">
      <w:pPr>
        <w:pStyle w:val="P00"/>
        <w:spacing w:before="0"/>
        <w:ind w:left="0" w:right="1134"/>
        <w:rPr>
          <w:rStyle w:val="big-number"/>
          <w:rFonts w:cs="FrankRuehl" w:hint="cs"/>
          <w:vanish/>
          <w:sz w:val="20"/>
          <w:szCs w:val="20"/>
          <w:shd w:val="clear" w:color="auto" w:fill="FFFF99"/>
          <w:rtl/>
        </w:rPr>
      </w:pPr>
      <w:hyperlink r:id="rId337" w:history="1">
        <w:r w:rsidRPr="00296C36">
          <w:rPr>
            <w:rStyle w:val="Hyperlink"/>
            <w:rFonts w:cs="FrankRuehl" w:hint="cs"/>
            <w:vanish/>
            <w:szCs w:val="20"/>
            <w:shd w:val="clear" w:color="auto" w:fill="FFFF99"/>
            <w:rtl/>
          </w:rPr>
          <w:t>ס"ח תשע"א מס' 2317</w:t>
        </w:r>
      </w:hyperlink>
      <w:r w:rsidRPr="00296C36">
        <w:rPr>
          <w:rStyle w:val="big-number"/>
          <w:rFonts w:cs="FrankRuehl" w:hint="cs"/>
          <w:vanish/>
          <w:sz w:val="20"/>
          <w:szCs w:val="20"/>
          <w:shd w:val="clear" w:color="auto" w:fill="FFFF99"/>
          <w:rtl/>
        </w:rPr>
        <w:t xml:space="preserve"> מיום 17.8.2011 עמ' 1170 (</w:t>
      </w:r>
      <w:hyperlink r:id="rId338" w:history="1">
        <w:r w:rsidRPr="00296C36">
          <w:rPr>
            <w:rStyle w:val="Hyperlink"/>
            <w:rFonts w:cs="FrankRuehl" w:hint="cs"/>
            <w:vanish/>
            <w:szCs w:val="20"/>
            <w:shd w:val="clear" w:color="auto" w:fill="FFFF99"/>
            <w:rtl/>
          </w:rPr>
          <w:t>ה"ח 475</w:t>
        </w:r>
      </w:hyperlink>
      <w:r w:rsidRPr="00296C36">
        <w:rPr>
          <w:rStyle w:val="big-number"/>
          <w:rFonts w:cs="FrankRuehl" w:hint="cs"/>
          <w:vanish/>
          <w:sz w:val="20"/>
          <w:szCs w:val="20"/>
          <w:shd w:val="clear" w:color="auto" w:fill="FFFF99"/>
          <w:rtl/>
        </w:rPr>
        <w:t>)</w:t>
      </w:r>
    </w:p>
    <w:p w14:paraId="409D6FEA" w14:textId="77777777" w:rsidR="004C5D04" w:rsidRPr="003716D1" w:rsidRDefault="004C5D04" w:rsidP="003716D1">
      <w:pPr>
        <w:pStyle w:val="P00"/>
        <w:spacing w:before="0"/>
        <w:ind w:left="0" w:right="1134"/>
        <w:rPr>
          <w:rStyle w:val="big-number"/>
          <w:rFonts w:cs="FrankRuehl" w:hint="cs"/>
          <w:sz w:val="2"/>
          <w:szCs w:val="2"/>
          <w:rtl/>
        </w:rPr>
      </w:pPr>
      <w:r w:rsidRPr="00296C36">
        <w:rPr>
          <w:rStyle w:val="big-number"/>
          <w:rFonts w:cs="FrankRuehl" w:hint="cs"/>
          <w:b/>
          <w:bCs/>
          <w:vanish/>
          <w:sz w:val="20"/>
          <w:szCs w:val="20"/>
          <w:shd w:val="clear" w:color="auto" w:fill="FFFF99"/>
          <w:rtl/>
        </w:rPr>
        <w:t>הוספת פרט 44</w:t>
      </w:r>
      <w:bookmarkEnd w:id="105"/>
    </w:p>
    <w:p w14:paraId="72DB4C4E" w14:textId="77777777" w:rsidR="00DA32D4" w:rsidRDefault="00986137" w:rsidP="00DA32D4">
      <w:pPr>
        <w:pStyle w:val="P00"/>
        <w:spacing w:before="72"/>
        <w:ind w:left="624" w:right="1134" w:hanging="624"/>
        <w:rPr>
          <w:rStyle w:val="default"/>
          <w:rFonts w:cs="FrankRuehl" w:hint="cs"/>
          <w:rtl/>
        </w:rPr>
      </w:pPr>
      <w:r>
        <w:rPr>
          <w:rFonts w:cs="FrankRuehl"/>
          <w:rtl/>
          <w:lang w:val="he-IL"/>
        </w:rPr>
        <w:pict w14:anchorId="0195C208">
          <v:shape id="_x0000_s2338" type="#_x0000_t202" style="position:absolute;left:0;text-align:left;margin-left:470.25pt;margin-top:7.1pt;width:1in;height:20.55pt;z-index:251705856" filled="f" stroked="f">
            <v:textbox inset="1mm,0,1mm,0">
              <w:txbxContent>
                <w:p w14:paraId="1F844ECC" w14:textId="77777777" w:rsidR="00986137" w:rsidRDefault="00986137" w:rsidP="00DA32D4">
                  <w:pPr>
                    <w:spacing w:line="160" w:lineRule="exact"/>
                    <w:jc w:val="left"/>
                    <w:rPr>
                      <w:rFonts w:cs="Miriam" w:hint="cs"/>
                      <w:sz w:val="18"/>
                      <w:szCs w:val="18"/>
                      <w:rtl/>
                    </w:rPr>
                  </w:pPr>
                  <w:r>
                    <w:rPr>
                      <w:rFonts w:cs="Miriam" w:hint="cs"/>
                      <w:sz w:val="18"/>
                      <w:szCs w:val="18"/>
                      <w:rtl/>
                    </w:rPr>
                    <w:t xml:space="preserve">(תיקון מס' </w:t>
                  </w:r>
                  <w:r w:rsidR="00DA32D4">
                    <w:rPr>
                      <w:rFonts w:cs="Miriam" w:hint="cs"/>
                      <w:sz w:val="18"/>
                      <w:szCs w:val="18"/>
                      <w:rtl/>
                    </w:rPr>
                    <w:t>78) תשע"ב-2012</w:t>
                  </w:r>
                </w:p>
              </w:txbxContent>
            </v:textbox>
            <w10:anchorlock/>
          </v:shape>
        </w:pict>
      </w:r>
      <w:r>
        <w:rPr>
          <w:rStyle w:val="default"/>
          <w:rFonts w:cs="FrankRuehl" w:hint="cs"/>
          <w:rtl/>
        </w:rPr>
        <w:t>4</w:t>
      </w:r>
      <w:r w:rsidR="00DA32D4">
        <w:rPr>
          <w:rStyle w:val="default"/>
          <w:rFonts w:cs="FrankRuehl" w:hint="cs"/>
          <w:rtl/>
        </w:rPr>
        <w:t>5</w:t>
      </w:r>
      <w:r>
        <w:rPr>
          <w:rStyle w:val="default"/>
          <w:rFonts w:cs="FrankRuehl" w:hint="cs"/>
          <w:rtl/>
        </w:rPr>
        <w:t>.</w:t>
      </w:r>
      <w:r>
        <w:rPr>
          <w:rStyle w:val="default"/>
          <w:rFonts w:cs="FrankRuehl" w:hint="cs"/>
          <w:rtl/>
        </w:rPr>
        <w:tab/>
      </w:r>
      <w:r w:rsidR="00DA32D4">
        <w:rPr>
          <w:rStyle w:val="default"/>
          <w:rFonts w:cs="FrankRuehl" w:hint="cs"/>
          <w:rtl/>
        </w:rPr>
        <w:t xml:space="preserve">כבאות והצלה </w:t>
      </w:r>
      <w:r w:rsidR="00DA32D4">
        <w:rPr>
          <w:rStyle w:val="default"/>
          <w:rFonts w:cs="FrankRuehl"/>
          <w:rtl/>
        </w:rPr>
        <w:t>–</w:t>
      </w:r>
      <w:r w:rsidR="00DA32D4">
        <w:rPr>
          <w:rStyle w:val="default"/>
          <w:rFonts w:cs="FrankRuehl" w:hint="cs"/>
          <w:rtl/>
        </w:rPr>
        <w:t xml:space="preserve"> החלטה של רשות לפי חוק הרשות הארצית לכבאות והצלה, התשע"ב-2012, למעט:</w:t>
      </w:r>
    </w:p>
    <w:p w14:paraId="620B468B" w14:textId="77777777" w:rsidR="00DA32D4" w:rsidRDefault="00DA32D4" w:rsidP="00DA32D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החלטות ממשלה והחלטות היועץ המשפטי לממשלה לפי החוק האמור;</w:t>
      </w:r>
    </w:p>
    <w:p w14:paraId="659E2639" w14:textId="77777777" w:rsidR="00DA32D4" w:rsidRDefault="00DA32D4" w:rsidP="00DA32D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החלטה בעניין מינוי נציב כבאות והצלה, הפסקת כהונתו של הנציב או השעייתו;</w:t>
      </w:r>
    </w:p>
    <w:p w14:paraId="7F2D4FD7" w14:textId="77777777" w:rsidR="00DA32D4" w:rsidRDefault="00DA32D4" w:rsidP="00DA32D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החלטת שר לפי סעיף 34 לחוק האמור;</w:t>
      </w:r>
    </w:p>
    <w:p w14:paraId="085CE3F8" w14:textId="77777777" w:rsidR="00DA32D4" w:rsidRDefault="00DA32D4" w:rsidP="00DA32D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החלטה בעניין צו הפסקה מינהלי לפי סעיף 51 לחוק האמור.</w:t>
      </w:r>
    </w:p>
    <w:p w14:paraId="6EA2541E" w14:textId="77777777" w:rsidR="00986137" w:rsidRPr="00296C36" w:rsidRDefault="00986137" w:rsidP="00DA32D4">
      <w:pPr>
        <w:pStyle w:val="P00"/>
        <w:spacing w:before="0"/>
        <w:ind w:left="0" w:right="1134"/>
        <w:rPr>
          <w:rStyle w:val="default"/>
          <w:rFonts w:cs="FrankRuehl" w:hint="cs"/>
          <w:vanish/>
          <w:color w:val="FF0000"/>
          <w:sz w:val="20"/>
          <w:szCs w:val="20"/>
          <w:shd w:val="clear" w:color="auto" w:fill="FFFF99"/>
          <w:rtl/>
        </w:rPr>
      </w:pPr>
      <w:bookmarkStart w:id="106" w:name="Rov151"/>
      <w:r w:rsidRPr="00296C36">
        <w:rPr>
          <w:rStyle w:val="default"/>
          <w:rFonts w:cs="FrankRuehl" w:hint="cs"/>
          <w:vanish/>
          <w:color w:val="FF0000"/>
          <w:sz w:val="20"/>
          <w:szCs w:val="20"/>
          <w:shd w:val="clear" w:color="auto" w:fill="FFFF99"/>
          <w:rtl/>
        </w:rPr>
        <w:t>מיום 8.</w:t>
      </w:r>
      <w:r w:rsidR="00DA32D4" w:rsidRPr="00296C36">
        <w:rPr>
          <w:rStyle w:val="default"/>
          <w:rFonts w:cs="FrankRuehl" w:hint="cs"/>
          <w:vanish/>
          <w:color w:val="FF0000"/>
          <w:sz w:val="20"/>
          <w:szCs w:val="20"/>
          <w:shd w:val="clear" w:color="auto" w:fill="FFFF99"/>
          <w:rtl/>
        </w:rPr>
        <w:t>8.2012</w:t>
      </w:r>
    </w:p>
    <w:p w14:paraId="6481F77C" w14:textId="77777777" w:rsidR="00986137" w:rsidRPr="00296C36" w:rsidRDefault="00986137" w:rsidP="00DA32D4">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 xml:space="preserve">תיקון מס' </w:t>
      </w:r>
      <w:r w:rsidR="00DA32D4" w:rsidRPr="00296C36">
        <w:rPr>
          <w:rStyle w:val="default"/>
          <w:rFonts w:cs="FrankRuehl" w:hint="cs"/>
          <w:b/>
          <w:bCs/>
          <w:vanish/>
          <w:sz w:val="20"/>
          <w:szCs w:val="20"/>
          <w:shd w:val="clear" w:color="auto" w:fill="FFFF99"/>
          <w:rtl/>
        </w:rPr>
        <w:t>78</w:t>
      </w:r>
    </w:p>
    <w:p w14:paraId="69004229" w14:textId="77777777" w:rsidR="00986137" w:rsidRPr="00296C36" w:rsidRDefault="00986137" w:rsidP="00986137">
      <w:pPr>
        <w:pStyle w:val="P00"/>
        <w:spacing w:before="0"/>
        <w:ind w:left="0" w:right="1134"/>
        <w:rPr>
          <w:rStyle w:val="default"/>
          <w:rFonts w:cs="FrankRuehl" w:hint="cs"/>
          <w:vanish/>
          <w:szCs w:val="20"/>
          <w:shd w:val="clear" w:color="auto" w:fill="FFFF99"/>
          <w:rtl/>
        </w:rPr>
      </w:pPr>
      <w:hyperlink r:id="rId339" w:history="1">
        <w:r w:rsidRPr="00296C36">
          <w:rPr>
            <w:rStyle w:val="Hyperlink"/>
            <w:rFonts w:cs="FrankRuehl" w:hint="cs"/>
            <w:vanish/>
            <w:szCs w:val="20"/>
            <w:shd w:val="clear" w:color="auto" w:fill="FFFF99"/>
            <w:rtl/>
          </w:rPr>
          <w:t>ס"ח תשע"ב מס' 2381</w:t>
        </w:r>
      </w:hyperlink>
      <w:r w:rsidRPr="00296C36">
        <w:rPr>
          <w:rStyle w:val="default"/>
          <w:rFonts w:cs="FrankRuehl" w:hint="cs"/>
          <w:vanish/>
          <w:sz w:val="20"/>
          <w:szCs w:val="20"/>
          <w:shd w:val="clear" w:color="auto" w:fill="FFFF99"/>
          <w:rtl/>
        </w:rPr>
        <w:t xml:space="preserve"> מיום 8.8.2012 עמ' 745 (</w:t>
      </w:r>
      <w:hyperlink r:id="rId340" w:history="1">
        <w:r w:rsidRPr="00296C36">
          <w:rPr>
            <w:rStyle w:val="Hyperlink"/>
            <w:rFonts w:cs="FrankRuehl" w:hint="cs"/>
            <w:vanish/>
            <w:szCs w:val="20"/>
            <w:shd w:val="clear" w:color="auto" w:fill="FFFF99"/>
            <w:rtl/>
          </w:rPr>
          <w:t>ה"ח 672</w:t>
        </w:r>
      </w:hyperlink>
      <w:r w:rsidRPr="00296C36">
        <w:rPr>
          <w:rStyle w:val="default"/>
          <w:rFonts w:cs="FrankRuehl" w:hint="cs"/>
          <w:vanish/>
          <w:sz w:val="20"/>
          <w:szCs w:val="20"/>
          <w:shd w:val="clear" w:color="auto" w:fill="FFFF99"/>
          <w:rtl/>
        </w:rPr>
        <w:t>)</w:t>
      </w:r>
    </w:p>
    <w:p w14:paraId="49F7113C" w14:textId="77777777" w:rsidR="00DA32D4" w:rsidRPr="00DA32D4" w:rsidRDefault="00DA32D4" w:rsidP="00DA32D4">
      <w:pPr>
        <w:pStyle w:val="P00"/>
        <w:spacing w:before="0"/>
        <w:ind w:left="0" w:right="1134"/>
        <w:rPr>
          <w:rStyle w:val="default"/>
          <w:rFonts w:cs="FrankRuehl" w:hint="cs"/>
          <w:b/>
          <w:bCs/>
          <w:sz w:val="2"/>
          <w:szCs w:val="2"/>
          <w:shd w:val="clear" w:color="auto" w:fill="FFFF99"/>
          <w:rtl/>
        </w:rPr>
      </w:pPr>
      <w:r w:rsidRPr="00296C36">
        <w:rPr>
          <w:rStyle w:val="default"/>
          <w:rFonts w:cs="FrankRuehl" w:hint="cs"/>
          <w:b/>
          <w:bCs/>
          <w:vanish/>
          <w:szCs w:val="20"/>
          <w:shd w:val="clear" w:color="auto" w:fill="FFFF99"/>
          <w:rtl/>
        </w:rPr>
        <w:t>הוספת פרט 45</w:t>
      </w:r>
      <w:bookmarkEnd w:id="106"/>
    </w:p>
    <w:p w14:paraId="265D0BAE" w14:textId="77777777" w:rsidR="002B25D7" w:rsidRDefault="002B25D7" w:rsidP="002B25D7">
      <w:pPr>
        <w:pStyle w:val="P00"/>
        <w:spacing w:before="72"/>
        <w:ind w:left="624" w:right="1134" w:hanging="624"/>
        <w:rPr>
          <w:rStyle w:val="default"/>
          <w:rFonts w:cs="FrankRuehl" w:hint="cs"/>
          <w:rtl/>
        </w:rPr>
      </w:pPr>
      <w:r>
        <w:rPr>
          <w:rFonts w:cs="FrankRuehl"/>
          <w:rtl/>
          <w:lang w:val="he-IL"/>
        </w:rPr>
        <w:pict w14:anchorId="6941555E">
          <v:shape id="_x0000_s2341" type="#_x0000_t202" style="position:absolute;left:0;text-align:left;margin-left:470.25pt;margin-top:7.1pt;width:1in;height:20.55pt;z-index:251708928" filled="f" stroked="f">
            <v:textbox inset="1mm,0,1mm,0">
              <w:txbxContent>
                <w:p w14:paraId="06D5410B" w14:textId="77777777" w:rsidR="002B25D7" w:rsidRDefault="002B25D7" w:rsidP="002B25D7">
                  <w:pPr>
                    <w:spacing w:line="160" w:lineRule="exact"/>
                    <w:jc w:val="left"/>
                    <w:rPr>
                      <w:rFonts w:cs="Miriam" w:hint="cs"/>
                      <w:sz w:val="18"/>
                      <w:szCs w:val="18"/>
                      <w:rtl/>
                    </w:rPr>
                  </w:pPr>
                  <w:r>
                    <w:rPr>
                      <w:rFonts w:cs="Miriam" w:hint="cs"/>
                      <w:sz w:val="18"/>
                      <w:szCs w:val="18"/>
                      <w:rtl/>
                    </w:rPr>
                    <w:t>(תיקון מס' 80) תשע"ג-2013</w:t>
                  </w:r>
                </w:p>
              </w:txbxContent>
            </v:textbox>
            <w10:anchorlock/>
          </v:shape>
        </w:pict>
      </w:r>
      <w:r>
        <w:rPr>
          <w:rStyle w:val="default"/>
          <w:rFonts w:cs="FrankRuehl" w:hint="cs"/>
          <w:rtl/>
        </w:rPr>
        <w:t>46.</w:t>
      </w:r>
      <w:r>
        <w:rPr>
          <w:rStyle w:val="default"/>
          <w:rFonts w:cs="FrankRuehl" w:hint="cs"/>
          <w:rtl/>
        </w:rPr>
        <w:tab/>
        <w:t xml:space="preserve">תאגידי מים וביוב </w:t>
      </w:r>
      <w:r>
        <w:rPr>
          <w:rStyle w:val="default"/>
          <w:rFonts w:cs="FrankRuehl"/>
          <w:rtl/>
        </w:rPr>
        <w:t>–</w:t>
      </w:r>
      <w:r>
        <w:rPr>
          <w:rStyle w:val="default"/>
          <w:rFonts w:cs="FrankRuehl" w:hint="cs"/>
          <w:rtl/>
        </w:rPr>
        <w:t xml:space="preserve"> החלטה של רשות לפי סעיף 6ט(ד) לחוק תאגידי מים וביוב, התשס"א-2001.</w:t>
      </w:r>
    </w:p>
    <w:p w14:paraId="5A95E6BB" w14:textId="77777777" w:rsidR="002B25D7" w:rsidRPr="00296C36" w:rsidRDefault="002B25D7" w:rsidP="002B25D7">
      <w:pPr>
        <w:pStyle w:val="P00"/>
        <w:spacing w:before="0"/>
        <w:ind w:left="0" w:right="1134"/>
        <w:rPr>
          <w:rStyle w:val="default"/>
          <w:rFonts w:cs="FrankRuehl" w:hint="cs"/>
          <w:vanish/>
          <w:color w:val="FF0000"/>
          <w:sz w:val="20"/>
          <w:szCs w:val="20"/>
          <w:shd w:val="clear" w:color="auto" w:fill="FFFF99"/>
          <w:rtl/>
        </w:rPr>
      </w:pPr>
      <w:bookmarkStart w:id="107" w:name="Rov178"/>
      <w:r w:rsidRPr="00296C36">
        <w:rPr>
          <w:rStyle w:val="default"/>
          <w:rFonts w:cs="FrankRuehl" w:hint="cs"/>
          <w:vanish/>
          <w:color w:val="FF0000"/>
          <w:sz w:val="20"/>
          <w:szCs w:val="20"/>
          <w:shd w:val="clear" w:color="auto" w:fill="FFFF99"/>
          <w:rtl/>
        </w:rPr>
        <w:t>מיום 1.8.2013</w:t>
      </w:r>
    </w:p>
    <w:p w14:paraId="43C16994" w14:textId="77777777" w:rsidR="002B25D7" w:rsidRPr="00296C36" w:rsidRDefault="002B25D7" w:rsidP="002B25D7">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80</w:t>
      </w:r>
    </w:p>
    <w:p w14:paraId="6DFC1DD7" w14:textId="77777777" w:rsidR="002B25D7" w:rsidRPr="00296C36" w:rsidRDefault="002B25D7" w:rsidP="002B25D7">
      <w:pPr>
        <w:pStyle w:val="P00"/>
        <w:spacing w:before="0"/>
        <w:ind w:left="0" w:right="1134"/>
        <w:rPr>
          <w:rStyle w:val="default"/>
          <w:rFonts w:cs="FrankRuehl" w:hint="cs"/>
          <w:vanish/>
          <w:sz w:val="20"/>
          <w:szCs w:val="20"/>
          <w:shd w:val="clear" w:color="auto" w:fill="FFFF99"/>
          <w:rtl/>
        </w:rPr>
      </w:pPr>
      <w:hyperlink r:id="rId341" w:history="1">
        <w:r w:rsidRPr="00296C36">
          <w:rPr>
            <w:rStyle w:val="Hyperlink"/>
            <w:rFonts w:cs="FrankRuehl" w:hint="cs"/>
            <w:vanish/>
            <w:szCs w:val="20"/>
            <w:shd w:val="clear" w:color="auto" w:fill="FFFF99"/>
            <w:rtl/>
          </w:rPr>
          <w:t>ס"ח תשע"ג מס' 2405</w:t>
        </w:r>
      </w:hyperlink>
      <w:r w:rsidRPr="00296C36">
        <w:rPr>
          <w:rStyle w:val="default"/>
          <w:rFonts w:cs="FrankRuehl" w:hint="cs"/>
          <w:vanish/>
          <w:sz w:val="20"/>
          <w:szCs w:val="20"/>
          <w:shd w:val="clear" w:color="auto" w:fill="FFFF99"/>
          <w:rtl/>
        </w:rPr>
        <w:t xml:space="preserve"> מיום 5.8.2013 עמ' 193 (</w:t>
      </w:r>
      <w:hyperlink r:id="rId342" w:history="1">
        <w:r w:rsidRPr="00296C36">
          <w:rPr>
            <w:rStyle w:val="Hyperlink"/>
            <w:rFonts w:cs="FrankRuehl" w:hint="cs"/>
            <w:vanish/>
            <w:szCs w:val="20"/>
            <w:shd w:val="clear" w:color="auto" w:fill="FFFF99"/>
            <w:rtl/>
          </w:rPr>
          <w:t>ה"ח 768</w:t>
        </w:r>
      </w:hyperlink>
      <w:r w:rsidRPr="00296C36">
        <w:rPr>
          <w:rStyle w:val="default"/>
          <w:rFonts w:cs="FrankRuehl" w:hint="cs"/>
          <w:vanish/>
          <w:sz w:val="20"/>
          <w:szCs w:val="20"/>
          <w:shd w:val="clear" w:color="auto" w:fill="FFFF99"/>
          <w:rtl/>
        </w:rPr>
        <w:t>)</w:t>
      </w:r>
    </w:p>
    <w:p w14:paraId="7C11C174" w14:textId="77777777" w:rsidR="002B25D7" w:rsidRPr="007B778B" w:rsidRDefault="002B25D7" w:rsidP="007B778B">
      <w:pPr>
        <w:pStyle w:val="P00"/>
        <w:spacing w:before="0"/>
        <w:ind w:left="0" w:right="1134"/>
        <w:rPr>
          <w:rStyle w:val="default"/>
          <w:rFonts w:cs="FrankRuehl" w:hint="cs"/>
          <w:sz w:val="2"/>
          <w:szCs w:val="2"/>
          <w:shd w:val="clear" w:color="auto" w:fill="FFFF99"/>
          <w:rtl/>
        </w:rPr>
      </w:pPr>
      <w:r w:rsidRPr="00296C36">
        <w:rPr>
          <w:rStyle w:val="default"/>
          <w:rFonts w:cs="FrankRuehl" w:hint="cs"/>
          <w:b/>
          <w:bCs/>
          <w:vanish/>
          <w:sz w:val="20"/>
          <w:szCs w:val="20"/>
          <w:shd w:val="clear" w:color="auto" w:fill="FFFF99"/>
          <w:rtl/>
        </w:rPr>
        <w:t>הוספת פרט 46</w:t>
      </w:r>
      <w:bookmarkEnd w:id="107"/>
    </w:p>
    <w:p w14:paraId="50378530" w14:textId="77777777" w:rsidR="00DB5702" w:rsidRPr="002945A0" w:rsidRDefault="00DB5702" w:rsidP="00AA777D">
      <w:pPr>
        <w:pStyle w:val="P00"/>
        <w:spacing w:before="72"/>
        <w:ind w:left="624" w:right="1134" w:hanging="624"/>
        <w:rPr>
          <w:rStyle w:val="default"/>
          <w:rFonts w:cs="FrankRuehl" w:hint="cs"/>
          <w:rtl/>
        </w:rPr>
      </w:pPr>
      <w:r w:rsidRPr="002945A0">
        <w:rPr>
          <w:rFonts w:cs="FrankRuehl"/>
          <w:rtl/>
          <w:lang w:val="he-IL"/>
        </w:rPr>
        <w:pict w14:anchorId="0A74D44A">
          <v:shape id="_x0000_s2342" type="#_x0000_t202" style="position:absolute;left:0;text-align:left;margin-left:470.25pt;margin-top:7.1pt;width:1in;height:20.55pt;z-index:251709952" filled="f" stroked="f">
            <v:textbox inset="1mm,0,1mm,0">
              <w:txbxContent>
                <w:p w14:paraId="5FA1BE7D" w14:textId="77777777" w:rsidR="00DB5702" w:rsidRDefault="00DB5702" w:rsidP="00DB5702">
                  <w:pPr>
                    <w:spacing w:line="160" w:lineRule="exact"/>
                    <w:jc w:val="left"/>
                    <w:rPr>
                      <w:rFonts w:cs="Miriam" w:hint="cs"/>
                      <w:sz w:val="18"/>
                      <w:szCs w:val="18"/>
                      <w:rtl/>
                    </w:rPr>
                  </w:pPr>
                  <w:r>
                    <w:rPr>
                      <w:rFonts w:cs="Miriam" w:hint="cs"/>
                      <w:sz w:val="18"/>
                      <w:szCs w:val="18"/>
                      <w:rtl/>
                    </w:rPr>
                    <w:t>(תיקון מס' 81) תשע"ג-2013</w:t>
                  </w:r>
                </w:p>
              </w:txbxContent>
            </v:textbox>
            <w10:anchorlock/>
          </v:shape>
        </w:pict>
      </w:r>
      <w:r w:rsidRPr="002945A0">
        <w:rPr>
          <w:rStyle w:val="default"/>
          <w:rFonts w:cs="FrankRuehl" w:hint="cs"/>
          <w:rtl/>
        </w:rPr>
        <w:t>47.</w:t>
      </w:r>
      <w:r w:rsidRPr="002945A0">
        <w:rPr>
          <w:rStyle w:val="default"/>
          <w:rFonts w:cs="FrankRuehl" w:hint="cs"/>
          <w:rtl/>
        </w:rPr>
        <w:tab/>
      </w:r>
      <w:r w:rsidR="00AA777D">
        <w:rPr>
          <w:rStyle w:val="default"/>
          <w:rFonts w:cs="FrankRuehl" w:hint="cs"/>
          <w:rtl/>
        </w:rPr>
        <w:t>(פקע)</w:t>
      </w:r>
      <w:r w:rsidRPr="002945A0">
        <w:rPr>
          <w:rStyle w:val="default"/>
          <w:rFonts w:cs="FrankRuehl" w:hint="cs"/>
          <w:rtl/>
        </w:rPr>
        <w:t>.</w:t>
      </w:r>
    </w:p>
    <w:p w14:paraId="7CFD5AA0" w14:textId="77777777" w:rsidR="002B25D7" w:rsidRPr="00296C36" w:rsidRDefault="00DB5702" w:rsidP="00DB5702">
      <w:pPr>
        <w:pStyle w:val="P00"/>
        <w:spacing w:before="0"/>
        <w:ind w:left="0" w:right="1134"/>
        <w:rPr>
          <w:rStyle w:val="default"/>
          <w:rFonts w:cs="FrankRuehl" w:hint="cs"/>
          <w:vanish/>
          <w:color w:val="FF0000"/>
          <w:sz w:val="20"/>
          <w:szCs w:val="20"/>
          <w:shd w:val="clear" w:color="auto" w:fill="FFFF99"/>
          <w:rtl/>
        </w:rPr>
      </w:pPr>
      <w:bookmarkStart w:id="108" w:name="Rov180"/>
      <w:r w:rsidRPr="00296C36">
        <w:rPr>
          <w:rStyle w:val="default"/>
          <w:rFonts w:cs="FrankRuehl" w:hint="cs"/>
          <w:vanish/>
          <w:color w:val="FF0000"/>
          <w:sz w:val="20"/>
          <w:szCs w:val="20"/>
          <w:shd w:val="clear" w:color="auto" w:fill="FFFF99"/>
          <w:rtl/>
        </w:rPr>
        <w:t>מיום 6.2.2014 עד יום 5.2.2017</w:t>
      </w:r>
    </w:p>
    <w:p w14:paraId="1E8AA450" w14:textId="77777777" w:rsidR="00DB5702" w:rsidRPr="00296C36" w:rsidRDefault="00DB5702" w:rsidP="00DB5702">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81</w:t>
      </w:r>
    </w:p>
    <w:p w14:paraId="47CE5206" w14:textId="77777777" w:rsidR="00DB5702" w:rsidRPr="00296C36" w:rsidRDefault="00DB5702" w:rsidP="00DB5702">
      <w:pPr>
        <w:pStyle w:val="P00"/>
        <w:spacing w:before="0"/>
        <w:ind w:left="0" w:right="1134"/>
        <w:rPr>
          <w:rStyle w:val="default"/>
          <w:rFonts w:cs="FrankRuehl" w:hint="cs"/>
          <w:vanish/>
          <w:sz w:val="20"/>
          <w:szCs w:val="20"/>
          <w:shd w:val="clear" w:color="auto" w:fill="FFFF99"/>
          <w:rtl/>
        </w:rPr>
      </w:pPr>
      <w:hyperlink r:id="rId343" w:history="1">
        <w:r w:rsidRPr="00296C36">
          <w:rPr>
            <w:rStyle w:val="Hyperlink"/>
            <w:rFonts w:cs="FrankRuehl" w:hint="cs"/>
            <w:vanish/>
            <w:szCs w:val="20"/>
            <w:shd w:val="clear" w:color="auto" w:fill="FFFF99"/>
            <w:rtl/>
          </w:rPr>
          <w:t>ס"ח תשע"ג מס' 2407</w:t>
        </w:r>
      </w:hyperlink>
      <w:r w:rsidRPr="00296C36">
        <w:rPr>
          <w:rStyle w:val="default"/>
          <w:rFonts w:cs="FrankRuehl" w:hint="cs"/>
          <w:vanish/>
          <w:sz w:val="20"/>
          <w:szCs w:val="20"/>
          <w:shd w:val="clear" w:color="auto" w:fill="FFFF99"/>
          <w:rtl/>
        </w:rPr>
        <w:t xml:space="preserve"> מיום 6.8.2013 עמ' 220 (</w:t>
      </w:r>
      <w:hyperlink r:id="rId344" w:history="1">
        <w:r w:rsidRPr="00296C36">
          <w:rPr>
            <w:rStyle w:val="Hyperlink"/>
            <w:rFonts w:cs="FrankRuehl" w:hint="cs"/>
            <w:vanish/>
            <w:szCs w:val="20"/>
            <w:shd w:val="clear" w:color="auto" w:fill="FFFF99"/>
            <w:rtl/>
          </w:rPr>
          <w:t>ה"ח 711</w:t>
        </w:r>
      </w:hyperlink>
      <w:r w:rsidRPr="00296C36">
        <w:rPr>
          <w:rStyle w:val="default"/>
          <w:rFonts w:cs="FrankRuehl" w:hint="cs"/>
          <w:vanish/>
          <w:sz w:val="20"/>
          <w:szCs w:val="20"/>
          <w:shd w:val="clear" w:color="auto" w:fill="FFFF99"/>
          <w:rtl/>
        </w:rPr>
        <w:t>)</w:t>
      </w:r>
    </w:p>
    <w:p w14:paraId="512D9C86" w14:textId="77777777" w:rsidR="00DB5702" w:rsidRPr="00296C36" w:rsidRDefault="00DB5702" w:rsidP="002945A0">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פרט 47</w:t>
      </w:r>
    </w:p>
    <w:p w14:paraId="5DDAB38B" w14:textId="77777777" w:rsidR="00AA777D" w:rsidRPr="00296C36" w:rsidRDefault="00AA777D" w:rsidP="00AA777D">
      <w:pPr>
        <w:pStyle w:val="P00"/>
        <w:ind w:left="0" w:right="1134"/>
        <w:rPr>
          <w:rStyle w:val="default"/>
          <w:rFonts w:cs="FrankRuehl" w:hint="cs"/>
          <w:vanish/>
          <w:sz w:val="20"/>
          <w:szCs w:val="20"/>
          <w:shd w:val="clear" w:color="auto" w:fill="FFFF99"/>
          <w:rtl/>
        </w:rPr>
      </w:pPr>
      <w:r w:rsidRPr="00296C36">
        <w:rPr>
          <w:rStyle w:val="default"/>
          <w:rFonts w:cs="FrankRuehl" w:hint="cs"/>
          <w:vanish/>
          <w:sz w:val="20"/>
          <w:szCs w:val="20"/>
          <w:shd w:val="clear" w:color="auto" w:fill="FFFF99"/>
          <w:rtl/>
        </w:rPr>
        <w:t>הנוסח:</w:t>
      </w:r>
    </w:p>
    <w:p w14:paraId="2A26C6CC" w14:textId="77777777" w:rsidR="00AA777D" w:rsidRPr="00AA777D" w:rsidRDefault="00AA777D" w:rsidP="00AA777D">
      <w:pPr>
        <w:pStyle w:val="P00"/>
        <w:spacing w:before="0"/>
        <w:ind w:left="624" w:right="1134" w:hanging="624"/>
        <w:rPr>
          <w:rStyle w:val="default"/>
          <w:rFonts w:cs="FrankRuehl" w:hint="cs"/>
          <w:sz w:val="2"/>
          <w:szCs w:val="2"/>
          <w:rtl/>
        </w:rPr>
      </w:pPr>
      <w:r w:rsidRPr="00296C36">
        <w:rPr>
          <w:rStyle w:val="default"/>
          <w:rFonts w:cs="FrankRuehl" w:hint="cs"/>
          <w:vanish/>
          <w:sz w:val="22"/>
          <w:szCs w:val="22"/>
          <w:shd w:val="clear" w:color="auto" w:fill="FFFF99"/>
          <w:rtl/>
        </w:rPr>
        <w:t>47.</w:t>
      </w:r>
      <w:r w:rsidRPr="00296C36">
        <w:rPr>
          <w:rStyle w:val="default"/>
          <w:rFonts w:cs="FrankRuehl" w:hint="cs"/>
          <w:vanish/>
          <w:sz w:val="22"/>
          <w:szCs w:val="22"/>
          <w:shd w:val="clear" w:color="auto" w:fill="FFFF99"/>
          <w:rtl/>
        </w:rPr>
        <w:tab/>
        <w:t xml:space="preserve">תרבות </w:t>
      </w: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 xml:space="preserve"> החלטה של רשות לפי סעיפים 4(ד), 8(ד) ו-36 לחוק הגנת הספרות והסופרים בישראל (הוראת שעה), התשע"ג-2013.</w:t>
      </w:r>
      <w:bookmarkEnd w:id="108"/>
    </w:p>
    <w:p w14:paraId="2CA537C8" w14:textId="77777777" w:rsidR="00BD0DE3" w:rsidRDefault="00BD0DE3" w:rsidP="00BD0DE3">
      <w:pPr>
        <w:pStyle w:val="P00"/>
        <w:spacing w:before="72"/>
        <w:ind w:left="624" w:right="1134" w:hanging="624"/>
        <w:rPr>
          <w:rStyle w:val="default"/>
          <w:rFonts w:cs="FrankRuehl" w:hint="cs"/>
          <w:rtl/>
        </w:rPr>
      </w:pPr>
      <w:r>
        <w:rPr>
          <w:rFonts w:cs="FrankRuehl"/>
          <w:rtl/>
          <w:lang w:val="he-IL"/>
        </w:rPr>
        <w:pict w14:anchorId="3F00D15B">
          <v:shape id="_x0000_s2343" type="#_x0000_t202" style="position:absolute;left:0;text-align:left;margin-left:470.25pt;margin-top:7.1pt;width:1in;height:20.55pt;z-index:251710976" filled="f" stroked="f">
            <v:textbox inset="1mm,0,1mm,0">
              <w:txbxContent>
                <w:p w14:paraId="6775F1F9" w14:textId="77777777" w:rsidR="00BD0DE3" w:rsidRDefault="00BD0DE3" w:rsidP="00BD0DE3">
                  <w:pPr>
                    <w:spacing w:line="160" w:lineRule="exact"/>
                    <w:jc w:val="left"/>
                    <w:rPr>
                      <w:rFonts w:cs="Miriam" w:hint="cs"/>
                      <w:sz w:val="18"/>
                      <w:szCs w:val="18"/>
                      <w:rtl/>
                    </w:rPr>
                  </w:pPr>
                  <w:r>
                    <w:rPr>
                      <w:rFonts w:cs="Miriam" w:hint="cs"/>
                      <w:sz w:val="18"/>
                      <w:szCs w:val="18"/>
                      <w:rtl/>
                    </w:rPr>
                    <w:t>(תיקון מס' 82) תשע"ד-2013</w:t>
                  </w:r>
                </w:p>
              </w:txbxContent>
            </v:textbox>
            <w10:anchorlock/>
          </v:shape>
        </w:pict>
      </w:r>
      <w:r>
        <w:rPr>
          <w:rStyle w:val="default"/>
          <w:rFonts w:cs="FrankRuehl" w:hint="cs"/>
          <w:rtl/>
        </w:rPr>
        <w:t>48.</w:t>
      </w:r>
      <w:r>
        <w:rPr>
          <w:rStyle w:val="default"/>
          <w:rFonts w:cs="FrankRuehl" w:hint="cs"/>
          <w:rtl/>
        </w:rPr>
        <w:tab/>
        <w:t xml:space="preserve">תקינה </w:t>
      </w:r>
      <w:r>
        <w:rPr>
          <w:rStyle w:val="default"/>
          <w:rFonts w:cs="FrankRuehl"/>
          <w:rtl/>
        </w:rPr>
        <w:t>–</w:t>
      </w:r>
    </w:p>
    <w:p w14:paraId="5959CBEC" w14:textId="77777777" w:rsidR="00BD0DE3" w:rsidRDefault="00BD0DE3" w:rsidP="00BD0DE3">
      <w:pPr>
        <w:pStyle w:val="P00"/>
        <w:spacing w:before="72"/>
        <w:ind w:left="1021" w:right="1134" w:hanging="397"/>
        <w:rPr>
          <w:rStyle w:val="default"/>
          <w:rFonts w:cs="FrankRuehl" w:hint="cs"/>
          <w:rtl/>
        </w:rPr>
      </w:pPr>
      <w:r>
        <w:rPr>
          <w:rStyle w:val="default"/>
          <w:rFonts w:cs="FrankRuehl" w:hint="cs"/>
          <w:rtl/>
        </w:rPr>
        <w:t>(1)</w:t>
      </w:r>
      <w:r>
        <w:rPr>
          <w:rStyle w:val="default"/>
          <w:rFonts w:cs="FrankRuehl" w:hint="cs"/>
          <w:rtl/>
        </w:rPr>
        <w:tab/>
        <w:t>החלטה של רשות לפי חוק התקנים, התשי"ג-1953, ולמעט החלטה לפי סעיף 6 עד 8(א), 9(ב), 9(ג), 11(א), 12א או 16 לחוק האמור;</w:t>
      </w:r>
    </w:p>
    <w:p w14:paraId="64F0F586" w14:textId="77777777" w:rsidR="00BD0DE3" w:rsidRDefault="00BD0DE3" w:rsidP="00BD0DE3">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החלטה של רשות לפי סעיף 2א(ו) לפקודת הייבוא והייצוא [נוסח חדש], התשל"ט-1979.</w:t>
      </w:r>
    </w:p>
    <w:p w14:paraId="0B07F8E3" w14:textId="77777777" w:rsidR="00BD0DE3" w:rsidRPr="00296C36" w:rsidRDefault="00BD0DE3" w:rsidP="00BD0DE3">
      <w:pPr>
        <w:pStyle w:val="P00"/>
        <w:spacing w:before="0"/>
        <w:ind w:left="0" w:right="1134"/>
        <w:rPr>
          <w:rStyle w:val="default"/>
          <w:rFonts w:cs="FrankRuehl" w:hint="cs"/>
          <w:vanish/>
          <w:color w:val="FF0000"/>
          <w:sz w:val="20"/>
          <w:szCs w:val="20"/>
          <w:shd w:val="clear" w:color="auto" w:fill="FFFF99"/>
          <w:rtl/>
        </w:rPr>
      </w:pPr>
      <w:bookmarkStart w:id="109" w:name="Rov184"/>
      <w:r w:rsidRPr="00296C36">
        <w:rPr>
          <w:rStyle w:val="default"/>
          <w:rFonts w:cs="FrankRuehl" w:hint="cs"/>
          <w:vanish/>
          <w:color w:val="FF0000"/>
          <w:sz w:val="20"/>
          <w:szCs w:val="20"/>
          <w:shd w:val="clear" w:color="auto" w:fill="FFFF99"/>
          <w:rtl/>
        </w:rPr>
        <w:t>מיום 31.12.2013</w:t>
      </w:r>
    </w:p>
    <w:p w14:paraId="4BE3E2D2" w14:textId="77777777" w:rsidR="00BD0DE3" w:rsidRPr="00296C36" w:rsidRDefault="00BD0DE3" w:rsidP="00BD0DE3">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82</w:t>
      </w:r>
    </w:p>
    <w:p w14:paraId="008181A3" w14:textId="77777777" w:rsidR="00BD0DE3" w:rsidRPr="00296C36" w:rsidRDefault="00BD0DE3" w:rsidP="00BD0DE3">
      <w:pPr>
        <w:pStyle w:val="P00"/>
        <w:spacing w:before="0"/>
        <w:ind w:left="0" w:right="1134"/>
        <w:rPr>
          <w:rStyle w:val="default"/>
          <w:rFonts w:cs="FrankRuehl" w:hint="cs"/>
          <w:vanish/>
          <w:szCs w:val="20"/>
          <w:shd w:val="clear" w:color="auto" w:fill="FFFF99"/>
          <w:rtl/>
        </w:rPr>
      </w:pPr>
      <w:hyperlink r:id="rId345" w:history="1">
        <w:r w:rsidRPr="00296C36">
          <w:rPr>
            <w:rStyle w:val="Hyperlink"/>
            <w:rFonts w:cs="FrankRuehl" w:hint="cs"/>
            <w:vanish/>
            <w:szCs w:val="20"/>
            <w:shd w:val="clear" w:color="auto" w:fill="FFFF99"/>
            <w:rtl/>
          </w:rPr>
          <w:t>ס"ח תשע"ד מס' 2410</w:t>
        </w:r>
      </w:hyperlink>
      <w:r w:rsidRPr="00296C36">
        <w:rPr>
          <w:rStyle w:val="default"/>
          <w:rFonts w:cs="FrankRuehl" w:hint="cs"/>
          <w:vanish/>
          <w:sz w:val="20"/>
          <w:szCs w:val="20"/>
          <w:shd w:val="clear" w:color="auto" w:fill="FFFF99"/>
          <w:rtl/>
        </w:rPr>
        <w:t xml:space="preserve"> מיום 31.10.2013 עמ' 2</w:t>
      </w:r>
      <w:r w:rsidRPr="00296C36">
        <w:rPr>
          <w:rStyle w:val="default"/>
          <w:rFonts w:cs="FrankRuehl" w:hint="cs"/>
          <w:vanish/>
          <w:szCs w:val="20"/>
          <w:shd w:val="clear" w:color="auto" w:fill="FFFF99"/>
          <w:rtl/>
        </w:rPr>
        <w:t>3</w:t>
      </w:r>
      <w:r w:rsidRPr="00296C36">
        <w:rPr>
          <w:rStyle w:val="default"/>
          <w:rFonts w:cs="FrankRuehl" w:hint="cs"/>
          <w:vanish/>
          <w:sz w:val="20"/>
          <w:szCs w:val="20"/>
          <w:shd w:val="clear" w:color="auto" w:fill="FFFF99"/>
          <w:rtl/>
        </w:rPr>
        <w:t xml:space="preserve"> (</w:t>
      </w:r>
      <w:hyperlink r:id="rId346" w:history="1">
        <w:r w:rsidRPr="00296C36">
          <w:rPr>
            <w:rStyle w:val="Hyperlink"/>
            <w:rFonts w:cs="FrankRuehl" w:hint="cs"/>
            <w:vanish/>
            <w:szCs w:val="20"/>
            <w:shd w:val="clear" w:color="auto" w:fill="FFFF99"/>
            <w:rtl/>
          </w:rPr>
          <w:t>ה"ח 768</w:t>
        </w:r>
      </w:hyperlink>
      <w:r w:rsidRPr="00296C36">
        <w:rPr>
          <w:rStyle w:val="default"/>
          <w:rFonts w:cs="FrankRuehl" w:hint="cs"/>
          <w:vanish/>
          <w:sz w:val="20"/>
          <w:szCs w:val="20"/>
          <w:shd w:val="clear" w:color="auto" w:fill="FFFF99"/>
          <w:rtl/>
        </w:rPr>
        <w:t>)</w:t>
      </w:r>
    </w:p>
    <w:p w14:paraId="0356FA8C" w14:textId="77777777" w:rsidR="00BD0DE3" w:rsidRPr="00BD0DE3" w:rsidRDefault="00BD0DE3" w:rsidP="00BD0DE3">
      <w:pPr>
        <w:pStyle w:val="P00"/>
        <w:spacing w:before="0"/>
        <w:ind w:left="0" w:right="1134"/>
        <w:rPr>
          <w:rStyle w:val="default"/>
          <w:rFonts w:cs="FrankRuehl" w:hint="cs"/>
          <w:sz w:val="2"/>
          <w:szCs w:val="2"/>
          <w:shd w:val="clear" w:color="auto" w:fill="FFFF99"/>
          <w:rtl/>
        </w:rPr>
      </w:pPr>
      <w:r w:rsidRPr="00296C36">
        <w:rPr>
          <w:rStyle w:val="default"/>
          <w:rFonts w:cs="FrankRuehl" w:hint="cs"/>
          <w:b/>
          <w:bCs/>
          <w:vanish/>
          <w:szCs w:val="20"/>
          <w:shd w:val="clear" w:color="auto" w:fill="FFFF99"/>
          <w:rtl/>
        </w:rPr>
        <w:t>הוספת פרט 48</w:t>
      </w:r>
      <w:bookmarkEnd w:id="109"/>
    </w:p>
    <w:p w14:paraId="3AD68668" w14:textId="77777777" w:rsidR="001E722A" w:rsidRDefault="001E722A" w:rsidP="001E722A">
      <w:pPr>
        <w:pStyle w:val="P00"/>
        <w:spacing w:before="72"/>
        <w:ind w:left="624" w:right="1134" w:hanging="624"/>
        <w:rPr>
          <w:rStyle w:val="default"/>
          <w:rFonts w:cs="FrankRuehl" w:hint="cs"/>
          <w:rtl/>
        </w:rPr>
      </w:pPr>
      <w:r>
        <w:rPr>
          <w:rFonts w:cs="FrankRuehl"/>
          <w:rtl/>
          <w:lang w:val="he-IL"/>
        </w:rPr>
        <w:pict w14:anchorId="1D6C6BEC">
          <v:shape id="_x0000_s2358" type="#_x0000_t202" style="position:absolute;left:0;text-align:left;margin-left:470.25pt;margin-top:7.1pt;width:1in;height:18.8pt;z-index:251718144" filled="f" stroked="f">
            <v:textbox inset="1mm,0,1mm,0">
              <w:txbxContent>
                <w:p w14:paraId="0C59AD2E" w14:textId="77777777" w:rsidR="00B512D1" w:rsidRDefault="00B512D1" w:rsidP="001E722A">
                  <w:pPr>
                    <w:spacing w:line="160" w:lineRule="exact"/>
                    <w:jc w:val="left"/>
                    <w:rPr>
                      <w:rFonts w:cs="Miriam" w:hint="cs"/>
                      <w:sz w:val="18"/>
                      <w:szCs w:val="18"/>
                      <w:rtl/>
                    </w:rPr>
                  </w:pPr>
                  <w:r>
                    <w:rPr>
                      <w:rFonts w:cs="Miriam" w:hint="cs"/>
                      <w:sz w:val="18"/>
                      <w:szCs w:val="18"/>
                      <w:rtl/>
                    </w:rPr>
                    <w:t>(תיקון מס' 109) תשע"ז-2017</w:t>
                  </w:r>
                </w:p>
              </w:txbxContent>
            </v:textbox>
            <w10:anchorlock/>
          </v:shape>
        </w:pict>
      </w:r>
      <w:r>
        <w:rPr>
          <w:rStyle w:val="default"/>
          <w:rFonts w:cs="FrankRuehl" w:hint="cs"/>
          <w:rtl/>
        </w:rPr>
        <w:t>49.</w:t>
      </w:r>
      <w:r>
        <w:rPr>
          <w:rStyle w:val="default"/>
          <w:rFonts w:cs="FrankRuehl" w:hint="cs"/>
          <w:rtl/>
        </w:rPr>
        <w:tab/>
      </w:r>
      <w:r w:rsidR="006D40EF" w:rsidRPr="006D40EF">
        <w:rPr>
          <w:rStyle w:val="default"/>
          <w:rFonts w:cs="FrankRuehl" w:hint="cs"/>
          <w:rtl/>
        </w:rPr>
        <w:t xml:space="preserve">שירות אזרחי </w:t>
      </w:r>
      <w:r w:rsidR="006D40EF" w:rsidRPr="006D40EF">
        <w:rPr>
          <w:rStyle w:val="default"/>
          <w:rFonts w:cs="FrankRuehl"/>
          <w:rtl/>
        </w:rPr>
        <w:t>–</w:t>
      </w:r>
      <w:r w:rsidR="006D40EF" w:rsidRPr="006D40EF">
        <w:rPr>
          <w:rStyle w:val="default"/>
          <w:rFonts w:cs="FrankRuehl" w:hint="cs"/>
          <w:rtl/>
        </w:rPr>
        <w:t xml:space="preserve"> החלטה של רשות לפי חוק שירות לאומי-אזרחי, התשע"ד-2014, או לפי חוק שירות אזרחי, התשע"ז-2017, למעט החלטה של הממשלה לפי החוקים האמורים</w:t>
      </w:r>
      <w:r>
        <w:rPr>
          <w:rStyle w:val="default"/>
          <w:rFonts w:cs="FrankRuehl" w:hint="cs"/>
          <w:rtl/>
        </w:rPr>
        <w:t>.</w:t>
      </w:r>
    </w:p>
    <w:p w14:paraId="52EF15EF" w14:textId="77777777" w:rsidR="001E722A" w:rsidRPr="00296C36" w:rsidRDefault="001E722A" w:rsidP="001E722A">
      <w:pPr>
        <w:pStyle w:val="P00"/>
        <w:spacing w:before="0"/>
        <w:ind w:left="0" w:right="1134"/>
        <w:rPr>
          <w:rStyle w:val="default"/>
          <w:rFonts w:cs="FrankRuehl" w:hint="cs"/>
          <w:vanish/>
          <w:color w:val="FF0000"/>
          <w:sz w:val="20"/>
          <w:szCs w:val="20"/>
          <w:shd w:val="clear" w:color="auto" w:fill="FFFF99"/>
          <w:rtl/>
        </w:rPr>
      </w:pPr>
      <w:bookmarkStart w:id="110" w:name="Rov185"/>
      <w:r w:rsidRPr="00296C36">
        <w:rPr>
          <w:rStyle w:val="default"/>
          <w:rFonts w:cs="FrankRuehl" w:hint="cs"/>
          <w:vanish/>
          <w:color w:val="FF0000"/>
          <w:sz w:val="20"/>
          <w:szCs w:val="20"/>
          <w:shd w:val="clear" w:color="auto" w:fill="FFFF99"/>
          <w:rtl/>
        </w:rPr>
        <w:t>מיום 19.3.2014</w:t>
      </w:r>
    </w:p>
    <w:p w14:paraId="39295DB9" w14:textId="77777777" w:rsidR="001E722A" w:rsidRPr="00296C36" w:rsidRDefault="001E722A" w:rsidP="001E722A">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87</w:t>
      </w:r>
    </w:p>
    <w:p w14:paraId="02FD4B44" w14:textId="77777777" w:rsidR="001E722A" w:rsidRPr="00296C36" w:rsidRDefault="001E722A" w:rsidP="001E722A">
      <w:pPr>
        <w:pStyle w:val="P00"/>
        <w:spacing w:before="0"/>
        <w:ind w:left="0" w:right="1134"/>
        <w:rPr>
          <w:rStyle w:val="default"/>
          <w:rFonts w:cs="FrankRuehl" w:hint="cs"/>
          <w:vanish/>
          <w:sz w:val="20"/>
          <w:szCs w:val="20"/>
          <w:shd w:val="clear" w:color="auto" w:fill="FFFF99"/>
          <w:rtl/>
        </w:rPr>
      </w:pPr>
      <w:hyperlink r:id="rId347" w:history="1">
        <w:r w:rsidRPr="00296C36">
          <w:rPr>
            <w:rStyle w:val="Hyperlink"/>
            <w:rFonts w:cs="FrankRuehl" w:hint="cs"/>
            <w:vanish/>
            <w:szCs w:val="20"/>
            <w:shd w:val="clear" w:color="auto" w:fill="FFFF99"/>
            <w:rtl/>
          </w:rPr>
          <w:t>ס"ח תשע"ד מס' 2442</w:t>
        </w:r>
      </w:hyperlink>
      <w:r w:rsidRPr="00296C36">
        <w:rPr>
          <w:rStyle w:val="default"/>
          <w:rFonts w:cs="FrankRuehl" w:hint="cs"/>
          <w:vanish/>
          <w:sz w:val="20"/>
          <w:szCs w:val="20"/>
          <w:shd w:val="clear" w:color="auto" w:fill="FFFF99"/>
          <w:rtl/>
        </w:rPr>
        <w:t xml:space="preserve"> מיום 19.3.2014 עמ' 393 (</w:t>
      </w:r>
      <w:hyperlink r:id="rId348" w:history="1">
        <w:r w:rsidRPr="00296C36">
          <w:rPr>
            <w:rStyle w:val="Hyperlink"/>
            <w:rFonts w:cs="FrankRuehl" w:hint="cs"/>
            <w:vanish/>
            <w:szCs w:val="20"/>
            <w:shd w:val="clear" w:color="auto" w:fill="FFFF99"/>
            <w:rtl/>
          </w:rPr>
          <w:t>ה"ח 787</w:t>
        </w:r>
      </w:hyperlink>
      <w:r w:rsidRPr="00296C36">
        <w:rPr>
          <w:rStyle w:val="default"/>
          <w:rFonts w:cs="FrankRuehl" w:hint="cs"/>
          <w:vanish/>
          <w:sz w:val="20"/>
          <w:szCs w:val="20"/>
          <w:shd w:val="clear" w:color="auto" w:fill="FFFF99"/>
          <w:rtl/>
        </w:rPr>
        <w:t>)</w:t>
      </w:r>
    </w:p>
    <w:p w14:paraId="4A3D2700" w14:textId="77777777" w:rsidR="001E722A" w:rsidRPr="00296C36" w:rsidRDefault="001E722A" w:rsidP="001E722A">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הוספת פרט 49</w:t>
      </w:r>
    </w:p>
    <w:p w14:paraId="270E06CB" w14:textId="77777777" w:rsidR="00471EF5" w:rsidRPr="00296C36" w:rsidRDefault="00471EF5" w:rsidP="00471EF5">
      <w:pPr>
        <w:pStyle w:val="P00"/>
        <w:spacing w:before="0"/>
        <w:ind w:left="0" w:right="1134"/>
        <w:rPr>
          <w:rStyle w:val="default"/>
          <w:rFonts w:cs="FrankRuehl" w:hint="cs"/>
          <w:vanish/>
          <w:szCs w:val="20"/>
          <w:shd w:val="clear" w:color="auto" w:fill="FFFF99"/>
          <w:rtl/>
        </w:rPr>
      </w:pPr>
    </w:p>
    <w:p w14:paraId="6027516B" w14:textId="77777777" w:rsidR="00471EF5" w:rsidRPr="00296C36" w:rsidRDefault="00471EF5" w:rsidP="00471EF5">
      <w:pPr>
        <w:pStyle w:val="P00"/>
        <w:spacing w:before="0"/>
        <w:ind w:left="0" w:right="1134"/>
        <w:rPr>
          <w:rStyle w:val="default"/>
          <w:rFonts w:cs="FrankRuehl" w:hint="cs"/>
          <w:vanish/>
          <w:color w:val="FF0000"/>
          <w:szCs w:val="20"/>
          <w:shd w:val="clear" w:color="auto" w:fill="FFFF99"/>
          <w:rtl/>
        </w:rPr>
      </w:pPr>
      <w:r w:rsidRPr="00296C36">
        <w:rPr>
          <w:rStyle w:val="default"/>
          <w:rFonts w:cs="FrankRuehl" w:hint="cs"/>
          <w:vanish/>
          <w:color w:val="FF0000"/>
          <w:szCs w:val="20"/>
          <w:shd w:val="clear" w:color="auto" w:fill="FFFF99"/>
          <w:rtl/>
        </w:rPr>
        <w:t>מיום 1.4.2018</w:t>
      </w:r>
    </w:p>
    <w:p w14:paraId="5F6B4E23" w14:textId="77777777" w:rsidR="00471EF5" w:rsidRPr="00296C36" w:rsidRDefault="00471EF5" w:rsidP="00B512D1">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 xml:space="preserve">תיקון מס' </w:t>
      </w:r>
      <w:r w:rsidR="00B512D1" w:rsidRPr="00296C36">
        <w:rPr>
          <w:rStyle w:val="default"/>
          <w:rFonts w:cs="FrankRuehl" w:hint="cs"/>
          <w:b/>
          <w:bCs/>
          <w:vanish/>
          <w:szCs w:val="20"/>
          <w:shd w:val="clear" w:color="auto" w:fill="FFFF99"/>
          <w:rtl/>
        </w:rPr>
        <w:t>109</w:t>
      </w:r>
    </w:p>
    <w:p w14:paraId="32A16D82" w14:textId="77777777" w:rsidR="00471EF5" w:rsidRPr="00296C36" w:rsidRDefault="00471EF5" w:rsidP="00471EF5">
      <w:pPr>
        <w:pStyle w:val="P00"/>
        <w:spacing w:before="0"/>
        <w:ind w:left="0" w:right="1134"/>
        <w:rPr>
          <w:rStyle w:val="default"/>
          <w:rFonts w:cs="FrankRuehl" w:hint="cs"/>
          <w:vanish/>
          <w:szCs w:val="20"/>
          <w:shd w:val="clear" w:color="auto" w:fill="FFFF99"/>
          <w:rtl/>
        </w:rPr>
      </w:pPr>
      <w:hyperlink r:id="rId349" w:history="1">
        <w:r w:rsidRPr="00296C36">
          <w:rPr>
            <w:rStyle w:val="Hyperlink"/>
            <w:rFonts w:cs="FrankRuehl" w:hint="cs"/>
            <w:vanish/>
            <w:szCs w:val="20"/>
            <w:shd w:val="clear" w:color="auto" w:fill="FFFF99"/>
            <w:rtl/>
          </w:rPr>
          <w:t>ס"ח תשע"ז מס' 2632</w:t>
        </w:r>
      </w:hyperlink>
      <w:r w:rsidRPr="00296C36">
        <w:rPr>
          <w:rStyle w:val="default"/>
          <w:rFonts w:cs="FrankRuehl" w:hint="cs"/>
          <w:vanish/>
          <w:szCs w:val="20"/>
          <w:shd w:val="clear" w:color="auto" w:fill="FFFF99"/>
          <w:rtl/>
        </w:rPr>
        <w:t xml:space="preserve"> מיום 5.4.2017 עמ' 667 (</w:t>
      </w:r>
      <w:hyperlink r:id="rId350" w:history="1">
        <w:r w:rsidRPr="00296C36">
          <w:rPr>
            <w:rStyle w:val="Hyperlink"/>
            <w:rFonts w:cs="FrankRuehl" w:hint="cs"/>
            <w:vanish/>
            <w:szCs w:val="20"/>
            <w:shd w:val="clear" w:color="auto" w:fill="FFFF99"/>
            <w:rtl/>
          </w:rPr>
          <w:t>ה"ח 947</w:t>
        </w:r>
      </w:hyperlink>
      <w:r w:rsidRPr="00296C36">
        <w:rPr>
          <w:rStyle w:val="default"/>
          <w:rFonts w:cs="FrankRuehl" w:hint="cs"/>
          <w:vanish/>
          <w:szCs w:val="20"/>
          <w:shd w:val="clear" w:color="auto" w:fill="FFFF99"/>
          <w:rtl/>
        </w:rPr>
        <w:t>)</w:t>
      </w:r>
    </w:p>
    <w:p w14:paraId="75F2D111" w14:textId="77777777" w:rsidR="00471EF5" w:rsidRPr="00296C36" w:rsidRDefault="00B512D1" w:rsidP="00471EF5">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החלפת פרט 49</w:t>
      </w:r>
    </w:p>
    <w:p w14:paraId="7F4B65E5" w14:textId="77777777" w:rsidR="00471EF5" w:rsidRPr="00296C36" w:rsidRDefault="00471EF5" w:rsidP="00471EF5">
      <w:pPr>
        <w:pStyle w:val="P00"/>
        <w:ind w:left="0" w:right="1134"/>
        <w:rPr>
          <w:rStyle w:val="default"/>
          <w:rFonts w:cs="FrankRuehl" w:hint="cs"/>
          <w:vanish/>
          <w:szCs w:val="20"/>
          <w:shd w:val="clear" w:color="auto" w:fill="FFFF99"/>
          <w:rtl/>
        </w:rPr>
      </w:pPr>
      <w:r w:rsidRPr="00296C36">
        <w:rPr>
          <w:rStyle w:val="default"/>
          <w:rFonts w:cs="FrankRuehl" w:hint="cs"/>
          <w:vanish/>
          <w:szCs w:val="20"/>
          <w:shd w:val="clear" w:color="auto" w:fill="FFFF99"/>
          <w:rtl/>
        </w:rPr>
        <w:t>הנוסח הקודם:</w:t>
      </w:r>
    </w:p>
    <w:p w14:paraId="0A90F19D" w14:textId="77777777" w:rsidR="00B512D1" w:rsidRPr="008758C4" w:rsidRDefault="00B512D1" w:rsidP="008758C4">
      <w:pPr>
        <w:pStyle w:val="P00"/>
        <w:spacing w:before="0"/>
        <w:ind w:left="624" w:right="1134" w:hanging="624"/>
        <w:rPr>
          <w:rStyle w:val="default"/>
          <w:rFonts w:cs="FrankRuehl" w:hint="cs"/>
          <w:strike/>
          <w:sz w:val="2"/>
          <w:szCs w:val="2"/>
          <w:rtl/>
        </w:rPr>
      </w:pPr>
      <w:r w:rsidRPr="00296C36">
        <w:rPr>
          <w:rStyle w:val="default"/>
          <w:rFonts w:cs="FrankRuehl" w:hint="cs"/>
          <w:strike/>
          <w:vanish/>
          <w:sz w:val="22"/>
          <w:szCs w:val="22"/>
          <w:shd w:val="clear" w:color="auto" w:fill="FFFF99"/>
          <w:rtl/>
        </w:rPr>
        <w:t>49.</w:t>
      </w:r>
      <w:r w:rsidRPr="00296C36">
        <w:rPr>
          <w:rStyle w:val="default"/>
          <w:rFonts w:cs="FrankRuehl" w:hint="cs"/>
          <w:strike/>
          <w:vanish/>
          <w:sz w:val="22"/>
          <w:szCs w:val="22"/>
          <w:shd w:val="clear" w:color="auto" w:fill="FFFF99"/>
          <w:rtl/>
        </w:rPr>
        <w:tab/>
        <w:t xml:space="preserve">שירות לאומי-אזרחי </w:t>
      </w:r>
      <w:r w:rsidRPr="00296C36">
        <w:rPr>
          <w:rStyle w:val="default"/>
          <w:rFonts w:cs="FrankRuehl"/>
          <w:strike/>
          <w:vanish/>
          <w:sz w:val="22"/>
          <w:szCs w:val="22"/>
          <w:shd w:val="clear" w:color="auto" w:fill="FFFF99"/>
          <w:rtl/>
        </w:rPr>
        <w:t>–</w:t>
      </w:r>
      <w:r w:rsidRPr="00296C36">
        <w:rPr>
          <w:rStyle w:val="default"/>
          <w:rFonts w:cs="FrankRuehl" w:hint="cs"/>
          <w:strike/>
          <w:vanish/>
          <w:sz w:val="22"/>
          <w:szCs w:val="22"/>
          <w:shd w:val="clear" w:color="auto" w:fill="FFFF99"/>
          <w:rtl/>
        </w:rPr>
        <w:t xml:space="preserve"> החלטה של רשות לפי חוק שירות לאומי-אזרחי, התשע"ד-2014.</w:t>
      </w:r>
      <w:bookmarkEnd w:id="110"/>
    </w:p>
    <w:p w14:paraId="7591CB67" w14:textId="77777777" w:rsidR="00471EF5" w:rsidRDefault="00471EF5" w:rsidP="00B512D1">
      <w:pPr>
        <w:pStyle w:val="P00"/>
        <w:spacing w:before="72"/>
        <w:ind w:left="624" w:right="1134" w:hanging="624"/>
        <w:rPr>
          <w:rStyle w:val="default"/>
          <w:rFonts w:cs="FrankRuehl" w:hint="cs"/>
          <w:rtl/>
        </w:rPr>
      </w:pPr>
    </w:p>
    <w:p w14:paraId="75353789" w14:textId="77777777" w:rsidR="00D86EFD" w:rsidRDefault="00D86EFD" w:rsidP="00D86EFD">
      <w:pPr>
        <w:pStyle w:val="P00"/>
        <w:spacing w:before="72"/>
        <w:ind w:left="624" w:right="1134" w:hanging="624"/>
        <w:rPr>
          <w:rStyle w:val="default"/>
          <w:rFonts w:cs="FrankRuehl" w:hint="cs"/>
          <w:rtl/>
        </w:rPr>
      </w:pPr>
      <w:r>
        <w:rPr>
          <w:rFonts w:cs="FrankRuehl"/>
          <w:rtl/>
          <w:lang w:val="he-IL"/>
        </w:rPr>
        <w:pict w14:anchorId="63750ABC">
          <v:shape id="_x0000_s2359" type="#_x0000_t202" style="position:absolute;left:0;text-align:left;margin-left:470.25pt;margin-top:7.1pt;width:1in;height:35.9pt;z-index:251719168" filled="f" stroked="f">
            <v:textbox inset="1mm,0,1mm,0">
              <w:txbxContent>
                <w:p w14:paraId="563FB4F3" w14:textId="77777777" w:rsidR="00D86EFD" w:rsidRDefault="00D86EFD" w:rsidP="00D86EFD">
                  <w:pPr>
                    <w:spacing w:line="160" w:lineRule="exact"/>
                    <w:jc w:val="left"/>
                    <w:rPr>
                      <w:rFonts w:cs="Miriam"/>
                      <w:sz w:val="18"/>
                      <w:szCs w:val="18"/>
                      <w:rtl/>
                    </w:rPr>
                  </w:pPr>
                  <w:r>
                    <w:rPr>
                      <w:rFonts w:cs="Miriam" w:hint="cs"/>
                      <w:sz w:val="18"/>
                      <w:szCs w:val="18"/>
                      <w:rtl/>
                    </w:rPr>
                    <w:t>(תיקון מס' 88) תשע"ד-2014</w:t>
                  </w:r>
                </w:p>
                <w:p w14:paraId="650DB899" w14:textId="77777777" w:rsidR="00D06364" w:rsidRDefault="00D06364" w:rsidP="00D86EFD">
                  <w:pPr>
                    <w:spacing w:line="160" w:lineRule="exact"/>
                    <w:jc w:val="left"/>
                    <w:rPr>
                      <w:rFonts w:cs="Miriam" w:hint="cs"/>
                      <w:sz w:val="18"/>
                      <w:szCs w:val="18"/>
                      <w:rtl/>
                    </w:rPr>
                  </w:pPr>
                  <w:r>
                    <w:rPr>
                      <w:rFonts w:cs="Miriam" w:hint="cs"/>
                      <w:sz w:val="18"/>
                      <w:szCs w:val="18"/>
                      <w:rtl/>
                    </w:rPr>
                    <w:t>(תיקון מס' 122) תשע"ט-2019</w:t>
                  </w:r>
                </w:p>
              </w:txbxContent>
            </v:textbox>
            <w10:anchorlock/>
          </v:shape>
        </w:pict>
      </w:r>
      <w:r>
        <w:rPr>
          <w:rStyle w:val="default"/>
          <w:rFonts w:cs="FrankRuehl" w:hint="cs"/>
          <w:rtl/>
        </w:rPr>
        <w:t>50.</w:t>
      </w:r>
      <w:r>
        <w:rPr>
          <w:rStyle w:val="default"/>
          <w:rFonts w:cs="FrankRuehl" w:hint="cs"/>
          <w:rtl/>
        </w:rPr>
        <w:tab/>
        <w:t xml:space="preserve">קידום התחרות בענף המזון </w:t>
      </w:r>
      <w:r>
        <w:rPr>
          <w:rStyle w:val="default"/>
          <w:rFonts w:cs="FrankRuehl"/>
          <w:rtl/>
        </w:rPr>
        <w:t>–</w:t>
      </w:r>
      <w:r>
        <w:rPr>
          <w:rStyle w:val="default"/>
          <w:rFonts w:cs="FrankRuehl" w:hint="cs"/>
          <w:rtl/>
        </w:rPr>
        <w:t xml:space="preserve"> החלטת הממונה על </w:t>
      </w:r>
      <w:r w:rsidR="00D06364">
        <w:rPr>
          <w:rStyle w:val="default"/>
          <w:rFonts w:cs="FrankRuehl" w:hint="cs"/>
          <w:rtl/>
        </w:rPr>
        <w:t>התחרות</w:t>
      </w:r>
      <w:r>
        <w:rPr>
          <w:rStyle w:val="default"/>
          <w:rFonts w:cs="FrankRuehl" w:hint="cs"/>
          <w:rtl/>
        </w:rPr>
        <w:t xml:space="preserve"> לפי סעיפים 7(ב) ו-16(ד) לחוק קידום התחרות בענף המזון, התשע"ד-2014.</w:t>
      </w:r>
    </w:p>
    <w:p w14:paraId="15A06C32" w14:textId="77777777" w:rsidR="00D86EFD" w:rsidRPr="00296C36" w:rsidRDefault="00D86EFD" w:rsidP="00D86EFD">
      <w:pPr>
        <w:pStyle w:val="P00"/>
        <w:spacing w:before="0"/>
        <w:ind w:left="0" w:right="1134"/>
        <w:rPr>
          <w:rStyle w:val="default"/>
          <w:rFonts w:cs="FrankRuehl" w:hint="cs"/>
          <w:vanish/>
          <w:color w:val="FF0000"/>
          <w:sz w:val="20"/>
          <w:szCs w:val="20"/>
          <w:shd w:val="clear" w:color="auto" w:fill="FFFF99"/>
          <w:rtl/>
        </w:rPr>
      </w:pPr>
      <w:bookmarkStart w:id="111" w:name="Rov188"/>
      <w:r w:rsidRPr="00296C36">
        <w:rPr>
          <w:rStyle w:val="default"/>
          <w:rFonts w:cs="FrankRuehl" w:hint="cs"/>
          <w:vanish/>
          <w:color w:val="FF0000"/>
          <w:sz w:val="20"/>
          <w:szCs w:val="20"/>
          <w:shd w:val="clear" w:color="auto" w:fill="FFFF99"/>
          <w:rtl/>
        </w:rPr>
        <w:t>מיום 27.3.2014</w:t>
      </w:r>
    </w:p>
    <w:p w14:paraId="46638385" w14:textId="77777777" w:rsidR="00D86EFD" w:rsidRPr="00296C36" w:rsidRDefault="00D86EFD" w:rsidP="00D86EFD">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88</w:t>
      </w:r>
    </w:p>
    <w:p w14:paraId="72B9587C" w14:textId="77777777" w:rsidR="00D86EFD" w:rsidRPr="00296C36" w:rsidRDefault="00D86EFD" w:rsidP="00D86EFD">
      <w:pPr>
        <w:pStyle w:val="P00"/>
        <w:spacing w:before="0"/>
        <w:ind w:left="0" w:right="1134"/>
        <w:rPr>
          <w:rStyle w:val="default"/>
          <w:rFonts w:cs="FrankRuehl" w:hint="cs"/>
          <w:vanish/>
          <w:sz w:val="20"/>
          <w:szCs w:val="20"/>
          <w:shd w:val="clear" w:color="auto" w:fill="FFFF99"/>
          <w:rtl/>
        </w:rPr>
      </w:pPr>
      <w:hyperlink r:id="rId351" w:history="1">
        <w:r w:rsidRPr="00296C36">
          <w:rPr>
            <w:rStyle w:val="Hyperlink"/>
            <w:rFonts w:cs="FrankRuehl" w:hint="cs"/>
            <w:vanish/>
            <w:szCs w:val="20"/>
            <w:shd w:val="clear" w:color="auto" w:fill="FFFF99"/>
            <w:rtl/>
          </w:rPr>
          <w:t>ס"ח תשע"ד מס' 2447</w:t>
        </w:r>
      </w:hyperlink>
      <w:r w:rsidRPr="00296C36">
        <w:rPr>
          <w:rStyle w:val="default"/>
          <w:rFonts w:cs="FrankRuehl" w:hint="cs"/>
          <w:vanish/>
          <w:sz w:val="20"/>
          <w:szCs w:val="20"/>
          <w:shd w:val="clear" w:color="auto" w:fill="FFFF99"/>
          <w:rtl/>
        </w:rPr>
        <w:t xml:space="preserve"> מיום 27.3.2014 עמ' 454 (</w:t>
      </w:r>
      <w:hyperlink r:id="rId352" w:history="1">
        <w:r w:rsidRPr="00296C36">
          <w:rPr>
            <w:rStyle w:val="Hyperlink"/>
            <w:rFonts w:cs="FrankRuehl" w:hint="eastAsia"/>
            <w:vanish/>
            <w:szCs w:val="20"/>
            <w:shd w:val="clear" w:color="auto" w:fill="FFFF99"/>
            <w:rtl/>
          </w:rPr>
          <w:t>ה</w:t>
        </w:r>
        <w:r w:rsidRPr="00296C36">
          <w:rPr>
            <w:rStyle w:val="Hyperlink"/>
            <w:rFonts w:cs="FrankRuehl"/>
            <w:vanish/>
            <w:szCs w:val="20"/>
            <w:shd w:val="clear" w:color="auto" w:fill="FFFF99"/>
            <w:rtl/>
          </w:rPr>
          <w:t>"ח 769</w:t>
        </w:r>
      </w:hyperlink>
      <w:r w:rsidRPr="00296C36">
        <w:rPr>
          <w:rStyle w:val="default"/>
          <w:rFonts w:cs="FrankRuehl" w:hint="cs"/>
          <w:vanish/>
          <w:sz w:val="20"/>
          <w:szCs w:val="20"/>
          <w:shd w:val="clear" w:color="auto" w:fill="FFFF99"/>
          <w:rtl/>
        </w:rPr>
        <w:t>)</w:t>
      </w:r>
    </w:p>
    <w:p w14:paraId="4B847EB6" w14:textId="77777777" w:rsidR="00D86EFD" w:rsidRPr="00296C36" w:rsidRDefault="00D86EFD" w:rsidP="00D86EFD">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פרט 50</w:t>
      </w:r>
    </w:p>
    <w:p w14:paraId="34FDFB16" w14:textId="77777777" w:rsidR="0048040C" w:rsidRPr="00296C36" w:rsidRDefault="0048040C" w:rsidP="00D86EFD">
      <w:pPr>
        <w:pStyle w:val="P00"/>
        <w:spacing w:before="0"/>
        <w:ind w:left="0" w:right="1134"/>
        <w:rPr>
          <w:rStyle w:val="default"/>
          <w:rFonts w:cs="FrankRuehl"/>
          <w:vanish/>
          <w:sz w:val="20"/>
          <w:szCs w:val="20"/>
          <w:shd w:val="clear" w:color="auto" w:fill="FFFF99"/>
          <w:rtl/>
        </w:rPr>
      </w:pPr>
      <w:bookmarkStart w:id="112" w:name="_Hlk535306680"/>
    </w:p>
    <w:p w14:paraId="0E965536" w14:textId="77777777" w:rsidR="0048040C" w:rsidRPr="00296C36" w:rsidRDefault="0048040C" w:rsidP="0048040C">
      <w:pPr>
        <w:pStyle w:val="P00"/>
        <w:spacing w:before="0"/>
        <w:ind w:left="0"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vanish/>
          <w:color w:val="FF0000"/>
          <w:sz w:val="20"/>
          <w:szCs w:val="20"/>
          <w:shd w:val="clear" w:color="auto" w:fill="FFFF99"/>
          <w:rtl/>
        </w:rPr>
        <w:t>מיום 10.1.2019</w:t>
      </w:r>
    </w:p>
    <w:p w14:paraId="384FA068" w14:textId="77777777" w:rsidR="0048040C" w:rsidRPr="00296C36" w:rsidRDefault="0048040C" w:rsidP="0048040C">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Pr="00296C36">
        <w:rPr>
          <w:rStyle w:val="default"/>
          <w:rFonts w:ascii="FrankRuehl" w:hAnsi="FrankRuehl" w:cs="FrankRuehl" w:hint="cs"/>
          <w:b/>
          <w:bCs/>
          <w:vanish/>
          <w:sz w:val="20"/>
          <w:szCs w:val="20"/>
          <w:shd w:val="clear" w:color="auto" w:fill="FFFF99"/>
          <w:rtl/>
        </w:rPr>
        <w:t>122</w:t>
      </w:r>
    </w:p>
    <w:p w14:paraId="61C97A90" w14:textId="77777777" w:rsidR="0048040C" w:rsidRPr="00296C36" w:rsidRDefault="0048040C" w:rsidP="0048040C">
      <w:pPr>
        <w:pStyle w:val="P00"/>
        <w:spacing w:before="0"/>
        <w:ind w:left="0" w:right="1134"/>
        <w:rPr>
          <w:rStyle w:val="default"/>
          <w:rFonts w:ascii="FrankRuehl" w:hAnsi="FrankRuehl" w:cs="FrankRuehl"/>
          <w:vanish/>
          <w:szCs w:val="20"/>
          <w:shd w:val="clear" w:color="auto" w:fill="FFFF99"/>
          <w:rtl/>
        </w:rPr>
      </w:pPr>
      <w:hyperlink r:id="rId353" w:history="1">
        <w:r w:rsidRPr="00296C36">
          <w:rPr>
            <w:rStyle w:val="Hyperlink"/>
            <w:rFonts w:ascii="FrankRuehl" w:hAnsi="FrankRuehl" w:cs="FrankRuehl"/>
            <w:vanish/>
            <w:szCs w:val="20"/>
            <w:shd w:val="clear" w:color="auto" w:fill="FFFF99"/>
            <w:rtl/>
          </w:rPr>
          <w:t>ס"ח תשע"ט מס' 2781</w:t>
        </w:r>
      </w:hyperlink>
      <w:r w:rsidRPr="00296C36">
        <w:rPr>
          <w:rStyle w:val="default"/>
          <w:rFonts w:ascii="FrankRuehl" w:hAnsi="FrankRuehl" w:cs="FrankRuehl"/>
          <w:vanish/>
          <w:sz w:val="20"/>
          <w:szCs w:val="20"/>
          <w:shd w:val="clear" w:color="auto" w:fill="FFFF99"/>
          <w:rtl/>
        </w:rPr>
        <w:t xml:space="preserve"> מיום 10.1.2019 עמ' 25</w:t>
      </w:r>
      <w:r w:rsidRPr="00296C36">
        <w:rPr>
          <w:rStyle w:val="default"/>
          <w:rFonts w:ascii="FrankRuehl" w:hAnsi="FrankRuehl" w:cs="FrankRuehl" w:hint="cs"/>
          <w:vanish/>
          <w:szCs w:val="20"/>
          <w:shd w:val="clear" w:color="auto" w:fill="FFFF99"/>
          <w:rtl/>
        </w:rPr>
        <w:t>2</w:t>
      </w:r>
      <w:r w:rsidRPr="00296C36">
        <w:rPr>
          <w:rStyle w:val="default"/>
          <w:rFonts w:ascii="FrankRuehl" w:hAnsi="FrankRuehl" w:cs="FrankRuehl"/>
          <w:vanish/>
          <w:sz w:val="20"/>
          <w:szCs w:val="20"/>
          <w:shd w:val="clear" w:color="auto" w:fill="FFFF99"/>
          <w:rtl/>
        </w:rPr>
        <w:t xml:space="preserve"> (</w:t>
      </w:r>
      <w:hyperlink r:id="rId354" w:history="1">
        <w:r w:rsidRPr="00296C36">
          <w:rPr>
            <w:rStyle w:val="Hyperlink"/>
            <w:rFonts w:ascii="FrankRuehl" w:hAnsi="FrankRuehl" w:cs="FrankRuehl"/>
            <w:vanish/>
            <w:szCs w:val="20"/>
            <w:shd w:val="clear" w:color="auto" w:fill="FFFF99"/>
            <w:rtl/>
          </w:rPr>
          <w:t>ה"ח 1221</w:t>
        </w:r>
      </w:hyperlink>
      <w:r w:rsidRPr="00296C36">
        <w:rPr>
          <w:rStyle w:val="default"/>
          <w:rFonts w:ascii="FrankRuehl" w:hAnsi="FrankRuehl" w:cs="FrankRuehl"/>
          <w:vanish/>
          <w:sz w:val="20"/>
          <w:szCs w:val="20"/>
          <w:shd w:val="clear" w:color="auto" w:fill="FFFF99"/>
          <w:rtl/>
        </w:rPr>
        <w:t>)</w:t>
      </w:r>
    </w:p>
    <w:bookmarkEnd w:id="112"/>
    <w:p w14:paraId="096FDCC7" w14:textId="77777777" w:rsidR="0048040C" w:rsidRPr="00F54A85" w:rsidRDefault="0048040C" w:rsidP="00F54A85">
      <w:pPr>
        <w:pStyle w:val="P00"/>
        <w:ind w:left="624" w:right="1134" w:hanging="624"/>
        <w:rPr>
          <w:rStyle w:val="default"/>
          <w:rFonts w:cs="FrankRuehl" w:hint="cs"/>
          <w:sz w:val="2"/>
          <w:szCs w:val="2"/>
          <w:rtl/>
        </w:rPr>
      </w:pPr>
      <w:r w:rsidRPr="00296C36">
        <w:rPr>
          <w:rStyle w:val="default"/>
          <w:rFonts w:cs="FrankRuehl" w:hint="cs"/>
          <w:vanish/>
          <w:sz w:val="22"/>
          <w:szCs w:val="22"/>
          <w:shd w:val="clear" w:color="auto" w:fill="FFFF99"/>
          <w:rtl/>
        </w:rPr>
        <w:t>50.</w:t>
      </w:r>
      <w:r w:rsidRPr="00296C36">
        <w:rPr>
          <w:rStyle w:val="default"/>
          <w:rFonts w:cs="FrankRuehl" w:hint="cs"/>
          <w:vanish/>
          <w:sz w:val="22"/>
          <w:szCs w:val="22"/>
          <w:shd w:val="clear" w:color="auto" w:fill="FFFF99"/>
          <w:rtl/>
        </w:rPr>
        <w:tab/>
        <w:t xml:space="preserve">קידום התחרות בענף המזון </w:t>
      </w: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 xml:space="preserve"> החלטת </w:t>
      </w:r>
      <w:r w:rsidRPr="00296C36">
        <w:rPr>
          <w:rStyle w:val="default"/>
          <w:rFonts w:cs="FrankRuehl" w:hint="cs"/>
          <w:strike/>
          <w:vanish/>
          <w:sz w:val="22"/>
          <w:szCs w:val="22"/>
          <w:shd w:val="clear" w:color="auto" w:fill="FFFF99"/>
          <w:rtl/>
        </w:rPr>
        <w:t>הממונה על ההגבלים העסקיים</w:t>
      </w:r>
      <w:r w:rsidR="00D06364" w:rsidRPr="00296C36">
        <w:rPr>
          <w:rStyle w:val="default"/>
          <w:rFonts w:cs="FrankRuehl" w:hint="cs"/>
          <w:vanish/>
          <w:sz w:val="22"/>
          <w:szCs w:val="22"/>
          <w:shd w:val="clear" w:color="auto" w:fill="FFFF99"/>
          <w:rtl/>
        </w:rPr>
        <w:t xml:space="preserve"> </w:t>
      </w:r>
      <w:r w:rsidR="00D06364" w:rsidRPr="00296C36">
        <w:rPr>
          <w:rStyle w:val="default"/>
          <w:rFonts w:cs="FrankRuehl" w:hint="cs"/>
          <w:vanish/>
          <w:sz w:val="22"/>
          <w:szCs w:val="22"/>
          <w:u w:val="single"/>
          <w:shd w:val="clear" w:color="auto" w:fill="FFFF99"/>
          <w:rtl/>
        </w:rPr>
        <w:t>הממונה על התחרות</w:t>
      </w:r>
      <w:r w:rsidRPr="00296C36">
        <w:rPr>
          <w:rStyle w:val="default"/>
          <w:rFonts w:cs="FrankRuehl" w:hint="cs"/>
          <w:vanish/>
          <w:sz w:val="22"/>
          <w:szCs w:val="22"/>
          <w:shd w:val="clear" w:color="auto" w:fill="FFFF99"/>
          <w:rtl/>
        </w:rPr>
        <w:t xml:space="preserve"> לפי סעיפים 7(ב) ו-16(ד) לחוק קידום התחרות בענף המזון, התשע"ד-2014.</w:t>
      </w:r>
      <w:bookmarkEnd w:id="111"/>
    </w:p>
    <w:p w14:paraId="23757870" w14:textId="77777777" w:rsidR="00F43289" w:rsidRPr="00C329C1" w:rsidRDefault="00F43289" w:rsidP="00F43289">
      <w:pPr>
        <w:pStyle w:val="P00"/>
        <w:spacing w:before="72"/>
        <w:ind w:left="624" w:right="1134" w:hanging="624"/>
        <w:rPr>
          <w:rStyle w:val="default"/>
          <w:rFonts w:cs="FrankRuehl" w:hint="cs"/>
          <w:rtl/>
        </w:rPr>
      </w:pPr>
      <w:r w:rsidRPr="00C329C1">
        <w:rPr>
          <w:rFonts w:cs="FrankRuehl"/>
          <w:rtl/>
          <w:lang w:val="he-IL"/>
        </w:rPr>
        <w:pict w14:anchorId="1C29AB83">
          <v:shape id="_x0000_s2363" type="#_x0000_t202" style="position:absolute;left:0;text-align:left;margin-left:470.25pt;margin-top:7.1pt;width:1in;height:20.55pt;z-index:251722240" filled="f" stroked="f">
            <v:textbox inset="1mm,0,1mm,0">
              <w:txbxContent>
                <w:p w14:paraId="0B90B261" w14:textId="77777777" w:rsidR="00F43289" w:rsidRDefault="00F43289" w:rsidP="00F43289">
                  <w:pPr>
                    <w:spacing w:line="160" w:lineRule="exact"/>
                    <w:jc w:val="left"/>
                    <w:rPr>
                      <w:rFonts w:cs="Miriam" w:hint="cs"/>
                      <w:sz w:val="18"/>
                      <w:szCs w:val="18"/>
                      <w:rtl/>
                    </w:rPr>
                  </w:pPr>
                  <w:r>
                    <w:rPr>
                      <w:rFonts w:cs="Miriam" w:hint="cs"/>
                      <w:sz w:val="18"/>
                      <w:szCs w:val="18"/>
                      <w:rtl/>
                    </w:rPr>
                    <w:t>(תיקון מס' 91) תשע"ה-2015</w:t>
                  </w:r>
                </w:p>
              </w:txbxContent>
            </v:textbox>
            <w10:anchorlock/>
          </v:shape>
        </w:pict>
      </w:r>
      <w:r w:rsidRPr="00C329C1">
        <w:rPr>
          <w:rStyle w:val="default"/>
          <w:rFonts w:cs="FrankRuehl" w:hint="cs"/>
          <w:rtl/>
        </w:rPr>
        <w:t>51.</w:t>
      </w:r>
      <w:r w:rsidRPr="00C329C1">
        <w:rPr>
          <w:rStyle w:val="default"/>
          <w:rFonts w:cs="FrankRuehl" w:hint="cs"/>
          <w:rtl/>
        </w:rPr>
        <w:tab/>
        <w:t xml:space="preserve">מחקר ופיתוח </w:t>
      </w:r>
      <w:r w:rsidRPr="00C329C1">
        <w:rPr>
          <w:rStyle w:val="default"/>
          <w:rFonts w:cs="FrankRuehl"/>
          <w:rtl/>
        </w:rPr>
        <w:t>–</w:t>
      </w:r>
      <w:r w:rsidRPr="00C329C1">
        <w:rPr>
          <w:rStyle w:val="default"/>
          <w:rFonts w:cs="FrankRuehl" w:hint="cs"/>
          <w:rtl/>
        </w:rPr>
        <w:t xml:space="preserve"> החלטה של רשות לפי חוק לעידוד מחקר, פיתוח וחדשנות טכנולוגית בתעשייה, התשמ"ד-1984, למעט החלטה של המועצה לפי החוק האמור.</w:t>
      </w:r>
    </w:p>
    <w:p w14:paraId="6C9A38BA" w14:textId="77777777" w:rsidR="00F43289" w:rsidRPr="00296C36" w:rsidRDefault="00F43289" w:rsidP="00F43289">
      <w:pPr>
        <w:pStyle w:val="P00"/>
        <w:spacing w:before="0"/>
        <w:ind w:left="0" w:right="1134"/>
        <w:rPr>
          <w:rStyle w:val="default"/>
          <w:rFonts w:cs="FrankRuehl" w:hint="cs"/>
          <w:vanish/>
          <w:color w:val="FF0000"/>
          <w:sz w:val="20"/>
          <w:szCs w:val="20"/>
          <w:shd w:val="clear" w:color="auto" w:fill="FFFF99"/>
          <w:rtl/>
        </w:rPr>
      </w:pPr>
      <w:bookmarkStart w:id="113" w:name="Rov191"/>
      <w:r w:rsidRPr="00296C36">
        <w:rPr>
          <w:rStyle w:val="default"/>
          <w:rFonts w:cs="FrankRuehl" w:hint="cs"/>
          <w:vanish/>
          <w:color w:val="FF0000"/>
          <w:sz w:val="20"/>
          <w:szCs w:val="20"/>
          <w:shd w:val="clear" w:color="auto" w:fill="FFFF99"/>
          <w:rtl/>
        </w:rPr>
        <w:t>מיום 1.1.2016</w:t>
      </w:r>
    </w:p>
    <w:p w14:paraId="737F21D1" w14:textId="77777777" w:rsidR="00F43289" w:rsidRPr="00296C36" w:rsidRDefault="00F43289" w:rsidP="00F60272">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 xml:space="preserve">תיקון מס' </w:t>
      </w:r>
      <w:r w:rsidR="00F60272" w:rsidRPr="00296C36">
        <w:rPr>
          <w:rStyle w:val="default"/>
          <w:rFonts w:cs="FrankRuehl" w:hint="cs"/>
          <w:b/>
          <w:bCs/>
          <w:vanish/>
          <w:sz w:val="20"/>
          <w:szCs w:val="20"/>
          <w:shd w:val="clear" w:color="auto" w:fill="FFFF99"/>
          <w:rtl/>
        </w:rPr>
        <w:t>91</w:t>
      </w:r>
    </w:p>
    <w:p w14:paraId="6F413EA4" w14:textId="77777777" w:rsidR="00F43289" w:rsidRPr="00296C36" w:rsidRDefault="00F43289" w:rsidP="00F43289">
      <w:pPr>
        <w:pStyle w:val="P00"/>
        <w:spacing w:before="0"/>
        <w:ind w:left="0" w:right="1134"/>
        <w:rPr>
          <w:rStyle w:val="default"/>
          <w:rFonts w:cs="FrankRuehl" w:hint="cs"/>
          <w:vanish/>
          <w:sz w:val="20"/>
          <w:szCs w:val="20"/>
          <w:shd w:val="clear" w:color="auto" w:fill="FFFF99"/>
          <w:rtl/>
        </w:rPr>
      </w:pPr>
      <w:hyperlink r:id="rId355" w:history="1">
        <w:r w:rsidRPr="00296C36">
          <w:rPr>
            <w:rStyle w:val="Hyperlink"/>
            <w:rFonts w:cs="FrankRuehl" w:hint="cs"/>
            <w:vanish/>
            <w:szCs w:val="20"/>
            <w:shd w:val="clear" w:color="auto" w:fill="FFFF99"/>
            <w:rtl/>
          </w:rPr>
          <w:t>ס"ח תשע"ה מס' 2501</w:t>
        </w:r>
      </w:hyperlink>
      <w:r w:rsidRPr="00296C36">
        <w:rPr>
          <w:rStyle w:val="default"/>
          <w:rFonts w:cs="FrankRuehl" w:hint="cs"/>
          <w:vanish/>
          <w:sz w:val="20"/>
          <w:szCs w:val="20"/>
          <w:shd w:val="clear" w:color="auto" w:fill="FFFF99"/>
          <w:rtl/>
        </w:rPr>
        <w:t xml:space="preserve"> מיום 10.8.2015 עמ' 284 (</w:t>
      </w:r>
      <w:hyperlink r:id="rId356" w:history="1">
        <w:r w:rsidRPr="00296C36">
          <w:rPr>
            <w:rStyle w:val="Hyperlink"/>
            <w:rFonts w:cs="FrankRuehl" w:hint="cs"/>
            <w:vanish/>
            <w:szCs w:val="20"/>
            <w:shd w:val="clear" w:color="auto" w:fill="FFFF99"/>
            <w:rtl/>
          </w:rPr>
          <w:t>ה"ח 926</w:t>
        </w:r>
      </w:hyperlink>
      <w:r w:rsidRPr="00296C36">
        <w:rPr>
          <w:rStyle w:val="default"/>
          <w:rFonts w:cs="FrankRuehl" w:hint="cs"/>
          <w:vanish/>
          <w:sz w:val="20"/>
          <w:szCs w:val="20"/>
          <w:shd w:val="clear" w:color="auto" w:fill="FFFF99"/>
          <w:rtl/>
        </w:rPr>
        <w:t>)</w:t>
      </w:r>
    </w:p>
    <w:p w14:paraId="350D1330" w14:textId="77777777" w:rsidR="00F43289" w:rsidRPr="00C329C1" w:rsidRDefault="00F43289" w:rsidP="00C329C1">
      <w:pPr>
        <w:pStyle w:val="P00"/>
        <w:spacing w:before="0"/>
        <w:ind w:left="0" w:right="1134"/>
        <w:rPr>
          <w:rStyle w:val="default"/>
          <w:rFonts w:cs="FrankRuehl" w:hint="cs"/>
          <w:b/>
          <w:bCs/>
          <w:sz w:val="2"/>
          <w:szCs w:val="2"/>
          <w:shd w:val="clear" w:color="auto" w:fill="FFFF99"/>
          <w:rtl/>
        </w:rPr>
      </w:pPr>
      <w:r w:rsidRPr="00296C36">
        <w:rPr>
          <w:rStyle w:val="default"/>
          <w:rFonts w:cs="FrankRuehl" w:hint="cs"/>
          <w:b/>
          <w:bCs/>
          <w:vanish/>
          <w:sz w:val="20"/>
          <w:szCs w:val="20"/>
          <w:shd w:val="clear" w:color="auto" w:fill="FFFF99"/>
          <w:rtl/>
        </w:rPr>
        <w:t>הוספת פרט 51</w:t>
      </w:r>
      <w:bookmarkEnd w:id="113"/>
    </w:p>
    <w:p w14:paraId="51A5EAC8" w14:textId="77777777" w:rsidR="00552D0B" w:rsidRPr="00C329C1" w:rsidRDefault="00552D0B" w:rsidP="00552D0B">
      <w:pPr>
        <w:pStyle w:val="P00"/>
        <w:spacing w:before="72"/>
        <w:ind w:left="624" w:right="1134" w:hanging="624"/>
        <w:rPr>
          <w:rStyle w:val="default"/>
          <w:rFonts w:cs="FrankRuehl" w:hint="cs"/>
          <w:rtl/>
        </w:rPr>
      </w:pPr>
      <w:r w:rsidRPr="00C329C1">
        <w:rPr>
          <w:rFonts w:cs="FrankRuehl"/>
          <w:rtl/>
          <w:lang w:val="he-IL"/>
        </w:rPr>
        <w:pict w14:anchorId="05A57292">
          <v:shape id="_x0000_s2390" type="#_x0000_t202" style="position:absolute;left:0;text-align:left;margin-left:470.25pt;margin-top:7.1pt;width:1in;height:14.3pt;z-index:251735552" filled="f" stroked="f">
            <v:textbox inset="1mm,0,1mm,0">
              <w:txbxContent>
                <w:p w14:paraId="3417B65F" w14:textId="77777777" w:rsidR="00552D0B" w:rsidRDefault="00552D0B" w:rsidP="00552D0B">
                  <w:pPr>
                    <w:spacing w:line="160" w:lineRule="exact"/>
                    <w:jc w:val="left"/>
                    <w:rPr>
                      <w:rFonts w:cs="Miriam" w:hint="cs"/>
                      <w:sz w:val="18"/>
                      <w:szCs w:val="18"/>
                      <w:rtl/>
                    </w:rPr>
                  </w:pPr>
                  <w:r>
                    <w:rPr>
                      <w:rFonts w:cs="Miriam" w:hint="cs"/>
                      <w:sz w:val="18"/>
                      <w:szCs w:val="18"/>
                      <w:rtl/>
                    </w:rPr>
                    <w:t>צו תשע"ו-2016</w:t>
                  </w:r>
                </w:p>
              </w:txbxContent>
            </v:textbox>
            <w10:anchorlock/>
          </v:shape>
        </w:pict>
      </w:r>
      <w:r w:rsidRPr="00C329C1">
        <w:rPr>
          <w:rStyle w:val="default"/>
          <w:rFonts w:cs="FrankRuehl" w:hint="cs"/>
          <w:rtl/>
        </w:rPr>
        <w:t>5</w:t>
      </w:r>
      <w:r>
        <w:rPr>
          <w:rStyle w:val="default"/>
          <w:rFonts w:cs="FrankRuehl" w:hint="cs"/>
          <w:rtl/>
        </w:rPr>
        <w:t>2</w:t>
      </w:r>
      <w:r w:rsidRPr="00C329C1">
        <w:rPr>
          <w:rStyle w:val="default"/>
          <w:rFonts w:cs="FrankRuehl" w:hint="cs"/>
          <w:rtl/>
        </w:rPr>
        <w:t>.</w:t>
      </w:r>
      <w:r w:rsidRPr="00C329C1">
        <w:rPr>
          <w:rStyle w:val="default"/>
          <w:rFonts w:cs="FrankRuehl" w:hint="cs"/>
          <w:rtl/>
        </w:rPr>
        <w:tab/>
      </w:r>
      <w:r w:rsidRPr="00552D0B">
        <w:rPr>
          <w:rStyle w:val="default"/>
          <w:rFonts w:cs="FrankRuehl" w:hint="cs"/>
          <w:b/>
          <w:bCs/>
          <w:sz w:val="22"/>
          <w:szCs w:val="22"/>
          <w:rtl/>
        </w:rPr>
        <w:t>קליטת עלייה</w:t>
      </w:r>
      <w:r>
        <w:rPr>
          <w:rStyle w:val="default"/>
          <w:rFonts w:cs="FrankRuehl" w:hint="cs"/>
          <w:rtl/>
        </w:rPr>
        <w:t xml:space="preserve"> </w:t>
      </w:r>
      <w:r>
        <w:rPr>
          <w:rStyle w:val="default"/>
          <w:rFonts w:cs="FrankRuehl"/>
          <w:rtl/>
        </w:rPr>
        <w:t>–</w:t>
      </w:r>
      <w:r>
        <w:rPr>
          <w:rStyle w:val="default"/>
          <w:rFonts w:cs="FrankRuehl" w:hint="cs"/>
          <w:rtl/>
        </w:rPr>
        <w:t xml:space="preserve"> החלטה של רשות לפי חוק סל הקליטה, התשנ"ה-1994, למעט החלטת שר לפי סעיף 3(ב) לחוק האמור, וכן החלטה של רשות בענייני הטבות וסיוע הניתנים מכוח החלטות הממשלה שעניינן קליטת עלייה או מכוח נוהלי משרד העלייה והקליטה</w:t>
      </w:r>
      <w:r w:rsidRPr="00C329C1">
        <w:rPr>
          <w:rStyle w:val="default"/>
          <w:rFonts w:cs="FrankRuehl" w:hint="cs"/>
          <w:rtl/>
        </w:rPr>
        <w:t>.</w:t>
      </w:r>
    </w:p>
    <w:p w14:paraId="652CEC65" w14:textId="77777777" w:rsidR="00552D0B" w:rsidRPr="00296C36" w:rsidRDefault="00552D0B" w:rsidP="00552D0B">
      <w:pPr>
        <w:pStyle w:val="P00"/>
        <w:spacing w:before="0"/>
        <w:ind w:left="0" w:right="1134"/>
        <w:rPr>
          <w:rFonts w:cs="FrankRuehl" w:hint="cs"/>
          <w:vanish/>
          <w:color w:val="FF0000"/>
          <w:szCs w:val="20"/>
          <w:shd w:val="clear" w:color="auto" w:fill="FFFF99"/>
          <w:rtl/>
        </w:rPr>
      </w:pPr>
      <w:bookmarkStart w:id="114" w:name="Rov197"/>
      <w:r w:rsidRPr="00296C36">
        <w:rPr>
          <w:rFonts w:cs="FrankRuehl" w:hint="cs"/>
          <w:vanish/>
          <w:color w:val="FF0000"/>
          <w:szCs w:val="20"/>
          <w:shd w:val="clear" w:color="auto" w:fill="FFFF99"/>
          <w:rtl/>
        </w:rPr>
        <w:t>מיום 13.4.2016</w:t>
      </w:r>
    </w:p>
    <w:p w14:paraId="0775D48F" w14:textId="77777777" w:rsidR="00552D0B" w:rsidRPr="00296C36" w:rsidRDefault="00552D0B" w:rsidP="00552D0B">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צו תשע"ו-2016</w:t>
      </w:r>
    </w:p>
    <w:p w14:paraId="4E681AB6" w14:textId="77777777" w:rsidR="00552D0B" w:rsidRPr="00296C36" w:rsidRDefault="00552D0B" w:rsidP="00552D0B">
      <w:pPr>
        <w:pStyle w:val="P00"/>
        <w:spacing w:before="0"/>
        <w:ind w:left="0" w:right="1134"/>
        <w:rPr>
          <w:rFonts w:cs="FrankRuehl" w:hint="cs"/>
          <w:vanish/>
          <w:szCs w:val="20"/>
          <w:shd w:val="clear" w:color="auto" w:fill="FFFF99"/>
          <w:rtl/>
        </w:rPr>
      </w:pPr>
      <w:hyperlink r:id="rId357" w:history="1">
        <w:r w:rsidRPr="00296C36">
          <w:rPr>
            <w:rStyle w:val="Hyperlink"/>
            <w:rFonts w:cs="FrankRuehl" w:hint="cs"/>
            <w:vanish/>
            <w:szCs w:val="20"/>
            <w:shd w:val="clear" w:color="auto" w:fill="FFFF99"/>
            <w:rtl/>
          </w:rPr>
          <w:t>ק"ת תשע"ו מס' 7631</w:t>
        </w:r>
      </w:hyperlink>
      <w:r w:rsidRPr="00296C36">
        <w:rPr>
          <w:rFonts w:cs="FrankRuehl" w:hint="cs"/>
          <w:vanish/>
          <w:szCs w:val="20"/>
          <w:shd w:val="clear" w:color="auto" w:fill="FFFF99"/>
          <w:rtl/>
        </w:rPr>
        <w:t xml:space="preserve"> מיום 14.3.2016 עמ' 843</w:t>
      </w:r>
    </w:p>
    <w:p w14:paraId="0AD58AC4" w14:textId="77777777" w:rsidR="00552D0B" w:rsidRPr="00552D0B" w:rsidRDefault="00552D0B" w:rsidP="00552D0B">
      <w:pPr>
        <w:pStyle w:val="P00"/>
        <w:spacing w:before="0"/>
        <w:ind w:left="0" w:right="1134"/>
        <w:rPr>
          <w:rFonts w:cs="FrankRuehl" w:hint="cs"/>
          <w:sz w:val="2"/>
          <w:szCs w:val="2"/>
          <w:shd w:val="clear" w:color="auto" w:fill="FFFF99"/>
          <w:rtl/>
        </w:rPr>
      </w:pPr>
      <w:r w:rsidRPr="00296C36">
        <w:rPr>
          <w:rFonts w:cs="FrankRuehl" w:hint="cs"/>
          <w:b/>
          <w:bCs/>
          <w:vanish/>
          <w:szCs w:val="20"/>
          <w:shd w:val="clear" w:color="auto" w:fill="FFFF99"/>
          <w:rtl/>
        </w:rPr>
        <w:t>הוספת פרט 52</w:t>
      </w:r>
      <w:bookmarkEnd w:id="114"/>
    </w:p>
    <w:p w14:paraId="3D394217" w14:textId="77777777" w:rsidR="00552D0B" w:rsidRPr="00C329C1" w:rsidRDefault="00552D0B" w:rsidP="00552D0B">
      <w:pPr>
        <w:pStyle w:val="P00"/>
        <w:spacing w:before="72"/>
        <w:ind w:left="624" w:right="1134" w:hanging="624"/>
        <w:rPr>
          <w:rStyle w:val="default"/>
          <w:rFonts w:cs="FrankRuehl" w:hint="cs"/>
          <w:rtl/>
        </w:rPr>
      </w:pPr>
      <w:r w:rsidRPr="00C329C1">
        <w:rPr>
          <w:rFonts w:cs="FrankRuehl"/>
          <w:rtl/>
          <w:lang w:val="he-IL"/>
        </w:rPr>
        <w:pict w14:anchorId="3729046F">
          <v:shape id="_x0000_s2391" type="#_x0000_t202" style="position:absolute;left:0;text-align:left;margin-left:470.25pt;margin-top:7.1pt;width:1in;height:14.3pt;z-index:251736576" filled="f" stroked="f">
            <v:textbox inset="1mm,0,1mm,0">
              <w:txbxContent>
                <w:p w14:paraId="282BF528" w14:textId="77777777" w:rsidR="00552D0B" w:rsidRDefault="00552D0B" w:rsidP="00552D0B">
                  <w:pPr>
                    <w:spacing w:line="160" w:lineRule="exact"/>
                    <w:jc w:val="left"/>
                    <w:rPr>
                      <w:rFonts w:cs="Miriam" w:hint="cs"/>
                      <w:sz w:val="18"/>
                      <w:szCs w:val="18"/>
                      <w:rtl/>
                    </w:rPr>
                  </w:pPr>
                  <w:r>
                    <w:rPr>
                      <w:rFonts w:cs="Miriam" w:hint="cs"/>
                      <w:sz w:val="18"/>
                      <w:szCs w:val="18"/>
                      <w:rtl/>
                    </w:rPr>
                    <w:t>צו תשע"ו-2016</w:t>
                  </w:r>
                </w:p>
              </w:txbxContent>
            </v:textbox>
            <w10:anchorlock/>
          </v:shape>
        </w:pict>
      </w:r>
      <w:r w:rsidRPr="00C329C1">
        <w:rPr>
          <w:rStyle w:val="default"/>
          <w:rFonts w:cs="FrankRuehl" w:hint="cs"/>
          <w:rtl/>
        </w:rPr>
        <w:t>5</w:t>
      </w:r>
      <w:r>
        <w:rPr>
          <w:rStyle w:val="default"/>
          <w:rFonts w:cs="FrankRuehl" w:hint="cs"/>
          <w:rtl/>
        </w:rPr>
        <w:t>3</w:t>
      </w:r>
      <w:r w:rsidRPr="00C329C1">
        <w:rPr>
          <w:rStyle w:val="default"/>
          <w:rFonts w:cs="FrankRuehl" w:hint="cs"/>
          <w:rtl/>
        </w:rPr>
        <w:t>.</w:t>
      </w:r>
      <w:r w:rsidRPr="00C329C1">
        <w:rPr>
          <w:rStyle w:val="default"/>
          <w:rFonts w:cs="FrankRuehl" w:hint="cs"/>
          <w:rtl/>
        </w:rPr>
        <w:tab/>
      </w:r>
      <w:r w:rsidRPr="00552D0B">
        <w:rPr>
          <w:rStyle w:val="default"/>
          <w:rFonts w:cs="FrankRuehl" w:hint="cs"/>
          <w:b/>
          <w:bCs/>
          <w:sz w:val="22"/>
          <w:szCs w:val="22"/>
          <w:rtl/>
        </w:rPr>
        <w:t>סמים מסוכנים</w:t>
      </w:r>
      <w:r>
        <w:rPr>
          <w:rStyle w:val="default"/>
          <w:rFonts w:cs="FrankRuehl" w:hint="cs"/>
          <w:rtl/>
        </w:rPr>
        <w:t xml:space="preserve"> </w:t>
      </w:r>
      <w:r>
        <w:rPr>
          <w:rStyle w:val="default"/>
          <w:rFonts w:cs="FrankRuehl"/>
          <w:rtl/>
        </w:rPr>
        <w:t>–</w:t>
      </w:r>
      <w:r>
        <w:rPr>
          <w:rStyle w:val="default"/>
          <w:rFonts w:cs="FrankRuehl" w:hint="cs"/>
          <w:rtl/>
        </w:rPr>
        <w:t xml:space="preserve"> החלטה של רשות לפי פקודת הסמים המסוכנים [נוסח חדש], התשל"ג-1973</w:t>
      </w:r>
      <w:r w:rsidRPr="00C329C1">
        <w:rPr>
          <w:rStyle w:val="default"/>
          <w:rFonts w:cs="FrankRuehl" w:hint="cs"/>
          <w:rtl/>
        </w:rPr>
        <w:t>.</w:t>
      </w:r>
    </w:p>
    <w:p w14:paraId="58A951BB" w14:textId="77777777" w:rsidR="00552D0B" w:rsidRPr="00296C36" w:rsidRDefault="00552D0B" w:rsidP="00552D0B">
      <w:pPr>
        <w:pStyle w:val="P00"/>
        <w:spacing w:before="0"/>
        <w:ind w:left="0" w:right="1134"/>
        <w:rPr>
          <w:rFonts w:cs="FrankRuehl" w:hint="cs"/>
          <w:vanish/>
          <w:color w:val="FF0000"/>
          <w:szCs w:val="20"/>
          <w:shd w:val="clear" w:color="auto" w:fill="FFFF99"/>
          <w:rtl/>
        </w:rPr>
      </w:pPr>
      <w:bookmarkStart w:id="115" w:name="Rov198"/>
      <w:r w:rsidRPr="00296C36">
        <w:rPr>
          <w:rFonts w:cs="FrankRuehl" w:hint="cs"/>
          <w:vanish/>
          <w:color w:val="FF0000"/>
          <w:szCs w:val="20"/>
          <w:shd w:val="clear" w:color="auto" w:fill="FFFF99"/>
          <w:rtl/>
        </w:rPr>
        <w:t>מיום 13.4.2016</w:t>
      </w:r>
    </w:p>
    <w:p w14:paraId="72B169EB" w14:textId="77777777" w:rsidR="00552D0B" w:rsidRPr="00296C36" w:rsidRDefault="00552D0B" w:rsidP="00552D0B">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צו תשע"ו-2016</w:t>
      </w:r>
    </w:p>
    <w:p w14:paraId="1B39474C" w14:textId="77777777" w:rsidR="00552D0B" w:rsidRPr="00296C36" w:rsidRDefault="00552D0B" w:rsidP="00552D0B">
      <w:pPr>
        <w:pStyle w:val="P00"/>
        <w:spacing w:before="0"/>
        <w:ind w:left="0" w:right="1134"/>
        <w:rPr>
          <w:rFonts w:cs="FrankRuehl" w:hint="cs"/>
          <w:vanish/>
          <w:szCs w:val="20"/>
          <w:shd w:val="clear" w:color="auto" w:fill="FFFF99"/>
          <w:rtl/>
        </w:rPr>
      </w:pPr>
      <w:hyperlink r:id="rId358" w:history="1">
        <w:r w:rsidRPr="00296C36">
          <w:rPr>
            <w:rStyle w:val="Hyperlink"/>
            <w:rFonts w:cs="FrankRuehl" w:hint="cs"/>
            <w:vanish/>
            <w:szCs w:val="20"/>
            <w:shd w:val="clear" w:color="auto" w:fill="FFFF99"/>
            <w:rtl/>
          </w:rPr>
          <w:t>ק"ת תשע"ו מס' 7631</w:t>
        </w:r>
      </w:hyperlink>
      <w:r w:rsidRPr="00296C36">
        <w:rPr>
          <w:rFonts w:cs="FrankRuehl" w:hint="cs"/>
          <w:vanish/>
          <w:szCs w:val="20"/>
          <w:shd w:val="clear" w:color="auto" w:fill="FFFF99"/>
          <w:rtl/>
        </w:rPr>
        <w:t xml:space="preserve"> מיום 14.3.2016 עמ' 843</w:t>
      </w:r>
    </w:p>
    <w:p w14:paraId="7F70E9E0" w14:textId="77777777" w:rsidR="00552D0B" w:rsidRPr="00552D0B" w:rsidRDefault="00552D0B" w:rsidP="00552D0B">
      <w:pPr>
        <w:pStyle w:val="P00"/>
        <w:spacing w:before="0"/>
        <w:ind w:left="0" w:right="1134"/>
        <w:rPr>
          <w:rFonts w:cs="FrankRuehl" w:hint="cs"/>
          <w:sz w:val="2"/>
          <w:szCs w:val="2"/>
          <w:shd w:val="clear" w:color="auto" w:fill="FFFF99"/>
          <w:rtl/>
        </w:rPr>
      </w:pPr>
      <w:r w:rsidRPr="00296C36">
        <w:rPr>
          <w:rFonts w:cs="FrankRuehl" w:hint="cs"/>
          <w:b/>
          <w:bCs/>
          <w:vanish/>
          <w:szCs w:val="20"/>
          <w:shd w:val="clear" w:color="auto" w:fill="FFFF99"/>
          <w:rtl/>
        </w:rPr>
        <w:t>הוספת פרט 53</w:t>
      </w:r>
      <w:bookmarkEnd w:id="115"/>
    </w:p>
    <w:p w14:paraId="29C92A37" w14:textId="77777777" w:rsidR="00FD0896" w:rsidRDefault="00FD0896" w:rsidP="00FD0896">
      <w:pPr>
        <w:pStyle w:val="P00"/>
        <w:spacing w:before="72"/>
        <w:ind w:left="624" w:right="1134" w:hanging="624"/>
        <w:rPr>
          <w:rStyle w:val="default"/>
          <w:rFonts w:cs="FrankRuehl"/>
          <w:rtl/>
        </w:rPr>
      </w:pPr>
      <w:r w:rsidRPr="00C329C1">
        <w:rPr>
          <w:rFonts w:cs="FrankRuehl"/>
          <w:rtl/>
          <w:lang w:val="he-IL"/>
        </w:rPr>
        <w:pict w14:anchorId="3B9BF569">
          <v:shape id="_x0000_s2393" type="#_x0000_t202" style="position:absolute;left:0;text-align:left;margin-left:470.25pt;margin-top:7.1pt;width:1in;height:36.95pt;z-index:251738624" filled="f" stroked="f">
            <v:textbox inset="1mm,0,1mm,0">
              <w:txbxContent>
                <w:p w14:paraId="05BE4AD1" w14:textId="77777777" w:rsidR="00FD0896" w:rsidRDefault="00FD0896" w:rsidP="00FD0896">
                  <w:pPr>
                    <w:spacing w:line="160" w:lineRule="exact"/>
                    <w:jc w:val="left"/>
                    <w:rPr>
                      <w:rFonts w:cs="Miriam"/>
                      <w:sz w:val="18"/>
                      <w:szCs w:val="18"/>
                      <w:rtl/>
                    </w:rPr>
                  </w:pPr>
                  <w:r>
                    <w:rPr>
                      <w:rFonts w:cs="Miriam" w:hint="cs"/>
                      <w:sz w:val="18"/>
                      <w:szCs w:val="18"/>
                      <w:rtl/>
                    </w:rPr>
                    <w:t>(תיקון מס' 98) תשע"ו-2016</w:t>
                  </w:r>
                </w:p>
                <w:p w14:paraId="7048F3E9" w14:textId="77777777" w:rsidR="00D07BAD" w:rsidRDefault="00D07BAD" w:rsidP="00FD0896">
                  <w:pPr>
                    <w:spacing w:line="160" w:lineRule="exact"/>
                    <w:jc w:val="left"/>
                    <w:rPr>
                      <w:rFonts w:cs="Miriam" w:hint="cs"/>
                      <w:sz w:val="18"/>
                      <w:szCs w:val="18"/>
                      <w:rtl/>
                    </w:rPr>
                  </w:pPr>
                  <w:r>
                    <w:rPr>
                      <w:rFonts w:cs="Miriam" w:hint="cs"/>
                      <w:sz w:val="18"/>
                      <w:szCs w:val="18"/>
                      <w:rtl/>
                    </w:rPr>
                    <w:t>(תיקון מס' 118) תשע"ח-2018</w:t>
                  </w:r>
                </w:p>
              </w:txbxContent>
            </v:textbox>
            <w10:anchorlock/>
          </v:shape>
        </w:pict>
      </w:r>
      <w:r w:rsidRPr="00C329C1">
        <w:rPr>
          <w:rStyle w:val="default"/>
          <w:rFonts w:cs="FrankRuehl" w:hint="cs"/>
          <w:rtl/>
        </w:rPr>
        <w:t>5</w:t>
      </w:r>
      <w:r>
        <w:rPr>
          <w:rStyle w:val="default"/>
          <w:rFonts w:cs="FrankRuehl" w:hint="cs"/>
          <w:rtl/>
        </w:rPr>
        <w:t>4</w:t>
      </w:r>
      <w:r w:rsidRPr="00C329C1">
        <w:rPr>
          <w:rStyle w:val="default"/>
          <w:rFonts w:cs="FrankRuehl" w:hint="cs"/>
          <w:rtl/>
        </w:rPr>
        <w:t>.</w:t>
      </w:r>
      <w:r w:rsidRPr="00C329C1">
        <w:rPr>
          <w:rStyle w:val="default"/>
          <w:rFonts w:cs="FrankRuehl" w:hint="cs"/>
          <w:rtl/>
        </w:rPr>
        <w:tab/>
      </w:r>
      <w:r>
        <w:rPr>
          <w:rStyle w:val="default"/>
          <w:rFonts w:cs="FrankRuehl" w:hint="cs"/>
          <w:rtl/>
        </w:rPr>
        <w:t xml:space="preserve">מוקדי חירום </w:t>
      </w:r>
      <w:r>
        <w:rPr>
          <w:rStyle w:val="default"/>
          <w:rFonts w:cs="FrankRuehl"/>
          <w:rtl/>
        </w:rPr>
        <w:t>–</w:t>
      </w:r>
      <w:r>
        <w:rPr>
          <w:rStyle w:val="default"/>
          <w:rFonts w:cs="FrankRuehl" w:hint="cs"/>
          <w:rtl/>
        </w:rPr>
        <w:t xml:space="preserve"> החלטה של גוף לפי חוק מוקדי חירום, התשע"ו-2016</w:t>
      </w:r>
      <w:r w:rsidRPr="00C329C1">
        <w:rPr>
          <w:rStyle w:val="default"/>
          <w:rFonts w:cs="FrankRuehl" w:hint="cs"/>
          <w:rtl/>
        </w:rPr>
        <w:t>.</w:t>
      </w:r>
    </w:p>
    <w:p w14:paraId="256552EE" w14:textId="77777777" w:rsidR="00D07BAD" w:rsidRPr="00296C36" w:rsidRDefault="00D07BAD" w:rsidP="00D07BAD">
      <w:pPr>
        <w:pStyle w:val="P00"/>
        <w:spacing w:before="0"/>
        <w:ind w:left="0" w:right="1134"/>
        <w:rPr>
          <w:rFonts w:cs="FrankRuehl" w:hint="cs"/>
          <w:vanish/>
          <w:color w:val="FF0000"/>
          <w:szCs w:val="20"/>
          <w:shd w:val="clear" w:color="auto" w:fill="FFFF99"/>
          <w:rtl/>
        </w:rPr>
      </w:pPr>
      <w:bookmarkStart w:id="116" w:name="Rov200"/>
      <w:r w:rsidRPr="00296C36">
        <w:rPr>
          <w:rFonts w:cs="FrankRuehl" w:hint="cs"/>
          <w:vanish/>
          <w:color w:val="FF0000"/>
          <w:szCs w:val="20"/>
          <w:shd w:val="clear" w:color="auto" w:fill="FFFF99"/>
          <w:rtl/>
        </w:rPr>
        <w:t>מיום 12.4.2016</w:t>
      </w:r>
    </w:p>
    <w:p w14:paraId="3B2B2ADC" w14:textId="77777777" w:rsidR="00D07BAD" w:rsidRPr="00296C36" w:rsidRDefault="00D07BAD" w:rsidP="00D07BAD">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תיקון מס' 98</w:t>
      </w:r>
    </w:p>
    <w:p w14:paraId="02180ED2" w14:textId="77777777" w:rsidR="00D07BAD" w:rsidRPr="00296C36" w:rsidRDefault="00D07BAD" w:rsidP="00D07BAD">
      <w:pPr>
        <w:pStyle w:val="P00"/>
        <w:spacing w:before="0"/>
        <w:ind w:left="0" w:right="1134"/>
        <w:rPr>
          <w:rFonts w:cs="FrankRuehl" w:hint="cs"/>
          <w:vanish/>
          <w:szCs w:val="20"/>
          <w:shd w:val="clear" w:color="auto" w:fill="FFFF99"/>
          <w:rtl/>
        </w:rPr>
      </w:pPr>
      <w:hyperlink r:id="rId359" w:history="1">
        <w:r w:rsidRPr="00296C36">
          <w:rPr>
            <w:rStyle w:val="Hyperlink"/>
            <w:rFonts w:cs="FrankRuehl" w:hint="cs"/>
            <w:vanish/>
            <w:szCs w:val="20"/>
            <w:shd w:val="clear" w:color="auto" w:fill="FFFF99"/>
            <w:rtl/>
          </w:rPr>
          <w:t>ס"ח תשע"ו מס' 2552</w:t>
        </w:r>
      </w:hyperlink>
      <w:r w:rsidRPr="00296C36">
        <w:rPr>
          <w:rFonts w:cs="FrankRuehl" w:hint="cs"/>
          <w:vanish/>
          <w:szCs w:val="20"/>
          <w:shd w:val="clear" w:color="auto" w:fill="FFFF99"/>
          <w:rtl/>
        </w:rPr>
        <w:t xml:space="preserve"> מיום 12.4.2016 עמ' 880 (</w:t>
      </w:r>
      <w:hyperlink r:id="rId360" w:history="1">
        <w:r w:rsidRPr="00296C36">
          <w:rPr>
            <w:rStyle w:val="Hyperlink"/>
            <w:rFonts w:cs="FrankRuehl" w:hint="cs"/>
            <w:vanish/>
            <w:szCs w:val="20"/>
            <w:shd w:val="clear" w:color="auto" w:fill="FFFF99"/>
            <w:rtl/>
          </w:rPr>
          <w:t>ה"ח 603</w:t>
        </w:r>
      </w:hyperlink>
      <w:r w:rsidRPr="00296C36">
        <w:rPr>
          <w:rFonts w:cs="FrankRuehl" w:hint="cs"/>
          <w:vanish/>
          <w:szCs w:val="20"/>
          <w:shd w:val="clear" w:color="auto" w:fill="FFFF99"/>
          <w:rtl/>
        </w:rPr>
        <w:t>)</w:t>
      </w:r>
    </w:p>
    <w:p w14:paraId="6FFD3A0B" w14:textId="77777777" w:rsidR="00D07BAD" w:rsidRPr="00296C36" w:rsidRDefault="00D07BAD" w:rsidP="00D07BAD">
      <w:pPr>
        <w:pStyle w:val="P00"/>
        <w:spacing w:before="0"/>
        <w:ind w:left="0" w:right="1134"/>
        <w:rPr>
          <w:rFonts w:cs="FrankRuehl"/>
          <w:vanish/>
          <w:szCs w:val="20"/>
          <w:shd w:val="clear" w:color="auto" w:fill="FFFF99"/>
          <w:rtl/>
        </w:rPr>
      </w:pPr>
      <w:r w:rsidRPr="00296C36">
        <w:rPr>
          <w:rFonts w:cs="FrankRuehl" w:hint="cs"/>
          <w:b/>
          <w:bCs/>
          <w:vanish/>
          <w:szCs w:val="20"/>
          <w:shd w:val="clear" w:color="auto" w:fill="FFFF99"/>
          <w:rtl/>
        </w:rPr>
        <w:t>הוספת פרט 54</w:t>
      </w:r>
    </w:p>
    <w:p w14:paraId="60A8BB32" w14:textId="77777777" w:rsidR="00D07BAD" w:rsidRPr="00296C36" w:rsidRDefault="00D07BAD" w:rsidP="00D07BAD">
      <w:pPr>
        <w:pStyle w:val="P00"/>
        <w:spacing w:before="0"/>
        <w:ind w:left="0" w:right="1134"/>
        <w:rPr>
          <w:rFonts w:cs="FrankRuehl"/>
          <w:vanish/>
          <w:szCs w:val="20"/>
          <w:shd w:val="clear" w:color="auto" w:fill="FFFF99"/>
          <w:rtl/>
        </w:rPr>
      </w:pPr>
    </w:p>
    <w:p w14:paraId="44226007" w14:textId="77777777" w:rsidR="00D07BAD" w:rsidRPr="00296C36" w:rsidRDefault="00D07BAD" w:rsidP="00D07BAD">
      <w:pPr>
        <w:pStyle w:val="P00"/>
        <w:spacing w:before="0"/>
        <w:ind w:left="0"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vanish/>
          <w:color w:val="FF0000"/>
          <w:sz w:val="20"/>
          <w:szCs w:val="20"/>
          <w:shd w:val="clear" w:color="auto" w:fill="FFFF99"/>
          <w:rtl/>
        </w:rPr>
        <w:t>מיום 29.7.2018</w:t>
      </w:r>
    </w:p>
    <w:p w14:paraId="75CAD7D6" w14:textId="77777777" w:rsidR="00D07BAD" w:rsidRPr="00296C36" w:rsidRDefault="00D07BAD" w:rsidP="00D07BAD">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Pr="00296C36">
        <w:rPr>
          <w:rStyle w:val="default"/>
          <w:rFonts w:ascii="FrankRuehl" w:hAnsi="FrankRuehl" w:cs="FrankRuehl" w:hint="cs"/>
          <w:b/>
          <w:bCs/>
          <w:vanish/>
          <w:sz w:val="20"/>
          <w:szCs w:val="20"/>
          <w:shd w:val="clear" w:color="auto" w:fill="FFFF99"/>
          <w:rtl/>
        </w:rPr>
        <w:t>118</w:t>
      </w:r>
    </w:p>
    <w:p w14:paraId="01C73125" w14:textId="77777777" w:rsidR="00D07BAD" w:rsidRPr="00296C36" w:rsidRDefault="00D07BAD" w:rsidP="00D07BAD">
      <w:pPr>
        <w:pStyle w:val="P00"/>
        <w:spacing w:before="0"/>
        <w:ind w:left="0" w:right="1134"/>
        <w:rPr>
          <w:rStyle w:val="default"/>
          <w:rFonts w:ascii="FrankRuehl" w:hAnsi="FrankRuehl" w:cs="FrankRuehl"/>
          <w:vanish/>
          <w:sz w:val="20"/>
          <w:szCs w:val="20"/>
          <w:shd w:val="clear" w:color="auto" w:fill="FFFF99"/>
          <w:rtl/>
        </w:rPr>
      </w:pPr>
      <w:hyperlink r:id="rId361" w:history="1">
        <w:r w:rsidRPr="00296C36">
          <w:rPr>
            <w:rStyle w:val="Hyperlink"/>
            <w:rFonts w:ascii="FrankRuehl" w:hAnsi="FrankRuehl" w:cs="FrankRuehl"/>
            <w:vanish/>
            <w:szCs w:val="20"/>
            <w:shd w:val="clear" w:color="auto" w:fill="FFFF99"/>
            <w:rtl/>
          </w:rPr>
          <w:t>ס"ח תשע"ח מס' 2749</w:t>
        </w:r>
      </w:hyperlink>
      <w:r w:rsidRPr="00296C36">
        <w:rPr>
          <w:rStyle w:val="default"/>
          <w:rFonts w:ascii="FrankRuehl" w:hAnsi="FrankRuehl" w:cs="FrankRuehl"/>
          <w:vanish/>
          <w:sz w:val="20"/>
          <w:szCs w:val="20"/>
          <w:shd w:val="clear" w:color="auto" w:fill="FFFF99"/>
          <w:rtl/>
        </w:rPr>
        <w:t xml:space="preserve"> מיום 29.7.2018 עמ' 951 (</w:t>
      </w:r>
      <w:hyperlink r:id="rId362" w:history="1">
        <w:r w:rsidRPr="00296C36">
          <w:rPr>
            <w:rStyle w:val="Hyperlink"/>
            <w:rFonts w:ascii="FrankRuehl" w:hAnsi="FrankRuehl" w:cs="FrankRuehl"/>
            <w:vanish/>
            <w:szCs w:val="20"/>
            <w:shd w:val="clear" w:color="auto" w:fill="FFFF99"/>
            <w:rtl/>
          </w:rPr>
          <w:t>ה"ח 1136</w:t>
        </w:r>
      </w:hyperlink>
      <w:r w:rsidRPr="00296C36">
        <w:rPr>
          <w:rStyle w:val="default"/>
          <w:rFonts w:ascii="FrankRuehl" w:hAnsi="FrankRuehl" w:cs="FrankRuehl"/>
          <w:vanish/>
          <w:sz w:val="20"/>
          <w:szCs w:val="20"/>
          <w:shd w:val="clear" w:color="auto" w:fill="FFFF99"/>
          <w:rtl/>
        </w:rPr>
        <w:t>)</w:t>
      </w:r>
    </w:p>
    <w:p w14:paraId="51B50A6B" w14:textId="77777777" w:rsidR="00D07BAD" w:rsidRPr="00D07BAD" w:rsidRDefault="00D07BAD" w:rsidP="00D07BAD">
      <w:pPr>
        <w:pStyle w:val="P00"/>
        <w:ind w:left="624" w:right="1134" w:hanging="624"/>
        <w:rPr>
          <w:rStyle w:val="default"/>
          <w:rFonts w:cs="FrankRuehl" w:hint="cs"/>
          <w:sz w:val="2"/>
          <w:szCs w:val="2"/>
          <w:rtl/>
        </w:rPr>
      </w:pPr>
      <w:r w:rsidRPr="00296C36">
        <w:rPr>
          <w:rStyle w:val="default"/>
          <w:rFonts w:cs="FrankRuehl" w:hint="cs"/>
          <w:vanish/>
          <w:sz w:val="22"/>
          <w:szCs w:val="22"/>
          <w:shd w:val="clear" w:color="auto" w:fill="FFFF99"/>
          <w:rtl/>
        </w:rPr>
        <w:t>54.</w:t>
      </w:r>
      <w:r w:rsidRPr="00296C36">
        <w:rPr>
          <w:rStyle w:val="default"/>
          <w:rFonts w:cs="FrankRuehl" w:hint="cs"/>
          <w:vanish/>
          <w:sz w:val="22"/>
          <w:szCs w:val="22"/>
          <w:shd w:val="clear" w:color="auto" w:fill="FFFF99"/>
          <w:rtl/>
        </w:rPr>
        <w:tab/>
      </w:r>
      <w:r w:rsidRPr="00296C36">
        <w:rPr>
          <w:rStyle w:val="default"/>
          <w:rFonts w:cs="FrankRuehl" w:hint="cs"/>
          <w:strike/>
          <w:vanish/>
          <w:sz w:val="22"/>
          <w:szCs w:val="22"/>
          <w:shd w:val="clear" w:color="auto" w:fill="FFFF99"/>
          <w:rtl/>
        </w:rPr>
        <w:t>הטרדות של</w:t>
      </w:r>
      <w:r w:rsidRPr="00296C36">
        <w:rPr>
          <w:rStyle w:val="default"/>
          <w:rFonts w:cs="FrankRuehl" w:hint="cs"/>
          <w:vanish/>
          <w:sz w:val="22"/>
          <w:szCs w:val="22"/>
          <w:shd w:val="clear" w:color="auto" w:fill="FFFF99"/>
          <w:rtl/>
        </w:rPr>
        <w:t xml:space="preserve"> מוקדי חירום </w:t>
      </w:r>
      <w:r w:rsidRPr="00296C36">
        <w:rPr>
          <w:rStyle w:val="default"/>
          <w:rFonts w:cs="FrankRuehl"/>
          <w:vanish/>
          <w:sz w:val="22"/>
          <w:szCs w:val="22"/>
          <w:shd w:val="clear" w:color="auto" w:fill="FFFF99"/>
          <w:rtl/>
        </w:rPr>
        <w:t>–</w:t>
      </w:r>
      <w:r w:rsidRPr="00296C36">
        <w:rPr>
          <w:rStyle w:val="default"/>
          <w:rFonts w:cs="FrankRuehl" w:hint="cs"/>
          <w:vanish/>
          <w:sz w:val="22"/>
          <w:szCs w:val="22"/>
          <w:shd w:val="clear" w:color="auto" w:fill="FFFF99"/>
          <w:rtl/>
        </w:rPr>
        <w:t xml:space="preserve"> החלטה של גוף לפי חוק </w:t>
      </w:r>
      <w:r w:rsidRPr="00296C36">
        <w:rPr>
          <w:rStyle w:val="default"/>
          <w:rFonts w:cs="FrankRuehl" w:hint="cs"/>
          <w:strike/>
          <w:vanish/>
          <w:sz w:val="22"/>
          <w:szCs w:val="22"/>
          <w:shd w:val="clear" w:color="auto" w:fill="FFFF99"/>
          <w:rtl/>
        </w:rPr>
        <w:t>למניעת הטרדות של</w:t>
      </w:r>
      <w:r w:rsidRPr="00296C36">
        <w:rPr>
          <w:rStyle w:val="default"/>
          <w:rFonts w:cs="FrankRuehl" w:hint="cs"/>
          <w:vanish/>
          <w:sz w:val="22"/>
          <w:szCs w:val="22"/>
          <w:shd w:val="clear" w:color="auto" w:fill="FFFF99"/>
          <w:rtl/>
        </w:rPr>
        <w:t xml:space="preserve"> מוקדי חירום, התשע"ו-2016.</w:t>
      </w:r>
      <w:bookmarkEnd w:id="116"/>
    </w:p>
    <w:p w14:paraId="295D8AA2" w14:textId="77777777" w:rsidR="00D07BAD" w:rsidRPr="00C329C1" w:rsidRDefault="00D07BAD" w:rsidP="00FD0896">
      <w:pPr>
        <w:pStyle w:val="P00"/>
        <w:spacing w:before="72"/>
        <w:ind w:left="624" w:right="1134" w:hanging="624"/>
        <w:rPr>
          <w:rStyle w:val="default"/>
          <w:rFonts w:cs="FrankRuehl" w:hint="cs"/>
          <w:rtl/>
        </w:rPr>
      </w:pPr>
    </w:p>
    <w:p w14:paraId="049C3894" w14:textId="77777777" w:rsidR="00B8686F" w:rsidRPr="00617734" w:rsidRDefault="00B8686F" w:rsidP="00B8686F">
      <w:pPr>
        <w:pStyle w:val="P00"/>
        <w:spacing w:before="72"/>
        <w:ind w:left="624" w:right="1134" w:hanging="624"/>
        <w:rPr>
          <w:rStyle w:val="default"/>
          <w:rFonts w:cs="FrankRuehl" w:hint="cs"/>
          <w:rtl/>
        </w:rPr>
      </w:pPr>
      <w:r w:rsidRPr="00617734">
        <w:rPr>
          <w:rFonts w:cs="FrankRuehl"/>
          <w:rtl/>
          <w:lang w:val="he-IL"/>
        </w:rPr>
        <w:pict w14:anchorId="692283E0">
          <v:shape id="_x0000_s2394" type="#_x0000_t202" style="position:absolute;left:0;text-align:left;margin-left:470.25pt;margin-top:7.1pt;width:1in;height:24.35pt;z-index:251739648" filled="f" stroked="f">
            <v:textbox inset="1mm,0,1mm,0">
              <w:txbxContent>
                <w:p w14:paraId="6AB15B8F" w14:textId="77777777" w:rsidR="00B8686F" w:rsidRDefault="00B8686F" w:rsidP="00B8686F">
                  <w:pPr>
                    <w:spacing w:line="160" w:lineRule="exact"/>
                    <w:jc w:val="left"/>
                    <w:rPr>
                      <w:rFonts w:cs="Miriam" w:hint="cs"/>
                      <w:sz w:val="18"/>
                      <w:szCs w:val="18"/>
                      <w:rtl/>
                    </w:rPr>
                  </w:pPr>
                  <w:r>
                    <w:rPr>
                      <w:rFonts w:cs="Miriam" w:hint="cs"/>
                      <w:sz w:val="18"/>
                      <w:szCs w:val="18"/>
                      <w:rtl/>
                    </w:rPr>
                    <w:t>(תיקון מס' 99) תשע"ו-2016</w:t>
                  </w:r>
                </w:p>
              </w:txbxContent>
            </v:textbox>
            <w10:anchorlock/>
          </v:shape>
        </w:pict>
      </w:r>
      <w:r w:rsidRPr="00617734">
        <w:rPr>
          <w:rStyle w:val="default"/>
          <w:rFonts w:cs="FrankRuehl" w:hint="cs"/>
          <w:rtl/>
        </w:rPr>
        <w:t>55.</w:t>
      </w:r>
      <w:r w:rsidRPr="00617734">
        <w:rPr>
          <w:rStyle w:val="default"/>
          <w:rFonts w:cs="FrankRuehl" w:hint="cs"/>
          <w:rtl/>
        </w:rPr>
        <w:tab/>
        <w:t xml:space="preserve">מאבק בטרור </w:t>
      </w:r>
      <w:r w:rsidRPr="00617734">
        <w:rPr>
          <w:rStyle w:val="default"/>
          <w:rFonts w:cs="FrankRuehl"/>
          <w:rtl/>
        </w:rPr>
        <w:t>–</w:t>
      </w:r>
    </w:p>
    <w:p w14:paraId="7833436E" w14:textId="77777777" w:rsidR="00B8686F" w:rsidRPr="00617734" w:rsidRDefault="00B8686F" w:rsidP="00B8686F">
      <w:pPr>
        <w:pStyle w:val="P00"/>
        <w:spacing w:before="72"/>
        <w:ind w:left="624" w:right="1134"/>
        <w:rPr>
          <w:rStyle w:val="default"/>
          <w:rFonts w:cs="FrankRuehl" w:hint="cs"/>
          <w:rtl/>
        </w:rPr>
      </w:pPr>
      <w:r w:rsidRPr="00617734">
        <w:rPr>
          <w:rStyle w:val="default"/>
          <w:rFonts w:cs="FrankRuehl" w:hint="cs"/>
          <w:rtl/>
        </w:rPr>
        <w:t>(1)</w:t>
      </w:r>
      <w:r w:rsidRPr="00617734">
        <w:rPr>
          <w:rStyle w:val="default"/>
          <w:rFonts w:cs="FrankRuehl" w:hint="cs"/>
          <w:rtl/>
        </w:rPr>
        <w:tab/>
        <w:t xml:space="preserve">החלטה של רשות בעניין צו תפיסה מינהלי וצו חילוט לפי פרק ה' לחוק המאבק בטרור, התשע"ו-2016 (להלן </w:t>
      </w:r>
      <w:r w:rsidRPr="00617734">
        <w:rPr>
          <w:rStyle w:val="default"/>
          <w:rFonts w:cs="FrankRuehl"/>
          <w:rtl/>
        </w:rPr>
        <w:t>–</w:t>
      </w:r>
      <w:r w:rsidRPr="00617734">
        <w:rPr>
          <w:rStyle w:val="default"/>
          <w:rFonts w:cs="FrankRuehl" w:hint="cs"/>
          <w:rtl/>
        </w:rPr>
        <w:t xml:space="preserve"> חוק המאבק בטרור);</w:t>
      </w:r>
    </w:p>
    <w:p w14:paraId="61AEBF9B" w14:textId="77777777" w:rsidR="00B8686F" w:rsidRPr="00617734" w:rsidRDefault="00B8686F" w:rsidP="00B8686F">
      <w:pPr>
        <w:pStyle w:val="P00"/>
        <w:spacing w:before="72"/>
        <w:ind w:left="624" w:right="1134"/>
        <w:rPr>
          <w:rStyle w:val="default"/>
          <w:rFonts w:cs="FrankRuehl" w:hint="cs"/>
          <w:rtl/>
        </w:rPr>
      </w:pPr>
      <w:r w:rsidRPr="00617734">
        <w:rPr>
          <w:rStyle w:val="default"/>
          <w:rFonts w:cs="FrankRuehl" w:hint="cs"/>
          <w:rtl/>
        </w:rPr>
        <w:t>(2)</w:t>
      </w:r>
      <w:r w:rsidRPr="00617734">
        <w:rPr>
          <w:rStyle w:val="default"/>
          <w:rFonts w:cs="FrankRuehl" w:hint="cs"/>
          <w:rtl/>
        </w:rPr>
        <w:tab/>
        <w:t>החלטה של רשות בעניין צו למניעת פעילות או צו להגבלת שימוש במקום, לפי פרק ו' לחוק המאבק בטרור</w:t>
      </w:r>
      <w:r w:rsidR="00E2797D">
        <w:rPr>
          <w:rStyle w:val="default"/>
          <w:rFonts w:cs="FrankRuehl" w:hint="cs"/>
          <w:rtl/>
        </w:rPr>
        <w:t>;</w:t>
      </w:r>
    </w:p>
    <w:p w14:paraId="07F985D6" w14:textId="77777777" w:rsidR="00E2797D" w:rsidRPr="00AB45B9" w:rsidRDefault="00E2797D" w:rsidP="00E2797D">
      <w:pPr>
        <w:pStyle w:val="P00"/>
        <w:spacing w:before="72"/>
        <w:ind w:left="624" w:right="1134"/>
        <w:rPr>
          <w:rStyle w:val="default"/>
          <w:rFonts w:cs="FrankRuehl" w:hint="cs"/>
          <w:rtl/>
        </w:rPr>
      </w:pPr>
      <w:r w:rsidRPr="00AB45B9">
        <w:rPr>
          <w:rStyle w:val="default"/>
          <w:rFonts w:cs="FrankRuehl" w:hint="cs"/>
          <w:rtl/>
        </w:rPr>
        <w:pict w14:anchorId="6C2A1432">
          <v:shape id="_x0000_s2410" type="#_x0000_t202" style="position:absolute;left:0;text-align:left;margin-left:470.25pt;margin-top:7.1pt;width:1in;height:16.8pt;z-index:251749888" filled="f" stroked="f">
            <v:textbox inset="1mm,0,1mm,0">
              <w:txbxContent>
                <w:p w14:paraId="2A86934D" w14:textId="77777777" w:rsidR="00E2797D" w:rsidRDefault="00E2797D" w:rsidP="00E2797D">
                  <w:pPr>
                    <w:spacing w:line="160" w:lineRule="exact"/>
                    <w:jc w:val="left"/>
                    <w:rPr>
                      <w:rFonts w:cs="Miriam" w:hint="cs"/>
                      <w:sz w:val="18"/>
                      <w:szCs w:val="18"/>
                      <w:rtl/>
                    </w:rPr>
                  </w:pPr>
                  <w:r>
                    <w:rPr>
                      <w:rFonts w:cs="Miriam" w:hint="cs"/>
                      <w:sz w:val="18"/>
                      <w:szCs w:val="18"/>
                      <w:rtl/>
                    </w:rPr>
                    <w:t>(תיקון מס' 115) תשע"ח-2018</w:t>
                  </w:r>
                </w:p>
              </w:txbxContent>
            </v:textbox>
            <w10:anchorlock/>
          </v:shape>
        </w:pict>
      </w:r>
      <w:r w:rsidRPr="00AB45B9">
        <w:rPr>
          <w:rStyle w:val="default"/>
          <w:rFonts w:cs="FrankRuehl" w:hint="cs"/>
          <w:rtl/>
        </w:rPr>
        <w:t>(3)</w:t>
      </w:r>
      <w:r w:rsidRPr="00AB45B9">
        <w:rPr>
          <w:rStyle w:val="default"/>
          <w:rFonts w:cs="FrankRuehl" w:hint="cs"/>
          <w:rtl/>
        </w:rPr>
        <w:tab/>
        <w:t xml:space="preserve">החלטה של רשות לפי </w:t>
      </w:r>
      <w:r>
        <w:rPr>
          <w:rStyle w:val="default"/>
          <w:rFonts w:cs="FrankRuehl" w:hint="cs"/>
          <w:rtl/>
        </w:rPr>
        <w:t>סעיף 70א(ה) או (ו) לחוק המאבק בטרור.</w:t>
      </w:r>
    </w:p>
    <w:p w14:paraId="0A902522" w14:textId="77777777" w:rsidR="00B8686F" w:rsidRPr="00296C36" w:rsidRDefault="00B8686F" w:rsidP="00B8686F">
      <w:pPr>
        <w:pStyle w:val="P00"/>
        <w:spacing w:before="0"/>
        <w:ind w:left="0" w:right="1134"/>
        <w:rPr>
          <w:rStyle w:val="default"/>
          <w:rFonts w:cs="FrankRuehl" w:hint="cs"/>
          <w:vanish/>
          <w:color w:val="FF0000"/>
          <w:sz w:val="20"/>
          <w:szCs w:val="20"/>
          <w:shd w:val="clear" w:color="auto" w:fill="FFFF99"/>
          <w:rtl/>
        </w:rPr>
      </w:pPr>
      <w:bookmarkStart w:id="117" w:name="Rov199"/>
      <w:r w:rsidRPr="00296C36">
        <w:rPr>
          <w:rStyle w:val="default"/>
          <w:rFonts w:cs="FrankRuehl" w:hint="cs"/>
          <w:vanish/>
          <w:color w:val="FF0000"/>
          <w:sz w:val="20"/>
          <w:szCs w:val="20"/>
          <w:shd w:val="clear" w:color="auto" w:fill="FFFF99"/>
          <w:rtl/>
        </w:rPr>
        <w:t>מיום 1.11.2016</w:t>
      </w:r>
    </w:p>
    <w:p w14:paraId="56ED3A47" w14:textId="77777777" w:rsidR="00B8686F" w:rsidRPr="00296C36" w:rsidRDefault="00B8686F" w:rsidP="00B8686F">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99</w:t>
      </w:r>
    </w:p>
    <w:p w14:paraId="65E1A715" w14:textId="77777777" w:rsidR="00B8686F" w:rsidRPr="00296C36" w:rsidRDefault="00B8686F" w:rsidP="00B8686F">
      <w:pPr>
        <w:pStyle w:val="P00"/>
        <w:spacing w:before="0"/>
        <w:ind w:left="0" w:right="1134"/>
        <w:rPr>
          <w:rStyle w:val="default"/>
          <w:rFonts w:cs="FrankRuehl" w:hint="cs"/>
          <w:vanish/>
          <w:sz w:val="20"/>
          <w:szCs w:val="20"/>
          <w:shd w:val="clear" w:color="auto" w:fill="FFFF99"/>
          <w:rtl/>
        </w:rPr>
      </w:pPr>
      <w:hyperlink r:id="rId363" w:history="1">
        <w:r w:rsidRPr="00296C36">
          <w:rPr>
            <w:rStyle w:val="Hyperlink"/>
            <w:rFonts w:cs="FrankRuehl" w:hint="cs"/>
            <w:vanish/>
            <w:szCs w:val="20"/>
            <w:shd w:val="clear" w:color="auto" w:fill="FFFF99"/>
            <w:rtl/>
          </w:rPr>
          <w:t>ס"ח תשע"ו מס' 2556</w:t>
        </w:r>
      </w:hyperlink>
      <w:r w:rsidRPr="00296C36">
        <w:rPr>
          <w:rStyle w:val="default"/>
          <w:rFonts w:cs="FrankRuehl" w:hint="cs"/>
          <w:vanish/>
          <w:sz w:val="20"/>
          <w:szCs w:val="20"/>
          <w:shd w:val="clear" w:color="auto" w:fill="FFFF99"/>
          <w:rtl/>
        </w:rPr>
        <w:t xml:space="preserve"> מיום 23.6.2016 עמ' 92</w:t>
      </w:r>
      <w:r w:rsidRPr="00296C36">
        <w:rPr>
          <w:rStyle w:val="default"/>
          <w:rFonts w:cs="FrankRuehl" w:hint="cs"/>
          <w:vanish/>
          <w:szCs w:val="20"/>
          <w:shd w:val="clear" w:color="auto" w:fill="FFFF99"/>
          <w:rtl/>
        </w:rPr>
        <w:t>8</w:t>
      </w:r>
      <w:r w:rsidRPr="00296C36">
        <w:rPr>
          <w:rStyle w:val="default"/>
          <w:rFonts w:cs="FrankRuehl" w:hint="cs"/>
          <w:vanish/>
          <w:sz w:val="20"/>
          <w:szCs w:val="20"/>
          <w:shd w:val="clear" w:color="auto" w:fill="FFFF99"/>
          <w:rtl/>
        </w:rPr>
        <w:t xml:space="preserve"> (</w:t>
      </w:r>
      <w:hyperlink r:id="rId364" w:history="1">
        <w:r w:rsidRPr="00296C36">
          <w:rPr>
            <w:rStyle w:val="Hyperlink"/>
            <w:rFonts w:cs="FrankRuehl" w:hint="cs"/>
            <w:vanish/>
            <w:szCs w:val="20"/>
            <w:shd w:val="clear" w:color="auto" w:fill="FFFF99"/>
            <w:rtl/>
          </w:rPr>
          <w:t>ה"ח 949</w:t>
        </w:r>
      </w:hyperlink>
      <w:r w:rsidRPr="00296C36">
        <w:rPr>
          <w:rStyle w:val="default"/>
          <w:rFonts w:cs="FrankRuehl" w:hint="cs"/>
          <w:vanish/>
          <w:sz w:val="20"/>
          <w:szCs w:val="20"/>
          <w:shd w:val="clear" w:color="auto" w:fill="FFFF99"/>
          <w:rtl/>
        </w:rPr>
        <w:t xml:space="preserve">, </w:t>
      </w:r>
      <w:hyperlink r:id="rId365" w:history="1">
        <w:r w:rsidRPr="00296C36">
          <w:rPr>
            <w:rStyle w:val="Hyperlink"/>
            <w:rFonts w:cs="FrankRuehl" w:hint="cs"/>
            <w:vanish/>
            <w:szCs w:val="20"/>
            <w:shd w:val="clear" w:color="auto" w:fill="FFFF99"/>
            <w:rtl/>
          </w:rPr>
          <w:t>ה"ח 967</w:t>
        </w:r>
      </w:hyperlink>
      <w:r w:rsidRPr="00296C36">
        <w:rPr>
          <w:rStyle w:val="default"/>
          <w:rFonts w:cs="FrankRuehl" w:hint="cs"/>
          <w:vanish/>
          <w:sz w:val="20"/>
          <w:szCs w:val="20"/>
          <w:shd w:val="clear" w:color="auto" w:fill="FFFF99"/>
          <w:rtl/>
        </w:rPr>
        <w:t xml:space="preserve">, </w:t>
      </w:r>
      <w:hyperlink r:id="rId366" w:history="1">
        <w:r w:rsidRPr="00296C36">
          <w:rPr>
            <w:rStyle w:val="Hyperlink"/>
            <w:rFonts w:cs="FrankRuehl" w:hint="cs"/>
            <w:vanish/>
            <w:szCs w:val="20"/>
            <w:shd w:val="clear" w:color="auto" w:fill="FFFF99"/>
            <w:rtl/>
          </w:rPr>
          <w:t>ה"ח 782</w:t>
        </w:r>
      </w:hyperlink>
      <w:r w:rsidRPr="00296C36">
        <w:rPr>
          <w:rStyle w:val="default"/>
          <w:rFonts w:cs="FrankRuehl" w:hint="cs"/>
          <w:vanish/>
          <w:sz w:val="20"/>
          <w:szCs w:val="20"/>
          <w:shd w:val="clear" w:color="auto" w:fill="FFFF99"/>
          <w:rtl/>
        </w:rPr>
        <w:t>)</w:t>
      </w:r>
    </w:p>
    <w:p w14:paraId="1CD3C30C" w14:textId="77777777" w:rsidR="00B8686F" w:rsidRPr="00296C36" w:rsidRDefault="00B8686F" w:rsidP="00617734">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פרט 55</w:t>
      </w:r>
    </w:p>
    <w:p w14:paraId="02EE64DA" w14:textId="77777777" w:rsidR="00E2797D" w:rsidRPr="00296C36" w:rsidRDefault="00E2797D" w:rsidP="00617734">
      <w:pPr>
        <w:pStyle w:val="P00"/>
        <w:spacing w:before="0"/>
        <w:ind w:left="0" w:right="1134"/>
        <w:rPr>
          <w:rStyle w:val="default"/>
          <w:rFonts w:cs="FrankRuehl"/>
          <w:vanish/>
          <w:sz w:val="20"/>
          <w:szCs w:val="20"/>
          <w:shd w:val="clear" w:color="auto" w:fill="FFFF99"/>
          <w:rtl/>
        </w:rPr>
      </w:pPr>
    </w:p>
    <w:p w14:paraId="0E9FA93C" w14:textId="77777777" w:rsidR="00E2797D" w:rsidRPr="00296C36" w:rsidRDefault="00E2797D" w:rsidP="00E2797D">
      <w:pPr>
        <w:pStyle w:val="P00"/>
        <w:spacing w:before="0"/>
        <w:ind w:left="624"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13.3.2018</w:t>
      </w:r>
    </w:p>
    <w:p w14:paraId="1E2C1275" w14:textId="77777777" w:rsidR="00E2797D" w:rsidRPr="00296C36" w:rsidRDefault="00E2797D" w:rsidP="00E2797D">
      <w:pPr>
        <w:pStyle w:val="P00"/>
        <w:spacing w:before="0"/>
        <w:ind w:left="624"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תיקון מס' 115</w:t>
      </w:r>
    </w:p>
    <w:p w14:paraId="1BCCCAB4" w14:textId="77777777" w:rsidR="00E2797D" w:rsidRPr="00296C36" w:rsidRDefault="00E2797D" w:rsidP="00E2797D">
      <w:pPr>
        <w:pStyle w:val="P00"/>
        <w:spacing w:before="0"/>
        <w:ind w:left="624" w:right="1134"/>
        <w:rPr>
          <w:rStyle w:val="default"/>
          <w:rFonts w:cs="FrankRuehl"/>
          <w:vanish/>
          <w:sz w:val="20"/>
          <w:szCs w:val="20"/>
          <w:shd w:val="clear" w:color="auto" w:fill="FFFF99"/>
          <w:rtl/>
        </w:rPr>
      </w:pPr>
      <w:hyperlink r:id="rId367" w:history="1">
        <w:r w:rsidRPr="00296C36">
          <w:rPr>
            <w:rStyle w:val="Hyperlink"/>
            <w:rFonts w:cs="FrankRuehl" w:hint="cs"/>
            <w:vanish/>
            <w:szCs w:val="20"/>
            <w:shd w:val="clear" w:color="auto" w:fill="FFFF99"/>
            <w:rtl/>
          </w:rPr>
          <w:t>ס"ח תשע"ח מס' 2707</w:t>
        </w:r>
      </w:hyperlink>
      <w:r w:rsidRPr="00296C36">
        <w:rPr>
          <w:rStyle w:val="default"/>
          <w:rFonts w:cs="FrankRuehl" w:hint="cs"/>
          <w:vanish/>
          <w:sz w:val="20"/>
          <w:szCs w:val="20"/>
          <w:shd w:val="clear" w:color="auto" w:fill="FFFF99"/>
          <w:rtl/>
        </w:rPr>
        <w:t xml:space="preserve"> מיום 13.3.2018 עמ' 293 (</w:t>
      </w:r>
      <w:hyperlink r:id="rId368" w:history="1">
        <w:r w:rsidRPr="00296C36">
          <w:rPr>
            <w:rStyle w:val="Hyperlink"/>
            <w:rFonts w:cs="FrankRuehl" w:hint="cs"/>
            <w:vanish/>
            <w:szCs w:val="20"/>
            <w:shd w:val="clear" w:color="auto" w:fill="FFFF99"/>
            <w:rtl/>
          </w:rPr>
          <w:t>ה"ח 1201</w:t>
        </w:r>
      </w:hyperlink>
      <w:r w:rsidRPr="00296C36">
        <w:rPr>
          <w:rStyle w:val="default"/>
          <w:rFonts w:cs="FrankRuehl" w:hint="cs"/>
          <w:vanish/>
          <w:sz w:val="20"/>
          <w:szCs w:val="20"/>
          <w:shd w:val="clear" w:color="auto" w:fill="FFFF99"/>
          <w:rtl/>
        </w:rPr>
        <w:t>)</w:t>
      </w:r>
    </w:p>
    <w:p w14:paraId="1A8917B6" w14:textId="77777777" w:rsidR="00E2797D" w:rsidRPr="00E2797D" w:rsidRDefault="00E2797D" w:rsidP="00E2797D">
      <w:pPr>
        <w:pStyle w:val="P00"/>
        <w:spacing w:before="0"/>
        <w:ind w:left="624" w:right="1134"/>
        <w:rPr>
          <w:rStyle w:val="default"/>
          <w:rFonts w:cs="FrankRuehl"/>
          <w:sz w:val="2"/>
          <w:szCs w:val="2"/>
          <w:rtl/>
        </w:rPr>
      </w:pPr>
      <w:r w:rsidRPr="00296C36">
        <w:rPr>
          <w:rStyle w:val="default"/>
          <w:rFonts w:cs="FrankRuehl" w:hint="cs"/>
          <w:b/>
          <w:bCs/>
          <w:vanish/>
          <w:sz w:val="20"/>
          <w:szCs w:val="20"/>
          <w:shd w:val="clear" w:color="auto" w:fill="FFFF99"/>
          <w:rtl/>
        </w:rPr>
        <w:t>הוספת פרט משנה 55(3)</w:t>
      </w:r>
      <w:bookmarkEnd w:id="117"/>
    </w:p>
    <w:p w14:paraId="185F5D10" w14:textId="77777777" w:rsidR="00364B28" w:rsidRPr="00617734" w:rsidRDefault="00364B28" w:rsidP="00364B28">
      <w:pPr>
        <w:pStyle w:val="P00"/>
        <w:spacing w:before="72"/>
        <w:ind w:left="624" w:right="1134" w:hanging="624"/>
        <w:rPr>
          <w:rStyle w:val="default"/>
          <w:rFonts w:cs="FrankRuehl" w:hint="cs"/>
          <w:rtl/>
        </w:rPr>
      </w:pPr>
      <w:r w:rsidRPr="00617734">
        <w:rPr>
          <w:rFonts w:cs="FrankRuehl"/>
          <w:rtl/>
          <w:lang w:val="he-IL"/>
        </w:rPr>
        <w:pict w14:anchorId="2555AA9E">
          <v:shape id="_x0000_s2399" type="#_x0000_t202" style="position:absolute;left:0;text-align:left;margin-left:470.25pt;margin-top:7.1pt;width:1in;height:24.35pt;z-index:251743744" filled="f" stroked="f">
            <v:textbox inset="1mm,0,1mm,0">
              <w:txbxContent>
                <w:p w14:paraId="7CA28277" w14:textId="77777777" w:rsidR="00364B28" w:rsidRDefault="00364B28" w:rsidP="00364B28">
                  <w:pPr>
                    <w:spacing w:line="160" w:lineRule="exact"/>
                    <w:jc w:val="left"/>
                    <w:rPr>
                      <w:rFonts w:cs="Miriam" w:hint="cs"/>
                      <w:sz w:val="18"/>
                      <w:szCs w:val="18"/>
                      <w:rtl/>
                    </w:rPr>
                  </w:pPr>
                  <w:r>
                    <w:rPr>
                      <w:rFonts w:cs="Miriam" w:hint="cs"/>
                      <w:sz w:val="18"/>
                      <w:szCs w:val="18"/>
                      <w:rtl/>
                    </w:rPr>
                    <w:t>(תיקון מס' 103) תשע"ו-2016</w:t>
                  </w:r>
                </w:p>
              </w:txbxContent>
            </v:textbox>
            <w10:anchorlock/>
          </v:shape>
        </w:pict>
      </w:r>
      <w:r w:rsidRPr="00617734">
        <w:rPr>
          <w:rStyle w:val="default"/>
          <w:rFonts w:cs="FrankRuehl" w:hint="cs"/>
          <w:rtl/>
        </w:rPr>
        <w:t>56.</w:t>
      </w:r>
      <w:r w:rsidRPr="00617734">
        <w:rPr>
          <w:rStyle w:val="default"/>
          <w:rFonts w:cs="FrankRuehl" w:hint="cs"/>
          <w:rtl/>
        </w:rPr>
        <w:tab/>
        <w:t xml:space="preserve">פיקוח על שירותים פיננסיים </w:t>
      </w:r>
      <w:r w:rsidRPr="00617734">
        <w:rPr>
          <w:rStyle w:val="default"/>
          <w:rFonts w:cs="FrankRuehl"/>
          <w:rtl/>
        </w:rPr>
        <w:t>–</w:t>
      </w:r>
      <w:r w:rsidRPr="00617734">
        <w:rPr>
          <w:rStyle w:val="default"/>
          <w:rFonts w:cs="FrankRuehl" w:hint="cs"/>
          <w:rtl/>
        </w:rPr>
        <w:t xml:space="preserve"> החלטה של רשות לפי החוקים שללהן, למעט החלטה של הממונה הקובעת כללים או הנחיות שהם בני פועל תחיקתי לפי אותם חוקים:</w:t>
      </w:r>
    </w:p>
    <w:p w14:paraId="1D81EE47" w14:textId="77777777" w:rsidR="00364B28" w:rsidRPr="00617734" w:rsidRDefault="00364B28" w:rsidP="00364B28">
      <w:pPr>
        <w:pStyle w:val="P00"/>
        <w:spacing w:before="72"/>
        <w:ind w:left="624" w:right="1134"/>
        <w:rPr>
          <w:rStyle w:val="default"/>
          <w:rFonts w:cs="FrankRuehl" w:hint="cs"/>
          <w:rtl/>
        </w:rPr>
      </w:pPr>
      <w:r w:rsidRPr="00617734">
        <w:rPr>
          <w:rStyle w:val="default"/>
          <w:rFonts w:cs="FrankRuehl" w:hint="cs"/>
          <w:rtl/>
        </w:rPr>
        <w:t>(1)</w:t>
      </w:r>
      <w:r w:rsidRPr="00617734">
        <w:rPr>
          <w:rStyle w:val="default"/>
          <w:rFonts w:cs="FrankRuehl" w:hint="cs"/>
          <w:rtl/>
        </w:rPr>
        <w:tab/>
        <w:t>חוק הפיקוח על שירותים פיננסיים (ביטוח), התשמ"א-1981, למעט החלטה לפי סעיף 2(א) לחוק האמור;</w:t>
      </w:r>
    </w:p>
    <w:p w14:paraId="1C9EEDDD" w14:textId="77777777" w:rsidR="00364B28" w:rsidRPr="00617734" w:rsidRDefault="00364B28" w:rsidP="00364B28">
      <w:pPr>
        <w:pStyle w:val="P00"/>
        <w:spacing w:before="72"/>
        <w:ind w:left="624" w:right="1134"/>
        <w:rPr>
          <w:rStyle w:val="default"/>
          <w:rFonts w:cs="FrankRuehl" w:hint="cs"/>
          <w:rtl/>
        </w:rPr>
      </w:pPr>
      <w:r w:rsidRPr="00617734">
        <w:rPr>
          <w:rStyle w:val="default"/>
          <w:rFonts w:cs="FrankRuehl" w:hint="cs"/>
          <w:rtl/>
        </w:rPr>
        <w:t>(2)</w:t>
      </w:r>
      <w:r w:rsidRPr="00617734">
        <w:rPr>
          <w:rStyle w:val="default"/>
          <w:rFonts w:cs="FrankRuehl" w:hint="cs"/>
          <w:rtl/>
        </w:rPr>
        <w:tab/>
        <w:t>חוק הפיקוח על שירותים פיננסיים (קופות גמל), התשס"ה-2005;</w:t>
      </w:r>
    </w:p>
    <w:p w14:paraId="1818097C" w14:textId="77777777" w:rsidR="00364B28" w:rsidRPr="00617734" w:rsidRDefault="00364B28" w:rsidP="00364B28">
      <w:pPr>
        <w:pStyle w:val="P00"/>
        <w:spacing w:before="72"/>
        <w:ind w:left="624" w:right="1134"/>
        <w:rPr>
          <w:rStyle w:val="default"/>
          <w:rFonts w:cs="FrankRuehl" w:hint="cs"/>
          <w:rtl/>
        </w:rPr>
      </w:pPr>
      <w:r w:rsidRPr="00617734">
        <w:rPr>
          <w:rStyle w:val="default"/>
          <w:rFonts w:cs="FrankRuehl" w:hint="cs"/>
          <w:rtl/>
        </w:rPr>
        <w:t>(3)</w:t>
      </w:r>
      <w:r w:rsidRPr="00617734">
        <w:rPr>
          <w:rStyle w:val="default"/>
          <w:rFonts w:cs="FrankRuehl" w:hint="cs"/>
          <w:rtl/>
        </w:rPr>
        <w:tab/>
        <w:t>חוק הפיקוח על שירותים פיננסיים (ייעוץ, שיווק ומערכת סליקה פנסיוניים), התשס"ה-2005.</w:t>
      </w:r>
    </w:p>
    <w:p w14:paraId="6D30977C" w14:textId="77777777" w:rsidR="00364B28" w:rsidRPr="00296C36" w:rsidRDefault="00364B28" w:rsidP="00364B28">
      <w:pPr>
        <w:pStyle w:val="P00"/>
        <w:spacing w:before="0"/>
        <w:ind w:left="0" w:right="1134"/>
        <w:rPr>
          <w:rStyle w:val="default"/>
          <w:rFonts w:cs="FrankRuehl" w:hint="cs"/>
          <w:vanish/>
          <w:color w:val="FF0000"/>
          <w:sz w:val="20"/>
          <w:szCs w:val="20"/>
          <w:shd w:val="clear" w:color="auto" w:fill="FFFF99"/>
          <w:rtl/>
        </w:rPr>
      </w:pPr>
      <w:bookmarkStart w:id="118" w:name="Rov202"/>
      <w:r w:rsidRPr="00296C36">
        <w:rPr>
          <w:rStyle w:val="default"/>
          <w:rFonts w:cs="FrankRuehl" w:hint="cs"/>
          <w:vanish/>
          <w:color w:val="FF0000"/>
          <w:sz w:val="20"/>
          <w:szCs w:val="20"/>
          <w:shd w:val="clear" w:color="auto" w:fill="FFFF99"/>
          <w:rtl/>
        </w:rPr>
        <w:t>מיום 1.11.2016</w:t>
      </w:r>
    </w:p>
    <w:p w14:paraId="7C306E26" w14:textId="77777777" w:rsidR="00364B28" w:rsidRPr="00296C36" w:rsidRDefault="00364B28" w:rsidP="00364B28">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1</w:t>
      </w:r>
      <w:r w:rsidRPr="00296C36">
        <w:rPr>
          <w:rStyle w:val="default"/>
          <w:rFonts w:cs="FrankRuehl" w:hint="cs"/>
          <w:b/>
          <w:bCs/>
          <w:vanish/>
          <w:szCs w:val="20"/>
          <w:shd w:val="clear" w:color="auto" w:fill="FFFF99"/>
          <w:rtl/>
        </w:rPr>
        <w:t>03</w:t>
      </w:r>
    </w:p>
    <w:p w14:paraId="68FE9C9E" w14:textId="77777777" w:rsidR="00364B28" w:rsidRPr="00296C36" w:rsidRDefault="00364B28" w:rsidP="00364B28">
      <w:pPr>
        <w:pStyle w:val="P00"/>
        <w:spacing w:before="0"/>
        <w:ind w:left="0" w:right="1134"/>
        <w:rPr>
          <w:rStyle w:val="default"/>
          <w:rFonts w:cs="FrankRuehl" w:hint="cs"/>
          <w:vanish/>
          <w:szCs w:val="20"/>
          <w:shd w:val="clear" w:color="auto" w:fill="FFFF99"/>
          <w:rtl/>
        </w:rPr>
      </w:pPr>
      <w:hyperlink r:id="rId369" w:history="1">
        <w:r w:rsidRPr="00296C36">
          <w:rPr>
            <w:rStyle w:val="Hyperlink"/>
            <w:rFonts w:cs="FrankRuehl" w:hint="cs"/>
            <w:vanish/>
            <w:szCs w:val="20"/>
            <w:shd w:val="clear" w:color="auto" w:fill="FFFF99"/>
            <w:rtl/>
          </w:rPr>
          <w:t>ס"ח תשע"ו מס' 2582</w:t>
        </w:r>
      </w:hyperlink>
      <w:r w:rsidRPr="00296C36">
        <w:rPr>
          <w:rStyle w:val="default"/>
          <w:rFonts w:cs="FrankRuehl" w:hint="cs"/>
          <w:vanish/>
          <w:sz w:val="20"/>
          <w:szCs w:val="20"/>
          <w:shd w:val="clear" w:color="auto" w:fill="FFFF99"/>
          <w:rtl/>
        </w:rPr>
        <w:t xml:space="preserve"> מיום 21.8.2016 עמ' 126</w:t>
      </w:r>
      <w:r w:rsidRPr="00296C36">
        <w:rPr>
          <w:rStyle w:val="default"/>
          <w:rFonts w:cs="FrankRuehl" w:hint="cs"/>
          <w:vanish/>
          <w:szCs w:val="20"/>
          <w:shd w:val="clear" w:color="auto" w:fill="FFFF99"/>
          <w:rtl/>
        </w:rPr>
        <w:t>3</w:t>
      </w:r>
      <w:r w:rsidRPr="00296C36">
        <w:rPr>
          <w:rStyle w:val="default"/>
          <w:rFonts w:cs="FrankRuehl" w:hint="cs"/>
          <w:vanish/>
          <w:sz w:val="20"/>
          <w:szCs w:val="20"/>
          <w:shd w:val="clear" w:color="auto" w:fill="FFFF99"/>
          <w:rtl/>
        </w:rPr>
        <w:t xml:space="preserve"> (</w:t>
      </w:r>
      <w:hyperlink r:id="rId370" w:history="1">
        <w:r w:rsidRPr="00296C36">
          <w:rPr>
            <w:rStyle w:val="Hyperlink"/>
            <w:rFonts w:cs="FrankRuehl" w:hint="cs"/>
            <w:vanish/>
            <w:szCs w:val="20"/>
            <w:shd w:val="clear" w:color="auto" w:fill="FFFF99"/>
            <w:rtl/>
          </w:rPr>
          <w:t>ה"ח 1032</w:t>
        </w:r>
      </w:hyperlink>
      <w:r w:rsidRPr="00296C36">
        <w:rPr>
          <w:rStyle w:val="default"/>
          <w:rFonts w:cs="FrankRuehl" w:hint="cs"/>
          <w:vanish/>
          <w:sz w:val="20"/>
          <w:szCs w:val="20"/>
          <w:shd w:val="clear" w:color="auto" w:fill="FFFF99"/>
          <w:rtl/>
        </w:rPr>
        <w:t>)</w:t>
      </w:r>
    </w:p>
    <w:p w14:paraId="0ACB3A22" w14:textId="77777777" w:rsidR="00364B28" w:rsidRPr="00617734" w:rsidRDefault="00364B28" w:rsidP="00617734">
      <w:pPr>
        <w:pStyle w:val="P00"/>
        <w:spacing w:before="0"/>
        <w:ind w:left="0" w:right="1134"/>
        <w:rPr>
          <w:rStyle w:val="default"/>
          <w:rFonts w:cs="FrankRuehl" w:hint="cs"/>
          <w:b/>
          <w:bCs/>
          <w:sz w:val="2"/>
          <w:szCs w:val="2"/>
          <w:shd w:val="clear" w:color="auto" w:fill="FFFF99"/>
          <w:rtl/>
        </w:rPr>
      </w:pPr>
      <w:r w:rsidRPr="00296C36">
        <w:rPr>
          <w:rStyle w:val="default"/>
          <w:rFonts w:cs="FrankRuehl" w:hint="cs"/>
          <w:b/>
          <w:bCs/>
          <w:vanish/>
          <w:szCs w:val="20"/>
          <w:shd w:val="clear" w:color="auto" w:fill="FFFF99"/>
          <w:rtl/>
        </w:rPr>
        <w:t>הוספת פרט 56</w:t>
      </w:r>
      <w:bookmarkEnd w:id="118"/>
    </w:p>
    <w:p w14:paraId="3181F0EF" w14:textId="77777777" w:rsidR="00DF49F3" w:rsidRDefault="00DF49F3" w:rsidP="00D816E5">
      <w:pPr>
        <w:pStyle w:val="P00"/>
        <w:spacing w:before="72"/>
        <w:ind w:left="624" w:right="1134" w:hanging="624"/>
        <w:rPr>
          <w:rStyle w:val="default"/>
          <w:rFonts w:cs="FrankRuehl" w:hint="cs"/>
          <w:rtl/>
        </w:rPr>
      </w:pPr>
      <w:r w:rsidRPr="00617734">
        <w:rPr>
          <w:rFonts w:cs="FrankRuehl"/>
          <w:rtl/>
          <w:lang w:val="he-IL"/>
        </w:rPr>
        <w:pict w14:anchorId="627F2AF7">
          <v:shape id="_x0000_s2402" type="#_x0000_t202" style="position:absolute;left:0;text-align:left;margin-left:470.25pt;margin-top:7.1pt;width:1in;height:24.35pt;z-index:251745792" filled="f" stroked="f">
            <v:textbox inset="1mm,0,1mm,0">
              <w:txbxContent>
                <w:p w14:paraId="5AA0DC98" w14:textId="77777777" w:rsidR="00DF49F3" w:rsidRDefault="00DF49F3" w:rsidP="00DF49F3">
                  <w:pPr>
                    <w:spacing w:line="160" w:lineRule="exact"/>
                    <w:jc w:val="left"/>
                    <w:rPr>
                      <w:rFonts w:cs="Miriam" w:hint="cs"/>
                      <w:sz w:val="18"/>
                      <w:szCs w:val="18"/>
                      <w:rtl/>
                    </w:rPr>
                  </w:pPr>
                  <w:r>
                    <w:rPr>
                      <w:rFonts w:cs="Miriam" w:hint="cs"/>
                      <w:sz w:val="18"/>
                      <w:szCs w:val="18"/>
                      <w:rtl/>
                    </w:rPr>
                    <w:t>(תיקון מס' 106) תשע"ז-2016</w:t>
                  </w:r>
                </w:p>
              </w:txbxContent>
            </v:textbox>
            <w10:anchorlock/>
          </v:shape>
        </w:pict>
      </w:r>
      <w:r w:rsidRPr="00617734">
        <w:rPr>
          <w:rStyle w:val="default"/>
          <w:rFonts w:cs="FrankRuehl" w:hint="cs"/>
          <w:rtl/>
        </w:rPr>
        <w:t>5</w:t>
      </w:r>
      <w:r w:rsidR="00D816E5">
        <w:rPr>
          <w:rStyle w:val="default"/>
          <w:rFonts w:cs="FrankRuehl" w:hint="cs"/>
          <w:rtl/>
        </w:rPr>
        <w:t>7</w:t>
      </w:r>
      <w:r w:rsidRPr="00617734">
        <w:rPr>
          <w:rStyle w:val="default"/>
          <w:rFonts w:cs="FrankRuehl" w:hint="cs"/>
          <w:rtl/>
        </w:rPr>
        <w:t>.</w:t>
      </w:r>
      <w:r w:rsidRPr="00617734">
        <w:rPr>
          <w:rStyle w:val="default"/>
          <w:rFonts w:cs="FrankRuehl" w:hint="cs"/>
          <w:rtl/>
        </w:rPr>
        <w:tab/>
      </w:r>
      <w:r w:rsidR="00D816E5">
        <w:rPr>
          <w:rStyle w:val="default"/>
          <w:rFonts w:cs="FrankRuehl" w:hint="cs"/>
          <w:rtl/>
        </w:rPr>
        <w:t xml:space="preserve">השקעות הון </w:t>
      </w:r>
      <w:r w:rsidR="00D816E5">
        <w:rPr>
          <w:rStyle w:val="default"/>
          <w:rFonts w:cs="FrankRuehl"/>
          <w:rtl/>
        </w:rPr>
        <w:t>–</w:t>
      </w:r>
    </w:p>
    <w:p w14:paraId="6104DEB5" w14:textId="77777777" w:rsidR="00D816E5" w:rsidRDefault="00982B49" w:rsidP="00982B49">
      <w:pPr>
        <w:pStyle w:val="P00"/>
        <w:spacing w:before="72"/>
        <w:ind w:left="624" w:right="1134"/>
        <w:rPr>
          <w:rStyle w:val="default"/>
          <w:rFonts w:cs="FrankRuehl" w:hint="cs"/>
          <w:rtl/>
        </w:rPr>
      </w:pPr>
      <w:r w:rsidRPr="00AB45B9">
        <w:rPr>
          <w:rStyle w:val="default"/>
          <w:rFonts w:cs="FrankRuehl" w:hint="cs"/>
          <w:rtl/>
        </w:rPr>
        <w:pict w14:anchorId="43A02F14">
          <v:shape id="_x0000_s2434" type="#_x0000_t202" style="position:absolute;left:0;text-align:left;margin-left:470.25pt;margin-top:7.1pt;width:1in;height:11.35pt;z-index:251764224" filled="f" stroked="f">
            <v:textbox inset="1mm,0,1mm,0">
              <w:txbxContent>
                <w:p w14:paraId="4F34FA5F" w14:textId="77777777" w:rsidR="00982B49" w:rsidRDefault="00982B49" w:rsidP="00982B49">
                  <w:pPr>
                    <w:spacing w:line="160" w:lineRule="exact"/>
                    <w:jc w:val="left"/>
                    <w:rPr>
                      <w:rFonts w:cs="Miriam" w:hint="cs"/>
                      <w:sz w:val="18"/>
                      <w:szCs w:val="18"/>
                      <w:rtl/>
                    </w:rPr>
                  </w:pPr>
                  <w:r>
                    <w:rPr>
                      <w:rFonts w:cs="Miriam" w:hint="cs"/>
                      <w:sz w:val="18"/>
                      <w:szCs w:val="18"/>
                      <w:rtl/>
                    </w:rPr>
                    <w:t>צו תשע"ח-2018</w:t>
                  </w:r>
                </w:p>
              </w:txbxContent>
            </v:textbox>
            <w10:anchorlock/>
          </v:shape>
        </w:pict>
      </w:r>
      <w:r w:rsidRPr="00AB45B9">
        <w:rPr>
          <w:rStyle w:val="default"/>
          <w:rFonts w:cs="FrankRuehl" w:hint="cs"/>
          <w:rtl/>
        </w:rPr>
        <w:t>(</w:t>
      </w:r>
      <w:r>
        <w:rPr>
          <w:rStyle w:val="default"/>
          <w:rFonts w:cs="FrankRuehl" w:hint="cs"/>
          <w:rtl/>
        </w:rPr>
        <w:t>1</w:t>
      </w:r>
      <w:r w:rsidRPr="00AB45B9">
        <w:rPr>
          <w:rStyle w:val="default"/>
          <w:rFonts w:cs="FrankRuehl" w:hint="cs"/>
          <w:rtl/>
        </w:rPr>
        <w:t>)</w:t>
      </w:r>
      <w:r w:rsidRPr="00AB45B9">
        <w:rPr>
          <w:rStyle w:val="default"/>
          <w:rFonts w:cs="FrankRuehl" w:hint="cs"/>
          <w:rtl/>
        </w:rPr>
        <w:tab/>
      </w:r>
      <w:r w:rsidRPr="00982B49">
        <w:rPr>
          <w:rStyle w:val="default"/>
          <w:rFonts w:cs="FrankRuehl" w:hint="cs"/>
          <w:rtl/>
        </w:rPr>
        <w:t>החלטה של ועדת השגה לפי סעיף 24א לחוק לעידוד השקעות הון, התשי"ט-1959</w:t>
      </w:r>
      <w:r w:rsidR="00D816E5">
        <w:rPr>
          <w:rStyle w:val="default"/>
          <w:rFonts w:cs="FrankRuehl" w:hint="cs"/>
          <w:rtl/>
        </w:rPr>
        <w:t>;</w:t>
      </w:r>
    </w:p>
    <w:p w14:paraId="12E0B673" w14:textId="77777777" w:rsidR="00D816E5" w:rsidRDefault="00982B49" w:rsidP="00982B49">
      <w:pPr>
        <w:pStyle w:val="P00"/>
        <w:spacing w:before="72"/>
        <w:ind w:left="624" w:right="1134"/>
        <w:rPr>
          <w:rStyle w:val="default"/>
          <w:rFonts w:cs="FrankRuehl" w:hint="cs"/>
          <w:rtl/>
        </w:rPr>
      </w:pPr>
      <w:r w:rsidRPr="00AB45B9">
        <w:rPr>
          <w:rStyle w:val="default"/>
          <w:rFonts w:cs="FrankRuehl" w:hint="cs"/>
          <w:rtl/>
        </w:rPr>
        <w:pict w14:anchorId="733AFAF0">
          <v:shape id="_x0000_s2433" type="#_x0000_t202" style="position:absolute;left:0;text-align:left;margin-left:470.25pt;margin-top:7.1pt;width:1in;height:11.35pt;z-index:251763200" filled="f" stroked="f">
            <v:textbox inset="1mm,0,1mm,0">
              <w:txbxContent>
                <w:p w14:paraId="4AF566A9" w14:textId="77777777" w:rsidR="00982B49" w:rsidRDefault="00982B49" w:rsidP="00982B49">
                  <w:pPr>
                    <w:spacing w:line="160" w:lineRule="exact"/>
                    <w:jc w:val="left"/>
                    <w:rPr>
                      <w:rFonts w:cs="Miriam" w:hint="cs"/>
                      <w:sz w:val="18"/>
                      <w:szCs w:val="18"/>
                      <w:rtl/>
                    </w:rPr>
                  </w:pPr>
                  <w:r>
                    <w:rPr>
                      <w:rFonts w:cs="Miriam" w:hint="cs"/>
                      <w:sz w:val="18"/>
                      <w:szCs w:val="18"/>
                      <w:rtl/>
                    </w:rPr>
                    <w:t>צו תשע"ח-2018</w:t>
                  </w:r>
                </w:p>
              </w:txbxContent>
            </v:textbox>
            <w10:anchorlock/>
          </v:shape>
        </w:pict>
      </w:r>
      <w:r w:rsidRPr="00AB45B9">
        <w:rPr>
          <w:rStyle w:val="default"/>
          <w:rFonts w:cs="FrankRuehl" w:hint="cs"/>
          <w:rtl/>
        </w:rPr>
        <w:t>(</w:t>
      </w:r>
      <w:r>
        <w:rPr>
          <w:rStyle w:val="default"/>
          <w:rFonts w:cs="FrankRuehl" w:hint="cs"/>
          <w:rtl/>
        </w:rPr>
        <w:t>2</w:t>
      </w:r>
      <w:r w:rsidRPr="00AB45B9">
        <w:rPr>
          <w:rStyle w:val="default"/>
          <w:rFonts w:cs="FrankRuehl" w:hint="cs"/>
          <w:rtl/>
        </w:rPr>
        <w:t>)</w:t>
      </w:r>
      <w:r w:rsidRPr="00AB45B9">
        <w:rPr>
          <w:rStyle w:val="default"/>
          <w:rFonts w:cs="FrankRuehl" w:hint="cs"/>
          <w:rtl/>
        </w:rPr>
        <w:tab/>
      </w:r>
      <w:r>
        <w:rPr>
          <w:rStyle w:val="default"/>
          <w:rFonts w:cs="FrankRuehl" w:hint="cs"/>
          <w:rtl/>
        </w:rPr>
        <w:t>(נמחק)</w:t>
      </w:r>
      <w:r w:rsidR="00D816E5">
        <w:rPr>
          <w:rStyle w:val="default"/>
          <w:rFonts w:cs="FrankRuehl" w:hint="cs"/>
          <w:rtl/>
        </w:rPr>
        <w:t>;</w:t>
      </w:r>
    </w:p>
    <w:p w14:paraId="51C41472" w14:textId="77777777" w:rsidR="00D816E5" w:rsidRPr="00617734" w:rsidRDefault="00D816E5" w:rsidP="00D816E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החלטה של רשות לפי סעיף 86 לחוק ההתייעלות הכלכלית (תיקוני חקיקה להשגת יעדי התקציב לשנות התקציב 2017 ו-2018), התשע"ז-2016.</w:t>
      </w:r>
    </w:p>
    <w:p w14:paraId="6A513BDE" w14:textId="77777777" w:rsidR="00DF49F3" w:rsidRPr="00296C36" w:rsidRDefault="00DF49F3" w:rsidP="00DF49F3">
      <w:pPr>
        <w:pStyle w:val="P00"/>
        <w:spacing w:before="0"/>
        <w:ind w:left="0" w:right="1134"/>
        <w:rPr>
          <w:rStyle w:val="default"/>
          <w:rFonts w:cs="FrankRuehl" w:hint="cs"/>
          <w:vanish/>
          <w:color w:val="FF0000"/>
          <w:sz w:val="20"/>
          <w:szCs w:val="20"/>
          <w:shd w:val="clear" w:color="auto" w:fill="FFFF99"/>
          <w:rtl/>
        </w:rPr>
      </w:pPr>
      <w:bookmarkStart w:id="119" w:name="Rov204"/>
      <w:r w:rsidRPr="00296C36">
        <w:rPr>
          <w:rStyle w:val="default"/>
          <w:rFonts w:cs="FrankRuehl" w:hint="cs"/>
          <w:vanish/>
          <w:color w:val="FF0000"/>
          <w:sz w:val="20"/>
          <w:szCs w:val="20"/>
          <w:shd w:val="clear" w:color="auto" w:fill="FFFF99"/>
          <w:rtl/>
        </w:rPr>
        <w:t>מיום 1.1.2017</w:t>
      </w:r>
    </w:p>
    <w:p w14:paraId="4972A76A" w14:textId="77777777" w:rsidR="00DF49F3" w:rsidRPr="00296C36" w:rsidRDefault="00DF49F3" w:rsidP="00DF49F3">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106</w:t>
      </w:r>
    </w:p>
    <w:p w14:paraId="4E8D5956" w14:textId="77777777" w:rsidR="00DF49F3" w:rsidRPr="00296C36" w:rsidRDefault="00DF49F3" w:rsidP="00DF49F3">
      <w:pPr>
        <w:pStyle w:val="P00"/>
        <w:spacing w:before="0"/>
        <w:ind w:left="0" w:right="1134"/>
        <w:rPr>
          <w:rStyle w:val="default"/>
          <w:rFonts w:cs="FrankRuehl" w:hint="cs"/>
          <w:vanish/>
          <w:sz w:val="20"/>
          <w:szCs w:val="20"/>
          <w:shd w:val="clear" w:color="auto" w:fill="FFFF99"/>
          <w:rtl/>
        </w:rPr>
      </w:pPr>
      <w:hyperlink r:id="rId371" w:history="1">
        <w:r w:rsidRPr="00296C36">
          <w:rPr>
            <w:rStyle w:val="Hyperlink"/>
            <w:rFonts w:cs="FrankRuehl" w:hint="cs"/>
            <w:vanish/>
            <w:szCs w:val="20"/>
            <w:shd w:val="clear" w:color="auto" w:fill="FFFF99"/>
            <w:rtl/>
          </w:rPr>
          <w:t>ס"ח תשע"ז מס' 2592</w:t>
        </w:r>
      </w:hyperlink>
      <w:r w:rsidRPr="00296C36">
        <w:rPr>
          <w:rStyle w:val="default"/>
          <w:rFonts w:cs="FrankRuehl" w:hint="cs"/>
          <w:vanish/>
          <w:sz w:val="20"/>
          <w:szCs w:val="20"/>
          <w:shd w:val="clear" w:color="auto" w:fill="FFFF99"/>
          <w:rtl/>
        </w:rPr>
        <w:t xml:space="preserve"> מיום 29.12.2016 עמ' 271 (</w:t>
      </w:r>
      <w:hyperlink r:id="rId372" w:history="1">
        <w:r w:rsidRPr="00296C36">
          <w:rPr>
            <w:rStyle w:val="Hyperlink"/>
            <w:rFonts w:cs="FrankRuehl" w:hint="cs"/>
            <w:vanish/>
            <w:szCs w:val="20"/>
            <w:shd w:val="clear" w:color="auto" w:fill="FFFF99"/>
            <w:rtl/>
          </w:rPr>
          <w:t>ה"ח 1083</w:t>
        </w:r>
      </w:hyperlink>
      <w:r w:rsidRPr="00296C36">
        <w:rPr>
          <w:rStyle w:val="default"/>
          <w:rFonts w:cs="FrankRuehl" w:hint="cs"/>
          <w:vanish/>
          <w:sz w:val="20"/>
          <w:szCs w:val="20"/>
          <w:shd w:val="clear" w:color="auto" w:fill="FFFF99"/>
          <w:rtl/>
        </w:rPr>
        <w:t>)</w:t>
      </w:r>
    </w:p>
    <w:p w14:paraId="1FA90B31" w14:textId="77777777" w:rsidR="00DF49F3" w:rsidRPr="00296C36" w:rsidRDefault="00DF49F3" w:rsidP="00490750">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פרט 57</w:t>
      </w:r>
    </w:p>
    <w:p w14:paraId="331F0D33" w14:textId="77777777" w:rsidR="00982B49" w:rsidRPr="00296C36" w:rsidRDefault="00982B49" w:rsidP="00982B49">
      <w:pPr>
        <w:pStyle w:val="P00"/>
        <w:spacing w:before="0"/>
        <w:ind w:left="0" w:right="1134"/>
        <w:rPr>
          <w:rStyle w:val="default"/>
          <w:rFonts w:cs="FrankRuehl"/>
          <w:vanish/>
          <w:sz w:val="20"/>
          <w:szCs w:val="20"/>
          <w:shd w:val="clear" w:color="auto" w:fill="FFFF99"/>
          <w:rtl/>
        </w:rPr>
      </w:pPr>
    </w:p>
    <w:p w14:paraId="494A326C" w14:textId="77777777" w:rsidR="00982B49" w:rsidRPr="00296C36" w:rsidRDefault="00982B49" w:rsidP="00982B49">
      <w:pPr>
        <w:pStyle w:val="P00"/>
        <w:spacing w:before="0"/>
        <w:ind w:left="624"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13.5.2018</w:t>
      </w:r>
    </w:p>
    <w:p w14:paraId="3E7D2B5B" w14:textId="77777777" w:rsidR="00982B49" w:rsidRPr="00296C36" w:rsidRDefault="00982B49" w:rsidP="00982B49">
      <w:pPr>
        <w:pStyle w:val="P00"/>
        <w:spacing w:before="0"/>
        <w:ind w:left="624"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62F51EE5" w14:textId="77777777" w:rsidR="00982B49" w:rsidRPr="00296C36" w:rsidRDefault="00982B49" w:rsidP="00982B49">
      <w:pPr>
        <w:pStyle w:val="P00"/>
        <w:spacing w:before="0"/>
        <w:ind w:left="624" w:right="1134"/>
        <w:rPr>
          <w:rStyle w:val="default"/>
          <w:rFonts w:cs="FrankRuehl"/>
          <w:vanish/>
          <w:sz w:val="20"/>
          <w:szCs w:val="20"/>
          <w:shd w:val="clear" w:color="auto" w:fill="FFFF99"/>
          <w:rtl/>
        </w:rPr>
      </w:pPr>
      <w:hyperlink r:id="rId373"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1797</w:t>
      </w:r>
    </w:p>
    <w:p w14:paraId="70AF130D" w14:textId="77777777" w:rsidR="00982B49" w:rsidRPr="00296C36" w:rsidRDefault="00982B49" w:rsidP="00982B49">
      <w:pPr>
        <w:pStyle w:val="P00"/>
        <w:ind w:left="624" w:right="1134"/>
        <w:rPr>
          <w:rStyle w:val="default"/>
          <w:rFonts w:cs="FrankRuehl" w:hint="cs"/>
          <w:strike/>
          <w:vanish/>
          <w:sz w:val="22"/>
          <w:szCs w:val="22"/>
          <w:shd w:val="clear" w:color="auto" w:fill="FFFF99"/>
          <w:rtl/>
        </w:rPr>
      </w:pPr>
      <w:r w:rsidRPr="00296C36">
        <w:rPr>
          <w:rStyle w:val="default"/>
          <w:rFonts w:cs="FrankRuehl" w:hint="cs"/>
          <w:strike/>
          <w:vanish/>
          <w:sz w:val="22"/>
          <w:szCs w:val="22"/>
          <w:shd w:val="clear" w:color="auto" w:fill="FFFF99"/>
          <w:rtl/>
        </w:rPr>
        <w:t>(1)</w:t>
      </w:r>
      <w:r w:rsidRPr="00296C36">
        <w:rPr>
          <w:rStyle w:val="default"/>
          <w:rFonts w:cs="FrankRuehl" w:hint="cs"/>
          <w:strike/>
          <w:vanish/>
          <w:sz w:val="22"/>
          <w:szCs w:val="22"/>
          <w:shd w:val="clear" w:color="auto" w:fill="FFFF99"/>
          <w:rtl/>
        </w:rPr>
        <w:tab/>
        <w:t xml:space="preserve">החלטה של מינהלת הרשות להשקעות ולפיתוח התעשייה והכלכלה לפי סעיפים 17, 74, 75(א), 75א ו-75ב(א) לחוק לעידוד השקעות הון, התשי"ט-1959 (בפרט זה </w:t>
      </w:r>
      <w:r w:rsidRPr="00296C36">
        <w:rPr>
          <w:rStyle w:val="default"/>
          <w:rFonts w:cs="FrankRuehl"/>
          <w:strike/>
          <w:vanish/>
          <w:sz w:val="22"/>
          <w:szCs w:val="22"/>
          <w:shd w:val="clear" w:color="auto" w:fill="FFFF99"/>
          <w:rtl/>
        </w:rPr>
        <w:t>–</w:t>
      </w:r>
      <w:r w:rsidRPr="00296C36">
        <w:rPr>
          <w:rStyle w:val="default"/>
          <w:rFonts w:cs="FrankRuehl" w:hint="cs"/>
          <w:strike/>
          <w:vanish/>
          <w:sz w:val="22"/>
          <w:szCs w:val="22"/>
          <w:shd w:val="clear" w:color="auto" w:fill="FFFF99"/>
          <w:rtl/>
        </w:rPr>
        <w:t xml:space="preserve"> חוק לעידוד השקעות הון);</w:t>
      </w:r>
    </w:p>
    <w:p w14:paraId="077ACE17" w14:textId="77777777" w:rsidR="00982B49" w:rsidRPr="00296C36" w:rsidRDefault="00982B49" w:rsidP="00982B49">
      <w:pPr>
        <w:pStyle w:val="P00"/>
        <w:spacing w:before="0"/>
        <w:ind w:left="624" w:right="1134"/>
        <w:rPr>
          <w:rStyle w:val="default"/>
          <w:rFonts w:cs="FrankRuehl"/>
          <w:vanish/>
          <w:sz w:val="22"/>
          <w:szCs w:val="22"/>
          <w:u w:val="single"/>
          <w:shd w:val="clear" w:color="auto" w:fill="FFFF99"/>
          <w:rtl/>
        </w:rPr>
      </w:pPr>
      <w:r w:rsidRPr="00296C36">
        <w:rPr>
          <w:rStyle w:val="default"/>
          <w:rFonts w:cs="FrankRuehl" w:hint="cs"/>
          <w:vanish/>
          <w:sz w:val="22"/>
          <w:szCs w:val="22"/>
          <w:u w:val="single"/>
          <w:shd w:val="clear" w:color="auto" w:fill="FFFF99"/>
          <w:rtl/>
        </w:rPr>
        <w:t>(1)</w:t>
      </w:r>
      <w:r w:rsidRPr="00296C36">
        <w:rPr>
          <w:rStyle w:val="default"/>
          <w:rFonts w:cs="FrankRuehl"/>
          <w:vanish/>
          <w:sz w:val="22"/>
          <w:szCs w:val="22"/>
          <w:u w:val="single"/>
          <w:shd w:val="clear" w:color="auto" w:fill="FFFF99"/>
          <w:rtl/>
        </w:rPr>
        <w:tab/>
      </w:r>
      <w:r w:rsidRPr="00296C36">
        <w:rPr>
          <w:rStyle w:val="default"/>
          <w:rFonts w:cs="FrankRuehl" w:hint="cs"/>
          <w:vanish/>
          <w:sz w:val="22"/>
          <w:szCs w:val="22"/>
          <w:u w:val="single"/>
          <w:shd w:val="clear" w:color="auto" w:fill="FFFF99"/>
          <w:rtl/>
        </w:rPr>
        <w:t>החלטה של ועדת השגה לפי סעיף 24א לחוק לעידוד השקעות הון, התשי"ט-1959;</w:t>
      </w:r>
    </w:p>
    <w:p w14:paraId="0D40FF48" w14:textId="77777777" w:rsidR="00982B49" w:rsidRPr="00982B49" w:rsidRDefault="00982B49" w:rsidP="00982B49">
      <w:pPr>
        <w:pStyle w:val="P00"/>
        <w:spacing w:before="0"/>
        <w:ind w:left="624" w:right="1134"/>
        <w:rPr>
          <w:rStyle w:val="default"/>
          <w:rFonts w:cs="FrankRuehl" w:hint="cs"/>
          <w:strike/>
          <w:sz w:val="2"/>
          <w:szCs w:val="2"/>
          <w:rtl/>
        </w:rPr>
      </w:pPr>
      <w:r w:rsidRPr="00296C36">
        <w:rPr>
          <w:rStyle w:val="default"/>
          <w:rFonts w:cs="FrankRuehl" w:hint="cs"/>
          <w:strike/>
          <w:vanish/>
          <w:sz w:val="22"/>
          <w:szCs w:val="22"/>
          <w:shd w:val="clear" w:color="auto" w:fill="FFFF99"/>
          <w:rtl/>
        </w:rPr>
        <w:t>(2)</w:t>
      </w:r>
      <w:r w:rsidRPr="00296C36">
        <w:rPr>
          <w:rStyle w:val="default"/>
          <w:rFonts w:cs="FrankRuehl" w:hint="cs"/>
          <w:strike/>
          <w:vanish/>
          <w:sz w:val="22"/>
          <w:szCs w:val="22"/>
          <w:shd w:val="clear" w:color="auto" w:fill="FFFF99"/>
          <w:rtl/>
        </w:rPr>
        <w:tab/>
        <w:t>החלטה של מנהל הרשות להשקעות ולפיתוח התעשייה והכלכלה לפי סעיפים 19א, 75א או 75ב(א) לחוק לעידוד השקעות הון;</w:t>
      </w:r>
      <w:bookmarkEnd w:id="119"/>
    </w:p>
    <w:p w14:paraId="118E261B" w14:textId="77777777" w:rsidR="000A7FED" w:rsidRPr="00296C36" w:rsidRDefault="000A7FED" w:rsidP="000A7FED">
      <w:pPr>
        <w:pStyle w:val="P00"/>
        <w:spacing w:before="72"/>
        <w:ind w:left="624" w:right="1134" w:hanging="624"/>
        <w:rPr>
          <w:rStyle w:val="default"/>
          <w:rFonts w:cs="FrankRuehl" w:hint="cs"/>
          <w:vanish/>
          <w:shd w:val="clear" w:color="auto" w:fill="FFFF99"/>
          <w:rtl/>
        </w:rPr>
      </w:pPr>
      <w:bookmarkStart w:id="120" w:name="Rov212"/>
      <w:r w:rsidRPr="00296C36">
        <w:rPr>
          <w:rFonts w:cs="FrankRuehl"/>
          <w:vanish/>
          <w:shd w:val="clear" w:color="auto" w:fill="FFFF99"/>
          <w:rtl/>
          <w:lang w:val="he-IL"/>
        </w:rPr>
        <w:pict w14:anchorId="38B9BFE0">
          <v:shape id="_x0000_s2408" type="#_x0000_t202" style="position:absolute;left:0;text-align:left;margin-left:470.25pt;margin-top:7.1pt;width:1in;height:24.35pt;z-index:251747840" filled="f" stroked="f">
            <v:textbox inset="1mm,0,1mm,0">
              <w:txbxContent>
                <w:p w14:paraId="469F9BCF" w14:textId="77777777" w:rsidR="000A7FED" w:rsidRDefault="000A7FED" w:rsidP="000A7FED">
                  <w:pPr>
                    <w:spacing w:line="160" w:lineRule="exact"/>
                    <w:jc w:val="left"/>
                    <w:rPr>
                      <w:rFonts w:cs="Miriam" w:hint="cs"/>
                      <w:sz w:val="18"/>
                      <w:szCs w:val="18"/>
                      <w:rtl/>
                    </w:rPr>
                  </w:pPr>
                  <w:r>
                    <w:rPr>
                      <w:rFonts w:cs="Miriam" w:hint="cs"/>
                      <w:sz w:val="18"/>
                      <w:szCs w:val="18"/>
                      <w:rtl/>
                    </w:rPr>
                    <w:t>(תיקון מס' 111) תשע"ז-2017</w:t>
                  </w:r>
                </w:p>
              </w:txbxContent>
            </v:textbox>
            <w10:anchorlock/>
          </v:shape>
        </w:pict>
      </w:r>
      <w:r w:rsidRPr="00296C36">
        <w:rPr>
          <w:rStyle w:val="default"/>
          <w:rFonts w:cs="FrankRuehl" w:hint="cs"/>
          <w:vanish/>
          <w:shd w:val="clear" w:color="auto" w:fill="FFFF99"/>
          <w:rtl/>
        </w:rPr>
        <w:t>58.</w:t>
      </w:r>
      <w:r w:rsidRPr="00296C36">
        <w:rPr>
          <w:rStyle w:val="default"/>
          <w:rFonts w:cs="FrankRuehl" w:hint="cs"/>
          <w:vanish/>
          <w:shd w:val="clear" w:color="auto" w:fill="FFFF99"/>
          <w:rtl/>
        </w:rPr>
        <w:tab/>
        <w:t xml:space="preserve">תקשורת </w:t>
      </w:r>
      <w:r w:rsidRPr="00296C36">
        <w:rPr>
          <w:rStyle w:val="default"/>
          <w:rFonts w:cs="FrankRuehl"/>
          <w:vanish/>
          <w:shd w:val="clear" w:color="auto" w:fill="FFFF99"/>
          <w:rtl/>
        </w:rPr>
        <w:t>–</w:t>
      </w:r>
    </w:p>
    <w:p w14:paraId="15588F16" w14:textId="77777777" w:rsidR="000A7FED" w:rsidRPr="00296C36" w:rsidRDefault="000A7FED" w:rsidP="000A7FED">
      <w:pPr>
        <w:pStyle w:val="P00"/>
        <w:spacing w:before="72"/>
        <w:ind w:left="624" w:right="1134"/>
        <w:rPr>
          <w:rStyle w:val="default"/>
          <w:rFonts w:cs="FrankRuehl" w:hint="cs"/>
          <w:vanish/>
          <w:shd w:val="clear" w:color="auto" w:fill="FFFF99"/>
          <w:rtl/>
        </w:rPr>
      </w:pPr>
      <w:r w:rsidRPr="00296C36">
        <w:rPr>
          <w:rStyle w:val="default"/>
          <w:rFonts w:cs="FrankRuehl" w:hint="cs"/>
          <w:vanish/>
          <w:shd w:val="clear" w:color="auto" w:fill="FFFF99"/>
          <w:rtl/>
        </w:rPr>
        <w:t>(1)</w:t>
      </w:r>
      <w:r w:rsidRPr="00296C36">
        <w:rPr>
          <w:rStyle w:val="default"/>
          <w:rFonts w:cs="FrankRuehl" w:hint="cs"/>
          <w:vanish/>
          <w:shd w:val="clear" w:color="auto" w:fill="FFFF99"/>
          <w:rtl/>
        </w:rPr>
        <w:tab/>
        <w:t>החלטה של מומחה לפי סעיף 63א(ב) או (ג) לחוק השידור הציבורי הישראלי, התשע"ד-2014;</w:t>
      </w:r>
    </w:p>
    <w:p w14:paraId="0175F817" w14:textId="77777777" w:rsidR="000A7FED" w:rsidRPr="005930F7" w:rsidRDefault="000A7FED" w:rsidP="005930F7">
      <w:pPr>
        <w:pStyle w:val="P00"/>
        <w:spacing w:before="72"/>
        <w:ind w:left="624" w:right="1134"/>
        <w:rPr>
          <w:rStyle w:val="default"/>
          <w:rFonts w:cs="FrankRuehl"/>
          <w:sz w:val="2"/>
          <w:szCs w:val="2"/>
          <w:rtl/>
        </w:rPr>
      </w:pPr>
      <w:r w:rsidRPr="00296C36">
        <w:rPr>
          <w:rStyle w:val="default"/>
          <w:rFonts w:cs="FrankRuehl" w:hint="cs"/>
          <w:vanish/>
          <w:shd w:val="clear" w:color="auto" w:fill="FFFF99"/>
          <w:rtl/>
        </w:rPr>
        <w:t>(2)</w:t>
      </w:r>
      <w:r w:rsidRPr="00296C36">
        <w:rPr>
          <w:rStyle w:val="default"/>
          <w:rFonts w:cs="FrankRuehl" w:hint="cs"/>
          <w:vanish/>
          <w:shd w:val="clear" w:color="auto" w:fill="FFFF99"/>
          <w:rtl/>
        </w:rPr>
        <w:tab/>
        <w:t>החלטה של מומחה לפי סעיף 82יז(ו) או (ז) לחוק השידור הציבורי הישראלי, התשע"ד-2014</w:t>
      </w:r>
      <w:r w:rsidR="00340E7E" w:rsidRPr="00296C36">
        <w:rPr>
          <w:rStyle w:val="default"/>
          <w:rFonts w:cs="FrankRuehl" w:hint="cs"/>
          <w:vanish/>
          <w:shd w:val="clear" w:color="auto" w:fill="FFFF99"/>
          <w:rtl/>
        </w:rPr>
        <w:t>;</w:t>
      </w:r>
      <w:bookmarkEnd w:id="120"/>
    </w:p>
    <w:p w14:paraId="25BB4D91" w14:textId="77777777" w:rsidR="00340E7E" w:rsidRPr="00AB45B9" w:rsidRDefault="00340E7E" w:rsidP="005930F7">
      <w:pPr>
        <w:pStyle w:val="P00"/>
        <w:spacing w:before="72"/>
        <w:ind w:left="624" w:right="1134" w:hanging="624"/>
        <w:rPr>
          <w:rStyle w:val="default"/>
          <w:rFonts w:cs="FrankRuehl" w:hint="cs"/>
          <w:rtl/>
        </w:rPr>
      </w:pPr>
      <w:r w:rsidRPr="00AB45B9">
        <w:rPr>
          <w:rStyle w:val="default"/>
          <w:rFonts w:cs="FrankRuehl" w:hint="cs"/>
          <w:rtl/>
        </w:rPr>
        <w:pict w14:anchorId="4902C36D">
          <v:shape id="_x0000_s2411" type="#_x0000_t202" style="position:absolute;left:0;text-align:left;margin-left:470.25pt;margin-top:7.1pt;width:1in;height:16.8pt;z-index:251750912" filled="f" stroked="f">
            <v:textbox inset="1mm,0,1mm,0">
              <w:txbxContent>
                <w:p w14:paraId="6BFD3A1C" w14:textId="77777777" w:rsidR="00340E7E" w:rsidRDefault="00340E7E" w:rsidP="00340E7E">
                  <w:pPr>
                    <w:spacing w:line="160" w:lineRule="exact"/>
                    <w:jc w:val="left"/>
                    <w:rPr>
                      <w:rFonts w:cs="Miriam" w:hint="cs"/>
                      <w:sz w:val="18"/>
                      <w:szCs w:val="18"/>
                      <w:rtl/>
                    </w:rPr>
                  </w:pPr>
                  <w:r>
                    <w:rPr>
                      <w:rFonts w:cs="Miriam" w:hint="cs"/>
                      <w:sz w:val="18"/>
                      <w:szCs w:val="18"/>
                      <w:rtl/>
                    </w:rPr>
                    <w:t>(תיקון מס' 116) תשע"ח-2018</w:t>
                  </w:r>
                </w:p>
              </w:txbxContent>
            </v:textbox>
            <w10:anchorlock/>
          </v:shape>
        </w:pict>
      </w:r>
      <w:r w:rsidR="005930F7">
        <w:rPr>
          <w:rStyle w:val="default"/>
          <w:rFonts w:cs="FrankRuehl" w:hint="cs"/>
          <w:rtl/>
        </w:rPr>
        <w:t>58.</w:t>
      </w:r>
      <w:r w:rsidR="005930F7">
        <w:rPr>
          <w:rStyle w:val="default"/>
          <w:rFonts w:cs="FrankRuehl"/>
          <w:rtl/>
        </w:rPr>
        <w:tab/>
      </w:r>
      <w:r w:rsidRPr="00AB45B9">
        <w:rPr>
          <w:rStyle w:val="default"/>
          <w:rFonts w:cs="FrankRuehl" w:hint="cs"/>
          <w:rtl/>
        </w:rPr>
        <w:t>(3)</w:t>
      </w:r>
      <w:r w:rsidRPr="00AB45B9">
        <w:rPr>
          <w:rStyle w:val="default"/>
          <w:rFonts w:cs="FrankRuehl" w:hint="cs"/>
          <w:rtl/>
        </w:rPr>
        <w:tab/>
        <w:t xml:space="preserve">החלטה של רשות לפי </w:t>
      </w:r>
      <w:r>
        <w:rPr>
          <w:rStyle w:val="default"/>
          <w:rFonts w:cs="FrankRuehl" w:hint="cs"/>
          <w:rtl/>
        </w:rPr>
        <w:t>פקודת הטלגרף האלחוטי [נוסח חדש], התשל"ב-1972, למעט החלטה שעניינה הועדת תדרים או הקצאת תדרים.</w:t>
      </w:r>
    </w:p>
    <w:p w14:paraId="1D9B8AE5" w14:textId="77777777" w:rsidR="000A7FED" w:rsidRPr="00296C36" w:rsidRDefault="000A7FED" w:rsidP="000A7FED">
      <w:pPr>
        <w:pStyle w:val="P00"/>
        <w:spacing w:before="0"/>
        <w:ind w:left="0" w:right="1134"/>
        <w:rPr>
          <w:rStyle w:val="default"/>
          <w:rFonts w:cs="FrankRuehl" w:hint="cs"/>
          <w:vanish/>
          <w:sz w:val="20"/>
          <w:szCs w:val="20"/>
          <w:shd w:val="clear" w:color="auto" w:fill="FFFF99"/>
          <w:rtl/>
        </w:rPr>
      </w:pPr>
      <w:bookmarkStart w:id="121" w:name="Rov206"/>
      <w:bookmarkStart w:id="122" w:name="_Hlk520647331"/>
      <w:r w:rsidRPr="00296C36">
        <w:rPr>
          <w:rStyle w:val="default"/>
          <w:rFonts w:cs="FrankRuehl" w:hint="cs"/>
          <w:strike/>
          <w:vanish/>
          <w:color w:val="FF0000"/>
          <w:sz w:val="20"/>
          <w:szCs w:val="20"/>
          <w:shd w:val="clear" w:color="auto" w:fill="FFFF99"/>
          <w:rtl/>
        </w:rPr>
        <w:t>מיום 14.5.2017</w:t>
      </w:r>
      <w:r w:rsidR="005930F7" w:rsidRPr="00296C36">
        <w:rPr>
          <w:rStyle w:val="default"/>
          <w:rFonts w:cs="FrankRuehl" w:hint="cs"/>
          <w:vanish/>
          <w:color w:val="FF0000"/>
          <w:sz w:val="20"/>
          <w:szCs w:val="20"/>
          <w:shd w:val="clear" w:color="auto" w:fill="FFFF99"/>
          <w:rtl/>
        </w:rPr>
        <w:t xml:space="preserve"> </w:t>
      </w:r>
      <w:r w:rsidR="005930F7" w:rsidRPr="00296C36">
        <w:rPr>
          <w:rStyle w:val="default"/>
          <w:rFonts w:cs="FrankRuehl" w:hint="cs"/>
          <w:vanish/>
          <w:sz w:val="20"/>
          <w:szCs w:val="20"/>
          <w:shd w:val="clear" w:color="auto" w:fill="FFFF99"/>
          <w:rtl/>
        </w:rPr>
        <w:t>בוטל</w:t>
      </w:r>
    </w:p>
    <w:bookmarkEnd w:id="122"/>
    <w:p w14:paraId="732C42A6" w14:textId="77777777" w:rsidR="000A7FED" w:rsidRPr="00296C36" w:rsidRDefault="000A7FED" w:rsidP="000A7FED">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111</w:t>
      </w:r>
    </w:p>
    <w:p w14:paraId="0405DF7E" w14:textId="77777777" w:rsidR="000A7FED" w:rsidRPr="00296C36" w:rsidRDefault="000A7FED" w:rsidP="000A7FED">
      <w:pPr>
        <w:pStyle w:val="P00"/>
        <w:spacing w:before="0"/>
        <w:ind w:left="0" w:right="1134"/>
        <w:rPr>
          <w:rStyle w:val="default"/>
          <w:rFonts w:cs="FrankRuehl" w:hint="cs"/>
          <w:vanish/>
          <w:sz w:val="20"/>
          <w:szCs w:val="20"/>
          <w:shd w:val="clear" w:color="auto" w:fill="FFFF99"/>
          <w:rtl/>
        </w:rPr>
      </w:pPr>
      <w:hyperlink r:id="rId374" w:history="1">
        <w:r w:rsidRPr="00296C36">
          <w:rPr>
            <w:rStyle w:val="Hyperlink"/>
            <w:rFonts w:cs="FrankRuehl" w:hint="cs"/>
            <w:vanish/>
            <w:szCs w:val="20"/>
            <w:shd w:val="clear" w:color="auto" w:fill="FFFF99"/>
            <w:rtl/>
          </w:rPr>
          <w:t>ס"ח תשע"ז מס' 2637</w:t>
        </w:r>
      </w:hyperlink>
      <w:r w:rsidRPr="00296C36">
        <w:rPr>
          <w:rStyle w:val="default"/>
          <w:rFonts w:cs="FrankRuehl" w:hint="cs"/>
          <w:vanish/>
          <w:sz w:val="20"/>
          <w:szCs w:val="20"/>
          <w:shd w:val="clear" w:color="auto" w:fill="FFFF99"/>
          <w:rtl/>
        </w:rPr>
        <w:t xml:space="preserve"> מיום 14.5.2017 עמ' 949 (</w:t>
      </w:r>
      <w:hyperlink r:id="rId375" w:history="1">
        <w:r w:rsidRPr="00296C36">
          <w:rPr>
            <w:rStyle w:val="Hyperlink"/>
            <w:rFonts w:cs="FrankRuehl" w:hint="cs"/>
            <w:vanish/>
            <w:szCs w:val="20"/>
            <w:shd w:val="clear" w:color="auto" w:fill="FFFF99"/>
            <w:rtl/>
          </w:rPr>
          <w:t>ה"ח 1132</w:t>
        </w:r>
      </w:hyperlink>
      <w:r w:rsidRPr="00296C36">
        <w:rPr>
          <w:rStyle w:val="default"/>
          <w:rFonts w:cs="FrankRuehl" w:hint="cs"/>
          <w:vanish/>
          <w:sz w:val="20"/>
          <w:szCs w:val="20"/>
          <w:shd w:val="clear" w:color="auto" w:fill="FFFF99"/>
          <w:rtl/>
        </w:rPr>
        <w:t>)</w:t>
      </w:r>
    </w:p>
    <w:p w14:paraId="705BA655" w14:textId="77777777" w:rsidR="005930F7" w:rsidRPr="00296C36" w:rsidRDefault="005930F7" w:rsidP="005930F7">
      <w:pPr>
        <w:pStyle w:val="P00"/>
        <w:spacing w:before="0"/>
        <w:ind w:left="0" w:right="1134"/>
        <w:rPr>
          <w:rStyle w:val="default"/>
          <w:rFonts w:ascii="FrankRuehl" w:hAnsi="FrankRuehl" w:cs="FrankRuehl"/>
          <w:vanish/>
          <w:szCs w:val="20"/>
          <w:shd w:val="clear" w:color="auto" w:fill="FFFF99"/>
          <w:rtl/>
        </w:rPr>
      </w:pPr>
      <w:bookmarkStart w:id="123" w:name="_Hlk520647301"/>
      <w:r w:rsidRPr="00296C36">
        <w:rPr>
          <w:rStyle w:val="default"/>
          <w:rFonts w:ascii="FrankRuehl" w:hAnsi="FrankRuehl" w:cs="FrankRuehl"/>
          <w:b/>
          <w:bCs/>
          <w:vanish/>
          <w:szCs w:val="20"/>
          <w:shd w:val="clear" w:color="auto" w:fill="FFFF99"/>
          <w:rtl/>
        </w:rPr>
        <w:t xml:space="preserve">תיקון מס' </w:t>
      </w:r>
      <w:r w:rsidRPr="00296C36">
        <w:rPr>
          <w:rStyle w:val="default"/>
          <w:rFonts w:ascii="FrankRuehl" w:hAnsi="FrankRuehl" w:cs="FrankRuehl" w:hint="cs"/>
          <w:b/>
          <w:bCs/>
          <w:vanish/>
          <w:szCs w:val="20"/>
          <w:shd w:val="clear" w:color="auto" w:fill="FFFF99"/>
          <w:rtl/>
        </w:rPr>
        <w:t>111 (ביטול</w:t>
      </w:r>
      <w:r w:rsidRPr="00296C36">
        <w:rPr>
          <w:rStyle w:val="default"/>
          <w:rFonts w:ascii="FrankRuehl" w:hAnsi="FrankRuehl" w:cs="FrankRuehl"/>
          <w:b/>
          <w:bCs/>
          <w:vanish/>
          <w:szCs w:val="20"/>
          <w:shd w:val="clear" w:color="auto" w:fill="FFFF99"/>
          <w:rtl/>
        </w:rPr>
        <w:t>)</w:t>
      </w:r>
    </w:p>
    <w:p w14:paraId="0709089D" w14:textId="77777777" w:rsidR="005930F7" w:rsidRPr="00296C36" w:rsidRDefault="005930F7" w:rsidP="005930F7">
      <w:pPr>
        <w:pStyle w:val="P00"/>
        <w:spacing w:before="0"/>
        <w:ind w:left="0" w:right="1134"/>
        <w:rPr>
          <w:rStyle w:val="default"/>
          <w:rFonts w:ascii="FrankRuehl" w:hAnsi="FrankRuehl" w:cs="FrankRuehl"/>
          <w:vanish/>
          <w:szCs w:val="20"/>
          <w:shd w:val="clear" w:color="auto" w:fill="FFFF99"/>
          <w:rtl/>
        </w:rPr>
      </w:pPr>
      <w:hyperlink r:id="rId376" w:history="1">
        <w:r w:rsidRPr="00296C36">
          <w:rPr>
            <w:rStyle w:val="Hyperlink"/>
            <w:rFonts w:ascii="FrankRuehl" w:hAnsi="FrankRuehl" w:cs="FrankRuehl"/>
            <w:vanish/>
            <w:szCs w:val="20"/>
            <w:shd w:val="clear" w:color="auto" w:fill="FFFF99"/>
            <w:rtl/>
          </w:rPr>
          <w:t>ס"ח תשע"ח מס' 2745</w:t>
        </w:r>
      </w:hyperlink>
      <w:r w:rsidRPr="00296C36">
        <w:rPr>
          <w:rStyle w:val="default"/>
          <w:rFonts w:ascii="FrankRuehl" w:hAnsi="FrankRuehl" w:cs="FrankRuehl"/>
          <w:vanish/>
          <w:szCs w:val="20"/>
          <w:shd w:val="clear" w:color="auto" w:fill="FFFF99"/>
          <w:rtl/>
        </w:rPr>
        <w:t xml:space="preserve"> מיום 26.7.2018 עמ' 910 (</w:t>
      </w:r>
      <w:hyperlink r:id="rId377" w:history="1">
        <w:r w:rsidRPr="00296C36">
          <w:rPr>
            <w:rStyle w:val="Hyperlink"/>
            <w:rFonts w:ascii="FrankRuehl" w:hAnsi="FrankRuehl" w:cs="FrankRuehl"/>
            <w:vanish/>
            <w:szCs w:val="20"/>
            <w:shd w:val="clear" w:color="auto" w:fill="FFFF99"/>
            <w:rtl/>
          </w:rPr>
          <w:t>ה"ח 1237</w:t>
        </w:r>
      </w:hyperlink>
      <w:r w:rsidRPr="00296C36">
        <w:rPr>
          <w:rStyle w:val="default"/>
          <w:rFonts w:ascii="FrankRuehl" w:hAnsi="FrankRuehl" w:cs="FrankRuehl"/>
          <w:vanish/>
          <w:szCs w:val="20"/>
          <w:shd w:val="clear" w:color="auto" w:fill="FFFF99"/>
          <w:rtl/>
        </w:rPr>
        <w:t>)</w:t>
      </w:r>
    </w:p>
    <w:bookmarkEnd w:id="123"/>
    <w:p w14:paraId="009C1AB9" w14:textId="77777777" w:rsidR="000A7FED" w:rsidRPr="00296C36" w:rsidRDefault="000A7FED" w:rsidP="000A7FED">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פרט 58</w:t>
      </w:r>
    </w:p>
    <w:p w14:paraId="7FB9DAB5" w14:textId="77777777" w:rsidR="00340E7E" w:rsidRPr="00296C36" w:rsidRDefault="00340E7E" w:rsidP="000A7FED">
      <w:pPr>
        <w:pStyle w:val="P00"/>
        <w:spacing w:before="0"/>
        <w:ind w:left="0" w:right="1134"/>
        <w:rPr>
          <w:rStyle w:val="default"/>
          <w:rFonts w:cs="FrankRuehl"/>
          <w:vanish/>
          <w:sz w:val="20"/>
          <w:szCs w:val="20"/>
          <w:shd w:val="clear" w:color="auto" w:fill="FFFF99"/>
          <w:rtl/>
        </w:rPr>
      </w:pPr>
    </w:p>
    <w:p w14:paraId="1808581B" w14:textId="77777777" w:rsidR="00340E7E" w:rsidRPr="00296C36" w:rsidRDefault="00340E7E" w:rsidP="00294796">
      <w:pPr>
        <w:pStyle w:val="P00"/>
        <w:spacing w:before="0"/>
        <w:ind w:left="624"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hint="cs"/>
          <w:vanish/>
          <w:color w:val="FF0000"/>
          <w:sz w:val="20"/>
          <w:szCs w:val="20"/>
          <w:shd w:val="clear" w:color="auto" w:fill="FFFF99"/>
          <w:rtl/>
        </w:rPr>
        <w:t>מיום 22.4.2018</w:t>
      </w:r>
    </w:p>
    <w:p w14:paraId="1328B6B0" w14:textId="77777777" w:rsidR="00340E7E" w:rsidRPr="00296C36" w:rsidRDefault="00350D0A" w:rsidP="00294796">
      <w:pPr>
        <w:pStyle w:val="P00"/>
        <w:spacing w:before="0"/>
        <w:ind w:left="624"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hint="cs"/>
          <w:b/>
          <w:bCs/>
          <w:vanish/>
          <w:sz w:val="20"/>
          <w:szCs w:val="20"/>
          <w:shd w:val="clear" w:color="auto" w:fill="FFFF99"/>
          <w:rtl/>
        </w:rPr>
        <w:t>תיקון מס' 116</w:t>
      </w:r>
    </w:p>
    <w:p w14:paraId="1BF53E3A" w14:textId="77777777" w:rsidR="00340E7E" w:rsidRPr="00296C36" w:rsidRDefault="00340E7E" w:rsidP="00294796">
      <w:pPr>
        <w:pStyle w:val="P00"/>
        <w:spacing w:before="0"/>
        <w:ind w:left="624" w:right="1134"/>
        <w:rPr>
          <w:rStyle w:val="default"/>
          <w:rFonts w:ascii="FrankRuehl" w:hAnsi="FrankRuehl" w:cs="FrankRuehl"/>
          <w:vanish/>
          <w:sz w:val="20"/>
          <w:szCs w:val="20"/>
          <w:shd w:val="clear" w:color="auto" w:fill="FFFF99"/>
          <w:rtl/>
        </w:rPr>
      </w:pPr>
      <w:hyperlink r:id="rId378" w:history="1">
        <w:r w:rsidRPr="00296C36">
          <w:rPr>
            <w:rStyle w:val="Hyperlink"/>
            <w:rFonts w:ascii="FrankRuehl" w:hAnsi="FrankRuehl" w:cs="FrankRuehl"/>
            <w:vanish/>
            <w:szCs w:val="20"/>
            <w:shd w:val="clear" w:color="auto" w:fill="FFFF99"/>
            <w:rtl/>
          </w:rPr>
          <w:t>ס"ח תשע"ח מס' 2712</w:t>
        </w:r>
      </w:hyperlink>
      <w:r w:rsidRPr="00296C36">
        <w:rPr>
          <w:rStyle w:val="default"/>
          <w:rFonts w:ascii="FrankRuehl" w:hAnsi="FrankRuehl" w:cs="FrankRuehl"/>
          <w:vanish/>
          <w:sz w:val="20"/>
          <w:szCs w:val="20"/>
          <w:shd w:val="clear" w:color="auto" w:fill="FFFF99"/>
          <w:rtl/>
        </w:rPr>
        <w:t xml:space="preserve"> מיום 22.3.2018 עמ' </w:t>
      </w:r>
      <w:r w:rsidRPr="00296C36">
        <w:rPr>
          <w:rStyle w:val="default"/>
          <w:rFonts w:ascii="FrankRuehl" w:hAnsi="FrankRuehl" w:cs="FrankRuehl" w:hint="cs"/>
          <w:vanish/>
          <w:sz w:val="20"/>
          <w:szCs w:val="20"/>
          <w:shd w:val="clear" w:color="auto" w:fill="FFFF99"/>
          <w:rtl/>
        </w:rPr>
        <w:t>489</w:t>
      </w:r>
      <w:r w:rsidRPr="00296C36">
        <w:rPr>
          <w:rStyle w:val="default"/>
          <w:rFonts w:ascii="FrankRuehl" w:hAnsi="FrankRuehl" w:cs="FrankRuehl"/>
          <w:vanish/>
          <w:sz w:val="20"/>
          <w:szCs w:val="20"/>
          <w:shd w:val="clear" w:color="auto" w:fill="FFFF99"/>
          <w:rtl/>
        </w:rPr>
        <w:t xml:space="preserve"> (</w:t>
      </w:r>
      <w:hyperlink r:id="rId379" w:history="1">
        <w:r w:rsidRPr="00296C36">
          <w:rPr>
            <w:rStyle w:val="Hyperlink"/>
            <w:rFonts w:ascii="FrankRuehl" w:hAnsi="FrankRuehl" w:cs="FrankRuehl"/>
            <w:vanish/>
            <w:szCs w:val="20"/>
            <w:shd w:val="clear" w:color="auto" w:fill="FFFF99"/>
            <w:rtl/>
          </w:rPr>
          <w:t>ה"ח 1196</w:t>
        </w:r>
      </w:hyperlink>
      <w:r w:rsidRPr="00296C36">
        <w:rPr>
          <w:rStyle w:val="default"/>
          <w:rFonts w:ascii="FrankRuehl" w:hAnsi="FrankRuehl" w:cs="FrankRuehl"/>
          <w:vanish/>
          <w:sz w:val="20"/>
          <w:szCs w:val="20"/>
          <w:shd w:val="clear" w:color="auto" w:fill="FFFF99"/>
          <w:rtl/>
        </w:rPr>
        <w:t>)</w:t>
      </w:r>
    </w:p>
    <w:p w14:paraId="2A610B11" w14:textId="77777777" w:rsidR="00340E7E" w:rsidRPr="00294796" w:rsidRDefault="00340E7E" w:rsidP="00294796">
      <w:pPr>
        <w:pStyle w:val="P00"/>
        <w:spacing w:before="0"/>
        <w:ind w:left="624" w:right="1134"/>
        <w:rPr>
          <w:rStyle w:val="default"/>
          <w:rFonts w:ascii="FrankRuehl" w:hAnsi="FrankRuehl" w:cs="FrankRuehl"/>
          <w:sz w:val="2"/>
          <w:szCs w:val="2"/>
          <w:shd w:val="clear" w:color="auto" w:fill="FFFF99"/>
          <w:rtl/>
        </w:rPr>
      </w:pPr>
      <w:r w:rsidRPr="00296C36">
        <w:rPr>
          <w:rStyle w:val="default"/>
          <w:rFonts w:ascii="FrankRuehl" w:hAnsi="FrankRuehl" w:cs="FrankRuehl" w:hint="cs"/>
          <w:b/>
          <w:bCs/>
          <w:vanish/>
          <w:sz w:val="20"/>
          <w:szCs w:val="20"/>
          <w:shd w:val="clear" w:color="auto" w:fill="FFFF99"/>
          <w:rtl/>
        </w:rPr>
        <w:t>הוספת פסקה 58(3)</w:t>
      </w:r>
      <w:bookmarkEnd w:id="121"/>
    </w:p>
    <w:p w14:paraId="67F25667" w14:textId="77777777" w:rsidR="000A7FED" w:rsidRDefault="000B1AC2" w:rsidP="000B1AC2">
      <w:pPr>
        <w:pStyle w:val="P00"/>
        <w:spacing w:before="72"/>
        <w:ind w:left="624" w:right="1134" w:hanging="624"/>
        <w:rPr>
          <w:rStyle w:val="default"/>
          <w:rFonts w:cs="FrankRuehl"/>
          <w:rtl/>
        </w:rPr>
      </w:pPr>
      <w:r w:rsidRPr="00617734">
        <w:rPr>
          <w:rFonts w:cs="FrankRuehl"/>
          <w:rtl/>
          <w:lang w:val="he-IL"/>
        </w:rPr>
        <w:pict w14:anchorId="0A0FF847">
          <v:shape id="_x0000_s2409" type="#_x0000_t202" style="position:absolute;left:0;text-align:left;margin-left:470.25pt;margin-top:7.1pt;width:1in;height:13.85pt;z-index:251748864" filled="f" stroked="f">
            <v:textbox inset="1mm,0,1mm,0">
              <w:txbxContent>
                <w:p w14:paraId="0198E68F" w14:textId="77777777" w:rsidR="000B1AC2" w:rsidRDefault="00982B49" w:rsidP="000B1AC2">
                  <w:pPr>
                    <w:spacing w:line="160" w:lineRule="exact"/>
                    <w:jc w:val="left"/>
                    <w:rPr>
                      <w:rFonts w:cs="Miriam" w:hint="cs"/>
                      <w:sz w:val="18"/>
                      <w:szCs w:val="18"/>
                      <w:rtl/>
                    </w:rPr>
                  </w:pPr>
                  <w:r>
                    <w:rPr>
                      <w:rFonts w:cs="Miriam" w:hint="cs"/>
                      <w:sz w:val="18"/>
                      <w:szCs w:val="18"/>
                      <w:rtl/>
                    </w:rPr>
                    <w:t>צו תשע"ח-2018</w:t>
                  </w:r>
                </w:p>
              </w:txbxContent>
            </v:textbox>
            <w10:anchorlock/>
          </v:shape>
        </w:pict>
      </w:r>
      <w:r w:rsidRPr="00617734">
        <w:rPr>
          <w:rStyle w:val="default"/>
          <w:rFonts w:cs="FrankRuehl" w:hint="cs"/>
          <w:rtl/>
        </w:rPr>
        <w:t>5</w:t>
      </w:r>
      <w:r>
        <w:rPr>
          <w:rStyle w:val="default"/>
          <w:rFonts w:cs="FrankRuehl" w:hint="cs"/>
          <w:rtl/>
        </w:rPr>
        <w:t>9</w:t>
      </w:r>
      <w:r w:rsidRPr="00617734">
        <w:rPr>
          <w:rStyle w:val="default"/>
          <w:rFonts w:cs="FrankRuehl" w:hint="cs"/>
          <w:rtl/>
        </w:rPr>
        <w:t>.</w:t>
      </w:r>
      <w:r w:rsidRPr="00617734">
        <w:rPr>
          <w:rStyle w:val="default"/>
          <w:rFonts w:cs="FrankRuehl" w:hint="cs"/>
          <w:rtl/>
        </w:rPr>
        <w:tab/>
      </w:r>
      <w:r w:rsidR="00982B49">
        <w:rPr>
          <w:rStyle w:val="default"/>
          <w:rFonts w:cs="FrankRuehl" w:hint="cs"/>
          <w:rtl/>
        </w:rPr>
        <w:t xml:space="preserve">רשות מקרקעי ישראל </w:t>
      </w:r>
      <w:r w:rsidR="00D05940">
        <w:rPr>
          <w:rStyle w:val="default"/>
          <w:rFonts w:cs="FrankRuehl" w:hint="cs"/>
          <w:rtl/>
        </w:rPr>
        <w:t>–</w:t>
      </w:r>
    </w:p>
    <w:p w14:paraId="56E99558" w14:textId="77777777" w:rsidR="00D05940" w:rsidRDefault="00D05940" w:rsidP="00D0594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החלטה של רשות מקרקעי ישראל שעניינה הקצאה ראשונית של מקרקעין לפי כל דין או לפי החלטת הממשלה;</w:t>
      </w:r>
    </w:p>
    <w:p w14:paraId="5A132855" w14:textId="77777777" w:rsidR="00D05940" w:rsidRDefault="00D05940" w:rsidP="00D0594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החלטה של רשות לפי סעיף 6(8) לחוק הרשות לפיתוח הנגב, התשנ"ב-1991;</w:t>
      </w:r>
    </w:p>
    <w:p w14:paraId="2BFF3D24" w14:textId="77777777" w:rsidR="00D05940" w:rsidRDefault="00D05940" w:rsidP="00D0594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החלטת שר לפי סעיף 5(ב) לחוק הרשות לפיתוח הנגב (תיקון מס' 4), התש"ע-2010;</w:t>
      </w:r>
    </w:p>
    <w:p w14:paraId="79D95602" w14:textId="77777777" w:rsidR="00D05940" w:rsidRDefault="00D05940" w:rsidP="00D05940">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החלטה של רשות מקרקעי ישראל לפי סעיפים 5(ה) ו-(ו) לחוק הרשות לפיתוח הנגב (תיקון מס' 4), התש"ע-2010;</w:t>
      </w:r>
    </w:p>
    <w:p w14:paraId="21C572F4" w14:textId="77777777" w:rsidR="00D05940" w:rsidRDefault="00D05940" w:rsidP="00D0594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החלטה של ועדת ההשגות הפועלת לפי החלטות מועצת מקרקעי ישראל שעניינה השגה על שומת מקרקעין שנערכה במסגרת עסקה עם רשות מקרקעי ישראל.</w:t>
      </w:r>
    </w:p>
    <w:p w14:paraId="2ED7C798" w14:textId="77777777" w:rsidR="000B1AC2" w:rsidRPr="00296C36" w:rsidRDefault="000B1AC2" w:rsidP="000B1AC2">
      <w:pPr>
        <w:pStyle w:val="P00"/>
        <w:spacing w:before="0"/>
        <w:ind w:left="0" w:right="1134"/>
        <w:rPr>
          <w:rStyle w:val="default"/>
          <w:rFonts w:cs="FrankRuehl" w:hint="cs"/>
          <w:vanish/>
          <w:color w:val="FF0000"/>
          <w:sz w:val="20"/>
          <w:szCs w:val="20"/>
          <w:shd w:val="clear" w:color="auto" w:fill="FFFF99"/>
          <w:rtl/>
        </w:rPr>
      </w:pPr>
      <w:bookmarkStart w:id="124" w:name="Rov201"/>
      <w:r w:rsidRPr="00296C36">
        <w:rPr>
          <w:rStyle w:val="default"/>
          <w:rFonts w:cs="FrankRuehl" w:hint="cs"/>
          <w:vanish/>
          <w:color w:val="FF0000"/>
          <w:sz w:val="20"/>
          <w:szCs w:val="20"/>
          <w:shd w:val="clear" w:color="auto" w:fill="FFFF99"/>
          <w:rtl/>
        </w:rPr>
        <w:t>מיום 7.11.2017</w:t>
      </w:r>
    </w:p>
    <w:p w14:paraId="2710DA9A" w14:textId="77777777" w:rsidR="000B1AC2" w:rsidRPr="00296C36" w:rsidRDefault="000B1AC2" w:rsidP="000B1AC2">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תיקון מס' 114</w:t>
      </w:r>
    </w:p>
    <w:p w14:paraId="4C9F0B41" w14:textId="77777777" w:rsidR="000B1AC2" w:rsidRPr="00296C36" w:rsidRDefault="000B1AC2" w:rsidP="000B1AC2">
      <w:pPr>
        <w:pStyle w:val="P00"/>
        <w:spacing w:before="0"/>
        <w:ind w:left="0" w:right="1134"/>
        <w:rPr>
          <w:rStyle w:val="default"/>
          <w:rFonts w:cs="FrankRuehl"/>
          <w:vanish/>
          <w:sz w:val="20"/>
          <w:szCs w:val="20"/>
          <w:shd w:val="clear" w:color="auto" w:fill="FFFF99"/>
          <w:rtl/>
        </w:rPr>
      </w:pPr>
      <w:hyperlink r:id="rId380" w:history="1">
        <w:r w:rsidRPr="00296C36">
          <w:rPr>
            <w:rStyle w:val="Hyperlink"/>
            <w:rFonts w:cs="FrankRuehl" w:hint="cs"/>
            <w:vanish/>
            <w:szCs w:val="20"/>
            <w:shd w:val="clear" w:color="auto" w:fill="FFFF99"/>
            <w:rtl/>
          </w:rPr>
          <w:t>ס"ח תשע"ח מס' 2665</w:t>
        </w:r>
      </w:hyperlink>
      <w:r w:rsidRPr="00296C36">
        <w:rPr>
          <w:rStyle w:val="default"/>
          <w:rFonts w:cs="FrankRuehl" w:hint="cs"/>
          <w:vanish/>
          <w:sz w:val="20"/>
          <w:szCs w:val="20"/>
          <w:shd w:val="clear" w:color="auto" w:fill="FFFF99"/>
          <w:rtl/>
        </w:rPr>
        <w:t xml:space="preserve"> מיום 7.11.2017 עמ' 7 (</w:t>
      </w:r>
      <w:hyperlink r:id="rId381" w:history="1">
        <w:r w:rsidRPr="00296C36">
          <w:rPr>
            <w:rStyle w:val="Hyperlink"/>
            <w:rFonts w:cs="FrankRuehl" w:hint="cs"/>
            <w:vanish/>
            <w:szCs w:val="20"/>
            <w:shd w:val="clear" w:color="auto" w:fill="FFFF99"/>
            <w:rtl/>
          </w:rPr>
          <w:t>ה"ח הכנסת תשע"ז מס' 702</w:t>
        </w:r>
      </w:hyperlink>
      <w:r w:rsidRPr="00296C36">
        <w:rPr>
          <w:rStyle w:val="default"/>
          <w:rFonts w:cs="FrankRuehl" w:hint="cs"/>
          <w:vanish/>
          <w:sz w:val="20"/>
          <w:szCs w:val="20"/>
          <w:shd w:val="clear" w:color="auto" w:fill="FFFF99"/>
          <w:rtl/>
        </w:rPr>
        <w:t xml:space="preserve"> עמ' 158)</w:t>
      </w:r>
    </w:p>
    <w:p w14:paraId="0C7F9721" w14:textId="77777777" w:rsidR="000B1AC2" w:rsidRPr="00296C36" w:rsidRDefault="000B1AC2" w:rsidP="000B1AC2">
      <w:pPr>
        <w:pStyle w:val="P00"/>
        <w:spacing w:before="0"/>
        <w:ind w:left="0" w:right="1134"/>
        <w:rPr>
          <w:rStyle w:val="default"/>
          <w:rFonts w:cs="FrankRuehl"/>
          <w:b/>
          <w:bCs/>
          <w:vanish/>
          <w:sz w:val="20"/>
          <w:szCs w:val="20"/>
          <w:shd w:val="clear" w:color="auto" w:fill="FFFF99"/>
          <w:rtl/>
        </w:rPr>
      </w:pPr>
      <w:r w:rsidRPr="00296C36">
        <w:rPr>
          <w:rStyle w:val="default"/>
          <w:rFonts w:cs="FrankRuehl" w:hint="cs"/>
          <w:b/>
          <w:bCs/>
          <w:vanish/>
          <w:sz w:val="20"/>
          <w:szCs w:val="20"/>
          <w:shd w:val="clear" w:color="auto" w:fill="FFFF99"/>
          <w:rtl/>
        </w:rPr>
        <w:t>הוספת פרט 59</w:t>
      </w:r>
    </w:p>
    <w:p w14:paraId="15D590A7" w14:textId="77777777" w:rsidR="00982B49" w:rsidRPr="00296C36" w:rsidRDefault="00982B49" w:rsidP="00982B49">
      <w:pPr>
        <w:pStyle w:val="P00"/>
        <w:spacing w:before="0"/>
        <w:ind w:left="0" w:right="1134"/>
        <w:rPr>
          <w:rStyle w:val="default"/>
          <w:rFonts w:cs="FrankRuehl"/>
          <w:vanish/>
          <w:sz w:val="20"/>
          <w:szCs w:val="20"/>
          <w:shd w:val="clear" w:color="auto" w:fill="FFFF99"/>
          <w:rtl/>
        </w:rPr>
      </w:pPr>
    </w:p>
    <w:p w14:paraId="3D1B0AF8" w14:textId="77777777" w:rsidR="00982B49" w:rsidRPr="00296C36" w:rsidRDefault="00982B49" w:rsidP="00982B49">
      <w:pPr>
        <w:pStyle w:val="P00"/>
        <w:spacing w:before="0"/>
        <w:ind w:left="0" w:right="1134"/>
        <w:rPr>
          <w:rStyle w:val="default"/>
          <w:rFonts w:cs="FrankRuehl"/>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13.5.2018</w:t>
      </w:r>
    </w:p>
    <w:p w14:paraId="51809DB1" w14:textId="77777777" w:rsidR="00982B49" w:rsidRPr="00296C36" w:rsidRDefault="00982B49" w:rsidP="00982B49">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4E2E61B9" w14:textId="77777777" w:rsidR="00982B49" w:rsidRPr="00296C36" w:rsidRDefault="00982B49" w:rsidP="00982B49">
      <w:pPr>
        <w:pStyle w:val="P00"/>
        <w:spacing w:before="0"/>
        <w:ind w:left="0" w:right="1134"/>
        <w:rPr>
          <w:rStyle w:val="default"/>
          <w:rFonts w:cs="FrankRuehl"/>
          <w:vanish/>
          <w:sz w:val="20"/>
          <w:szCs w:val="20"/>
          <w:shd w:val="clear" w:color="auto" w:fill="FFFF99"/>
          <w:rtl/>
        </w:rPr>
      </w:pPr>
      <w:hyperlink r:id="rId382"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1797</w:t>
      </w:r>
    </w:p>
    <w:p w14:paraId="6467C88D" w14:textId="77777777" w:rsidR="00982B49" w:rsidRPr="00296C36" w:rsidRDefault="00982B49" w:rsidP="00982B49">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החלפת פרט 59</w:t>
      </w:r>
    </w:p>
    <w:p w14:paraId="7C85BAF6" w14:textId="77777777" w:rsidR="00982B49" w:rsidRPr="00296C36" w:rsidRDefault="00982B49" w:rsidP="00982B49">
      <w:pPr>
        <w:pStyle w:val="P00"/>
        <w:ind w:left="0" w:right="1134"/>
        <w:rPr>
          <w:rStyle w:val="default"/>
          <w:rFonts w:cs="FrankRuehl"/>
          <w:vanish/>
          <w:sz w:val="20"/>
          <w:szCs w:val="20"/>
          <w:shd w:val="clear" w:color="auto" w:fill="FFFF99"/>
          <w:rtl/>
        </w:rPr>
      </w:pPr>
      <w:r w:rsidRPr="00296C36">
        <w:rPr>
          <w:rStyle w:val="default"/>
          <w:rFonts w:cs="FrankRuehl" w:hint="cs"/>
          <w:vanish/>
          <w:sz w:val="20"/>
          <w:szCs w:val="20"/>
          <w:shd w:val="clear" w:color="auto" w:fill="FFFF99"/>
          <w:rtl/>
        </w:rPr>
        <w:t>הנוסח הקודם:</w:t>
      </w:r>
    </w:p>
    <w:p w14:paraId="3162653B" w14:textId="77777777" w:rsidR="00982B49" w:rsidRPr="0000110A" w:rsidRDefault="00982B49" w:rsidP="0000110A">
      <w:pPr>
        <w:pStyle w:val="P00"/>
        <w:spacing w:before="0"/>
        <w:ind w:left="624" w:right="1134" w:hanging="624"/>
        <w:rPr>
          <w:rStyle w:val="default"/>
          <w:rFonts w:cs="FrankRuehl"/>
          <w:strike/>
          <w:sz w:val="2"/>
          <w:szCs w:val="2"/>
          <w:rtl/>
        </w:rPr>
      </w:pPr>
      <w:r w:rsidRPr="00296C36">
        <w:rPr>
          <w:rStyle w:val="default"/>
          <w:rFonts w:cs="FrankRuehl" w:hint="cs"/>
          <w:strike/>
          <w:vanish/>
          <w:sz w:val="22"/>
          <w:szCs w:val="22"/>
          <w:shd w:val="clear" w:color="auto" w:fill="FFFF99"/>
          <w:rtl/>
        </w:rPr>
        <w:t>59.</w:t>
      </w:r>
      <w:r w:rsidRPr="00296C36">
        <w:rPr>
          <w:rStyle w:val="default"/>
          <w:rFonts w:cs="FrankRuehl" w:hint="cs"/>
          <w:strike/>
          <w:vanish/>
          <w:sz w:val="22"/>
          <w:szCs w:val="22"/>
          <w:shd w:val="clear" w:color="auto" w:fill="FFFF99"/>
          <w:rtl/>
        </w:rPr>
        <w:tab/>
        <w:t xml:space="preserve">מיזם חקלאי-תיירותי משולב </w:t>
      </w:r>
      <w:r w:rsidRPr="00296C36">
        <w:rPr>
          <w:rStyle w:val="default"/>
          <w:rFonts w:cs="FrankRuehl"/>
          <w:strike/>
          <w:vanish/>
          <w:sz w:val="22"/>
          <w:szCs w:val="22"/>
          <w:shd w:val="clear" w:color="auto" w:fill="FFFF99"/>
          <w:rtl/>
        </w:rPr>
        <w:t>–</w:t>
      </w:r>
      <w:r w:rsidRPr="00296C36">
        <w:rPr>
          <w:rStyle w:val="default"/>
          <w:rFonts w:cs="FrankRuehl" w:hint="cs"/>
          <w:strike/>
          <w:vanish/>
          <w:sz w:val="22"/>
          <w:szCs w:val="22"/>
          <w:shd w:val="clear" w:color="auto" w:fill="FFFF99"/>
          <w:rtl/>
        </w:rPr>
        <w:t xml:space="preserve"> החלטה של רשות לפי סעיף 6(8) לחוק הרשות לפיתוח הנגב, התשנ"ב-1991, החלטה של שר לפי סעיף 5(ב) לחוק הרשות לפיתוח הנגב (תיקון מס' 4), התש"ע-2010, והחלטה של רשות מקרקעי ישראל לפי סעיף 5(ו) לחוק הרשות לפיתוח הנגב (תיקון מס' 4), התש"ע-2010.</w:t>
      </w:r>
      <w:bookmarkEnd w:id="124"/>
    </w:p>
    <w:p w14:paraId="26D257A2" w14:textId="77777777" w:rsidR="00D05940" w:rsidRDefault="00D05940" w:rsidP="00D05940">
      <w:pPr>
        <w:pStyle w:val="P00"/>
        <w:spacing w:before="72"/>
        <w:ind w:left="624" w:right="1134" w:hanging="624"/>
        <w:rPr>
          <w:rStyle w:val="default"/>
          <w:rFonts w:cs="FrankRuehl"/>
          <w:rtl/>
        </w:rPr>
      </w:pPr>
      <w:r w:rsidRPr="00617734">
        <w:rPr>
          <w:rFonts w:cs="FrankRuehl"/>
          <w:rtl/>
          <w:lang w:val="he-IL"/>
        </w:rPr>
        <w:pict w14:anchorId="21B480CE">
          <v:shape id="_x0000_s2436" type="#_x0000_t202" style="position:absolute;left:0;text-align:left;margin-left:470.25pt;margin-top:7.1pt;width:1in;height:13.85pt;z-index:251765248" filled="f" stroked="f">
            <v:textbox inset="1mm,0,1mm,0">
              <w:txbxContent>
                <w:p w14:paraId="411EDE7B" w14:textId="77777777" w:rsidR="00D05940" w:rsidRDefault="00D05940" w:rsidP="00D05940">
                  <w:pPr>
                    <w:spacing w:line="160" w:lineRule="exact"/>
                    <w:jc w:val="left"/>
                    <w:rPr>
                      <w:rFonts w:cs="Miriam" w:hint="cs"/>
                      <w:sz w:val="18"/>
                      <w:szCs w:val="18"/>
                      <w:rtl/>
                    </w:rPr>
                  </w:pPr>
                  <w:r>
                    <w:rPr>
                      <w:rFonts w:cs="Miriam" w:hint="cs"/>
                      <w:sz w:val="18"/>
                      <w:szCs w:val="18"/>
                      <w:rtl/>
                    </w:rPr>
                    <w:t>צו תשע"ח-2018</w:t>
                  </w:r>
                </w:p>
              </w:txbxContent>
            </v:textbox>
            <w10:anchorlock/>
          </v:shape>
        </w:pict>
      </w:r>
      <w:r w:rsidR="0000110A">
        <w:rPr>
          <w:rStyle w:val="default"/>
          <w:rFonts w:cs="FrankRuehl" w:hint="cs"/>
          <w:rtl/>
        </w:rPr>
        <w:t>60</w:t>
      </w:r>
      <w:r w:rsidRPr="00617734">
        <w:rPr>
          <w:rStyle w:val="default"/>
          <w:rFonts w:cs="FrankRuehl" w:hint="cs"/>
          <w:rtl/>
        </w:rPr>
        <w:t>.</w:t>
      </w:r>
      <w:r w:rsidRPr="00617734">
        <w:rPr>
          <w:rStyle w:val="default"/>
          <w:rFonts w:cs="FrankRuehl" w:hint="cs"/>
          <w:rtl/>
        </w:rPr>
        <w:tab/>
      </w:r>
      <w:r w:rsidR="0000110A">
        <w:rPr>
          <w:rStyle w:val="default"/>
          <w:rFonts w:cs="FrankRuehl" w:hint="cs"/>
          <w:rtl/>
        </w:rPr>
        <w:t>החלטה של רשות לפי סעיף 78 לפקודת המשטרה [נוסח חדש], התשל"א-1971.</w:t>
      </w:r>
    </w:p>
    <w:p w14:paraId="6E78BB77" w14:textId="77777777" w:rsidR="00D05940" w:rsidRPr="00296C36" w:rsidRDefault="00D05940" w:rsidP="00D05940">
      <w:pPr>
        <w:pStyle w:val="P00"/>
        <w:spacing w:before="0"/>
        <w:ind w:left="0" w:right="1134"/>
        <w:rPr>
          <w:rStyle w:val="default"/>
          <w:rFonts w:cs="FrankRuehl"/>
          <w:vanish/>
          <w:color w:val="FF0000"/>
          <w:sz w:val="20"/>
          <w:szCs w:val="20"/>
          <w:shd w:val="clear" w:color="auto" w:fill="FFFF99"/>
          <w:rtl/>
        </w:rPr>
      </w:pPr>
      <w:bookmarkStart w:id="125" w:name="Rov209"/>
      <w:r w:rsidRPr="00296C36">
        <w:rPr>
          <w:rStyle w:val="default"/>
          <w:rFonts w:cs="FrankRuehl" w:hint="cs"/>
          <w:vanish/>
          <w:color w:val="FF0000"/>
          <w:sz w:val="20"/>
          <w:szCs w:val="20"/>
          <w:shd w:val="clear" w:color="auto" w:fill="FFFF99"/>
          <w:rtl/>
        </w:rPr>
        <w:t>מיום 13.5.2018</w:t>
      </w:r>
    </w:p>
    <w:p w14:paraId="28BCA75D" w14:textId="77777777" w:rsidR="00D05940" w:rsidRPr="00296C36" w:rsidRDefault="00D05940" w:rsidP="00D05940">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686D5A3F" w14:textId="77777777" w:rsidR="00D05940" w:rsidRPr="00296C36" w:rsidRDefault="00D05940" w:rsidP="00D05940">
      <w:pPr>
        <w:pStyle w:val="P00"/>
        <w:spacing w:before="0"/>
        <w:ind w:left="0" w:right="1134"/>
        <w:rPr>
          <w:rStyle w:val="default"/>
          <w:rFonts w:cs="FrankRuehl"/>
          <w:vanish/>
          <w:sz w:val="20"/>
          <w:szCs w:val="20"/>
          <w:shd w:val="clear" w:color="auto" w:fill="FFFF99"/>
          <w:rtl/>
        </w:rPr>
      </w:pPr>
      <w:hyperlink r:id="rId383"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1798</w:t>
      </w:r>
    </w:p>
    <w:p w14:paraId="462C1D52" w14:textId="77777777" w:rsidR="00D05940" w:rsidRPr="0000110A" w:rsidRDefault="00D05940" w:rsidP="0000110A">
      <w:pPr>
        <w:pStyle w:val="P00"/>
        <w:spacing w:before="0"/>
        <w:ind w:left="0" w:right="1134"/>
        <w:rPr>
          <w:rStyle w:val="default"/>
          <w:rFonts w:cs="FrankRuehl"/>
          <w:sz w:val="2"/>
          <w:szCs w:val="2"/>
          <w:shd w:val="clear" w:color="auto" w:fill="FFFF99"/>
          <w:rtl/>
        </w:rPr>
      </w:pPr>
      <w:r w:rsidRPr="00296C36">
        <w:rPr>
          <w:rStyle w:val="default"/>
          <w:rFonts w:cs="FrankRuehl" w:hint="cs"/>
          <w:b/>
          <w:bCs/>
          <w:vanish/>
          <w:sz w:val="20"/>
          <w:szCs w:val="20"/>
          <w:shd w:val="clear" w:color="auto" w:fill="FFFF99"/>
          <w:rtl/>
        </w:rPr>
        <w:t>הוספת פרט 60</w:t>
      </w:r>
      <w:bookmarkEnd w:id="125"/>
    </w:p>
    <w:p w14:paraId="256DA4FD" w14:textId="77777777" w:rsidR="00D05940" w:rsidRDefault="00D05940" w:rsidP="00D05940">
      <w:pPr>
        <w:pStyle w:val="P00"/>
        <w:spacing w:before="72"/>
        <w:ind w:left="624" w:right="1134" w:hanging="624"/>
        <w:rPr>
          <w:rStyle w:val="default"/>
          <w:rFonts w:cs="FrankRuehl"/>
          <w:rtl/>
        </w:rPr>
      </w:pPr>
      <w:r w:rsidRPr="00617734">
        <w:rPr>
          <w:rFonts w:cs="FrankRuehl"/>
          <w:rtl/>
          <w:lang w:val="he-IL"/>
        </w:rPr>
        <w:pict w14:anchorId="24BE1D7A">
          <v:shape id="_x0000_s2437" type="#_x0000_t202" style="position:absolute;left:0;text-align:left;margin-left:470.25pt;margin-top:7.1pt;width:1in;height:13.85pt;z-index:251766272" filled="f" stroked="f">
            <v:textbox inset="1mm,0,1mm,0">
              <w:txbxContent>
                <w:p w14:paraId="2969E42B" w14:textId="77777777" w:rsidR="00D05940" w:rsidRDefault="00D05940" w:rsidP="00D05940">
                  <w:pPr>
                    <w:spacing w:line="160" w:lineRule="exact"/>
                    <w:jc w:val="left"/>
                    <w:rPr>
                      <w:rFonts w:cs="Miriam" w:hint="cs"/>
                      <w:sz w:val="18"/>
                      <w:szCs w:val="18"/>
                      <w:rtl/>
                    </w:rPr>
                  </w:pPr>
                  <w:r>
                    <w:rPr>
                      <w:rFonts w:cs="Miriam" w:hint="cs"/>
                      <w:sz w:val="18"/>
                      <w:szCs w:val="18"/>
                      <w:rtl/>
                    </w:rPr>
                    <w:t>צו תשע"ח-2018</w:t>
                  </w:r>
                </w:p>
              </w:txbxContent>
            </v:textbox>
            <w10:anchorlock/>
          </v:shape>
        </w:pict>
      </w:r>
      <w:r w:rsidR="0000110A">
        <w:rPr>
          <w:rStyle w:val="default"/>
          <w:rFonts w:cs="FrankRuehl" w:hint="cs"/>
          <w:rtl/>
        </w:rPr>
        <w:t>61</w:t>
      </w:r>
      <w:r w:rsidRPr="00617734">
        <w:rPr>
          <w:rStyle w:val="default"/>
          <w:rFonts w:cs="FrankRuehl" w:hint="cs"/>
          <w:rtl/>
        </w:rPr>
        <w:t>.</w:t>
      </w:r>
      <w:r w:rsidRPr="00617734">
        <w:rPr>
          <w:rStyle w:val="default"/>
          <w:rFonts w:cs="FrankRuehl" w:hint="cs"/>
          <w:rtl/>
        </w:rPr>
        <w:tab/>
      </w:r>
      <w:r w:rsidR="0000110A">
        <w:rPr>
          <w:rStyle w:val="default"/>
          <w:rFonts w:cs="FrankRuehl" w:hint="cs"/>
          <w:rtl/>
        </w:rPr>
        <w:t>התגוננות אזרחית</w:t>
      </w:r>
      <w:r>
        <w:rPr>
          <w:rStyle w:val="default"/>
          <w:rFonts w:cs="FrankRuehl" w:hint="cs"/>
          <w:rtl/>
        </w:rPr>
        <w:t xml:space="preserve"> –</w:t>
      </w:r>
      <w:r w:rsidR="0000110A">
        <w:rPr>
          <w:rStyle w:val="default"/>
          <w:rFonts w:cs="FrankRuehl" w:hint="cs"/>
          <w:rtl/>
        </w:rPr>
        <w:t xml:space="preserve"> החלטה של רשות לפי פרקים שלישי עד שביעי לחוק ההתגוננות האזרחית, התשי"א-1951, למעט החלטה כאמור שניתנה בזמן מצב מיוחד בעורף או בשעת התקפה, כהגדרתם בחוק האמור, ולמעט החלטה של הממשלה, החלטת שר או החלטה של ראש המטה הכללי של הצבא לפי החוק האמור.</w:t>
      </w:r>
    </w:p>
    <w:p w14:paraId="7A5F3B59" w14:textId="77777777" w:rsidR="00D05940" w:rsidRPr="00296C36" w:rsidRDefault="00D05940" w:rsidP="00D05940">
      <w:pPr>
        <w:pStyle w:val="P00"/>
        <w:spacing w:before="0"/>
        <w:ind w:left="0" w:right="1134"/>
        <w:rPr>
          <w:rStyle w:val="default"/>
          <w:rFonts w:cs="FrankRuehl"/>
          <w:vanish/>
          <w:color w:val="FF0000"/>
          <w:sz w:val="20"/>
          <w:szCs w:val="20"/>
          <w:shd w:val="clear" w:color="auto" w:fill="FFFF99"/>
          <w:rtl/>
        </w:rPr>
      </w:pPr>
      <w:bookmarkStart w:id="126" w:name="Rov210"/>
      <w:r w:rsidRPr="00296C36">
        <w:rPr>
          <w:rStyle w:val="default"/>
          <w:rFonts w:cs="FrankRuehl" w:hint="cs"/>
          <w:vanish/>
          <w:color w:val="FF0000"/>
          <w:sz w:val="20"/>
          <w:szCs w:val="20"/>
          <w:shd w:val="clear" w:color="auto" w:fill="FFFF99"/>
          <w:rtl/>
        </w:rPr>
        <w:t>מיום 13.5.2018</w:t>
      </w:r>
    </w:p>
    <w:p w14:paraId="3274C370" w14:textId="77777777" w:rsidR="00D05940" w:rsidRPr="00296C36" w:rsidRDefault="00D05940" w:rsidP="00D05940">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447A6E23" w14:textId="77777777" w:rsidR="00D05940" w:rsidRPr="00296C36" w:rsidRDefault="00D05940" w:rsidP="00D05940">
      <w:pPr>
        <w:pStyle w:val="P00"/>
        <w:spacing w:before="0"/>
        <w:ind w:left="0" w:right="1134"/>
        <w:rPr>
          <w:rStyle w:val="default"/>
          <w:rFonts w:cs="FrankRuehl"/>
          <w:vanish/>
          <w:sz w:val="20"/>
          <w:szCs w:val="20"/>
          <w:shd w:val="clear" w:color="auto" w:fill="FFFF99"/>
          <w:rtl/>
        </w:rPr>
      </w:pPr>
      <w:hyperlink r:id="rId384"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1798</w:t>
      </w:r>
    </w:p>
    <w:p w14:paraId="27E01560" w14:textId="77777777" w:rsidR="00D05940" w:rsidRPr="0000110A" w:rsidRDefault="00D05940" w:rsidP="0000110A">
      <w:pPr>
        <w:pStyle w:val="P00"/>
        <w:spacing w:before="0"/>
        <w:ind w:left="0" w:right="1134"/>
        <w:rPr>
          <w:rStyle w:val="default"/>
          <w:rFonts w:cs="FrankRuehl"/>
          <w:sz w:val="2"/>
          <w:szCs w:val="2"/>
          <w:shd w:val="clear" w:color="auto" w:fill="FFFF99"/>
          <w:rtl/>
        </w:rPr>
      </w:pPr>
      <w:r w:rsidRPr="00296C36">
        <w:rPr>
          <w:rStyle w:val="default"/>
          <w:rFonts w:cs="FrankRuehl" w:hint="cs"/>
          <w:b/>
          <w:bCs/>
          <w:vanish/>
          <w:sz w:val="20"/>
          <w:szCs w:val="20"/>
          <w:shd w:val="clear" w:color="auto" w:fill="FFFF99"/>
          <w:rtl/>
        </w:rPr>
        <w:t>הוספת פרט 60</w:t>
      </w:r>
      <w:bookmarkEnd w:id="126"/>
    </w:p>
    <w:p w14:paraId="5AA0C37D" w14:textId="77777777" w:rsidR="006E38B5" w:rsidRDefault="006E38B5" w:rsidP="006E38B5">
      <w:pPr>
        <w:pStyle w:val="P00"/>
        <w:spacing w:before="72"/>
        <w:ind w:left="624" w:right="1134" w:hanging="624"/>
        <w:rPr>
          <w:rStyle w:val="default"/>
          <w:rFonts w:cs="FrankRuehl"/>
          <w:rtl/>
        </w:rPr>
      </w:pPr>
      <w:r w:rsidRPr="00617734">
        <w:rPr>
          <w:rFonts w:cs="FrankRuehl"/>
          <w:rtl/>
          <w:lang w:val="he-IL"/>
        </w:rPr>
        <w:pict w14:anchorId="2C7DA577">
          <v:shape id="_x0000_s2449" type="#_x0000_t202" style="position:absolute;left:0;text-align:left;margin-left:470.25pt;margin-top:7.1pt;width:1in;height:30.2pt;z-index:251778560" filled="f" stroked="f">
            <v:textbox inset="1mm,0,1mm,0">
              <w:txbxContent>
                <w:p w14:paraId="1B282A23" w14:textId="77777777" w:rsidR="006E38B5" w:rsidRDefault="006E38B5" w:rsidP="006E38B5">
                  <w:pPr>
                    <w:spacing w:line="160" w:lineRule="exact"/>
                    <w:jc w:val="left"/>
                    <w:rPr>
                      <w:rFonts w:cs="Miriam" w:hint="cs"/>
                      <w:sz w:val="18"/>
                      <w:szCs w:val="18"/>
                      <w:rtl/>
                    </w:rPr>
                  </w:pPr>
                  <w:r>
                    <w:rPr>
                      <w:rFonts w:cs="Miriam" w:hint="cs"/>
                      <w:sz w:val="18"/>
                      <w:szCs w:val="18"/>
                      <w:rtl/>
                    </w:rPr>
                    <w:t xml:space="preserve">(תיקון מס' 124 </w:t>
                  </w:r>
                  <w:r>
                    <w:rPr>
                      <w:rFonts w:cs="Miriam"/>
                      <w:sz w:val="18"/>
                      <w:szCs w:val="18"/>
                      <w:rtl/>
                    </w:rPr>
                    <w:t>–</w:t>
                  </w:r>
                  <w:r>
                    <w:rPr>
                      <w:rFonts w:cs="Miriam" w:hint="cs"/>
                      <w:sz w:val="18"/>
                      <w:szCs w:val="18"/>
                      <w:rtl/>
                    </w:rPr>
                    <w:t xml:space="preserve"> הוראת שעה) תש"ף-2020</w:t>
                  </w:r>
                </w:p>
              </w:txbxContent>
            </v:textbox>
            <w10:anchorlock/>
          </v:shape>
        </w:pict>
      </w:r>
      <w:r>
        <w:rPr>
          <w:rStyle w:val="default"/>
          <w:rFonts w:cs="FrankRuehl" w:hint="cs"/>
          <w:rtl/>
        </w:rPr>
        <w:t>62</w:t>
      </w:r>
      <w:r w:rsidRPr="00617734">
        <w:rPr>
          <w:rStyle w:val="default"/>
          <w:rFonts w:cs="FrankRuehl" w:hint="cs"/>
          <w:rtl/>
        </w:rPr>
        <w:t>.</w:t>
      </w:r>
      <w:r w:rsidRPr="00617734">
        <w:rPr>
          <w:rStyle w:val="default"/>
          <w:rFonts w:cs="FrankRuehl" w:hint="cs"/>
          <w:rtl/>
        </w:rPr>
        <w:tab/>
      </w:r>
      <w:r w:rsidR="00570F72">
        <w:rPr>
          <w:rStyle w:val="default"/>
          <w:rFonts w:cs="FrankRuehl" w:hint="cs"/>
          <w:rtl/>
        </w:rPr>
        <w:t>(פקע)</w:t>
      </w:r>
      <w:r>
        <w:rPr>
          <w:rStyle w:val="default"/>
          <w:rFonts w:cs="FrankRuehl" w:hint="cs"/>
          <w:rtl/>
        </w:rPr>
        <w:t>.</w:t>
      </w:r>
    </w:p>
    <w:p w14:paraId="6478746A" w14:textId="77777777" w:rsidR="006E38B5" w:rsidRPr="00296C36" w:rsidRDefault="006E38B5" w:rsidP="006E38B5">
      <w:pPr>
        <w:pStyle w:val="P00"/>
        <w:spacing w:before="0"/>
        <w:ind w:left="0" w:right="1134"/>
        <w:rPr>
          <w:rStyle w:val="default"/>
          <w:rFonts w:ascii="FrankRuehl" w:hAnsi="FrankRuehl" w:cs="FrankRuehl"/>
          <w:vanish/>
          <w:color w:val="FF0000"/>
          <w:sz w:val="20"/>
          <w:szCs w:val="20"/>
          <w:shd w:val="clear" w:color="auto" w:fill="FFFF99"/>
          <w:rtl/>
        </w:rPr>
      </w:pPr>
      <w:bookmarkStart w:id="127" w:name="Rov219"/>
      <w:r w:rsidRPr="00296C36">
        <w:rPr>
          <w:rStyle w:val="default"/>
          <w:rFonts w:ascii="FrankRuehl" w:hAnsi="FrankRuehl" w:cs="FrankRuehl"/>
          <w:vanish/>
          <w:color w:val="FF0000"/>
          <w:sz w:val="20"/>
          <w:szCs w:val="20"/>
          <w:shd w:val="clear" w:color="auto" w:fill="FFFF99"/>
          <w:rtl/>
        </w:rPr>
        <w:t>מיום 23.7.2020</w:t>
      </w:r>
      <w:r w:rsidR="00E87BB1" w:rsidRPr="00296C36">
        <w:rPr>
          <w:rStyle w:val="default"/>
          <w:rFonts w:ascii="FrankRuehl" w:hAnsi="FrankRuehl" w:cs="FrankRuehl" w:hint="cs"/>
          <w:vanish/>
          <w:color w:val="FF0000"/>
          <w:sz w:val="20"/>
          <w:szCs w:val="20"/>
          <w:shd w:val="clear" w:color="auto" w:fill="FFFF99"/>
          <w:rtl/>
        </w:rPr>
        <w:t xml:space="preserve"> עד יום 31.12.2022</w:t>
      </w:r>
    </w:p>
    <w:p w14:paraId="7C16F6D2" w14:textId="77777777" w:rsidR="006E38B5" w:rsidRPr="00296C36" w:rsidRDefault="006E38B5" w:rsidP="006E38B5">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001632CB" w:rsidRPr="00296C36">
        <w:rPr>
          <w:rStyle w:val="default"/>
          <w:rFonts w:ascii="FrankRuehl" w:hAnsi="FrankRuehl" w:cs="FrankRuehl" w:hint="cs"/>
          <w:b/>
          <w:bCs/>
          <w:vanish/>
          <w:sz w:val="20"/>
          <w:szCs w:val="20"/>
          <w:shd w:val="clear" w:color="auto" w:fill="FFFF99"/>
          <w:rtl/>
        </w:rPr>
        <w:t xml:space="preserve">124 </w:t>
      </w:r>
      <w:r w:rsidR="001632CB" w:rsidRPr="00296C36">
        <w:rPr>
          <w:rStyle w:val="default"/>
          <w:rFonts w:ascii="FrankRuehl" w:hAnsi="FrankRuehl" w:cs="FrankRuehl"/>
          <w:b/>
          <w:bCs/>
          <w:vanish/>
          <w:sz w:val="20"/>
          <w:szCs w:val="20"/>
          <w:shd w:val="clear" w:color="auto" w:fill="FFFF99"/>
          <w:rtl/>
        </w:rPr>
        <w:t>–</w:t>
      </w:r>
      <w:r w:rsidR="001632CB" w:rsidRPr="00296C36">
        <w:rPr>
          <w:rStyle w:val="default"/>
          <w:rFonts w:ascii="FrankRuehl" w:hAnsi="FrankRuehl" w:cs="FrankRuehl" w:hint="cs"/>
          <w:b/>
          <w:bCs/>
          <w:vanish/>
          <w:sz w:val="20"/>
          <w:szCs w:val="20"/>
          <w:shd w:val="clear" w:color="auto" w:fill="FFFF99"/>
          <w:rtl/>
        </w:rPr>
        <w:t xml:space="preserve"> הוראת שעה</w:t>
      </w:r>
    </w:p>
    <w:p w14:paraId="1807E135" w14:textId="77777777" w:rsidR="006E38B5" w:rsidRPr="00296C36" w:rsidRDefault="006E38B5" w:rsidP="006E38B5">
      <w:pPr>
        <w:pStyle w:val="P00"/>
        <w:spacing w:before="0"/>
        <w:ind w:left="0" w:right="1134"/>
        <w:rPr>
          <w:rStyle w:val="default"/>
          <w:rFonts w:ascii="FrankRuehl" w:hAnsi="FrankRuehl" w:cs="FrankRuehl"/>
          <w:vanish/>
          <w:sz w:val="20"/>
          <w:szCs w:val="20"/>
          <w:shd w:val="clear" w:color="auto" w:fill="FFFF99"/>
          <w:rtl/>
        </w:rPr>
      </w:pPr>
      <w:hyperlink r:id="rId385" w:history="1">
        <w:r w:rsidRPr="00296C36">
          <w:rPr>
            <w:rStyle w:val="Hyperlink"/>
            <w:rFonts w:ascii="FrankRuehl" w:hAnsi="FrankRuehl" w:cs="FrankRuehl"/>
            <w:vanish/>
            <w:szCs w:val="20"/>
            <w:shd w:val="clear" w:color="auto" w:fill="FFFF99"/>
            <w:rtl/>
          </w:rPr>
          <w:t>ס"ח תש"ף מס' 2832</w:t>
        </w:r>
      </w:hyperlink>
      <w:r w:rsidRPr="00296C36">
        <w:rPr>
          <w:rStyle w:val="default"/>
          <w:rFonts w:ascii="FrankRuehl" w:hAnsi="FrankRuehl" w:cs="FrankRuehl"/>
          <w:vanish/>
          <w:sz w:val="20"/>
          <w:szCs w:val="20"/>
          <w:shd w:val="clear" w:color="auto" w:fill="FFFF99"/>
          <w:rtl/>
        </w:rPr>
        <w:t xml:space="preserve"> מיום 23.7.2020 עמ' 287 (</w:t>
      </w:r>
      <w:hyperlink r:id="rId386" w:history="1">
        <w:r w:rsidRPr="00296C36">
          <w:rPr>
            <w:rStyle w:val="Hyperlink"/>
            <w:rFonts w:ascii="FrankRuehl" w:hAnsi="FrankRuehl" w:cs="FrankRuehl"/>
            <w:vanish/>
            <w:szCs w:val="20"/>
            <w:shd w:val="clear" w:color="auto" w:fill="FFFF99"/>
            <w:rtl/>
          </w:rPr>
          <w:t>ה"ח 1320</w:t>
        </w:r>
      </w:hyperlink>
      <w:r w:rsidRPr="00296C36">
        <w:rPr>
          <w:rStyle w:val="default"/>
          <w:rFonts w:ascii="FrankRuehl" w:hAnsi="FrankRuehl" w:cs="FrankRuehl"/>
          <w:vanish/>
          <w:sz w:val="20"/>
          <w:szCs w:val="20"/>
          <w:shd w:val="clear" w:color="auto" w:fill="FFFF99"/>
          <w:rtl/>
        </w:rPr>
        <w:t>)</w:t>
      </w:r>
    </w:p>
    <w:p w14:paraId="01577F1B" w14:textId="77777777" w:rsidR="00E87BB1" w:rsidRPr="00296C36" w:rsidRDefault="00E87BB1" w:rsidP="00E87BB1">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Pr="00296C36">
        <w:rPr>
          <w:rStyle w:val="default"/>
          <w:rFonts w:ascii="FrankRuehl" w:hAnsi="FrankRuehl" w:cs="FrankRuehl" w:hint="cs"/>
          <w:b/>
          <w:bCs/>
          <w:vanish/>
          <w:sz w:val="20"/>
          <w:szCs w:val="20"/>
          <w:shd w:val="clear" w:color="auto" w:fill="FFFF99"/>
          <w:rtl/>
        </w:rPr>
        <w:t xml:space="preserve">124 </w:t>
      </w:r>
      <w:r w:rsidRPr="00296C36">
        <w:rPr>
          <w:rStyle w:val="default"/>
          <w:rFonts w:ascii="FrankRuehl" w:hAnsi="FrankRuehl" w:cs="FrankRuehl"/>
          <w:b/>
          <w:bCs/>
          <w:vanish/>
          <w:sz w:val="20"/>
          <w:szCs w:val="20"/>
          <w:shd w:val="clear" w:color="auto" w:fill="FFFF99"/>
          <w:rtl/>
        </w:rPr>
        <w:t>–</w:t>
      </w:r>
      <w:r w:rsidRPr="00296C36">
        <w:rPr>
          <w:rStyle w:val="default"/>
          <w:rFonts w:ascii="FrankRuehl" w:hAnsi="FrankRuehl" w:cs="FrankRuehl" w:hint="cs"/>
          <w:b/>
          <w:bCs/>
          <w:vanish/>
          <w:sz w:val="20"/>
          <w:szCs w:val="20"/>
          <w:shd w:val="clear" w:color="auto" w:fill="FFFF99"/>
          <w:rtl/>
        </w:rPr>
        <w:t xml:space="preserve"> הוראת שעה (תיקון מס' 4)</w:t>
      </w:r>
    </w:p>
    <w:p w14:paraId="14B3E1EA" w14:textId="77777777" w:rsidR="00E87BB1" w:rsidRPr="00296C36" w:rsidRDefault="00E87BB1" w:rsidP="00E87BB1">
      <w:pPr>
        <w:pStyle w:val="P00"/>
        <w:spacing w:before="0"/>
        <w:ind w:left="0" w:right="1134"/>
        <w:rPr>
          <w:rStyle w:val="default"/>
          <w:rFonts w:ascii="FrankRuehl" w:hAnsi="FrankRuehl" w:cs="FrankRuehl"/>
          <w:vanish/>
          <w:sz w:val="20"/>
          <w:szCs w:val="20"/>
          <w:shd w:val="clear" w:color="auto" w:fill="FFFF99"/>
          <w:rtl/>
        </w:rPr>
      </w:pPr>
      <w:hyperlink r:id="rId387" w:history="1">
        <w:r w:rsidRPr="00296C36">
          <w:rPr>
            <w:rStyle w:val="Hyperlink"/>
            <w:rFonts w:ascii="FrankRuehl" w:hAnsi="FrankRuehl" w:cs="FrankRuehl"/>
            <w:vanish/>
            <w:szCs w:val="20"/>
            <w:shd w:val="clear" w:color="auto" w:fill="FFFF99"/>
            <w:rtl/>
          </w:rPr>
          <w:t>ס"ח תשפ"א מס' 2911</w:t>
        </w:r>
      </w:hyperlink>
      <w:r w:rsidRPr="00296C36">
        <w:rPr>
          <w:rStyle w:val="default"/>
          <w:rFonts w:ascii="FrankRuehl" w:hAnsi="FrankRuehl" w:cs="FrankRuehl"/>
          <w:vanish/>
          <w:sz w:val="20"/>
          <w:szCs w:val="20"/>
          <w:shd w:val="clear" w:color="auto" w:fill="FFFF99"/>
          <w:rtl/>
        </w:rPr>
        <w:t xml:space="preserve"> מיום 4.7.2021 עמ' 362 (</w:t>
      </w:r>
      <w:hyperlink r:id="rId388" w:history="1">
        <w:r w:rsidRPr="00296C36">
          <w:rPr>
            <w:rStyle w:val="Hyperlink"/>
            <w:rFonts w:ascii="FrankRuehl" w:hAnsi="FrankRuehl" w:cs="FrankRuehl"/>
            <w:vanish/>
            <w:szCs w:val="20"/>
            <w:shd w:val="clear" w:color="auto" w:fill="FFFF99"/>
            <w:rtl/>
          </w:rPr>
          <w:t>ה"ח 1407</w:t>
        </w:r>
      </w:hyperlink>
      <w:r w:rsidRPr="00296C36">
        <w:rPr>
          <w:rStyle w:val="default"/>
          <w:rFonts w:ascii="FrankRuehl" w:hAnsi="FrankRuehl" w:cs="FrankRuehl"/>
          <w:vanish/>
          <w:sz w:val="20"/>
          <w:szCs w:val="20"/>
          <w:shd w:val="clear" w:color="auto" w:fill="FFFF99"/>
          <w:rtl/>
        </w:rPr>
        <w:t>)</w:t>
      </w:r>
    </w:p>
    <w:p w14:paraId="53EE7CD7" w14:textId="77777777" w:rsidR="00E87BB1" w:rsidRPr="00296C36" w:rsidRDefault="00E87BB1" w:rsidP="00E87BB1">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Pr="00296C36">
        <w:rPr>
          <w:rStyle w:val="default"/>
          <w:rFonts w:ascii="FrankRuehl" w:hAnsi="FrankRuehl" w:cs="FrankRuehl" w:hint="cs"/>
          <w:b/>
          <w:bCs/>
          <w:vanish/>
          <w:sz w:val="20"/>
          <w:szCs w:val="20"/>
          <w:shd w:val="clear" w:color="auto" w:fill="FFFF99"/>
          <w:rtl/>
        </w:rPr>
        <w:t xml:space="preserve">124 </w:t>
      </w:r>
      <w:r w:rsidRPr="00296C36">
        <w:rPr>
          <w:rStyle w:val="default"/>
          <w:rFonts w:ascii="FrankRuehl" w:hAnsi="FrankRuehl" w:cs="FrankRuehl"/>
          <w:b/>
          <w:bCs/>
          <w:vanish/>
          <w:sz w:val="20"/>
          <w:szCs w:val="20"/>
          <w:shd w:val="clear" w:color="auto" w:fill="FFFF99"/>
          <w:rtl/>
        </w:rPr>
        <w:t>–</w:t>
      </w:r>
      <w:r w:rsidRPr="00296C36">
        <w:rPr>
          <w:rStyle w:val="default"/>
          <w:rFonts w:ascii="FrankRuehl" w:hAnsi="FrankRuehl" w:cs="FrankRuehl" w:hint="cs"/>
          <w:b/>
          <w:bCs/>
          <w:vanish/>
          <w:sz w:val="20"/>
          <w:szCs w:val="20"/>
          <w:shd w:val="clear" w:color="auto" w:fill="FFFF99"/>
          <w:rtl/>
        </w:rPr>
        <w:t xml:space="preserve"> הוראת שעה (תיקון מס' 5)</w:t>
      </w:r>
    </w:p>
    <w:p w14:paraId="7F38173C" w14:textId="77777777" w:rsidR="00E87BB1" w:rsidRPr="00296C36" w:rsidRDefault="00E87BB1" w:rsidP="00E87BB1">
      <w:pPr>
        <w:pStyle w:val="P00"/>
        <w:spacing w:before="0"/>
        <w:ind w:left="0" w:right="1134"/>
        <w:rPr>
          <w:rStyle w:val="default"/>
          <w:rFonts w:ascii="FrankRuehl" w:hAnsi="FrankRuehl" w:cs="FrankRuehl"/>
          <w:vanish/>
          <w:sz w:val="20"/>
          <w:szCs w:val="20"/>
          <w:shd w:val="clear" w:color="auto" w:fill="FFFF99"/>
          <w:rtl/>
        </w:rPr>
      </w:pPr>
      <w:hyperlink r:id="rId389" w:history="1">
        <w:r w:rsidRPr="00296C36">
          <w:rPr>
            <w:rStyle w:val="Hyperlink"/>
            <w:rFonts w:ascii="FrankRuehl" w:hAnsi="FrankRuehl" w:cs="FrankRuehl"/>
            <w:vanish/>
            <w:szCs w:val="20"/>
            <w:shd w:val="clear" w:color="auto" w:fill="FFFF99"/>
            <w:rtl/>
          </w:rPr>
          <w:t>ס"ח תשפ"ב מס' 2936</w:t>
        </w:r>
      </w:hyperlink>
      <w:r w:rsidRPr="00296C36">
        <w:rPr>
          <w:rStyle w:val="default"/>
          <w:rFonts w:ascii="FrankRuehl" w:hAnsi="FrankRuehl" w:cs="FrankRuehl"/>
          <w:vanish/>
          <w:sz w:val="20"/>
          <w:szCs w:val="20"/>
          <w:shd w:val="clear" w:color="auto" w:fill="FFFF99"/>
          <w:rtl/>
        </w:rPr>
        <w:t xml:space="preserve"> מיום 30.11.2021 עמ' 462 (</w:t>
      </w:r>
      <w:hyperlink r:id="rId390" w:history="1">
        <w:r w:rsidRPr="00296C36">
          <w:rPr>
            <w:rStyle w:val="Hyperlink"/>
            <w:rFonts w:ascii="FrankRuehl" w:hAnsi="FrankRuehl" w:cs="FrankRuehl"/>
            <w:vanish/>
            <w:szCs w:val="20"/>
            <w:shd w:val="clear" w:color="auto" w:fill="FFFF99"/>
            <w:rtl/>
          </w:rPr>
          <w:t>ה"ח 1461</w:t>
        </w:r>
      </w:hyperlink>
      <w:r w:rsidRPr="00296C36">
        <w:rPr>
          <w:rStyle w:val="default"/>
          <w:rFonts w:ascii="FrankRuehl" w:hAnsi="FrankRuehl" w:cs="FrankRuehl"/>
          <w:vanish/>
          <w:sz w:val="20"/>
          <w:szCs w:val="20"/>
          <w:shd w:val="clear" w:color="auto" w:fill="FFFF99"/>
          <w:rtl/>
        </w:rPr>
        <w:t>)</w:t>
      </w:r>
    </w:p>
    <w:p w14:paraId="25E05A20" w14:textId="77777777" w:rsidR="00E87BB1" w:rsidRPr="00296C36" w:rsidRDefault="00E87BB1" w:rsidP="00E87BB1">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Pr="00296C36">
        <w:rPr>
          <w:rStyle w:val="default"/>
          <w:rFonts w:ascii="FrankRuehl" w:hAnsi="FrankRuehl" w:cs="FrankRuehl" w:hint="cs"/>
          <w:b/>
          <w:bCs/>
          <w:vanish/>
          <w:sz w:val="20"/>
          <w:szCs w:val="20"/>
          <w:shd w:val="clear" w:color="auto" w:fill="FFFF99"/>
          <w:rtl/>
        </w:rPr>
        <w:t xml:space="preserve">124 </w:t>
      </w:r>
      <w:r w:rsidRPr="00296C36">
        <w:rPr>
          <w:rStyle w:val="default"/>
          <w:rFonts w:ascii="FrankRuehl" w:hAnsi="FrankRuehl" w:cs="FrankRuehl"/>
          <w:b/>
          <w:bCs/>
          <w:vanish/>
          <w:sz w:val="20"/>
          <w:szCs w:val="20"/>
          <w:shd w:val="clear" w:color="auto" w:fill="FFFF99"/>
          <w:rtl/>
        </w:rPr>
        <w:t>–</w:t>
      </w:r>
      <w:r w:rsidRPr="00296C36">
        <w:rPr>
          <w:rStyle w:val="default"/>
          <w:rFonts w:ascii="FrankRuehl" w:hAnsi="FrankRuehl" w:cs="FrankRuehl" w:hint="cs"/>
          <w:b/>
          <w:bCs/>
          <w:vanish/>
          <w:sz w:val="20"/>
          <w:szCs w:val="20"/>
          <w:shd w:val="clear" w:color="auto" w:fill="FFFF99"/>
          <w:rtl/>
        </w:rPr>
        <w:t xml:space="preserve"> הוראת שעה (תיקון מס' 6)</w:t>
      </w:r>
    </w:p>
    <w:p w14:paraId="2AEE44E2" w14:textId="77777777" w:rsidR="00E87BB1" w:rsidRPr="00296C36" w:rsidRDefault="00E87BB1" w:rsidP="00E87BB1">
      <w:pPr>
        <w:pStyle w:val="P00"/>
        <w:spacing w:before="0"/>
        <w:ind w:left="0" w:right="1134"/>
        <w:rPr>
          <w:rStyle w:val="default"/>
          <w:rFonts w:ascii="FrankRuehl" w:hAnsi="FrankRuehl" w:cs="FrankRuehl"/>
          <w:vanish/>
          <w:szCs w:val="20"/>
          <w:shd w:val="clear" w:color="auto" w:fill="FFFF99"/>
          <w:rtl/>
        </w:rPr>
      </w:pPr>
      <w:hyperlink r:id="rId391" w:history="1">
        <w:r w:rsidRPr="00296C36">
          <w:rPr>
            <w:rStyle w:val="Hyperlink"/>
            <w:rFonts w:ascii="FrankRuehl" w:hAnsi="FrankRuehl" w:cs="FrankRuehl"/>
            <w:vanish/>
            <w:szCs w:val="20"/>
            <w:shd w:val="clear" w:color="auto" w:fill="FFFF99"/>
            <w:rtl/>
          </w:rPr>
          <w:t>ס"ח תשפ"ב מס' 2954</w:t>
        </w:r>
      </w:hyperlink>
      <w:r w:rsidRPr="00296C36">
        <w:rPr>
          <w:rStyle w:val="default"/>
          <w:rFonts w:ascii="FrankRuehl" w:hAnsi="FrankRuehl" w:cs="FrankRuehl"/>
          <w:vanish/>
          <w:szCs w:val="20"/>
          <w:shd w:val="clear" w:color="auto" w:fill="FFFF99"/>
          <w:rtl/>
        </w:rPr>
        <w:t xml:space="preserve"> מיום 31.1.2022 עמ' </w:t>
      </w:r>
      <w:r w:rsidRPr="00296C36">
        <w:rPr>
          <w:rStyle w:val="default"/>
          <w:rFonts w:ascii="FrankRuehl" w:hAnsi="FrankRuehl" w:cs="FrankRuehl" w:hint="cs"/>
          <w:vanish/>
          <w:szCs w:val="20"/>
          <w:shd w:val="clear" w:color="auto" w:fill="FFFF99"/>
          <w:rtl/>
        </w:rPr>
        <w:t>715</w:t>
      </w:r>
      <w:r w:rsidRPr="00296C36">
        <w:rPr>
          <w:rStyle w:val="default"/>
          <w:rFonts w:ascii="FrankRuehl" w:hAnsi="FrankRuehl" w:cs="FrankRuehl"/>
          <w:vanish/>
          <w:szCs w:val="20"/>
          <w:shd w:val="clear" w:color="auto" w:fill="FFFF99"/>
          <w:rtl/>
        </w:rPr>
        <w:t xml:space="preserve"> (</w:t>
      </w:r>
      <w:hyperlink r:id="rId392" w:history="1">
        <w:r w:rsidRPr="00296C36">
          <w:rPr>
            <w:rStyle w:val="Hyperlink"/>
            <w:rFonts w:ascii="FrankRuehl" w:hAnsi="FrankRuehl" w:cs="FrankRuehl"/>
            <w:vanish/>
            <w:szCs w:val="20"/>
            <w:shd w:val="clear" w:color="auto" w:fill="FFFF99"/>
            <w:rtl/>
          </w:rPr>
          <w:t>ה"ח 1461</w:t>
        </w:r>
      </w:hyperlink>
      <w:r w:rsidRPr="00296C36">
        <w:rPr>
          <w:rStyle w:val="default"/>
          <w:rFonts w:ascii="FrankRuehl" w:hAnsi="FrankRuehl" w:cs="FrankRuehl"/>
          <w:vanish/>
          <w:szCs w:val="20"/>
          <w:shd w:val="clear" w:color="auto" w:fill="FFFF99"/>
          <w:rtl/>
        </w:rPr>
        <w:t>)</w:t>
      </w:r>
    </w:p>
    <w:p w14:paraId="11D561FA" w14:textId="77777777" w:rsidR="006E38B5" w:rsidRPr="00296C36" w:rsidRDefault="006E38B5" w:rsidP="001632CB">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הוספת פרט </w:t>
      </w:r>
      <w:r w:rsidRPr="00296C36">
        <w:rPr>
          <w:rStyle w:val="default"/>
          <w:rFonts w:ascii="FrankRuehl" w:hAnsi="FrankRuehl" w:cs="FrankRuehl" w:hint="cs"/>
          <w:b/>
          <w:bCs/>
          <w:vanish/>
          <w:sz w:val="20"/>
          <w:szCs w:val="20"/>
          <w:shd w:val="clear" w:color="auto" w:fill="FFFF99"/>
          <w:rtl/>
        </w:rPr>
        <w:t>62</w:t>
      </w:r>
    </w:p>
    <w:p w14:paraId="421C7F6C" w14:textId="77777777" w:rsidR="004B00B1" w:rsidRPr="00296C36" w:rsidRDefault="004B00B1" w:rsidP="001632CB">
      <w:pPr>
        <w:pStyle w:val="P00"/>
        <w:spacing w:before="0"/>
        <w:ind w:left="0" w:right="1134"/>
        <w:rPr>
          <w:rStyle w:val="default"/>
          <w:rFonts w:ascii="FrankRuehl" w:hAnsi="FrankRuehl" w:cs="FrankRuehl"/>
          <w:vanish/>
          <w:sz w:val="20"/>
          <w:szCs w:val="20"/>
          <w:shd w:val="clear" w:color="auto" w:fill="FFFF99"/>
          <w:rtl/>
        </w:rPr>
      </w:pPr>
    </w:p>
    <w:p w14:paraId="5A5136A3" w14:textId="77777777" w:rsidR="004B00B1" w:rsidRPr="00296C36" w:rsidRDefault="004B00B1" w:rsidP="004B00B1">
      <w:pPr>
        <w:pStyle w:val="P00"/>
        <w:spacing w:before="0"/>
        <w:ind w:left="0"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vanish/>
          <w:color w:val="FF0000"/>
          <w:sz w:val="20"/>
          <w:szCs w:val="20"/>
          <w:shd w:val="clear" w:color="auto" w:fill="FFFF99"/>
          <w:rtl/>
        </w:rPr>
        <w:t>מיום 17.8.2020</w:t>
      </w:r>
    </w:p>
    <w:p w14:paraId="78A9F456" w14:textId="77777777" w:rsidR="004B00B1" w:rsidRPr="00296C36" w:rsidRDefault="004B00B1" w:rsidP="004B00B1">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תיקון מס' 1</w:t>
      </w:r>
      <w:r w:rsidRPr="00296C36">
        <w:rPr>
          <w:rStyle w:val="default"/>
          <w:rFonts w:ascii="FrankRuehl" w:hAnsi="FrankRuehl" w:cs="FrankRuehl" w:hint="cs"/>
          <w:b/>
          <w:bCs/>
          <w:vanish/>
          <w:sz w:val="20"/>
          <w:szCs w:val="20"/>
          <w:shd w:val="clear" w:color="auto" w:fill="FFFF99"/>
          <w:rtl/>
        </w:rPr>
        <w:t xml:space="preserve">24 </w:t>
      </w:r>
      <w:r w:rsidRPr="00296C36">
        <w:rPr>
          <w:rStyle w:val="default"/>
          <w:rFonts w:ascii="FrankRuehl" w:hAnsi="FrankRuehl" w:cs="FrankRuehl"/>
          <w:b/>
          <w:bCs/>
          <w:vanish/>
          <w:sz w:val="20"/>
          <w:szCs w:val="20"/>
          <w:shd w:val="clear" w:color="auto" w:fill="FFFF99"/>
          <w:rtl/>
        </w:rPr>
        <w:t>–</w:t>
      </w:r>
      <w:r w:rsidRPr="00296C36">
        <w:rPr>
          <w:rStyle w:val="default"/>
          <w:rFonts w:ascii="FrankRuehl" w:hAnsi="FrankRuehl" w:cs="FrankRuehl" w:hint="cs"/>
          <w:b/>
          <w:bCs/>
          <w:vanish/>
          <w:sz w:val="20"/>
          <w:szCs w:val="20"/>
          <w:shd w:val="clear" w:color="auto" w:fill="FFFF99"/>
          <w:rtl/>
        </w:rPr>
        <w:t xml:space="preserve"> הוראת שעה (תיקון)</w:t>
      </w:r>
    </w:p>
    <w:p w14:paraId="2B0F8160" w14:textId="77777777" w:rsidR="004B00B1" w:rsidRPr="00296C36" w:rsidRDefault="004B00B1" w:rsidP="004B00B1">
      <w:pPr>
        <w:pStyle w:val="P00"/>
        <w:spacing w:before="0"/>
        <w:ind w:left="0" w:right="1134"/>
        <w:rPr>
          <w:rStyle w:val="default"/>
          <w:rFonts w:ascii="FrankRuehl" w:hAnsi="FrankRuehl" w:cs="FrankRuehl"/>
          <w:vanish/>
          <w:sz w:val="20"/>
          <w:szCs w:val="20"/>
          <w:shd w:val="clear" w:color="auto" w:fill="FFFF99"/>
          <w:rtl/>
        </w:rPr>
      </w:pPr>
      <w:hyperlink r:id="rId393" w:history="1">
        <w:r w:rsidRPr="00296C36">
          <w:rPr>
            <w:rStyle w:val="Hyperlink"/>
            <w:rFonts w:ascii="FrankRuehl" w:hAnsi="FrankRuehl" w:cs="FrankRuehl"/>
            <w:vanish/>
            <w:szCs w:val="20"/>
            <w:shd w:val="clear" w:color="auto" w:fill="FFFF99"/>
            <w:rtl/>
          </w:rPr>
          <w:t>ס"ח תש"ף מס' 2842</w:t>
        </w:r>
      </w:hyperlink>
      <w:r w:rsidRPr="00296C36">
        <w:rPr>
          <w:rStyle w:val="default"/>
          <w:rFonts w:ascii="FrankRuehl" w:hAnsi="FrankRuehl" w:cs="FrankRuehl"/>
          <w:vanish/>
          <w:sz w:val="20"/>
          <w:szCs w:val="20"/>
          <w:shd w:val="clear" w:color="auto" w:fill="FFFF99"/>
          <w:rtl/>
        </w:rPr>
        <w:t xml:space="preserve"> מיום 17.8.2020 עמ' 393 (</w:t>
      </w:r>
      <w:hyperlink r:id="rId394" w:history="1">
        <w:r w:rsidRPr="00296C36">
          <w:rPr>
            <w:rStyle w:val="Hyperlink"/>
            <w:rFonts w:ascii="FrankRuehl" w:hAnsi="FrankRuehl" w:cs="FrankRuehl"/>
            <w:vanish/>
            <w:szCs w:val="20"/>
            <w:shd w:val="clear" w:color="auto" w:fill="FFFF99"/>
            <w:rtl/>
          </w:rPr>
          <w:t>ה"ח 1332</w:t>
        </w:r>
      </w:hyperlink>
      <w:r w:rsidRPr="00296C36">
        <w:rPr>
          <w:rStyle w:val="default"/>
          <w:rFonts w:ascii="FrankRuehl" w:hAnsi="FrankRuehl" w:cs="FrankRuehl"/>
          <w:vanish/>
          <w:sz w:val="20"/>
          <w:szCs w:val="20"/>
          <w:shd w:val="clear" w:color="auto" w:fill="FFFF99"/>
          <w:rtl/>
        </w:rPr>
        <w:t>)</w:t>
      </w:r>
    </w:p>
    <w:p w14:paraId="0CE31CB7" w14:textId="77777777" w:rsidR="00B06B85" w:rsidRPr="00296C36" w:rsidRDefault="00B06B85" w:rsidP="00B06B85">
      <w:pPr>
        <w:pStyle w:val="P00"/>
        <w:ind w:left="624" w:right="1134" w:hanging="624"/>
        <w:rPr>
          <w:rStyle w:val="default"/>
          <w:rFonts w:cs="FrankRuehl"/>
          <w:vanish/>
          <w:sz w:val="22"/>
          <w:szCs w:val="22"/>
          <w:shd w:val="clear" w:color="auto" w:fill="FFFF99"/>
          <w:rtl/>
        </w:rPr>
      </w:pPr>
      <w:r w:rsidRPr="00296C36">
        <w:rPr>
          <w:rStyle w:val="default"/>
          <w:rFonts w:cs="FrankRuehl" w:hint="cs"/>
          <w:vanish/>
          <w:sz w:val="22"/>
          <w:szCs w:val="22"/>
          <w:shd w:val="clear" w:color="auto" w:fill="FFFF99"/>
          <w:rtl/>
        </w:rPr>
        <w:t>62.</w:t>
      </w:r>
      <w:r w:rsidRPr="00296C36">
        <w:rPr>
          <w:rStyle w:val="default"/>
          <w:rFonts w:cs="FrankRuehl" w:hint="cs"/>
          <w:vanish/>
          <w:sz w:val="22"/>
          <w:szCs w:val="22"/>
          <w:shd w:val="clear" w:color="auto" w:fill="FFFF99"/>
          <w:rtl/>
        </w:rPr>
        <w:tab/>
      </w:r>
      <w:r w:rsidRPr="00296C36">
        <w:rPr>
          <w:rStyle w:val="default"/>
          <w:rFonts w:cs="FrankRuehl" w:hint="cs"/>
          <w:vanish/>
          <w:szCs w:val="22"/>
          <w:u w:val="single"/>
          <w:shd w:val="clear" w:color="auto" w:fill="FFFF99"/>
          <w:rtl/>
        </w:rPr>
        <w:t>סמכויות מיוחדות להתמודדות עם נגיף הקורונה –</w:t>
      </w:r>
      <w:r w:rsidRPr="00296C36">
        <w:rPr>
          <w:rStyle w:val="default"/>
          <w:rFonts w:cs="FrankRuehl" w:hint="cs"/>
          <w:vanish/>
          <w:szCs w:val="22"/>
          <w:shd w:val="clear" w:color="auto" w:fill="FFFF99"/>
          <w:rtl/>
        </w:rPr>
        <w:t xml:space="preserve"> </w:t>
      </w:r>
      <w:r w:rsidRPr="00296C36">
        <w:rPr>
          <w:rStyle w:val="default"/>
          <w:rFonts w:cs="FrankRuehl" w:hint="cs"/>
          <w:vanish/>
          <w:sz w:val="22"/>
          <w:szCs w:val="22"/>
          <w:shd w:val="clear" w:color="auto" w:fill="FFFF99"/>
          <w:rtl/>
        </w:rPr>
        <w:t xml:space="preserve">החלטה בהשגה לפי סעיף 22 לחוק סמכויות מיוחדות להתמודדות עם נגיף הקורונה החדש (הוראת שעה), התש"ף-2020 </w:t>
      </w:r>
      <w:r w:rsidRPr="00296C36">
        <w:rPr>
          <w:rStyle w:val="default"/>
          <w:rFonts w:cs="FrankRuehl" w:hint="cs"/>
          <w:vanish/>
          <w:szCs w:val="22"/>
          <w:u w:val="single"/>
          <w:shd w:val="clear" w:color="auto" w:fill="FFFF99"/>
          <w:rtl/>
        </w:rPr>
        <w:t>והחלטה פרטנית לפי סימן ד' לפרק ג' לחוק האמור</w:t>
      </w:r>
      <w:r w:rsidRPr="00296C36">
        <w:rPr>
          <w:rStyle w:val="default"/>
          <w:rFonts w:cs="FrankRuehl" w:hint="cs"/>
          <w:vanish/>
          <w:sz w:val="22"/>
          <w:szCs w:val="22"/>
          <w:shd w:val="clear" w:color="auto" w:fill="FFFF99"/>
          <w:rtl/>
        </w:rPr>
        <w:t>.</w:t>
      </w:r>
    </w:p>
    <w:p w14:paraId="7FD14DFA" w14:textId="77777777" w:rsidR="00B06B85" w:rsidRPr="00296C36" w:rsidRDefault="00B06B85" w:rsidP="00B06B85">
      <w:pPr>
        <w:pStyle w:val="P00"/>
        <w:spacing w:before="0"/>
        <w:ind w:left="0" w:right="1134"/>
        <w:rPr>
          <w:rStyle w:val="default"/>
          <w:rFonts w:cs="FrankRuehl"/>
          <w:vanish/>
          <w:sz w:val="14"/>
          <w:szCs w:val="20"/>
          <w:shd w:val="clear" w:color="auto" w:fill="FFFF99"/>
          <w:rtl/>
        </w:rPr>
      </w:pPr>
    </w:p>
    <w:p w14:paraId="1BA96430" w14:textId="77777777" w:rsidR="00B06B85" w:rsidRPr="00296C36" w:rsidRDefault="00B06B85" w:rsidP="00B06B85">
      <w:pPr>
        <w:pStyle w:val="P00"/>
        <w:spacing w:before="0"/>
        <w:ind w:left="0" w:right="1134"/>
        <w:rPr>
          <w:rStyle w:val="default"/>
          <w:rFonts w:ascii="FrankRuehl" w:hAnsi="FrankRuehl" w:cs="FrankRuehl"/>
          <w:vanish/>
          <w:color w:val="FF0000"/>
          <w:szCs w:val="20"/>
          <w:shd w:val="clear" w:color="auto" w:fill="FFFF99"/>
          <w:rtl/>
        </w:rPr>
      </w:pPr>
      <w:r w:rsidRPr="00296C36">
        <w:rPr>
          <w:rStyle w:val="default"/>
          <w:rFonts w:ascii="FrankRuehl" w:hAnsi="FrankRuehl" w:cs="FrankRuehl"/>
          <w:vanish/>
          <w:color w:val="FF0000"/>
          <w:szCs w:val="20"/>
          <w:shd w:val="clear" w:color="auto" w:fill="FFFF99"/>
          <w:rtl/>
        </w:rPr>
        <w:t>מיום 4.2.2021</w:t>
      </w:r>
    </w:p>
    <w:p w14:paraId="4C753C5C" w14:textId="77777777" w:rsidR="00B06B85" w:rsidRPr="00296C36" w:rsidRDefault="00B06B85" w:rsidP="00B06B85">
      <w:pPr>
        <w:pStyle w:val="P00"/>
        <w:spacing w:before="0"/>
        <w:ind w:left="0" w:right="1134"/>
        <w:rPr>
          <w:rStyle w:val="default"/>
          <w:rFonts w:ascii="FrankRuehl" w:hAnsi="FrankRuehl" w:cs="FrankRuehl"/>
          <w:vanish/>
          <w:szCs w:val="20"/>
          <w:shd w:val="clear" w:color="auto" w:fill="FFFF99"/>
          <w:rtl/>
        </w:rPr>
      </w:pPr>
      <w:r w:rsidRPr="00296C36">
        <w:rPr>
          <w:rStyle w:val="default"/>
          <w:rFonts w:ascii="FrankRuehl" w:hAnsi="FrankRuehl" w:cs="FrankRuehl" w:hint="cs"/>
          <w:b/>
          <w:bCs/>
          <w:vanish/>
          <w:szCs w:val="20"/>
          <w:shd w:val="clear" w:color="auto" w:fill="FFFF99"/>
          <w:rtl/>
        </w:rPr>
        <w:t>תיקון מס' 124 – הוראת שעה (תיקון מס' 2)</w:t>
      </w:r>
    </w:p>
    <w:p w14:paraId="489974BB" w14:textId="77777777" w:rsidR="00B06B85" w:rsidRPr="00296C36" w:rsidRDefault="00B06B85" w:rsidP="00B06B85">
      <w:pPr>
        <w:pStyle w:val="P00"/>
        <w:spacing w:before="0"/>
        <w:ind w:left="0" w:right="1134"/>
        <w:rPr>
          <w:rStyle w:val="default"/>
          <w:rFonts w:ascii="FrankRuehl" w:hAnsi="FrankRuehl" w:cs="FrankRuehl"/>
          <w:vanish/>
          <w:szCs w:val="20"/>
          <w:shd w:val="clear" w:color="auto" w:fill="FFFF99"/>
          <w:rtl/>
        </w:rPr>
      </w:pPr>
      <w:hyperlink r:id="rId395" w:history="1">
        <w:r w:rsidRPr="00296C36">
          <w:rPr>
            <w:rStyle w:val="Hyperlink"/>
            <w:rFonts w:ascii="FrankRuehl" w:hAnsi="FrankRuehl" w:cs="FrankRuehl"/>
            <w:vanish/>
            <w:szCs w:val="20"/>
            <w:shd w:val="clear" w:color="auto" w:fill="FFFF99"/>
            <w:rtl/>
          </w:rPr>
          <w:t>ס"ח תשפ"א מס' 2901</w:t>
        </w:r>
      </w:hyperlink>
      <w:r w:rsidRPr="00296C36">
        <w:rPr>
          <w:rStyle w:val="default"/>
          <w:rFonts w:ascii="FrankRuehl" w:hAnsi="FrankRuehl" w:cs="FrankRuehl"/>
          <w:vanish/>
          <w:szCs w:val="20"/>
          <w:shd w:val="clear" w:color="auto" w:fill="FFFF99"/>
          <w:rtl/>
        </w:rPr>
        <w:t xml:space="preserve"> מיום 4.2.2021 עמ' 30</w:t>
      </w:r>
      <w:r w:rsidRPr="00296C36">
        <w:rPr>
          <w:rStyle w:val="default"/>
          <w:rFonts w:ascii="FrankRuehl" w:hAnsi="FrankRuehl" w:cs="FrankRuehl" w:hint="cs"/>
          <w:vanish/>
          <w:szCs w:val="20"/>
          <w:shd w:val="clear" w:color="auto" w:fill="FFFF99"/>
          <w:rtl/>
        </w:rPr>
        <w:t>5</w:t>
      </w:r>
      <w:r w:rsidRPr="00296C36">
        <w:rPr>
          <w:rStyle w:val="default"/>
          <w:rFonts w:ascii="FrankRuehl" w:hAnsi="FrankRuehl" w:cs="FrankRuehl"/>
          <w:vanish/>
          <w:szCs w:val="20"/>
          <w:shd w:val="clear" w:color="auto" w:fill="FFFF99"/>
          <w:rtl/>
        </w:rPr>
        <w:t xml:space="preserve"> (</w:t>
      </w:r>
      <w:hyperlink r:id="rId396" w:history="1">
        <w:r w:rsidRPr="00296C36">
          <w:rPr>
            <w:rStyle w:val="Hyperlink"/>
            <w:rFonts w:ascii="FrankRuehl" w:hAnsi="FrankRuehl" w:cs="FrankRuehl"/>
            <w:vanish/>
            <w:szCs w:val="20"/>
            <w:shd w:val="clear" w:color="auto" w:fill="FFFF99"/>
            <w:rtl/>
          </w:rPr>
          <w:t>ה"ח 1392</w:t>
        </w:r>
      </w:hyperlink>
      <w:r w:rsidRPr="00296C36">
        <w:rPr>
          <w:rStyle w:val="default"/>
          <w:rFonts w:ascii="FrankRuehl" w:hAnsi="FrankRuehl" w:cs="FrankRuehl"/>
          <w:vanish/>
          <w:szCs w:val="20"/>
          <w:shd w:val="clear" w:color="auto" w:fill="FFFF99"/>
          <w:rtl/>
        </w:rPr>
        <w:t>)</w:t>
      </w:r>
    </w:p>
    <w:p w14:paraId="42200592" w14:textId="77777777" w:rsidR="006D6512" w:rsidRPr="00296C36" w:rsidRDefault="006D6512" w:rsidP="006D6512">
      <w:pPr>
        <w:pStyle w:val="P00"/>
        <w:ind w:left="624" w:right="1134" w:hanging="624"/>
        <w:rPr>
          <w:rStyle w:val="default"/>
          <w:rFonts w:cs="FrankRuehl"/>
          <w:vanish/>
          <w:sz w:val="22"/>
          <w:szCs w:val="22"/>
          <w:shd w:val="clear" w:color="auto" w:fill="FFFF99"/>
          <w:rtl/>
        </w:rPr>
      </w:pPr>
      <w:r w:rsidRPr="00296C36">
        <w:rPr>
          <w:rStyle w:val="default"/>
          <w:rFonts w:cs="FrankRuehl" w:hint="cs"/>
          <w:vanish/>
          <w:sz w:val="22"/>
          <w:szCs w:val="22"/>
          <w:shd w:val="clear" w:color="auto" w:fill="FFFF99"/>
          <w:rtl/>
        </w:rPr>
        <w:t>62.</w:t>
      </w:r>
      <w:r w:rsidRPr="00296C36">
        <w:rPr>
          <w:rStyle w:val="default"/>
          <w:rFonts w:cs="FrankRuehl" w:hint="cs"/>
          <w:vanish/>
          <w:sz w:val="22"/>
          <w:szCs w:val="22"/>
          <w:shd w:val="clear" w:color="auto" w:fill="FFFF99"/>
          <w:rtl/>
        </w:rPr>
        <w:tab/>
      </w:r>
      <w:r w:rsidRPr="00296C36">
        <w:rPr>
          <w:rStyle w:val="default"/>
          <w:rFonts w:cs="FrankRuehl" w:hint="cs"/>
          <w:vanish/>
          <w:szCs w:val="22"/>
          <w:shd w:val="clear" w:color="auto" w:fill="FFFF99"/>
          <w:rtl/>
        </w:rPr>
        <w:t xml:space="preserve">סמכויות מיוחדות להתמודדות עם נגיף הקורונה – </w:t>
      </w:r>
      <w:r w:rsidRPr="00296C36">
        <w:rPr>
          <w:rStyle w:val="default"/>
          <w:rFonts w:cs="FrankRuehl" w:hint="cs"/>
          <w:vanish/>
          <w:sz w:val="22"/>
          <w:szCs w:val="22"/>
          <w:shd w:val="clear" w:color="auto" w:fill="FFFF99"/>
          <w:rtl/>
        </w:rPr>
        <w:t xml:space="preserve">החלטה בהשגה </w:t>
      </w:r>
      <w:r w:rsidRPr="00296C36">
        <w:rPr>
          <w:rStyle w:val="default"/>
          <w:rFonts w:cs="FrankRuehl" w:hint="cs"/>
          <w:strike/>
          <w:vanish/>
          <w:sz w:val="22"/>
          <w:szCs w:val="22"/>
          <w:shd w:val="clear" w:color="auto" w:fill="FFFF99"/>
          <w:rtl/>
        </w:rPr>
        <w:t>לפי סעיף 22</w:t>
      </w:r>
      <w:r w:rsidRPr="00296C36">
        <w:rPr>
          <w:rStyle w:val="default"/>
          <w:rFonts w:cs="FrankRuehl" w:hint="cs"/>
          <w:vanish/>
          <w:sz w:val="22"/>
          <w:szCs w:val="22"/>
          <w:shd w:val="clear" w:color="auto" w:fill="FFFF99"/>
          <w:rtl/>
        </w:rPr>
        <w:t xml:space="preserve"> </w:t>
      </w:r>
      <w:r w:rsidRPr="00296C36">
        <w:rPr>
          <w:rStyle w:val="default"/>
          <w:rFonts w:cs="FrankRuehl" w:hint="cs"/>
          <w:vanish/>
          <w:szCs w:val="22"/>
          <w:u w:val="single"/>
          <w:shd w:val="clear" w:color="auto" w:fill="FFFF99"/>
          <w:rtl/>
        </w:rPr>
        <w:t>לפי סעיפים 7א ו-22</w:t>
      </w:r>
      <w:r w:rsidRPr="00296C36">
        <w:rPr>
          <w:rStyle w:val="default"/>
          <w:rFonts w:cs="FrankRuehl" w:hint="cs"/>
          <w:vanish/>
          <w:sz w:val="22"/>
          <w:szCs w:val="22"/>
          <w:shd w:val="clear" w:color="auto" w:fill="FFFF99"/>
          <w:rtl/>
        </w:rPr>
        <w:t xml:space="preserve"> לחוק סמכויות מיוחדות להתמודדות עם נגיף הקורונה החדש (הוראת שעה), התש"ף-2020 </w:t>
      </w:r>
      <w:r w:rsidRPr="00296C36">
        <w:rPr>
          <w:rStyle w:val="default"/>
          <w:rFonts w:cs="FrankRuehl" w:hint="cs"/>
          <w:vanish/>
          <w:szCs w:val="22"/>
          <w:shd w:val="clear" w:color="auto" w:fill="FFFF99"/>
          <w:rtl/>
        </w:rPr>
        <w:t>והחלטה פרטנית לפי סימן ד' לפרק ג' לחוק האמור</w:t>
      </w:r>
      <w:r w:rsidRPr="00296C36">
        <w:rPr>
          <w:rStyle w:val="default"/>
          <w:rFonts w:cs="FrankRuehl" w:hint="cs"/>
          <w:vanish/>
          <w:sz w:val="22"/>
          <w:szCs w:val="22"/>
          <w:shd w:val="clear" w:color="auto" w:fill="FFFF99"/>
          <w:rtl/>
        </w:rPr>
        <w:t>.</w:t>
      </w:r>
    </w:p>
    <w:p w14:paraId="6182917F" w14:textId="77777777" w:rsidR="00B06B85" w:rsidRPr="00296C36" w:rsidRDefault="00B06B85" w:rsidP="00B06B85">
      <w:pPr>
        <w:pStyle w:val="P00"/>
        <w:spacing w:before="0"/>
        <w:ind w:left="0" w:right="1134"/>
        <w:rPr>
          <w:rStyle w:val="default"/>
          <w:rFonts w:ascii="FrankRuehl" w:hAnsi="FrankRuehl" w:cs="FrankRuehl"/>
          <w:vanish/>
          <w:szCs w:val="20"/>
          <w:shd w:val="clear" w:color="auto" w:fill="FFFF99"/>
          <w:rtl/>
        </w:rPr>
      </w:pPr>
    </w:p>
    <w:p w14:paraId="69149EB5" w14:textId="77777777" w:rsidR="006D6512" w:rsidRPr="00296C36" w:rsidRDefault="006D6512" w:rsidP="006D6512">
      <w:pPr>
        <w:pStyle w:val="P00"/>
        <w:spacing w:before="0"/>
        <w:ind w:left="0"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vanish/>
          <w:color w:val="FF0000"/>
          <w:sz w:val="20"/>
          <w:szCs w:val="20"/>
          <w:shd w:val="clear" w:color="auto" w:fill="FFFF99"/>
          <w:rtl/>
        </w:rPr>
        <w:t>מיום 18.3.2021</w:t>
      </w:r>
    </w:p>
    <w:p w14:paraId="57198355" w14:textId="77777777" w:rsidR="006D6512" w:rsidRPr="00296C36" w:rsidRDefault="006D6512" w:rsidP="006D6512">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Pr="00296C36">
        <w:rPr>
          <w:rStyle w:val="default"/>
          <w:rFonts w:ascii="FrankRuehl" w:hAnsi="FrankRuehl" w:cs="FrankRuehl" w:hint="cs"/>
          <w:b/>
          <w:bCs/>
          <w:vanish/>
          <w:sz w:val="20"/>
          <w:szCs w:val="20"/>
          <w:shd w:val="clear" w:color="auto" w:fill="FFFF99"/>
          <w:rtl/>
        </w:rPr>
        <w:t xml:space="preserve">124 </w:t>
      </w:r>
      <w:r w:rsidRPr="00296C36">
        <w:rPr>
          <w:rStyle w:val="default"/>
          <w:rFonts w:ascii="FrankRuehl" w:hAnsi="FrankRuehl" w:cs="FrankRuehl"/>
          <w:b/>
          <w:bCs/>
          <w:vanish/>
          <w:sz w:val="20"/>
          <w:szCs w:val="20"/>
          <w:shd w:val="clear" w:color="auto" w:fill="FFFF99"/>
          <w:rtl/>
        </w:rPr>
        <w:t>–</w:t>
      </w:r>
      <w:r w:rsidRPr="00296C36">
        <w:rPr>
          <w:rStyle w:val="default"/>
          <w:rFonts w:ascii="FrankRuehl" w:hAnsi="FrankRuehl" w:cs="FrankRuehl" w:hint="cs"/>
          <w:b/>
          <w:bCs/>
          <w:vanish/>
          <w:sz w:val="20"/>
          <w:szCs w:val="20"/>
          <w:shd w:val="clear" w:color="auto" w:fill="FFFF99"/>
          <w:rtl/>
        </w:rPr>
        <w:t xml:space="preserve"> הוראת שעה (תיקון מס' 3)</w:t>
      </w:r>
    </w:p>
    <w:p w14:paraId="08D03E35" w14:textId="77777777" w:rsidR="006D6512" w:rsidRPr="00296C36" w:rsidRDefault="006D6512" w:rsidP="006D6512">
      <w:pPr>
        <w:pStyle w:val="P00"/>
        <w:spacing w:before="0"/>
        <w:ind w:left="0" w:right="1134"/>
        <w:rPr>
          <w:rStyle w:val="default"/>
          <w:rFonts w:ascii="FrankRuehl" w:hAnsi="FrankRuehl" w:cs="FrankRuehl"/>
          <w:vanish/>
          <w:sz w:val="20"/>
          <w:szCs w:val="20"/>
          <w:shd w:val="clear" w:color="auto" w:fill="FFFF99"/>
          <w:rtl/>
        </w:rPr>
      </w:pPr>
      <w:hyperlink r:id="rId397" w:history="1">
        <w:r w:rsidRPr="00296C36">
          <w:rPr>
            <w:rStyle w:val="Hyperlink"/>
            <w:rFonts w:ascii="FrankRuehl" w:hAnsi="FrankRuehl" w:cs="FrankRuehl"/>
            <w:vanish/>
            <w:szCs w:val="20"/>
            <w:shd w:val="clear" w:color="auto" w:fill="FFFF99"/>
            <w:rtl/>
          </w:rPr>
          <w:t>ס"ח תשפ"א מס' 2908</w:t>
        </w:r>
      </w:hyperlink>
      <w:r w:rsidRPr="00296C36">
        <w:rPr>
          <w:rStyle w:val="default"/>
          <w:rFonts w:ascii="FrankRuehl" w:hAnsi="FrankRuehl" w:cs="FrankRuehl"/>
          <w:vanish/>
          <w:sz w:val="20"/>
          <w:szCs w:val="20"/>
          <w:shd w:val="clear" w:color="auto" w:fill="FFFF99"/>
          <w:rtl/>
        </w:rPr>
        <w:t xml:space="preserve"> מיום 18.3.2021 עמ' 347 (</w:t>
      </w:r>
      <w:hyperlink r:id="rId398" w:history="1">
        <w:r w:rsidRPr="00296C36">
          <w:rPr>
            <w:rStyle w:val="Hyperlink"/>
            <w:rFonts w:ascii="FrankRuehl" w:hAnsi="FrankRuehl" w:cs="FrankRuehl"/>
            <w:vanish/>
            <w:szCs w:val="20"/>
            <w:shd w:val="clear" w:color="auto" w:fill="FFFF99"/>
            <w:rtl/>
          </w:rPr>
          <w:t>ה"ח 1402</w:t>
        </w:r>
      </w:hyperlink>
      <w:r w:rsidRPr="00296C36">
        <w:rPr>
          <w:rStyle w:val="default"/>
          <w:rFonts w:ascii="FrankRuehl" w:hAnsi="FrankRuehl" w:cs="FrankRuehl"/>
          <w:vanish/>
          <w:sz w:val="20"/>
          <w:szCs w:val="20"/>
          <w:shd w:val="clear" w:color="auto" w:fill="FFFF99"/>
          <w:rtl/>
        </w:rPr>
        <w:t>)</w:t>
      </w:r>
    </w:p>
    <w:p w14:paraId="37EF2111" w14:textId="77777777" w:rsidR="00E87BB1" w:rsidRPr="00296C36" w:rsidRDefault="00E87BB1" w:rsidP="00E87BB1">
      <w:pPr>
        <w:pStyle w:val="P00"/>
        <w:ind w:left="624" w:right="1134" w:hanging="624"/>
        <w:rPr>
          <w:rStyle w:val="default"/>
          <w:rFonts w:cs="FrankRuehl"/>
          <w:vanish/>
          <w:sz w:val="22"/>
          <w:szCs w:val="22"/>
          <w:shd w:val="clear" w:color="auto" w:fill="FFFF99"/>
          <w:rtl/>
        </w:rPr>
      </w:pPr>
      <w:r w:rsidRPr="00296C36">
        <w:rPr>
          <w:rStyle w:val="default"/>
          <w:rFonts w:cs="FrankRuehl" w:hint="cs"/>
          <w:vanish/>
          <w:sz w:val="22"/>
          <w:szCs w:val="22"/>
          <w:shd w:val="clear" w:color="auto" w:fill="FFFF99"/>
          <w:rtl/>
        </w:rPr>
        <w:t>62.</w:t>
      </w:r>
      <w:r w:rsidRPr="00296C36">
        <w:rPr>
          <w:rStyle w:val="default"/>
          <w:rFonts w:cs="FrankRuehl" w:hint="cs"/>
          <w:vanish/>
          <w:sz w:val="22"/>
          <w:szCs w:val="22"/>
          <w:shd w:val="clear" w:color="auto" w:fill="FFFF99"/>
          <w:rtl/>
        </w:rPr>
        <w:tab/>
      </w:r>
      <w:r w:rsidRPr="00296C36">
        <w:rPr>
          <w:rStyle w:val="default"/>
          <w:rFonts w:cs="FrankRuehl" w:hint="cs"/>
          <w:vanish/>
          <w:szCs w:val="22"/>
          <w:shd w:val="clear" w:color="auto" w:fill="FFFF99"/>
          <w:rtl/>
        </w:rPr>
        <w:t xml:space="preserve">סמכויות מיוחדות להתמודדות עם נגיף הקורונה – </w:t>
      </w:r>
      <w:r w:rsidRPr="00296C36">
        <w:rPr>
          <w:rStyle w:val="default"/>
          <w:rFonts w:cs="FrankRuehl" w:hint="cs"/>
          <w:vanish/>
          <w:sz w:val="22"/>
          <w:szCs w:val="22"/>
          <w:shd w:val="clear" w:color="auto" w:fill="FFFF99"/>
          <w:rtl/>
        </w:rPr>
        <w:t xml:space="preserve">החלטה בהשגה </w:t>
      </w:r>
      <w:r w:rsidRPr="00296C36">
        <w:rPr>
          <w:rStyle w:val="default"/>
          <w:rFonts w:cs="FrankRuehl" w:hint="cs"/>
          <w:vanish/>
          <w:szCs w:val="22"/>
          <w:shd w:val="clear" w:color="auto" w:fill="FFFF99"/>
          <w:rtl/>
        </w:rPr>
        <w:t>לפי סעיפים 7א ו-22</w:t>
      </w:r>
      <w:r w:rsidRPr="00296C36">
        <w:rPr>
          <w:rStyle w:val="default"/>
          <w:rFonts w:cs="FrankRuehl" w:hint="cs"/>
          <w:vanish/>
          <w:sz w:val="22"/>
          <w:szCs w:val="22"/>
          <w:shd w:val="clear" w:color="auto" w:fill="FFFF99"/>
          <w:rtl/>
        </w:rPr>
        <w:t xml:space="preserve"> לחוק סמכויות מיוחדות להתמודדות עם נגיף הקורונה החדש (הוראת שעה), התש"ף-2020 </w:t>
      </w:r>
      <w:r w:rsidRPr="00296C36">
        <w:rPr>
          <w:rStyle w:val="default"/>
          <w:rFonts w:cs="FrankRuehl" w:hint="cs"/>
          <w:vanish/>
          <w:szCs w:val="22"/>
          <w:shd w:val="clear" w:color="auto" w:fill="FFFF99"/>
          <w:rtl/>
        </w:rPr>
        <w:t xml:space="preserve">והחלטה פרטנית לפי </w:t>
      </w:r>
      <w:r w:rsidRPr="00296C36">
        <w:rPr>
          <w:rStyle w:val="default"/>
          <w:rFonts w:cs="FrankRuehl" w:hint="cs"/>
          <w:strike/>
          <w:vanish/>
          <w:szCs w:val="22"/>
          <w:shd w:val="clear" w:color="auto" w:fill="FFFF99"/>
          <w:rtl/>
        </w:rPr>
        <w:t>סימן ד'</w:t>
      </w:r>
      <w:r w:rsidRPr="00296C36">
        <w:rPr>
          <w:rStyle w:val="default"/>
          <w:rFonts w:cs="FrankRuehl" w:hint="cs"/>
          <w:vanish/>
          <w:szCs w:val="22"/>
          <w:shd w:val="clear" w:color="auto" w:fill="FFFF99"/>
          <w:rtl/>
        </w:rPr>
        <w:t xml:space="preserve"> </w:t>
      </w:r>
      <w:r w:rsidRPr="00296C36">
        <w:rPr>
          <w:rStyle w:val="default"/>
          <w:rFonts w:cs="FrankRuehl" w:hint="cs"/>
          <w:vanish/>
          <w:szCs w:val="22"/>
          <w:u w:val="single"/>
          <w:shd w:val="clear" w:color="auto" w:fill="FFFF99"/>
          <w:rtl/>
        </w:rPr>
        <w:t>סימנים ד' ו-ה'</w:t>
      </w:r>
      <w:r w:rsidRPr="00296C36">
        <w:rPr>
          <w:rStyle w:val="default"/>
          <w:rFonts w:cs="FrankRuehl" w:hint="cs"/>
          <w:vanish/>
          <w:szCs w:val="22"/>
          <w:shd w:val="clear" w:color="auto" w:fill="FFFF99"/>
          <w:rtl/>
        </w:rPr>
        <w:t xml:space="preserve"> לפרק ג' לחוק האמור</w:t>
      </w:r>
      <w:r w:rsidRPr="00296C36">
        <w:rPr>
          <w:rStyle w:val="default"/>
          <w:rFonts w:cs="FrankRuehl" w:hint="cs"/>
          <w:vanish/>
          <w:sz w:val="22"/>
          <w:szCs w:val="22"/>
          <w:shd w:val="clear" w:color="auto" w:fill="FFFF99"/>
          <w:rtl/>
        </w:rPr>
        <w:t>.</w:t>
      </w:r>
    </w:p>
    <w:p w14:paraId="6BD44A49" w14:textId="77777777" w:rsidR="00E87BB1" w:rsidRPr="00296C36" w:rsidRDefault="00E87BB1" w:rsidP="006D6512">
      <w:pPr>
        <w:pStyle w:val="P00"/>
        <w:spacing w:before="0"/>
        <w:ind w:left="0" w:right="1134"/>
        <w:rPr>
          <w:rStyle w:val="default"/>
          <w:rFonts w:ascii="FrankRuehl" w:hAnsi="FrankRuehl" w:cs="FrankRuehl"/>
          <w:vanish/>
          <w:sz w:val="20"/>
          <w:szCs w:val="20"/>
          <w:shd w:val="clear" w:color="auto" w:fill="FFFF99"/>
          <w:rtl/>
        </w:rPr>
      </w:pPr>
    </w:p>
    <w:p w14:paraId="4A32CCCD" w14:textId="77777777" w:rsidR="00E87BB1" w:rsidRPr="00296C36" w:rsidRDefault="00E87BB1" w:rsidP="006D6512">
      <w:pPr>
        <w:pStyle w:val="P00"/>
        <w:spacing w:before="0"/>
        <w:ind w:left="0"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hint="cs"/>
          <w:vanish/>
          <w:color w:val="FF0000"/>
          <w:sz w:val="20"/>
          <w:szCs w:val="20"/>
          <w:shd w:val="clear" w:color="auto" w:fill="FFFF99"/>
          <w:rtl/>
        </w:rPr>
        <w:t>מיום 1.1.2022</w:t>
      </w:r>
    </w:p>
    <w:p w14:paraId="19E7BF19" w14:textId="77777777" w:rsidR="00E87BB1" w:rsidRPr="00296C36" w:rsidRDefault="00E87BB1" w:rsidP="00E87BB1">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Pr="00296C36">
        <w:rPr>
          <w:rStyle w:val="default"/>
          <w:rFonts w:ascii="FrankRuehl" w:hAnsi="FrankRuehl" w:cs="FrankRuehl" w:hint="cs"/>
          <w:b/>
          <w:bCs/>
          <w:vanish/>
          <w:sz w:val="20"/>
          <w:szCs w:val="20"/>
          <w:shd w:val="clear" w:color="auto" w:fill="FFFF99"/>
          <w:rtl/>
        </w:rPr>
        <w:t xml:space="preserve">124 </w:t>
      </w:r>
      <w:r w:rsidRPr="00296C36">
        <w:rPr>
          <w:rStyle w:val="default"/>
          <w:rFonts w:ascii="FrankRuehl" w:hAnsi="FrankRuehl" w:cs="FrankRuehl"/>
          <w:b/>
          <w:bCs/>
          <w:vanish/>
          <w:sz w:val="20"/>
          <w:szCs w:val="20"/>
          <w:shd w:val="clear" w:color="auto" w:fill="FFFF99"/>
          <w:rtl/>
        </w:rPr>
        <w:t>–</w:t>
      </w:r>
      <w:r w:rsidRPr="00296C36">
        <w:rPr>
          <w:rStyle w:val="default"/>
          <w:rFonts w:ascii="FrankRuehl" w:hAnsi="FrankRuehl" w:cs="FrankRuehl" w:hint="cs"/>
          <w:b/>
          <w:bCs/>
          <w:vanish/>
          <w:sz w:val="20"/>
          <w:szCs w:val="20"/>
          <w:shd w:val="clear" w:color="auto" w:fill="FFFF99"/>
          <w:rtl/>
        </w:rPr>
        <w:t xml:space="preserve"> הוראת שעה (תיקון מס' 6)</w:t>
      </w:r>
    </w:p>
    <w:p w14:paraId="6A9AE7C3" w14:textId="77777777" w:rsidR="00E87BB1" w:rsidRPr="00296C36" w:rsidRDefault="00E87BB1" w:rsidP="00E87BB1">
      <w:pPr>
        <w:pStyle w:val="P00"/>
        <w:spacing w:before="0"/>
        <w:ind w:left="0" w:right="1134"/>
        <w:rPr>
          <w:rStyle w:val="default"/>
          <w:rFonts w:ascii="FrankRuehl" w:hAnsi="FrankRuehl" w:cs="FrankRuehl"/>
          <w:vanish/>
          <w:szCs w:val="20"/>
          <w:shd w:val="clear" w:color="auto" w:fill="FFFF99"/>
          <w:rtl/>
        </w:rPr>
      </w:pPr>
      <w:hyperlink r:id="rId399" w:history="1">
        <w:r w:rsidRPr="00296C36">
          <w:rPr>
            <w:rStyle w:val="Hyperlink"/>
            <w:rFonts w:ascii="FrankRuehl" w:hAnsi="FrankRuehl" w:cs="FrankRuehl"/>
            <w:vanish/>
            <w:szCs w:val="20"/>
            <w:shd w:val="clear" w:color="auto" w:fill="FFFF99"/>
            <w:rtl/>
          </w:rPr>
          <w:t>ס"ח תשפ"ב מס' 2954</w:t>
        </w:r>
      </w:hyperlink>
      <w:r w:rsidRPr="00296C36">
        <w:rPr>
          <w:rStyle w:val="default"/>
          <w:rFonts w:ascii="FrankRuehl" w:hAnsi="FrankRuehl" w:cs="FrankRuehl"/>
          <w:vanish/>
          <w:szCs w:val="20"/>
          <w:shd w:val="clear" w:color="auto" w:fill="FFFF99"/>
          <w:rtl/>
        </w:rPr>
        <w:t xml:space="preserve"> מיום 31.1.2022 עמ' </w:t>
      </w:r>
      <w:r w:rsidRPr="00296C36">
        <w:rPr>
          <w:rStyle w:val="default"/>
          <w:rFonts w:ascii="FrankRuehl" w:hAnsi="FrankRuehl" w:cs="FrankRuehl" w:hint="cs"/>
          <w:vanish/>
          <w:szCs w:val="20"/>
          <w:shd w:val="clear" w:color="auto" w:fill="FFFF99"/>
          <w:rtl/>
        </w:rPr>
        <w:t>714</w:t>
      </w:r>
      <w:r w:rsidRPr="00296C36">
        <w:rPr>
          <w:rStyle w:val="default"/>
          <w:rFonts w:ascii="FrankRuehl" w:hAnsi="FrankRuehl" w:cs="FrankRuehl"/>
          <w:vanish/>
          <w:szCs w:val="20"/>
          <w:shd w:val="clear" w:color="auto" w:fill="FFFF99"/>
          <w:rtl/>
        </w:rPr>
        <w:t xml:space="preserve"> (</w:t>
      </w:r>
      <w:hyperlink r:id="rId400" w:history="1">
        <w:r w:rsidRPr="00296C36">
          <w:rPr>
            <w:rStyle w:val="Hyperlink"/>
            <w:rFonts w:ascii="FrankRuehl" w:hAnsi="FrankRuehl" w:cs="FrankRuehl"/>
            <w:vanish/>
            <w:szCs w:val="20"/>
            <w:shd w:val="clear" w:color="auto" w:fill="FFFF99"/>
            <w:rtl/>
          </w:rPr>
          <w:t>ה"ח 1461</w:t>
        </w:r>
      </w:hyperlink>
      <w:r w:rsidRPr="00296C36">
        <w:rPr>
          <w:rStyle w:val="default"/>
          <w:rFonts w:ascii="FrankRuehl" w:hAnsi="FrankRuehl" w:cs="FrankRuehl"/>
          <w:vanish/>
          <w:szCs w:val="20"/>
          <w:shd w:val="clear" w:color="auto" w:fill="FFFF99"/>
          <w:rtl/>
        </w:rPr>
        <w:t>)</w:t>
      </w:r>
    </w:p>
    <w:p w14:paraId="53BA2132" w14:textId="77777777" w:rsidR="004B00B1" w:rsidRPr="004B00B1" w:rsidRDefault="004B00B1" w:rsidP="004B00B1">
      <w:pPr>
        <w:pStyle w:val="P00"/>
        <w:ind w:left="624" w:right="1134" w:hanging="624"/>
        <w:rPr>
          <w:rStyle w:val="default"/>
          <w:rFonts w:cs="FrankRuehl"/>
          <w:sz w:val="2"/>
          <w:szCs w:val="2"/>
          <w:rtl/>
        </w:rPr>
      </w:pPr>
      <w:r w:rsidRPr="00296C36">
        <w:rPr>
          <w:rStyle w:val="default"/>
          <w:rFonts w:cs="FrankRuehl" w:hint="cs"/>
          <w:vanish/>
          <w:sz w:val="22"/>
          <w:szCs w:val="22"/>
          <w:shd w:val="clear" w:color="auto" w:fill="FFFF99"/>
          <w:rtl/>
        </w:rPr>
        <w:t>62.</w:t>
      </w:r>
      <w:r w:rsidRPr="00296C36">
        <w:rPr>
          <w:rStyle w:val="default"/>
          <w:rFonts w:cs="FrankRuehl" w:hint="cs"/>
          <w:vanish/>
          <w:sz w:val="22"/>
          <w:szCs w:val="22"/>
          <w:shd w:val="clear" w:color="auto" w:fill="FFFF99"/>
          <w:rtl/>
        </w:rPr>
        <w:tab/>
      </w:r>
      <w:r w:rsidRPr="00296C36">
        <w:rPr>
          <w:rStyle w:val="default"/>
          <w:rFonts w:cs="FrankRuehl" w:hint="cs"/>
          <w:vanish/>
          <w:szCs w:val="22"/>
          <w:shd w:val="clear" w:color="auto" w:fill="FFFF99"/>
          <w:rtl/>
        </w:rPr>
        <w:t xml:space="preserve">סמכויות מיוחדות להתמודדות עם נגיף הקורונה – </w:t>
      </w:r>
      <w:r w:rsidRPr="00296C36">
        <w:rPr>
          <w:rStyle w:val="default"/>
          <w:rFonts w:cs="FrankRuehl" w:hint="cs"/>
          <w:vanish/>
          <w:sz w:val="22"/>
          <w:szCs w:val="22"/>
          <w:shd w:val="clear" w:color="auto" w:fill="FFFF99"/>
          <w:rtl/>
        </w:rPr>
        <w:t xml:space="preserve">החלטה בהשגה </w:t>
      </w:r>
      <w:r w:rsidR="00B06B85" w:rsidRPr="00296C36">
        <w:rPr>
          <w:rStyle w:val="default"/>
          <w:rFonts w:cs="FrankRuehl" w:hint="cs"/>
          <w:vanish/>
          <w:szCs w:val="22"/>
          <w:shd w:val="clear" w:color="auto" w:fill="FFFF99"/>
          <w:rtl/>
        </w:rPr>
        <w:t xml:space="preserve">לפי </w:t>
      </w:r>
      <w:r w:rsidR="00E87BB1" w:rsidRPr="00296C36">
        <w:rPr>
          <w:rStyle w:val="default"/>
          <w:rFonts w:cs="FrankRuehl" w:hint="cs"/>
          <w:strike/>
          <w:vanish/>
          <w:szCs w:val="22"/>
          <w:shd w:val="clear" w:color="auto" w:fill="FFFF99"/>
          <w:rtl/>
        </w:rPr>
        <w:t>סעיפים 7א ו-22</w:t>
      </w:r>
      <w:r w:rsidR="00E87BB1" w:rsidRPr="00296C36">
        <w:rPr>
          <w:rStyle w:val="default"/>
          <w:rFonts w:cs="FrankRuehl" w:hint="cs"/>
          <w:vanish/>
          <w:szCs w:val="22"/>
          <w:shd w:val="clear" w:color="auto" w:fill="FFFF99"/>
          <w:rtl/>
        </w:rPr>
        <w:t xml:space="preserve"> </w:t>
      </w:r>
      <w:r w:rsidR="00E87BB1" w:rsidRPr="00296C36">
        <w:rPr>
          <w:rStyle w:val="default"/>
          <w:rFonts w:cs="FrankRuehl" w:hint="cs"/>
          <w:vanish/>
          <w:szCs w:val="22"/>
          <w:u w:val="single"/>
          <w:shd w:val="clear" w:color="auto" w:fill="FFFF99"/>
          <w:rtl/>
        </w:rPr>
        <w:t>סעיפים 7א, 8(א)(2), 22, 22ד1 ו-28ג</w:t>
      </w:r>
      <w:r w:rsidR="00E87BB1" w:rsidRPr="00296C36">
        <w:rPr>
          <w:rStyle w:val="default"/>
          <w:rFonts w:cs="FrankRuehl" w:hint="cs"/>
          <w:vanish/>
          <w:szCs w:val="22"/>
          <w:shd w:val="clear" w:color="auto" w:fill="FFFF99"/>
          <w:rtl/>
        </w:rPr>
        <w:t xml:space="preserve"> </w:t>
      </w:r>
      <w:r w:rsidRPr="00296C36">
        <w:rPr>
          <w:rStyle w:val="default"/>
          <w:rFonts w:cs="FrankRuehl" w:hint="cs"/>
          <w:vanish/>
          <w:sz w:val="22"/>
          <w:szCs w:val="22"/>
          <w:shd w:val="clear" w:color="auto" w:fill="FFFF99"/>
          <w:rtl/>
        </w:rPr>
        <w:t xml:space="preserve">לחוק סמכויות מיוחדות להתמודדות עם נגיף הקורונה החדש (הוראת שעה), התש"ף-2020 </w:t>
      </w:r>
      <w:r w:rsidRPr="00296C36">
        <w:rPr>
          <w:rStyle w:val="default"/>
          <w:rFonts w:cs="FrankRuehl" w:hint="cs"/>
          <w:vanish/>
          <w:szCs w:val="22"/>
          <w:shd w:val="clear" w:color="auto" w:fill="FFFF99"/>
          <w:rtl/>
        </w:rPr>
        <w:t xml:space="preserve">והחלטה פרטנית לפי </w:t>
      </w:r>
      <w:r w:rsidR="006D6512" w:rsidRPr="00296C36">
        <w:rPr>
          <w:rStyle w:val="default"/>
          <w:rFonts w:cs="FrankRuehl" w:hint="cs"/>
          <w:vanish/>
          <w:szCs w:val="22"/>
          <w:shd w:val="clear" w:color="auto" w:fill="FFFF99"/>
          <w:rtl/>
        </w:rPr>
        <w:t xml:space="preserve">סימנים ד' ו-ה' </w:t>
      </w:r>
      <w:r w:rsidRPr="00296C36">
        <w:rPr>
          <w:rStyle w:val="default"/>
          <w:rFonts w:cs="FrankRuehl" w:hint="cs"/>
          <w:vanish/>
          <w:szCs w:val="22"/>
          <w:shd w:val="clear" w:color="auto" w:fill="FFFF99"/>
          <w:rtl/>
        </w:rPr>
        <w:t>לפרק ג' לחוק האמור</w:t>
      </w:r>
      <w:r w:rsidRPr="00296C36">
        <w:rPr>
          <w:rStyle w:val="default"/>
          <w:rFonts w:cs="FrankRuehl" w:hint="cs"/>
          <w:vanish/>
          <w:sz w:val="22"/>
          <w:szCs w:val="22"/>
          <w:shd w:val="clear" w:color="auto" w:fill="FFFF99"/>
          <w:rtl/>
        </w:rPr>
        <w:t>.</w:t>
      </w:r>
      <w:bookmarkEnd w:id="127"/>
    </w:p>
    <w:p w14:paraId="26985096" w14:textId="77777777" w:rsidR="00570F72" w:rsidRDefault="00570F72" w:rsidP="005B36DC">
      <w:pPr>
        <w:pStyle w:val="P00"/>
        <w:spacing w:before="72"/>
        <w:ind w:left="624" w:right="1134" w:hanging="624"/>
        <w:rPr>
          <w:rStyle w:val="default"/>
          <w:rFonts w:cs="FrankRuehl"/>
          <w:rtl/>
        </w:rPr>
      </w:pPr>
    </w:p>
    <w:p w14:paraId="3C5840AA" w14:textId="77777777" w:rsidR="005B36DC" w:rsidRDefault="005B36DC" w:rsidP="005B36DC">
      <w:pPr>
        <w:pStyle w:val="P00"/>
        <w:spacing w:before="72"/>
        <w:ind w:left="624" w:right="1134" w:hanging="624"/>
        <w:rPr>
          <w:rStyle w:val="default"/>
          <w:rFonts w:cs="FrankRuehl"/>
          <w:rtl/>
        </w:rPr>
      </w:pPr>
      <w:r w:rsidRPr="00617734">
        <w:rPr>
          <w:rFonts w:cs="FrankRuehl"/>
          <w:rtl/>
          <w:lang w:val="he-IL"/>
        </w:rPr>
        <w:pict w14:anchorId="6B419F65">
          <v:shape id="_x0000_s2452" type="#_x0000_t202" style="position:absolute;left:0;text-align:left;margin-left:470.25pt;margin-top:7.1pt;width:1in;height:17.6pt;z-index:251781632" filled="f" stroked="f">
            <v:textbox inset="1mm,0,1mm,0">
              <w:txbxContent>
                <w:p w14:paraId="6CBF0E90" w14:textId="77777777" w:rsidR="005B36DC" w:rsidRDefault="005B36DC" w:rsidP="005B36DC">
                  <w:pPr>
                    <w:spacing w:line="160" w:lineRule="exact"/>
                    <w:jc w:val="left"/>
                    <w:rPr>
                      <w:rFonts w:cs="Miriam" w:hint="cs"/>
                      <w:sz w:val="18"/>
                      <w:szCs w:val="18"/>
                      <w:rtl/>
                    </w:rPr>
                  </w:pPr>
                  <w:r>
                    <w:rPr>
                      <w:rFonts w:cs="Miriam" w:hint="cs"/>
                      <w:sz w:val="18"/>
                      <w:szCs w:val="18"/>
                      <w:rtl/>
                    </w:rPr>
                    <w:t>(תיקון מס' 127) תשפ"ב-2021</w:t>
                  </w:r>
                </w:p>
              </w:txbxContent>
            </v:textbox>
            <w10:anchorlock/>
          </v:shape>
        </w:pict>
      </w:r>
      <w:r>
        <w:rPr>
          <w:rStyle w:val="default"/>
          <w:rFonts w:cs="FrankRuehl" w:hint="cs"/>
          <w:rtl/>
        </w:rPr>
        <w:t>63</w:t>
      </w:r>
      <w:r w:rsidRPr="00617734">
        <w:rPr>
          <w:rStyle w:val="default"/>
          <w:rFonts w:cs="FrankRuehl" w:hint="cs"/>
          <w:rtl/>
        </w:rPr>
        <w:t>.</w:t>
      </w:r>
      <w:r w:rsidRPr="00617734">
        <w:rPr>
          <w:rStyle w:val="default"/>
          <w:rFonts w:cs="FrankRuehl" w:hint="cs"/>
          <w:rtl/>
        </w:rPr>
        <w:tab/>
      </w:r>
      <w:r>
        <w:rPr>
          <w:rStyle w:val="default"/>
          <w:rFonts w:cs="FrankRuehl" w:hint="cs"/>
          <w:rtl/>
        </w:rPr>
        <w:t>החלטת הממונה לפי חוק איסור הונאה בכשרות, התשמ"ג-1983, למעט החלטה שלא לתת רישיון בשל התנגדות מועצת הרבנות הראשית לפי סעיף 2יז(א)(6) לחוק.</w:t>
      </w:r>
    </w:p>
    <w:p w14:paraId="20B5A01D" w14:textId="77777777" w:rsidR="005B36DC" w:rsidRPr="00296C36" w:rsidRDefault="005B36DC" w:rsidP="005B36DC">
      <w:pPr>
        <w:pStyle w:val="P00"/>
        <w:tabs>
          <w:tab w:val="left" w:pos="624"/>
          <w:tab w:val="left" w:pos="1021"/>
        </w:tabs>
        <w:spacing w:before="0"/>
        <w:ind w:left="0" w:right="1134"/>
        <w:rPr>
          <w:rStyle w:val="default"/>
          <w:rFonts w:ascii="FrankRuehl" w:hAnsi="FrankRuehl" w:cs="FrankRuehl"/>
          <w:vanish/>
          <w:color w:val="FF0000"/>
          <w:sz w:val="20"/>
          <w:szCs w:val="20"/>
          <w:shd w:val="clear" w:color="auto" w:fill="FFFF99"/>
          <w:rtl/>
        </w:rPr>
      </w:pPr>
      <w:bookmarkStart w:id="128" w:name="Rov221"/>
      <w:r w:rsidRPr="00296C36">
        <w:rPr>
          <w:rStyle w:val="default"/>
          <w:rFonts w:ascii="FrankRuehl" w:hAnsi="FrankRuehl" w:cs="FrankRuehl" w:hint="cs"/>
          <w:vanish/>
          <w:color w:val="FF0000"/>
          <w:szCs w:val="20"/>
          <w:shd w:val="clear" w:color="auto" w:fill="FFFF99"/>
          <w:rtl/>
        </w:rPr>
        <w:t>מיום 1.1.2022</w:t>
      </w:r>
    </w:p>
    <w:p w14:paraId="72CC30A7" w14:textId="77777777" w:rsidR="005B36DC" w:rsidRPr="00296C36" w:rsidRDefault="005B36DC" w:rsidP="005B36DC">
      <w:pPr>
        <w:pStyle w:val="P00"/>
        <w:tabs>
          <w:tab w:val="left" w:pos="624"/>
          <w:tab w:val="left" w:pos="1021"/>
        </w:tabs>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hint="cs"/>
          <w:b/>
          <w:bCs/>
          <w:vanish/>
          <w:szCs w:val="20"/>
          <w:shd w:val="clear" w:color="auto" w:fill="FFFF99"/>
          <w:rtl/>
        </w:rPr>
        <w:t>תיקון מס' 127</w:t>
      </w:r>
    </w:p>
    <w:p w14:paraId="1E7378BF" w14:textId="77777777" w:rsidR="005B36DC" w:rsidRPr="00296C36" w:rsidRDefault="005B36DC" w:rsidP="005B36DC">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401" w:history="1">
        <w:r w:rsidRPr="00296C36">
          <w:rPr>
            <w:rStyle w:val="Hyperlink"/>
            <w:rFonts w:ascii="FrankRuehl" w:hAnsi="FrankRuehl" w:cs="FrankRuehl"/>
            <w:vanish/>
            <w:szCs w:val="20"/>
            <w:shd w:val="clear" w:color="auto" w:fill="FFFF99"/>
            <w:rtl/>
          </w:rPr>
          <w:t>ס"ח תשפ"ב מס' 2933</w:t>
        </w:r>
      </w:hyperlink>
      <w:r w:rsidRPr="00296C36">
        <w:rPr>
          <w:rStyle w:val="default"/>
          <w:rFonts w:ascii="FrankRuehl" w:hAnsi="FrankRuehl" w:cs="FrankRuehl"/>
          <w:vanish/>
          <w:sz w:val="20"/>
          <w:szCs w:val="20"/>
          <w:shd w:val="clear" w:color="auto" w:fill="FFFF99"/>
          <w:rtl/>
        </w:rPr>
        <w:t xml:space="preserve"> מיום 18.11.2021 עמ' </w:t>
      </w:r>
      <w:r w:rsidRPr="00296C36">
        <w:rPr>
          <w:rStyle w:val="default"/>
          <w:rFonts w:ascii="FrankRuehl" w:hAnsi="FrankRuehl" w:cs="FrankRuehl"/>
          <w:vanish/>
          <w:szCs w:val="20"/>
          <w:shd w:val="clear" w:color="auto" w:fill="FFFF99"/>
          <w:rtl/>
        </w:rPr>
        <w:t>286</w:t>
      </w:r>
      <w:r w:rsidRPr="00296C36">
        <w:rPr>
          <w:rStyle w:val="default"/>
          <w:rFonts w:ascii="FrankRuehl" w:hAnsi="FrankRuehl" w:cs="FrankRuehl"/>
          <w:vanish/>
          <w:sz w:val="20"/>
          <w:szCs w:val="20"/>
          <w:shd w:val="clear" w:color="auto" w:fill="FFFF99"/>
          <w:rtl/>
        </w:rPr>
        <w:t xml:space="preserve"> (</w:t>
      </w:r>
      <w:hyperlink r:id="rId402" w:history="1">
        <w:r w:rsidRPr="00296C36">
          <w:rPr>
            <w:rStyle w:val="Hyperlink"/>
            <w:rFonts w:ascii="FrankRuehl" w:hAnsi="FrankRuehl" w:cs="FrankRuehl"/>
            <w:vanish/>
            <w:szCs w:val="20"/>
            <w:shd w:val="clear" w:color="auto" w:fill="FFFF99"/>
            <w:rtl/>
          </w:rPr>
          <w:t>ה"ח 1443</w:t>
        </w:r>
      </w:hyperlink>
      <w:r w:rsidRPr="00296C36">
        <w:rPr>
          <w:rStyle w:val="default"/>
          <w:rFonts w:ascii="FrankRuehl" w:hAnsi="FrankRuehl" w:cs="FrankRuehl"/>
          <w:vanish/>
          <w:sz w:val="20"/>
          <w:szCs w:val="20"/>
          <w:shd w:val="clear" w:color="auto" w:fill="FFFF99"/>
          <w:rtl/>
        </w:rPr>
        <w:t>)</w:t>
      </w:r>
    </w:p>
    <w:p w14:paraId="4EEBF773" w14:textId="77777777" w:rsidR="005B36DC" w:rsidRPr="005B36DC" w:rsidRDefault="005B36DC" w:rsidP="005B36DC">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296C36">
        <w:rPr>
          <w:rStyle w:val="default"/>
          <w:rFonts w:ascii="FrankRuehl" w:hAnsi="FrankRuehl" w:cs="FrankRuehl" w:hint="cs"/>
          <w:b/>
          <w:bCs/>
          <w:vanish/>
          <w:szCs w:val="20"/>
          <w:shd w:val="clear" w:color="auto" w:fill="FFFF99"/>
          <w:rtl/>
        </w:rPr>
        <w:t>הוספת פרט 63</w:t>
      </w:r>
      <w:bookmarkEnd w:id="128"/>
    </w:p>
    <w:p w14:paraId="4D80DC3B" w14:textId="77777777" w:rsidR="005B36DC" w:rsidRPr="002B25D7" w:rsidRDefault="005B36DC" w:rsidP="00D86EFD">
      <w:pPr>
        <w:pStyle w:val="P00"/>
        <w:spacing w:before="72"/>
        <w:ind w:left="0" w:right="1134"/>
        <w:rPr>
          <w:rStyle w:val="default"/>
          <w:rFonts w:cs="FrankRuehl" w:hint="cs"/>
          <w:rtl/>
        </w:rPr>
      </w:pPr>
    </w:p>
    <w:p w14:paraId="638D9B06" w14:textId="77777777" w:rsidR="00CF7C1C" w:rsidRPr="00D86EFD" w:rsidRDefault="00CF7C1C">
      <w:pPr>
        <w:pStyle w:val="medium2-header"/>
        <w:keepLines w:val="0"/>
        <w:spacing w:before="72"/>
        <w:ind w:left="0" w:right="1134"/>
        <w:outlineLvl w:val="0"/>
        <w:rPr>
          <w:rFonts w:cs="FrankRuehl"/>
          <w:noProof/>
          <w:rtl/>
        </w:rPr>
      </w:pPr>
      <w:bookmarkStart w:id="129" w:name="med1"/>
      <w:bookmarkEnd w:id="129"/>
      <w:r w:rsidRPr="00D86EFD">
        <w:rPr>
          <w:noProof/>
          <w:lang w:val="he-IL"/>
        </w:rPr>
        <w:pict w14:anchorId="4F8CC560">
          <v:rect id="_x0000_s2095" style="position:absolute;left:0;text-align:left;margin-left:464.5pt;margin-top:8.05pt;width:75.05pt;height:10pt;z-index:251564544" o:allowincell="f" filled="f" stroked="f" strokecolor="lime" strokeweight=".25pt">
            <v:textbox style="mso-next-textbox:#_x0000_s2095" inset="0,0,0,0">
              <w:txbxContent>
                <w:p w14:paraId="761248F6" w14:textId="77777777" w:rsidR="00816969" w:rsidRDefault="00816969">
                  <w:pPr>
                    <w:spacing w:line="160" w:lineRule="exact"/>
                    <w:jc w:val="left"/>
                    <w:rPr>
                      <w:rFonts w:cs="Miriam"/>
                      <w:noProof/>
                      <w:sz w:val="18"/>
                      <w:szCs w:val="18"/>
                      <w:rtl/>
                    </w:rPr>
                  </w:pPr>
                  <w:r>
                    <w:rPr>
                      <w:rFonts w:cs="Miriam"/>
                      <w:sz w:val="18"/>
                      <w:szCs w:val="18"/>
                      <w:rtl/>
                    </w:rPr>
                    <w:t>צ</w:t>
                  </w:r>
                  <w:r>
                    <w:rPr>
                      <w:rFonts w:cs="Miriam" w:hint="cs"/>
                      <w:sz w:val="18"/>
                      <w:szCs w:val="18"/>
                      <w:rtl/>
                    </w:rPr>
                    <w:t>ו</w:t>
                  </w:r>
                  <w:r>
                    <w:rPr>
                      <w:rFonts w:cs="Miriam" w:hint="cs"/>
                      <w:bCs/>
                      <w:sz w:val="18"/>
                      <w:szCs w:val="18"/>
                      <w:rtl/>
                    </w:rPr>
                    <w:t xml:space="preserve"> </w:t>
                  </w:r>
                  <w:r>
                    <w:rPr>
                      <w:rFonts w:cs="Miriam"/>
                      <w:sz w:val="18"/>
                      <w:szCs w:val="18"/>
                      <w:rtl/>
                    </w:rPr>
                    <w:t>ת</w:t>
                  </w:r>
                  <w:r>
                    <w:rPr>
                      <w:rFonts w:cs="Miriam" w:hint="cs"/>
                      <w:sz w:val="18"/>
                      <w:szCs w:val="18"/>
                      <w:rtl/>
                    </w:rPr>
                    <w:t>שס"ב-2001</w:t>
                  </w:r>
                </w:p>
              </w:txbxContent>
            </v:textbox>
            <w10:anchorlock/>
          </v:rect>
        </w:pict>
      </w:r>
      <w:r w:rsidRPr="00D86EFD">
        <w:rPr>
          <w:rFonts w:cs="FrankRuehl"/>
          <w:noProof/>
          <w:rtl/>
        </w:rPr>
        <w:t>תוספ</w:t>
      </w:r>
      <w:r w:rsidRPr="00D86EFD">
        <w:rPr>
          <w:rFonts w:cs="FrankRuehl" w:hint="cs"/>
          <w:noProof/>
          <w:rtl/>
        </w:rPr>
        <w:t>ת שניה</w:t>
      </w:r>
    </w:p>
    <w:p w14:paraId="4A811BFB" w14:textId="77777777" w:rsidR="00CF7C1C" w:rsidRPr="00D86EFD" w:rsidRDefault="00CF7C1C" w:rsidP="00D86EFD">
      <w:pPr>
        <w:pStyle w:val="P00"/>
        <w:spacing w:before="72"/>
        <w:ind w:left="0" w:right="1134"/>
        <w:jc w:val="center"/>
        <w:rPr>
          <w:rStyle w:val="default"/>
          <w:rFonts w:cs="FrankRuehl"/>
          <w:sz w:val="24"/>
          <w:szCs w:val="24"/>
          <w:rtl/>
        </w:rPr>
      </w:pPr>
      <w:r w:rsidRPr="00D86EFD">
        <w:rPr>
          <w:rStyle w:val="default"/>
          <w:rFonts w:cs="FrankRuehl"/>
          <w:sz w:val="24"/>
          <w:szCs w:val="24"/>
          <w:rtl/>
        </w:rPr>
        <w:t>(סעי</w:t>
      </w:r>
      <w:r w:rsidRPr="00D86EFD">
        <w:rPr>
          <w:rStyle w:val="default"/>
          <w:rFonts w:cs="FrankRuehl" w:hint="cs"/>
          <w:sz w:val="24"/>
          <w:szCs w:val="24"/>
          <w:rtl/>
        </w:rPr>
        <w:t>ף 5(2))</w:t>
      </w:r>
    </w:p>
    <w:p w14:paraId="561B4E1D" w14:textId="77777777" w:rsidR="00CF7C1C" w:rsidRDefault="00CF7C1C">
      <w:pPr>
        <w:pStyle w:val="P00"/>
        <w:spacing w:before="72"/>
        <w:ind w:left="624" w:right="1134" w:hanging="624"/>
        <w:rPr>
          <w:rStyle w:val="default"/>
          <w:rFonts w:cs="FrankRuehl"/>
          <w:rtl/>
        </w:rPr>
      </w:pPr>
      <w:r>
        <w:rPr>
          <w:rStyle w:val="default"/>
          <w:rFonts w:cs="FrankRuehl"/>
          <w:rtl/>
        </w:rPr>
        <w:t>1.</w:t>
      </w:r>
      <w:r>
        <w:rPr>
          <w:rStyle w:val="default"/>
          <w:rFonts w:cs="FrankRuehl"/>
          <w:rtl/>
        </w:rPr>
        <w:tab/>
        <w:t>ערע</w:t>
      </w:r>
      <w:r>
        <w:rPr>
          <w:rStyle w:val="default"/>
          <w:rFonts w:cs="FrankRuehl" w:hint="cs"/>
          <w:rtl/>
        </w:rPr>
        <w:t xml:space="preserve">ור </w:t>
      </w:r>
      <w:r>
        <w:rPr>
          <w:rStyle w:val="default"/>
          <w:rFonts w:cs="FrankRuehl"/>
          <w:rtl/>
        </w:rPr>
        <w:t>על ה</w:t>
      </w:r>
      <w:r>
        <w:rPr>
          <w:rStyle w:val="default"/>
          <w:rFonts w:cs="FrankRuehl" w:hint="cs"/>
          <w:rtl/>
        </w:rPr>
        <w:t>חלטת רשם האגודות השיתופיות לפי פקודת האגודות</w:t>
      </w:r>
      <w:r>
        <w:rPr>
          <w:rStyle w:val="default"/>
          <w:rFonts w:cs="FrankRuehl"/>
          <w:rtl/>
        </w:rPr>
        <w:t xml:space="preserve"> השי</w:t>
      </w:r>
      <w:r>
        <w:rPr>
          <w:rStyle w:val="default"/>
          <w:rFonts w:cs="FrankRuehl" w:hint="cs"/>
          <w:rtl/>
        </w:rPr>
        <w:t>תופיות למעט בעניני פירוק אגודות שיתופיות, בוררות בסכסוכים ועיקול זמני על נכסים.</w:t>
      </w:r>
    </w:p>
    <w:p w14:paraId="709097E2" w14:textId="77777777" w:rsidR="00CF7C1C" w:rsidRDefault="00CF7C1C" w:rsidP="0061024B">
      <w:pPr>
        <w:pStyle w:val="P00"/>
        <w:spacing w:before="72"/>
        <w:ind w:left="0" w:right="1134"/>
        <w:rPr>
          <w:rStyle w:val="default"/>
          <w:rFonts w:cs="FrankRuehl" w:hint="cs"/>
          <w:rtl/>
        </w:rPr>
      </w:pPr>
      <w:bookmarkStart w:id="130" w:name="Seif30"/>
      <w:bookmarkEnd w:id="130"/>
      <w:r>
        <w:rPr>
          <w:lang w:val="he-IL"/>
        </w:rPr>
        <w:pict w14:anchorId="667CCC10">
          <v:rect id="_x0000_s2096" style="position:absolute;left:0;text-align:left;margin-left:464.5pt;margin-top:8.05pt;width:75.05pt;height:22.2pt;z-index:251565568" o:allowincell="f" filled="f" stroked="f" strokecolor="lime" strokeweight=".25pt">
            <v:textbox inset="0,0,0,0">
              <w:txbxContent>
                <w:p w14:paraId="4D3D530C" w14:textId="77777777" w:rsidR="00816969" w:rsidRDefault="00816969">
                  <w:pPr>
                    <w:spacing w:line="160" w:lineRule="exact"/>
                    <w:jc w:val="left"/>
                    <w:rPr>
                      <w:rFonts w:cs="Miriam" w:hint="cs"/>
                      <w:sz w:val="18"/>
                      <w:szCs w:val="18"/>
                      <w:rtl/>
                    </w:rPr>
                  </w:pPr>
                  <w:r>
                    <w:rPr>
                      <w:rFonts w:cs="Miriam"/>
                      <w:sz w:val="18"/>
                      <w:szCs w:val="18"/>
                      <w:rtl/>
                    </w:rPr>
                    <w:t>צו ת</w:t>
                  </w:r>
                  <w:r>
                    <w:rPr>
                      <w:rFonts w:cs="Miriam" w:hint="cs"/>
                      <w:sz w:val="18"/>
                      <w:szCs w:val="18"/>
                      <w:rtl/>
                    </w:rPr>
                    <w:t>שס"ב-2001</w:t>
                  </w:r>
                </w:p>
                <w:p w14:paraId="44A7C747"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rect>
        </w:pict>
      </w:r>
      <w:r>
        <w:rPr>
          <w:rStyle w:val="default"/>
          <w:rFonts w:cs="FrankRuehl"/>
          <w:rtl/>
        </w:rPr>
        <w:t>2.</w:t>
      </w:r>
      <w:r>
        <w:rPr>
          <w:rStyle w:val="default"/>
          <w:rFonts w:cs="FrankRuehl"/>
          <w:rtl/>
        </w:rPr>
        <w:tab/>
        <w:t>ערע</w:t>
      </w:r>
      <w:r>
        <w:rPr>
          <w:rStyle w:val="default"/>
          <w:rFonts w:cs="FrankRuehl" w:hint="cs"/>
          <w:rtl/>
        </w:rPr>
        <w:t>ור לפי סעיף 14ו וערעור לפי סעיף 55(א1) לפקודת התעבורה.</w:t>
      </w:r>
    </w:p>
    <w:p w14:paraId="761FA1C6" w14:textId="77777777" w:rsidR="00636C38" w:rsidRPr="00296C36" w:rsidRDefault="00636C38" w:rsidP="00636C38">
      <w:pPr>
        <w:spacing w:line="240" w:lineRule="auto"/>
        <w:ind w:right="1134"/>
        <w:rPr>
          <w:rFonts w:cs="FrankRuehl" w:hint="cs"/>
          <w:vanish/>
          <w:color w:val="FF0000"/>
          <w:sz w:val="20"/>
          <w:szCs w:val="20"/>
          <w:shd w:val="clear" w:color="auto" w:fill="FFFF99"/>
          <w:rtl/>
        </w:rPr>
      </w:pPr>
      <w:bookmarkStart w:id="131" w:name="Rov133"/>
      <w:r w:rsidRPr="00296C36">
        <w:rPr>
          <w:rFonts w:cs="FrankRuehl" w:hint="cs"/>
          <w:vanish/>
          <w:color w:val="FF0000"/>
          <w:sz w:val="20"/>
          <w:szCs w:val="20"/>
          <w:shd w:val="clear" w:color="auto" w:fill="FFFF99"/>
          <w:rtl/>
        </w:rPr>
        <w:t>מיום 31.12.2001</w:t>
      </w:r>
    </w:p>
    <w:p w14:paraId="368E1FB1" w14:textId="77777777" w:rsidR="00636C38" w:rsidRPr="00296C36" w:rsidRDefault="00636C38" w:rsidP="00636C38">
      <w:pPr>
        <w:spacing w:line="240" w:lineRule="auto"/>
        <w:ind w:right="1134"/>
        <w:rPr>
          <w:rFonts w:cs="FrankRuehl" w:hint="cs"/>
          <w:vanish/>
          <w:sz w:val="20"/>
          <w:szCs w:val="20"/>
          <w:shd w:val="clear" w:color="auto" w:fill="FFFF99"/>
          <w:rtl/>
        </w:rPr>
      </w:pPr>
      <w:r w:rsidRPr="00296C36">
        <w:rPr>
          <w:rFonts w:cs="FrankRuehl" w:hint="cs"/>
          <w:b/>
          <w:bCs/>
          <w:vanish/>
          <w:sz w:val="20"/>
          <w:szCs w:val="20"/>
          <w:shd w:val="clear" w:color="auto" w:fill="FFFF99"/>
          <w:rtl/>
        </w:rPr>
        <w:t>צו תשס"ב-2001</w:t>
      </w:r>
    </w:p>
    <w:p w14:paraId="05629F66" w14:textId="77777777" w:rsidR="00636C38" w:rsidRPr="00296C36" w:rsidRDefault="00636C38" w:rsidP="00636C38">
      <w:pPr>
        <w:spacing w:line="240" w:lineRule="auto"/>
        <w:ind w:right="1134"/>
        <w:rPr>
          <w:rFonts w:cs="FrankRuehl" w:hint="cs"/>
          <w:vanish/>
          <w:sz w:val="20"/>
          <w:szCs w:val="20"/>
          <w:shd w:val="clear" w:color="auto" w:fill="FFFF99"/>
          <w:rtl/>
        </w:rPr>
      </w:pPr>
      <w:hyperlink r:id="rId403" w:history="1">
        <w:r w:rsidRPr="00296C36">
          <w:rPr>
            <w:rStyle w:val="Hyperlink"/>
            <w:rFonts w:cs="FrankRuehl" w:hint="cs"/>
            <w:vanish/>
            <w:sz w:val="20"/>
            <w:szCs w:val="20"/>
            <w:shd w:val="clear" w:color="auto" w:fill="FFFF99"/>
            <w:rtl/>
          </w:rPr>
          <w:t>ק"ת תשס"ב מס' 6136</w:t>
        </w:r>
      </w:hyperlink>
      <w:r w:rsidRPr="00296C36">
        <w:rPr>
          <w:rFonts w:cs="FrankRuehl" w:hint="cs"/>
          <w:vanish/>
          <w:sz w:val="20"/>
          <w:szCs w:val="20"/>
          <w:shd w:val="clear" w:color="auto" w:fill="FFFF99"/>
          <w:rtl/>
        </w:rPr>
        <w:t xml:space="preserve"> מיום 2.12.2001 עמ' 147</w:t>
      </w:r>
    </w:p>
    <w:p w14:paraId="3389B438" w14:textId="77777777" w:rsidR="00636C38" w:rsidRPr="00296C36" w:rsidRDefault="00636C38" w:rsidP="00636C38">
      <w:pPr>
        <w:pStyle w:val="P00"/>
        <w:spacing w:before="72"/>
        <w:ind w:left="0" w:right="113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2.</w:t>
      </w:r>
      <w:r w:rsidRPr="00296C36">
        <w:rPr>
          <w:rStyle w:val="default"/>
          <w:rFonts w:cs="FrankRuehl"/>
          <w:vanish/>
          <w:sz w:val="22"/>
          <w:szCs w:val="22"/>
          <w:shd w:val="clear" w:color="auto" w:fill="FFFF99"/>
          <w:rtl/>
        </w:rPr>
        <w:tab/>
        <w:t>ערע</w:t>
      </w:r>
      <w:r w:rsidRPr="00296C36">
        <w:rPr>
          <w:rStyle w:val="default"/>
          <w:rFonts w:cs="FrankRuehl" w:hint="cs"/>
          <w:vanish/>
          <w:sz w:val="22"/>
          <w:szCs w:val="22"/>
          <w:shd w:val="clear" w:color="auto" w:fill="FFFF99"/>
          <w:rtl/>
        </w:rPr>
        <w:t xml:space="preserve">ור לפי סעיף 14ו </w:t>
      </w:r>
      <w:r w:rsidRPr="00296C36">
        <w:rPr>
          <w:rStyle w:val="default"/>
          <w:rFonts w:cs="FrankRuehl" w:hint="cs"/>
          <w:vanish/>
          <w:sz w:val="22"/>
          <w:szCs w:val="22"/>
          <w:u w:val="single"/>
          <w:shd w:val="clear" w:color="auto" w:fill="FFFF99"/>
          <w:rtl/>
        </w:rPr>
        <w:t>וערעור לפי סעיף 55</w:t>
      </w:r>
      <w:r w:rsidRPr="00296C36">
        <w:rPr>
          <w:rStyle w:val="default"/>
          <w:rFonts w:cs="FrankRuehl" w:hint="cs"/>
          <w:vanish/>
          <w:sz w:val="22"/>
          <w:szCs w:val="22"/>
          <w:shd w:val="clear" w:color="auto" w:fill="FFFF99"/>
          <w:rtl/>
        </w:rPr>
        <w:t xml:space="preserve"> לפקודת התעבורה.</w:t>
      </w:r>
    </w:p>
    <w:p w14:paraId="44D3899B" w14:textId="77777777" w:rsidR="00636C38" w:rsidRPr="00296C36" w:rsidRDefault="00636C38" w:rsidP="00636C38">
      <w:pPr>
        <w:pStyle w:val="P00"/>
        <w:spacing w:before="0"/>
        <w:ind w:left="0" w:right="1134"/>
        <w:rPr>
          <w:vanish/>
          <w:szCs w:val="20"/>
          <w:shd w:val="clear" w:color="auto" w:fill="FFFF99"/>
          <w:rtl/>
        </w:rPr>
      </w:pPr>
    </w:p>
    <w:p w14:paraId="0252E12B" w14:textId="77777777" w:rsidR="00636C38" w:rsidRPr="00296C36" w:rsidRDefault="00636C38" w:rsidP="00636C38">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8.8.2005</w:t>
      </w:r>
    </w:p>
    <w:p w14:paraId="4094EAA4" w14:textId="77777777" w:rsidR="00636C38" w:rsidRPr="00296C36" w:rsidRDefault="00636C38" w:rsidP="00636C38">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2BFA5C04" w14:textId="77777777" w:rsidR="00636C38" w:rsidRPr="00296C36" w:rsidRDefault="00636C38" w:rsidP="00636C38">
      <w:pPr>
        <w:pStyle w:val="P00"/>
        <w:spacing w:before="0"/>
        <w:ind w:left="0" w:right="1134"/>
        <w:rPr>
          <w:rFonts w:cs="FrankRuehl" w:hint="cs"/>
          <w:vanish/>
          <w:szCs w:val="20"/>
          <w:shd w:val="clear" w:color="auto" w:fill="FFFF99"/>
          <w:rtl/>
        </w:rPr>
      </w:pPr>
      <w:hyperlink r:id="rId404"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741 (</w:t>
      </w:r>
      <w:hyperlink r:id="rId405" w:history="1">
        <w:r w:rsidRPr="00296C36">
          <w:rPr>
            <w:rStyle w:val="Hyperlink"/>
            <w:rFonts w:cs="FrankRuehl" w:hint="cs"/>
            <w:vanish/>
            <w:szCs w:val="20"/>
            <w:shd w:val="clear" w:color="auto" w:fill="FFFF99"/>
            <w:rtl/>
          </w:rPr>
          <w:t>ה"ח 77</w:t>
        </w:r>
      </w:hyperlink>
      <w:r w:rsidRPr="00296C36">
        <w:rPr>
          <w:rFonts w:cs="FrankRuehl" w:hint="cs"/>
          <w:vanish/>
          <w:szCs w:val="20"/>
          <w:shd w:val="clear" w:color="auto" w:fill="FFFF99"/>
          <w:rtl/>
        </w:rPr>
        <w:t>)</w:t>
      </w:r>
    </w:p>
    <w:p w14:paraId="3EA8C60B" w14:textId="77777777" w:rsidR="00636C38" w:rsidRDefault="00636C38" w:rsidP="00636C38">
      <w:pPr>
        <w:pStyle w:val="P00"/>
        <w:ind w:left="0" w:right="1134"/>
        <w:rPr>
          <w:rStyle w:val="default"/>
          <w:rFonts w:cs="FrankRuehl" w:hint="cs"/>
          <w:sz w:val="2"/>
          <w:szCs w:val="2"/>
          <w:shd w:val="clear" w:color="auto" w:fill="FFFF99"/>
          <w:rtl/>
        </w:rPr>
      </w:pPr>
      <w:r w:rsidRPr="00296C36">
        <w:rPr>
          <w:rStyle w:val="default"/>
          <w:rFonts w:cs="FrankRuehl"/>
          <w:vanish/>
          <w:sz w:val="22"/>
          <w:szCs w:val="22"/>
          <w:shd w:val="clear" w:color="auto" w:fill="FFFF99"/>
          <w:rtl/>
        </w:rPr>
        <w:t>2.</w:t>
      </w:r>
      <w:r w:rsidRPr="00296C36">
        <w:rPr>
          <w:rStyle w:val="default"/>
          <w:rFonts w:cs="FrankRuehl"/>
          <w:vanish/>
          <w:sz w:val="22"/>
          <w:szCs w:val="22"/>
          <w:shd w:val="clear" w:color="auto" w:fill="FFFF99"/>
          <w:rtl/>
        </w:rPr>
        <w:tab/>
        <w:t>ערע</w:t>
      </w:r>
      <w:r w:rsidRPr="00296C36">
        <w:rPr>
          <w:rStyle w:val="default"/>
          <w:rFonts w:cs="FrankRuehl" w:hint="cs"/>
          <w:vanish/>
          <w:sz w:val="22"/>
          <w:szCs w:val="22"/>
          <w:shd w:val="clear" w:color="auto" w:fill="FFFF99"/>
          <w:rtl/>
        </w:rPr>
        <w:t>ור לפי סעיף 14ו וערעור לפי סעיף 55</w:t>
      </w:r>
      <w:r w:rsidRPr="00296C36">
        <w:rPr>
          <w:rStyle w:val="default"/>
          <w:rFonts w:cs="FrankRuehl" w:hint="cs"/>
          <w:vanish/>
          <w:sz w:val="22"/>
          <w:szCs w:val="22"/>
          <w:u w:val="single"/>
          <w:shd w:val="clear" w:color="auto" w:fill="FFFF99"/>
          <w:rtl/>
        </w:rPr>
        <w:t>(א1)</w:t>
      </w:r>
      <w:r w:rsidRPr="00296C36">
        <w:rPr>
          <w:rStyle w:val="default"/>
          <w:rFonts w:cs="FrankRuehl" w:hint="cs"/>
          <w:vanish/>
          <w:sz w:val="22"/>
          <w:szCs w:val="22"/>
          <w:shd w:val="clear" w:color="auto" w:fill="FFFF99"/>
          <w:rtl/>
        </w:rPr>
        <w:t xml:space="preserve"> לפקודת התעבורה.</w:t>
      </w:r>
      <w:bookmarkEnd w:id="131"/>
    </w:p>
    <w:p w14:paraId="6BC25D80" w14:textId="77777777" w:rsidR="00CF7C1C" w:rsidRDefault="00CF7C1C">
      <w:pPr>
        <w:pStyle w:val="P00"/>
        <w:spacing w:before="72"/>
        <w:ind w:left="0" w:right="1134"/>
        <w:rPr>
          <w:rStyle w:val="default"/>
          <w:rFonts w:cs="FrankRuehl" w:hint="cs"/>
          <w:rtl/>
        </w:rPr>
      </w:pPr>
    </w:p>
    <w:p w14:paraId="1A89D89C" w14:textId="77777777" w:rsidR="00CF7C1C" w:rsidRDefault="00CF7C1C" w:rsidP="0061024B">
      <w:pPr>
        <w:pStyle w:val="P00"/>
        <w:spacing w:before="72"/>
        <w:ind w:left="0" w:right="1134"/>
        <w:rPr>
          <w:rStyle w:val="default"/>
          <w:rFonts w:cs="FrankRuehl" w:hint="cs"/>
          <w:rtl/>
        </w:rPr>
      </w:pPr>
      <w:r>
        <w:rPr>
          <w:rFonts w:cs="FrankRuehl"/>
          <w:rtl/>
          <w:lang w:val="he-IL"/>
        </w:rPr>
        <w:pict w14:anchorId="5CAD79FF">
          <v:shape id="_x0000_s2141" type="#_x0000_t202" style="position:absolute;left:0;text-align:left;margin-left:470.25pt;margin-top:7.1pt;width:1in;height:16.8pt;z-index:251617792" filled="f" stroked="f">
            <v:textbox inset="1mm,0,1mm,0">
              <w:txbxContent>
                <w:p w14:paraId="3065A38E"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2א.</w:t>
      </w:r>
      <w:r>
        <w:rPr>
          <w:rStyle w:val="default"/>
          <w:rFonts w:cs="FrankRuehl" w:hint="cs"/>
          <w:rtl/>
        </w:rPr>
        <w:tab/>
        <w:t>ערעור לפי סעיף 64(ג1) לפקודת הרוקחים [נוסח חדש], התשמ"א-1981.</w:t>
      </w:r>
    </w:p>
    <w:p w14:paraId="35479BBC"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132" w:name="Rov134"/>
      <w:r w:rsidRPr="00296C36">
        <w:rPr>
          <w:rStyle w:val="default"/>
          <w:rFonts w:cs="FrankRuehl" w:hint="cs"/>
          <w:vanish/>
          <w:color w:val="FF0000"/>
          <w:sz w:val="20"/>
          <w:szCs w:val="20"/>
          <w:shd w:val="clear" w:color="auto" w:fill="FFFF99"/>
          <w:rtl/>
        </w:rPr>
        <w:t>מיום 8.8.2005</w:t>
      </w:r>
    </w:p>
    <w:p w14:paraId="172E4494"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6509ADF7" w14:textId="77777777" w:rsidR="00CF7C1C" w:rsidRPr="00296C36" w:rsidRDefault="00CF7C1C">
      <w:pPr>
        <w:pStyle w:val="P00"/>
        <w:spacing w:before="0"/>
        <w:ind w:left="0" w:right="1134"/>
        <w:rPr>
          <w:rFonts w:cs="FrankRuehl" w:hint="cs"/>
          <w:vanish/>
          <w:szCs w:val="20"/>
          <w:shd w:val="clear" w:color="auto" w:fill="FFFF99"/>
          <w:rtl/>
        </w:rPr>
      </w:pPr>
      <w:hyperlink r:id="rId406"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741</w:t>
      </w:r>
      <w:r w:rsidR="00816969" w:rsidRPr="00296C36">
        <w:rPr>
          <w:rFonts w:cs="FrankRuehl" w:hint="cs"/>
          <w:vanish/>
          <w:szCs w:val="20"/>
          <w:shd w:val="clear" w:color="auto" w:fill="FFFF99"/>
          <w:rtl/>
        </w:rPr>
        <w:t xml:space="preserve"> (</w:t>
      </w:r>
      <w:hyperlink r:id="rId407"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3F63D285" w14:textId="77777777" w:rsidR="00CF7C1C" w:rsidRDefault="00CF7C1C">
      <w:pPr>
        <w:pStyle w:val="P00"/>
        <w:spacing w:before="0"/>
        <w:ind w:left="0" w:right="1134"/>
        <w:rPr>
          <w:rStyle w:val="default"/>
          <w:rFonts w:cs="FrankRuehl" w:hint="cs"/>
          <w:sz w:val="2"/>
          <w:szCs w:val="2"/>
          <w:u w:val="single"/>
          <w:shd w:val="clear" w:color="auto" w:fill="FFFF99"/>
          <w:rtl/>
        </w:rPr>
      </w:pPr>
      <w:r w:rsidRPr="00296C36">
        <w:rPr>
          <w:rStyle w:val="default"/>
          <w:rFonts w:cs="FrankRuehl" w:hint="cs"/>
          <w:b/>
          <w:bCs/>
          <w:vanish/>
          <w:sz w:val="20"/>
          <w:szCs w:val="20"/>
          <w:shd w:val="clear" w:color="auto" w:fill="FFFF99"/>
          <w:rtl/>
        </w:rPr>
        <w:t>הוספת פרט 2א</w:t>
      </w:r>
      <w:bookmarkEnd w:id="132"/>
    </w:p>
    <w:p w14:paraId="73900078" w14:textId="77777777" w:rsidR="00CF7C1C" w:rsidRDefault="00CF7C1C" w:rsidP="0061024B">
      <w:pPr>
        <w:pStyle w:val="P00"/>
        <w:spacing w:before="72"/>
        <w:ind w:left="0" w:right="1134"/>
        <w:rPr>
          <w:rStyle w:val="default"/>
          <w:rFonts w:cs="FrankRuehl"/>
          <w:rtl/>
        </w:rPr>
      </w:pPr>
      <w:r>
        <w:rPr>
          <w:rFonts w:cs="FrankRuehl"/>
          <w:rtl/>
          <w:lang w:val="he-IL"/>
        </w:rPr>
        <w:pict w14:anchorId="062E12F7">
          <v:shape id="_x0000_s2142" type="#_x0000_t202" style="position:absolute;left:0;text-align:left;margin-left:470.25pt;margin-top:7.1pt;width:1in;height:16.8pt;z-index:251618816" filled="f" stroked="f">
            <v:textbox inset="1mm,0,1mm,0">
              <w:txbxContent>
                <w:p w14:paraId="2D25A3ED"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2ב.</w:t>
      </w:r>
      <w:r>
        <w:rPr>
          <w:rStyle w:val="default"/>
          <w:rFonts w:cs="FrankRuehl" w:hint="cs"/>
          <w:rtl/>
        </w:rPr>
        <w:tab/>
        <w:t>ערעור לפי סעיף 8 לחוק החשמל, התשי"ד-1954.</w:t>
      </w:r>
    </w:p>
    <w:p w14:paraId="766EF8B9" w14:textId="77777777" w:rsidR="00CF7C1C" w:rsidRPr="00296C36" w:rsidRDefault="00CF7C1C">
      <w:pPr>
        <w:pStyle w:val="P00"/>
        <w:spacing w:before="0"/>
        <w:ind w:left="0" w:right="1134"/>
        <w:rPr>
          <w:rStyle w:val="default"/>
          <w:rFonts w:cs="FrankRuehl" w:hint="cs"/>
          <w:vanish/>
          <w:color w:val="FF0000"/>
          <w:sz w:val="20"/>
          <w:szCs w:val="20"/>
          <w:shd w:val="clear" w:color="auto" w:fill="FFFF99"/>
          <w:rtl/>
        </w:rPr>
      </w:pPr>
      <w:bookmarkStart w:id="133" w:name="Rov135"/>
      <w:r w:rsidRPr="00296C36">
        <w:rPr>
          <w:rStyle w:val="default"/>
          <w:rFonts w:cs="FrankRuehl" w:hint="cs"/>
          <w:vanish/>
          <w:color w:val="FF0000"/>
          <w:sz w:val="20"/>
          <w:szCs w:val="20"/>
          <w:shd w:val="clear" w:color="auto" w:fill="FFFF99"/>
          <w:rtl/>
        </w:rPr>
        <w:t>מיום 8.8.2005</w:t>
      </w:r>
    </w:p>
    <w:p w14:paraId="1A48B83C"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72D0A658" w14:textId="77777777" w:rsidR="00CF7C1C" w:rsidRPr="00296C36" w:rsidRDefault="00CF7C1C">
      <w:pPr>
        <w:pStyle w:val="P00"/>
        <w:spacing w:before="0"/>
        <w:ind w:left="0" w:right="1134"/>
        <w:rPr>
          <w:rFonts w:cs="FrankRuehl" w:hint="cs"/>
          <w:vanish/>
          <w:szCs w:val="20"/>
          <w:shd w:val="clear" w:color="auto" w:fill="FFFF99"/>
          <w:rtl/>
        </w:rPr>
      </w:pPr>
      <w:hyperlink r:id="rId408"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741</w:t>
      </w:r>
      <w:r w:rsidR="00816969" w:rsidRPr="00296C36">
        <w:rPr>
          <w:rFonts w:cs="FrankRuehl" w:hint="cs"/>
          <w:vanish/>
          <w:szCs w:val="20"/>
          <w:shd w:val="clear" w:color="auto" w:fill="FFFF99"/>
          <w:rtl/>
        </w:rPr>
        <w:t xml:space="preserve"> (</w:t>
      </w:r>
      <w:hyperlink r:id="rId409"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498A61EC" w14:textId="77777777" w:rsidR="00CF7C1C" w:rsidRDefault="00CF7C1C">
      <w:pPr>
        <w:pStyle w:val="P00"/>
        <w:spacing w:before="0"/>
        <w:ind w:left="0" w:right="1134"/>
        <w:rPr>
          <w:rStyle w:val="default"/>
          <w:rFonts w:cs="FrankRuehl"/>
          <w:sz w:val="2"/>
          <w:szCs w:val="2"/>
          <w:u w:val="single"/>
          <w:shd w:val="clear" w:color="auto" w:fill="FFFF99"/>
          <w:rtl/>
        </w:rPr>
      </w:pPr>
      <w:r w:rsidRPr="00296C36">
        <w:rPr>
          <w:rStyle w:val="default"/>
          <w:rFonts w:cs="FrankRuehl" w:hint="cs"/>
          <w:b/>
          <w:bCs/>
          <w:vanish/>
          <w:sz w:val="20"/>
          <w:szCs w:val="20"/>
          <w:shd w:val="clear" w:color="auto" w:fill="FFFF99"/>
          <w:rtl/>
        </w:rPr>
        <w:t>הוספת פרט 2ב</w:t>
      </w:r>
      <w:bookmarkEnd w:id="133"/>
    </w:p>
    <w:p w14:paraId="5CDB808F" w14:textId="77777777" w:rsidR="00CF7C1C" w:rsidRDefault="00CF7C1C" w:rsidP="001C6DBD">
      <w:pPr>
        <w:pStyle w:val="P00"/>
        <w:spacing w:before="72"/>
        <w:ind w:left="624" w:right="1134" w:hanging="624"/>
        <w:rPr>
          <w:rStyle w:val="default"/>
          <w:rFonts w:cs="FrankRuehl"/>
          <w:rtl/>
        </w:rPr>
      </w:pPr>
      <w:r>
        <w:rPr>
          <w:rStyle w:val="default"/>
          <w:rFonts w:cs="FrankRuehl"/>
          <w:rtl/>
        </w:rPr>
        <w:t>3.</w:t>
      </w:r>
      <w:r>
        <w:rPr>
          <w:rStyle w:val="default"/>
          <w:rFonts w:cs="FrankRuehl"/>
          <w:rtl/>
        </w:rPr>
        <w:tab/>
        <w:t>ערע</w:t>
      </w:r>
      <w:r>
        <w:rPr>
          <w:rStyle w:val="default"/>
          <w:rFonts w:cs="FrankRuehl" w:hint="cs"/>
          <w:rtl/>
        </w:rPr>
        <w:t>ור לפי סעיף 14א לחוק הרשויות המקומיות (הסד</w:t>
      </w:r>
      <w:r>
        <w:rPr>
          <w:rStyle w:val="default"/>
          <w:rFonts w:cs="FrankRuehl"/>
          <w:rtl/>
        </w:rPr>
        <w:t>רת ה</w:t>
      </w:r>
      <w:r>
        <w:rPr>
          <w:rStyle w:val="default"/>
          <w:rFonts w:cs="FrankRuehl" w:hint="cs"/>
          <w:rtl/>
        </w:rPr>
        <w:t xml:space="preserve">שמירה), תשכא-1961. </w:t>
      </w:r>
    </w:p>
    <w:p w14:paraId="6BDFE861" w14:textId="77777777" w:rsidR="00CF7C1C" w:rsidRDefault="00CF7C1C" w:rsidP="001C6DBD">
      <w:pPr>
        <w:pStyle w:val="P00"/>
        <w:spacing w:before="72"/>
        <w:ind w:left="0" w:right="1134"/>
        <w:rPr>
          <w:rStyle w:val="default"/>
          <w:rFonts w:cs="FrankRuehl"/>
          <w:rtl/>
        </w:rPr>
      </w:pPr>
      <w:r>
        <w:rPr>
          <w:rStyle w:val="default"/>
          <w:rFonts w:cs="FrankRuehl"/>
          <w:rtl/>
        </w:rPr>
        <w:t>4.</w:t>
      </w:r>
      <w:r>
        <w:rPr>
          <w:rStyle w:val="default"/>
          <w:rFonts w:cs="FrankRuehl"/>
          <w:rtl/>
        </w:rPr>
        <w:tab/>
        <w:t>ערע</w:t>
      </w:r>
      <w:r>
        <w:rPr>
          <w:rStyle w:val="default"/>
          <w:rFonts w:cs="FrankRuehl" w:hint="cs"/>
          <w:rtl/>
        </w:rPr>
        <w:t>ור לפי סעיף 31 לחוק הרשויות המקומיות (ביוב), תשכ"ב-1962.</w:t>
      </w:r>
    </w:p>
    <w:p w14:paraId="07E2C9CD" w14:textId="77777777" w:rsidR="00CF7C1C" w:rsidRDefault="00CF7C1C" w:rsidP="002130C0">
      <w:pPr>
        <w:pStyle w:val="P00"/>
        <w:spacing w:before="72"/>
        <w:ind w:left="0" w:right="1134"/>
        <w:rPr>
          <w:rStyle w:val="default"/>
          <w:rFonts w:cs="FrankRuehl" w:hint="cs"/>
          <w:rtl/>
        </w:rPr>
      </w:pPr>
      <w:r w:rsidRPr="002130C0">
        <w:rPr>
          <w:rStyle w:val="default"/>
          <w:rFonts w:cs="FrankRuehl"/>
          <w:rtl/>
        </w:rPr>
        <w:pict w14:anchorId="309A53B7">
          <v:shape id="_x0000_s2143" type="#_x0000_t202" style="position:absolute;left:0;text-align:left;margin-left:470.25pt;margin-top:7.1pt;width:1in;height:21.6pt;z-index:251619840" filled="f" stroked="f">
            <v:textbox inset="1mm,0,1mm,0">
              <w:txbxContent>
                <w:p w14:paraId="019FD66F" w14:textId="77777777" w:rsidR="00382856" w:rsidRDefault="00382856">
                  <w:pPr>
                    <w:spacing w:line="160" w:lineRule="exact"/>
                    <w:jc w:val="left"/>
                    <w:rPr>
                      <w:rFonts w:cs="Miriam"/>
                      <w:noProof/>
                      <w:sz w:val="18"/>
                      <w:szCs w:val="18"/>
                      <w:rtl/>
                    </w:rPr>
                  </w:pPr>
                  <w:r>
                    <w:rPr>
                      <w:rFonts w:cs="Miriam" w:hint="cs"/>
                      <w:sz w:val="18"/>
                      <w:szCs w:val="18"/>
                      <w:rtl/>
                    </w:rPr>
                    <w:t>(תיקון מס' 36) תשס"ח-2008</w:t>
                  </w:r>
                </w:p>
              </w:txbxContent>
            </v:textbox>
            <w10:anchorlock/>
          </v:shape>
        </w:pict>
      </w:r>
      <w:r>
        <w:rPr>
          <w:rStyle w:val="default"/>
          <w:rFonts w:cs="FrankRuehl"/>
          <w:rtl/>
        </w:rPr>
        <w:t>5.</w:t>
      </w:r>
      <w:r>
        <w:rPr>
          <w:rStyle w:val="default"/>
          <w:rFonts w:cs="FrankRuehl"/>
          <w:rtl/>
        </w:rPr>
        <w:tab/>
      </w:r>
      <w:r w:rsidR="002130C0" w:rsidRPr="002130C0">
        <w:rPr>
          <w:rStyle w:val="default"/>
          <w:rFonts w:cs="FrankRuehl" w:hint="cs"/>
          <w:rtl/>
        </w:rPr>
        <w:t>ערעור לפי סעיפים 198(ז), 14(ד) לתוספת השלישית ו-16(ג) לתוספת הרביעית בחוק התכנון והבניה, התשכ"ה-1965</w:t>
      </w:r>
      <w:r>
        <w:rPr>
          <w:rStyle w:val="default"/>
          <w:rFonts w:cs="FrankRuehl" w:hint="cs"/>
          <w:rtl/>
        </w:rPr>
        <w:t>.</w:t>
      </w:r>
    </w:p>
    <w:p w14:paraId="22647AFE" w14:textId="77777777" w:rsidR="00CF7C1C" w:rsidRPr="00296C36" w:rsidRDefault="00592F8A">
      <w:pPr>
        <w:pStyle w:val="P00"/>
        <w:spacing w:before="0"/>
        <w:ind w:left="0" w:right="1134"/>
        <w:rPr>
          <w:rStyle w:val="default"/>
          <w:rFonts w:cs="FrankRuehl" w:hint="cs"/>
          <w:vanish/>
          <w:color w:val="FF0000"/>
          <w:sz w:val="20"/>
          <w:szCs w:val="20"/>
          <w:shd w:val="clear" w:color="auto" w:fill="FFFF99"/>
          <w:rtl/>
        </w:rPr>
      </w:pPr>
      <w:bookmarkStart w:id="134" w:name="Rov156"/>
      <w:r w:rsidRPr="00296C36">
        <w:rPr>
          <w:rStyle w:val="default"/>
          <w:rFonts w:cs="FrankRuehl" w:hint="cs"/>
          <w:vanish/>
          <w:color w:val="FF0000"/>
          <w:sz w:val="20"/>
          <w:szCs w:val="20"/>
          <w:shd w:val="clear" w:color="auto" w:fill="FFFF99"/>
          <w:rtl/>
        </w:rPr>
        <w:t>מיום 8.8.2005 עד יום 3.2.2009</w:t>
      </w:r>
    </w:p>
    <w:p w14:paraId="03CF1AA0"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3B3D1004" w14:textId="77777777" w:rsidR="00CF7C1C" w:rsidRPr="00296C36" w:rsidRDefault="00CF7C1C">
      <w:pPr>
        <w:pStyle w:val="P00"/>
        <w:spacing w:before="0"/>
        <w:ind w:left="0" w:right="1134"/>
        <w:rPr>
          <w:rFonts w:cs="FrankRuehl" w:hint="cs"/>
          <w:vanish/>
          <w:szCs w:val="20"/>
          <w:shd w:val="clear" w:color="auto" w:fill="FFFF99"/>
          <w:rtl/>
        </w:rPr>
      </w:pPr>
      <w:hyperlink r:id="rId410"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741</w:t>
      </w:r>
      <w:r w:rsidR="00816969" w:rsidRPr="00296C36">
        <w:rPr>
          <w:rFonts w:cs="FrankRuehl" w:hint="cs"/>
          <w:vanish/>
          <w:szCs w:val="20"/>
          <w:shd w:val="clear" w:color="auto" w:fill="FFFF99"/>
          <w:rtl/>
        </w:rPr>
        <w:t xml:space="preserve"> (</w:t>
      </w:r>
      <w:hyperlink r:id="rId411"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309C4385" w14:textId="77777777" w:rsidR="000A7DEC" w:rsidRPr="00296C36" w:rsidRDefault="000A7DEC">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תיקון מס' 15 (תיקון מס' 2)</w:t>
      </w:r>
    </w:p>
    <w:p w14:paraId="75D70587" w14:textId="77777777" w:rsidR="000A7DEC" w:rsidRPr="00296C36" w:rsidRDefault="000A7DEC">
      <w:pPr>
        <w:pStyle w:val="P00"/>
        <w:spacing w:before="0"/>
        <w:ind w:left="0" w:right="1134"/>
        <w:rPr>
          <w:rFonts w:cs="FrankRuehl" w:hint="cs"/>
          <w:vanish/>
          <w:szCs w:val="20"/>
          <w:shd w:val="clear" w:color="auto" w:fill="FFFF99"/>
          <w:rtl/>
        </w:rPr>
      </w:pPr>
      <w:hyperlink r:id="rId412" w:history="1">
        <w:r w:rsidRPr="00296C36">
          <w:rPr>
            <w:rStyle w:val="Hyperlink"/>
            <w:rFonts w:cs="FrankRuehl" w:hint="cs"/>
            <w:vanish/>
            <w:szCs w:val="20"/>
            <w:shd w:val="clear" w:color="auto" w:fill="FFFF99"/>
            <w:rtl/>
          </w:rPr>
          <w:t>ס"ח תשס"ח מס' 2165</w:t>
        </w:r>
      </w:hyperlink>
      <w:r w:rsidRPr="00296C36">
        <w:rPr>
          <w:rFonts w:cs="FrankRuehl" w:hint="cs"/>
          <w:vanish/>
          <w:szCs w:val="20"/>
          <w:shd w:val="clear" w:color="auto" w:fill="FFFF99"/>
          <w:rtl/>
        </w:rPr>
        <w:t xml:space="preserve"> מיום 10.7.2008 עמ' 639 (</w:t>
      </w:r>
      <w:hyperlink r:id="rId413" w:history="1">
        <w:r w:rsidRPr="00296C36">
          <w:rPr>
            <w:rStyle w:val="Hyperlink"/>
            <w:rFonts w:cs="FrankRuehl" w:hint="cs"/>
            <w:vanish/>
            <w:szCs w:val="20"/>
            <w:shd w:val="clear" w:color="auto" w:fill="FFFF99"/>
            <w:rtl/>
          </w:rPr>
          <w:t>ה"ח 369</w:t>
        </w:r>
      </w:hyperlink>
      <w:r w:rsidRPr="00296C36">
        <w:rPr>
          <w:rFonts w:cs="FrankRuehl" w:hint="cs"/>
          <w:vanish/>
          <w:szCs w:val="20"/>
          <w:shd w:val="clear" w:color="auto" w:fill="FFFF99"/>
          <w:rtl/>
        </w:rPr>
        <w:t>)</w:t>
      </w:r>
    </w:p>
    <w:p w14:paraId="54FBFF6E"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החלפת פרט</w:t>
      </w:r>
      <w:r w:rsidR="00816969" w:rsidRPr="00296C36">
        <w:rPr>
          <w:rStyle w:val="default"/>
          <w:rFonts w:cs="FrankRuehl" w:hint="cs"/>
          <w:b/>
          <w:bCs/>
          <w:vanish/>
          <w:sz w:val="20"/>
          <w:szCs w:val="20"/>
          <w:shd w:val="clear" w:color="auto" w:fill="FFFF99"/>
          <w:rtl/>
        </w:rPr>
        <w:t xml:space="preserve"> 5</w:t>
      </w:r>
    </w:p>
    <w:p w14:paraId="628314AC" w14:textId="77777777" w:rsidR="000A7DEC" w:rsidRPr="00296C36" w:rsidRDefault="000A7DEC">
      <w:pPr>
        <w:pStyle w:val="P00"/>
        <w:ind w:left="0" w:right="1134"/>
        <w:rPr>
          <w:rFonts w:cs="FrankRuehl" w:hint="cs"/>
          <w:vanish/>
          <w:szCs w:val="20"/>
          <w:shd w:val="clear" w:color="auto" w:fill="FFFF99"/>
          <w:rtl/>
        </w:rPr>
      </w:pPr>
      <w:r w:rsidRPr="00296C36">
        <w:rPr>
          <w:rFonts w:cs="FrankRuehl" w:hint="cs"/>
          <w:vanish/>
          <w:szCs w:val="20"/>
          <w:shd w:val="clear" w:color="auto" w:fill="FFFF99"/>
          <w:rtl/>
        </w:rPr>
        <w:t>הנוסח:</w:t>
      </w:r>
    </w:p>
    <w:p w14:paraId="59BCF209" w14:textId="77777777" w:rsidR="000A7DEC" w:rsidRPr="00296C36" w:rsidRDefault="000A7DEC" w:rsidP="000A7DEC">
      <w:pPr>
        <w:pStyle w:val="P00"/>
        <w:spacing w:before="0"/>
        <w:ind w:left="0" w:right="1134"/>
        <w:rPr>
          <w:rFonts w:cs="FrankRuehl" w:hint="cs"/>
          <w:vanish/>
          <w:sz w:val="22"/>
          <w:szCs w:val="22"/>
          <w:shd w:val="clear" w:color="auto" w:fill="FFFF99"/>
          <w:rtl/>
        </w:rPr>
      </w:pPr>
      <w:r w:rsidRPr="00296C36">
        <w:rPr>
          <w:rFonts w:cs="FrankRuehl" w:hint="cs"/>
          <w:vanish/>
          <w:sz w:val="22"/>
          <w:szCs w:val="22"/>
          <w:shd w:val="clear" w:color="auto" w:fill="FFFF99"/>
          <w:rtl/>
        </w:rPr>
        <w:t>5.</w:t>
      </w:r>
      <w:r w:rsidRPr="00296C36">
        <w:rPr>
          <w:rFonts w:cs="FrankRuehl" w:hint="cs"/>
          <w:vanish/>
          <w:sz w:val="22"/>
          <w:szCs w:val="22"/>
          <w:shd w:val="clear" w:color="auto" w:fill="FFFF99"/>
          <w:rtl/>
        </w:rPr>
        <w:tab/>
      </w:r>
      <w:r w:rsidRPr="00296C36">
        <w:rPr>
          <w:rStyle w:val="default"/>
          <w:rFonts w:cs="FrankRuehl"/>
          <w:vanish/>
          <w:sz w:val="22"/>
          <w:szCs w:val="22"/>
          <w:shd w:val="clear" w:color="auto" w:fill="FFFF99"/>
          <w:rtl/>
        </w:rPr>
        <w:t>ערע</w:t>
      </w:r>
      <w:r w:rsidRPr="00296C36">
        <w:rPr>
          <w:rStyle w:val="default"/>
          <w:rFonts w:cs="FrankRuehl" w:hint="cs"/>
          <w:vanish/>
          <w:sz w:val="22"/>
          <w:szCs w:val="22"/>
          <w:shd w:val="clear" w:color="auto" w:fill="FFFF99"/>
          <w:rtl/>
        </w:rPr>
        <w:t>ור לפי סעיפים 158מא, 198(ח), 14(ג4) לתוספת השלישית ו-16 לתוספת הרביעית בחוק התכנון והבניה, התשכ"ה-1965.</w:t>
      </w:r>
    </w:p>
    <w:p w14:paraId="409E1E28" w14:textId="77777777" w:rsidR="00156FE6" w:rsidRPr="00296C36" w:rsidRDefault="00156FE6" w:rsidP="00156FE6">
      <w:pPr>
        <w:pStyle w:val="P00"/>
        <w:spacing w:before="0"/>
        <w:ind w:left="0" w:right="1134"/>
        <w:rPr>
          <w:rFonts w:cs="FrankRuehl" w:hint="cs"/>
          <w:vanish/>
          <w:szCs w:val="20"/>
          <w:shd w:val="clear" w:color="auto" w:fill="FFFF99"/>
          <w:rtl/>
        </w:rPr>
      </w:pPr>
    </w:p>
    <w:p w14:paraId="0CF7CB09" w14:textId="77777777" w:rsidR="00156FE6" w:rsidRPr="00296C36" w:rsidRDefault="00156FE6" w:rsidP="002130C0">
      <w:pPr>
        <w:pStyle w:val="P00"/>
        <w:spacing w:before="0"/>
        <w:ind w:left="0" w:right="1134"/>
        <w:rPr>
          <w:rFonts w:cs="FrankRuehl" w:hint="cs"/>
          <w:vanish/>
          <w:color w:val="FF0000"/>
          <w:szCs w:val="20"/>
          <w:shd w:val="clear" w:color="auto" w:fill="FFFF99"/>
          <w:rtl/>
        </w:rPr>
      </w:pPr>
      <w:r w:rsidRPr="00296C36">
        <w:rPr>
          <w:rFonts w:cs="FrankRuehl" w:hint="cs"/>
          <w:vanish/>
          <w:color w:val="FF0000"/>
          <w:szCs w:val="20"/>
          <w:shd w:val="clear" w:color="auto" w:fill="FFFF99"/>
          <w:rtl/>
        </w:rPr>
        <w:t xml:space="preserve">מיום </w:t>
      </w:r>
      <w:r w:rsidR="002130C0" w:rsidRPr="00296C36">
        <w:rPr>
          <w:rFonts w:cs="FrankRuehl" w:hint="cs"/>
          <w:vanish/>
          <w:color w:val="FF0000"/>
          <w:szCs w:val="20"/>
          <w:shd w:val="clear" w:color="auto" w:fill="FFFF99"/>
          <w:rtl/>
        </w:rPr>
        <w:t>3.2.2009</w:t>
      </w:r>
    </w:p>
    <w:p w14:paraId="1934DE55" w14:textId="77777777" w:rsidR="00156FE6" w:rsidRPr="00296C36" w:rsidRDefault="00156FE6" w:rsidP="00156FE6">
      <w:pPr>
        <w:pStyle w:val="P00"/>
        <w:spacing w:before="0"/>
        <w:ind w:left="0" w:right="1134"/>
        <w:rPr>
          <w:rFonts w:cs="FrankRuehl" w:hint="cs"/>
          <w:vanish/>
          <w:szCs w:val="20"/>
          <w:shd w:val="clear" w:color="auto" w:fill="FFFF99"/>
          <w:rtl/>
        </w:rPr>
      </w:pPr>
      <w:r w:rsidRPr="00296C36">
        <w:rPr>
          <w:rFonts w:cs="FrankRuehl" w:hint="cs"/>
          <w:b/>
          <w:bCs/>
          <w:vanish/>
          <w:szCs w:val="20"/>
          <w:shd w:val="clear" w:color="auto" w:fill="FFFF99"/>
          <w:rtl/>
        </w:rPr>
        <w:t>תיקון מס' 36</w:t>
      </w:r>
    </w:p>
    <w:p w14:paraId="1C420FFD" w14:textId="77777777" w:rsidR="00156FE6" w:rsidRPr="00296C36" w:rsidRDefault="00156FE6" w:rsidP="00156FE6">
      <w:pPr>
        <w:pStyle w:val="P00"/>
        <w:spacing w:before="0"/>
        <w:ind w:left="0" w:right="1134"/>
        <w:rPr>
          <w:rFonts w:cs="FrankRuehl" w:hint="cs"/>
          <w:vanish/>
          <w:szCs w:val="20"/>
          <w:shd w:val="clear" w:color="auto" w:fill="FFFF99"/>
          <w:rtl/>
        </w:rPr>
      </w:pPr>
      <w:hyperlink r:id="rId414" w:history="1">
        <w:r w:rsidRPr="00296C36">
          <w:rPr>
            <w:rStyle w:val="Hyperlink"/>
            <w:rFonts w:cs="FrankRuehl" w:hint="cs"/>
            <w:vanish/>
            <w:szCs w:val="20"/>
            <w:shd w:val="clear" w:color="auto" w:fill="FFFF99"/>
            <w:rtl/>
          </w:rPr>
          <w:t>ס"ח תשס"ח מס' 2165</w:t>
        </w:r>
      </w:hyperlink>
      <w:r w:rsidRPr="00296C36">
        <w:rPr>
          <w:rFonts w:cs="FrankRuehl" w:hint="cs"/>
          <w:vanish/>
          <w:szCs w:val="20"/>
          <w:shd w:val="clear" w:color="auto" w:fill="FFFF99"/>
          <w:rtl/>
        </w:rPr>
        <w:t xml:space="preserve"> מיום 10.7.2008 עמ' 639 (</w:t>
      </w:r>
      <w:hyperlink r:id="rId415" w:history="1">
        <w:r w:rsidRPr="00296C36">
          <w:rPr>
            <w:rStyle w:val="Hyperlink"/>
            <w:rFonts w:cs="FrankRuehl" w:hint="cs"/>
            <w:vanish/>
            <w:szCs w:val="20"/>
            <w:shd w:val="clear" w:color="auto" w:fill="FFFF99"/>
            <w:rtl/>
          </w:rPr>
          <w:t>ה"ח 369</w:t>
        </w:r>
      </w:hyperlink>
      <w:r w:rsidRPr="00296C36">
        <w:rPr>
          <w:rFonts w:cs="FrankRuehl" w:hint="cs"/>
          <w:vanish/>
          <w:szCs w:val="20"/>
          <w:shd w:val="clear" w:color="auto" w:fill="FFFF99"/>
          <w:rtl/>
        </w:rPr>
        <w:t>)</w:t>
      </w:r>
    </w:p>
    <w:p w14:paraId="2D6C1DB9" w14:textId="77777777" w:rsidR="00156FE6" w:rsidRPr="00296C36" w:rsidRDefault="00156FE6" w:rsidP="00156FE6">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החלפת פרט 5</w:t>
      </w:r>
    </w:p>
    <w:p w14:paraId="27BD209E" w14:textId="77777777" w:rsidR="00156FE6" w:rsidRPr="00296C36" w:rsidRDefault="00156FE6" w:rsidP="00156FE6">
      <w:pPr>
        <w:pStyle w:val="P00"/>
        <w:ind w:left="0" w:right="1134"/>
        <w:rPr>
          <w:rFonts w:cs="FrankRuehl" w:hint="cs"/>
          <w:vanish/>
          <w:szCs w:val="20"/>
          <w:shd w:val="clear" w:color="auto" w:fill="FFFF99"/>
          <w:rtl/>
        </w:rPr>
      </w:pPr>
      <w:r w:rsidRPr="00296C36">
        <w:rPr>
          <w:rFonts w:cs="FrankRuehl" w:hint="cs"/>
          <w:vanish/>
          <w:szCs w:val="20"/>
          <w:shd w:val="clear" w:color="auto" w:fill="FFFF99"/>
          <w:rtl/>
        </w:rPr>
        <w:t>הנוסח הקודם:</w:t>
      </w:r>
    </w:p>
    <w:p w14:paraId="1D992225" w14:textId="77777777" w:rsidR="00156FE6" w:rsidRPr="000A7DEC" w:rsidRDefault="00156FE6" w:rsidP="000A7DEC">
      <w:pPr>
        <w:pStyle w:val="P00"/>
        <w:spacing w:before="0"/>
        <w:ind w:left="624" w:right="1134" w:hanging="624"/>
        <w:rPr>
          <w:rStyle w:val="default"/>
          <w:rFonts w:cs="FrankRuehl" w:hint="cs"/>
          <w:strike/>
          <w:sz w:val="2"/>
          <w:szCs w:val="2"/>
          <w:shd w:val="clear" w:color="auto" w:fill="FFFF99"/>
          <w:rtl/>
        </w:rPr>
      </w:pPr>
      <w:r w:rsidRPr="00296C36">
        <w:rPr>
          <w:rStyle w:val="default"/>
          <w:rFonts w:cs="FrankRuehl"/>
          <w:strike/>
          <w:vanish/>
          <w:sz w:val="22"/>
          <w:szCs w:val="22"/>
          <w:shd w:val="clear" w:color="auto" w:fill="FFFF99"/>
          <w:rtl/>
        </w:rPr>
        <w:t>5.</w:t>
      </w:r>
      <w:r w:rsidRPr="00296C36">
        <w:rPr>
          <w:rStyle w:val="default"/>
          <w:rFonts w:cs="FrankRuehl"/>
          <w:strike/>
          <w:vanish/>
          <w:sz w:val="22"/>
          <w:szCs w:val="22"/>
          <w:shd w:val="clear" w:color="auto" w:fill="FFFF99"/>
          <w:rtl/>
        </w:rPr>
        <w:tab/>
        <w:t>ערע</w:t>
      </w:r>
      <w:r w:rsidRPr="00296C36">
        <w:rPr>
          <w:rStyle w:val="default"/>
          <w:rFonts w:cs="FrankRuehl" w:hint="cs"/>
          <w:strike/>
          <w:vanish/>
          <w:sz w:val="22"/>
          <w:szCs w:val="22"/>
          <w:shd w:val="clear" w:color="auto" w:fill="FFFF99"/>
          <w:rtl/>
        </w:rPr>
        <w:t>ור לפי סעיף 158מא, סעיף 198(</w:t>
      </w:r>
      <w:r w:rsidRPr="00296C36">
        <w:rPr>
          <w:rStyle w:val="default"/>
          <w:rFonts w:cs="FrankRuehl"/>
          <w:strike/>
          <w:vanish/>
          <w:sz w:val="22"/>
          <w:szCs w:val="22"/>
          <w:shd w:val="clear" w:color="auto" w:fill="FFFF99"/>
          <w:rtl/>
        </w:rPr>
        <w:t xml:space="preserve">ח) </w:t>
      </w:r>
      <w:r w:rsidRPr="00296C36">
        <w:rPr>
          <w:rStyle w:val="default"/>
          <w:rFonts w:cs="FrankRuehl" w:hint="cs"/>
          <w:strike/>
          <w:vanish/>
          <w:sz w:val="22"/>
          <w:szCs w:val="22"/>
          <w:shd w:val="clear" w:color="auto" w:fill="FFFF99"/>
          <w:rtl/>
        </w:rPr>
        <w:t>או לפי סעיף 16 לתוספת הרביעית לחוק התכנון והבניה, תשכ"ה- 1965.</w:t>
      </w:r>
      <w:bookmarkEnd w:id="134"/>
    </w:p>
    <w:p w14:paraId="16BFA9A1" w14:textId="77777777" w:rsidR="0000110A" w:rsidRDefault="0000110A" w:rsidP="0000110A">
      <w:pPr>
        <w:pStyle w:val="P00"/>
        <w:spacing w:before="72"/>
        <w:ind w:left="0" w:right="1134"/>
        <w:rPr>
          <w:rStyle w:val="default"/>
          <w:rFonts w:cs="FrankRuehl" w:hint="cs"/>
          <w:rtl/>
        </w:rPr>
      </w:pPr>
      <w:r w:rsidRPr="002130C0">
        <w:rPr>
          <w:rStyle w:val="default"/>
          <w:rFonts w:cs="FrankRuehl"/>
          <w:rtl/>
        </w:rPr>
        <w:pict w14:anchorId="2B8A5FFC">
          <v:shape id="_x0000_s2438" type="#_x0000_t202" style="position:absolute;left:0;text-align:left;margin-left:470.25pt;margin-top:7.1pt;width:1in;height:14pt;z-index:251767296" filled="f" stroked="f">
            <v:textbox inset="1mm,0,1mm,0">
              <w:txbxContent>
                <w:p w14:paraId="40927549" w14:textId="77777777" w:rsidR="0000110A" w:rsidRDefault="0000110A" w:rsidP="0000110A">
                  <w:pPr>
                    <w:spacing w:line="160" w:lineRule="exact"/>
                    <w:jc w:val="left"/>
                    <w:rPr>
                      <w:rFonts w:cs="Miriam"/>
                      <w:noProof/>
                      <w:sz w:val="18"/>
                      <w:szCs w:val="18"/>
                      <w:rtl/>
                    </w:rPr>
                  </w:pPr>
                  <w:r>
                    <w:rPr>
                      <w:rFonts w:cs="Miriam" w:hint="cs"/>
                      <w:sz w:val="18"/>
                      <w:szCs w:val="18"/>
                      <w:rtl/>
                    </w:rPr>
                    <w:t>צו תשע"ח-2018</w:t>
                  </w:r>
                </w:p>
              </w:txbxContent>
            </v:textbox>
            <w10:anchorlock/>
          </v:shape>
        </w:pict>
      </w:r>
      <w:r>
        <w:rPr>
          <w:rStyle w:val="default"/>
          <w:rFonts w:cs="FrankRuehl"/>
          <w:rtl/>
        </w:rPr>
        <w:t>5</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ערעור על החלטת ועדת המשנה של המועצה הארצית שלפי סעיף 6(ג) לחוק התכנון והבנייה, התשכ"ה-1965 (בפרט זה </w:t>
      </w:r>
      <w:r>
        <w:rPr>
          <w:rStyle w:val="default"/>
          <w:rFonts w:cs="FrankRuehl"/>
          <w:rtl/>
        </w:rPr>
        <w:t>–</w:t>
      </w:r>
      <w:r>
        <w:rPr>
          <w:rStyle w:val="default"/>
          <w:rFonts w:cs="FrankRuehl" w:hint="cs"/>
          <w:rtl/>
        </w:rPr>
        <w:t xml:space="preserve"> ועדת המשנה), או על החלטת יושב ראש ועדת המשנה, לפי סעיפים 198(ז) לחוק האמור ו-14(ד) לתוספת השלישית לחוק האמור.</w:t>
      </w:r>
    </w:p>
    <w:p w14:paraId="51DB4434" w14:textId="77777777" w:rsidR="0000110A" w:rsidRPr="00296C36" w:rsidRDefault="0000110A" w:rsidP="0000110A">
      <w:pPr>
        <w:pStyle w:val="P00"/>
        <w:spacing w:before="0"/>
        <w:ind w:left="0" w:right="1134"/>
        <w:rPr>
          <w:rStyle w:val="default"/>
          <w:rFonts w:cs="FrankRuehl"/>
          <w:vanish/>
          <w:color w:val="FF0000"/>
          <w:sz w:val="20"/>
          <w:szCs w:val="20"/>
          <w:shd w:val="clear" w:color="auto" w:fill="FFFF99"/>
          <w:rtl/>
        </w:rPr>
      </w:pPr>
      <w:bookmarkStart w:id="135" w:name="Rov211"/>
      <w:r w:rsidRPr="00296C36">
        <w:rPr>
          <w:rStyle w:val="default"/>
          <w:rFonts w:cs="FrankRuehl" w:hint="cs"/>
          <w:vanish/>
          <w:color w:val="FF0000"/>
          <w:sz w:val="20"/>
          <w:szCs w:val="20"/>
          <w:shd w:val="clear" w:color="auto" w:fill="FFFF99"/>
          <w:rtl/>
        </w:rPr>
        <w:t>מיום 13.5.2018</w:t>
      </w:r>
    </w:p>
    <w:p w14:paraId="63D45A00" w14:textId="77777777" w:rsidR="0000110A" w:rsidRPr="00296C36" w:rsidRDefault="0000110A" w:rsidP="0000110A">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צו תשע"ח-2018</w:t>
      </w:r>
    </w:p>
    <w:p w14:paraId="648DAD68" w14:textId="77777777" w:rsidR="0000110A" w:rsidRPr="00296C36" w:rsidRDefault="0000110A" w:rsidP="0000110A">
      <w:pPr>
        <w:pStyle w:val="P00"/>
        <w:spacing w:before="0"/>
        <w:ind w:left="0" w:right="1134"/>
        <w:rPr>
          <w:rStyle w:val="default"/>
          <w:rFonts w:cs="FrankRuehl"/>
          <w:vanish/>
          <w:sz w:val="20"/>
          <w:szCs w:val="20"/>
          <w:shd w:val="clear" w:color="auto" w:fill="FFFF99"/>
          <w:rtl/>
        </w:rPr>
      </w:pPr>
      <w:hyperlink r:id="rId416" w:history="1">
        <w:r w:rsidRPr="00296C36">
          <w:rPr>
            <w:rStyle w:val="Hyperlink"/>
            <w:rFonts w:cs="FrankRuehl" w:hint="cs"/>
            <w:vanish/>
            <w:szCs w:val="20"/>
            <w:shd w:val="clear" w:color="auto" w:fill="FFFF99"/>
            <w:rtl/>
          </w:rPr>
          <w:t>ק"ת תשע"ח מס' 7985</w:t>
        </w:r>
      </w:hyperlink>
      <w:r w:rsidRPr="00296C36">
        <w:rPr>
          <w:rStyle w:val="default"/>
          <w:rFonts w:cs="FrankRuehl" w:hint="cs"/>
          <w:vanish/>
          <w:sz w:val="20"/>
          <w:szCs w:val="20"/>
          <w:shd w:val="clear" w:color="auto" w:fill="FFFF99"/>
          <w:rtl/>
        </w:rPr>
        <w:t xml:space="preserve"> מיום 12.4.2018 עמ' 1798</w:t>
      </w:r>
    </w:p>
    <w:p w14:paraId="2A424ED7" w14:textId="77777777" w:rsidR="0000110A" w:rsidRPr="0000110A" w:rsidRDefault="0000110A" w:rsidP="0000110A">
      <w:pPr>
        <w:pStyle w:val="P00"/>
        <w:spacing w:before="0"/>
        <w:ind w:left="0" w:right="1134"/>
        <w:rPr>
          <w:rStyle w:val="default"/>
          <w:rFonts w:cs="FrankRuehl"/>
          <w:sz w:val="2"/>
          <w:szCs w:val="2"/>
          <w:shd w:val="clear" w:color="auto" w:fill="FFFF99"/>
          <w:rtl/>
        </w:rPr>
      </w:pPr>
      <w:r w:rsidRPr="00296C36">
        <w:rPr>
          <w:rStyle w:val="default"/>
          <w:rFonts w:cs="FrankRuehl" w:hint="cs"/>
          <w:b/>
          <w:bCs/>
          <w:vanish/>
          <w:sz w:val="20"/>
          <w:szCs w:val="20"/>
          <w:shd w:val="clear" w:color="auto" w:fill="FFFF99"/>
          <w:rtl/>
        </w:rPr>
        <w:t>הוספת פרט 5א</w:t>
      </w:r>
      <w:bookmarkEnd w:id="135"/>
    </w:p>
    <w:p w14:paraId="4CD762B3" w14:textId="77777777" w:rsidR="00CF7C1C" w:rsidRDefault="00CF7C1C">
      <w:pPr>
        <w:pStyle w:val="P00"/>
        <w:spacing w:before="72"/>
        <w:ind w:left="0" w:right="1134"/>
        <w:rPr>
          <w:rStyle w:val="default"/>
          <w:rFonts w:cs="FrankRuehl" w:hint="cs"/>
          <w:rtl/>
        </w:rPr>
      </w:pPr>
      <w:r>
        <w:rPr>
          <w:rStyle w:val="default"/>
          <w:rFonts w:cs="FrankRuehl"/>
          <w:rtl/>
        </w:rPr>
        <w:t>6.</w:t>
      </w:r>
      <w:r>
        <w:rPr>
          <w:rStyle w:val="default"/>
          <w:rFonts w:cs="FrankRuehl"/>
          <w:rtl/>
        </w:rPr>
        <w:tab/>
        <w:t>ערע</w:t>
      </w:r>
      <w:r>
        <w:rPr>
          <w:rStyle w:val="default"/>
          <w:rFonts w:cs="FrankRuehl" w:hint="cs"/>
          <w:rtl/>
        </w:rPr>
        <w:t>ור לפי סעיף 14א לחוק פיקוח על בתי ספר, תשכ"ט-1969.</w:t>
      </w:r>
    </w:p>
    <w:p w14:paraId="7DF249A3" w14:textId="77777777" w:rsidR="00CF7C1C" w:rsidRDefault="00CF7C1C" w:rsidP="00636C38">
      <w:pPr>
        <w:pStyle w:val="P00"/>
        <w:spacing w:before="72"/>
        <w:ind w:left="0" w:right="1134"/>
        <w:rPr>
          <w:rStyle w:val="default"/>
          <w:rFonts w:cs="FrankRuehl"/>
          <w:rtl/>
        </w:rPr>
      </w:pPr>
      <w:r w:rsidRPr="00636C38">
        <w:rPr>
          <w:rStyle w:val="default"/>
          <w:rFonts w:cs="FrankRuehl"/>
          <w:rtl/>
        </w:rPr>
        <w:pict w14:anchorId="76910B7A">
          <v:shape id="_x0000_s2144" type="#_x0000_t202" style="position:absolute;left:0;text-align:left;margin-left:470.25pt;margin-top:7.1pt;width:1in;height:16.8pt;z-index:251620864" filled="f" stroked="f">
            <v:textbox inset="1mm,0,1mm,0">
              <w:txbxContent>
                <w:p w14:paraId="17876C34" w14:textId="77777777" w:rsidR="00816969" w:rsidRDefault="00816969">
                  <w:pPr>
                    <w:spacing w:line="160" w:lineRule="exact"/>
                    <w:jc w:val="left"/>
                    <w:rPr>
                      <w:rFonts w:cs="Miriam"/>
                      <w:noProof/>
                      <w:sz w:val="18"/>
                      <w:szCs w:val="18"/>
                      <w:rtl/>
                    </w:rPr>
                  </w:pPr>
                  <w:r>
                    <w:rPr>
                      <w:rFonts w:cs="Miriam" w:hint="cs"/>
                      <w:sz w:val="18"/>
                      <w:szCs w:val="18"/>
                      <w:rtl/>
                    </w:rPr>
                    <w:t>(תיקון מס' 15) תשס"ה-2005</w:t>
                  </w:r>
                </w:p>
              </w:txbxContent>
            </v:textbox>
            <w10:anchorlock/>
          </v:shape>
        </w:pict>
      </w:r>
      <w:r>
        <w:rPr>
          <w:rStyle w:val="default"/>
          <w:rFonts w:cs="FrankRuehl" w:hint="cs"/>
          <w:rtl/>
        </w:rPr>
        <w:t>6א.</w:t>
      </w:r>
      <w:r>
        <w:rPr>
          <w:rStyle w:val="default"/>
          <w:rFonts w:cs="FrankRuehl" w:hint="cs"/>
          <w:rtl/>
        </w:rPr>
        <w:tab/>
      </w:r>
      <w:r w:rsidR="00636C38" w:rsidRPr="00636C38">
        <w:rPr>
          <w:rStyle w:val="default"/>
          <w:rFonts w:cs="FrankRuehl" w:hint="cs"/>
          <w:rtl/>
        </w:rPr>
        <w:t>ערעור לפי סעיף 11(ג) לחוק רישום קבלנים לעבודות הנדסה בנאיות, התשכ"ט-1969</w:t>
      </w:r>
      <w:r>
        <w:rPr>
          <w:rStyle w:val="default"/>
          <w:rFonts w:cs="FrankRuehl" w:hint="cs"/>
          <w:rtl/>
        </w:rPr>
        <w:t>.</w:t>
      </w:r>
    </w:p>
    <w:p w14:paraId="52FFDF89" w14:textId="77777777" w:rsidR="00CF7C1C" w:rsidRPr="00296C36" w:rsidRDefault="00CF7C1C" w:rsidP="00636C38">
      <w:pPr>
        <w:pStyle w:val="P00"/>
        <w:spacing w:before="0"/>
        <w:ind w:left="0" w:right="1134"/>
        <w:rPr>
          <w:rStyle w:val="default"/>
          <w:rFonts w:cs="FrankRuehl" w:hint="cs"/>
          <w:vanish/>
          <w:color w:val="FF0000"/>
          <w:sz w:val="20"/>
          <w:szCs w:val="20"/>
          <w:shd w:val="clear" w:color="auto" w:fill="FFFF99"/>
          <w:rtl/>
        </w:rPr>
      </w:pPr>
      <w:bookmarkStart w:id="136" w:name="Rov137"/>
      <w:r w:rsidRPr="00296C36">
        <w:rPr>
          <w:rStyle w:val="default"/>
          <w:rFonts w:cs="FrankRuehl" w:hint="cs"/>
          <w:vanish/>
          <w:color w:val="FF0000"/>
          <w:sz w:val="20"/>
          <w:szCs w:val="20"/>
          <w:shd w:val="clear" w:color="auto" w:fill="FFFF99"/>
          <w:rtl/>
        </w:rPr>
        <w:t>מיום 8.8.2005</w:t>
      </w:r>
    </w:p>
    <w:p w14:paraId="3D2F6535" w14:textId="77777777" w:rsidR="00CF7C1C" w:rsidRPr="00296C36" w:rsidRDefault="00CF7C1C">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5E4A854F" w14:textId="77777777" w:rsidR="00CF7C1C" w:rsidRPr="00296C36" w:rsidRDefault="00CF7C1C">
      <w:pPr>
        <w:pStyle w:val="P00"/>
        <w:spacing w:before="0"/>
        <w:ind w:left="0" w:right="1134"/>
        <w:rPr>
          <w:rFonts w:cs="FrankRuehl" w:hint="cs"/>
          <w:vanish/>
          <w:szCs w:val="20"/>
          <w:shd w:val="clear" w:color="auto" w:fill="FFFF99"/>
          <w:rtl/>
        </w:rPr>
      </w:pPr>
      <w:hyperlink r:id="rId417"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741</w:t>
      </w:r>
      <w:r w:rsidR="00816969" w:rsidRPr="00296C36">
        <w:rPr>
          <w:rFonts w:cs="FrankRuehl" w:hint="cs"/>
          <w:vanish/>
          <w:szCs w:val="20"/>
          <w:shd w:val="clear" w:color="auto" w:fill="FFFF99"/>
          <w:rtl/>
        </w:rPr>
        <w:t xml:space="preserve"> (</w:t>
      </w:r>
      <w:hyperlink r:id="rId418" w:history="1">
        <w:r w:rsidR="00816969" w:rsidRPr="00296C36">
          <w:rPr>
            <w:rStyle w:val="Hyperlink"/>
            <w:rFonts w:cs="FrankRuehl" w:hint="cs"/>
            <w:vanish/>
            <w:szCs w:val="20"/>
            <w:shd w:val="clear" w:color="auto" w:fill="FFFF99"/>
            <w:rtl/>
          </w:rPr>
          <w:t>ה"ח 77</w:t>
        </w:r>
      </w:hyperlink>
      <w:r w:rsidR="00816969" w:rsidRPr="00296C36">
        <w:rPr>
          <w:rFonts w:cs="FrankRuehl" w:hint="cs"/>
          <w:vanish/>
          <w:szCs w:val="20"/>
          <w:shd w:val="clear" w:color="auto" w:fill="FFFF99"/>
          <w:rtl/>
        </w:rPr>
        <w:t>)</w:t>
      </w:r>
    </w:p>
    <w:p w14:paraId="6BE9067B" w14:textId="77777777" w:rsidR="00592F8A" w:rsidRPr="00592F8A" w:rsidRDefault="00CF7C1C" w:rsidP="00636C38">
      <w:pPr>
        <w:pStyle w:val="P00"/>
        <w:spacing w:before="0"/>
        <w:ind w:left="0" w:right="1134"/>
        <w:rPr>
          <w:rStyle w:val="default"/>
          <w:rFonts w:cs="FrankRuehl"/>
          <w:sz w:val="2"/>
          <w:szCs w:val="2"/>
          <w:shd w:val="clear" w:color="auto" w:fill="FFFF99"/>
          <w:rtl/>
        </w:rPr>
      </w:pPr>
      <w:r w:rsidRPr="00296C36">
        <w:rPr>
          <w:rStyle w:val="default"/>
          <w:rFonts w:cs="FrankRuehl" w:hint="cs"/>
          <w:b/>
          <w:bCs/>
          <w:vanish/>
          <w:sz w:val="20"/>
          <w:szCs w:val="20"/>
          <w:shd w:val="clear" w:color="auto" w:fill="FFFF99"/>
          <w:rtl/>
        </w:rPr>
        <w:t>הוספת פרט 6א</w:t>
      </w:r>
      <w:bookmarkEnd w:id="136"/>
    </w:p>
    <w:p w14:paraId="65AA9444" w14:textId="77777777" w:rsidR="00CF7C1C" w:rsidRDefault="00CF7C1C">
      <w:pPr>
        <w:pStyle w:val="P00"/>
        <w:spacing w:before="72"/>
        <w:ind w:left="624" w:right="1134" w:hanging="624"/>
        <w:rPr>
          <w:rStyle w:val="default"/>
          <w:rFonts w:cs="FrankRuehl"/>
          <w:rtl/>
        </w:rPr>
      </w:pPr>
      <w:r>
        <w:rPr>
          <w:rStyle w:val="default"/>
          <w:rFonts w:cs="FrankRuehl"/>
          <w:rtl/>
        </w:rPr>
        <w:t>7.</w:t>
      </w:r>
      <w:r>
        <w:rPr>
          <w:rStyle w:val="default"/>
          <w:rFonts w:cs="FrankRuehl"/>
          <w:rtl/>
        </w:rPr>
        <w:tab/>
        <w:t>ערע</w:t>
      </w:r>
      <w:r>
        <w:rPr>
          <w:rStyle w:val="default"/>
          <w:rFonts w:cs="FrankRuehl" w:hint="cs"/>
          <w:rtl/>
        </w:rPr>
        <w:t>ו</w:t>
      </w:r>
      <w:r>
        <w:rPr>
          <w:rStyle w:val="default"/>
          <w:rFonts w:cs="FrankRuehl"/>
          <w:rtl/>
        </w:rPr>
        <w:t>ר לפ</w:t>
      </w:r>
      <w:r>
        <w:rPr>
          <w:rStyle w:val="default"/>
          <w:rFonts w:cs="FrankRuehl" w:hint="cs"/>
          <w:rtl/>
        </w:rPr>
        <w:t xml:space="preserve">י סעיף 6 לחוק הרשויות המקומיות (ערר על קביעת ארנונה כללית), תשל"ו-1976. </w:t>
      </w:r>
    </w:p>
    <w:p w14:paraId="5C06F102" w14:textId="77777777" w:rsidR="00CF7C1C" w:rsidRDefault="00CF7C1C">
      <w:pPr>
        <w:pStyle w:val="P00"/>
        <w:spacing w:before="72"/>
        <w:ind w:left="0" w:right="1134"/>
        <w:rPr>
          <w:rStyle w:val="default"/>
          <w:rFonts w:cs="FrankRuehl"/>
          <w:rtl/>
        </w:rPr>
      </w:pPr>
      <w:r>
        <w:rPr>
          <w:rStyle w:val="default"/>
          <w:rFonts w:cs="FrankRuehl"/>
          <w:rtl/>
        </w:rPr>
        <w:t>8.</w:t>
      </w:r>
      <w:r>
        <w:rPr>
          <w:rStyle w:val="default"/>
          <w:rFonts w:cs="FrankRuehl"/>
          <w:rtl/>
        </w:rPr>
        <w:tab/>
        <w:t>ערע</w:t>
      </w:r>
      <w:r>
        <w:rPr>
          <w:rStyle w:val="default"/>
          <w:rFonts w:cs="FrankRuehl" w:hint="cs"/>
          <w:rtl/>
        </w:rPr>
        <w:t>ור לפי סעיף 36א לחוק העתיקות, תשל"ח-19</w:t>
      </w:r>
      <w:r>
        <w:rPr>
          <w:rStyle w:val="default"/>
          <w:rFonts w:cs="FrankRuehl"/>
          <w:rtl/>
        </w:rPr>
        <w:t xml:space="preserve">78. </w:t>
      </w:r>
    </w:p>
    <w:p w14:paraId="1158C0AE" w14:textId="77777777" w:rsidR="00CF7C1C" w:rsidRDefault="00CF7C1C" w:rsidP="0061024B">
      <w:pPr>
        <w:pStyle w:val="P00"/>
        <w:spacing w:before="72"/>
        <w:ind w:left="624" w:right="1134" w:hanging="624"/>
        <w:rPr>
          <w:rStyle w:val="default"/>
          <w:rFonts w:cs="FrankRuehl" w:hint="cs"/>
          <w:rtl/>
        </w:rPr>
      </w:pPr>
      <w:r>
        <w:rPr>
          <w:rFonts w:cs="FrankRuehl"/>
          <w:rtl/>
          <w:lang w:val="he-IL"/>
        </w:rPr>
        <w:pict w14:anchorId="35724BB8">
          <v:shape id="_x0000_s2102" type="#_x0000_t202" style="position:absolute;left:0;text-align:left;margin-left:470.25pt;margin-top:7.1pt;width:1in;height:16.8pt;z-index:251581952" filled="f" stroked="f">
            <v:textbox inset="1mm,0,1mm,0">
              <w:txbxContent>
                <w:p w14:paraId="0478B804" w14:textId="77777777" w:rsidR="00816969" w:rsidRDefault="00816969">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rtl/>
        </w:rPr>
        <w:t>9.</w:t>
      </w:r>
      <w:r>
        <w:rPr>
          <w:rStyle w:val="default"/>
          <w:rFonts w:cs="FrankRuehl"/>
          <w:rtl/>
        </w:rPr>
        <w:tab/>
        <w:t>ערע</w:t>
      </w:r>
      <w:r>
        <w:rPr>
          <w:rStyle w:val="default"/>
          <w:rFonts w:cs="FrankRuehl" w:hint="cs"/>
          <w:rtl/>
        </w:rPr>
        <w:t>ור לפי סעיף 8(ו) לחוק להסדרת הביטחון בגופים ציבוריים, תשנ"ח-</w:t>
      </w:r>
      <w:r>
        <w:rPr>
          <w:rStyle w:val="default"/>
          <w:rFonts w:cs="FrankRuehl"/>
          <w:rtl/>
        </w:rPr>
        <w:t>1998.</w:t>
      </w:r>
    </w:p>
    <w:p w14:paraId="14E49CB8" w14:textId="77777777" w:rsidR="00CF7C1C" w:rsidRPr="00296C36" w:rsidRDefault="00CF7C1C">
      <w:pPr>
        <w:spacing w:line="240" w:lineRule="auto"/>
        <w:ind w:right="1134"/>
        <w:rPr>
          <w:rFonts w:cs="FrankRuehl" w:hint="cs"/>
          <w:vanish/>
          <w:sz w:val="20"/>
          <w:szCs w:val="20"/>
          <w:shd w:val="clear" w:color="auto" w:fill="FFFF99"/>
          <w:rtl/>
        </w:rPr>
      </w:pPr>
      <w:bookmarkStart w:id="137" w:name="Rov145"/>
      <w:r w:rsidRPr="00296C36">
        <w:rPr>
          <w:rFonts w:cs="FrankRuehl" w:hint="cs"/>
          <w:vanish/>
          <w:color w:val="FF0000"/>
          <w:sz w:val="20"/>
          <w:szCs w:val="20"/>
          <w:shd w:val="clear" w:color="auto" w:fill="FFFF99"/>
          <w:rtl/>
        </w:rPr>
        <w:t>מיום 21.2.2005</w:t>
      </w:r>
    </w:p>
    <w:p w14:paraId="215CF997" w14:textId="77777777" w:rsidR="00CF7C1C" w:rsidRPr="00296C36" w:rsidRDefault="00CF7C1C">
      <w:pPr>
        <w:spacing w:line="240" w:lineRule="auto"/>
        <w:ind w:right="1134"/>
        <w:rPr>
          <w:rFonts w:cs="FrankRuehl" w:hint="cs"/>
          <w:vanish/>
          <w:sz w:val="20"/>
          <w:szCs w:val="20"/>
          <w:shd w:val="clear" w:color="auto" w:fill="FFFF99"/>
          <w:rtl/>
        </w:rPr>
      </w:pPr>
      <w:r w:rsidRPr="00296C36">
        <w:rPr>
          <w:rFonts w:cs="FrankRuehl" w:hint="cs"/>
          <w:b/>
          <w:bCs/>
          <w:vanish/>
          <w:sz w:val="20"/>
          <w:szCs w:val="20"/>
          <w:shd w:val="clear" w:color="auto" w:fill="FFFF99"/>
          <w:rtl/>
        </w:rPr>
        <w:t>תיקון מס' 10</w:t>
      </w:r>
    </w:p>
    <w:p w14:paraId="06DFD8EC" w14:textId="77777777" w:rsidR="00CF7C1C" w:rsidRPr="00296C36" w:rsidRDefault="00CF7C1C" w:rsidP="00342B1D">
      <w:pPr>
        <w:spacing w:line="240" w:lineRule="auto"/>
        <w:ind w:right="1134"/>
        <w:rPr>
          <w:rFonts w:cs="FrankRuehl" w:hint="cs"/>
          <w:vanish/>
          <w:sz w:val="20"/>
          <w:szCs w:val="20"/>
          <w:shd w:val="clear" w:color="auto" w:fill="FFFF99"/>
          <w:rtl/>
        </w:rPr>
      </w:pPr>
      <w:hyperlink r:id="rId419" w:history="1">
        <w:r w:rsidRPr="00296C36">
          <w:rPr>
            <w:rStyle w:val="Hyperlink"/>
            <w:rFonts w:cs="FrankRuehl" w:hint="cs"/>
            <w:vanish/>
            <w:sz w:val="20"/>
            <w:szCs w:val="20"/>
            <w:shd w:val="clear" w:color="auto" w:fill="FFFF99"/>
            <w:rtl/>
          </w:rPr>
          <w:t>ס"ח תשס"ה מס' 1983</w:t>
        </w:r>
      </w:hyperlink>
      <w:r w:rsidRPr="00296C36">
        <w:rPr>
          <w:rFonts w:cs="FrankRuehl" w:hint="cs"/>
          <w:vanish/>
          <w:sz w:val="20"/>
          <w:szCs w:val="20"/>
          <w:shd w:val="clear" w:color="auto" w:fill="FFFF99"/>
          <w:rtl/>
        </w:rPr>
        <w:t xml:space="preserve"> מיום 21.2.2005 עמ' 212</w:t>
      </w:r>
      <w:r w:rsidR="00342B1D" w:rsidRPr="00296C36">
        <w:rPr>
          <w:rFonts w:cs="FrankRuehl" w:hint="cs"/>
          <w:vanish/>
          <w:sz w:val="20"/>
          <w:szCs w:val="20"/>
          <w:shd w:val="clear" w:color="auto" w:fill="FFFF99"/>
          <w:rtl/>
        </w:rPr>
        <w:t xml:space="preserve"> (</w:t>
      </w:r>
      <w:hyperlink r:id="rId420" w:history="1">
        <w:r w:rsidR="00342B1D" w:rsidRPr="00296C36">
          <w:rPr>
            <w:rStyle w:val="Hyperlink"/>
            <w:rFonts w:cs="FrankRuehl" w:hint="cs"/>
            <w:vanish/>
            <w:sz w:val="20"/>
            <w:szCs w:val="20"/>
            <w:shd w:val="clear" w:color="auto" w:fill="FFFF99"/>
            <w:rtl/>
          </w:rPr>
          <w:t>ה"ח 3126</w:t>
        </w:r>
      </w:hyperlink>
      <w:r w:rsidR="00342B1D" w:rsidRPr="00296C36">
        <w:rPr>
          <w:rFonts w:cs="FrankRuehl" w:hint="cs"/>
          <w:vanish/>
          <w:sz w:val="20"/>
          <w:szCs w:val="20"/>
          <w:shd w:val="clear" w:color="auto" w:fill="FFFF99"/>
          <w:rtl/>
        </w:rPr>
        <w:t>)</w:t>
      </w:r>
    </w:p>
    <w:p w14:paraId="549178A6" w14:textId="77777777" w:rsidR="00CF7C1C" w:rsidRDefault="00CF7C1C" w:rsidP="00342B1D">
      <w:pPr>
        <w:pStyle w:val="P00"/>
        <w:ind w:left="624" w:right="1134" w:hanging="624"/>
        <w:rPr>
          <w:rStyle w:val="default"/>
          <w:rFonts w:cs="FrankRuehl"/>
          <w:sz w:val="2"/>
          <w:szCs w:val="2"/>
          <w:shd w:val="clear" w:color="auto" w:fill="FFFF99"/>
          <w:rtl/>
        </w:rPr>
      </w:pPr>
      <w:r w:rsidRPr="00296C36">
        <w:rPr>
          <w:rStyle w:val="default"/>
          <w:rFonts w:cs="FrankRuehl"/>
          <w:vanish/>
          <w:sz w:val="22"/>
          <w:szCs w:val="22"/>
          <w:shd w:val="clear" w:color="auto" w:fill="FFFF99"/>
          <w:rtl/>
        </w:rPr>
        <w:t>9.</w:t>
      </w:r>
      <w:r w:rsidRPr="00296C36">
        <w:rPr>
          <w:rStyle w:val="default"/>
          <w:rFonts w:cs="FrankRuehl"/>
          <w:vanish/>
          <w:sz w:val="22"/>
          <w:szCs w:val="22"/>
          <w:shd w:val="clear" w:color="auto" w:fill="FFFF99"/>
          <w:rtl/>
        </w:rPr>
        <w:tab/>
        <w:t>ערע</w:t>
      </w:r>
      <w:r w:rsidRPr="00296C36">
        <w:rPr>
          <w:rStyle w:val="default"/>
          <w:rFonts w:cs="FrankRuehl" w:hint="cs"/>
          <w:vanish/>
          <w:sz w:val="22"/>
          <w:szCs w:val="22"/>
          <w:shd w:val="clear" w:color="auto" w:fill="FFFF99"/>
          <w:rtl/>
        </w:rPr>
        <w:t xml:space="preserve">ור לפי </w:t>
      </w:r>
      <w:r w:rsidRPr="00296C36">
        <w:rPr>
          <w:rStyle w:val="default"/>
          <w:rFonts w:cs="FrankRuehl" w:hint="cs"/>
          <w:strike/>
          <w:vanish/>
          <w:sz w:val="22"/>
          <w:szCs w:val="22"/>
          <w:shd w:val="clear" w:color="auto" w:fill="FFFF99"/>
          <w:rtl/>
        </w:rPr>
        <w:t>סעיף 11</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סעיף 8(ו)</w:t>
      </w:r>
      <w:r w:rsidRPr="00296C36">
        <w:rPr>
          <w:rStyle w:val="default"/>
          <w:rFonts w:cs="FrankRuehl" w:hint="cs"/>
          <w:vanish/>
          <w:sz w:val="22"/>
          <w:szCs w:val="22"/>
          <w:shd w:val="clear" w:color="auto" w:fill="FFFF99"/>
          <w:rtl/>
        </w:rPr>
        <w:t xml:space="preserve"> לחוק להסדרת הביטחון בגופים ציבוריים, התשנ"ח-</w:t>
      </w:r>
      <w:r w:rsidRPr="00296C36">
        <w:rPr>
          <w:rStyle w:val="default"/>
          <w:rFonts w:cs="FrankRuehl"/>
          <w:vanish/>
          <w:sz w:val="22"/>
          <w:szCs w:val="22"/>
          <w:shd w:val="clear" w:color="auto" w:fill="FFFF99"/>
          <w:rtl/>
        </w:rPr>
        <w:t xml:space="preserve">1998. </w:t>
      </w:r>
      <w:bookmarkEnd w:id="137"/>
    </w:p>
    <w:p w14:paraId="6BCE6ADE" w14:textId="77777777" w:rsidR="00CF7C1C" w:rsidRDefault="00CF7C1C" w:rsidP="009F1FA9">
      <w:pPr>
        <w:pStyle w:val="P00"/>
        <w:spacing w:before="72"/>
        <w:ind w:left="624" w:right="1134" w:hanging="624"/>
        <w:rPr>
          <w:rStyle w:val="default"/>
          <w:rFonts w:cs="FrankRuehl" w:hint="cs"/>
          <w:rtl/>
        </w:rPr>
      </w:pPr>
      <w:bookmarkStart w:id="138" w:name="Seif31"/>
      <w:bookmarkEnd w:id="138"/>
      <w:r>
        <w:rPr>
          <w:lang w:val="he-IL"/>
        </w:rPr>
        <w:pict w14:anchorId="7CCFAA2E">
          <v:rect id="_x0000_s2097" style="position:absolute;left:0;text-align:left;margin-left:464.5pt;margin-top:8.05pt;width:75.05pt;height:42.15pt;z-index:251566592" o:allowincell="f" filled="f" stroked="f" strokecolor="lime" strokeweight=".25pt">
            <v:textbox style="mso-next-textbox:#_x0000_s2097" inset="0,0,0,0">
              <w:txbxContent>
                <w:p w14:paraId="4FF6B246" w14:textId="77777777" w:rsidR="00816969" w:rsidRDefault="00816969">
                  <w:pPr>
                    <w:spacing w:line="160" w:lineRule="exact"/>
                    <w:jc w:val="left"/>
                    <w:rPr>
                      <w:rFonts w:cs="Miriam" w:hint="cs"/>
                      <w:sz w:val="18"/>
                      <w:szCs w:val="18"/>
                      <w:rtl/>
                    </w:rPr>
                  </w:pPr>
                  <w:r>
                    <w:rPr>
                      <w:rFonts w:cs="Miriam"/>
                      <w:sz w:val="18"/>
                      <w:szCs w:val="18"/>
                      <w:rtl/>
                    </w:rPr>
                    <w:t>צו ת</w:t>
                  </w:r>
                  <w:r>
                    <w:rPr>
                      <w:rFonts w:cs="Miriam" w:hint="cs"/>
                      <w:sz w:val="18"/>
                      <w:szCs w:val="18"/>
                      <w:rtl/>
                    </w:rPr>
                    <w:t>שס"ב-2</w:t>
                  </w:r>
                  <w:r>
                    <w:rPr>
                      <w:rFonts w:cs="Miriam"/>
                      <w:sz w:val="18"/>
                      <w:szCs w:val="18"/>
                      <w:rtl/>
                    </w:rPr>
                    <w:t>001</w:t>
                  </w:r>
                </w:p>
                <w:p w14:paraId="46220E9B" w14:textId="77777777" w:rsidR="00816969" w:rsidRDefault="00816969">
                  <w:pPr>
                    <w:spacing w:line="160" w:lineRule="exact"/>
                    <w:jc w:val="left"/>
                    <w:rPr>
                      <w:rFonts w:cs="Miriam" w:hint="cs"/>
                      <w:noProof/>
                      <w:sz w:val="18"/>
                      <w:szCs w:val="18"/>
                      <w:rtl/>
                    </w:rPr>
                  </w:pPr>
                  <w:r>
                    <w:rPr>
                      <w:rFonts w:cs="Miriam" w:hint="cs"/>
                      <w:sz w:val="18"/>
                      <w:szCs w:val="18"/>
                      <w:rtl/>
                    </w:rPr>
                    <w:t>(תיקון מס' 15) תשס"ה-2005</w:t>
                  </w:r>
                </w:p>
                <w:p w14:paraId="23972EB8" w14:textId="77777777" w:rsidR="004564BD" w:rsidRDefault="004564BD">
                  <w:pPr>
                    <w:spacing w:line="160" w:lineRule="exact"/>
                    <w:jc w:val="left"/>
                    <w:rPr>
                      <w:rFonts w:cs="Miriam" w:hint="cs"/>
                      <w:noProof/>
                      <w:sz w:val="18"/>
                      <w:szCs w:val="18"/>
                      <w:rtl/>
                    </w:rPr>
                  </w:pPr>
                  <w:r>
                    <w:rPr>
                      <w:rFonts w:cs="Miriam" w:hint="cs"/>
                      <w:noProof/>
                      <w:sz w:val="18"/>
                      <w:szCs w:val="18"/>
                      <w:rtl/>
                    </w:rPr>
                    <w:t>(תיקון מס' 65) תשע"א-2011</w:t>
                  </w:r>
                </w:p>
              </w:txbxContent>
            </v:textbox>
            <w10:anchorlock/>
          </v:rect>
        </w:pict>
      </w:r>
      <w:r>
        <w:rPr>
          <w:rStyle w:val="default"/>
          <w:rFonts w:cs="FrankRuehl"/>
          <w:rtl/>
        </w:rPr>
        <w:t>10.</w:t>
      </w:r>
      <w:r>
        <w:rPr>
          <w:rStyle w:val="default"/>
          <w:rFonts w:cs="FrankRuehl"/>
          <w:rtl/>
        </w:rPr>
        <w:tab/>
        <w:t>ערע</w:t>
      </w:r>
      <w:r>
        <w:rPr>
          <w:rStyle w:val="default"/>
          <w:rFonts w:cs="FrankRuehl" w:hint="cs"/>
          <w:rtl/>
        </w:rPr>
        <w:t xml:space="preserve">ור </w:t>
      </w:r>
      <w:r w:rsidR="00636C38" w:rsidRPr="00636C38">
        <w:rPr>
          <w:rStyle w:val="default"/>
          <w:rFonts w:cs="FrankRuehl" w:hint="cs"/>
          <w:rtl/>
        </w:rPr>
        <w:t>לפי סעי</w:t>
      </w:r>
      <w:r w:rsidR="009F1FA9">
        <w:rPr>
          <w:rStyle w:val="default"/>
          <w:rFonts w:cs="FrankRuehl" w:hint="cs"/>
          <w:rtl/>
        </w:rPr>
        <w:t>פים</w:t>
      </w:r>
      <w:r w:rsidR="00636C38" w:rsidRPr="00636C38">
        <w:rPr>
          <w:rStyle w:val="default"/>
          <w:rFonts w:cs="FrankRuehl" w:hint="cs"/>
          <w:rtl/>
        </w:rPr>
        <w:t xml:space="preserve"> 13כא</w:t>
      </w:r>
      <w:r w:rsidR="009F1FA9">
        <w:rPr>
          <w:rStyle w:val="default"/>
          <w:rFonts w:cs="FrankRuehl" w:hint="cs"/>
          <w:rtl/>
        </w:rPr>
        <w:t>, 13לא ו-13לב</w:t>
      </w:r>
      <w:r w:rsidR="00636C38" w:rsidRPr="00636C38">
        <w:rPr>
          <w:rStyle w:val="default"/>
          <w:rFonts w:cs="FrankRuehl" w:hint="cs"/>
          <w:rtl/>
        </w:rPr>
        <w:t xml:space="preserve"> בחוק</w:t>
      </w:r>
      <w:r>
        <w:rPr>
          <w:rStyle w:val="default"/>
          <w:rFonts w:cs="FrankRuehl" w:hint="cs"/>
          <w:rtl/>
        </w:rPr>
        <w:t xml:space="preserve"> הכניסה לישראל, תשי"ב-1</w:t>
      </w:r>
      <w:r>
        <w:rPr>
          <w:rStyle w:val="default"/>
          <w:rFonts w:cs="FrankRuehl"/>
          <w:rtl/>
        </w:rPr>
        <w:t>952.</w:t>
      </w:r>
    </w:p>
    <w:p w14:paraId="68E6BC6F" w14:textId="77777777" w:rsidR="00592F8A" w:rsidRPr="00296C36" w:rsidRDefault="00592F8A" w:rsidP="00592F8A">
      <w:pPr>
        <w:spacing w:line="240" w:lineRule="auto"/>
        <w:ind w:right="1134"/>
        <w:rPr>
          <w:rFonts w:cs="FrankRuehl" w:hint="cs"/>
          <w:vanish/>
          <w:color w:val="FF0000"/>
          <w:sz w:val="20"/>
          <w:szCs w:val="20"/>
          <w:shd w:val="clear" w:color="auto" w:fill="FFFF99"/>
          <w:rtl/>
        </w:rPr>
      </w:pPr>
      <w:bookmarkStart w:id="139" w:name="Rov101"/>
      <w:r w:rsidRPr="00296C36">
        <w:rPr>
          <w:rFonts w:cs="FrankRuehl" w:hint="cs"/>
          <w:vanish/>
          <w:color w:val="FF0000"/>
          <w:sz w:val="20"/>
          <w:szCs w:val="20"/>
          <w:shd w:val="clear" w:color="auto" w:fill="FFFF99"/>
          <w:rtl/>
        </w:rPr>
        <w:t>מיום 1.1.2002</w:t>
      </w:r>
    </w:p>
    <w:p w14:paraId="76D7DCD7" w14:textId="77777777" w:rsidR="00592F8A" w:rsidRPr="00296C36" w:rsidRDefault="00592F8A" w:rsidP="00592F8A">
      <w:pPr>
        <w:spacing w:line="240" w:lineRule="auto"/>
        <w:ind w:right="1134"/>
        <w:rPr>
          <w:rFonts w:cs="FrankRuehl" w:hint="cs"/>
          <w:b/>
          <w:bCs/>
          <w:vanish/>
          <w:sz w:val="20"/>
          <w:szCs w:val="20"/>
          <w:shd w:val="clear" w:color="auto" w:fill="FFFF99"/>
          <w:rtl/>
        </w:rPr>
      </w:pPr>
      <w:r w:rsidRPr="00296C36">
        <w:rPr>
          <w:rFonts w:cs="FrankRuehl" w:hint="cs"/>
          <w:b/>
          <w:bCs/>
          <w:vanish/>
          <w:sz w:val="20"/>
          <w:szCs w:val="20"/>
          <w:shd w:val="clear" w:color="auto" w:fill="FFFF99"/>
          <w:rtl/>
        </w:rPr>
        <w:t>צו תשס"ב-2001</w:t>
      </w:r>
    </w:p>
    <w:p w14:paraId="5240213C" w14:textId="77777777" w:rsidR="00592F8A" w:rsidRPr="00296C36" w:rsidRDefault="00592F8A" w:rsidP="00592F8A">
      <w:pPr>
        <w:spacing w:line="240" w:lineRule="auto"/>
        <w:ind w:right="1134"/>
        <w:rPr>
          <w:rFonts w:cs="FrankRuehl" w:hint="cs"/>
          <w:vanish/>
          <w:sz w:val="20"/>
          <w:szCs w:val="20"/>
          <w:shd w:val="clear" w:color="auto" w:fill="FFFF99"/>
          <w:rtl/>
        </w:rPr>
      </w:pPr>
      <w:hyperlink r:id="rId421" w:history="1">
        <w:r w:rsidRPr="00296C36">
          <w:rPr>
            <w:rStyle w:val="Hyperlink"/>
            <w:rFonts w:cs="FrankRuehl" w:hint="cs"/>
            <w:vanish/>
            <w:sz w:val="20"/>
            <w:szCs w:val="20"/>
            <w:shd w:val="clear" w:color="auto" w:fill="FFFF99"/>
            <w:rtl/>
          </w:rPr>
          <w:t>ק"ת תשס"ב מס' 6136</w:t>
        </w:r>
      </w:hyperlink>
      <w:r w:rsidRPr="00296C36">
        <w:rPr>
          <w:rFonts w:cs="FrankRuehl" w:hint="cs"/>
          <w:vanish/>
          <w:sz w:val="20"/>
          <w:szCs w:val="20"/>
          <w:shd w:val="clear" w:color="auto" w:fill="FFFF99"/>
          <w:rtl/>
        </w:rPr>
        <w:t xml:space="preserve"> מיום 2.12.2001 עמ' 147</w:t>
      </w:r>
    </w:p>
    <w:p w14:paraId="0147E1D4" w14:textId="77777777" w:rsidR="00592F8A" w:rsidRPr="00296C36" w:rsidRDefault="00592F8A" w:rsidP="00592F8A">
      <w:pPr>
        <w:spacing w:line="240" w:lineRule="auto"/>
        <w:ind w:right="1134"/>
        <w:rPr>
          <w:rFonts w:hint="cs"/>
          <w:b/>
          <w:bCs/>
          <w:vanish/>
          <w:sz w:val="20"/>
          <w:szCs w:val="20"/>
          <w:shd w:val="clear" w:color="auto" w:fill="FFFF99"/>
          <w:rtl/>
        </w:rPr>
      </w:pPr>
      <w:r w:rsidRPr="00296C36">
        <w:rPr>
          <w:rFonts w:cs="FrankRuehl" w:hint="cs"/>
          <w:b/>
          <w:bCs/>
          <w:vanish/>
          <w:sz w:val="20"/>
          <w:szCs w:val="20"/>
          <w:shd w:val="clear" w:color="auto" w:fill="FFFF99"/>
          <w:rtl/>
        </w:rPr>
        <w:t>הוספת פרט 10</w:t>
      </w:r>
    </w:p>
    <w:p w14:paraId="3DAF2C20" w14:textId="77777777" w:rsidR="00592F8A" w:rsidRPr="00296C36" w:rsidRDefault="00592F8A" w:rsidP="00592F8A">
      <w:pPr>
        <w:spacing w:line="240" w:lineRule="auto"/>
        <w:ind w:right="1134"/>
        <w:rPr>
          <w:vanish/>
          <w:sz w:val="20"/>
          <w:szCs w:val="20"/>
          <w:shd w:val="clear" w:color="auto" w:fill="FFFF99"/>
          <w:rtl/>
        </w:rPr>
      </w:pPr>
    </w:p>
    <w:p w14:paraId="043CA49E" w14:textId="77777777" w:rsidR="00592F8A" w:rsidRPr="00296C36" w:rsidRDefault="00636C38" w:rsidP="00636C38">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8.8.2005</w:t>
      </w:r>
    </w:p>
    <w:p w14:paraId="2583E9F0" w14:textId="77777777" w:rsidR="00592F8A" w:rsidRPr="00296C36" w:rsidRDefault="00592F8A" w:rsidP="00592F8A">
      <w:pPr>
        <w:pStyle w:val="P00"/>
        <w:spacing w:before="0"/>
        <w:ind w:left="0" w:right="1134"/>
        <w:rPr>
          <w:rStyle w:val="default"/>
          <w:rFonts w:cs="FrankRuehl" w:hint="cs"/>
          <w:b/>
          <w:bCs/>
          <w:vanish/>
          <w:sz w:val="20"/>
          <w:szCs w:val="20"/>
          <w:shd w:val="clear" w:color="auto" w:fill="FFFF99"/>
          <w:rtl/>
        </w:rPr>
      </w:pPr>
      <w:r w:rsidRPr="00296C36">
        <w:rPr>
          <w:rStyle w:val="default"/>
          <w:rFonts w:cs="FrankRuehl" w:hint="cs"/>
          <w:b/>
          <w:bCs/>
          <w:vanish/>
          <w:sz w:val="20"/>
          <w:szCs w:val="20"/>
          <w:shd w:val="clear" w:color="auto" w:fill="FFFF99"/>
          <w:rtl/>
        </w:rPr>
        <w:t>תיקון מס' 15</w:t>
      </w:r>
    </w:p>
    <w:p w14:paraId="50B259ED" w14:textId="77777777" w:rsidR="00592F8A" w:rsidRPr="00296C36" w:rsidRDefault="00592F8A" w:rsidP="00592F8A">
      <w:pPr>
        <w:pStyle w:val="P00"/>
        <w:spacing w:before="0"/>
        <w:ind w:left="0" w:right="1134"/>
        <w:rPr>
          <w:rFonts w:cs="FrankRuehl" w:hint="cs"/>
          <w:vanish/>
          <w:szCs w:val="20"/>
          <w:shd w:val="clear" w:color="auto" w:fill="FFFF99"/>
          <w:rtl/>
        </w:rPr>
      </w:pPr>
      <w:hyperlink r:id="rId422" w:history="1">
        <w:r w:rsidRPr="00296C36">
          <w:rPr>
            <w:rStyle w:val="Hyperlink"/>
            <w:rFonts w:cs="FrankRuehl" w:hint="cs"/>
            <w:vanish/>
            <w:szCs w:val="20"/>
            <w:shd w:val="clear" w:color="auto" w:fill="FFFF99"/>
            <w:rtl/>
          </w:rPr>
          <w:t>ס"ח תשס"ה מס' 2020</w:t>
        </w:r>
      </w:hyperlink>
      <w:r w:rsidRPr="00296C36">
        <w:rPr>
          <w:rFonts w:cs="FrankRuehl" w:hint="cs"/>
          <w:vanish/>
          <w:szCs w:val="20"/>
          <w:shd w:val="clear" w:color="auto" w:fill="FFFF99"/>
          <w:rtl/>
        </w:rPr>
        <w:t xml:space="preserve"> מיום 8.8.2005 עמ' 741 (</w:t>
      </w:r>
      <w:hyperlink r:id="rId423" w:history="1">
        <w:r w:rsidRPr="00296C36">
          <w:rPr>
            <w:rStyle w:val="Hyperlink"/>
            <w:rFonts w:cs="FrankRuehl" w:hint="cs"/>
            <w:vanish/>
            <w:szCs w:val="20"/>
            <w:shd w:val="clear" w:color="auto" w:fill="FFFF99"/>
            <w:rtl/>
          </w:rPr>
          <w:t>ה"ח 77</w:t>
        </w:r>
      </w:hyperlink>
      <w:r w:rsidRPr="00296C36">
        <w:rPr>
          <w:rFonts w:cs="FrankRuehl" w:hint="cs"/>
          <w:vanish/>
          <w:szCs w:val="20"/>
          <w:shd w:val="clear" w:color="auto" w:fill="FFFF99"/>
          <w:rtl/>
        </w:rPr>
        <w:t>)</w:t>
      </w:r>
    </w:p>
    <w:p w14:paraId="6530CCB6" w14:textId="77777777" w:rsidR="00592F8A" w:rsidRPr="00296C36" w:rsidRDefault="00592F8A" w:rsidP="00592F8A">
      <w:pPr>
        <w:pStyle w:val="P00"/>
        <w:ind w:left="624" w:right="1134" w:hanging="624"/>
        <w:rPr>
          <w:rStyle w:val="default"/>
          <w:rFonts w:cs="FrankRuehl" w:hint="cs"/>
          <w:vanish/>
          <w:sz w:val="22"/>
          <w:szCs w:val="22"/>
          <w:shd w:val="clear" w:color="auto" w:fill="FFFF99"/>
          <w:rtl/>
        </w:rPr>
      </w:pPr>
      <w:r w:rsidRPr="00296C36">
        <w:rPr>
          <w:rStyle w:val="default"/>
          <w:rFonts w:cs="FrankRuehl"/>
          <w:vanish/>
          <w:sz w:val="22"/>
          <w:szCs w:val="22"/>
          <w:shd w:val="clear" w:color="auto" w:fill="FFFF99"/>
          <w:rtl/>
        </w:rPr>
        <w:t>10.</w:t>
      </w:r>
      <w:r w:rsidRPr="00296C36">
        <w:rPr>
          <w:rStyle w:val="default"/>
          <w:rFonts w:cs="FrankRuehl"/>
          <w:vanish/>
          <w:sz w:val="22"/>
          <w:szCs w:val="22"/>
          <w:shd w:val="clear" w:color="auto" w:fill="FFFF99"/>
          <w:rtl/>
        </w:rPr>
        <w:tab/>
        <w:t>ערע</w:t>
      </w:r>
      <w:r w:rsidRPr="00296C36">
        <w:rPr>
          <w:rStyle w:val="default"/>
          <w:rFonts w:cs="FrankRuehl" w:hint="cs"/>
          <w:vanish/>
          <w:sz w:val="22"/>
          <w:szCs w:val="22"/>
          <w:shd w:val="clear" w:color="auto" w:fill="FFFF99"/>
          <w:rtl/>
        </w:rPr>
        <w:t xml:space="preserve">ור </w:t>
      </w:r>
      <w:r w:rsidRPr="00296C36">
        <w:rPr>
          <w:rStyle w:val="default"/>
          <w:rFonts w:cs="FrankRuehl" w:hint="cs"/>
          <w:strike/>
          <w:vanish/>
          <w:sz w:val="22"/>
          <w:szCs w:val="22"/>
          <w:shd w:val="clear" w:color="auto" w:fill="FFFF99"/>
          <w:rtl/>
        </w:rPr>
        <w:t>על החלטת בית דין לפי סימן ב</w:t>
      </w:r>
      <w:r w:rsidRPr="00296C36">
        <w:rPr>
          <w:rStyle w:val="default"/>
          <w:rFonts w:cs="FrankRuehl"/>
          <w:strike/>
          <w:vanish/>
          <w:sz w:val="22"/>
          <w:szCs w:val="22"/>
          <w:shd w:val="clear" w:color="auto" w:fill="FFFF99"/>
          <w:rtl/>
        </w:rPr>
        <w:t>' בפר</w:t>
      </w:r>
      <w:r w:rsidRPr="00296C36">
        <w:rPr>
          <w:rStyle w:val="default"/>
          <w:rFonts w:cs="FrankRuehl" w:hint="cs"/>
          <w:strike/>
          <w:vanish/>
          <w:sz w:val="22"/>
          <w:szCs w:val="22"/>
          <w:shd w:val="clear" w:color="auto" w:fill="FFFF99"/>
          <w:rtl/>
        </w:rPr>
        <w:t>ק רביעי לחוק</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לפי סעיף 13כא בחוק</w:t>
      </w:r>
      <w:r w:rsidRPr="00296C36">
        <w:rPr>
          <w:rStyle w:val="default"/>
          <w:rFonts w:cs="FrankRuehl" w:hint="cs"/>
          <w:vanish/>
          <w:sz w:val="22"/>
          <w:szCs w:val="22"/>
          <w:shd w:val="clear" w:color="auto" w:fill="FFFF99"/>
          <w:rtl/>
        </w:rPr>
        <w:t xml:space="preserve"> הכניסה לישראל, התשי"ב-1</w:t>
      </w:r>
      <w:r w:rsidRPr="00296C36">
        <w:rPr>
          <w:rStyle w:val="default"/>
          <w:rFonts w:cs="FrankRuehl"/>
          <w:vanish/>
          <w:sz w:val="22"/>
          <w:szCs w:val="22"/>
          <w:shd w:val="clear" w:color="auto" w:fill="FFFF99"/>
          <w:rtl/>
        </w:rPr>
        <w:t>952.</w:t>
      </w:r>
    </w:p>
    <w:p w14:paraId="1C2A4660" w14:textId="77777777" w:rsidR="004564BD" w:rsidRPr="00296C36" w:rsidRDefault="004564BD" w:rsidP="004564BD">
      <w:pPr>
        <w:pStyle w:val="P00"/>
        <w:spacing w:before="0"/>
        <w:ind w:left="0" w:right="1134"/>
        <w:rPr>
          <w:rFonts w:cs="FrankRuehl" w:hint="cs"/>
          <w:vanish/>
          <w:szCs w:val="20"/>
          <w:shd w:val="clear" w:color="auto" w:fill="FFFF99"/>
          <w:rtl/>
        </w:rPr>
      </w:pPr>
    </w:p>
    <w:p w14:paraId="1CDA85B4" w14:textId="77777777" w:rsidR="004564BD" w:rsidRPr="00296C36" w:rsidRDefault="009F1FA9" w:rsidP="004564BD">
      <w:pPr>
        <w:pStyle w:val="P00"/>
        <w:spacing w:before="0"/>
        <w:ind w:left="0" w:right="1134"/>
        <w:rPr>
          <w:rStyle w:val="default"/>
          <w:rFonts w:cs="FrankRuehl" w:hint="cs"/>
          <w:vanish/>
          <w:color w:val="FF0000"/>
          <w:sz w:val="20"/>
          <w:szCs w:val="20"/>
          <w:shd w:val="clear" w:color="auto" w:fill="FFFF99"/>
          <w:rtl/>
        </w:rPr>
      </w:pPr>
      <w:r w:rsidRPr="00296C36">
        <w:rPr>
          <w:rStyle w:val="default"/>
          <w:rFonts w:cs="FrankRuehl" w:hint="cs"/>
          <w:vanish/>
          <w:color w:val="FF0000"/>
          <w:sz w:val="20"/>
          <w:szCs w:val="20"/>
          <w:shd w:val="clear" w:color="auto" w:fill="FFFF99"/>
          <w:rtl/>
        </w:rPr>
        <w:t>מיום 1.6.2014</w:t>
      </w:r>
    </w:p>
    <w:p w14:paraId="0648000B" w14:textId="77777777" w:rsidR="004564BD" w:rsidRPr="00296C36" w:rsidRDefault="004564BD" w:rsidP="004564BD">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65</w:t>
      </w:r>
    </w:p>
    <w:p w14:paraId="13365B93" w14:textId="77777777" w:rsidR="004564BD" w:rsidRPr="00296C36" w:rsidRDefault="004564BD" w:rsidP="004564BD">
      <w:pPr>
        <w:pStyle w:val="P00"/>
        <w:spacing w:before="0"/>
        <w:ind w:left="0" w:right="1134"/>
        <w:rPr>
          <w:rStyle w:val="default"/>
          <w:rFonts w:cs="FrankRuehl" w:hint="cs"/>
          <w:vanish/>
          <w:sz w:val="20"/>
          <w:szCs w:val="20"/>
          <w:shd w:val="clear" w:color="auto" w:fill="FFFF99"/>
          <w:rtl/>
        </w:rPr>
      </w:pPr>
      <w:hyperlink r:id="rId424" w:history="1">
        <w:r w:rsidRPr="00296C36">
          <w:rPr>
            <w:rStyle w:val="Hyperlink"/>
            <w:rFonts w:cs="FrankRuehl" w:hint="cs"/>
            <w:vanish/>
            <w:szCs w:val="20"/>
            <w:shd w:val="clear" w:color="auto" w:fill="FFFF99"/>
            <w:rtl/>
          </w:rPr>
          <w:t>ס"ח תשע"א מס' 2313</w:t>
        </w:r>
      </w:hyperlink>
      <w:r w:rsidRPr="00296C36">
        <w:rPr>
          <w:rStyle w:val="default"/>
          <w:rFonts w:cs="FrankRuehl" w:hint="cs"/>
          <w:vanish/>
          <w:sz w:val="20"/>
          <w:szCs w:val="20"/>
          <w:shd w:val="clear" w:color="auto" w:fill="FFFF99"/>
          <w:rtl/>
        </w:rPr>
        <w:t xml:space="preserve"> מיום 15.8.2011 עמ' 1074 (</w:t>
      </w:r>
      <w:hyperlink r:id="rId425" w:history="1">
        <w:r w:rsidRPr="00296C36">
          <w:rPr>
            <w:rStyle w:val="Hyperlink"/>
            <w:rFonts w:cs="FrankRuehl" w:hint="cs"/>
            <w:vanish/>
            <w:szCs w:val="20"/>
            <w:shd w:val="clear" w:color="auto" w:fill="FFFF99"/>
            <w:rtl/>
          </w:rPr>
          <w:t>ה"ח 550</w:t>
        </w:r>
      </w:hyperlink>
      <w:r w:rsidRPr="00296C36">
        <w:rPr>
          <w:rStyle w:val="default"/>
          <w:rFonts w:cs="FrankRuehl" w:hint="cs"/>
          <w:vanish/>
          <w:sz w:val="20"/>
          <w:szCs w:val="20"/>
          <w:shd w:val="clear" w:color="auto" w:fill="FFFF99"/>
          <w:rtl/>
        </w:rPr>
        <w:t>)</w:t>
      </w:r>
    </w:p>
    <w:p w14:paraId="2763C502" w14:textId="77777777" w:rsidR="004564BD" w:rsidRPr="004564BD" w:rsidRDefault="004564BD" w:rsidP="004564BD">
      <w:pPr>
        <w:pStyle w:val="P00"/>
        <w:ind w:left="624" w:right="1134" w:hanging="624"/>
        <w:rPr>
          <w:rStyle w:val="default"/>
          <w:rFonts w:cs="FrankRuehl" w:hint="cs"/>
          <w:sz w:val="2"/>
          <w:szCs w:val="2"/>
          <w:rtl/>
        </w:rPr>
      </w:pPr>
      <w:r w:rsidRPr="00296C36">
        <w:rPr>
          <w:rStyle w:val="default"/>
          <w:rFonts w:cs="FrankRuehl"/>
          <w:vanish/>
          <w:sz w:val="22"/>
          <w:szCs w:val="22"/>
          <w:shd w:val="clear" w:color="auto" w:fill="FFFF99"/>
          <w:rtl/>
        </w:rPr>
        <w:t>10.</w:t>
      </w:r>
      <w:r w:rsidRPr="00296C36">
        <w:rPr>
          <w:rStyle w:val="default"/>
          <w:rFonts w:cs="FrankRuehl"/>
          <w:vanish/>
          <w:sz w:val="22"/>
          <w:szCs w:val="22"/>
          <w:shd w:val="clear" w:color="auto" w:fill="FFFF99"/>
          <w:rtl/>
        </w:rPr>
        <w:tab/>
        <w:t>ערע</w:t>
      </w:r>
      <w:r w:rsidRPr="00296C36">
        <w:rPr>
          <w:rStyle w:val="default"/>
          <w:rFonts w:cs="FrankRuehl" w:hint="cs"/>
          <w:vanish/>
          <w:sz w:val="22"/>
          <w:szCs w:val="22"/>
          <w:shd w:val="clear" w:color="auto" w:fill="FFFF99"/>
          <w:rtl/>
        </w:rPr>
        <w:t xml:space="preserve">ור </w:t>
      </w:r>
      <w:r w:rsidRPr="00296C36">
        <w:rPr>
          <w:rStyle w:val="default"/>
          <w:rFonts w:cs="FrankRuehl" w:hint="cs"/>
          <w:strike/>
          <w:vanish/>
          <w:sz w:val="22"/>
          <w:szCs w:val="22"/>
          <w:shd w:val="clear" w:color="auto" w:fill="FFFF99"/>
          <w:rtl/>
        </w:rPr>
        <w:t>לפי סעיף 13כא</w:t>
      </w:r>
      <w:r w:rsidRPr="00296C36">
        <w:rPr>
          <w:rStyle w:val="default"/>
          <w:rFonts w:cs="FrankRuehl" w:hint="cs"/>
          <w:vanish/>
          <w:sz w:val="22"/>
          <w:szCs w:val="22"/>
          <w:shd w:val="clear" w:color="auto" w:fill="FFFF99"/>
          <w:rtl/>
        </w:rPr>
        <w:t xml:space="preserve"> </w:t>
      </w:r>
      <w:r w:rsidRPr="00296C36">
        <w:rPr>
          <w:rStyle w:val="default"/>
          <w:rFonts w:cs="FrankRuehl" w:hint="cs"/>
          <w:vanish/>
          <w:sz w:val="22"/>
          <w:szCs w:val="22"/>
          <w:u w:val="single"/>
          <w:shd w:val="clear" w:color="auto" w:fill="FFFF99"/>
          <w:rtl/>
        </w:rPr>
        <w:t>לפי סעיפים 13כא, 13לא ו-13לב</w:t>
      </w:r>
      <w:r w:rsidRPr="00296C36">
        <w:rPr>
          <w:rStyle w:val="default"/>
          <w:rFonts w:cs="FrankRuehl" w:hint="cs"/>
          <w:vanish/>
          <w:sz w:val="22"/>
          <w:szCs w:val="22"/>
          <w:shd w:val="clear" w:color="auto" w:fill="FFFF99"/>
          <w:rtl/>
        </w:rPr>
        <w:t xml:space="preserve"> בחוק הכניסה לישראל, תשי"ב-1</w:t>
      </w:r>
      <w:r w:rsidRPr="00296C36">
        <w:rPr>
          <w:rStyle w:val="default"/>
          <w:rFonts w:cs="FrankRuehl"/>
          <w:vanish/>
          <w:sz w:val="22"/>
          <w:szCs w:val="22"/>
          <w:shd w:val="clear" w:color="auto" w:fill="FFFF99"/>
          <w:rtl/>
        </w:rPr>
        <w:t>952.</w:t>
      </w:r>
      <w:bookmarkEnd w:id="139"/>
    </w:p>
    <w:p w14:paraId="3989B6D1" w14:textId="77777777" w:rsidR="004564BD" w:rsidRDefault="004564BD">
      <w:pPr>
        <w:pStyle w:val="P00"/>
        <w:spacing w:before="72"/>
        <w:ind w:left="624" w:right="1134" w:hanging="624"/>
        <w:rPr>
          <w:rStyle w:val="default"/>
          <w:rFonts w:cs="FrankRuehl" w:hint="cs"/>
          <w:rtl/>
        </w:rPr>
      </w:pPr>
    </w:p>
    <w:p w14:paraId="733748A3" w14:textId="77777777" w:rsidR="004564BD" w:rsidRDefault="004564BD">
      <w:pPr>
        <w:pStyle w:val="P00"/>
        <w:spacing w:before="72"/>
        <w:ind w:left="624" w:right="1134" w:hanging="624"/>
        <w:rPr>
          <w:rStyle w:val="default"/>
          <w:rFonts w:cs="FrankRuehl" w:hint="cs"/>
          <w:rtl/>
        </w:rPr>
      </w:pPr>
    </w:p>
    <w:p w14:paraId="2AEA97D1" w14:textId="77777777" w:rsidR="002A3D74" w:rsidRDefault="002A3D74" w:rsidP="002A3D74">
      <w:pPr>
        <w:pStyle w:val="P00"/>
        <w:spacing w:before="72"/>
        <w:ind w:left="624" w:right="1134" w:hanging="624"/>
        <w:rPr>
          <w:rStyle w:val="default"/>
          <w:rFonts w:cs="FrankRuehl" w:hint="cs"/>
          <w:rtl/>
        </w:rPr>
      </w:pPr>
      <w:r>
        <w:rPr>
          <w:lang w:val="he-IL"/>
        </w:rPr>
        <w:pict w14:anchorId="45C0ACD5">
          <v:rect id="_x0000_s2326" style="position:absolute;left:0;text-align:left;margin-left:464.5pt;margin-top:8.05pt;width:75.05pt;height:17.6pt;z-index:251697664" o:allowincell="f" filled="f" stroked="f" strokecolor="lime" strokeweight=".25pt">
            <v:textbox style="mso-next-textbox:#_x0000_s2326" inset="0,0,0,0">
              <w:txbxContent>
                <w:p w14:paraId="58C3EE0A" w14:textId="77777777" w:rsidR="002A3D74" w:rsidRDefault="002A3D74" w:rsidP="002A3D74">
                  <w:pPr>
                    <w:spacing w:line="160" w:lineRule="exact"/>
                    <w:jc w:val="left"/>
                    <w:rPr>
                      <w:rFonts w:cs="Miriam" w:hint="cs"/>
                      <w:noProof/>
                      <w:sz w:val="18"/>
                      <w:szCs w:val="18"/>
                      <w:rtl/>
                    </w:rPr>
                  </w:pPr>
                  <w:r>
                    <w:rPr>
                      <w:rFonts w:cs="Miriam" w:hint="cs"/>
                      <w:sz w:val="18"/>
                      <w:szCs w:val="18"/>
                      <w:rtl/>
                    </w:rPr>
                    <w:t>(תיקון מס' 70) תשע"ב-2012</w:t>
                  </w:r>
                </w:p>
              </w:txbxContent>
            </v:textbox>
            <w10:anchorlock/>
          </v:rect>
        </w:pict>
      </w:r>
      <w:r>
        <w:rPr>
          <w:rStyle w:val="default"/>
          <w:rFonts w:cs="FrankRuehl"/>
          <w:rtl/>
        </w:rPr>
        <w:t>10</w:t>
      </w:r>
      <w:r>
        <w:rPr>
          <w:rStyle w:val="default"/>
          <w:rFonts w:cs="FrankRuehl" w:hint="cs"/>
          <w:rtl/>
        </w:rPr>
        <w:t>א</w:t>
      </w:r>
      <w:r>
        <w:rPr>
          <w:rStyle w:val="default"/>
          <w:rFonts w:cs="FrankRuehl"/>
          <w:rtl/>
        </w:rPr>
        <w:t>.</w:t>
      </w:r>
      <w:r>
        <w:rPr>
          <w:rStyle w:val="default"/>
          <w:rFonts w:cs="FrankRuehl"/>
          <w:rtl/>
        </w:rPr>
        <w:tab/>
        <w:t>ערע</w:t>
      </w:r>
      <w:r>
        <w:rPr>
          <w:rStyle w:val="default"/>
          <w:rFonts w:cs="FrankRuehl" w:hint="cs"/>
          <w:rtl/>
        </w:rPr>
        <w:t xml:space="preserve">ור </w:t>
      </w:r>
      <w:r w:rsidRPr="00636C38">
        <w:rPr>
          <w:rStyle w:val="default"/>
          <w:rFonts w:cs="FrankRuehl" w:hint="cs"/>
          <w:rtl/>
        </w:rPr>
        <w:t xml:space="preserve">לפי סעיף </w:t>
      </w:r>
      <w:r>
        <w:rPr>
          <w:rStyle w:val="default"/>
          <w:rFonts w:cs="FrankRuehl" w:hint="cs"/>
          <w:rtl/>
        </w:rPr>
        <w:t>30ו לחוק למניעת הסתננות (עבירות ושיפוט), התשי"ד-1954</w:t>
      </w:r>
      <w:r>
        <w:rPr>
          <w:rStyle w:val="default"/>
          <w:rFonts w:cs="FrankRuehl"/>
          <w:rtl/>
        </w:rPr>
        <w:t>.</w:t>
      </w:r>
    </w:p>
    <w:p w14:paraId="04CEF77C" w14:textId="77777777" w:rsidR="002A3D74" w:rsidRPr="00296C36" w:rsidRDefault="002A3D74" w:rsidP="002A3D74">
      <w:pPr>
        <w:pStyle w:val="P00"/>
        <w:spacing w:before="0"/>
        <w:ind w:left="0" w:right="1134"/>
        <w:rPr>
          <w:rStyle w:val="default"/>
          <w:rFonts w:cs="FrankRuehl" w:hint="cs"/>
          <w:vanish/>
          <w:color w:val="FF0000"/>
          <w:sz w:val="20"/>
          <w:szCs w:val="20"/>
          <w:shd w:val="clear" w:color="auto" w:fill="FFFF99"/>
          <w:rtl/>
        </w:rPr>
      </w:pPr>
      <w:bookmarkStart w:id="140" w:name="Rov108"/>
      <w:r w:rsidRPr="00296C36">
        <w:rPr>
          <w:rStyle w:val="default"/>
          <w:rFonts w:cs="FrankRuehl" w:hint="cs"/>
          <w:vanish/>
          <w:color w:val="FF0000"/>
          <w:sz w:val="20"/>
          <w:szCs w:val="20"/>
          <w:shd w:val="clear" w:color="auto" w:fill="FFFF99"/>
          <w:rtl/>
        </w:rPr>
        <w:t>מיום 18.1.2012</w:t>
      </w:r>
    </w:p>
    <w:p w14:paraId="12F8F943" w14:textId="77777777" w:rsidR="002A3D74" w:rsidRPr="00296C36" w:rsidRDefault="002A3D74" w:rsidP="002A3D74">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70</w:t>
      </w:r>
    </w:p>
    <w:p w14:paraId="747F2F11" w14:textId="77777777" w:rsidR="002A3D74" w:rsidRPr="00296C36" w:rsidRDefault="002A3D74" w:rsidP="002A3D74">
      <w:pPr>
        <w:pStyle w:val="P00"/>
        <w:spacing w:before="0"/>
        <w:ind w:left="0" w:right="1134"/>
        <w:rPr>
          <w:rStyle w:val="default"/>
          <w:rFonts w:cs="FrankRuehl" w:hint="cs"/>
          <w:vanish/>
          <w:sz w:val="20"/>
          <w:szCs w:val="20"/>
          <w:shd w:val="clear" w:color="auto" w:fill="FFFF99"/>
          <w:rtl/>
        </w:rPr>
      </w:pPr>
      <w:hyperlink r:id="rId426" w:history="1">
        <w:r w:rsidRPr="00296C36">
          <w:rPr>
            <w:rStyle w:val="Hyperlink"/>
            <w:rFonts w:cs="FrankRuehl" w:hint="cs"/>
            <w:vanish/>
            <w:szCs w:val="20"/>
            <w:shd w:val="clear" w:color="auto" w:fill="FFFF99"/>
            <w:rtl/>
          </w:rPr>
          <w:t>ס"ח תשע"ב מס' 2332</w:t>
        </w:r>
      </w:hyperlink>
      <w:r w:rsidRPr="00296C36">
        <w:rPr>
          <w:rStyle w:val="default"/>
          <w:rFonts w:cs="FrankRuehl" w:hint="cs"/>
          <w:vanish/>
          <w:sz w:val="20"/>
          <w:szCs w:val="20"/>
          <w:shd w:val="clear" w:color="auto" w:fill="FFFF99"/>
          <w:rtl/>
        </w:rPr>
        <w:t xml:space="preserve"> מיום 18.1.2012 עמ' 124 (</w:t>
      </w:r>
      <w:hyperlink r:id="rId427" w:history="1">
        <w:r w:rsidRPr="00296C36">
          <w:rPr>
            <w:rStyle w:val="Hyperlink"/>
            <w:rFonts w:cs="FrankRuehl" w:hint="cs"/>
            <w:vanish/>
            <w:szCs w:val="20"/>
            <w:shd w:val="clear" w:color="auto" w:fill="FFFF99"/>
            <w:rtl/>
          </w:rPr>
          <w:t>ה"ח 577</w:t>
        </w:r>
      </w:hyperlink>
      <w:r w:rsidRPr="00296C36">
        <w:rPr>
          <w:rStyle w:val="default"/>
          <w:rFonts w:cs="FrankRuehl" w:hint="cs"/>
          <w:vanish/>
          <w:sz w:val="20"/>
          <w:szCs w:val="20"/>
          <w:shd w:val="clear" w:color="auto" w:fill="FFFF99"/>
          <w:rtl/>
        </w:rPr>
        <w:t>)</w:t>
      </w:r>
    </w:p>
    <w:p w14:paraId="4E3D9410" w14:textId="77777777" w:rsidR="002A3D74" w:rsidRPr="002A3D74" w:rsidRDefault="002A3D74" w:rsidP="002A3D74">
      <w:pPr>
        <w:pStyle w:val="P00"/>
        <w:spacing w:before="0"/>
        <w:ind w:left="0" w:right="1134"/>
        <w:rPr>
          <w:rStyle w:val="default"/>
          <w:rFonts w:cs="FrankRuehl" w:hint="cs"/>
          <w:sz w:val="2"/>
          <w:szCs w:val="2"/>
          <w:shd w:val="clear" w:color="auto" w:fill="FFFF99"/>
          <w:rtl/>
        </w:rPr>
      </w:pPr>
      <w:r w:rsidRPr="00296C36">
        <w:rPr>
          <w:rStyle w:val="default"/>
          <w:rFonts w:cs="FrankRuehl" w:hint="cs"/>
          <w:b/>
          <w:bCs/>
          <w:vanish/>
          <w:sz w:val="20"/>
          <w:szCs w:val="20"/>
          <w:shd w:val="clear" w:color="auto" w:fill="FFFF99"/>
          <w:rtl/>
        </w:rPr>
        <w:t>הוספת פרט 10א</w:t>
      </w:r>
      <w:bookmarkEnd w:id="140"/>
    </w:p>
    <w:p w14:paraId="2B661171" w14:textId="77777777" w:rsidR="00CF7C1C" w:rsidRDefault="00CF7C1C" w:rsidP="0061024B">
      <w:pPr>
        <w:pStyle w:val="P00"/>
        <w:spacing w:before="72"/>
        <w:ind w:left="0" w:right="1134"/>
        <w:rPr>
          <w:rStyle w:val="default"/>
          <w:rFonts w:cs="FrankRuehl" w:hint="cs"/>
          <w:rtl/>
        </w:rPr>
      </w:pPr>
      <w:r>
        <w:rPr>
          <w:lang w:val="he-IL"/>
        </w:rPr>
        <w:pict w14:anchorId="0BB3469E">
          <v:rect id="_x0000_s2098" style="position:absolute;left:0;text-align:left;margin-left:464.5pt;margin-top:8.05pt;width:75.05pt;height:20pt;z-index:251567616" o:allowincell="f" filled="f" stroked="f" strokecolor="lime" strokeweight=".25pt">
            <v:textbox inset="0,0,0,0">
              <w:txbxContent>
                <w:p w14:paraId="7CCC12F8" w14:textId="77777777" w:rsidR="00816969" w:rsidRDefault="00816969">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 </w:t>
                  </w:r>
                </w:p>
                <w:p w14:paraId="3C00A769" w14:textId="77777777" w:rsidR="00816969" w:rsidRDefault="00816969">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Pr>
          <w:rStyle w:val="default"/>
          <w:rFonts w:cs="FrankRuehl"/>
          <w:rtl/>
        </w:rPr>
        <w:t>11.</w:t>
      </w:r>
      <w:r>
        <w:rPr>
          <w:rStyle w:val="default"/>
          <w:rFonts w:cs="FrankRuehl"/>
          <w:rtl/>
        </w:rPr>
        <w:tab/>
        <w:t>ערע</w:t>
      </w:r>
      <w:r>
        <w:rPr>
          <w:rStyle w:val="default"/>
          <w:rFonts w:cs="FrankRuehl" w:hint="cs"/>
          <w:rtl/>
        </w:rPr>
        <w:t>ור לפי סעיף 28(ב)(7) לחוק משק הגז הטבעי, תשס"ב-2002.</w:t>
      </w:r>
    </w:p>
    <w:p w14:paraId="05B7D78C" w14:textId="77777777" w:rsidR="00CF7C1C" w:rsidRPr="00296C36" w:rsidRDefault="00CF7C1C">
      <w:pPr>
        <w:spacing w:line="240" w:lineRule="auto"/>
        <w:ind w:right="1134"/>
        <w:rPr>
          <w:rFonts w:cs="FrankRuehl" w:hint="cs"/>
          <w:vanish/>
          <w:sz w:val="20"/>
          <w:szCs w:val="20"/>
          <w:shd w:val="clear" w:color="auto" w:fill="FFFF99"/>
          <w:rtl/>
        </w:rPr>
      </w:pPr>
      <w:bookmarkStart w:id="141" w:name="Rov146"/>
      <w:r w:rsidRPr="00296C36">
        <w:rPr>
          <w:rFonts w:cs="FrankRuehl" w:hint="cs"/>
          <w:vanish/>
          <w:color w:val="FF0000"/>
          <w:sz w:val="20"/>
          <w:szCs w:val="20"/>
          <w:shd w:val="clear" w:color="auto" w:fill="FFFF99"/>
          <w:rtl/>
        </w:rPr>
        <w:t>מיום 3.1.2002</w:t>
      </w:r>
    </w:p>
    <w:p w14:paraId="78D4D1E0" w14:textId="77777777" w:rsidR="00CF7C1C" w:rsidRPr="00296C36" w:rsidRDefault="00CF7C1C">
      <w:pPr>
        <w:spacing w:line="240" w:lineRule="auto"/>
        <w:ind w:right="1134"/>
        <w:rPr>
          <w:rFonts w:cs="FrankRuehl" w:hint="cs"/>
          <w:vanish/>
          <w:sz w:val="20"/>
          <w:szCs w:val="20"/>
          <w:shd w:val="clear" w:color="auto" w:fill="FFFF99"/>
          <w:rtl/>
        </w:rPr>
      </w:pPr>
      <w:r w:rsidRPr="00296C36">
        <w:rPr>
          <w:rFonts w:cs="FrankRuehl" w:hint="cs"/>
          <w:b/>
          <w:bCs/>
          <w:vanish/>
          <w:sz w:val="20"/>
          <w:szCs w:val="20"/>
          <w:shd w:val="clear" w:color="auto" w:fill="FFFF99"/>
          <w:rtl/>
        </w:rPr>
        <w:t>תיקון מס' 4</w:t>
      </w:r>
    </w:p>
    <w:p w14:paraId="17846B2C" w14:textId="77777777" w:rsidR="00CF7C1C" w:rsidRPr="00296C36" w:rsidRDefault="00CF7C1C">
      <w:pPr>
        <w:spacing w:line="240" w:lineRule="auto"/>
        <w:ind w:right="1134"/>
        <w:rPr>
          <w:rFonts w:cs="FrankRuehl" w:hint="cs"/>
          <w:vanish/>
          <w:sz w:val="20"/>
          <w:szCs w:val="20"/>
          <w:shd w:val="clear" w:color="auto" w:fill="FFFF99"/>
          <w:rtl/>
        </w:rPr>
      </w:pPr>
      <w:hyperlink r:id="rId428" w:history="1">
        <w:r w:rsidRPr="00296C36">
          <w:rPr>
            <w:rStyle w:val="Hyperlink"/>
            <w:rFonts w:cs="FrankRuehl" w:hint="cs"/>
            <w:vanish/>
            <w:sz w:val="20"/>
            <w:szCs w:val="20"/>
            <w:shd w:val="clear" w:color="auto" w:fill="FFFF99"/>
            <w:rtl/>
          </w:rPr>
          <w:t>ס"ח תשס"ב מס' 1820</w:t>
        </w:r>
      </w:hyperlink>
      <w:r w:rsidRPr="00296C36">
        <w:rPr>
          <w:rFonts w:cs="FrankRuehl" w:hint="cs"/>
          <w:vanish/>
          <w:sz w:val="20"/>
          <w:szCs w:val="20"/>
          <w:shd w:val="clear" w:color="auto" w:fill="FFFF99"/>
          <w:rtl/>
        </w:rPr>
        <w:t xml:space="preserve"> מיום 3.1.2002 עמ' 8</w:t>
      </w:r>
      <w:r w:rsidR="007F1F59" w:rsidRPr="00296C36">
        <w:rPr>
          <w:rFonts w:cs="FrankRuehl" w:hint="cs"/>
          <w:vanish/>
          <w:sz w:val="20"/>
          <w:szCs w:val="20"/>
          <w:shd w:val="clear" w:color="auto" w:fill="FFFF99"/>
          <w:rtl/>
        </w:rPr>
        <w:t>5 (</w:t>
      </w:r>
      <w:hyperlink r:id="rId429" w:history="1">
        <w:r w:rsidR="007F1F59" w:rsidRPr="00296C36">
          <w:rPr>
            <w:rStyle w:val="Hyperlink"/>
            <w:rFonts w:cs="FrankRuehl" w:hint="cs"/>
            <w:vanish/>
            <w:sz w:val="20"/>
            <w:szCs w:val="20"/>
            <w:shd w:val="clear" w:color="auto" w:fill="FFFF99"/>
            <w:rtl/>
          </w:rPr>
          <w:t>ה"ח 3011</w:t>
        </w:r>
      </w:hyperlink>
      <w:r w:rsidR="007F1F59" w:rsidRPr="00296C36">
        <w:rPr>
          <w:rFonts w:cs="FrankRuehl" w:hint="cs"/>
          <w:vanish/>
          <w:sz w:val="20"/>
          <w:szCs w:val="20"/>
          <w:shd w:val="clear" w:color="auto" w:fill="FFFF99"/>
          <w:rtl/>
        </w:rPr>
        <w:t>)</w:t>
      </w:r>
    </w:p>
    <w:p w14:paraId="4E1046EF" w14:textId="77777777" w:rsidR="00CF7C1C" w:rsidRDefault="00CF7C1C">
      <w:pPr>
        <w:spacing w:line="240" w:lineRule="auto"/>
        <w:ind w:right="1134"/>
        <w:rPr>
          <w:rFonts w:hint="cs"/>
          <w:b/>
          <w:bCs/>
          <w:sz w:val="2"/>
          <w:szCs w:val="2"/>
          <w:rtl/>
        </w:rPr>
      </w:pPr>
      <w:r w:rsidRPr="00296C36">
        <w:rPr>
          <w:rFonts w:cs="FrankRuehl" w:hint="cs"/>
          <w:b/>
          <w:bCs/>
          <w:vanish/>
          <w:sz w:val="20"/>
          <w:szCs w:val="20"/>
          <w:shd w:val="clear" w:color="auto" w:fill="FFFF99"/>
          <w:rtl/>
        </w:rPr>
        <w:t>הוספת פרט 11</w:t>
      </w:r>
      <w:bookmarkEnd w:id="141"/>
    </w:p>
    <w:p w14:paraId="617E1165" w14:textId="77777777" w:rsidR="00CF7C1C" w:rsidRDefault="00CF7C1C" w:rsidP="0061024B">
      <w:pPr>
        <w:pStyle w:val="P00"/>
        <w:spacing w:before="72"/>
        <w:ind w:left="0" w:right="1134"/>
        <w:rPr>
          <w:rStyle w:val="default"/>
          <w:rFonts w:cs="FrankRuehl" w:hint="cs"/>
          <w:rtl/>
        </w:rPr>
      </w:pPr>
      <w:r>
        <w:rPr>
          <w:rFonts w:cs="FrankRuehl"/>
          <w:rtl/>
          <w:lang w:val="he-IL"/>
        </w:rPr>
        <w:pict w14:anchorId="77A8C9B3">
          <v:shape id="_x0000_s2105" type="#_x0000_t202" style="position:absolute;left:0;text-align:left;margin-left:470.25pt;margin-top:7.1pt;width:1in;height:16.8pt;z-index:251584000" filled="f" stroked="f">
            <v:textbox style="mso-next-textbox:#_x0000_s2105" inset="1mm,0,1mm,0">
              <w:txbxContent>
                <w:p w14:paraId="60E5F338" w14:textId="77777777" w:rsidR="00816969" w:rsidRDefault="00816969">
                  <w:pPr>
                    <w:spacing w:line="160" w:lineRule="exact"/>
                    <w:jc w:val="left"/>
                    <w:rPr>
                      <w:rFonts w:cs="Miriam" w:hint="cs"/>
                      <w:sz w:val="18"/>
                      <w:szCs w:val="18"/>
                      <w:rtl/>
                    </w:rPr>
                  </w:pPr>
                  <w:r>
                    <w:rPr>
                      <w:rFonts w:cs="Miriam" w:hint="cs"/>
                      <w:sz w:val="18"/>
                      <w:szCs w:val="18"/>
                      <w:rtl/>
                    </w:rPr>
                    <w:t>(תיקון מס' 12) תשס"ה-2005</w:t>
                  </w:r>
                </w:p>
              </w:txbxContent>
            </v:textbox>
            <w10:anchorlock/>
          </v:shape>
        </w:pict>
      </w:r>
      <w:r>
        <w:rPr>
          <w:rStyle w:val="default"/>
          <w:rFonts w:cs="FrankRuehl" w:hint="cs"/>
          <w:rtl/>
        </w:rPr>
        <w:t>12.</w:t>
      </w:r>
      <w:r>
        <w:rPr>
          <w:rStyle w:val="default"/>
          <w:rFonts w:cs="FrankRuehl" w:hint="cs"/>
          <w:rtl/>
        </w:rPr>
        <w:tab/>
        <w:t>ערעור לפי סעיף 10 בחוק להסדרת תוצרת אורגנית, התשס"ה-2005.</w:t>
      </w:r>
    </w:p>
    <w:p w14:paraId="3C6E2FFA" w14:textId="77777777" w:rsidR="00CF7C1C" w:rsidRPr="00296C36" w:rsidRDefault="00CF7C1C">
      <w:pPr>
        <w:spacing w:line="240" w:lineRule="auto"/>
        <w:ind w:right="1134"/>
        <w:rPr>
          <w:rFonts w:cs="FrankRuehl" w:hint="cs"/>
          <w:vanish/>
          <w:sz w:val="20"/>
          <w:szCs w:val="20"/>
          <w:shd w:val="clear" w:color="auto" w:fill="FFFF99"/>
          <w:rtl/>
        </w:rPr>
      </w:pPr>
      <w:bookmarkStart w:id="142" w:name="Rov147"/>
      <w:r w:rsidRPr="00296C36">
        <w:rPr>
          <w:rFonts w:cs="FrankRuehl" w:hint="cs"/>
          <w:vanish/>
          <w:color w:val="FF0000"/>
          <w:sz w:val="20"/>
          <w:szCs w:val="20"/>
          <w:shd w:val="clear" w:color="auto" w:fill="FFFF99"/>
          <w:rtl/>
        </w:rPr>
        <w:t>מיום 1.9.2008</w:t>
      </w:r>
    </w:p>
    <w:p w14:paraId="6A334CF4" w14:textId="77777777" w:rsidR="00CF7C1C" w:rsidRPr="00296C36" w:rsidRDefault="00CF7C1C">
      <w:pPr>
        <w:spacing w:line="240" w:lineRule="auto"/>
        <w:ind w:right="1134"/>
        <w:rPr>
          <w:rFonts w:cs="FrankRuehl" w:hint="cs"/>
          <w:vanish/>
          <w:sz w:val="20"/>
          <w:szCs w:val="20"/>
          <w:shd w:val="clear" w:color="auto" w:fill="FFFF99"/>
          <w:rtl/>
        </w:rPr>
      </w:pPr>
      <w:r w:rsidRPr="00296C36">
        <w:rPr>
          <w:rFonts w:cs="FrankRuehl" w:hint="cs"/>
          <w:b/>
          <w:bCs/>
          <w:vanish/>
          <w:sz w:val="20"/>
          <w:szCs w:val="20"/>
          <w:shd w:val="clear" w:color="auto" w:fill="FFFF99"/>
          <w:rtl/>
        </w:rPr>
        <w:t>תיקון מס' 12</w:t>
      </w:r>
    </w:p>
    <w:p w14:paraId="4D1C2340" w14:textId="77777777" w:rsidR="00CF7C1C" w:rsidRPr="00296C36" w:rsidRDefault="00CF7C1C">
      <w:pPr>
        <w:spacing w:line="240" w:lineRule="auto"/>
        <w:ind w:right="1134"/>
        <w:rPr>
          <w:rFonts w:cs="FrankRuehl" w:hint="cs"/>
          <w:vanish/>
          <w:sz w:val="20"/>
          <w:szCs w:val="20"/>
          <w:shd w:val="clear" w:color="auto" w:fill="FFFF99"/>
          <w:rtl/>
        </w:rPr>
      </w:pPr>
      <w:hyperlink r:id="rId430" w:history="1">
        <w:r w:rsidRPr="00296C36">
          <w:rPr>
            <w:rStyle w:val="Hyperlink"/>
            <w:rFonts w:cs="FrankRuehl" w:hint="cs"/>
            <w:vanish/>
            <w:sz w:val="20"/>
            <w:szCs w:val="20"/>
            <w:shd w:val="clear" w:color="auto" w:fill="FFFF99"/>
            <w:rtl/>
          </w:rPr>
          <w:t>ס"ח תשס"ה מס' 2004</w:t>
        </w:r>
      </w:hyperlink>
      <w:r w:rsidRPr="00296C36">
        <w:rPr>
          <w:rFonts w:cs="FrankRuehl" w:hint="cs"/>
          <w:vanish/>
          <w:sz w:val="20"/>
          <w:szCs w:val="20"/>
          <w:shd w:val="clear" w:color="auto" w:fill="FFFF99"/>
          <w:rtl/>
        </w:rPr>
        <w:t xml:space="preserve"> מיום 9.6.2005 עמ' 477</w:t>
      </w:r>
      <w:r w:rsidR="00816969" w:rsidRPr="00296C36">
        <w:rPr>
          <w:rFonts w:cs="FrankRuehl" w:hint="cs"/>
          <w:vanish/>
          <w:sz w:val="20"/>
          <w:szCs w:val="20"/>
          <w:shd w:val="clear" w:color="auto" w:fill="FFFF99"/>
          <w:rtl/>
        </w:rPr>
        <w:t xml:space="preserve"> (</w:t>
      </w:r>
      <w:hyperlink r:id="rId431" w:history="1">
        <w:r w:rsidR="00816969" w:rsidRPr="00296C36">
          <w:rPr>
            <w:rStyle w:val="Hyperlink"/>
            <w:rFonts w:cs="FrankRuehl" w:hint="cs"/>
            <w:vanish/>
            <w:sz w:val="20"/>
            <w:szCs w:val="20"/>
            <w:shd w:val="clear" w:color="auto" w:fill="FFFF99"/>
            <w:rtl/>
          </w:rPr>
          <w:t>ה"ח 3179</w:t>
        </w:r>
      </w:hyperlink>
      <w:r w:rsidR="00816969" w:rsidRPr="00296C36">
        <w:rPr>
          <w:rFonts w:cs="FrankRuehl" w:hint="cs"/>
          <w:vanish/>
          <w:sz w:val="20"/>
          <w:szCs w:val="20"/>
          <w:shd w:val="clear" w:color="auto" w:fill="FFFF99"/>
          <w:rtl/>
        </w:rPr>
        <w:t>)</w:t>
      </w:r>
    </w:p>
    <w:p w14:paraId="4B813CB2" w14:textId="77777777" w:rsidR="00CF7C1C" w:rsidRPr="00296C36" w:rsidRDefault="00CF7C1C">
      <w:pPr>
        <w:spacing w:line="240" w:lineRule="auto"/>
        <w:ind w:right="1134"/>
        <w:rPr>
          <w:rFonts w:cs="FrankRuehl" w:hint="cs"/>
          <w:vanish/>
          <w:sz w:val="20"/>
          <w:szCs w:val="20"/>
          <w:shd w:val="clear" w:color="auto" w:fill="FFFF99"/>
          <w:rtl/>
        </w:rPr>
      </w:pPr>
      <w:r w:rsidRPr="00296C36">
        <w:rPr>
          <w:rFonts w:cs="FrankRuehl" w:hint="cs"/>
          <w:b/>
          <w:bCs/>
          <w:vanish/>
          <w:sz w:val="20"/>
          <w:szCs w:val="20"/>
          <w:shd w:val="clear" w:color="auto" w:fill="FFFF99"/>
          <w:rtl/>
        </w:rPr>
        <w:t>תיקון מס' 12 (תיקון)</w:t>
      </w:r>
    </w:p>
    <w:p w14:paraId="38024877" w14:textId="77777777" w:rsidR="00CF7C1C" w:rsidRPr="00296C36" w:rsidRDefault="00CF7C1C">
      <w:pPr>
        <w:spacing w:line="240" w:lineRule="auto"/>
        <w:ind w:right="1134"/>
        <w:rPr>
          <w:rFonts w:cs="FrankRuehl" w:hint="cs"/>
          <w:vanish/>
          <w:sz w:val="20"/>
          <w:szCs w:val="20"/>
          <w:shd w:val="clear" w:color="auto" w:fill="FFFF99"/>
          <w:rtl/>
        </w:rPr>
      </w:pPr>
      <w:hyperlink r:id="rId432" w:history="1">
        <w:r w:rsidRPr="00296C36">
          <w:rPr>
            <w:rStyle w:val="Hyperlink"/>
            <w:rFonts w:cs="FrankRuehl" w:hint="cs"/>
            <w:vanish/>
            <w:sz w:val="20"/>
            <w:szCs w:val="20"/>
            <w:shd w:val="clear" w:color="auto" w:fill="FFFF99"/>
            <w:rtl/>
          </w:rPr>
          <w:t>ס"ח תשס"ח מס' 2128</w:t>
        </w:r>
      </w:hyperlink>
      <w:r w:rsidRPr="00296C36">
        <w:rPr>
          <w:rFonts w:cs="FrankRuehl" w:hint="cs"/>
          <w:vanish/>
          <w:sz w:val="20"/>
          <w:szCs w:val="20"/>
          <w:shd w:val="clear" w:color="auto" w:fill="FFFF99"/>
          <w:rtl/>
        </w:rPr>
        <w:t xml:space="preserve"> מיום 20.1.2008 עמ' 148 (</w:t>
      </w:r>
      <w:hyperlink r:id="rId433" w:history="1">
        <w:r w:rsidRPr="00296C36">
          <w:rPr>
            <w:rStyle w:val="Hyperlink"/>
            <w:rFonts w:cs="FrankRuehl" w:hint="cs"/>
            <w:vanish/>
            <w:sz w:val="20"/>
            <w:szCs w:val="20"/>
            <w:shd w:val="clear" w:color="auto" w:fill="FFFF99"/>
            <w:rtl/>
          </w:rPr>
          <w:t>ה"ח 268</w:t>
        </w:r>
      </w:hyperlink>
      <w:r w:rsidRPr="00296C36">
        <w:rPr>
          <w:rFonts w:cs="FrankRuehl" w:hint="cs"/>
          <w:vanish/>
          <w:sz w:val="20"/>
          <w:szCs w:val="20"/>
          <w:shd w:val="clear" w:color="auto" w:fill="FFFF99"/>
          <w:rtl/>
        </w:rPr>
        <w:t>)</w:t>
      </w:r>
    </w:p>
    <w:p w14:paraId="4AA2C1DD" w14:textId="77777777" w:rsidR="00CF7C1C" w:rsidRDefault="00CF7C1C">
      <w:pPr>
        <w:spacing w:line="240" w:lineRule="auto"/>
        <w:ind w:right="1134"/>
        <w:rPr>
          <w:rFonts w:hint="cs"/>
          <w:b/>
          <w:bCs/>
          <w:sz w:val="2"/>
          <w:szCs w:val="2"/>
          <w:rtl/>
        </w:rPr>
      </w:pPr>
      <w:r w:rsidRPr="00296C36">
        <w:rPr>
          <w:rFonts w:cs="FrankRuehl" w:hint="cs"/>
          <w:b/>
          <w:bCs/>
          <w:vanish/>
          <w:sz w:val="20"/>
          <w:szCs w:val="20"/>
          <w:shd w:val="clear" w:color="auto" w:fill="FFFF99"/>
          <w:rtl/>
        </w:rPr>
        <w:t>הוספת פרט 12</w:t>
      </w:r>
      <w:bookmarkEnd w:id="142"/>
    </w:p>
    <w:p w14:paraId="60F423CF" w14:textId="77777777" w:rsidR="00CF7C1C" w:rsidRDefault="00CF7C1C" w:rsidP="00AC38E6">
      <w:pPr>
        <w:pStyle w:val="P00"/>
        <w:spacing w:before="72"/>
        <w:ind w:left="0" w:right="1134"/>
        <w:rPr>
          <w:rStyle w:val="default"/>
          <w:rFonts w:cs="FrankRuehl" w:hint="cs"/>
          <w:rtl/>
        </w:rPr>
      </w:pPr>
      <w:r>
        <w:rPr>
          <w:rFonts w:cs="FrankRuehl"/>
          <w:rtl/>
          <w:lang w:val="he-IL"/>
        </w:rPr>
        <w:pict w14:anchorId="214EE1F9">
          <v:shape id="_x0000_s2257" type="#_x0000_t202" style="position:absolute;left:0;text-align:left;margin-left:470.25pt;margin-top:7.1pt;width:1in;height:33.65pt;z-index:251644416" filled="f" stroked="f">
            <v:textbox style="mso-next-textbox:#_x0000_s2257" inset="1mm,0,1mm,0">
              <w:txbxContent>
                <w:p w14:paraId="442DBFDE" w14:textId="77777777" w:rsidR="00816969" w:rsidRDefault="00816969">
                  <w:pPr>
                    <w:spacing w:line="160" w:lineRule="exact"/>
                    <w:jc w:val="left"/>
                    <w:rPr>
                      <w:rFonts w:cs="Miriam" w:hint="cs"/>
                      <w:sz w:val="18"/>
                      <w:szCs w:val="18"/>
                      <w:rtl/>
                    </w:rPr>
                  </w:pPr>
                  <w:r>
                    <w:rPr>
                      <w:rFonts w:cs="Miriam" w:hint="cs"/>
                      <w:sz w:val="18"/>
                      <w:szCs w:val="18"/>
                      <w:rtl/>
                    </w:rPr>
                    <w:t>(תיקון מס' 32) תשס"ח-2008</w:t>
                  </w:r>
                </w:p>
                <w:p w14:paraId="2A2679FF" w14:textId="77777777" w:rsidR="00AC38E6" w:rsidRDefault="00AC38E6">
                  <w:pPr>
                    <w:spacing w:line="160" w:lineRule="exact"/>
                    <w:jc w:val="left"/>
                    <w:rPr>
                      <w:rFonts w:cs="Miriam" w:hint="cs"/>
                      <w:sz w:val="18"/>
                      <w:szCs w:val="18"/>
                      <w:rtl/>
                    </w:rPr>
                  </w:pPr>
                  <w:r>
                    <w:rPr>
                      <w:rFonts w:cs="Miriam" w:hint="cs"/>
                      <w:sz w:val="18"/>
                      <w:szCs w:val="18"/>
                      <w:rtl/>
                    </w:rPr>
                    <w:t>(תיקון מס' 60) תשע"א-2011</w:t>
                  </w:r>
                </w:p>
              </w:txbxContent>
            </v:textbox>
            <w10:anchorlock/>
          </v:shape>
        </w:pict>
      </w:r>
      <w:r>
        <w:rPr>
          <w:rStyle w:val="default"/>
          <w:rFonts w:cs="FrankRuehl" w:hint="cs"/>
          <w:rtl/>
        </w:rPr>
        <w:t>13.</w:t>
      </w:r>
      <w:r>
        <w:rPr>
          <w:rStyle w:val="default"/>
          <w:rFonts w:cs="FrankRuehl" w:hint="cs"/>
          <w:rtl/>
        </w:rPr>
        <w:tab/>
        <w:t>ערעור לפי סעיף 102ה(ד) לחוק המשטרה, התשס"ו-2006.</w:t>
      </w:r>
    </w:p>
    <w:p w14:paraId="110EA4F4" w14:textId="77777777" w:rsidR="00AC38E6" w:rsidRPr="00296C36" w:rsidRDefault="00AC38E6" w:rsidP="00AC38E6">
      <w:pPr>
        <w:pStyle w:val="P00"/>
        <w:spacing w:before="0"/>
        <w:ind w:left="0" w:right="1134"/>
        <w:rPr>
          <w:rStyle w:val="big-number"/>
          <w:rFonts w:cs="FrankRuehl" w:hint="cs"/>
          <w:vanish/>
          <w:color w:val="FF0000"/>
          <w:szCs w:val="20"/>
          <w:shd w:val="clear" w:color="auto" w:fill="FFFF99"/>
          <w:rtl/>
        </w:rPr>
      </w:pPr>
      <w:bookmarkStart w:id="143" w:name="Rov153"/>
      <w:r w:rsidRPr="00296C36">
        <w:rPr>
          <w:rStyle w:val="big-number"/>
          <w:rFonts w:cs="FrankRuehl" w:hint="cs"/>
          <w:vanish/>
          <w:color w:val="FF0000"/>
          <w:szCs w:val="20"/>
          <w:shd w:val="clear" w:color="auto" w:fill="FFFF99"/>
          <w:rtl/>
        </w:rPr>
        <w:t>מיום 7.4.2008</w:t>
      </w:r>
    </w:p>
    <w:p w14:paraId="79DAD591" w14:textId="77777777" w:rsidR="00AC38E6" w:rsidRPr="00296C36" w:rsidRDefault="00AC38E6" w:rsidP="00AC38E6">
      <w:pPr>
        <w:pStyle w:val="P00"/>
        <w:spacing w:before="0"/>
        <w:ind w:left="0" w:right="1134"/>
        <w:rPr>
          <w:rStyle w:val="big-number"/>
          <w:rFonts w:cs="FrankRuehl" w:hint="cs"/>
          <w:vanish/>
          <w:szCs w:val="20"/>
          <w:shd w:val="clear" w:color="auto" w:fill="FFFF99"/>
          <w:rtl/>
        </w:rPr>
      </w:pPr>
      <w:r w:rsidRPr="00296C36">
        <w:rPr>
          <w:rStyle w:val="big-number"/>
          <w:rFonts w:cs="FrankRuehl" w:hint="cs"/>
          <w:b/>
          <w:bCs/>
          <w:vanish/>
          <w:szCs w:val="20"/>
          <w:shd w:val="clear" w:color="auto" w:fill="FFFF99"/>
          <w:rtl/>
        </w:rPr>
        <w:t>תיקון מס' 32</w:t>
      </w:r>
    </w:p>
    <w:p w14:paraId="5B400CF7" w14:textId="77777777" w:rsidR="00AC38E6" w:rsidRPr="00296C36" w:rsidRDefault="00AC38E6" w:rsidP="00AC38E6">
      <w:pPr>
        <w:pStyle w:val="P00"/>
        <w:spacing w:before="0"/>
        <w:ind w:left="0" w:right="1134"/>
        <w:rPr>
          <w:rStyle w:val="big-number"/>
          <w:rFonts w:cs="FrankRuehl" w:hint="cs"/>
          <w:vanish/>
          <w:szCs w:val="20"/>
          <w:shd w:val="clear" w:color="auto" w:fill="FFFF99"/>
          <w:rtl/>
        </w:rPr>
      </w:pPr>
      <w:hyperlink r:id="rId434" w:history="1">
        <w:r w:rsidRPr="00296C36">
          <w:rPr>
            <w:rStyle w:val="Hyperlink"/>
            <w:rFonts w:cs="FrankRuehl" w:hint="cs"/>
            <w:vanish/>
            <w:szCs w:val="20"/>
            <w:shd w:val="clear" w:color="auto" w:fill="FFFF99"/>
            <w:rtl/>
          </w:rPr>
          <w:t>ס"ח תשס"ח מס' 2126</w:t>
        </w:r>
      </w:hyperlink>
      <w:r w:rsidRPr="00296C36">
        <w:rPr>
          <w:rStyle w:val="big-number"/>
          <w:rFonts w:cs="FrankRuehl" w:hint="cs"/>
          <w:vanish/>
          <w:szCs w:val="20"/>
          <w:shd w:val="clear" w:color="auto" w:fill="FFFF99"/>
          <w:rtl/>
        </w:rPr>
        <w:t xml:space="preserve"> מיום 7.1.2008 עמ' 134 (</w:t>
      </w:r>
      <w:hyperlink r:id="rId435" w:history="1">
        <w:r w:rsidRPr="00296C36">
          <w:rPr>
            <w:rStyle w:val="Hyperlink"/>
            <w:rFonts w:cs="FrankRuehl" w:hint="cs"/>
            <w:vanish/>
            <w:szCs w:val="20"/>
            <w:shd w:val="clear" w:color="auto" w:fill="FFFF99"/>
            <w:rtl/>
          </w:rPr>
          <w:t>ה"ח 303</w:t>
        </w:r>
      </w:hyperlink>
      <w:r w:rsidRPr="00296C36">
        <w:rPr>
          <w:rStyle w:val="big-number"/>
          <w:rFonts w:cs="FrankRuehl" w:hint="cs"/>
          <w:vanish/>
          <w:szCs w:val="20"/>
          <w:shd w:val="clear" w:color="auto" w:fill="FFFF99"/>
          <w:rtl/>
        </w:rPr>
        <w:t>)</w:t>
      </w:r>
    </w:p>
    <w:p w14:paraId="433E5225" w14:textId="77777777" w:rsidR="00AC38E6" w:rsidRPr="00296C36" w:rsidRDefault="00AC38E6" w:rsidP="00AC38E6">
      <w:pPr>
        <w:pStyle w:val="P00"/>
        <w:spacing w:before="0"/>
        <w:ind w:left="0" w:right="1134"/>
        <w:rPr>
          <w:rStyle w:val="big-number"/>
          <w:rFonts w:cs="FrankRuehl" w:hint="cs"/>
          <w:vanish/>
          <w:szCs w:val="20"/>
          <w:shd w:val="clear" w:color="auto" w:fill="FFFF99"/>
          <w:rtl/>
        </w:rPr>
      </w:pPr>
      <w:r w:rsidRPr="00296C36">
        <w:rPr>
          <w:rStyle w:val="big-number"/>
          <w:rFonts w:cs="FrankRuehl" w:hint="cs"/>
          <w:b/>
          <w:bCs/>
          <w:vanish/>
          <w:szCs w:val="20"/>
          <w:shd w:val="clear" w:color="auto" w:fill="FFFF99"/>
          <w:rtl/>
        </w:rPr>
        <w:t>הוספת פרט 13</w:t>
      </w:r>
    </w:p>
    <w:p w14:paraId="48E23D4B" w14:textId="77777777" w:rsidR="00AC38E6" w:rsidRPr="00296C36" w:rsidRDefault="00AC38E6" w:rsidP="00AC38E6">
      <w:pPr>
        <w:pStyle w:val="P00"/>
        <w:spacing w:before="0"/>
        <w:ind w:left="0" w:right="1134"/>
        <w:rPr>
          <w:rStyle w:val="default"/>
          <w:rFonts w:cs="FrankRuehl" w:hint="cs"/>
          <w:vanish/>
          <w:sz w:val="20"/>
          <w:szCs w:val="20"/>
          <w:shd w:val="clear" w:color="auto" w:fill="FFFF99"/>
          <w:rtl/>
        </w:rPr>
      </w:pPr>
    </w:p>
    <w:p w14:paraId="2A5636A5" w14:textId="77777777" w:rsidR="00AC38E6" w:rsidRPr="00296C36" w:rsidRDefault="00AC38E6" w:rsidP="00AC38E6">
      <w:pPr>
        <w:pStyle w:val="P00"/>
        <w:spacing w:before="0"/>
        <w:ind w:left="0" w:right="1134"/>
        <w:rPr>
          <w:rStyle w:val="big-number"/>
          <w:rFonts w:cs="FrankRuehl" w:hint="cs"/>
          <w:vanish/>
          <w:color w:val="FF0000"/>
          <w:sz w:val="20"/>
          <w:szCs w:val="20"/>
          <w:shd w:val="clear" w:color="auto" w:fill="FFFF99"/>
          <w:rtl/>
        </w:rPr>
      </w:pPr>
      <w:r w:rsidRPr="00296C36">
        <w:rPr>
          <w:rStyle w:val="big-number"/>
          <w:rFonts w:cs="FrankRuehl" w:hint="cs"/>
          <w:vanish/>
          <w:color w:val="FF0000"/>
          <w:sz w:val="20"/>
          <w:szCs w:val="20"/>
          <w:shd w:val="clear" w:color="auto" w:fill="FFFF99"/>
          <w:rtl/>
        </w:rPr>
        <w:t>מיום 30.6.2011</w:t>
      </w:r>
    </w:p>
    <w:p w14:paraId="487B2DF5" w14:textId="77777777" w:rsidR="00AC38E6" w:rsidRPr="00296C36" w:rsidRDefault="00AC38E6" w:rsidP="00AC38E6">
      <w:pPr>
        <w:pStyle w:val="P00"/>
        <w:spacing w:before="0"/>
        <w:ind w:left="0" w:right="1134"/>
        <w:rPr>
          <w:rStyle w:val="big-number"/>
          <w:rFonts w:cs="FrankRuehl" w:hint="cs"/>
          <w:vanish/>
          <w:sz w:val="20"/>
          <w:szCs w:val="20"/>
          <w:shd w:val="clear" w:color="auto" w:fill="FFFF99"/>
          <w:rtl/>
        </w:rPr>
      </w:pPr>
      <w:r w:rsidRPr="00296C36">
        <w:rPr>
          <w:rStyle w:val="big-number"/>
          <w:rFonts w:cs="FrankRuehl" w:hint="cs"/>
          <w:b/>
          <w:bCs/>
          <w:vanish/>
          <w:sz w:val="20"/>
          <w:szCs w:val="20"/>
          <w:shd w:val="clear" w:color="auto" w:fill="FFFF99"/>
          <w:rtl/>
        </w:rPr>
        <w:t>תיקון מס' 60</w:t>
      </w:r>
    </w:p>
    <w:p w14:paraId="389EFDED" w14:textId="77777777" w:rsidR="00AC38E6" w:rsidRPr="00296C36" w:rsidRDefault="00AC38E6" w:rsidP="00AC38E6">
      <w:pPr>
        <w:pStyle w:val="P00"/>
        <w:spacing w:before="0"/>
        <w:ind w:left="0" w:right="1134"/>
        <w:rPr>
          <w:rStyle w:val="big-number"/>
          <w:rFonts w:cs="FrankRuehl" w:hint="cs"/>
          <w:vanish/>
          <w:szCs w:val="20"/>
          <w:shd w:val="clear" w:color="auto" w:fill="FFFF99"/>
          <w:rtl/>
        </w:rPr>
      </w:pPr>
      <w:hyperlink r:id="rId436" w:history="1">
        <w:r w:rsidRPr="00296C36">
          <w:rPr>
            <w:rStyle w:val="Hyperlink"/>
            <w:rFonts w:cs="FrankRuehl" w:hint="cs"/>
            <w:vanish/>
            <w:szCs w:val="20"/>
            <w:shd w:val="clear" w:color="auto" w:fill="FFFF99"/>
            <w:rtl/>
          </w:rPr>
          <w:t>ס"ח תשע"א מס' 2302</w:t>
        </w:r>
      </w:hyperlink>
      <w:r w:rsidRPr="00296C36">
        <w:rPr>
          <w:rStyle w:val="big-number"/>
          <w:rFonts w:cs="FrankRuehl" w:hint="cs"/>
          <w:vanish/>
          <w:sz w:val="20"/>
          <w:szCs w:val="20"/>
          <w:shd w:val="clear" w:color="auto" w:fill="FFFF99"/>
          <w:rtl/>
        </w:rPr>
        <w:t xml:space="preserve"> מיום 30.6.2011 עמ' 948 (</w:t>
      </w:r>
      <w:hyperlink r:id="rId437" w:history="1">
        <w:r w:rsidRPr="00296C36">
          <w:rPr>
            <w:rStyle w:val="Hyperlink"/>
            <w:rFonts w:cs="FrankRuehl" w:hint="cs"/>
            <w:vanish/>
            <w:szCs w:val="20"/>
            <w:shd w:val="clear" w:color="auto" w:fill="FFFF99"/>
            <w:rtl/>
          </w:rPr>
          <w:t>ה"ח 577</w:t>
        </w:r>
      </w:hyperlink>
      <w:r w:rsidRPr="00296C36">
        <w:rPr>
          <w:rStyle w:val="big-number"/>
          <w:rFonts w:cs="FrankRuehl" w:hint="cs"/>
          <w:vanish/>
          <w:sz w:val="20"/>
          <w:szCs w:val="20"/>
          <w:shd w:val="clear" w:color="auto" w:fill="FFFF99"/>
          <w:rtl/>
        </w:rPr>
        <w:t>)</w:t>
      </w:r>
    </w:p>
    <w:p w14:paraId="4680327B" w14:textId="77777777" w:rsidR="00AC38E6" w:rsidRPr="00AC38E6" w:rsidRDefault="00AC38E6" w:rsidP="00AC38E6">
      <w:pPr>
        <w:pStyle w:val="P00"/>
        <w:ind w:left="0" w:right="1134"/>
        <w:rPr>
          <w:rStyle w:val="default"/>
          <w:rFonts w:cs="FrankRuehl" w:hint="cs"/>
          <w:sz w:val="2"/>
          <w:szCs w:val="2"/>
          <w:rtl/>
        </w:rPr>
      </w:pPr>
      <w:r w:rsidRPr="00296C36">
        <w:rPr>
          <w:rStyle w:val="default"/>
          <w:rFonts w:cs="FrankRuehl" w:hint="cs"/>
          <w:vanish/>
          <w:sz w:val="22"/>
          <w:szCs w:val="22"/>
          <w:shd w:val="clear" w:color="auto" w:fill="FFFF99"/>
          <w:rtl/>
        </w:rPr>
        <w:t>13.</w:t>
      </w:r>
      <w:r w:rsidRPr="00296C36">
        <w:rPr>
          <w:rStyle w:val="default"/>
          <w:rFonts w:cs="FrankRuehl" w:hint="cs"/>
          <w:vanish/>
          <w:sz w:val="22"/>
          <w:szCs w:val="22"/>
          <w:shd w:val="clear" w:color="auto" w:fill="FFFF99"/>
          <w:rtl/>
        </w:rPr>
        <w:tab/>
        <w:t xml:space="preserve">ערעור לפי סעיף 102ה(ד) לחוק המשטרה </w:t>
      </w:r>
      <w:r w:rsidRPr="00296C36">
        <w:rPr>
          <w:rStyle w:val="default"/>
          <w:rFonts w:cs="FrankRuehl" w:hint="cs"/>
          <w:strike/>
          <w:vanish/>
          <w:sz w:val="22"/>
          <w:szCs w:val="22"/>
          <w:shd w:val="clear" w:color="auto" w:fill="FFFF99"/>
          <w:rtl/>
        </w:rPr>
        <w:t>(דין משמעתי, בירור קבילות שוטרים והוראות שונות)</w:t>
      </w:r>
      <w:r w:rsidRPr="00296C36">
        <w:rPr>
          <w:rStyle w:val="default"/>
          <w:rFonts w:cs="FrankRuehl" w:hint="cs"/>
          <w:vanish/>
          <w:sz w:val="22"/>
          <w:szCs w:val="22"/>
          <w:shd w:val="clear" w:color="auto" w:fill="FFFF99"/>
          <w:rtl/>
        </w:rPr>
        <w:t>, התשס"ו-2006.</w:t>
      </w:r>
      <w:bookmarkEnd w:id="143"/>
    </w:p>
    <w:p w14:paraId="3F1D7A2A" w14:textId="77777777" w:rsidR="00AC38E6" w:rsidRDefault="00AC38E6" w:rsidP="00AC38E6">
      <w:pPr>
        <w:pStyle w:val="P00"/>
        <w:spacing w:before="72"/>
        <w:ind w:left="0" w:right="1134"/>
        <w:rPr>
          <w:rStyle w:val="default"/>
          <w:rFonts w:cs="FrankRuehl" w:hint="cs"/>
          <w:rtl/>
        </w:rPr>
      </w:pPr>
    </w:p>
    <w:p w14:paraId="68E48328" w14:textId="77777777" w:rsidR="00401367" w:rsidRDefault="00401367" w:rsidP="00401367">
      <w:pPr>
        <w:pStyle w:val="P00"/>
        <w:spacing w:before="72"/>
        <w:ind w:left="0" w:right="1134"/>
        <w:rPr>
          <w:rStyle w:val="default"/>
          <w:rFonts w:cs="FrankRuehl" w:hint="cs"/>
          <w:rtl/>
        </w:rPr>
      </w:pPr>
      <w:r>
        <w:rPr>
          <w:rFonts w:cs="FrankRuehl"/>
          <w:rtl/>
          <w:lang w:val="he-IL"/>
        </w:rPr>
        <w:pict w14:anchorId="6A3FD05E">
          <v:shape id="_x0000_s2277" type="#_x0000_t202" style="position:absolute;left:0;text-align:left;margin-left:470.25pt;margin-top:7.1pt;width:1in;height:16.8pt;z-index:251660800" filled="f" stroked="f">
            <v:textbox style="mso-next-textbox:#_x0000_s2277" inset="1mm,0,1mm,0">
              <w:txbxContent>
                <w:p w14:paraId="556B23F3" w14:textId="77777777" w:rsidR="00401367" w:rsidRDefault="00401367" w:rsidP="00401367">
                  <w:pPr>
                    <w:spacing w:line="160" w:lineRule="exact"/>
                    <w:jc w:val="left"/>
                    <w:rPr>
                      <w:rFonts w:cs="Miriam" w:hint="cs"/>
                      <w:sz w:val="18"/>
                      <w:szCs w:val="18"/>
                      <w:rtl/>
                    </w:rPr>
                  </w:pPr>
                  <w:r>
                    <w:rPr>
                      <w:rFonts w:cs="Miriam" w:hint="cs"/>
                      <w:sz w:val="18"/>
                      <w:szCs w:val="18"/>
                      <w:rtl/>
                    </w:rPr>
                    <w:t>(תיקון מס' 39) תשס"ח-2008</w:t>
                  </w:r>
                </w:p>
              </w:txbxContent>
            </v:textbox>
            <w10:anchorlock/>
          </v:shape>
        </w:pict>
      </w:r>
      <w:r>
        <w:rPr>
          <w:rStyle w:val="default"/>
          <w:rFonts w:cs="FrankRuehl" w:hint="cs"/>
          <w:rtl/>
        </w:rPr>
        <w:t>14.</w:t>
      </w:r>
      <w:r>
        <w:rPr>
          <w:rStyle w:val="default"/>
          <w:rFonts w:cs="FrankRuehl" w:hint="cs"/>
          <w:rtl/>
        </w:rPr>
        <w:tab/>
        <w:t>ערעור לפי סעיפים 3(ו), 4 ו-17(ו) לחוק מוסדות חינוך תרבותיים ייחודיים, התשס"ח-2008.</w:t>
      </w:r>
    </w:p>
    <w:p w14:paraId="218896EF" w14:textId="77777777" w:rsidR="00401367" w:rsidRPr="00296C36" w:rsidRDefault="00401367" w:rsidP="00401367">
      <w:pPr>
        <w:pStyle w:val="P00"/>
        <w:spacing w:before="0"/>
        <w:ind w:left="0" w:right="1134"/>
        <w:rPr>
          <w:rStyle w:val="default"/>
          <w:rFonts w:cs="FrankRuehl" w:hint="cs"/>
          <w:vanish/>
          <w:color w:val="FF0000"/>
          <w:sz w:val="20"/>
          <w:szCs w:val="20"/>
          <w:shd w:val="clear" w:color="auto" w:fill="FFFF99"/>
          <w:rtl/>
        </w:rPr>
      </w:pPr>
      <w:bookmarkStart w:id="144" w:name="Rov169"/>
      <w:r w:rsidRPr="00296C36">
        <w:rPr>
          <w:rStyle w:val="default"/>
          <w:rFonts w:cs="FrankRuehl" w:hint="cs"/>
          <w:vanish/>
          <w:color w:val="FF0000"/>
          <w:sz w:val="20"/>
          <w:szCs w:val="20"/>
          <w:shd w:val="clear" w:color="auto" w:fill="FFFF99"/>
          <w:rtl/>
        </w:rPr>
        <w:t>מיום 30.9.2008</w:t>
      </w:r>
    </w:p>
    <w:p w14:paraId="10131CE7" w14:textId="77777777" w:rsidR="00401367" w:rsidRPr="00296C36" w:rsidRDefault="00401367" w:rsidP="00401367">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31</w:t>
      </w:r>
    </w:p>
    <w:p w14:paraId="484887BC" w14:textId="77777777" w:rsidR="00401367" w:rsidRPr="00296C36" w:rsidRDefault="00401367" w:rsidP="00401367">
      <w:pPr>
        <w:pStyle w:val="P00"/>
        <w:spacing w:before="0"/>
        <w:ind w:left="0" w:right="1134"/>
        <w:rPr>
          <w:rStyle w:val="default"/>
          <w:rFonts w:cs="FrankRuehl" w:hint="cs"/>
          <w:vanish/>
          <w:szCs w:val="20"/>
          <w:shd w:val="clear" w:color="auto" w:fill="FFFF99"/>
          <w:rtl/>
        </w:rPr>
      </w:pPr>
      <w:hyperlink r:id="rId438" w:history="1">
        <w:r w:rsidRPr="00296C36">
          <w:rPr>
            <w:rStyle w:val="Hyperlink"/>
            <w:rFonts w:cs="FrankRuehl" w:hint="cs"/>
            <w:vanish/>
            <w:sz w:val="26"/>
            <w:szCs w:val="20"/>
            <w:shd w:val="clear" w:color="auto" w:fill="FFFF99"/>
            <w:rtl/>
          </w:rPr>
          <w:t>ס"ח תשס"ח מס' 2173</w:t>
        </w:r>
      </w:hyperlink>
      <w:r w:rsidRPr="00296C36">
        <w:rPr>
          <w:rStyle w:val="default"/>
          <w:rFonts w:cs="FrankRuehl" w:hint="cs"/>
          <w:vanish/>
          <w:sz w:val="20"/>
          <w:szCs w:val="20"/>
          <w:shd w:val="clear" w:color="auto" w:fill="FFFF99"/>
          <w:rtl/>
        </w:rPr>
        <w:t xml:space="preserve"> מיום 30.7.2008 עמ' 748</w:t>
      </w:r>
      <w:r w:rsidRPr="00296C36">
        <w:rPr>
          <w:rStyle w:val="default"/>
          <w:rFonts w:cs="FrankRuehl" w:hint="cs"/>
          <w:vanish/>
          <w:szCs w:val="20"/>
          <w:shd w:val="clear" w:color="auto" w:fill="FFFF99"/>
          <w:rtl/>
        </w:rPr>
        <w:t xml:space="preserve"> (</w:t>
      </w:r>
      <w:hyperlink r:id="rId439" w:history="1">
        <w:r w:rsidRPr="00296C36">
          <w:rPr>
            <w:rStyle w:val="Hyperlink"/>
            <w:rFonts w:cs="FrankRuehl" w:hint="cs"/>
            <w:vanish/>
            <w:szCs w:val="20"/>
            <w:shd w:val="clear" w:color="auto" w:fill="FFFF99"/>
            <w:rtl/>
          </w:rPr>
          <w:t>ה"ח 239</w:t>
        </w:r>
      </w:hyperlink>
      <w:r w:rsidRPr="00296C36">
        <w:rPr>
          <w:rStyle w:val="default"/>
          <w:rFonts w:cs="FrankRuehl" w:hint="cs"/>
          <w:vanish/>
          <w:szCs w:val="20"/>
          <w:shd w:val="clear" w:color="auto" w:fill="FFFF99"/>
          <w:rtl/>
        </w:rPr>
        <w:t>)</w:t>
      </w:r>
    </w:p>
    <w:p w14:paraId="218C0B85" w14:textId="77777777" w:rsidR="00401367" w:rsidRPr="00401367" w:rsidRDefault="00401367" w:rsidP="00401367">
      <w:pPr>
        <w:pStyle w:val="P00"/>
        <w:spacing w:before="0"/>
        <w:ind w:left="0" w:right="1134"/>
        <w:rPr>
          <w:rStyle w:val="default"/>
          <w:rFonts w:cs="FrankRuehl" w:hint="cs"/>
          <w:sz w:val="2"/>
          <w:szCs w:val="2"/>
          <w:shd w:val="clear" w:color="auto" w:fill="FFFF99"/>
          <w:rtl/>
        </w:rPr>
      </w:pPr>
      <w:r w:rsidRPr="00296C36">
        <w:rPr>
          <w:rStyle w:val="default"/>
          <w:rFonts w:cs="FrankRuehl" w:hint="cs"/>
          <w:b/>
          <w:bCs/>
          <w:vanish/>
          <w:szCs w:val="20"/>
          <w:shd w:val="clear" w:color="auto" w:fill="FFFF99"/>
          <w:rtl/>
        </w:rPr>
        <w:t>הוספת פרט 14</w:t>
      </w:r>
      <w:bookmarkEnd w:id="144"/>
    </w:p>
    <w:p w14:paraId="14A2A717" w14:textId="77777777" w:rsidR="00C1110C" w:rsidRDefault="00C1110C" w:rsidP="00C1110C">
      <w:pPr>
        <w:pStyle w:val="P00"/>
        <w:spacing w:before="72"/>
        <w:ind w:left="0" w:right="1134"/>
        <w:rPr>
          <w:rStyle w:val="default"/>
          <w:rFonts w:cs="FrankRuehl" w:hint="cs"/>
          <w:rtl/>
        </w:rPr>
      </w:pPr>
      <w:r>
        <w:rPr>
          <w:rFonts w:cs="FrankRuehl"/>
          <w:rtl/>
          <w:lang w:val="he-IL"/>
        </w:rPr>
        <w:pict w14:anchorId="2D2987DB">
          <v:shape id="_x0000_s2278" type="#_x0000_t202" style="position:absolute;left:0;text-align:left;margin-left:470.25pt;margin-top:7.1pt;width:1in;height:16.8pt;z-index:251661824" filled="f" stroked="f">
            <v:textbox style="mso-next-textbox:#_x0000_s2278" inset="1mm,0,1mm,0">
              <w:txbxContent>
                <w:p w14:paraId="17292FDA" w14:textId="77777777" w:rsidR="00C1110C" w:rsidRDefault="00C1110C" w:rsidP="00C1110C">
                  <w:pPr>
                    <w:spacing w:line="160" w:lineRule="exact"/>
                    <w:jc w:val="left"/>
                    <w:rPr>
                      <w:rFonts w:cs="Miriam" w:hint="cs"/>
                      <w:sz w:val="18"/>
                      <w:szCs w:val="18"/>
                      <w:rtl/>
                    </w:rPr>
                  </w:pPr>
                  <w:r>
                    <w:rPr>
                      <w:rFonts w:cs="Miriam" w:hint="cs"/>
                      <w:sz w:val="18"/>
                      <w:szCs w:val="18"/>
                      <w:rtl/>
                    </w:rPr>
                    <w:t>(תיקון מס' 39) תשס"ח-2008</w:t>
                  </w:r>
                </w:p>
              </w:txbxContent>
            </v:textbox>
            <w10:anchorlock/>
          </v:shape>
        </w:pict>
      </w:r>
      <w:r>
        <w:rPr>
          <w:rStyle w:val="default"/>
          <w:rFonts w:cs="FrankRuehl" w:hint="cs"/>
          <w:rtl/>
        </w:rPr>
        <w:t>15.</w:t>
      </w:r>
      <w:r>
        <w:rPr>
          <w:rStyle w:val="default"/>
          <w:rFonts w:cs="FrankRuehl" w:hint="cs"/>
          <w:rtl/>
        </w:rPr>
        <w:tab/>
        <w:t>ערעור על הכרעה סופית של הוועדה ליישוב סכסוכים לפי סעיף 59לא לחוק החברות הממשלתיות, התשל"ה-1975.</w:t>
      </w:r>
    </w:p>
    <w:p w14:paraId="3EF0D28E" w14:textId="77777777" w:rsidR="00C1110C" w:rsidRPr="00296C36" w:rsidRDefault="00C1110C" w:rsidP="00C1110C">
      <w:pPr>
        <w:pStyle w:val="P22"/>
        <w:spacing w:before="0"/>
        <w:ind w:left="0" w:right="1134"/>
        <w:rPr>
          <w:rStyle w:val="default"/>
          <w:rFonts w:cs="FrankRuehl" w:hint="cs"/>
          <w:vanish/>
          <w:color w:val="FF0000"/>
          <w:sz w:val="20"/>
          <w:szCs w:val="20"/>
          <w:shd w:val="clear" w:color="auto" w:fill="FFFF99"/>
          <w:rtl/>
        </w:rPr>
      </w:pPr>
      <w:bookmarkStart w:id="145" w:name="Rov171"/>
      <w:r w:rsidRPr="00296C36">
        <w:rPr>
          <w:rStyle w:val="default"/>
          <w:rFonts w:cs="FrankRuehl" w:hint="cs"/>
          <w:vanish/>
          <w:color w:val="FF0000"/>
          <w:sz w:val="20"/>
          <w:szCs w:val="20"/>
          <w:shd w:val="clear" w:color="auto" w:fill="FFFF99"/>
          <w:rtl/>
        </w:rPr>
        <w:t>מיום 6.8.2008</w:t>
      </w:r>
    </w:p>
    <w:p w14:paraId="37CA6A14" w14:textId="77777777" w:rsidR="00C1110C" w:rsidRPr="00296C36" w:rsidRDefault="00C1110C" w:rsidP="00C1110C">
      <w:pPr>
        <w:pStyle w:val="P22"/>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24</w:t>
      </w:r>
    </w:p>
    <w:p w14:paraId="6B544898" w14:textId="77777777" w:rsidR="00C1110C" w:rsidRPr="00296C36" w:rsidRDefault="00C1110C" w:rsidP="00C1110C">
      <w:pPr>
        <w:pStyle w:val="P22"/>
        <w:spacing w:before="0"/>
        <w:ind w:left="0" w:right="1134"/>
        <w:rPr>
          <w:rStyle w:val="default"/>
          <w:rFonts w:cs="FrankRuehl" w:hint="cs"/>
          <w:vanish/>
          <w:sz w:val="20"/>
          <w:szCs w:val="20"/>
          <w:shd w:val="clear" w:color="auto" w:fill="FFFF99"/>
          <w:rtl/>
        </w:rPr>
      </w:pPr>
      <w:hyperlink r:id="rId440" w:history="1">
        <w:r w:rsidRPr="00296C36">
          <w:rPr>
            <w:rStyle w:val="Hyperlink"/>
            <w:rFonts w:cs="FrankRuehl" w:hint="cs"/>
            <w:vanish/>
            <w:szCs w:val="20"/>
            <w:shd w:val="clear" w:color="auto" w:fill="FFFF99"/>
            <w:rtl/>
          </w:rPr>
          <w:t>ס"ח תשס"ח מס' 2176</w:t>
        </w:r>
      </w:hyperlink>
      <w:r w:rsidRPr="00296C36">
        <w:rPr>
          <w:rStyle w:val="default"/>
          <w:rFonts w:cs="FrankRuehl" w:hint="cs"/>
          <w:vanish/>
          <w:sz w:val="20"/>
          <w:szCs w:val="20"/>
          <w:shd w:val="clear" w:color="auto" w:fill="FFFF99"/>
          <w:rtl/>
        </w:rPr>
        <w:t xml:space="preserve"> מיום 6.8.2008 עמ' 810 (</w:t>
      </w:r>
      <w:hyperlink r:id="rId441" w:history="1">
        <w:r w:rsidRPr="00296C36">
          <w:rPr>
            <w:rStyle w:val="Hyperlink"/>
            <w:rFonts w:cs="FrankRuehl" w:hint="cs"/>
            <w:vanish/>
            <w:szCs w:val="20"/>
            <w:shd w:val="clear" w:color="auto" w:fill="FFFF99"/>
            <w:rtl/>
          </w:rPr>
          <w:t>ה"ח 335</w:t>
        </w:r>
      </w:hyperlink>
      <w:r w:rsidRPr="00296C36">
        <w:rPr>
          <w:rStyle w:val="default"/>
          <w:rFonts w:cs="FrankRuehl" w:hint="cs"/>
          <w:vanish/>
          <w:sz w:val="20"/>
          <w:szCs w:val="20"/>
          <w:shd w:val="clear" w:color="auto" w:fill="FFFF99"/>
          <w:rtl/>
        </w:rPr>
        <w:t>)</w:t>
      </w:r>
    </w:p>
    <w:p w14:paraId="1B71EC6D" w14:textId="77777777" w:rsidR="00C1110C" w:rsidRPr="00C1110C" w:rsidRDefault="00C1110C" w:rsidP="00C1110C">
      <w:pPr>
        <w:pStyle w:val="P22"/>
        <w:spacing w:before="0"/>
        <w:ind w:left="0" w:right="1134"/>
        <w:rPr>
          <w:rStyle w:val="default"/>
          <w:rFonts w:cs="FrankRuehl" w:hint="cs"/>
          <w:sz w:val="2"/>
          <w:szCs w:val="2"/>
          <w:rtl/>
        </w:rPr>
      </w:pPr>
      <w:r w:rsidRPr="00296C36">
        <w:rPr>
          <w:rStyle w:val="default"/>
          <w:rFonts w:cs="FrankRuehl" w:hint="cs"/>
          <w:b/>
          <w:bCs/>
          <w:vanish/>
          <w:szCs w:val="20"/>
          <w:shd w:val="clear" w:color="auto" w:fill="FFFF99"/>
          <w:rtl/>
        </w:rPr>
        <w:t>הוספת פרט 15</w:t>
      </w:r>
      <w:bookmarkEnd w:id="145"/>
    </w:p>
    <w:p w14:paraId="7C87D927" w14:textId="77777777" w:rsidR="004F0C10" w:rsidRPr="00CF25E5" w:rsidRDefault="004F0C10" w:rsidP="004F0C10">
      <w:pPr>
        <w:pStyle w:val="P00"/>
        <w:spacing w:before="72"/>
        <w:ind w:left="0" w:right="1134"/>
        <w:rPr>
          <w:rStyle w:val="default"/>
          <w:rFonts w:cs="FrankRuehl" w:hint="cs"/>
          <w:rtl/>
        </w:rPr>
      </w:pPr>
      <w:r w:rsidRPr="00CF25E5">
        <w:rPr>
          <w:rFonts w:cs="FrankRuehl"/>
          <w:rtl/>
          <w:lang w:val="he-IL"/>
        </w:rPr>
        <w:pict w14:anchorId="2D4DB101">
          <v:shape id="_x0000_s2285" type="#_x0000_t202" style="position:absolute;left:0;text-align:left;margin-left:470.25pt;margin-top:7.1pt;width:1in;height:16.8pt;z-index:251667968" filled="f" stroked="f">
            <v:textbox style="mso-next-textbox:#_x0000_s2285" inset="1mm,0,1mm,0">
              <w:txbxContent>
                <w:p w14:paraId="60A12E01" w14:textId="77777777" w:rsidR="004F0C10" w:rsidRDefault="004F0C10" w:rsidP="004F0C10">
                  <w:pPr>
                    <w:spacing w:line="160" w:lineRule="exact"/>
                    <w:jc w:val="left"/>
                    <w:rPr>
                      <w:rFonts w:cs="Miriam" w:hint="cs"/>
                      <w:sz w:val="18"/>
                      <w:szCs w:val="18"/>
                      <w:rtl/>
                    </w:rPr>
                  </w:pPr>
                  <w:r>
                    <w:rPr>
                      <w:rFonts w:cs="Miriam" w:hint="cs"/>
                      <w:sz w:val="18"/>
                      <w:szCs w:val="18"/>
                      <w:rtl/>
                    </w:rPr>
                    <w:t>(תיקון מס' 47) תש"ע-2010</w:t>
                  </w:r>
                </w:p>
              </w:txbxContent>
            </v:textbox>
            <w10:anchorlock/>
          </v:shape>
        </w:pict>
      </w:r>
      <w:r w:rsidRPr="00CF25E5">
        <w:rPr>
          <w:rStyle w:val="default"/>
          <w:rFonts w:cs="FrankRuehl" w:hint="cs"/>
          <w:rtl/>
        </w:rPr>
        <w:t>16.</w:t>
      </w:r>
      <w:r w:rsidRPr="00CF25E5">
        <w:rPr>
          <w:rStyle w:val="default"/>
          <w:rFonts w:cs="FrankRuehl" w:hint="cs"/>
          <w:rtl/>
        </w:rPr>
        <w:tab/>
        <w:t>ערעור לפי סעיף 28(ד) לחוק בתי דין מינהליים כפי שהוא מוחל בסעיף 12 לחוק שירות הקבע, וכן ערעור לפי סעיף 13 לחוק שירות הקבע.</w:t>
      </w:r>
    </w:p>
    <w:p w14:paraId="02A298EB" w14:textId="77777777" w:rsidR="004F0C10" w:rsidRPr="00296C36" w:rsidRDefault="004F0C10" w:rsidP="004F0C10">
      <w:pPr>
        <w:pStyle w:val="P00"/>
        <w:spacing w:before="0"/>
        <w:ind w:left="0" w:right="1134"/>
        <w:rPr>
          <w:rStyle w:val="default"/>
          <w:rFonts w:cs="FrankRuehl" w:hint="cs"/>
          <w:vanish/>
          <w:szCs w:val="20"/>
          <w:shd w:val="clear" w:color="auto" w:fill="FFFF99"/>
          <w:rtl/>
        </w:rPr>
      </w:pPr>
      <w:bookmarkStart w:id="146" w:name="Rov174"/>
      <w:r w:rsidRPr="00296C36">
        <w:rPr>
          <w:rStyle w:val="default"/>
          <w:rFonts w:cs="FrankRuehl" w:hint="cs"/>
          <w:vanish/>
          <w:color w:val="FF0000"/>
          <w:szCs w:val="20"/>
          <w:shd w:val="clear" w:color="auto" w:fill="FFFF99"/>
          <w:rtl/>
        </w:rPr>
        <w:t>מיום 16.8.2010</w:t>
      </w:r>
    </w:p>
    <w:p w14:paraId="32D12AA4" w14:textId="77777777" w:rsidR="004F0C10" w:rsidRPr="00296C36" w:rsidRDefault="004F0C10" w:rsidP="004F0C10">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47</w:t>
      </w:r>
    </w:p>
    <w:p w14:paraId="1D5DA30F" w14:textId="77777777" w:rsidR="004F0C10" w:rsidRPr="00296C36" w:rsidRDefault="004F0C10" w:rsidP="004F0C10">
      <w:pPr>
        <w:pStyle w:val="P00"/>
        <w:spacing w:before="0"/>
        <w:ind w:left="0" w:right="1134"/>
        <w:rPr>
          <w:rStyle w:val="default"/>
          <w:rFonts w:cs="FrankRuehl" w:hint="cs"/>
          <w:vanish/>
          <w:szCs w:val="20"/>
          <w:shd w:val="clear" w:color="auto" w:fill="FFFF99"/>
          <w:rtl/>
        </w:rPr>
      </w:pPr>
      <w:hyperlink r:id="rId442" w:history="1">
        <w:r w:rsidRPr="00296C36">
          <w:rPr>
            <w:rStyle w:val="Hyperlink"/>
            <w:rFonts w:cs="FrankRuehl" w:hint="cs"/>
            <w:vanish/>
            <w:szCs w:val="20"/>
            <w:shd w:val="clear" w:color="auto" w:fill="FFFF99"/>
            <w:rtl/>
          </w:rPr>
          <w:t>ס"ח תש"ע מס' 2229</w:t>
        </w:r>
      </w:hyperlink>
      <w:r w:rsidRPr="00296C36">
        <w:rPr>
          <w:rStyle w:val="default"/>
          <w:rFonts w:cs="FrankRuehl" w:hint="cs"/>
          <w:vanish/>
          <w:szCs w:val="20"/>
          <w:shd w:val="clear" w:color="auto" w:fill="FFFF99"/>
          <w:rtl/>
        </w:rPr>
        <w:t xml:space="preserve"> מיום 16.2.2010 עמ' 383 (</w:t>
      </w:r>
      <w:hyperlink r:id="rId443" w:history="1">
        <w:r w:rsidRPr="00296C36">
          <w:rPr>
            <w:rStyle w:val="Hyperlink"/>
            <w:rFonts w:cs="FrankRuehl" w:hint="eastAsia"/>
            <w:vanish/>
            <w:szCs w:val="20"/>
            <w:shd w:val="clear" w:color="auto" w:fill="FFFF99"/>
            <w:rtl/>
          </w:rPr>
          <w:t>ה</w:t>
        </w:r>
        <w:r w:rsidRPr="00296C36">
          <w:rPr>
            <w:rStyle w:val="Hyperlink"/>
            <w:rFonts w:cs="FrankRuehl"/>
            <w:vanish/>
            <w:szCs w:val="20"/>
            <w:shd w:val="clear" w:color="auto" w:fill="FFFF99"/>
            <w:rtl/>
          </w:rPr>
          <w:t>"ח 458</w:t>
        </w:r>
      </w:hyperlink>
      <w:r w:rsidRPr="00296C36">
        <w:rPr>
          <w:rStyle w:val="default"/>
          <w:rFonts w:cs="FrankRuehl" w:hint="cs"/>
          <w:vanish/>
          <w:szCs w:val="20"/>
          <w:shd w:val="clear" w:color="auto" w:fill="FFFF99"/>
          <w:rtl/>
        </w:rPr>
        <w:t>)</w:t>
      </w:r>
    </w:p>
    <w:p w14:paraId="2C4539E3" w14:textId="77777777" w:rsidR="004F0C10" w:rsidRPr="00CF25E5" w:rsidRDefault="004F0C10" w:rsidP="00CF25E5">
      <w:pPr>
        <w:pStyle w:val="P00"/>
        <w:spacing w:before="0"/>
        <w:ind w:left="0" w:right="1134"/>
        <w:rPr>
          <w:rStyle w:val="default"/>
          <w:rFonts w:cs="FrankRuehl" w:hint="cs"/>
          <w:sz w:val="2"/>
          <w:szCs w:val="2"/>
          <w:shd w:val="clear" w:color="auto" w:fill="FFFF99"/>
          <w:rtl/>
        </w:rPr>
      </w:pPr>
      <w:r w:rsidRPr="00296C36">
        <w:rPr>
          <w:rStyle w:val="default"/>
          <w:rFonts w:cs="FrankRuehl" w:hint="cs"/>
          <w:b/>
          <w:bCs/>
          <w:vanish/>
          <w:szCs w:val="20"/>
          <w:shd w:val="clear" w:color="auto" w:fill="FFFF99"/>
          <w:rtl/>
        </w:rPr>
        <w:t>הוספת פרט 16</w:t>
      </w:r>
      <w:bookmarkEnd w:id="146"/>
    </w:p>
    <w:p w14:paraId="76CA7F38" w14:textId="77777777" w:rsidR="004F0C10" w:rsidRDefault="004F0C10" w:rsidP="004F0C10">
      <w:pPr>
        <w:pStyle w:val="P00"/>
        <w:spacing w:before="72"/>
        <w:ind w:left="0" w:right="1134"/>
        <w:rPr>
          <w:rStyle w:val="default"/>
          <w:rFonts w:cs="FrankRuehl"/>
          <w:rtl/>
        </w:rPr>
      </w:pPr>
      <w:r w:rsidRPr="00CF25E5">
        <w:rPr>
          <w:rFonts w:cs="FrankRuehl"/>
          <w:rtl/>
          <w:lang w:val="he-IL"/>
        </w:rPr>
        <w:pict w14:anchorId="188C420A">
          <v:shape id="_x0000_s2286" type="#_x0000_t202" style="position:absolute;left:0;text-align:left;margin-left:470.25pt;margin-top:7.1pt;width:1in;height:34.15pt;z-index:251668992" filled="f" stroked="f">
            <v:textbox style="mso-next-textbox:#_x0000_s2286" inset="1mm,0,1mm,0">
              <w:txbxContent>
                <w:p w14:paraId="10AEE842" w14:textId="77777777" w:rsidR="004F0C10" w:rsidRDefault="004F0C10" w:rsidP="004F0C10">
                  <w:pPr>
                    <w:spacing w:line="160" w:lineRule="exact"/>
                    <w:jc w:val="left"/>
                    <w:rPr>
                      <w:rFonts w:cs="Miriam" w:hint="cs"/>
                      <w:sz w:val="18"/>
                      <w:szCs w:val="18"/>
                      <w:rtl/>
                    </w:rPr>
                  </w:pPr>
                  <w:r>
                    <w:rPr>
                      <w:rFonts w:cs="Miriam" w:hint="cs"/>
                      <w:sz w:val="18"/>
                      <w:szCs w:val="18"/>
                      <w:rtl/>
                    </w:rPr>
                    <w:t>(תיקון מס' 47) תש"ע-2010</w:t>
                  </w:r>
                </w:p>
                <w:p w14:paraId="2110E72C" w14:textId="77777777" w:rsidR="00086784" w:rsidRDefault="00086784" w:rsidP="004F0C10">
                  <w:pPr>
                    <w:spacing w:line="160" w:lineRule="exact"/>
                    <w:jc w:val="left"/>
                    <w:rPr>
                      <w:rFonts w:cs="Miriam" w:hint="cs"/>
                      <w:sz w:val="18"/>
                      <w:szCs w:val="18"/>
                      <w:rtl/>
                    </w:rPr>
                  </w:pPr>
                  <w:r>
                    <w:rPr>
                      <w:rFonts w:cs="Miriam" w:hint="cs"/>
                      <w:sz w:val="18"/>
                      <w:szCs w:val="18"/>
                      <w:rtl/>
                    </w:rPr>
                    <w:t>(הוראת שעה) תשע"ב-2012</w:t>
                  </w:r>
                </w:p>
              </w:txbxContent>
            </v:textbox>
            <w10:anchorlock/>
          </v:shape>
        </w:pict>
      </w:r>
      <w:r w:rsidRPr="00CF25E5">
        <w:rPr>
          <w:rStyle w:val="default"/>
          <w:rFonts w:cs="FrankRuehl" w:hint="cs"/>
          <w:rtl/>
        </w:rPr>
        <w:t>17.</w:t>
      </w:r>
      <w:r w:rsidRPr="00CF25E5">
        <w:rPr>
          <w:rStyle w:val="default"/>
          <w:rFonts w:cs="FrankRuehl" w:hint="cs"/>
          <w:rtl/>
        </w:rPr>
        <w:tab/>
        <w:t>ערעור על החלטת</w:t>
      </w:r>
      <w:r w:rsidR="00086784">
        <w:rPr>
          <w:rStyle w:val="default"/>
          <w:rFonts w:cs="FrankRuehl" w:hint="cs"/>
          <w:rtl/>
        </w:rPr>
        <w:t xml:space="preserve"> ועדה רפואית עליונה לפי סעיף 5ב(</w:t>
      </w:r>
      <w:r w:rsidRPr="00CF25E5">
        <w:rPr>
          <w:rStyle w:val="default"/>
          <w:rFonts w:cs="FrankRuehl" w:hint="cs"/>
          <w:rtl/>
        </w:rPr>
        <w:t>א) לחוק שירות ביטחון [נוסח משולב], התשמ"ו-1986.</w:t>
      </w:r>
    </w:p>
    <w:p w14:paraId="517F8BAB" w14:textId="77777777" w:rsidR="005D006D" w:rsidRPr="00296C36" w:rsidRDefault="005D006D" w:rsidP="005D006D">
      <w:pPr>
        <w:pStyle w:val="P00"/>
        <w:spacing w:before="0"/>
        <w:ind w:left="0" w:right="1134"/>
        <w:rPr>
          <w:rStyle w:val="default"/>
          <w:rFonts w:cs="FrankRuehl" w:hint="cs"/>
          <w:vanish/>
          <w:szCs w:val="20"/>
          <w:shd w:val="clear" w:color="auto" w:fill="FFFF99"/>
          <w:rtl/>
        </w:rPr>
      </w:pPr>
      <w:bookmarkStart w:id="147" w:name="Rov117"/>
      <w:r w:rsidRPr="00296C36">
        <w:rPr>
          <w:rStyle w:val="default"/>
          <w:rFonts w:cs="FrankRuehl" w:hint="cs"/>
          <w:vanish/>
          <w:color w:val="FF0000"/>
          <w:szCs w:val="20"/>
          <w:shd w:val="clear" w:color="auto" w:fill="FFFF99"/>
          <w:rtl/>
        </w:rPr>
        <w:t>מיום 16.8.2010</w:t>
      </w:r>
    </w:p>
    <w:p w14:paraId="251DF092" w14:textId="77777777" w:rsidR="005D006D" w:rsidRPr="00296C36" w:rsidRDefault="005D006D" w:rsidP="005D006D">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תיקון מס' 47</w:t>
      </w:r>
    </w:p>
    <w:p w14:paraId="08A2D587" w14:textId="77777777" w:rsidR="005D006D" w:rsidRPr="00296C36" w:rsidRDefault="005D006D" w:rsidP="005D006D">
      <w:pPr>
        <w:pStyle w:val="P00"/>
        <w:spacing w:before="0"/>
        <w:ind w:left="0" w:right="1134"/>
        <w:rPr>
          <w:rStyle w:val="default"/>
          <w:rFonts w:cs="FrankRuehl" w:hint="cs"/>
          <w:vanish/>
          <w:szCs w:val="20"/>
          <w:shd w:val="clear" w:color="auto" w:fill="FFFF99"/>
          <w:rtl/>
        </w:rPr>
      </w:pPr>
      <w:hyperlink r:id="rId444" w:history="1">
        <w:r w:rsidRPr="00296C36">
          <w:rPr>
            <w:rStyle w:val="Hyperlink"/>
            <w:rFonts w:cs="FrankRuehl" w:hint="cs"/>
            <w:vanish/>
            <w:szCs w:val="20"/>
            <w:shd w:val="clear" w:color="auto" w:fill="FFFF99"/>
            <w:rtl/>
          </w:rPr>
          <w:t>ס"ח תש"ע מס' 2229</w:t>
        </w:r>
      </w:hyperlink>
      <w:r w:rsidRPr="00296C36">
        <w:rPr>
          <w:rStyle w:val="default"/>
          <w:rFonts w:cs="FrankRuehl" w:hint="cs"/>
          <w:vanish/>
          <w:szCs w:val="20"/>
          <w:shd w:val="clear" w:color="auto" w:fill="FFFF99"/>
          <w:rtl/>
        </w:rPr>
        <w:t xml:space="preserve"> מיום 16.2.2010 עמ' 383 (</w:t>
      </w:r>
      <w:hyperlink r:id="rId445" w:history="1">
        <w:r w:rsidRPr="00296C36">
          <w:rPr>
            <w:rStyle w:val="Hyperlink"/>
            <w:rFonts w:cs="FrankRuehl" w:hint="eastAsia"/>
            <w:vanish/>
            <w:szCs w:val="20"/>
            <w:shd w:val="clear" w:color="auto" w:fill="FFFF99"/>
            <w:rtl/>
          </w:rPr>
          <w:t>ה</w:t>
        </w:r>
        <w:r w:rsidRPr="00296C36">
          <w:rPr>
            <w:rStyle w:val="Hyperlink"/>
            <w:rFonts w:cs="FrankRuehl"/>
            <w:vanish/>
            <w:szCs w:val="20"/>
            <w:shd w:val="clear" w:color="auto" w:fill="FFFF99"/>
            <w:rtl/>
          </w:rPr>
          <w:t>"ח 458</w:t>
        </w:r>
      </w:hyperlink>
      <w:r w:rsidRPr="00296C36">
        <w:rPr>
          <w:rStyle w:val="default"/>
          <w:rFonts w:cs="FrankRuehl" w:hint="cs"/>
          <w:vanish/>
          <w:szCs w:val="20"/>
          <w:shd w:val="clear" w:color="auto" w:fill="FFFF99"/>
          <w:rtl/>
        </w:rPr>
        <w:t>)</w:t>
      </w:r>
    </w:p>
    <w:p w14:paraId="69E65044" w14:textId="77777777" w:rsidR="005D006D" w:rsidRPr="00296C36" w:rsidRDefault="005D006D" w:rsidP="005D006D">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הוספת פרט 17</w:t>
      </w:r>
    </w:p>
    <w:p w14:paraId="43A231B2" w14:textId="77777777" w:rsidR="005D006D" w:rsidRPr="00296C36" w:rsidRDefault="005D006D" w:rsidP="005D006D">
      <w:pPr>
        <w:pStyle w:val="P00"/>
        <w:spacing w:before="0"/>
        <w:ind w:left="0" w:right="1134"/>
        <w:rPr>
          <w:rStyle w:val="default"/>
          <w:rFonts w:cs="FrankRuehl" w:hint="cs"/>
          <w:vanish/>
          <w:szCs w:val="20"/>
          <w:shd w:val="clear" w:color="auto" w:fill="FFFF99"/>
          <w:rtl/>
        </w:rPr>
      </w:pPr>
    </w:p>
    <w:p w14:paraId="40595035" w14:textId="77777777" w:rsidR="005D006D" w:rsidRPr="00296C36" w:rsidRDefault="005D006D" w:rsidP="005D006D">
      <w:pPr>
        <w:pStyle w:val="P00"/>
        <w:spacing w:before="0"/>
        <w:ind w:left="0" w:right="1134"/>
        <w:rPr>
          <w:rStyle w:val="default"/>
          <w:rFonts w:cs="FrankRuehl" w:hint="cs"/>
          <w:vanish/>
          <w:szCs w:val="20"/>
          <w:shd w:val="clear" w:color="auto" w:fill="FFFF99"/>
          <w:rtl/>
        </w:rPr>
      </w:pPr>
      <w:r w:rsidRPr="00296C36">
        <w:rPr>
          <w:rStyle w:val="default"/>
          <w:rFonts w:cs="FrankRuehl" w:hint="cs"/>
          <w:vanish/>
          <w:color w:val="FF0000"/>
          <w:szCs w:val="20"/>
          <w:shd w:val="clear" w:color="auto" w:fill="FFFF99"/>
          <w:rtl/>
        </w:rPr>
        <w:t xml:space="preserve">מיום 10.4.2018 עד יום 9.4.2021 </w:t>
      </w:r>
      <w:r w:rsidRPr="00296C36">
        <w:rPr>
          <w:rStyle w:val="default"/>
          <w:rFonts w:cs="FrankRuehl" w:hint="cs"/>
          <w:vanish/>
          <w:szCs w:val="20"/>
          <w:shd w:val="clear" w:color="auto" w:fill="FFFF99"/>
          <w:rtl/>
        </w:rPr>
        <w:t>(לאור פיזור הכנסת ה-23 עד יום 6.7.2021)</w:t>
      </w:r>
    </w:p>
    <w:p w14:paraId="3D66D33A" w14:textId="77777777" w:rsidR="005D006D" w:rsidRPr="00296C36" w:rsidRDefault="005D006D" w:rsidP="005D006D">
      <w:pPr>
        <w:pStyle w:val="P00"/>
        <w:spacing w:before="0"/>
        <w:ind w:left="0" w:right="1134"/>
        <w:rPr>
          <w:rStyle w:val="default"/>
          <w:rFonts w:cs="FrankRuehl" w:hint="cs"/>
          <w:vanish/>
          <w:szCs w:val="20"/>
          <w:shd w:val="clear" w:color="auto" w:fill="FFFF99"/>
          <w:rtl/>
        </w:rPr>
      </w:pPr>
      <w:r w:rsidRPr="00296C36">
        <w:rPr>
          <w:rStyle w:val="default"/>
          <w:rFonts w:cs="FrankRuehl" w:hint="cs"/>
          <w:b/>
          <w:bCs/>
          <w:vanish/>
          <w:szCs w:val="20"/>
          <w:shd w:val="clear" w:color="auto" w:fill="FFFF99"/>
          <w:rtl/>
        </w:rPr>
        <w:t>הוראת שעה תשע"ב-2012</w:t>
      </w:r>
    </w:p>
    <w:p w14:paraId="2CC226F9" w14:textId="77777777" w:rsidR="005D006D" w:rsidRPr="00296C36" w:rsidRDefault="005D006D" w:rsidP="005D006D">
      <w:pPr>
        <w:pStyle w:val="P00"/>
        <w:spacing w:before="0"/>
        <w:ind w:left="0" w:right="1134"/>
        <w:rPr>
          <w:rStyle w:val="default"/>
          <w:rFonts w:cs="FrankRuehl" w:hint="cs"/>
          <w:vanish/>
          <w:szCs w:val="20"/>
          <w:shd w:val="clear" w:color="auto" w:fill="FFFF99"/>
          <w:rtl/>
        </w:rPr>
      </w:pPr>
      <w:hyperlink r:id="rId446" w:history="1">
        <w:r w:rsidRPr="00296C36">
          <w:rPr>
            <w:rStyle w:val="Hyperlink"/>
            <w:rFonts w:cs="FrankRuehl" w:hint="cs"/>
            <w:vanish/>
            <w:szCs w:val="20"/>
            <w:shd w:val="clear" w:color="auto" w:fill="FFFF99"/>
            <w:rtl/>
          </w:rPr>
          <w:t>ס"ח תשע"ב מס' 2345</w:t>
        </w:r>
      </w:hyperlink>
      <w:r w:rsidRPr="00296C36">
        <w:rPr>
          <w:rStyle w:val="default"/>
          <w:rFonts w:cs="FrankRuehl" w:hint="cs"/>
          <w:vanish/>
          <w:szCs w:val="20"/>
          <w:shd w:val="clear" w:color="auto" w:fill="FFFF99"/>
          <w:rtl/>
        </w:rPr>
        <w:t xml:space="preserve"> מיום 19.3.2012 עמ' 219 (</w:t>
      </w:r>
      <w:hyperlink r:id="rId447" w:history="1">
        <w:r w:rsidRPr="00296C36">
          <w:rPr>
            <w:rStyle w:val="Hyperlink"/>
            <w:rFonts w:cs="FrankRuehl" w:hint="cs"/>
            <w:vanish/>
            <w:szCs w:val="20"/>
            <w:shd w:val="clear" w:color="auto" w:fill="FFFF99"/>
            <w:rtl/>
          </w:rPr>
          <w:t>ה"ח 472</w:t>
        </w:r>
      </w:hyperlink>
      <w:r w:rsidRPr="00296C36">
        <w:rPr>
          <w:rStyle w:val="default"/>
          <w:rFonts w:cs="FrankRuehl" w:hint="cs"/>
          <w:vanish/>
          <w:szCs w:val="20"/>
          <w:shd w:val="clear" w:color="auto" w:fill="FFFF99"/>
          <w:rtl/>
        </w:rPr>
        <w:t>)</w:t>
      </w:r>
    </w:p>
    <w:p w14:paraId="2F5DDC33" w14:textId="77777777" w:rsidR="005D006D" w:rsidRPr="00086784" w:rsidRDefault="005D006D" w:rsidP="005D006D">
      <w:pPr>
        <w:pStyle w:val="P00"/>
        <w:ind w:left="0" w:right="1134"/>
        <w:rPr>
          <w:rStyle w:val="default"/>
          <w:rFonts w:cs="FrankRuehl" w:hint="cs"/>
          <w:sz w:val="2"/>
          <w:szCs w:val="2"/>
          <w:rtl/>
        </w:rPr>
      </w:pPr>
      <w:r w:rsidRPr="00296C36">
        <w:rPr>
          <w:rStyle w:val="default"/>
          <w:rFonts w:cs="FrankRuehl" w:hint="cs"/>
          <w:vanish/>
          <w:sz w:val="22"/>
          <w:szCs w:val="22"/>
          <w:shd w:val="clear" w:color="auto" w:fill="FFFF99"/>
          <w:rtl/>
        </w:rPr>
        <w:t>17.</w:t>
      </w:r>
      <w:r w:rsidRPr="00296C36">
        <w:rPr>
          <w:rStyle w:val="default"/>
          <w:rFonts w:cs="FrankRuehl" w:hint="cs"/>
          <w:vanish/>
          <w:sz w:val="22"/>
          <w:szCs w:val="22"/>
          <w:shd w:val="clear" w:color="auto" w:fill="FFFF99"/>
          <w:rtl/>
        </w:rPr>
        <w:tab/>
        <w:t xml:space="preserve">ערעור על החלטת ועדה רפואית עליונה לפי סעיף 5ב(א) לחוק שירות ביטחון [נוסח משולב], התשמ"ו-1986 </w:t>
      </w:r>
      <w:r w:rsidRPr="00296C36">
        <w:rPr>
          <w:rStyle w:val="default"/>
          <w:rFonts w:cs="FrankRuehl" w:hint="cs"/>
          <w:vanish/>
          <w:sz w:val="22"/>
          <w:szCs w:val="22"/>
          <w:u w:val="single"/>
          <w:shd w:val="clear" w:color="auto" w:fill="FFFF99"/>
          <w:rtl/>
        </w:rPr>
        <w:t>או ערעור על החלטת הוועדה לבחינת הפטור לפי סעיף 40ה לחוק האמור</w:t>
      </w:r>
      <w:r w:rsidRPr="00296C36">
        <w:rPr>
          <w:rStyle w:val="default"/>
          <w:rFonts w:cs="FrankRuehl" w:hint="cs"/>
          <w:vanish/>
          <w:sz w:val="22"/>
          <w:szCs w:val="22"/>
          <w:shd w:val="clear" w:color="auto" w:fill="FFFF99"/>
          <w:rtl/>
        </w:rPr>
        <w:t>.</w:t>
      </w:r>
      <w:bookmarkEnd w:id="147"/>
    </w:p>
    <w:p w14:paraId="3ED55DC7" w14:textId="77777777" w:rsidR="003E024C" w:rsidRPr="000525C0" w:rsidRDefault="003E024C" w:rsidP="003E024C">
      <w:pPr>
        <w:pStyle w:val="P00"/>
        <w:spacing w:before="72"/>
        <w:ind w:left="0" w:right="1134"/>
        <w:rPr>
          <w:rStyle w:val="default"/>
          <w:rFonts w:cs="FrankRuehl" w:hint="cs"/>
          <w:rtl/>
        </w:rPr>
      </w:pPr>
      <w:r w:rsidRPr="000525C0">
        <w:rPr>
          <w:rStyle w:val="default"/>
          <w:rFonts w:cs="FrankRuehl"/>
          <w:rtl/>
        </w:rPr>
        <w:pict w14:anchorId="57CE48D5">
          <v:shape id="_x0000_s2309" type="#_x0000_t202" style="position:absolute;left:0;text-align:left;margin-left:470.25pt;margin-top:7.1pt;width:1in;height:20.55pt;z-index:251686400" filled="f" stroked="f">
            <v:textbox style="mso-next-textbox:#_x0000_s2309" inset="1mm,0,1mm,0">
              <w:txbxContent>
                <w:p w14:paraId="1AED3DB1" w14:textId="77777777" w:rsidR="003E024C" w:rsidRDefault="003E024C" w:rsidP="003E024C">
                  <w:pPr>
                    <w:spacing w:line="160" w:lineRule="exact"/>
                    <w:jc w:val="left"/>
                    <w:rPr>
                      <w:rFonts w:cs="Miriam" w:hint="cs"/>
                      <w:sz w:val="18"/>
                      <w:szCs w:val="18"/>
                      <w:rtl/>
                    </w:rPr>
                  </w:pPr>
                  <w:r>
                    <w:rPr>
                      <w:rFonts w:cs="Miriam" w:hint="cs"/>
                      <w:sz w:val="18"/>
                      <w:szCs w:val="18"/>
                      <w:rtl/>
                    </w:rPr>
                    <w:t>(תיקון מס' 58) תשע"א-2011</w:t>
                  </w:r>
                </w:p>
              </w:txbxContent>
            </v:textbox>
            <w10:anchorlock/>
          </v:shape>
        </w:pict>
      </w:r>
      <w:r w:rsidRPr="000525C0">
        <w:rPr>
          <w:rStyle w:val="default"/>
          <w:rFonts w:cs="FrankRuehl" w:hint="cs"/>
          <w:rtl/>
        </w:rPr>
        <w:t>18.</w:t>
      </w:r>
      <w:r w:rsidRPr="000525C0">
        <w:rPr>
          <w:rStyle w:val="default"/>
          <w:rFonts w:cs="FrankRuehl" w:hint="cs"/>
          <w:rtl/>
        </w:rPr>
        <w:tab/>
        <w:t>ערעור לפי סעיף 11(ד) לחוק תכנון משק החלב, התשע"א-2011.</w:t>
      </w:r>
    </w:p>
    <w:p w14:paraId="1A7B7F8D" w14:textId="77777777" w:rsidR="003E024C" w:rsidRPr="00296C36" w:rsidRDefault="003E024C" w:rsidP="003E024C">
      <w:pPr>
        <w:pStyle w:val="P00"/>
        <w:spacing w:before="0"/>
        <w:ind w:left="0" w:right="1134"/>
        <w:rPr>
          <w:rStyle w:val="default"/>
          <w:rFonts w:cs="FrankRuehl" w:hint="cs"/>
          <w:vanish/>
          <w:color w:val="FF0000"/>
          <w:sz w:val="20"/>
          <w:szCs w:val="20"/>
          <w:shd w:val="clear" w:color="auto" w:fill="FFFF99"/>
          <w:rtl/>
        </w:rPr>
      </w:pPr>
      <w:bookmarkStart w:id="148" w:name="Rov105"/>
      <w:r w:rsidRPr="00296C36">
        <w:rPr>
          <w:rStyle w:val="default"/>
          <w:rFonts w:cs="FrankRuehl" w:hint="cs"/>
          <w:vanish/>
          <w:color w:val="FF0000"/>
          <w:sz w:val="20"/>
          <w:szCs w:val="20"/>
          <w:shd w:val="clear" w:color="auto" w:fill="FFFF99"/>
          <w:rtl/>
        </w:rPr>
        <w:t>מיום 6.10.2011</w:t>
      </w:r>
    </w:p>
    <w:p w14:paraId="0ED8F90D" w14:textId="77777777" w:rsidR="003E024C" w:rsidRPr="00296C36" w:rsidRDefault="003E024C" w:rsidP="003E024C">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58</w:t>
      </w:r>
    </w:p>
    <w:p w14:paraId="34D71D5F" w14:textId="77777777" w:rsidR="003E024C" w:rsidRPr="00296C36" w:rsidRDefault="003E024C" w:rsidP="003E024C">
      <w:pPr>
        <w:pStyle w:val="P00"/>
        <w:spacing w:before="0"/>
        <w:ind w:left="0" w:right="1134"/>
        <w:rPr>
          <w:rStyle w:val="default"/>
          <w:rFonts w:cs="FrankRuehl" w:hint="cs"/>
          <w:vanish/>
          <w:sz w:val="20"/>
          <w:szCs w:val="20"/>
          <w:shd w:val="clear" w:color="auto" w:fill="FFFF99"/>
          <w:rtl/>
        </w:rPr>
      </w:pPr>
      <w:hyperlink r:id="rId448" w:history="1">
        <w:r w:rsidRPr="00296C36">
          <w:rPr>
            <w:rStyle w:val="Hyperlink"/>
            <w:rFonts w:cs="FrankRuehl" w:hint="cs"/>
            <w:vanish/>
            <w:szCs w:val="20"/>
            <w:shd w:val="clear" w:color="auto" w:fill="FFFF99"/>
            <w:rtl/>
          </w:rPr>
          <w:t>ס"ח תשע"א מס' 2292</w:t>
        </w:r>
      </w:hyperlink>
      <w:r w:rsidRPr="00296C36">
        <w:rPr>
          <w:rStyle w:val="default"/>
          <w:rFonts w:cs="FrankRuehl" w:hint="cs"/>
          <w:vanish/>
          <w:sz w:val="20"/>
          <w:szCs w:val="20"/>
          <w:shd w:val="clear" w:color="auto" w:fill="FFFF99"/>
          <w:rtl/>
        </w:rPr>
        <w:t xml:space="preserve"> מיום 6.4.2011 עמ' 774 (</w:t>
      </w:r>
      <w:hyperlink r:id="rId449" w:history="1">
        <w:r w:rsidRPr="00296C36">
          <w:rPr>
            <w:rStyle w:val="Hyperlink"/>
            <w:rFonts w:cs="FrankRuehl" w:hint="cs"/>
            <w:vanish/>
            <w:szCs w:val="20"/>
            <w:shd w:val="clear" w:color="auto" w:fill="FFFF99"/>
            <w:rtl/>
          </w:rPr>
          <w:t>ה"ח 405</w:t>
        </w:r>
      </w:hyperlink>
      <w:r w:rsidRPr="00296C36">
        <w:rPr>
          <w:rStyle w:val="default"/>
          <w:rFonts w:cs="FrankRuehl" w:hint="cs"/>
          <w:vanish/>
          <w:sz w:val="20"/>
          <w:szCs w:val="20"/>
          <w:shd w:val="clear" w:color="auto" w:fill="FFFF99"/>
          <w:rtl/>
        </w:rPr>
        <w:t>)</w:t>
      </w:r>
    </w:p>
    <w:p w14:paraId="3B8EA173" w14:textId="77777777" w:rsidR="003E024C" w:rsidRPr="000525C0" w:rsidRDefault="003E024C" w:rsidP="000525C0">
      <w:pPr>
        <w:pStyle w:val="P00"/>
        <w:spacing w:before="0"/>
        <w:ind w:left="0" w:right="1134"/>
        <w:rPr>
          <w:rStyle w:val="default"/>
          <w:rFonts w:cs="FrankRuehl" w:hint="cs"/>
          <w:b/>
          <w:bCs/>
          <w:sz w:val="2"/>
          <w:szCs w:val="2"/>
          <w:shd w:val="clear" w:color="auto" w:fill="FFFF99"/>
          <w:rtl/>
        </w:rPr>
      </w:pPr>
      <w:r w:rsidRPr="00296C36">
        <w:rPr>
          <w:rStyle w:val="default"/>
          <w:rFonts w:cs="FrankRuehl" w:hint="cs"/>
          <w:b/>
          <w:bCs/>
          <w:vanish/>
          <w:sz w:val="20"/>
          <w:szCs w:val="20"/>
          <w:shd w:val="clear" w:color="auto" w:fill="FFFF99"/>
          <w:rtl/>
        </w:rPr>
        <w:t>הוספת פרט 18</w:t>
      </w:r>
      <w:bookmarkEnd w:id="148"/>
    </w:p>
    <w:p w14:paraId="69D48DBE" w14:textId="77777777" w:rsidR="00DC2676" w:rsidRPr="00CF25E5" w:rsidRDefault="00DC2676" w:rsidP="00DC2676">
      <w:pPr>
        <w:pStyle w:val="P00"/>
        <w:spacing w:before="72"/>
        <w:ind w:left="0" w:right="1134"/>
        <w:rPr>
          <w:rStyle w:val="default"/>
          <w:rFonts w:cs="FrankRuehl" w:hint="cs"/>
          <w:rtl/>
        </w:rPr>
      </w:pPr>
      <w:r w:rsidRPr="00CF25E5">
        <w:rPr>
          <w:rFonts w:cs="FrankRuehl"/>
          <w:rtl/>
          <w:lang w:val="he-IL"/>
        </w:rPr>
        <w:pict w14:anchorId="1FCCECFF">
          <v:shape id="_x0000_s2311" type="#_x0000_t202" style="position:absolute;left:0;text-align:left;margin-left:470.25pt;margin-top:7.1pt;width:1in;height:16.8pt;z-index:251688448" filled="f" stroked="f">
            <v:textbox style="mso-next-textbox:#_x0000_s2311" inset="1mm,0,1mm,0">
              <w:txbxContent>
                <w:p w14:paraId="1C390F69" w14:textId="77777777" w:rsidR="00DC2676" w:rsidRDefault="00DC2676" w:rsidP="00DC2676">
                  <w:pPr>
                    <w:spacing w:line="160" w:lineRule="exact"/>
                    <w:jc w:val="left"/>
                    <w:rPr>
                      <w:rFonts w:cs="Miriam" w:hint="cs"/>
                      <w:sz w:val="18"/>
                      <w:szCs w:val="18"/>
                      <w:rtl/>
                    </w:rPr>
                  </w:pPr>
                  <w:r>
                    <w:rPr>
                      <w:rFonts w:cs="Miriam" w:hint="cs"/>
                      <w:sz w:val="18"/>
                      <w:szCs w:val="18"/>
                      <w:rtl/>
                    </w:rPr>
                    <w:t>(תיקון מס' 59) תשע"א-2011</w:t>
                  </w:r>
                </w:p>
              </w:txbxContent>
            </v:textbox>
            <w10:anchorlock/>
          </v:shape>
        </w:pict>
      </w:r>
      <w:r w:rsidRPr="00CF25E5">
        <w:rPr>
          <w:rStyle w:val="default"/>
          <w:rFonts w:cs="FrankRuehl" w:hint="cs"/>
          <w:rtl/>
        </w:rPr>
        <w:t>1</w:t>
      </w:r>
      <w:r>
        <w:rPr>
          <w:rStyle w:val="default"/>
          <w:rFonts w:cs="FrankRuehl" w:hint="cs"/>
          <w:rtl/>
        </w:rPr>
        <w:t>9</w:t>
      </w:r>
      <w:r w:rsidRPr="00CF25E5">
        <w:rPr>
          <w:rStyle w:val="default"/>
          <w:rFonts w:cs="FrankRuehl" w:hint="cs"/>
          <w:rtl/>
        </w:rPr>
        <w:t>.</w:t>
      </w:r>
      <w:r w:rsidRPr="00CF25E5">
        <w:rPr>
          <w:rStyle w:val="default"/>
          <w:rFonts w:cs="FrankRuehl" w:hint="cs"/>
          <w:rtl/>
        </w:rPr>
        <w:tab/>
      </w:r>
      <w:r>
        <w:rPr>
          <w:rStyle w:val="default"/>
          <w:rFonts w:cs="FrankRuehl" w:hint="cs"/>
          <w:rtl/>
          <w:lang w:eastAsia="en-US"/>
        </w:rPr>
        <w:t>ערעור לפי סעיפים 7(ה) ו-39(ה) לחוק הטיס, התשע"א-2011</w:t>
      </w:r>
      <w:r w:rsidRPr="00CF25E5">
        <w:rPr>
          <w:rStyle w:val="default"/>
          <w:rFonts w:cs="FrankRuehl" w:hint="cs"/>
          <w:rtl/>
        </w:rPr>
        <w:t>.</w:t>
      </w:r>
    </w:p>
    <w:p w14:paraId="1A4EB17B" w14:textId="77777777" w:rsidR="00DC2676" w:rsidRPr="00296C36" w:rsidRDefault="00DC2676" w:rsidP="00DC2676">
      <w:pPr>
        <w:pStyle w:val="P22"/>
        <w:spacing w:before="0"/>
        <w:ind w:left="0" w:right="1134"/>
        <w:rPr>
          <w:rStyle w:val="default"/>
          <w:rFonts w:cs="FrankRuehl" w:hint="cs"/>
          <w:vanish/>
          <w:color w:val="FF0000"/>
          <w:sz w:val="20"/>
          <w:szCs w:val="20"/>
          <w:shd w:val="clear" w:color="auto" w:fill="FFFF99"/>
          <w:rtl/>
        </w:rPr>
      </w:pPr>
      <w:bookmarkStart w:id="149" w:name="Rov187"/>
      <w:r w:rsidRPr="00296C36">
        <w:rPr>
          <w:rStyle w:val="default"/>
          <w:rFonts w:cs="FrankRuehl" w:hint="cs"/>
          <w:vanish/>
          <w:color w:val="FF0000"/>
          <w:sz w:val="20"/>
          <w:szCs w:val="20"/>
          <w:shd w:val="clear" w:color="auto" w:fill="FFFF99"/>
          <w:rtl/>
        </w:rPr>
        <w:t>מיום 13.4.2011</w:t>
      </w:r>
    </w:p>
    <w:p w14:paraId="57FB6E09" w14:textId="77777777" w:rsidR="00DC2676" w:rsidRPr="00296C36" w:rsidRDefault="00DC2676" w:rsidP="00DC2676">
      <w:pPr>
        <w:pStyle w:val="P22"/>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59</w:t>
      </w:r>
    </w:p>
    <w:p w14:paraId="63B92B81" w14:textId="77777777" w:rsidR="00DC2676" w:rsidRPr="00296C36" w:rsidRDefault="00DC2676" w:rsidP="00DC2676">
      <w:pPr>
        <w:pStyle w:val="P22"/>
        <w:spacing w:before="0"/>
        <w:ind w:left="0" w:right="1134"/>
        <w:rPr>
          <w:rStyle w:val="default"/>
          <w:rFonts w:cs="FrankRuehl" w:hint="cs"/>
          <w:vanish/>
          <w:sz w:val="20"/>
          <w:szCs w:val="20"/>
          <w:shd w:val="clear" w:color="auto" w:fill="FFFF99"/>
          <w:rtl/>
        </w:rPr>
      </w:pPr>
      <w:hyperlink r:id="rId450" w:history="1">
        <w:r w:rsidRPr="00296C36">
          <w:rPr>
            <w:rStyle w:val="Hyperlink"/>
            <w:rFonts w:cs="FrankRuehl" w:hint="cs"/>
            <w:vanish/>
            <w:szCs w:val="20"/>
            <w:shd w:val="clear" w:color="auto" w:fill="FFFF99"/>
            <w:rtl/>
          </w:rPr>
          <w:t>ס"ח תשע"א מס' 2296</w:t>
        </w:r>
      </w:hyperlink>
      <w:r w:rsidRPr="00296C36">
        <w:rPr>
          <w:rStyle w:val="default"/>
          <w:rFonts w:cs="FrankRuehl" w:hint="cs"/>
          <w:vanish/>
          <w:sz w:val="20"/>
          <w:szCs w:val="20"/>
          <w:shd w:val="clear" w:color="auto" w:fill="FFFF99"/>
          <w:rtl/>
        </w:rPr>
        <w:t xml:space="preserve"> מיום 13.4.2011 עמ' 908 (</w:t>
      </w:r>
      <w:hyperlink r:id="rId451" w:history="1">
        <w:r w:rsidRPr="00296C36">
          <w:rPr>
            <w:rStyle w:val="Hyperlink"/>
            <w:rFonts w:cs="FrankRuehl" w:hint="cs"/>
            <w:vanish/>
            <w:szCs w:val="20"/>
            <w:shd w:val="clear" w:color="auto" w:fill="FFFF99"/>
            <w:rtl/>
          </w:rPr>
          <w:t>ה"ח 482</w:t>
        </w:r>
      </w:hyperlink>
      <w:r w:rsidRPr="00296C36">
        <w:rPr>
          <w:rStyle w:val="default"/>
          <w:rFonts w:cs="FrankRuehl" w:hint="cs"/>
          <w:vanish/>
          <w:sz w:val="20"/>
          <w:szCs w:val="20"/>
          <w:shd w:val="clear" w:color="auto" w:fill="FFFF99"/>
          <w:rtl/>
        </w:rPr>
        <w:t>)</w:t>
      </w:r>
    </w:p>
    <w:p w14:paraId="51C6E4B4" w14:textId="77777777" w:rsidR="00DC2676" w:rsidRPr="008031FB" w:rsidRDefault="00DC2676" w:rsidP="008031FB">
      <w:pPr>
        <w:pStyle w:val="P22"/>
        <w:spacing w:before="0"/>
        <w:ind w:left="0" w:right="1134"/>
        <w:rPr>
          <w:rStyle w:val="default"/>
          <w:rFonts w:cs="FrankRuehl" w:hint="cs"/>
          <w:sz w:val="2"/>
          <w:szCs w:val="2"/>
          <w:shd w:val="clear" w:color="auto" w:fill="FFFF99"/>
          <w:rtl/>
        </w:rPr>
      </w:pPr>
      <w:r w:rsidRPr="00296C36">
        <w:rPr>
          <w:rStyle w:val="default"/>
          <w:rFonts w:cs="FrankRuehl" w:hint="cs"/>
          <w:b/>
          <w:bCs/>
          <w:vanish/>
          <w:sz w:val="20"/>
          <w:szCs w:val="20"/>
          <w:shd w:val="clear" w:color="auto" w:fill="FFFF99"/>
          <w:rtl/>
        </w:rPr>
        <w:t>הוספת פרט 19</w:t>
      </w:r>
      <w:bookmarkEnd w:id="149"/>
    </w:p>
    <w:p w14:paraId="5640BC5C" w14:textId="77777777" w:rsidR="00C53363" w:rsidRPr="00AB45B9" w:rsidRDefault="00C53363" w:rsidP="00C53363">
      <w:pPr>
        <w:pStyle w:val="P00"/>
        <w:spacing w:before="72"/>
        <w:ind w:left="0" w:right="1134"/>
        <w:rPr>
          <w:rStyle w:val="default"/>
          <w:rFonts w:cs="FrankRuehl" w:hint="cs"/>
          <w:rtl/>
        </w:rPr>
      </w:pPr>
      <w:r w:rsidRPr="00AB45B9">
        <w:rPr>
          <w:rFonts w:cs="FrankRuehl"/>
          <w:rtl/>
          <w:lang w:val="he-IL"/>
        </w:rPr>
        <w:pict w14:anchorId="13ACAF68">
          <v:shape id="_x0000_s2319" type="#_x0000_t202" style="position:absolute;left:0;text-align:left;margin-left:470.25pt;margin-top:7.1pt;width:1in;height:16.8pt;z-index:251692544" filled="f" stroked="f">
            <v:textbox style="mso-next-textbox:#_x0000_s2319" inset="1mm,0,1mm,0">
              <w:txbxContent>
                <w:p w14:paraId="28A46A7C" w14:textId="77777777" w:rsidR="00C53363" w:rsidRDefault="00C53363" w:rsidP="00C53363">
                  <w:pPr>
                    <w:spacing w:line="160" w:lineRule="exact"/>
                    <w:jc w:val="left"/>
                    <w:rPr>
                      <w:rFonts w:cs="Miriam" w:hint="cs"/>
                      <w:sz w:val="18"/>
                      <w:szCs w:val="18"/>
                      <w:rtl/>
                    </w:rPr>
                  </w:pPr>
                  <w:r>
                    <w:rPr>
                      <w:rFonts w:cs="Miriam" w:hint="cs"/>
                      <w:sz w:val="18"/>
                      <w:szCs w:val="18"/>
                      <w:rtl/>
                    </w:rPr>
                    <w:t>(תיקון מס' 66) תשע"א-2011</w:t>
                  </w:r>
                </w:p>
              </w:txbxContent>
            </v:textbox>
            <w10:anchorlock/>
          </v:shape>
        </w:pict>
      </w:r>
      <w:r w:rsidRPr="00AB45B9">
        <w:rPr>
          <w:rStyle w:val="default"/>
          <w:rFonts w:cs="FrankRuehl" w:hint="cs"/>
          <w:rtl/>
        </w:rPr>
        <w:t>20.</w:t>
      </w:r>
      <w:r w:rsidRPr="00AB45B9">
        <w:rPr>
          <w:rStyle w:val="default"/>
          <w:rFonts w:cs="FrankRuehl" w:hint="cs"/>
          <w:rtl/>
        </w:rPr>
        <w:tab/>
      </w:r>
      <w:r w:rsidRPr="00AB45B9">
        <w:rPr>
          <w:rStyle w:val="default"/>
          <w:rFonts w:cs="FrankRuehl" w:hint="cs"/>
          <w:rtl/>
          <w:lang w:eastAsia="en-US"/>
        </w:rPr>
        <w:t>ערעור לפי סעיף 16(ד) לחוק לפיקוח על ייצור הצמח ושיווקו, התשע"א-2011</w:t>
      </w:r>
      <w:r w:rsidRPr="00AB45B9">
        <w:rPr>
          <w:rStyle w:val="default"/>
          <w:rFonts w:cs="FrankRuehl" w:hint="cs"/>
          <w:rtl/>
        </w:rPr>
        <w:t>.</w:t>
      </w:r>
    </w:p>
    <w:p w14:paraId="0C86EFA4" w14:textId="77777777" w:rsidR="00C53363" w:rsidRPr="00296C36" w:rsidRDefault="00C53363" w:rsidP="00C53363">
      <w:pPr>
        <w:pStyle w:val="P00"/>
        <w:spacing w:before="0"/>
        <w:ind w:left="0" w:right="1134"/>
        <w:rPr>
          <w:rStyle w:val="default"/>
          <w:rFonts w:cs="FrankRuehl" w:hint="cs"/>
          <w:vanish/>
          <w:color w:val="FF0000"/>
          <w:sz w:val="20"/>
          <w:szCs w:val="20"/>
          <w:shd w:val="clear" w:color="auto" w:fill="FFFF99"/>
          <w:rtl/>
        </w:rPr>
      </w:pPr>
      <w:bookmarkStart w:id="150" w:name="Rov170"/>
      <w:r w:rsidRPr="00296C36">
        <w:rPr>
          <w:rStyle w:val="default"/>
          <w:rFonts w:cs="FrankRuehl" w:hint="cs"/>
          <w:vanish/>
          <w:color w:val="FF0000"/>
          <w:sz w:val="20"/>
          <w:szCs w:val="20"/>
          <w:shd w:val="clear" w:color="auto" w:fill="FFFF99"/>
          <w:rtl/>
        </w:rPr>
        <w:t>מיום 15.8.2012</w:t>
      </w:r>
    </w:p>
    <w:p w14:paraId="2FA40E5E" w14:textId="77777777" w:rsidR="00C53363" w:rsidRPr="00296C36" w:rsidRDefault="00C53363" w:rsidP="00C53363">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66</w:t>
      </w:r>
    </w:p>
    <w:p w14:paraId="43C7F0EF" w14:textId="77777777" w:rsidR="00C53363" w:rsidRPr="00296C36" w:rsidRDefault="00C53363" w:rsidP="00C53363">
      <w:pPr>
        <w:pStyle w:val="P00"/>
        <w:spacing w:before="0"/>
        <w:ind w:left="0" w:right="1134"/>
        <w:rPr>
          <w:rStyle w:val="default"/>
          <w:rFonts w:cs="FrankRuehl" w:hint="cs"/>
          <w:vanish/>
          <w:sz w:val="20"/>
          <w:szCs w:val="20"/>
          <w:shd w:val="clear" w:color="auto" w:fill="FFFF99"/>
          <w:rtl/>
        </w:rPr>
      </w:pPr>
      <w:hyperlink r:id="rId452" w:history="1">
        <w:r w:rsidRPr="00296C36">
          <w:rPr>
            <w:rStyle w:val="Hyperlink"/>
            <w:rFonts w:cs="FrankRuehl" w:hint="cs"/>
            <w:vanish/>
            <w:szCs w:val="20"/>
            <w:shd w:val="clear" w:color="auto" w:fill="FFFF99"/>
            <w:rtl/>
          </w:rPr>
          <w:t>ס"ח תשע"א מס' 2313</w:t>
        </w:r>
      </w:hyperlink>
      <w:r w:rsidRPr="00296C36">
        <w:rPr>
          <w:rStyle w:val="default"/>
          <w:rFonts w:cs="FrankRuehl" w:hint="cs"/>
          <w:vanish/>
          <w:sz w:val="20"/>
          <w:szCs w:val="20"/>
          <w:shd w:val="clear" w:color="auto" w:fill="FFFF99"/>
          <w:rtl/>
        </w:rPr>
        <w:t xml:space="preserve"> מיום 15.8.2011 עמ' 1080 (</w:t>
      </w:r>
      <w:hyperlink r:id="rId453" w:history="1">
        <w:r w:rsidRPr="00296C36">
          <w:rPr>
            <w:rStyle w:val="Hyperlink"/>
            <w:rFonts w:cs="FrankRuehl" w:hint="cs"/>
            <w:vanish/>
            <w:szCs w:val="20"/>
            <w:shd w:val="clear" w:color="auto" w:fill="FFFF99"/>
            <w:rtl/>
          </w:rPr>
          <w:t>ה"ח 511</w:t>
        </w:r>
      </w:hyperlink>
      <w:r w:rsidRPr="00296C36">
        <w:rPr>
          <w:rStyle w:val="default"/>
          <w:rFonts w:cs="FrankRuehl" w:hint="cs"/>
          <w:vanish/>
          <w:sz w:val="20"/>
          <w:szCs w:val="20"/>
          <w:shd w:val="clear" w:color="auto" w:fill="FFFF99"/>
          <w:rtl/>
        </w:rPr>
        <w:t>)</w:t>
      </w:r>
    </w:p>
    <w:p w14:paraId="6872D0EC" w14:textId="77777777" w:rsidR="00C53363" w:rsidRPr="00AB45B9" w:rsidRDefault="00C53363" w:rsidP="00AB45B9">
      <w:pPr>
        <w:pStyle w:val="P00"/>
        <w:spacing w:before="0"/>
        <w:ind w:left="0" w:right="1134"/>
        <w:rPr>
          <w:rStyle w:val="default"/>
          <w:rFonts w:cs="FrankRuehl" w:hint="cs"/>
          <w:b/>
          <w:bCs/>
          <w:sz w:val="2"/>
          <w:szCs w:val="2"/>
          <w:shd w:val="clear" w:color="auto" w:fill="FFFF99"/>
          <w:rtl/>
        </w:rPr>
      </w:pPr>
      <w:r w:rsidRPr="00296C36">
        <w:rPr>
          <w:rStyle w:val="default"/>
          <w:rFonts w:cs="FrankRuehl" w:hint="cs"/>
          <w:b/>
          <w:bCs/>
          <w:vanish/>
          <w:sz w:val="20"/>
          <w:szCs w:val="20"/>
          <w:shd w:val="clear" w:color="auto" w:fill="FFFF99"/>
          <w:rtl/>
        </w:rPr>
        <w:t>הוספת פרט 20</w:t>
      </w:r>
      <w:bookmarkEnd w:id="150"/>
    </w:p>
    <w:p w14:paraId="17C5CE3F" w14:textId="77777777" w:rsidR="00DA4E9A" w:rsidRDefault="00DA4E9A" w:rsidP="00DA4E9A">
      <w:pPr>
        <w:pStyle w:val="P01"/>
        <w:spacing w:before="72"/>
        <w:ind w:left="624" w:right="1134"/>
        <w:rPr>
          <w:rStyle w:val="default"/>
          <w:rFonts w:cs="FrankRuehl" w:hint="cs"/>
          <w:rtl/>
        </w:rPr>
      </w:pPr>
      <w:r w:rsidRPr="003C3D6B">
        <w:rPr>
          <w:rFonts w:cs="FrankRuehl"/>
          <w:rtl/>
          <w:lang w:val="he-IL"/>
        </w:rPr>
        <w:pict w14:anchorId="62D1E82B">
          <v:shape id="_x0000_s2322" type="#_x0000_t202" style="position:absolute;left:0;text-align:left;margin-left:470.25pt;margin-top:7.1pt;width:1in;height:19.35pt;z-index:251695616" filled="f" stroked="f">
            <v:textbox style="mso-next-textbox:#_x0000_s2322" inset="1mm,0,1mm,0">
              <w:txbxContent>
                <w:p w14:paraId="7EE5A18D" w14:textId="77777777" w:rsidR="00DA4E9A" w:rsidRDefault="00DA4E9A" w:rsidP="00DA4E9A">
                  <w:pPr>
                    <w:spacing w:line="160" w:lineRule="exact"/>
                    <w:jc w:val="left"/>
                    <w:rPr>
                      <w:rFonts w:cs="Miriam" w:hint="cs"/>
                      <w:sz w:val="18"/>
                      <w:szCs w:val="18"/>
                      <w:rtl/>
                    </w:rPr>
                  </w:pPr>
                  <w:r>
                    <w:rPr>
                      <w:rFonts w:cs="Miriam" w:hint="cs"/>
                      <w:sz w:val="18"/>
                      <w:szCs w:val="18"/>
                      <w:rtl/>
                    </w:rPr>
                    <w:t>(תיקון מס' 69) תשע"ב-2012</w:t>
                  </w:r>
                </w:p>
              </w:txbxContent>
            </v:textbox>
            <w10:anchorlock/>
          </v:shape>
        </w:pict>
      </w:r>
      <w:r>
        <w:rPr>
          <w:rStyle w:val="default"/>
          <w:rFonts w:cs="FrankRuehl" w:hint="cs"/>
          <w:rtl/>
        </w:rPr>
        <w:t>21</w:t>
      </w:r>
      <w:r w:rsidRPr="003C3D6B">
        <w:rPr>
          <w:rStyle w:val="default"/>
          <w:rFonts w:cs="FrankRuehl" w:hint="cs"/>
          <w:rtl/>
        </w:rPr>
        <w:t>.</w:t>
      </w:r>
      <w:r w:rsidRPr="003C3D6B">
        <w:rPr>
          <w:rStyle w:val="default"/>
          <w:rFonts w:cs="FrankRuehl" w:hint="cs"/>
          <w:rtl/>
        </w:rPr>
        <w:tab/>
      </w:r>
      <w:r>
        <w:rPr>
          <w:rStyle w:val="default"/>
          <w:rFonts w:cs="FrankRuehl" w:hint="cs"/>
          <w:rtl/>
          <w:lang w:eastAsia="en-US"/>
        </w:rPr>
        <w:t>ערעור לפי סעיף 4א לחוק תגמולים לאסירי ציון ולבני משפחותיהם, התשנ"ב-1992</w:t>
      </w:r>
      <w:r w:rsidRPr="003C3D6B">
        <w:rPr>
          <w:rStyle w:val="default"/>
          <w:rFonts w:cs="FrankRuehl" w:hint="cs"/>
          <w:rtl/>
        </w:rPr>
        <w:t>.</w:t>
      </w:r>
    </w:p>
    <w:p w14:paraId="1A85F891" w14:textId="77777777" w:rsidR="00DA4E9A" w:rsidRPr="00296C36" w:rsidRDefault="00DA4E9A" w:rsidP="00DA4E9A">
      <w:pPr>
        <w:pStyle w:val="P00"/>
        <w:spacing w:before="0"/>
        <w:ind w:left="0" w:right="1134"/>
        <w:rPr>
          <w:rStyle w:val="default"/>
          <w:rFonts w:cs="FrankRuehl" w:hint="cs"/>
          <w:vanish/>
          <w:color w:val="FF0000"/>
          <w:sz w:val="20"/>
          <w:szCs w:val="20"/>
          <w:shd w:val="clear" w:color="auto" w:fill="FFFF99"/>
          <w:rtl/>
        </w:rPr>
      </w:pPr>
      <w:bookmarkStart w:id="151" w:name="Rov107"/>
      <w:r w:rsidRPr="00296C36">
        <w:rPr>
          <w:rStyle w:val="default"/>
          <w:rFonts w:cs="FrankRuehl" w:hint="cs"/>
          <w:vanish/>
          <w:color w:val="FF0000"/>
          <w:sz w:val="20"/>
          <w:szCs w:val="20"/>
          <w:shd w:val="clear" w:color="auto" w:fill="FFFF99"/>
          <w:rtl/>
        </w:rPr>
        <w:t>מיום 18.1.2012</w:t>
      </w:r>
    </w:p>
    <w:p w14:paraId="209D9690" w14:textId="77777777" w:rsidR="00DA4E9A" w:rsidRPr="00296C36" w:rsidRDefault="00DA4E9A" w:rsidP="00DA4E9A">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69</w:t>
      </w:r>
    </w:p>
    <w:p w14:paraId="58A5DB84" w14:textId="77777777" w:rsidR="00DA4E9A" w:rsidRPr="00296C36" w:rsidRDefault="00DA4E9A" w:rsidP="00DA4E9A">
      <w:pPr>
        <w:pStyle w:val="P00"/>
        <w:spacing w:before="0"/>
        <w:ind w:left="0" w:right="1134"/>
        <w:rPr>
          <w:rStyle w:val="default"/>
          <w:rFonts w:cs="FrankRuehl" w:hint="cs"/>
          <w:vanish/>
          <w:sz w:val="20"/>
          <w:szCs w:val="20"/>
          <w:shd w:val="clear" w:color="auto" w:fill="FFFF99"/>
          <w:rtl/>
        </w:rPr>
      </w:pPr>
      <w:hyperlink r:id="rId454" w:history="1">
        <w:r w:rsidRPr="00296C36">
          <w:rPr>
            <w:rStyle w:val="Hyperlink"/>
            <w:rFonts w:cs="FrankRuehl" w:hint="cs"/>
            <w:vanish/>
            <w:szCs w:val="20"/>
            <w:shd w:val="clear" w:color="auto" w:fill="FFFF99"/>
            <w:rtl/>
          </w:rPr>
          <w:t>ס"ח תשע"ב מס' 2332</w:t>
        </w:r>
      </w:hyperlink>
      <w:r w:rsidRPr="00296C36">
        <w:rPr>
          <w:rStyle w:val="default"/>
          <w:rFonts w:cs="FrankRuehl" w:hint="cs"/>
          <w:vanish/>
          <w:sz w:val="20"/>
          <w:szCs w:val="20"/>
          <w:shd w:val="clear" w:color="auto" w:fill="FFFF99"/>
          <w:rtl/>
        </w:rPr>
        <w:t xml:space="preserve"> מיום 18.1.2012 עמ' 118 (</w:t>
      </w:r>
      <w:hyperlink r:id="rId455" w:history="1">
        <w:r w:rsidRPr="00296C36">
          <w:rPr>
            <w:rStyle w:val="Hyperlink"/>
            <w:rFonts w:cs="FrankRuehl" w:hint="cs"/>
            <w:vanish/>
            <w:szCs w:val="20"/>
            <w:shd w:val="clear" w:color="auto" w:fill="FFFF99"/>
            <w:rtl/>
          </w:rPr>
          <w:t>ה"ח 633</w:t>
        </w:r>
      </w:hyperlink>
      <w:r w:rsidRPr="00296C36">
        <w:rPr>
          <w:rStyle w:val="default"/>
          <w:rFonts w:cs="FrankRuehl" w:hint="cs"/>
          <w:vanish/>
          <w:sz w:val="20"/>
          <w:szCs w:val="20"/>
          <w:shd w:val="clear" w:color="auto" w:fill="FFFF99"/>
          <w:rtl/>
        </w:rPr>
        <w:t>)</w:t>
      </w:r>
    </w:p>
    <w:p w14:paraId="6DE3428C" w14:textId="77777777" w:rsidR="00DA4E9A" w:rsidRPr="00DA4E9A" w:rsidRDefault="00DA4E9A" w:rsidP="00DA4E9A">
      <w:pPr>
        <w:pStyle w:val="P00"/>
        <w:spacing w:before="0"/>
        <w:ind w:left="0" w:right="1134"/>
        <w:rPr>
          <w:rStyle w:val="default"/>
          <w:rFonts w:cs="FrankRuehl" w:hint="cs"/>
          <w:sz w:val="2"/>
          <w:szCs w:val="2"/>
          <w:rtl/>
        </w:rPr>
      </w:pPr>
      <w:r w:rsidRPr="00296C36">
        <w:rPr>
          <w:rStyle w:val="default"/>
          <w:rFonts w:cs="FrankRuehl" w:hint="cs"/>
          <w:b/>
          <w:bCs/>
          <w:vanish/>
          <w:sz w:val="20"/>
          <w:szCs w:val="20"/>
          <w:shd w:val="clear" w:color="auto" w:fill="FFFF99"/>
          <w:rtl/>
        </w:rPr>
        <w:t>הוספת פרט 21</w:t>
      </w:r>
      <w:bookmarkEnd w:id="151"/>
    </w:p>
    <w:p w14:paraId="427CEEC5" w14:textId="77777777" w:rsidR="00C644C5" w:rsidRDefault="00C644C5" w:rsidP="00C644C5">
      <w:pPr>
        <w:pStyle w:val="P01"/>
        <w:spacing w:before="72"/>
        <w:ind w:left="624" w:right="1134"/>
        <w:rPr>
          <w:rStyle w:val="default"/>
          <w:rFonts w:cs="FrankRuehl" w:hint="cs"/>
          <w:rtl/>
        </w:rPr>
      </w:pPr>
      <w:r w:rsidRPr="003C3D6B">
        <w:rPr>
          <w:rFonts w:cs="FrankRuehl"/>
          <w:rtl/>
          <w:lang w:val="he-IL"/>
        </w:rPr>
        <w:pict w14:anchorId="29C4AD16">
          <v:shape id="_x0000_s2329" type="#_x0000_t202" style="position:absolute;left:0;text-align:left;margin-left:470.25pt;margin-top:7.1pt;width:1in;height:19.35pt;z-index:251699712" filled="f" stroked="f">
            <v:textbox style="mso-next-textbox:#_x0000_s2329" inset="1mm,0,1mm,0">
              <w:txbxContent>
                <w:p w14:paraId="4F32DD1F" w14:textId="77777777" w:rsidR="00C644C5" w:rsidRDefault="00C644C5" w:rsidP="00C644C5">
                  <w:pPr>
                    <w:spacing w:line="160" w:lineRule="exact"/>
                    <w:jc w:val="left"/>
                    <w:rPr>
                      <w:rFonts w:cs="Miriam" w:hint="cs"/>
                      <w:sz w:val="18"/>
                      <w:szCs w:val="18"/>
                      <w:rtl/>
                    </w:rPr>
                  </w:pPr>
                  <w:r>
                    <w:rPr>
                      <w:rFonts w:cs="Miriam" w:hint="cs"/>
                      <w:sz w:val="18"/>
                      <w:szCs w:val="18"/>
                      <w:rtl/>
                    </w:rPr>
                    <w:t>(תיקון מס' 72) תשע"ב-2012</w:t>
                  </w:r>
                </w:p>
              </w:txbxContent>
            </v:textbox>
            <w10:anchorlock/>
          </v:shape>
        </w:pict>
      </w:r>
      <w:r>
        <w:rPr>
          <w:rStyle w:val="default"/>
          <w:rFonts w:cs="FrankRuehl" w:hint="cs"/>
          <w:rtl/>
        </w:rPr>
        <w:t>22.</w:t>
      </w:r>
      <w:r>
        <w:rPr>
          <w:rStyle w:val="default"/>
          <w:rFonts w:cs="FrankRuehl" w:hint="cs"/>
          <w:rtl/>
        </w:rPr>
        <w:tab/>
        <w:t>ערעור לפי סעיף 2(ט) לחוק שירותי הסעד, התשי"ח-1958</w:t>
      </w:r>
      <w:r w:rsidRPr="003C3D6B">
        <w:rPr>
          <w:rStyle w:val="default"/>
          <w:rFonts w:cs="FrankRuehl" w:hint="cs"/>
          <w:rtl/>
        </w:rPr>
        <w:t>.</w:t>
      </w:r>
    </w:p>
    <w:p w14:paraId="4DE0C36C" w14:textId="77777777" w:rsidR="00C644C5" w:rsidRPr="00296C36" w:rsidRDefault="00C644C5" w:rsidP="00C644C5">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vanish/>
          <w:color w:val="FF0000"/>
          <w:sz w:val="20"/>
          <w:szCs w:val="20"/>
          <w:shd w:val="clear" w:color="auto" w:fill="FFFF99"/>
          <w:rtl/>
        </w:rPr>
      </w:pPr>
      <w:bookmarkStart w:id="152" w:name="Rov119"/>
      <w:r w:rsidRPr="00296C36">
        <w:rPr>
          <w:rStyle w:val="default"/>
          <w:rFonts w:cs="FrankRuehl" w:hint="cs"/>
          <w:vanish/>
          <w:color w:val="FF0000"/>
          <w:sz w:val="20"/>
          <w:szCs w:val="20"/>
          <w:shd w:val="clear" w:color="auto" w:fill="FFFF99"/>
          <w:rtl/>
        </w:rPr>
        <w:t>מיום 19.3.2012</w:t>
      </w:r>
    </w:p>
    <w:p w14:paraId="42B5E77E" w14:textId="77777777" w:rsidR="00C644C5" w:rsidRPr="00296C36" w:rsidRDefault="00C644C5" w:rsidP="00C644C5">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72</w:t>
      </w:r>
    </w:p>
    <w:p w14:paraId="577E9DC5" w14:textId="77777777" w:rsidR="00C644C5" w:rsidRPr="00296C36" w:rsidRDefault="00C644C5" w:rsidP="00C644C5">
      <w:pPr>
        <w:pStyle w:val="P00"/>
        <w:spacing w:before="0"/>
        <w:ind w:left="0" w:right="1134"/>
        <w:rPr>
          <w:rStyle w:val="default"/>
          <w:rFonts w:cs="FrankRuehl" w:hint="cs"/>
          <w:vanish/>
          <w:sz w:val="20"/>
          <w:szCs w:val="20"/>
          <w:shd w:val="clear" w:color="auto" w:fill="FFFF99"/>
          <w:rtl/>
        </w:rPr>
      </w:pPr>
      <w:hyperlink r:id="rId456" w:history="1">
        <w:r w:rsidRPr="00296C36">
          <w:rPr>
            <w:rStyle w:val="Hyperlink"/>
            <w:rFonts w:cs="FrankRuehl" w:hint="cs"/>
            <w:vanish/>
            <w:szCs w:val="20"/>
            <w:shd w:val="clear" w:color="auto" w:fill="FFFF99"/>
            <w:rtl/>
          </w:rPr>
          <w:t>ס"ח תשע"ב מס' 2345</w:t>
        </w:r>
      </w:hyperlink>
      <w:r w:rsidRPr="00296C36">
        <w:rPr>
          <w:rStyle w:val="default"/>
          <w:rFonts w:cs="FrankRuehl" w:hint="cs"/>
          <w:vanish/>
          <w:sz w:val="20"/>
          <w:szCs w:val="20"/>
          <w:shd w:val="clear" w:color="auto" w:fill="FFFF99"/>
          <w:rtl/>
        </w:rPr>
        <w:t xml:space="preserve"> מיום 19.3.2012 עמ' 221 (</w:t>
      </w:r>
      <w:hyperlink r:id="rId457" w:history="1">
        <w:r w:rsidRPr="00296C36">
          <w:rPr>
            <w:rStyle w:val="Hyperlink"/>
            <w:rFonts w:cs="FrankRuehl" w:hint="cs"/>
            <w:vanish/>
            <w:szCs w:val="20"/>
            <w:shd w:val="clear" w:color="auto" w:fill="FFFF99"/>
            <w:rtl/>
          </w:rPr>
          <w:t>ה"ח 439</w:t>
        </w:r>
      </w:hyperlink>
      <w:r w:rsidRPr="00296C36">
        <w:rPr>
          <w:rStyle w:val="default"/>
          <w:rFonts w:cs="FrankRuehl" w:hint="cs"/>
          <w:vanish/>
          <w:sz w:val="20"/>
          <w:szCs w:val="20"/>
          <w:shd w:val="clear" w:color="auto" w:fill="FFFF99"/>
          <w:rtl/>
        </w:rPr>
        <w:t>)</w:t>
      </w:r>
    </w:p>
    <w:p w14:paraId="2F7775F8" w14:textId="77777777" w:rsidR="000473F6" w:rsidRPr="00296C36" w:rsidRDefault="00C644C5" w:rsidP="00C644C5">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פרט 2</w:t>
      </w:r>
      <w:r w:rsidR="000473F6" w:rsidRPr="00296C36">
        <w:rPr>
          <w:rStyle w:val="default"/>
          <w:rFonts w:cs="FrankRuehl" w:hint="cs"/>
          <w:b/>
          <w:bCs/>
          <w:vanish/>
          <w:sz w:val="20"/>
          <w:szCs w:val="20"/>
          <w:shd w:val="clear" w:color="auto" w:fill="FFFF99"/>
          <w:rtl/>
        </w:rPr>
        <w:t>2</w:t>
      </w:r>
    </w:p>
    <w:p w14:paraId="14F5780C" w14:textId="77777777" w:rsidR="000473F6" w:rsidRPr="00296C36" w:rsidRDefault="000473F6" w:rsidP="000473F6">
      <w:pPr>
        <w:pStyle w:val="P00"/>
        <w:spacing w:before="0"/>
        <w:ind w:left="0" w:right="1134"/>
        <w:rPr>
          <w:rStyle w:val="default"/>
          <w:rFonts w:ascii="FrankRuehl" w:hAnsi="FrankRuehl" w:cs="FrankRuehl"/>
          <w:vanish/>
          <w:sz w:val="20"/>
          <w:szCs w:val="20"/>
          <w:shd w:val="clear" w:color="auto" w:fill="FFFF99"/>
          <w:rtl/>
        </w:rPr>
      </w:pPr>
    </w:p>
    <w:p w14:paraId="280B2CBE" w14:textId="77777777" w:rsidR="000473F6" w:rsidRPr="00296C36" w:rsidRDefault="000473F6" w:rsidP="000473F6">
      <w:pPr>
        <w:pStyle w:val="P00"/>
        <w:spacing w:before="0"/>
        <w:ind w:left="0"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vanish/>
          <w:color w:val="FF0000"/>
          <w:sz w:val="20"/>
          <w:szCs w:val="20"/>
          <w:shd w:val="clear" w:color="auto" w:fill="FFFF99"/>
          <w:rtl/>
        </w:rPr>
        <w:t>מיום 3.1.2024</w:t>
      </w:r>
    </w:p>
    <w:p w14:paraId="4FC03A55" w14:textId="77777777" w:rsidR="000473F6" w:rsidRPr="00296C36" w:rsidRDefault="000473F6" w:rsidP="000473F6">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Pr="00296C36">
        <w:rPr>
          <w:rStyle w:val="default"/>
          <w:rFonts w:ascii="FrankRuehl" w:hAnsi="FrankRuehl" w:cs="FrankRuehl" w:hint="cs"/>
          <w:b/>
          <w:bCs/>
          <w:vanish/>
          <w:sz w:val="20"/>
          <w:szCs w:val="20"/>
          <w:shd w:val="clear" w:color="auto" w:fill="FFFF99"/>
          <w:rtl/>
        </w:rPr>
        <w:t>129</w:t>
      </w:r>
    </w:p>
    <w:p w14:paraId="1C8AA965" w14:textId="77777777" w:rsidR="000473F6" w:rsidRPr="00296C36" w:rsidRDefault="000473F6" w:rsidP="000473F6">
      <w:pPr>
        <w:pStyle w:val="P00"/>
        <w:spacing w:before="0"/>
        <w:ind w:left="0" w:right="1134"/>
        <w:rPr>
          <w:rStyle w:val="default"/>
          <w:rFonts w:ascii="FrankRuehl" w:hAnsi="FrankRuehl" w:cs="FrankRuehl"/>
          <w:vanish/>
          <w:sz w:val="20"/>
          <w:szCs w:val="20"/>
          <w:shd w:val="clear" w:color="auto" w:fill="FFFF99"/>
          <w:rtl/>
        </w:rPr>
      </w:pPr>
      <w:hyperlink r:id="rId458" w:history="1">
        <w:r w:rsidRPr="00296C36">
          <w:rPr>
            <w:rStyle w:val="Hyperlink"/>
            <w:rFonts w:ascii="FrankRuehl" w:hAnsi="FrankRuehl" w:cs="FrankRuehl"/>
            <w:vanish/>
            <w:szCs w:val="20"/>
            <w:shd w:val="clear" w:color="auto" w:fill="FFFF99"/>
            <w:rtl/>
          </w:rPr>
          <w:t>ס"ח תשפ"ב מס' 2984</w:t>
        </w:r>
      </w:hyperlink>
      <w:r w:rsidRPr="00296C36">
        <w:rPr>
          <w:rStyle w:val="default"/>
          <w:rFonts w:ascii="FrankRuehl" w:hAnsi="FrankRuehl" w:cs="FrankRuehl"/>
          <w:vanish/>
          <w:sz w:val="20"/>
          <w:szCs w:val="20"/>
          <w:shd w:val="clear" w:color="auto" w:fill="FFFF99"/>
          <w:rtl/>
        </w:rPr>
        <w:t xml:space="preserve"> מיום 3.7.2022 עמ' 928 (</w:t>
      </w:r>
      <w:hyperlink r:id="rId459" w:history="1">
        <w:r w:rsidRPr="00296C36">
          <w:rPr>
            <w:rStyle w:val="Hyperlink"/>
            <w:rFonts w:ascii="FrankRuehl" w:hAnsi="FrankRuehl" w:cs="FrankRuehl"/>
            <w:vanish/>
            <w:szCs w:val="20"/>
            <w:shd w:val="clear" w:color="auto" w:fill="FFFF99"/>
            <w:rtl/>
          </w:rPr>
          <w:t>ה"ח 1543</w:t>
        </w:r>
      </w:hyperlink>
      <w:r w:rsidRPr="00296C36">
        <w:rPr>
          <w:rStyle w:val="default"/>
          <w:rFonts w:ascii="FrankRuehl" w:hAnsi="FrankRuehl" w:cs="FrankRuehl"/>
          <w:vanish/>
          <w:sz w:val="20"/>
          <w:szCs w:val="20"/>
          <w:shd w:val="clear" w:color="auto" w:fill="FFFF99"/>
          <w:rtl/>
        </w:rPr>
        <w:t>)</w:t>
      </w:r>
    </w:p>
    <w:p w14:paraId="0E914B5B" w14:textId="77777777" w:rsidR="00C644C5" w:rsidRPr="00C644C5" w:rsidRDefault="000473F6" w:rsidP="000473F6">
      <w:pPr>
        <w:pStyle w:val="P00"/>
        <w:ind w:left="624" w:right="1134" w:hanging="624"/>
        <w:rPr>
          <w:rStyle w:val="default"/>
          <w:rFonts w:cs="FrankRuehl" w:hint="cs"/>
          <w:sz w:val="2"/>
          <w:szCs w:val="2"/>
          <w:shd w:val="clear" w:color="auto" w:fill="FFFF99"/>
          <w:rtl/>
        </w:rPr>
      </w:pPr>
      <w:r w:rsidRPr="00296C36">
        <w:rPr>
          <w:rStyle w:val="default"/>
          <w:rFonts w:cs="FrankRuehl" w:hint="cs"/>
          <w:vanish/>
          <w:sz w:val="22"/>
          <w:szCs w:val="22"/>
          <w:shd w:val="clear" w:color="auto" w:fill="FFFF99"/>
          <w:rtl/>
        </w:rPr>
        <w:t>22.</w:t>
      </w:r>
      <w:r w:rsidRPr="00296C36">
        <w:rPr>
          <w:rStyle w:val="default"/>
          <w:rFonts w:cs="FrankRuehl" w:hint="cs"/>
          <w:vanish/>
          <w:sz w:val="22"/>
          <w:szCs w:val="22"/>
          <w:shd w:val="clear" w:color="auto" w:fill="FFFF99"/>
          <w:rtl/>
        </w:rPr>
        <w:tab/>
        <w:t xml:space="preserve">ערעור לפי סעיף 2(ט) לחוק שירותי הסעד, התשי"ח-1958 </w:t>
      </w:r>
      <w:r w:rsidRPr="00296C36">
        <w:rPr>
          <w:rStyle w:val="default"/>
          <w:rFonts w:cs="FrankRuehl" w:hint="cs"/>
          <w:vanish/>
          <w:sz w:val="22"/>
          <w:szCs w:val="22"/>
          <w:u w:val="single"/>
          <w:shd w:val="clear" w:color="auto" w:fill="FFFF99"/>
          <w:rtl/>
        </w:rPr>
        <w:t>וכן החלטה של ועדת הערר שלפי החוק האמור, בערר לפי סעיף 20 לחוק שירותי רווחה לאנשים עם מוגבלות, התשפ"ב-2022</w:t>
      </w:r>
      <w:r w:rsidRPr="00296C36">
        <w:rPr>
          <w:rStyle w:val="default"/>
          <w:rFonts w:cs="FrankRuehl" w:hint="cs"/>
          <w:vanish/>
          <w:sz w:val="22"/>
          <w:szCs w:val="22"/>
          <w:shd w:val="clear" w:color="auto" w:fill="FFFF99"/>
          <w:rtl/>
        </w:rPr>
        <w:t>.</w:t>
      </w:r>
      <w:bookmarkEnd w:id="152"/>
    </w:p>
    <w:p w14:paraId="7704965B" w14:textId="77777777" w:rsidR="00DA32D4" w:rsidRDefault="00DA32D4" w:rsidP="00DA32D4">
      <w:pPr>
        <w:pStyle w:val="P00"/>
        <w:spacing w:before="72"/>
        <w:ind w:left="624" w:right="1134" w:hanging="624"/>
        <w:rPr>
          <w:rStyle w:val="default"/>
          <w:rFonts w:cs="FrankRuehl" w:hint="cs"/>
          <w:rtl/>
        </w:rPr>
      </w:pPr>
      <w:r>
        <w:rPr>
          <w:rFonts w:cs="FrankRuehl"/>
          <w:rtl/>
          <w:lang w:val="he-IL"/>
        </w:rPr>
        <w:pict w14:anchorId="7930FB4E">
          <v:shape id="_x0000_s2339" type="#_x0000_t202" style="position:absolute;left:0;text-align:left;margin-left:470.25pt;margin-top:7.1pt;width:1in;height:20.55pt;z-index:251706880" filled="f" stroked="f">
            <v:textbox inset="1mm,0,1mm,0">
              <w:txbxContent>
                <w:p w14:paraId="29F3ACE2" w14:textId="77777777" w:rsidR="00DA32D4" w:rsidRDefault="00DA32D4" w:rsidP="00DA32D4">
                  <w:pPr>
                    <w:spacing w:line="160" w:lineRule="exact"/>
                    <w:jc w:val="left"/>
                    <w:rPr>
                      <w:rFonts w:cs="Miriam" w:hint="cs"/>
                      <w:sz w:val="18"/>
                      <w:szCs w:val="18"/>
                      <w:rtl/>
                    </w:rPr>
                  </w:pPr>
                  <w:r>
                    <w:rPr>
                      <w:rFonts w:cs="Miriam" w:hint="cs"/>
                      <w:sz w:val="18"/>
                      <w:szCs w:val="18"/>
                      <w:rtl/>
                    </w:rPr>
                    <w:t>(תיקון מס' 78) תשע"ב-2012</w:t>
                  </w:r>
                </w:p>
              </w:txbxContent>
            </v:textbox>
            <w10:anchorlock/>
          </v:shape>
        </w:pict>
      </w:r>
      <w:r>
        <w:rPr>
          <w:rStyle w:val="default"/>
          <w:rFonts w:cs="FrankRuehl" w:hint="cs"/>
          <w:rtl/>
        </w:rPr>
        <w:t>23.</w:t>
      </w:r>
      <w:r>
        <w:rPr>
          <w:rStyle w:val="default"/>
          <w:rFonts w:cs="FrankRuehl" w:hint="cs"/>
          <w:rtl/>
        </w:rPr>
        <w:tab/>
        <w:t>ערעור לפי סעיפים 38(ו) ו-110(ג)(5) לחוק הרשות הארצית לכבאות והצלה, התשע"ב-2012.</w:t>
      </w:r>
    </w:p>
    <w:p w14:paraId="06091906" w14:textId="77777777" w:rsidR="00DA32D4" w:rsidRPr="00296C36" w:rsidRDefault="00DA32D4" w:rsidP="00DA32D4">
      <w:pPr>
        <w:pStyle w:val="P00"/>
        <w:spacing w:before="0"/>
        <w:ind w:left="0" w:right="1134"/>
        <w:rPr>
          <w:rStyle w:val="default"/>
          <w:rFonts w:cs="FrankRuehl" w:hint="cs"/>
          <w:vanish/>
          <w:color w:val="FF0000"/>
          <w:sz w:val="20"/>
          <w:szCs w:val="20"/>
          <w:shd w:val="clear" w:color="auto" w:fill="FFFF99"/>
          <w:rtl/>
        </w:rPr>
      </w:pPr>
      <w:bookmarkStart w:id="153" w:name="Rov155"/>
      <w:r w:rsidRPr="00296C36">
        <w:rPr>
          <w:rStyle w:val="default"/>
          <w:rFonts w:cs="FrankRuehl" w:hint="cs"/>
          <w:vanish/>
          <w:color w:val="FF0000"/>
          <w:sz w:val="20"/>
          <w:szCs w:val="20"/>
          <w:shd w:val="clear" w:color="auto" w:fill="FFFF99"/>
          <w:rtl/>
        </w:rPr>
        <w:t>מיום 8.8.2012</w:t>
      </w:r>
    </w:p>
    <w:p w14:paraId="2611A750" w14:textId="77777777" w:rsidR="00DA32D4" w:rsidRPr="00296C36" w:rsidRDefault="00DA32D4" w:rsidP="00DA32D4">
      <w:pPr>
        <w:pStyle w:val="P00"/>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78</w:t>
      </w:r>
    </w:p>
    <w:p w14:paraId="0E4C8161" w14:textId="77777777" w:rsidR="00DA32D4" w:rsidRPr="00296C36" w:rsidRDefault="00DA32D4" w:rsidP="00DA32D4">
      <w:pPr>
        <w:pStyle w:val="P00"/>
        <w:spacing w:before="0"/>
        <w:ind w:left="0" w:right="1134"/>
        <w:rPr>
          <w:rStyle w:val="default"/>
          <w:rFonts w:cs="FrankRuehl" w:hint="cs"/>
          <w:vanish/>
          <w:szCs w:val="20"/>
          <w:shd w:val="clear" w:color="auto" w:fill="FFFF99"/>
          <w:rtl/>
        </w:rPr>
      </w:pPr>
      <w:hyperlink r:id="rId460" w:history="1">
        <w:r w:rsidRPr="00296C36">
          <w:rPr>
            <w:rStyle w:val="Hyperlink"/>
            <w:rFonts w:cs="FrankRuehl" w:hint="cs"/>
            <w:vanish/>
            <w:szCs w:val="20"/>
            <w:shd w:val="clear" w:color="auto" w:fill="FFFF99"/>
            <w:rtl/>
          </w:rPr>
          <w:t>ס"ח תשע"ב מס' 2381</w:t>
        </w:r>
      </w:hyperlink>
      <w:r w:rsidRPr="00296C36">
        <w:rPr>
          <w:rStyle w:val="default"/>
          <w:rFonts w:cs="FrankRuehl" w:hint="cs"/>
          <w:vanish/>
          <w:sz w:val="20"/>
          <w:szCs w:val="20"/>
          <w:shd w:val="clear" w:color="auto" w:fill="FFFF99"/>
          <w:rtl/>
        </w:rPr>
        <w:t xml:space="preserve"> מיום 8.8.2012 עמ' 746 (</w:t>
      </w:r>
      <w:hyperlink r:id="rId461" w:history="1">
        <w:r w:rsidRPr="00296C36">
          <w:rPr>
            <w:rStyle w:val="Hyperlink"/>
            <w:rFonts w:cs="FrankRuehl" w:hint="cs"/>
            <w:vanish/>
            <w:szCs w:val="20"/>
            <w:shd w:val="clear" w:color="auto" w:fill="FFFF99"/>
            <w:rtl/>
          </w:rPr>
          <w:t>ה"ח 672</w:t>
        </w:r>
      </w:hyperlink>
      <w:r w:rsidRPr="00296C36">
        <w:rPr>
          <w:rStyle w:val="default"/>
          <w:rFonts w:cs="FrankRuehl" w:hint="cs"/>
          <w:vanish/>
          <w:sz w:val="20"/>
          <w:szCs w:val="20"/>
          <w:shd w:val="clear" w:color="auto" w:fill="FFFF99"/>
          <w:rtl/>
        </w:rPr>
        <w:t>)</w:t>
      </w:r>
    </w:p>
    <w:p w14:paraId="280C2D7F" w14:textId="77777777" w:rsidR="00DA32D4" w:rsidRPr="00DA32D4" w:rsidRDefault="00DA32D4" w:rsidP="00DA32D4">
      <w:pPr>
        <w:pStyle w:val="P00"/>
        <w:spacing w:before="0"/>
        <w:ind w:left="0" w:right="1134"/>
        <w:rPr>
          <w:rStyle w:val="default"/>
          <w:rFonts w:cs="FrankRuehl" w:hint="cs"/>
          <w:sz w:val="2"/>
          <w:szCs w:val="2"/>
          <w:shd w:val="clear" w:color="auto" w:fill="FFFF99"/>
          <w:rtl/>
        </w:rPr>
      </w:pPr>
      <w:r w:rsidRPr="00296C36">
        <w:rPr>
          <w:rStyle w:val="default"/>
          <w:rFonts w:cs="FrankRuehl" w:hint="cs"/>
          <w:b/>
          <w:bCs/>
          <w:vanish/>
          <w:szCs w:val="20"/>
          <w:shd w:val="clear" w:color="auto" w:fill="FFFF99"/>
          <w:rtl/>
        </w:rPr>
        <w:t>הוספת פרט 23</w:t>
      </w:r>
      <w:bookmarkEnd w:id="153"/>
    </w:p>
    <w:p w14:paraId="763A3102" w14:textId="77777777" w:rsidR="009B5BDD" w:rsidRDefault="009B5BDD" w:rsidP="009B5BDD">
      <w:pPr>
        <w:pStyle w:val="P00"/>
        <w:spacing w:before="72"/>
        <w:ind w:left="624" w:right="1134" w:hanging="624"/>
        <w:rPr>
          <w:rStyle w:val="default"/>
          <w:rFonts w:cs="FrankRuehl" w:hint="cs"/>
          <w:rtl/>
        </w:rPr>
      </w:pPr>
      <w:r>
        <w:rPr>
          <w:rFonts w:cs="FrankRuehl"/>
          <w:rtl/>
          <w:lang w:val="he-IL"/>
        </w:rPr>
        <w:pict w14:anchorId="6725E921">
          <v:shape id="_x0000_s2360" type="#_x0000_t202" style="position:absolute;left:0;text-align:left;margin-left:470.25pt;margin-top:7.1pt;width:1in;height:20.55pt;z-index:251720192" filled="f" stroked="f">
            <v:textbox inset="1mm,0,1mm,0">
              <w:txbxContent>
                <w:p w14:paraId="13BB8092" w14:textId="77777777" w:rsidR="009B5BDD" w:rsidRDefault="009B5BDD" w:rsidP="009B5BDD">
                  <w:pPr>
                    <w:spacing w:line="160" w:lineRule="exact"/>
                    <w:jc w:val="left"/>
                    <w:rPr>
                      <w:rFonts w:cs="Miriam" w:hint="cs"/>
                      <w:sz w:val="18"/>
                      <w:szCs w:val="18"/>
                      <w:rtl/>
                    </w:rPr>
                  </w:pPr>
                  <w:r>
                    <w:rPr>
                      <w:rFonts w:cs="Miriam" w:hint="cs"/>
                      <w:sz w:val="18"/>
                      <w:szCs w:val="18"/>
                      <w:rtl/>
                    </w:rPr>
                    <w:t>(תיקון מס' 90) תשע"ה-2014</w:t>
                  </w:r>
                </w:p>
              </w:txbxContent>
            </v:textbox>
            <w10:anchorlock/>
          </v:shape>
        </w:pict>
      </w:r>
      <w:r>
        <w:rPr>
          <w:rStyle w:val="default"/>
          <w:rFonts w:cs="FrankRuehl" w:hint="cs"/>
          <w:rtl/>
        </w:rPr>
        <w:t>24.</w:t>
      </w:r>
      <w:r>
        <w:rPr>
          <w:rStyle w:val="default"/>
          <w:rFonts w:cs="FrankRuehl" w:hint="cs"/>
          <w:rtl/>
        </w:rPr>
        <w:tab/>
        <w:t>ערעור על החלטת ועדת ההשגות לפי סעיף 46טז6(ג) לפקודת מסילות הברזל [נוסח חדש], התשל"ב-1972.</w:t>
      </w:r>
    </w:p>
    <w:p w14:paraId="31770BB2" w14:textId="77777777" w:rsidR="009B5BDD" w:rsidRPr="00296C36" w:rsidRDefault="009B5BDD" w:rsidP="009B5BDD">
      <w:pPr>
        <w:pStyle w:val="P22"/>
        <w:spacing w:before="0"/>
        <w:ind w:left="0" w:right="1134"/>
        <w:rPr>
          <w:rStyle w:val="default"/>
          <w:rFonts w:cs="FrankRuehl" w:hint="cs"/>
          <w:vanish/>
          <w:color w:val="FF0000"/>
          <w:sz w:val="20"/>
          <w:szCs w:val="20"/>
          <w:shd w:val="clear" w:color="auto" w:fill="FFFF99"/>
          <w:rtl/>
        </w:rPr>
      </w:pPr>
      <w:bookmarkStart w:id="154" w:name="Rov189"/>
      <w:r w:rsidRPr="00296C36">
        <w:rPr>
          <w:rStyle w:val="default"/>
          <w:rFonts w:cs="FrankRuehl" w:hint="cs"/>
          <w:vanish/>
          <w:color w:val="FF0000"/>
          <w:sz w:val="20"/>
          <w:szCs w:val="20"/>
          <w:shd w:val="clear" w:color="auto" w:fill="FFFF99"/>
          <w:rtl/>
        </w:rPr>
        <w:t>מיום 16.11.2014</w:t>
      </w:r>
    </w:p>
    <w:p w14:paraId="3F0869C8" w14:textId="77777777" w:rsidR="009B5BDD" w:rsidRPr="00296C36" w:rsidRDefault="009B5BDD" w:rsidP="009B5BDD">
      <w:pPr>
        <w:pStyle w:val="P22"/>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90</w:t>
      </w:r>
    </w:p>
    <w:p w14:paraId="40CEE763" w14:textId="77777777" w:rsidR="009B5BDD" w:rsidRPr="00296C36" w:rsidRDefault="009B5BDD" w:rsidP="009B5BDD">
      <w:pPr>
        <w:pStyle w:val="P22"/>
        <w:spacing w:before="0"/>
        <w:ind w:left="0" w:right="1134"/>
        <w:rPr>
          <w:rStyle w:val="default"/>
          <w:rFonts w:cs="FrankRuehl" w:hint="cs"/>
          <w:vanish/>
          <w:sz w:val="20"/>
          <w:szCs w:val="20"/>
          <w:shd w:val="clear" w:color="auto" w:fill="FFFF99"/>
          <w:rtl/>
        </w:rPr>
      </w:pPr>
      <w:hyperlink r:id="rId462" w:history="1">
        <w:r w:rsidRPr="00296C36">
          <w:rPr>
            <w:rStyle w:val="Hyperlink"/>
            <w:rFonts w:cs="FrankRuehl" w:hint="cs"/>
            <w:vanish/>
            <w:szCs w:val="20"/>
            <w:shd w:val="clear" w:color="auto" w:fill="FFFF99"/>
            <w:rtl/>
          </w:rPr>
          <w:t>ס"ח תשע"ה מס' 2472</w:t>
        </w:r>
      </w:hyperlink>
      <w:r w:rsidRPr="00296C36">
        <w:rPr>
          <w:rStyle w:val="default"/>
          <w:rFonts w:cs="FrankRuehl" w:hint="cs"/>
          <w:vanish/>
          <w:sz w:val="20"/>
          <w:szCs w:val="20"/>
          <w:shd w:val="clear" w:color="auto" w:fill="FFFF99"/>
          <w:rtl/>
        </w:rPr>
        <w:t xml:space="preserve"> מיום 16.11.2014 עמ' 16 (</w:t>
      </w:r>
      <w:hyperlink r:id="rId463" w:history="1">
        <w:r w:rsidRPr="00296C36">
          <w:rPr>
            <w:rStyle w:val="Hyperlink"/>
            <w:rFonts w:cs="FrankRuehl" w:hint="cs"/>
            <w:vanish/>
            <w:szCs w:val="20"/>
            <w:shd w:val="clear" w:color="auto" w:fill="FFFF99"/>
            <w:rtl/>
          </w:rPr>
          <w:t>ה"ח 771</w:t>
        </w:r>
      </w:hyperlink>
      <w:r w:rsidRPr="00296C36">
        <w:rPr>
          <w:rStyle w:val="default"/>
          <w:rFonts w:cs="FrankRuehl" w:hint="cs"/>
          <w:vanish/>
          <w:sz w:val="20"/>
          <w:szCs w:val="20"/>
          <w:shd w:val="clear" w:color="auto" w:fill="FFFF99"/>
          <w:rtl/>
        </w:rPr>
        <w:t>)</w:t>
      </w:r>
    </w:p>
    <w:p w14:paraId="5C8F909D" w14:textId="77777777" w:rsidR="009B5BDD" w:rsidRPr="009B5BDD" w:rsidRDefault="009B5BDD" w:rsidP="009B5BDD">
      <w:pPr>
        <w:pStyle w:val="P22"/>
        <w:spacing w:before="0"/>
        <w:ind w:left="0" w:right="1134"/>
        <w:rPr>
          <w:rStyle w:val="default"/>
          <w:rFonts w:cs="FrankRuehl" w:hint="cs"/>
          <w:sz w:val="2"/>
          <w:szCs w:val="2"/>
          <w:shd w:val="clear" w:color="auto" w:fill="FFFF99"/>
          <w:rtl/>
        </w:rPr>
      </w:pPr>
      <w:r w:rsidRPr="00296C36">
        <w:rPr>
          <w:rStyle w:val="default"/>
          <w:rFonts w:cs="FrankRuehl" w:hint="cs"/>
          <w:b/>
          <w:bCs/>
          <w:vanish/>
          <w:sz w:val="20"/>
          <w:szCs w:val="20"/>
          <w:shd w:val="clear" w:color="auto" w:fill="FFFF99"/>
          <w:rtl/>
        </w:rPr>
        <w:t>הוספת פרט 24</w:t>
      </w:r>
      <w:bookmarkEnd w:id="154"/>
    </w:p>
    <w:p w14:paraId="0AABB41A" w14:textId="77777777" w:rsidR="009B5BDD" w:rsidRDefault="009B5BDD" w:rsidP="009B5BDD">
      <w:pPr>
        <w:pStyle w:val="P00"/>
        <w:spacing w:before="72"/>
        <w:ind w:left="624" w:right="1134" w:hanging="624"/>
        <w:rPr>
          <w:rStyle w:val="default"/>
          <w:rFonts w:cs="FrankRuehl" w:hint="cs"/>
          <w:rtl/>
        </w:rPr>
      </w:pPr>
      <w:r>
        <w:rPr>
          <w:rFonts w:cs="FrankRuehl"/>
          <w:rtl/>
          <w:lang w:val="he-IL"/>
        </w:rPr>
        <w:pict w14:anchorId="346D7254">
          <v:shape id="_x0000_s2361" type="#_x0000_t202" style="position:absolute;left:0;text-align:left;margin-left:470.25pt;margin-top:7.1pt;width:1in;height:20.55pt;z-index:251721216" filled="f" stroked="f">
            <v:textbox inset="1mm,0,1mm,0">
              <w:txbxContent>
                <w:p w14:paraId="07B87717" w14:textId="77777777" w:rsidR="009B5BDD" w:rsidRDefault="009B5BDD" w:rsidP="009B5BDD">
                  <w:pPr>
                    <w:spacing w:line="160" w:lineRule="exact"/>
                    <w:jc w:val="left"/>
                    <w:rPr>
                      <w:rFonts w:cs="Miriam" w:hint="cs"/>
                      <w:sz w:val="18"/>
                      <w:szCs w:val="18"/>
                      <w:rtl/>
                    </w:rPr>
                  </w:pPr>
                  <w:r>
                    <w:rPr>
                      <w:rFonts w:cs="Miriam" w:hint="cs"/>
                      <w:sz w:val="18"/>
                      <w:szCs w:val="18"/>
                      <w:rtl/>
                    </w:rPr>
                    <w:t>(תיקון מס' 90) תשע"ה-2014</w:t>
                  </w:r>
                </w:p>
              </w:txbxContent>
            </v:textbox>
            <w10:anchorlock/>
          </v:shape>
        </w:pict>
      </w:r>
      <w:r>
        <w:rPr>
          <w:rStyle w:val="default"/>
          <w:rFonts w:cs="FrankRuehl" w:hint="cs"/>
          <w:rtl/>
        </w:rPr>
        <w:t>25.</w:t>
      </w:r>
      <w:r>
        <w:rPr>
          <w:rStyle w:val="default"/>
          <w:rFonts w:cs="FrankRuehl" w:hint="cs"/>
          <w:rtl/>
        </w:rPr>
        <w:tab/>
      </w:r>
      <w:r w:rsidR="0088531F">
        <w:rPr>
          <w:rStyle w:val="default"/>
          <w:rFonts w:cs="FrankRuehl" w:hint="cs"/>
          <w:rtl/>
        </w:rPr>
        <w:t>(פקע)</w:t>
      </w:r>
      <w:r>
        <w:rPr>
          <w:rStyle w:val="default"/>
          <w:rFonts w:cs="FrankRuehl" w:hint="cs"/>
          <w:rtl/>
        </w:rPr>
        <w:t>.</w:t>
      </w:r>
    </w:p>
    <w:p w14:paraId="7828ED7C" w14:textId="77777777" w:rsidR="009B5BDD" w:rsidRPr="00296C36" w:rsidRDefault="009B5BDD" w:rsidP="009B5BDD">
      <w:pPr>
        <w:pStyle w:val="P22"/>
        <w:spacing w:before="0"/>
        <w:ind w:left="0" w:right="1134"/>
        <w:rPr>
          <w:rStyle w:val="default"/>
          <w:rFonts w:cs="FrankRuehl" w:hint="cs"/>
          <w:vanish/>
          <w:color w:val="FF0000"/>
          <w:sz w:val="20"/>
          <w:szCs w:val="20"/>
          <w:shd w:val="clear" w:color="auto" w:fill="FFFF99"/>
          <w:rtl/>
        </w:rPr>
      </w:pPr>
      <w:bookmarkStart w:id="155" w:name="Rov190"/>
      <w:r w:rsidRPr="00296C36">
        <w:rPr>
          <w:rStyle w:val="default"/>
          <w:rFonts w:cs="FrankRuehl" w:hint="cs"/>
          <w:vanish/>
          <w:color w:val="FF0000"/>
          <w:sz w:val="20"/>
          <w:szCs w:val="20"/>
          <w:shd w:val="clear" w:color="auto" w:fill="FFFF99"/>
          <w:rtl/>
        </w:rPr>
        <w:t>מיום 16.11.2014 עד יום 15.11.2019</w:t>
      </w:r>
    </w:p>
    <w:p w14:paraId="552B960C" w14:textId="77777777" w:rsidR="009B5BDD" w:rsidRPr="00296C36" w:rsidRDefault="009B5BDD" w:rsidP="009B5BDD">
      <w:pPr>
        <w:pStyle w:val="P22"/>
        <w:spacing w:before="0"/>
        <w:ind w:left="0" w:right="1134"/>
        <w:rPr>
          <w:rStyle w:val="default"/>
          <w:rFonts w:cs="FrankRuehl" w:hint="cs"/>
          <w:vanish/>
          <w:sz w:val="20"/>
          <w:szCs w:val="20"/>
          <w:shd w:val="clear" w:color="auto" w:fill="FFFF99"/>
          <w:rtl/>
        </w:rPr>
      </w:pPr>
      <w:r w:rsidRPr="00296C36">
        <w:rPr>
          <w:rStyle w:val="default"/>
          <w:rFonts w:cs="FrankRuehl" w:hint="cs"/>
          <w:b/>
          <w:bCs/>
          <w:vanish/>
          <w:sz w:val="20"/>
          <w:szCs w:val="20"/>
          <w:shd w:val="clear" w:color="auto" w:fill="FFFF99"/>
          <w:rtl/>
        </w:rPr>
        <w:t>תיקון מס' 90</w:t>
      </w:r>
    </w:p>
    <w:p w14:paraId="042828B3" w14:textId="77777777" w:rsidR="009B5BDD" w:rsidRPr="00296C36" w:rsidRDefault="009B5BDD" w:rsidP="009B5BDD">
      <w:pPr>
        <w:pStyle w:val="P22"/>
        <w:spacing w:before="0"/>
        <w:ind w:left="0" w:right="1134"/>
        <w:rPr>
          <w:rStyle w:val="default"/>
          <w:rFonts w:cs="FrankRuehl" w:hint="cs"/>
          <w:vanish/>
          <w:sz w:val="20"/>
          <w:szCs w:val="20"/>
          <w:shd w:val="clear" w:color="auto" w:fill="FFFF99"/>
          <w:rtl/>
        </w:rPr>
      </w:pPr>
      <w:hyperlink r:id="rId464" w:history="1">
        <w:r w:rsidRPr="00296C36">
          <w:rPr>
            <w:rStyle w:val="Hyperlink"/>
            <w:rFonts w:cs="FrankRuehl" w:hint="cs"/>
            <w:vanish/>
            <w:szCs w:val="20"/>
            <w:shd w:val="clear" w:color="auto" w:fill="FFFF99"/>
            <w:rtl/>
          </w:rPr>
          <w:t>ס"ח תשע"ה מס' 2472</w:t>
        </w:r>
      </w:hyperlink>
      <w:r w:rsidRPr="00296C36">
        <w:rPr>
          <w:rStyle w:val="default"/>
          <w:rFonts w:cs="FrankRuehl" w:hint="cs"/>
          <w:vanish/>
          <w:sz w:val="20"/>
          <w:szCs w:val="20"/>
          <w:shd w:val="clear" w:color="auto" w:fill="FFFF99"/>
          <w:rtl/>
        </w:rPr>
        <w:t xml:space="preserve"> מיום 16.11.2014 עמ' 16 (</w:t>
      </w:r>
      <w:hyperlink r:id="rId465" w:history="1">
        <w:r w:rsidRPr="00296C36">
          <w:rPr>
            <w:rStyle w:val="Hyperlink"/>
            <w:rFonts w:cs="FrankRuehl" w:hint="cs"/>
            <w:vanish/>
            <w:szCs w:val="20"/>
            <w:shd w:val="clear" w:color="auto" w:fill="FFFF99"/>
            <w:rtl/>
          </w:rPr>
          <w:t>ה"ח 771</w:t>
        </w:r>
      </w:hyperlink>
      <w:r w:rsidRPr="00296C36">
        <w:rPr>
          <w:rStyle w:val="default"/>
          <w:rFonts w:cs="FrankRuehl" w:hint="cs"/>
          <w:vanish/>
          <w:sz w:val="20"/>
          <w:szCs w:val="20"/>
          <w:shd w:val="clear" w:color="auto" w:fill="FFFF99"/>
          <w:rtl/>
        </w:rPr>
        <w:t>)</w:t>
      </w:r>
    </w:p>
    <w:p w14:paraId="13AE0271" w14:textId="77777777" w:rsidR="009B5BDD" w:rsidRPr="00296C36" w:rsidRDefault="009B5BDD" w:rsidP="009B5BDD">
      <w:pPr>
        <w:pStyle w:val="P22"/>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הוספת פרט 25</w:t>
      </w:r>
    </w:p>
    <w:p w14:paraId="15A0715C" w14:textId="77777777" w:rsidR="00D6629C" w:rsidRPr="00296C36" w:rsidRDefault="00D6629C" w:rsidP="00D6629C">
      <w:pPr>
        <w:pStyle w:val="P22"/>
        <w:ind w:left="0" w:right="1134"/>
        <w:rPr>
          <w:rStyle w:val="default"/>
          <w:rFonts w:cs="FrankRuehl"/>
          <w:vanish/>
          <w:sz w:val="20"/>
          <w:szCs w:val="20"/>
          <w:shd w:val="clear" w:color="auto" w:fill="FFFF99"/>
          <w:rtl/>
        </w:rPr>
      </w:pPr>
      <w:r w:rsidRPr="00296C36">
        <w:rPr>
          <w:rStyle w:val="default"/>
          <w:rFonts w:cs="FrankRuehl" w:hint="cs"/>
          <w:vanish/>
          <w:sz w:val="20"/>
          <w:szCs w:val="20"/>
          <w:shd w:val="clear" w:color="auto" w:fill="FFFF99"/>
          <w:rtl/>
        </w:rPr>
        <w:t>הנוסח:</w:t>
      </w:r>
    </w:p>
    <w:p w14:paraId="472994C3" w14:textId="77777777" w:rsidR="00D6629C" w:rsidRPr="0088531F" w:rsidRDefault="00D6629C" w:rsidP="0088531F">
      <w:pPr>
        <w:pStyle w:val="P00"/>
        <w:spacing w:before="0"/>
        <w:ind w:left="624" w:right="1134" w:hanging="624"/>
        <w:rPr>
          <w:rStyle w:val="default"/>
          <w:rFonts w:cs="FrankRuehl" w:hint="cs"/>
          <w:sz w:val="2"/>
          <w:szCs w:val="2"/>
          <w:rtl/>
        </w:rPr>
      </w:pPr>
      <w:r w:rsidRPr="00296C36">
        <w:rPr>
          <w:rStyle w:val="default"/>
          <w:rFonts w:cs="FrankRuehl" w:hint="cs"/>
          <w:vanish/>
          <w:sz w:val="22"/>
          <w:szCs w:val="22"/>
          <w:shd w:val="clear" w:color="auto" w:fill="FFFF99"/>
          <w:rtl/>
        </w:rPr>
        <w:t>25.</w:t>
      </w:r>
      <w:r w:rsidRPr="00296C36">
        <w:rPr>
          <w:rStyle w:val="default"/>
          <w:rFonts w:cs="FrankRuehl" w:hint="cs"/>
          <w:vanish/>
          <w:sz w:val="22"/>
          <w:szCs w:val="22"/>
          <w:shd w:val="clear" w:color="auto" w:fill="FFFF99"/>
          <w:rtl/>
        </w:rPr>
        <w:tab/>
        <w:t>ערעור לפי סעיף 14יא(ה) לפקודת מסילות הברזל [נוסח חדש], התשל"ב-1972.</w:t>
      </w:r>
      <w:bookmarkEnd w:id="155"/>
    </w:p>
    <w:p w14:paraId="213CDB7A" w14:textId="77777777" w:rsidR="003A6AF5" w:rsidRPr="00861010" w:rsidRDefault="003A6AF5" w:rsidP="003A6AF5">
      <w:pPr>
        <w:pStyle w:val="P00"/>
        <w:spacing w:before="72"/>
        <w:ind w:left="624" w:right="1134" w:hanging="624"/>
        <w:rPr>
          <w:rStyle w:val="default"/>
          <w:rFonts w:cs="FrankRuehl" w:hint="cs"/>
          <w:rtl/>
        </w:rPr>
      </w:pPr>
      <w:r w:rsidRPr="00861010">
        <w:rPr>
          <w:rFonts w:cs="FrankRuehl"/>
          <w:rtl/>
          <w:lang w:val="he-IL"/>
        </w:rPr>
        <w:pict w14:anchorId="65C7C419">
          <v:shape id="_x0000_s2446" type="#_x0000_t202" style="position:absolute;left:0;text-align:left;margin-left:470.25pt;margin-top:7.1pt;width:1in;height:20.55pt;z-index:251775488" filled="f" stroked="f">
            <v:textbox inset="1mm,0,1mm,0">
              <w:txbxContent>
                <w:p w14:paraId="5E161E9A" w14:textId="77777777" w:rsidR="003A6AF5" w:rsidRDefault="003A6AF5" w:rsidP="003A6AF5">
                  <w:pPr>
                    <w:spacing w:line="160" w:lineRule="exact"/>
                    <w:jc w:val="left"/>
                    <w:rPr>
                      <w:rFonts w:cs="Miriam" w:hint="cs"/>
                      <w:sz w:val="18"/>
                      <w:szCs w:val="18"/>
                      <w:rtl/>
                    </w:rPr>
                  </w:pPr>
                  <w:r>
                    <w:rPr>
                      <w:rFonts w:cs="Miriam" w:hint="cs"/>
                      <w:sz w:val="18"/>
                      <w:szCs w:val="18"/>
                      <w:rtl/>
                    </w:rPr>
                    <w:t>(תיקון מס' 120) תשע"ט-2018</w:t>
                  </w:r>
                </w:p>
              </w:txbxContent>
            </v:textbox>
            <w10:anchorlock/>
          </v:shape>
        </w:pict>
      </w:r>
      <w:r w:rsidRPr="00861010">
        <w:rPr>
          <w:rStyle w:val="default"/>
          <w:rFonts w:cs="FrankRuehl" w:hint="cs"/>
          <w:rtl/>
        </w:rPr>
        <w:t>26.</w:t>
      </w:r>
      <w:r w:rsidRPr="00861010">
        <w:rPr>
          <w:rStyle w:val="default"/>
          <w:rFonts w:cs="FrankRuehl" w:hint="cs"/>
          <w:rtl/>
        </w:rPr>
        <w:tab/>
        <w:t>ערעור לפי סעיף 56(ב)(2) לחוק הפיקוח על מעונות יום לפעוטות, התשע"ט-2018.</w:t>
      </w:r>
    </w:p>
    <w:p w14:paraId="36BC9A9B" w14:textId="77777777" w:rsidR="003A6AF5" w:rsidRPr="00296C36" w:rsidRDefault="003A6AF5" w:rsidP="003A6AF5">
      <w:pPr>
        <w:pStyle w:val="P00"/>
        <w:spacing w:before="0"/>
        <w:ind w:left="0" w:right="1134"/>
        <w:rPr>
          <w:rStyle w:val="default"/>
          <w:rFonts w:ascii="FrankRuehl" w:hAnsi="FrankRuehl" w:cs="FrankRuehl"/>
          <w:vanish/>
          <w:color w:val="FF0000"/>
          <w:sz w:val="20"/>
          <w:szCs w:val="20"/>
          <w:shd w:val="clear" w:color="auto" w:fill="FFFF99"/>
          <w:rtl/>
        </w:rPr>
      </w:pPr>
      <w:bookmarkStart w:id="156" w:name="Rov217"/>
      <w:r w:rsidRPr="00296C36">
        <w:rPr>
          <w:rStyle w:val="default"/>
          <w:rFonts w:ascii="FrankRuehl" w:hAnsi="FrankRuehl" w:cs="FrankRuehl"/>
          <w:vanish/>
          <w:color w:val="FF0000"/>
          <w:sz w:val="20"/>
          <w:szCs w:val="20"/>
          <w:shd w:val="clear" w:color="auto" w:fill="FFFF99"/>
          <w:rtl/>
        </w:rPr>
        <w:t>מיום 1.9.2019</w:t>
      </w:r>
    </w:p>
    <w:p w14:paraId="7C840A7D" w14:textId="77777777" w:rsidR="003A6AF5" w:rsidRPr="00296C36" w:rsidRDefault="003A6AF5" w:rsidP="003A6AF5">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b/>
          <w:bCs/>
          <w:vanish/>
          <w:sz w:val="20"/>
          <w:szCs w:val="20"/>
          <w:shd w:val="clear" w:color="auto" w:fill="FFFF99"/>
          <w:rtl/>
        </w:rPr>
        <w:t xml:space="preserve">תיקון מס' </w:t>
      </w:r>
      <w:r w:rsidRPr="00296C36">
        <w:rPr>
          <w:rStyle w:val="default"/>
          <w:rFonts w:ascii="FrankRuehl" w:hAnsi="FrankRuehl" w:cs="FrankRuehl" w:hint="cs"/>
          <w:b/>
          <w:bCs/>
          <w:vanish/>
          <w:sz w:val="20"/>
          <w:szCs w:val="20"/>
          <w:shd w:val="clear" w:color="auto" w:fill="FFFF99"/>
          <w:rtl/>
        </w:rPr>
        <w:t>120</w:t>
      </w:r>
    </w:p>
    <w:p w14:paraId="709369F9" w14:textId="77777777" w:rsidR="003A6AF5" w:rsidRPr="00296C36" w:rsidRDefault="003A6AF5" w:rsidP="003A6AF5">
      <w:pPr>
        <w:pStyle w:val="P00"/>
        <w:spacing w:before="0"/>
        <w:ind w:left="0" w:right="1134"/>
        <w:rPr>
          <w:rStyle w:val="default"/>
          <w:rFonts w:ascii="FrankRuehl" w:hAnsi="FrankRuehl" w:cs="FrankRuehl"/>
          <w:vanish/>
          <w:sz w:val="20"/>
          <w:szCs w:val="20"/>
          <w:shd w:val="clear" w:color="auto" w:fill="FFFF99"/>
          <w:rtl/>
        </w:rPr>
      </w:pPr>
      <w:hyperlink r:id="rId466" w:history="1">
        <w:r w:rsidRPr="00296C36">
          <w:rPr>
            <w:rStyle w:val="Hyperlink"/>
            <w:rFonts w:ascii="FrankRuehl" w:hAnsi="FrankRuehl" w:cs="FrankRuehl"/>
            <w:vanish/>
            <w:szCs w:val="20"/>
            <w:shd w:val="clear" w:color="auto" w:fill="FFFF99"/>
            <w:rtl/>
          </w:rPr>
          <w:t>ס"ח תשע"ט מס' 2753</w:t>
        </w:r>
      </w:hyperlink>
      <w:r w:rsidRPr="00296C36">
        <w:rPr>
          <w:rStyle w:val="default"/>
          <w:rFonts w:ascii="FrankRuehl" w:hAnsi="FrankRuehl" w:cs="FrankRuehl"/>
          <w:vanish/>
          <w:sz w:val="20"/>
          <w:szCs w:val="20"/>
          <w:shd w:val="clear" w:color="auto" w:fill="FFFF99"/>
          <w:rtl/>
        </w:rPr>
        <w:t xml:space="preserve"> מיום 31.10.2018 עמ' 3</w:t>
      </w:r>
      <w:r w:rsidRPr="00296C36">
        <w:rPr>
          <w:rStyle w:val="default"/>
          <w:rFonts w:ascii="FrankRuehl" w:hAnsi="FrankRuehl" w:cs="FrankRuehl" w:hint="cs"/>
          <w:vanish/>
          <w:sz w:val="20"/>
          <w:szCs w:val="20"/>
          <w:shd w:val="clear" w:color="auto" w:fill="FFFF99"/>
          <w:rtl/>
        </w:rPr>
        <w:t>4</w:t>
      </w:r>
      <w:r w:rsidRPr="00296C36">
        <w:rPr>
          <w:rStyle w:val="default"/>
          <w:rFonts w:ascii="FrankRuehl" w:hAnsi="FrankRuehl" w:cs="FrankRuehl"/>
          <w:vanish/>
          <w:sz w:val="20"/>
          <w:szCs w:val="20"/>
          <w:shd w:val="clear" w:color="auto" w:fill="FFFF99"/>
          <w:rtl/>
        </w:rPr>
        <w:t xml:space="preserve"> (</w:t>
      </w:r>
      <w:hyperlink r:id="rId467" w:history="1">
        <w:r w:rsidRPr="00296C36">
          <w:rPr>
            <w:rStyle w:val="Hyperlink"/>
            <w:rFonts w:ascii="FrankRuehl" w:hAnsi="FrankRuehl" w:cs="FrankRuehl"/>
            <w:vanish/>
            <w:szCs w:val="20"/>
            <w:shd w:val="clear" w:color="auto" w:fill="FFFF99"/>
            <w:rtl/>
          </w:rPr>
          <w:t>ה"ח 1250</w:t>
        </w:r>
      </w:hyperlink>
      <w:r w:rsidRPr="00296C36">
        <w:rPr>
          <w:rStyle w:val="default"/>
          <w:rFonts w:ascii="FrankRuehl" w:hAnsi="FrankRuehl" w:cs="FrankRuehl"/>
          <w:vanish/>
          <w:sz w:val="20"/>
          <w:szCs w:val="20"/>
          <w:shd w:val="clear" w:color="auto" w:fill="FFFF99"/>
          <w:rtl/>
        </w:rPr>
        <w:t>)</w:t>
      </w:r>
    </w:p>
    <w:p w14:paraId="62556C5E" w14:textId="77777777" w:rsidR="003A6AF5" w:rsidRPr="00861010" w:rsidRDefault="003A6AF5" w:rsidP="00861010">
      <w:pPr>
        <w:pStyle w:val="P00"/>
        <w:spacing w:before="0"/>
        <w:ind w:left="0" w:right="1134"/>
        <w:rPr>
          <w:rStyle w:val="default"/>
          <w:rFonts w:ascii="FrankRuehl" w:hAnsi="FrankRuehl" w:cs="FrankRuehl"/>
          <w:b/>
          <w:bCs/>
          <w:sz w:val="2"/>
          <w:szCs w:val="2"/>
          <w:shd w:val="clear" w:color="auto" w:fill="FFFF99"/>
          <w:rtl/>
        </w:rPr>
      </w:pPr>
      <w:r w:rsidRPr="00296C36">
        <w:rPr>
          <w:rStyle w:val="default"/>
          <w:rFonts w:ascii="FrankRuehl" w:hAnsi="FrankRuehl" w:cs="FrankRuehl" w:hint="cs"/>
          <w:b/>
          <w:bCs/>
          <w:vanish/>
          <w:szCs w:val="20"/>
          <w:shd w:val="clear" w:color="auto" w:fill="FFFF99"/>
          <w:rtl/>
        </w:rPr>
        <w:t>הוספת פרט 26</w:t>
      </w:r>
      <w:bookmarkEnd w:id="156"/>
    </w:p>
    <w:p w14:paraId="022B362F" w14:textId="77777777" w:rsidR="00112C2B" w:rsidRPr="00861010" w:rsidRDefault="00112C2B" w:rsidP="00112C2B">
      <w:pPr>
        <w:pStyle w:val="P00"/>
        <w:spacing w:before="72"/>
        <w:ind w:left="624" w:right="1134" w:hanging="624"/>
        <w:rPr>
          <w:rStyle w:val="default"/>
          <w:rFonts w:cs="FrankRuehl" w:hint="cs"/>
          <w:rtl/>
        </w:rPr>
      </w:pPr>
      <w:r w:rsidRPr="00861010">
        <w:rPr>
          <w:rFonts w:cs="FrankRuehl"/>
          <w:rtl/>
          <w:lang w:val="he-IL"/>
        </w:rPr>
        <w:pict w14:anchorId="3BBAED24">
          <v:shape id="_x0000_s2448" type="#_x0000_t202" style="position:absolute;left:0;text-align:left;margin-left:470.25pt;margin-top:7.1pt;width:1in;height:20.55pt;z-index:251777536" filled="f" stroked="f">
            <v:textbox inset="1mm,0,1mm,0">
              <w:txbxContent>
                <w:p w14:paraId="6381C553" w14:textId="77777777" w:rsidR="00112C2B" w:rsidRDefault="00112C2B" w:rsidP="00112C2B">
                  <w:pPr>
                    <w:spacing w:line="160" w:lineRule="exact"/>
                    <w:jc w:val="left"/>
                    <w:rPr>
                      <w:rFonts w:cs="Miriam" w:hint="cs"/>
                      <w:sz w:val="18"/>
                      <w:szCs w:val="18"/>
                      <w:rtl/>
                    </w:rPr>
                  </w:pPr>
                  <w:r>
                    <w:rPr>
                      <w:rFonts w:cs="Miriam" w:hint="cs"/>
                      <w:sz w:val="18"/>
                      <w:szCs w:val="18"/>
                      <w:rtl/>
                    </w:rPr>
                    <w:t>(תיקון מס' 123) תש"ף-2020</w:t>
                  </w:r>
                </w:p>
              </w:txbxContent>
            </v:textbox>
            <w10:anchorlock/>
          </v:shape>
        </w:pict>
      </w:r>
      <w:r w:rsidRPr="00861010">
        <w:rPr>
          <w:rStyle w:val="default"/>
          <w:rFonts w:cs="FrankRuehl" w:hint="cs"/>
          <w:rtl/>
        </w:rPr>
        <w:t>2</w:t>
      </w:r>
      <w:r>
        <w:rPr>
          <w:rStyle w:val="default"/>
          <w:rFonts w:cs="FrankRuehl" w:hint="cs"/>
          <w:rtl/>
        </w:rPr>
        <w:t>7</w:t>
      </w:r>
      <w:r w:rsidRPr="00861010">
        <w:rPr>
          <w:rStyle w:val="default"/>
          <w:rFonts w:cs="FrankRuehl" w:hint="cs"/>
          <w:rtl/>
        </w:rPr>
        <w:t>.</w:t>
      </w:r>
      <w:r w:rsidRPr="00861010">
        <w:rPr>
          <w:rStyle w:val="default"/>
          <w:rFonts w:cs="FrankRuehl" w:hint="cs"/>
          <w:rtl/>
        </w:rPr>
        <w:tab/>
      </w:r>
      <w:r>
        <w:rPr>
          <w:rStyle w:val="default"/>
          <w:rFonts w:cs="FrankRuehl" w:hint="cs"/>
          <w:rtl/>
        </w:rPr>
        <w:t xml:space="preserve">ערעור לפי סעיף 12(ג)(2) לחוק מענק לעידוד תעסוקה (הוראת שעה </w:t>
      </w:r>
      <w:r>
        <w:rPr>
          <w:rStyle w:val="default"/>
          <w:rFonts w:cs="FrankRuehl"/>
          <w:rtl/>
        </w:rPr>
        <w:t>–</w:t>
      </w:r>
      <w:r>
        <w:rPr>
          <w:rStyle w:val="default"/>
          <w:rFonts w:cs="FrankRuehl" w:hint="cs"/>
          <w:rtl/>
        </w:rPr>
        <w:t xml:space="preserve"> נגיף הקורונה החדש), התש"ף-2020</w:t>
      </w:r>
      <w:r w:rsidRPr="00861010">
        <w:rPr>
          <w:rStyle w:val="default"/>
          <w:rFonts w:cs="FrankRuehl" w:hint="cs"/>
          <w:rtl/>
        </w:rPr>
        <w:t>.</w:t>
      </w:r>
    </w:p>
    <w:p w14:paraId="4ECA48FE" w14:textId="77777777" w:rsidR="00112C2B" w:rsidRPr="00296C36" w:rsidRDefault="00112C2B" w:rsidP="00112C2B">
      <w:pPr>
        <w:pStyle w:val="P00"/>
        <w:spacing w:before="0"/>
        <w:ind w:left="0" w:right="1134"/>
        <w:rPr>
          <w:rStyle w:val="default"/>
          <w:rFonts w:ascii="FrankRuehl" w:hAnsi="FrankRuehl" w:cs="FrankRuehl"/>
          <w:vanish/>
          <w:color w:val="FF0000"/>
          <w:sz w:val="20"/>
          <w:szCs w:val="20"/>
          <w:shd w:val="clear" w:color="auto" w:fill="FFFF99"/>
          <w:rtl/>
        </w:rPr>
      </w:pPr>
      <w:bookmarkStart w:id="157" w:name="Rov218"/>
      <w:r w:rsidRPr="00296C36">
        <w:rPr>
          <w:rStyle w:val="default"/>
          <w:rFonts w:ascii="FrankRuehl" w:hAnsi="FrankRuehl" w:cs="FrankRuehl" w:hint="cs"/>
          <w:vanish/>
          <w:color w:val="FF0000"/>
          <w:sz w:val="20"/>
          <w:szCs w:val="20"/>
          <w:shd w:val="clear" w:color="auto" w:fill="FFFF99"/>
          <w:rtl/>
        </w:rPr>
        <w:t>מיום 16.6.2020</w:t>
      </w:r>
    </w:p>
    <w:p w14:paraId="415F20A7" w14:textId="77777777" w:rsidR="00112C2B" w:rsidRPr="00296C36" w:rsidRDefault="00112C2B" w:rsidP="00112C2B">
      <w:pPr>
        <w:pStyle w:val="P00"/>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hint="cs"/>
          <w:b/>
          <w:bCs/>
          <w:vanish/>
          <w:sz w:val="20"/>
          <w:szCs w:val="20"/>
          <w:shd w:val="clear" w:color="auto" w:fill="FFFF99"/>
          <w:rtl/>
        </w:rPr>
        <w:t>תיקון מס' 123</w:t>
      </w:r>
    </w:p>
    <w:p w14:paraId="7974721E" w14:textId="77777777" w:rsidR="00112C2B" w:rsidRPr="00296C36" w:rsidRDefault="00112C2B" w:rsidP="00112C2B">
      <w:pPr>
        <w:pStyle w:val="P00"/>
        <w:spacing w:before="0"/>
        <w:ind w:left="0" w:right="1134"/>
        <w:rPr>
          <w:rStyle w:val="default"/>
          <w:rFonts w:ascii="FrankRuehl" w:hAnsi="FrankRuehl" w:cs="FrankRuehl"/>
          <w:vanish/>
          <w:sz w:val="20"/>
          <w:szCs w:val="20"/>
          <w:shd w:val="clear" w:color="auto" w:fill="FFFF99"/>
          <w:rtl/>
        </w:rPr>
      </w:pPr>
      <w:hyperlink r:id="rId468" w:history="1">
        <w:r w:rsidRPr="00296C36">
          <w:rPr>
            <w:rStyle w:val="Hyperlink"/>
            <w:rFonts w:ascii="FrankRuehl" w:hAnsi="FrankRuehl" w:cs="FrankRuehl" w:hint="cs"/>
            <w:vanish/>
            <w:szCs w:val="20"/>
            <w:shd w:val="clear" w:color="auto" w:fill="FFFF99"/>
            <w:rtl/>
          </w:rPr>
          <w:t>ס"ח תש"ף מס' 2802</w:t>
        </w:r>
      </w:hyperlink>
      <w:r w:rsidRPr="00296C36">
        <w:rPr>
          <w:rStyle w:val="default"/>
          <w:rFonts w:ascii="FrankRuehl" w:hAnsi="FrankRuehl" w:cs="FrankRuehl" w:hint="cs"/>
          <w:vanish/>
          <w:sz w:val="20"/>
          <w:szCs w:val="20"/>
          <w:shd w:val="clear" w:color="auto" w:fill="FFFF99"/>
          <w:rtl/>
        </w:rPr>
        <w:t xml:space="preserve"> מיום 16.6.2020 עמ' 86 (</w:t>
      </w:r>
      <w:hyperlink r:id="rId469" w:history="1">
        <w:r w:rsidRPr="00296C36">
          <w:rPr>
            <w:rStyle w:val="Hyperlink"/>
            <w:rFonts w:ascii="FrankRuehl" w:hAnsi="FrankRuehl" w:cs="FrankRuehl" w:hint="cs"/>
            <w:vanish/>
            <w:szCs w:val="20"/>
            <w:shd w:val="clear" w:color="auto" w:fill="FFFF99"/>
            <w:rtl/>
          </w:rPr>
          <w:t>ה"ח 1311</w:t>
        </w:r>
      </w:hyperlink>
      <w:r w:rsidRPr="00296C36">
        <w:rPr>
          <w:rStyle w:val="default"/>
          <w:rFonts w:ascii="FrankRuehl" w:hAnsi="FrankRuehl" w:cs="FrankRuehl" w:hint="cs"/>
          <w:vanish/>
          <w:sz w:val="20"/>
          <w:szCs w:val="20"/>
          <w:shd w:val="clear" w:color="auto" w:fill="FFFF99"/>
          <w:rtl/>
        </w:rPr>
        <w:t>)</w:t>
      </w:r>
    </w:p>
    <w:p w14:paraId="034AE5BC" w14:textId="77777777" w:rsidR="00112C2B" w:rsidRPr="00FA6ADD" w:rsidRDefault="00112C2B" w:rsidP="00FA6ADD">
      <w:pPr>
        <w:pStyle w:val="P00"/>
        <w:spacing w:before="0"/>
        <w:ind w:left="0" w:right="1134"/>
        <w:rPr>
          <w:rStyle w:val="default"/>
          <w:rFonts w:ascii="FrankRuehl" w:hAnsi="FrankRuehl" w:cs="FrankRuehl"/>
          <w:sz w:val="2"/>
          <w:szCs w:val="2"/>
          <w:shd w:val="clear" w:color="auto" w:fill="FFFF99"/>
          <w:rtl/>
        </w:rPr>
      </w:pPr>
      <w:r w:rsidRPr="00296C36">
        <w:rPr>
          <w:rStyle w:val="default"/>
          <w:rFonts w:ascii="FrankRuehl" w:hAnsi="FrankRuehl" w:cs="FrankRuehl" w:hint="cs"/>
          <w:b/>
          <w:bCs/>
          <w:vanish/>
          <w:sz w:val="20"/>
          <w:szCs w:val="20"/>
          <w:shd w:val="clear" w:color="auto" w:fill="FFFF99"/>
          <w:rtl/>
        </w:rPr>
        <w:t>הוספת פרט 27</w:t>
      </w:r>
      <w:bookmarkEnd w:id="157"/>
    </w:p>
    <w:p w14:paraId="6B5C0216" w14:textId="77777777" w:rsidR="00B0602C" w:rsidRPr="00861010" w:rsidRDefault="00B0602C" w:rsidP="00B0602C">
      <w:pPr>
        <w:pStyle w:val="P00"/>
        <w:spacing w:before="72"/>
        <w:ind w:left="624" w:right="1134" w:hanging="624"/>
        <w:rPr>
          <w:rStyle w:val="default"/>
          <w:rFonts w:cs="FrankRuehl" w:hint="cs"/>
          <w:rtl/>
        </w:rPr>
      </w:pPr>
      <w:r w:rsidRPr="00861010">
        <w:rPr>
          <w:rFonts w:cs="FrankRuehl"/>
          <w:rtl/>
          <w:lang w:val="he-IL"/>
        </w:rPr>
        <w:pict w14:anchorId="0D2853CD">
          <v:shape id="_x0000_s2450" type="#_x0000_t202" style="position:absolute;left:0;text-align:left;margin-left:470.25pt;margin-top:7.1pt;width:1in;height:35.6pt;z-index:251779584" filled="f" stroked="f">
            <v:textbox inset="1mm,0,1mm,0">
              <w:txbxContent>
                <w:p w14:paraId="22C5E352" w14:textId="77777777" w:rsidR="00B0602C" w:rsidRDefault="00B0602C" w:rsidP="00B0602C">
                  <w:pPr>
                    <w:spacing w:line="160" w:lineRule="exact"/>
                    <w:jc w:val="left"/>
                    <w:rPr>
                      <w:rFonts w:cs="Miriam"/>
                      <w:sz w:val="18"/>
                      <w:szCs w:val="18"/>
                      <w:rtl/>
                    </w:rPr>
                  </w:pPr>
                  <w:r>
                    <w:rPr>
                      <w:rFonts w:cs="Miriam" w:hint="cs"/>
                      <w:sz w:val="18"/>
                      <w:szCs w:val="18"/>
                      <w:rtl/>
                    </w:rPr>
                    <w:t>(תיקון מס' 125) תש"ף-2020</w:t>
                  </w:r>
                </w:p>
                <w:p w14:paraId="1CAE8B32" w14:textId="77777777" w:rsidR="00861F81" w:rsidRDefault="00861F81" w:rsidP="00B0602C">
                  <w:pPr>
                    <w:spacing w:line="160" w:lineRule="exact"/>
                    <w:jc w:val="left"/>
                    <w:rPr>
                      <w:rFonts w:cs="Miriam" w:hint="cs"/>
                      <w:sz w:val="18"/>
                      <w:szCs w:val="18"/>
                      <w:rtl/>
                    </w:rPr>
                  </w:pPr>
                  <w:r>
                    <w:rPr>
                      <w:rFonts w:cs="Miriam" w:hint="cs"/>
                      <w:sz w:val="18"/>
                      <w:szCs w:val="18"/>
                      <w:rtl/>
                    </w:rPr>
                    <w:t>(תיקון מס' 130) תשפ"ב-2022</w:t>
                  </w:r>
                </w:p>
              </w:txbxContent>
            </v:textbox>
            <w10:anchorlock/>
          </v:shape>
        </w:pict>
      </w:r>
      <w:r w:rsidRPr="00861010">
        <w:rPr>
          <w:rStyle w:val="default"/>
          <w:rFonts w:cs="FrankRuehl" w:hint="cs"/>
          <w:rtl/>
        </w:rPr>
        <w:t>2</w:t>
      </w:r>
      <w:r>
        <w:rPr>
          <w:rStyle w:val="default"/>
          <w:rFonts w:cs="FrankRuehl" w:hint="cs"/>
          <w:rtl/>
        </w:rPr>
        <w:t>8</w:t>
      </w:r>
      <w:r w:rsidRPr="00861010">
        <w:rPr>
          <w:rStyle w:val="default"/>
          <w:rFonts w:cs="FrankRuehl" w:hint="cs"/>
          <w:rtl/>
        </w:rPr>
        <w:t>.</w:t>
      </w:r>
      <w:r w:rsidRPr="00861010">
        <w:rPr>
          <w:rStyle w:val="default"/>
          <w:rFonts w:cs="FrankRuehl" w:hint="cs"/>
          <w:rtl/>
        </w:rPr>
        <w:tab/>
      </w:r>
      <w:r>
        <w:rPr>
          <w:rStyle w:val="default"/>
          <w:rFonts w:cs="FrankRuehl" w:hint="cs"/>
          <w:rtl/>
        </w:rPr>
        <w:t>ערעור לפי סעיף 21(ה)(2) לחוק התכנית לסיוע כלכלי (נגיף הקורונה החדש) (הוראת שעה), התש"ף-2020</w:t>
      </w:r>
      <w:r w:rsidR="00861F81">
        <w:rPr>
          <w:rStyle w:val="default"/>
          <w:rFonts w:cs="FrankRuehl" w:hint="cs"/>
          <w:rtl/>
        </w:rPr>
        <w:t xml:space="preserve"> </w:t>
      </w:r>
      <w:r w:rsidR="00861F81" w:rsidRPr="00861F81">
        <w:rPr>
          <w:rStyle w:val="default"/>
          <w:rFonts w:cs="FrankRuehl" w:hint="cs"/>
          <w:rtl/>
        </w:rPr>
        <w:t>לרבות ערעור לפי הסעיף האמור כפי שהוחל בסעיף 15(ב) לחוק מענק סיוע לעסקים בשל ההשפעה הכלכלית של התפשטות זן אומיקרון של נגיף הקורונה החדש (הוראת שעה), התשפ"ב-2022</w:t>
      </w:r>
      <w:r w:rsidRPr="00861010">
        <w:rPr>
          <w:rStyle w:val="default"/>
          <w:rFonts w:cs="FrankRuehl" w:hint="cs"/>
          <w:rtl/>
        </w:rPr>
        <w:t>.</w:t>
      </w:r>
    </w:p>
    <w:p w14:paraId="43C8E6F4" w14:textId="77777777" w:rsidR="00B0602C" w:rsidRPr="00296C36" w:rsidRDefault="00B0602C" w:rsidP="00B0602C">
      <w:pPr>
        <w:pStyle w:val="P00"/>
        <w:spacing w:before="0"/>
        <w:ind w:left="0" w:right="1134"/>
        <w:rPr>
          <w:rStyle w:val="default"/>
          <w:rFonts w:ascii="FrankRuehl" w:hAnsi="FrankRuehl" w:cs="FrankRuehl"/>
          <w:vanish/>
          <w:color w:val="FF0000"/>
          <w:sz w:val="20"/>
          <w:szCs w:val="20"/>
          <w:shd w:val="clear" w:color="auto" w:fill="FFFF99"/>
          <w:rtl/>
        </w:rPr>
      </w:pPr>
      <w:bookmarkStart w:id="158" w:name="Rov220"/>
      <w:bookmarkStart w:id="159" w:name="_Hlk46996723"/>
      <w:r w:rsidRPr="00296C36">
        <w:rPr>
          <w:rStyle w:val="default"/>
          <w:rFonts w:ascii="FrankRuehl" w:hAnsi="FrankRuehl" w:cs="FrankRuehl"/>
          <w:vanish/>
          <w:color w:val="FF0000"/>
          <w:sz w:val="20"/>
          <w:szCs w:val="20"/>
          <w:shd w:val="clear" w:color="auto" w:fill="FFFF99"/>
          <w:rtl/>
        </w:rPr>
        <w:t>מיום 29.7.2020</w:t>
      </w:r>
    </w:p>
    <w:p w14:paraId="0D50EAD9" w14:textId="77777777" w:rsidR="00B0602C" w:rsidRPr="00296C36" w:rsidRDefault="00B0602C" w:rsidP="00B0602C">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hint="cs"/>
          <w:b/>
          <w:bCs/>
          <w:vanish/>
          <w:szCs w:val="20"/>
          <w:shd w:val="clear" w:color="auto" w:fill="FFFF99"/>
          <w:rtl/>
        </w:rPr>
        <w:t>תיקון מס' 125</w:t>
      </w:r>
    </w:p>
    <w:p w14:paraId="744E2FE4" w14:textId="77777777" w:rsidR="00B0602C" w:rsidRPr="00296C36" w:rsidRDefault="00B0602C" w:rsidP="00B0602C">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hyperlink r:id="rId470" w:history="1">
        <w:r w:rsidRPr="00296C36">
          <w:rPr>
            <w:rStyle w:val="Hyperlink"/>
            <w:rFonts w:ascii="FrankRuehl" w:hAnsi="FrankRuehl" w:cs="FrankRuehl"/>
            <w:vanish/>
            <w:szCs w:val="20"/>
            <w:shd w:val="clear" w:color="auto" w:fill="FFFF99"/>
            <w:rtl/>
          </w:rPr>
          <w:t>ס"ח תש"ף מס' 2835</w:t>
        </w:r>
      </w:hyperlink>
      <w:r w:rsidRPr="00296C36">
        <w:rPr>
          <w:rStyle w:val="default"/>
          <w:rFonts w:ascii="FrankRuehl" w:hAnsi="FrankRuehl" w:cs="FrankRuehl"/>
          <w:vanish/>
          <w:sz w:val="20"/>
          <w:szCs w:val="20"/>
          <w:shd w:val="clear" w:color="auto" w:fill="FFFF99"/>
          <w:rtl/>
        </w:rPr>
        <w:t xml:space="preserve"> מיום 29.7.2020 עמ' </w:t>
      </w:r>
      <w:r w:rsidRPr="00296C36">
        <w:rPr>
          <w:rStyle w:val="default"/>
          <w:rFonts w:ascii="FrankRuehl" w:hAnsi="FrankRuehl" w:cs="FrankRuehl" w:hint="cs"/>
          <w:vanish/>
          <w:szCs w:val="20"/>
          <w:shd w:val="clear" w:color="auto" w:fill="FFFF99"/>
          <w:rtl/>
        </w:rPr>
        <w:t>320</w:t>
      </w:r>
      <w:r w:rsidRPr="00296C36">
        <w:rPr>
          <w:rStyle w:val="default"/>
          <w:rFonts w:ascii="FrankRuehl" w:hAnsi="FrankRuehl" w:cs="FrankRuehl"/>
          <w:vanish/>
          <w:sz w:val="20"/>
          <w:szCs w:val="20"/>
          <w:shd w:val="clear" w:color="auto" w:fill="FFFF99"/>
          <w:rtl/>
        </w:rPr>
        <w:t xml:space="preserve"> (</w:t>
      </w:r>
      <w:hyperlink r:id="rId471" w:history="1">
        <w:r w:rsidRPr="00296C36">
          <w:rPr>
            <w:rStyle w:val="Hyperlink"/>
            <w:rFonts w:ascii="FrankRuehl" w:hAnsi="FrankRuehl" w:cs="FrankRuehl"/>
            <w:vanish/>
            <w:szCs w:val="20"/>
            <w:shd w:val="clear" w:color="auto" w:fill="FFFF99"/>
            <w:rtl/>
          </w:rPr>
          <w:t>ה"ח 1341</w:t>
        </w:r>
      </w:hyperlink>
      <w:r w:rsidRPr="00296C36">
        <w:rPr>
          <w:rStyle w:val="default"/>
          <w:rFonts w:ascii="FrankRuehl" w:hAnsi="FrankRuehl" w:cs="FrankRuehl"/>
          <w:vanish/>
          <w:sz w:val="20"/>
          <w:szCs w:val="20"/>
          <w:shd w:val="clear" w:color="auto" w:fill="FFFF99"/>
          <w:rtl/>
        </w:rPr>
        <w:t>)</w:t>
      </w:r>
    </w:p>
    <w:bookmarkEnd w:id="159"/>
    <w:p w14:paraId="76902C58" w14:textId="77777777" w:rsidR="00861F81" w:rsidRPr="00296C36" w:rsidRDefault="00B0602C" w:rsidP="00B0602C">
      <w:pPr>
        <w:pStyle w:val="P11"/>
        <w:tabs>
          <w:tab w:val="clear" w:pos="6259"/>
          <w:tab w:val="left" w:pos="4863"/>
        </w:tabs>
        <w:spacing w:before="0"/>
        <w:ind w:left="0" w:right="1134"/>
        <w:rPr>
          <w:rStyle w:val="default"/>
          <w:rFonts w:ascii="FrankRuehl" w:hAnsi="FrankRuehl" w:cs="FrankRuehl"/>
          <w:b/>
          <w:bCs/>
          <w:vanish/>
          <w:sz w:val="20"/>
          <w:szCs w:val="20"/>
          <w:shd w:val="clear" w:color="auto" w:fill="FFFF99"/>
          <w:rtl/>
        </w:rPr>
      </w:pPr>
      <w:r w:rsidRPr="00296C36">
        <w:rPr>
          <w:rStyle w:val="default"/>
          <w:rFonts w:ascii="FrankRuehl" w:hAnsi="FrankRuehl" w:cs="FrankRuehl" w:hint="cs"/>
          <w:b/>
          <w:bCs/>
          <w:vanish/>
          <w:sz w:val="20"/>
          <w:szCs w:val="20"/>
          <w:shd w:val="clear" w:color="auto" w:fill="FFFF99"/>
          <w:rtl/>
        </w:rPr>
        <w:t>הוספת פרט 2</w:t>
      </w:r>
      <w:r w:rsidR="00861F81" w:rsidRPr="00296C36">
        <w:rPr>
          <w:rStyle w:val="default"/>
          <w:rFonts w:ascii="FrankRuehl" w:hAnsi="FrankRuehl" w:cs="FrankRuehl" w:hint="cs"/>
          <w:b/>
          <w:bCs/>
          <w:vanish/>
          <w:sz w:val="20"/>
          <w:szCs w:val="20"/>
          <w:shd w:val="clear" w:color="auto" w:fill="FFFF99"/>
          <w:rtl/>
        </w:rPr>
        <w:t>8</w:t>
      </w:r>
    </w:p>
    <w:p w14:paraId="1402292D" w14:textId="77777777" w:rsidR="00861F81" w:rsidRPr="00296C36" w:rsidRDefault="00861F81" w:rsidP="00B0602C">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bookmarkStart w:id="160" w:name="_Hlk108015680"/>
    </w:p>
    <w:p w14:paraId="31F26AE8" w14:textId="77777777" w:rsidR="00861F81" w:rsidRPr="00296C36" w:rsidRDefault="00861F81" w:rsidP="00B0602C">
      <w:pPr>
        <w:pStyle w:val="P11"/>
        <w:tabs>
          <w:tab w:val="clear" w:pos="6259"/>
          <w:tab w:val="left" w:pos="4863"/>
        </w:tabs>
        <w:spacing w:before="0"/>
        <w:ind w:left="0" w:right="1134"/>
        <w:rPr>
          <w:rStyle w:val="default"/>
          <w:rFonts w:ascii="FrankRuehl" w:hAnsi="FrankRuehl" w:cs="FrankRuehl"/>
          <w:vanish/>
          <w:color w:val="FF0000"/>
          <w:sz w:val="20"/>
          <w:szCs w:val="20"/>
          <w:shd w:val="clear" w:color="auto" w:fill="FFFF99"/>
          <w:rtl/>
        </w:rPr>
      </w:pPr>
      <w:r w:rsidRPr="00296C36">
        <w:rPr>
          <w:rStyle w:val="default"/>
          <w:rFonts w:ascii="FrankRuehl" w:hAnsi="FrankRuehl" w:cs="FrankRuehl" w:hint="cs"/>
          <w:vanish/>
          <w:color w:val="FF0000"/>
          <w:sz w:val="20"/>
          <w:szCs w:val="20"/>
          <w:shd w:val="clear" w:color="auto" w:fill="FFFF99"/>
          <w:rtl/>
        </w:rPr>
        <w:t>מיום 4.7.2022</w:t>
      </w:r>
    </w:p>
    <w:p w14:paraId="3BFC0BAA" w14:textId="77777777" w:rsidR="00861F81" w:rsidRPr="00296C36" w:rsidRDefault="00861F81" w:rsidP="00B0602C">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296C36">
        <w:rPr>
          <w:rStyle w:val="default"/>
          <w:rFonts w:ascii="FrankRuehl" w:hAnsi="FrankRuehl" w:cs="FrankRuehl" w:hint="cs"/>
          <w:b/>
          <w:bCs/>
          <w:vanish/>
          <w:sz w:val="20"/>
          <w:szCs w:val="20"/>
          <w:shd w:val="clear" w:color="auto" w:fill="FFFF99"/>
          <w:rtl/>
        </w:rPr>
        <w:t>תיקון מס' 130</w:t>
      </w:r>
    </w:p>
    <w:p w14:paraId="4F585A3D" w14:textId="77777777" w:rsidR="00861F81" w:rsidRPr="00296C36" w:rsidRDefault="00861F81" w:rsidP="00B0602C">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hyperlink r:id="rId472" w:history="1">
        <w:r w:rsidRPr="00296C36">
          <w:rPr>
            <w:rStyle w:val="Hyperlink"/>
            <w:rFonts w:ascii="FrankRuehl" w:hAnsi="FrankRuehl" w:cs="FrankRuehl" w:hint="cs"/>
            <w:vanish/>
            <w:szCs w:val="20"/>
            <w:shd w:val="clear" w:color="auto" w:fill="FFFF99"/>
            <w:rtl/>
          </w:rPr>
          <w:t>ס"ח תשפ"ב מס' 2987</w:t>
        </w:r>
      </w:hyperlink>
      <w:r w:rsidRPr="00296C36">
        <w:rPr>
          <w:rStyle w:val="default"/>
          <w:rFonts w:ascii="FrankRuehl" w:hAnsi="FrankRuehl" w:cs="FrankRuehl" w:hint="cs"/>
          <w:vanish/>
          <w:sz w:val="20"/>
          <w:szCs w:val="20"/>
          <w:shd w:val="clear" w:color="auto" w:fill="FFFF99"/>
          <w:rtl/>
        </w:rPr>
        <w:t xml:space="preserve"> מיום 4.7.2022 עמ' 981 (</w:t>
      </w:r>
      <w:hyperlink r:id="rId473" w:history="1">
        <w:r w:rsidRPr="00296C36">
          <w:rPr>
            <w:rStyle w:val="Hyperlink"/>
            <w:rFonts w:ascii="FrankRuehl" w:hAnsi="FrankRuehl" w:cs="FrankRuehl" w:hint="cs"/>
            <w:vanish/>
            <w:szCs w:val="20"/>
            <w:shd w:val="clear" w:color="auto" w:fill="FFFF99"/>
            <w:rtl/>
          </w:rPr>
          <w:t>ה"ח 1538</w:t>
        </w:r>
      </w:hyperlink>
      <w:r w:rsidRPr="00296C36">
        <w:rPr>
          <w:rStyle w:val="default"/>
          <w:rFonts w:ascii="FrankRuehl" w:hAnsi="FrankRuehl" w:cs="FrankRuehl" w:hint="cs"/>
          <w:vanish/>
          <w:sz w:val="20"/>
          <w:szCs w:val="20"/>
          <w:shd w:val="clear" w:color="auto" w:fill="FFFF99"/>
          <w:rtl/>
        </w:rPr>
        <w:t>)</w:t>
      </w:r>
    </w:p>
    <w:bookmarkEnd w:id="160"/>
    <w:p w14:paraId="0B8ABC11" w14:textId="77777777" w:rsidR="00B0602C" w:rsidRPr="00B0602C" w:rsidRDefault="00861F81" w:rsidP="00861F81">
      <w:pPr>
        <w:pStyle w:val="P00"/>
        <w:ind w:left="624" w:right="1134" w:hanging="624"/>
        <w:rPr>
          <w:rStyle w:val="default"/>
          <w:rFonts w:ascii="FrankRuehl" w:hAnsi="FrankRuehl" w:cs="FrankRuehl"/>
          <w:sz w:val="2"/>
          <w:szCs w:val="2"/>
          <w:shd w:val="clear" w:color="auto" w:fill="FFFF99"/>
          <w:rtl/>
        </w:rPr>
      </w:pPr>
      <w:r w:rsidRPr="00296C36">
        <w:rPr>
          <w:rStyle w:val="default"/>
          <w:rFonts w:cs="FrankRuehl" w:hint="cs"/>
          <w:vanish/>
          <w:sz w:val="22"/>
          <w:szCs w:val="22"/>
          <w:shd w:val="clear" w:color="auto" w:fill="FFFF99"/>
          <w:rtl/>
        </w:rPr>
        <w:t>28.</w:t>
      </w:r>
      <w:r w:rsidRPr="00296C36">
        <w:rPr>
          <w:rStyle w:val="default"/>
          <w:rFonts w:cs="FrankRuehl" w:hint="cs"/>
          <w:vanish/>
          <w:sz w:val="22"/>
          <w:szCs w:val="22"/>
          <w:shd w:val="clear" w:color="auto" w:fill="FFFF99"/>
          <w:rtl/>
        </w:rPr>
        <w:tab/>
        <w:t xml:space="preserve">ערעור לפי סעיף 21(ה)(2) לחוק התכנית לסיוע כלכלי (נגיף הקורונה החדש) (הוראת שעה), התש"ף-2020 </w:t>
      </w:r>
      <w:r w:rsidRPr="00296C36">
        <w:rPr>
          <w:rStyle w:val="default"/>
          <w:rFonts w:cs="FrankRuehl" w:hint="cs"/>
          <w:vanish/>
          <w:sz w:val="22"/>
          <w:szCs w:val="22"/>
          <w:u w:val="single"/>
          <w:shd w:val="clear" w:color="auto" w:fill="FFFF99"/>
          <w:rtl/>
        </w:rPr>
        <w:t>לרבות ערעור לפי הסעיף האמור כפי שהוחל בסעיף 15(ב) לחוק מענק סיוע לעסקים בשל ההשפעה הכלכלית של התפשטות זן אומיקרון של נגיף הקורונה החדש (הוראת שעה), התשפ"ב-2022</w:t>
      </w:r>
      <w:r w:rsidRPr="00296C36">
        <w:rPr>
          <w:rStyle w:val="default"/>
          <w:rFonts w:cs="FrankRuehl" w:hint="cs"/>
          <w:vanish/>
          <w:sz w:val="22"/>
          <w:szCs w:val="22"/>
          <w:shd w:val="clear" w:color="auto" w:fill="FFFF99"/>
          <w:rtl/>
        </w:rPr>
        <w:t>.</w:t>
      </w:r>
      <w:bookmarkEnd w:id="158"/>
    </w:p>
    <w:p w14:paraId="645D8CD9" w14:textId="77777777" w:rsidR="003A6AF5" w:rsidRDefault="003A6AF5">
      <w:pPr>
        <w:pStyle w:val="P00"/>
        <w:spacing w:before="72"/>
        <w:ind w:left="0" w:right="1134"/>
        <w:rPr>
          <w:rStyle w:val="default"/>
          <w:rFonts w:cs="FrankRuehl" w:hint="cs"/>
          <w:rtl/>
        </w:rPr>
      </w:pPr>
    </w:p>
    <w:p w14:paraId="73F15545" w14:textId="77777777" w:rsidR="00CF7C1C" w:rsidRPr="00EE0853" w:rsidRDefault="00CF7C1C">
      <w:pPr>
        <w:pStyle w:val="medium2-header"/>
        <w:keepLines w:val="0"/>
        <w:spacing w:before="72"/>
        <w:ind w:left="0" w:right="1134"/>
        <w:outlineLvl w:val="0"/>
        <w:rPr>
          <w:rFonts w:cs="FrankRuehl"/>
          <w:noProof/>
          <w:rtl/>
        </w:rPr>
      </w:pPr>
      <w:bookmarkStart w:id="161" w:name="med2"/>
      <w:bookmarkEnd w:id="161"/>
      <w:r w:rsidRPr="00EE0853">
        <w:rPr>
          <w:rFonts w:cs="FrankRuehl"/>
          <w:noProof/>
          <w:rtl/>
        </w:rPr>
        <w:t>תוספ</w:t>
      </w:r>
      <w:r w:rsidRPr="00EE0853">
        <w:rPr>
          <w:rFonts w:cs="FrankRuehl" w:hint="cs"/>
          <w:noProof/>
          <w:rtl/>
        </w:rPr>
        <w:t>ת שלישית</w:t>
      </w:r>
    </w:p>
    <w:p w14:paraId="0C611C40" w14:textId="77777777" w:rsidR="00CF7C1C" w:rsidRDefault="00CF7C1C">
      <w:pPr>
        <w:pStyle w:val="medium-header"/>
        <w:keepNext w:val="0"/>
        <w:keepLines w:val="0"/>
        <w:ind w:left="0" w:right="1134"/>
        <w:rPr>
          <w:rFonts w:cs="FrankRuehl"/>
          <w:sz w:val="24"/>
          <w:szCs w:val="24"/>
          <w:rtl/>
        </w:rPr>
      </w:pPr>
      <w:r>
        <w:rPr>
          <w:rFonts w:cs="FrankRuehl"/>
          <w:sz w:val="24"/>
          <w:szCs w:val="24"/>
          <w:rtl/>
        </w:rPr>
        <w:t>(סעי</w:t>
      </w:r>
      <w:r>
        <w:rPr>
          <w:rFonts w:cs="FrankRuehl" w:hint="cs"/>
          <w:sz w:val="24"/>
          <w:szCs w:val="24"/>
          <w:rtl/>
        </w:rPr>
        <w:t>ף 5(3))</w:t>
      </w:r>
    </w:p>
    <w:p w14:paraId="0485712F" w14:textId="77777777" w:rsidR="00CF7C1C" w:rsidRDefault="00CF7C1C">
      <w:pPr>
        <w:pStyle w:val="P00"/>
        <w:spacing w:before="72"/>
        <w:ind w:left="624" w:right="1134" w:hanging="624"/>
        <w:rPr>
          <w:rStyle w:val="default"/>
          <w:rFonts w:cs="FrankRuehl" w:hint="cs"/>
          <w:rtl/>
        </w:rPr>
      </w:pPr>
      <w:r>
        <w:rPr>
          <w:rStyle w:val="default"/>
          <w:rFonts w:cs="FrankRuehl"/>
          <w:rtl/>
        </w:rPr>
        <w:t>1.</w:t>
      </w:r>
      <w:r>
        <w:rPr>
          <w:rStyle w:val="default"/>
          <w:rFonts w:cs="FrankRuehl"/>
          <w:rtl/>
        </w:rPr>
        <w:tab/>
        <w:t>תוב</w:t>
      </w:r>
      <w:r>
        <w:rPr>
          <w:rStyle w:val="default"/>
          <w:rFonts w:cs="FrankRuehl" w:hint="cs"/>
          <w:rtl/>
        </w:rPr>
        <w:t>ענה לפיצויים שעילתה במכרז, כאמור בפסקה 5 לתוספת הראשונה.</w:t>
      </w:r>
    </w:p>
    <w:p w14:paraId="0E53D8D1" w14:textId="77777777" w:rsidR="00CF7C1C" w:rsidRDefault="00CF7C1C" w:rsidP="0061024B">
      <w:pPr>
        <w:pStyle w:val="P00"/>
        <w:spacing w:before="72"/>
        <w:ind w:left="624" w:right="1134" w:hanging="624"/>
        <w:rPr>
          <w:rStyle w:val="default"/>
          <w:rFonts w:cs="FrankRuehl" w:hint="cs"/>
          <w:rtl/>
        </w:rPr>
      </w:pPr>
      <w:r>
        <w:rPr>
          <w:rFonts w:cs="FrankRuehl"/>
          <w:rtl/>
          <w:lang w:val="he-IL"/>
        </w:rPr>
        <w:pict w14:anchorId="5F238B27">
          <v:shape id="_x0000_s2230" type="#_x0000_t202" style="position:absolute;left:0;text-align:left;margin-left:470.25pt;margin-top:7.1pt;width:1in;height:16.8pt;z-index:251631104" filled="f" stroked="f">
            <v:textbox inset="1mm,0,1mm,0">
              <w:txbxContent>
                <w:p w14:paraId="098A9CD0" w14:textId="77777777" w:rsidR="00816969" w:rsidRDefault="00816969">
                  <w:pPr>
                    <w:spacing w:line="160" w:lineRule="exact"/>
                    <w:jc w:val="left"/>
                    <w:rPr>
                      <w:rFonts w:cs="Miriam" w:hint="cs"/>
                      <w:sz w:val="18"/>
                      <w:szCs w:val="18"/>
                      <w:rtl/>
                    </w:rPr>
                  </w:pPr>
                  <w:r>
                    <w:rPr>
                      <w:rFonts w:cs="Miriam" w:hint="cs"/>
                      <w:sz w:val="18"/>
                      <w:szCs w:val="18"/>
                      <w:rtl/>
                    </w:rPr>
                    <w:t>(תיקון מס' 24) תשס"ו-2006</w:t>
                  </w:r>
                </w:p>
              </w:txbxContent>
            </v:textbox>
            <w10:anchorlock/>
          </v:shape>
        </w:pict>
      </w:r>
      <w:r>
        <w:rPr>
          <w:rStyle w:val="default"/>
          <w:rFonts w:cs="FrankRuehl"/>
          <w:rtl/>
        </w:rPr>
        <w:t>2.</w:t>
      </w:r>
      <w:r>
        <w:rPr>
          <w:rStyle w:val="default"/>
          <w:rFonts w:cs="FrankRuehl" w:hint="cs"/>
          <w:rtl/>
        </w:rPr>
        <w:tab/>
      </w:r>
      <w:r>
        <w:rPr>
          <w:rStyle w:val="default"/>
          <w:rFonts w:cs="FrankRuehl"/>
          <w:rtl/>
        </w:rPr>
        <w:t>תביעה כאמור בסעיף 5(ב)(2) לחוק תובענות ייצוגיות, התשס"ו</w:t>
      </w:r>
      <w:r>
        <w:rPr>
          <w:rStyle w:val="default"/>
          <w:rFonts w:cs="FrankRuehl" w:hint="cs"/>
          <w:rtl/>
        </w:rPr>
        <w:t>-2006</w:t>
      </w:r>
      <w:r>
        <w:rPr>
          <w:rStyle w:val="default"/>
          <w:rFonts w:cs="FrankRuehl"/>
          <w:rtl/>
        </w:rPr>
        <w:t>.</w:t>
      </w:r>
    </w:p>
    <w:p w14:paraId="41B17B01" w14:textId="77777777" w:rsidR="00CF7C1C" w:rsidRPr="00296C36" w:rsidRDefault="00CF7C1C">
      <w:pPr>
        <w:pStyle w:val="P00"/>
        <w:spacing w:before="0"/>
        <w:ind w:left="0" w:right="1134"/>
        <w:rPr>
          <w:rStyle w:val="default"/>
          <w:rFonts w:cs="FrankRuehl" w:hint="cs"/>
          <w:vanish/>
          <w:color w:val="FF0000"/>
          <w:szCs w:val="20"/>
          <w:shd w:val="clear" w:color="auto" w:fill="FFFF99"/>
          <w:rtl/>
        </w:rPr>
      </w:pPr>
      <w:bookmarkStart w:id="162" w:name="Rov150"/>
      <w:r w:rsidRPr="00296C36">
        <w:rPr>
          <w:rStyle w:val="default"/>
          <w:rFonts w:cs="FrankRuehl" w:hint="cs"/>
          <w:vanish/>
          <w:color w:val="FF0000"/>
          <w:szCs w:val="20"/>
          <w:shd w:val="clear" w:color="auto" w:fill="FFFF99"/>
          <w:rtl/>
        </w:rPr>
        <w:t>מיום 12.3.2006</w:t>
      </w:r>
    </w:p>
    <w:p w14:paraId="50C8AE3A" w14:textId="77777777" w:rsidR="00CF7C1C" w:rsidRPr="00296C36" w:rsidRDefault="00CF7C1C">
      <w:pPr>
        <w:pStyle w:val="P00"/>
        <w:spacing w:before="0"/>
        <w:ind w:left="0" w:right="1134"/>
        <w:rPr>
          <w:rStyle w:val="default"/>
          <w:rFonts w:cs="FrankRuehl" w:hint="cs"/>
          <w:b/>
          <w:bCs/>
          <w:vanish/>
          <w:szCs w:val="20"/>
          <w:shd w:val="clear" w:color="auto" w:fill="FFFF99"/>
          <w:rtl/>
        </w:rPr>
      </w:pPr>
      <w:r w:rsidRPr="00296C36">
        <w:rPr>
          <w:rStyle w:val="default"/>
          <w:rFonts w:cs="FrankRuehl" w:hint="cs"/>
          <w:b/>
          <w:bCs/>
          <w:vanish/>
          <w:szCs w:val="20"/>
          <w:shd w:val="clear" w:color="auto" w:fill="FFFF99"/>
          <w:rtl/>
        </w:rPr>
        <w:t xml:space="preserve">תיקון מס' </w:t>
      </w:r>
      <w:r w:rsidR="009E1EEF" w:rsidRPr="00296C36">
        <w:rPr>
          <w:rStyle w:val="default"/>
          <w:rFonts w:cs="FrankRuehl" w:hint="cs"/>
          <w:b/>
          <w:bCs/>
          <w:vanish/>
          <w:szCs w:val="20"/>
          <w:shd w:val="clear" w:color="auto" w:fill="FFFF99"/>
          <w:rtl/>
        </w:rPr>
        <w:t>2</w:t>
      </w:r>
      <w:r w:rsidRPr="00296C36">
        <w:rPr>
          <w:rStyle w:val="default"/>
          <w:rFonts w:cs="FrankRuehl" w:hint="cs"/>
          <w:b/>
          <w:bCs/>
          <w:vanish/>
          <w:szCs w:val="20"/>
          <w:shd w:val="clear" w:color="auto" w:fill="FFFF99"/>
          <w:rtl/>
        </w:rPr>
        <w:t>4</w:t>
      </w:r>
    </w:p>
    <w:p w14:paraId="3DD0D13F" w14:textId="77777777" w:rsidR="00CF7C1C" w:rsidRPr="00296C36" w:rsidRDefault="00CF7C1C">
      <w:pPr>
        <w:pStyle w:val="P00"/>
        <w:spacing w:before="0"/>
        <w:ind w:left="0" w:right="1134"/>
        <w:rPr>
          <w:rStyle w:val="default"/>
          <w:rFonts w:cs="FrankRuehl" w:hint="cs"/>
          <w:vanish/>
          <w:szCs w:val="20"/>
          <w:shd w:val="clear" w:color="auto" w:fill="FFFF99"/>
          <w:rtl/>
        </w:rPr>
      </w:pPr>
      <w:hyperlink r:id="rId474" w:history="1">
        <w:r w:rsidRPr="00296C36">
          <w:rPr>
            <w:rStyle w:val="Hyperlink"/>
            <w:rFonts w:cs="FrankRuehl" w:hint="cs"/>
            <w:vanish/>
            <w:szCs w:val="20"/>
            <w:shd w:val="clear" w:color="auto" w:fill="FFFF99"/>
            <w:rtl/>
          </w:rPr>
          <w:t>ס"ח תשס"ו מס' 2054</w:t>
        </w:r>
      </w:hyperlink>
      <w:r w:rsidRPr="00296C36">
        <w:rPr>
          <w:rStyle w:val="default"/>
          <w:rFonts w:cs="FrankRuehl" w:hint="cs"/>
          <w:vanish/>
          <w:szCs w:val="20"/>
          <w:shd w:val="clear" w:color="auto" w:fill="FFFF99"/>
          <w:rtl/>
        </w:rPr>
        <w:t xml:space="preserve"> מיום 12.3.2006 עמ' 280 (</w:t>
      </w:r>
      <w:hyperlink r:id="rId475" w:history="1">
        <w:r w:rsidRPr="00296C36">
          <w:rPr>
            <w:rStyle w:val="Hyperlink"/>
            <w:rFonts w:cs="FrankRuehl" w:hint="cs"/>
            <w:vanish/>
            <w:szCs w:val="20"/>
            <w:shd w:val="clear" w:color="auto" w:fill="FFFF99"/>
            <w:rtl/>
          </w:rPr>
          <w:t>ה"ח 93</w:t>
        </w:r>
      </w:hyperlink>
      <w:r w:rsidRPr="00296C36">
        <w:rPr>
          <w:rStyle w:val="default"/>
          <w:rFonts w:cs="FrankRuehl" w:hint="cs"/>
          <w:vanish/>
          <w:szCs w:val="20"/>
          <w:shd w:val="clear" w:color="auto" w:fill="FFFF99"/>
          <w:rtl/>
        </w:rPr>
        <w:t>)</w:t>
      </w:r>
    </w:p>
    <w:p w14:paraId="0EF82020" w14:textId="77777777" w:rsidR="00CF7C1C" w:rsidRDefault="00CF7C1C">
      <w:pPr>
        <w:pStyle w:val="P00"/>
        <w:spacing w:before="0"/>
        <w:ind w:left="0" w:right="1134"/>
        <w:rPr>
          <w:rStyle w:val="default"/>
          <w:rFonts w:cs="FrankRuehl" w:hint="cs"/>
          <w:b/>
          <w:bCs/>
          <w:sz w:val="2"/>
          <w:szCs w:val="2"/>
          <w:shd w:val="clear" w:color="auto" w:fill="FFFF99"/>
          <w:rtl/>
        </w:rPr>
      </w:pPr>
      <w:r w:rsidRPr="00296C36">
        <w:rPr>
          <w:rStyle w:val="default"/>
          <w:rFonts w:cs="FrankRuehl" w:hint="cs"/>
          <w:b/>
          <w:bCs/>
          <w:vanish/>
          <w:szCs w:val="20"/>
          <w:shd w:val="clear" w:color="auto" w:fill="FFFF99"/>
          <w:rtl/>
        </w:rPr>
        <w:t>הוספת פרט 2</w:t>
      </w:r>
      <w:bookmarkEnd w:id="162"/>
    </w:p>
    <w:p w14:paraId="5FF534FA" w14:textId="77777777" w:rsidR="00336E63" w:rsidRPr="00336E63" w:rsidRDefault="00336E63">
      <w:pPr>
        <w:pStyle w:val="P00"/>
        <w:spacing w:before="72"/>
        <w:ind w:left="0" w:right="1134"/>
        <w:rPr>
          <w:rStyle w:val="default"/>
          <w:rFonts w:cs="FrankRuehl" w:hint="cs"/>
          <w:color w:val="FFFFFF"/>
          <w:sz w:val="2"/>
          <w:szCs w:val="2"/>
          <w:rtl/>
        </w:rPr>
      </w:pPr>
    </w:p>
    <w:p w14:paraId="5CFE545A" w14:textId="77777777" w:rsidR="00CF7C1C" w:rsidRPr="004C4CA8" w:rsidRDefault="00336E63">
      <w:pPr>
        <w:pStyle w:val="P00"/>
        <w:spacing w:before="72"/>
        <w:ind w:left="0" w:right="1134"/>
        <w:rPr>
          <w:rStyle w:val="default"/>
          <w:rFonts w:cs="FrankRuehl" w:hint="cs"/>
          <w:rtl/>
        </w:rPr>
      </w:pPr>
      <w:r w:rsidRPr="004C4CA8">
        <w:rPr>
          <w:rStyle w:val="default"/>
          <w:rFonts w:cs="FrankRuehl"/>
          <w:color w:val="FFFFFF"/>
          <w:sz w:val="2"/>
          <w:szCs w:val="2"/>
          <w:rtl/>
        </w:rPr>
        <w:t>54678313</w:t>
      </w:r>
    </w:p>
    <w:p w14:paraId="23F6F25D" w14:textId="77777777" w:rsidR="00EE0853" w:rsidRPr="004C4CA8" w:rsidRDefault="00EE0853" w:rsidP="00EE0853">
      <w:pPr>
        <w:pStyle w:val="medium2-header"/>
        <w:keepLines w:val="0"/>
        <w:spacing w:before="72"/>
        <w:ind w:left="0" w:right="1134"/>
        <w:outlineLvl w:val="0"/>
        <w:rPr>
          <w:rFonts w:cs="FrankRuehl"/>
          <w:noProof/>
          <w:rtl/>
        </w:rPr>
      </w:pPr>
      <w:bookmarkStart w:id="163" w:name="med3"/>
      <w:bookmarkEnd w:id="163"/>
      <w:r w:rsidRPr="004C4CA8">
        <w:rPr>
          <w:noProof/>
          <w:lang w:val="he-IL"/>
        </w:rPr>
        <w:pict w14:anchorId="719E5365">
          <v:rect id="_x0000_s2442" style="position:absolute;left:0;text-align:left;margin-left:464.5pt;margin-top:8.05pt;width:75.05pt;height:18.35pt;z-index:251771392" o:allowincell="f" filled="f" stroked="f" strokecolor="lime" strokeweight=".25pt">
            <v:textbox style="mso-next-textbox:#_x0000_s2442" inset="0,0,0,0">
              <w:txbxContent>
                <w:p w14:paraId="324CE4FF" w14:textId="77777777" w:rsidR="00EE0853" w:rsidRDefault="00EE0853" w:rsidP="00EE0853">
                  <w:pPr>
                    <w:spacing w:line="160" w:lineRule="exact"/>
                    <w:jc w:val="left"/>
                    <w:rPr>
                      <w:rFonts w:cs="Miriam"/>
                      <w:noProof/>
                      <w:sz w:val="18"/>
                      <w:szCs w:val="18"/>
                      <w:rtl/>
                    </w:rPr>
                  </w:pPr>
                  <w:r>
                    <w:rPr>
                      <w:rFonts w:cs="Miriam" w:hint="cs"/>
                      <w:sz w:val="18"/>
                      <w:szCs w:val="18"/>
                      <w:rtl/>
                    </w:rPr>
                    <w:t>(תיקון מס' 117) תשע"ח-2018</w:t>
                  </w:r>
                </w:p>
              </w:txbxContent>
            </v:textbox>
            <w10:anchorlock/>
          </v:rect>
        </w:pict>
      </w:r>
      <w:r w:rsidRPr="004C4CA8">
        <w:rPr>
          <w:rFonts w:cs="FrankRuehl"/>
          <w:noProof/>
          <w:rtl/>
        </w:rPr>
        <w:t>תוספ</w:t>
      </w:r>
      <w:r w:rsidRPr="004C4CA8">
        <w:rPr>
          <w:rFonts w:cs="FrankRuehl" w:hint="cs"/>
          <w:noProof/>
          <w:rtl/>
        </w:rPr>
        <w:t>ת רביעית</w:t>
      </w:r>
    </w:p>
    <w:p w14:paraId="53BCA251" w14:textId="77777777" w:rsidR="00CF7C1C" w:rsidRPr="004C4CA8" w:rsidRDefault="00EE0853" w:rsidP="00EE0853">
      <w:pPr>
        <w:pStyle w:val="P00"/>
        <w:spacing w:before="72"/>
        <w:ind w:left="0" w:right="1134"/>
        <w:jc w:val="center"/>
        <w:rPr>
          <w:rStyle w:val="default"/>
          <w:rFonts w:cs="FrankRuehl"/>
          <w:sz w:val="24"/>
          <w:szCs w:val="24"/>
          <w:rtl/>
        </w:rPr>
      </w:pPr>
      <w:r w:rsidRPr="004C4CA8">
        <w:rPr>
          <w:rStyle w:val="default"/>
          <w:rFonts w:cs="FrankRuehl" w:hint="cs"/>
          <w:sz w:val="24"/>
          <w:szCs w:val="24"/>
          <w:rtl/>
        </w:rPr>
        <w:t>(סעיף 5א(א)(1))</w:t>
      </w:r>
    </w:p>
    <w:p w14:paraId="06ABD0AD" w14:textId="77777777" w:rsidR="00EE0853" w:rsidRPr="004C4CA8" w:rsidRDefault="00EE0853" w:rsidP="00EE0853">
      <w:pPr>
        <w:pStyle w:val="P00"/>
        <w:spacing w:before="72"/>
        <w:ind w:left="0" w:right="1134"/>
        <w:jc w:val="center"/>
        <w:rPr>
          <w:rStyle w:val="default"/>
          <w:rFonts w:cs="FrankRuehl"/>
          <w:b/>
          <w:bCs/>
          <w:sz w:val="22"/>
          <w:szCs w:val="22"/>
          <w:rtl/>
        </w:rPr>
      </w:pPr>
      <w:r w:rsidRPr="004C4CA8">
        <w:rPr>
          <w:rStyle w:val="default"/>
          <w:rFonts w:cs="FrankRuehl" w:hint="cs"/>
          <w:b/>
          <w:bCs/>
          <w:sz w:val="22"/>
          <w:szCs w:val="22"/>
          <w:rtl/>
        </w:rPr>
        <w:t>עתירה מינהלית בענייני האזור</w:t>
      </w:r>
    </w:p>
    <w:p w14:paraId="087128C2" w14:textId="77777777" w:rsidR="00EE0853" w:rsidRPr="004C4CA8" w:rsidRDefault="00EE0853">
      <w:pPr>
        <w:pStyle w:val="P00"/>
        <w:spacing w:before="72"/>
        <w:ind w:left="0" w:right="1134"/>
        <w:rPr>
          <w:rStyle w:val="default"/>
          <w:rFonts w:cs="FrankRuehl"/>
          <w:rtl/>
        </w:rPr>
      </w:pPr>
      <w:r w:rsidRPr="004C4CA8">
        <w:rPr>
          <w:rStyle w:val="default"/>
          <w:rFonts w:cs="FrankRuehl" w:hint="cs"/>
          <w:rtl/>
        </w:rPr>
        <w:t>1.</w:t>
      </w:r>
      <w:r w:rsidRPr="004C4CA8">
        <w:rPr>
          <w:rStyle w:val="default"/>
          <w:rFonts w:cs="FrankRuehl"/>
          <w:rtl/>
        </w:rPr>
        <w:tab/>
      </w:r>
      <w:r w:rsidRPr="004C4CA8">
        <w:rPr>
          <w:rStyle w:val="default"/>
          <w:rFonts w:cs="FrankRuehl" w:hint="cs"/>
          <w:rtl/>
        </w:rPr>
        <w:t xml:space="preserve">חופש המידע </w:t>
      </w:r>
      <w:r w:rsidRPr="004C4CA8">
        <w:rPr>
          <w:rStyle w:val="default"/>
          <w:rFonts w:cs="FrankRuehl"/>
          <w:rtl/>
        </w:rPr>
        <w:t>–</w:t>
      </w:r>
      <w:r w:rsidRPr="004C4CA8">
        <w:rPr>
          <w:rStyle w:val="default"/>
          <w:rFonts w:cs="FrankRuehl" w:hint="cs"/>
          <w:rtl/>
        </w:rPr>
        <w:t xml:space="preserve"> החלטה של רשות בבקשה לקבלת מידע המופנית כלפיה.</w:t>
      </w:r>
    </w:p>
    <w:p w14:paraId="78355EE2" w14:textId="77777777" w:rsidR="00EE0853" w:rsidRPr="004C4CA8" w:rsidRDefault="00EE0853">
      <w:pPr>
        <w:pStyle w:val="P00"/>
        <w:spacing w:before="72"/>
        <w:ind w:left="0" w:right="1134"/>
        <w:rPr>
          <w:rStyle w:val="default"/>
          <w:rFonts w:cs="FrankRuehl"/>
          <w:rtl/>
        </w:rPr>
      </w:pPr>
      <w:r w:rsidRPr="004C4CA8">
        <w:rPr>
          <w:rStyle w:val="default"/>
          <w:rFonts w:cs="FrankRuehl" w:hint="cs"/>
          <w:rtl/>
        </w:rPr>
        <w:t>2.</w:t>
      </w:r>
      <w:r w:rsidRPr="004C4CA8">
        <w:rPr>
          <w:rStyle w:val="default"/>
          <w:rFonts w:cs="FrankRuehl"/>
          <w:rtl/>
        </w:rPr>
        <w:tab/>
      </w:r>
      <w:r w:rsidRPr="004C4CA8">
        <w:rPr>
          <w:rStyle w:val="default"/>
          <w:rFonts w:cs="FrankRuehl" w:hint="cs"/>
          <w:rtl/>
        </w:rPr>
        <w:t xml:space="preserve">תכנון ובנייה </w:t>
      </w:r>
      <w:r w:rsidRPr="004C4CA8">
        <w:rPr>
          <w:rStyle w:val="default"/>
          <w:rFonts w:cs="FrankRuehl"/>
          <w:rtl/>
        </w:rPr>
        <w:t>–</w:t>
      </w:r>
      <w:r w:rsidRPr="004C4CA8">
        <w:rPr>
          <w:rStyle w:val="default"/>
          <w:rFonts w:cs="FrankRuehl" w:hint="cs"/>
          <w:rtl/>
        </w:rPr>
        <w:t xml:space="preserve"> החלטה של רשות לפי חוק תכנון ערים, כפרים ובניינים, מס' 79 לשנת 1966 (בפרט זה </w:t>
      </w:r>
      <w:r w:rsidRPr="004C4CA8">
        <w:rPr>
          <w:rStyle w:val="default"/>
          <w:rFonts w:cs="FrankRuehl"/>
          <w:rtl/>
        </w:rPr>
        <w:t>–</w:t>
      </w:r>
      <w:r w:rsidRPr="004C4CA8">
        <w:rPr>
          <w:rStyle w:val="default"/>
          <w:rFonts w:cs="FrankRuehl" w:hint="cs"/>
          <w:rtl/>
        </w:rPr>
        <w:t xml:space="preserve"> חוק תכנון ערים), לפי צו בדבר חוק תכנון ערים, כפ</w:t>
      </w:r>
      <w:r w:rsidR="009834F5">
        <w:rPr>
          <w:rStyle w:val="default"/>
          <w:rFonts w:cs="FrankRuehl" w:hint="cs"/>
          <w:rtl/>
        </w:rPr>
        <w:t>ר</w:t>
      </w:r>
      <w:r w:rsidRPr="004C4CA8">
        <w:rPr>
          <w:rStyle w:val="default"/>
          <w:rFonts w:cs="FrankRuehl" w:hint="cs"/>
          <w:rtl/>
        </w:rPr>
        <w:t xml:space="preserve">ים ובניינים (יהודה והשומרון) (מס' 418), התשל"א-1971 (בפרט צו </w:t>
      </w:r>
      <w:r w:rsidRPr="004C4CA8">
        <w:rPr>
          <w:rStyle w:val="default"/>
          <w:rFonts w:cs="FrankRuehl"/>
          <w:rtl/>
        </w:rPr>
        <w:t>–</w:t>
      </w:r>
      <w:r w:rsidRPr="004C4CA8">
        <w:rPr>
          <w:rStyle w:val="default"/>
          <w:rFonts w:cs="FrankRuehl" w:hint="cs"/>
          <w:rtl/>
        </w:rPr>
        <w:t xml:space="preserve"> צו תכנון ערים), או לפי צו בדבר מתן היתרים לעבודות בשטחים תפוסים לצרכים צבאיים (יהודה והשומרון) (מס' 997), התשמ"ב-1982, ולמעט </w:t>
      </w:r>
      <w:r w:rsidRPr="004C4CA8">
        <w:rPr>
          <w:rStyle w:val="default"/>
          <w:rFonts w:cs="FrankRuehl"/>
          <w:rtl/>
        </w:rPr>
        <w:t>–</w:t>
      </w:r>
    </w:p>
    <w:p w14:paraId="3285FE16" w14:textId="77777777" w:rsidR="00EE0853" w:rsidRPr="004C4CA8" w:rsidRDefault="00EE0853" w:rsidP="00653882">
      <w:pPr>
        <w:pStyle w:val="P00"/>
        <w:spacing w:before="72"/>
        <w:ind w:left="624" w:right="1134"/>
        <w:rPr>
          <w:rStyle w:val="default"/>
          <w:rFonts w:cs="FrankRuehl"/>
          <w:rtl/>
        </w:rPr>
      </w:pPr>
      <w:r w:rsidRPr="004C4CA8">
        <w:rPr>
          <w:rStyle w:val="default"/>
          <w:rFonts w:cs="FrankRuehl" w:hint="cs"/>
          <w:rtl/>
        </w:rPr>
        <w:t>(1)</w:t>
      </w:r>
      <w:r w:rsidRPr="004C4CA8">
        <w:rPr>
          <w:rStyle w:val="default"/>
          <w:rFonts w:cs="FrankRuehl"/>
          <w:rtl/>
        </w:rPr>
        <w:tab/>
      </w:r>
      <w:r w:rsidRPr="004C4CA8">
        <w:rPr>
          <w:rStyle w:val="default"/>
          <w:rFonts w:cs="FrankRuehl" w:hint="cs"/>
          <w:rtl/>
        </w:rPr>
        <w:t>החלטה שעניינה עבירות ועונשין, ובכלל זה החלטה לפי סעיף 37ב לחוק</w:t>
      </w:r>
      <w:r w:rsidR="00653882" w:rsidRPr="004C4CA8">
        <w:rPr>
          <w:rStyle w:val="default"/>
          <w:rFonts w:cs="FrankRuehl" w:hint="cs"/>
          <w:rtl/>
        </w:rPr>
        <w:t xml:space="preserve"> תכנון ערים;</w:t>
      </w:r>
    </w:p>
    <w:p w14:paraId="597160BE" w14:textId="77777777" w:rsidR="00653882" w:rsidRPr="004C4CA8" w:rsidRDefault="00653882" w:rsidP="00653882">
      <w:pPr>
        <w:pStyle w:val="P00"/>
        <w:spacing w:before="72"/>
        <w:ind w:left="624" w:right="1134"/>
        <w:rPr>
          <w:rStyle w:val="default"/>
          <w:rFonts w:cs="FrankRuehl"/>
          <w:rtl/>
        </w:rPr>
      </w:pPr>
      <w:r w:rsidRPr="004C4CA8">
        <w:rPr>
          <w:rStyle w:val="default"/>
          <w:rFonts w:cs="FrankRuehl" w:hint="cs"/>
          <w:rtl/>
        </w:rPr>
        <w:t>(2)</w:t>
      </w:r>
      <w:r w:rsidRPr="004C4CA8">
        <w:rPr>
          <w:rStyle w:val="default"/>
          <w:rFonts w:cs="FrankRuehl"/>
          <w:rtl/>
        </w:rPr>
        <w:tab/>
      </w:r>
      <w:r w:rsidRPr="004C4CA8">
        <w:rPr>
          <w:rStyle w:val="default"/>
          <w:rFonts w:cs="FrankRuehl" w:hint="cs"/>
          <w:rtl/>
        </w:rPr>
        <w:t>החלטה שעניינה תכנית תכנון אזורית או תכנית תכנון מתארית כמשמעותן בפרק שלישי לחוק תכנון ערים;</w:t>
      </w:r>
    </w:p>
    <w:p w14:paraId="6D992F30" w14:textId="77777777" w:rsidR="00653882" w:rsidRPr="004C4CA8" w:rsidRDefault="00653882" w:rsidP="00653882">
      <w:pPr>
        <w:pStyle w:val="P00"/>
        <w:spacing w:before="72"/>
        <w:ind w:left="624" w:right="1134"/>
        <w:rPr>
          <w:rStyle w:val="default"/>
          <w:rFonts w:cs="FrankRuehl"/>
          <w:rtl/>
        </w:rPr>
      </w:pPr>
      <w:r w:rsidRPr="004C4CA8">
        <w:rPr>
          <w:rStyle w:val="default"/>
          <w:rFonts w:cs="FrankRuehl" w:hint="cs"/>
          <w:rtl/>
        </w:rPr>
        <w:t>(3)</w:t>
      </w:r>
      <w:r w:rsidRPr="004C4CA8">
        <w:rPr>
          <w:rStyle w:val="default"/>
          <w:rFonts w:cs="FrankRuehl"/>
          <w:rtl/>
        </w:rPr>
        <w:tab/>
      </w:r>
      <w:r w:rsidRPr="004C4CA8">
        <w:rPr>
          <w:rStyle w:val="default"/>
          <w:rFonts w:cs="FrankRuehl" w:hint="cs"/>
          <w:rtl/>
        </w:rPr>
        <w:t>החלטה של מפקד כוחות צבא הגנה לישראל באזור, למעט החלטה לפי סעיף 38 לחוק תכנון ערים;</w:t>
      </w:r>
    </w:p>
    <w:p w14:paraId="28B4404C" w14:textId="77777777" w:rsidR="00653882" w:rsidRPr="004C4CA8" w:rsidRDefault="00653882" w:rsidP="00653882">
      <w:pPr>
        <w:pStyle w:val="P00"/>
        <w:spacing w:before="72"/>
        <w:ind w:left="624" w:right="1134"/>
        <w:rPr>
          <w:rStyle w:val="default"/>
          <w:rFonts w:cs="FrankRuehl"/>
          <w:rtl/>
        </w:rPr>
      </w:pPr>
      <w:r w:rsidRPr="004C4CA8">
        <w:rPr>
          <w:rStyle w:val="default"/>
          <w:rFonts w:cs="FrankRuehl" w:hint="cs"/>
          <w:rtl/>
        </w:rPr>
        <w:t>(4)</w:t>
      </w:r>
      <w:r w:rsidRPr="004C4CA8">
        <w:rPr>
          <w:rStyle w:val="default"/>
          <w:rFonts w:cs="FrankRuehl"/>
          <w:rtl/>
        </w:rPr>
        <w:tab/>
      </w:r>
      <w:r w:rsidRPr="004C4CA8">
        <w:rPr>
          <w:rStyle w:val="default"/>
          <w:rFonts w:cs="FrankRuehl" w:hint="cs"/>
          <w:rtl/>
        </w:rPr>
        <w:t>החלטה של ראש המינהל האזרחי לפי תקנה 3 לתקנות אישור, הקמה ופטור מהיתר לדרכים זמניות לאתרי בנייה בעלי חשיבות אזורית (הוראת שעה) (יהודה והשומרון), התשע"א-2011;</w:t>
      </w:r>
    </w:p>
    <w:p w14:paraId="261360D4" w14:textId="77777777" w:rsidR="00653882" w:rsidRPr="004C4CA8" w:rsidRDefault="00653882" w:rsidP="00653882">
      <w:pPr>
        <w:pStyle w:val="P00"/>
        <w:spacing w:before="72"/>
        <w:ind w:left="624" w:right="1134"/>
        <w:rPr>
          <w:rStyle w:val="default"/>
          <w:rFonts w:cs="FrankRuehl"/>
          <w:rtl/>
        </w:rPr>
      </w:pPr>
      <w:r w:rsidRPr="004C4CA8">
        <w:rPr>
          <w:rStyle w:val="default"/>
          <w:rFonts w:cs="FrankRuehl" w:hint="cs"/>
          <w:rtl/>
        </w:rPr>
        <w:t>(5)</w:t>
      </w:r>
      <w:r w:rsidRPr="004C4CA8">
        <w:rPr>
          <w:rStyle w:val="default"/>
          <w:rFonts w:cs="FrankRuehl"/>
          <w:rtl/>
        </w:rPr>
        <w:tab/>
      </w:r>
      <w:r w:rsidRPr="004C4CA8">
        <w:rPr>
          <w:rStyle w:val="default"/>
          <w:rFonts w:cs="FrankRuehl" w:hint="cs"/>
          <w:rtl/>
        </w:rPr>
        <w:t xml:space="preserve">החלטה של מועצת התכנון העליונה לפי סעיף 7(4) לצו תכנון ערים; לעניין זה, "מועצת התכנון העליונה" </w:t>
      </w:r>
      <w:r w:rsidRPr="004C4CA8">
        <w:rPr>
          <w:rStyle w:val="default"/>
          <w:rFonts w:cs="FrankRuehl"/>
          <w:rtl/>
        </w:rPr>
        <w:t>–</w:t>
      </w:r>
      <w:r w:rsidRPr="004C4CA8">
        <w:rPr>
          <w:rStyle w:val="default"/>
          <w:rFonts w:cs="FrankRuehl" w:hint="cs"/>
          <w:rtl/>
        </w:rPr>
        <w:t xml:space="preserve"> המועצה כהגדרתה בסעיף 2 לחוק תכנון ערים.</w:t>
      </w:r>
    </w:p>
    <w:p w14:paraId="507667DA" w14:textId="77777777" w:rsidR="00653882" w:rsidRPr="004C4CA8" w:rsidRDefault="00653882">
      <w:pPr>
        <w:pStyle w:val="P00"/>
        <w:spacing w:before="72"/>
        <w:ind w:left="0" w:right="1134"/>
        <w:rPr>
          <w:rStyle w:val="default"/>
          <w:rFonts w:cs="FrankRuehl"/>
          <w:rtl/>
        </w:rPr>
      </w:pPr>
      <w:r w:rsidRPr="004C4CA8">
        <w:rPr>
          <w:rStyle w:val="default"/>
          <w:rFonts w:cs="FrankRuehl" w:hint="cs"/>
          <w:rtl/>
        </w:rPr>
        <w:t>3.</w:t>
      </w:r>
      <w:r w:rsidRPr="004C4CA8">
        <w:rPr>
          <w:rStyle w:val="default"/>
          <w:rFonts w:cs="FrankRuehl"/>
          <w:rtl/>
        </w:rPr>
        <w:tab/>
      </w:r>
      <w:r w:rsidRPr="004C4CA8">
        <w:rPr>
          <w:rStyle w:val="default"/>
          <w:rFonts w:cs="FrankRuehl" w:hint="cs"/>
          <w:rtl/>
        </w:rPr>
        <w:t xml:space="preserve">כניסה ויציאה </w:t>
      </w:r>
      <w:r w:rsidRPr="004C4CA8">
        <w:rPr>
          <w:rStyle w:val="default"/>
          <w:rFonts w:cs="FrankRuehl"/>
          <w:rtl/>
        </w:rPr>
        <w:t>–</w:t>
      </w:r>
    </w:p>
    <w:p w14:paraId="697AF0EE" w14:textId="77777777" w:rsidR="00653882" w:rsidRPr="004C4CA8" w:rsidRDefault="00653882" w:rsidP="00653882">
      <w:pPr>
        <w:pStyle w:val="P00"/>
        <w:spacing w:before="72"/>
        <w:ind w:left="624" w:right="1134"/>
        <w:rPr>
          <w:rStyle w:val="default"/>
          <w:rFonts w:cs="FrankRuehl"/>
          <w:rtl/>
        </w:rPr>
      </w:pPr>
      <w:r w:rsidRPr="004C4CA8">
        <w:rPr>
          <w:rStyle w:val="default"/>
          <w:rFonts w:cs="FrankRuehl" w:hint="cs"/>
          <w:rtl/>
        </w:rPr>
        <w:t>(א)</w:t>
      </w:r>
      <w:r w:rsidRPr="004C4CA8">
        <w:rPr>
          <w:rStyle w:val="default"/>
          <w:rFonts w:cs="FrankRuehl"/>
          <w:rtl/>
        </w:rPr>
        <w:tab/>
      </w:r>
      <w:r w:rsidRPr="004C4CA8">
        <w:rPr>
          <w:rStyle w:val="default"/>
          <w:rFonts w:cs="FrankRuehl" w:hint="cs"/>
          <w:rtl/>
        </w:rPr>
        <w:t>החלטה של ראש המינהל האזרחי לפי סעיף 1ד לצו בדבר שטחים סגורים (אזור הגדה המערבית) (מס' 34), התשכ"ז-1967, לעניין אדם מסוים;</w:t>
      </w:r>
    </w:p>
    <w:p w14:paraId="2C79D964" w14:textId="77777777" w:rsidR="00653882" w:rsidRPr="004C4CA8" w:rsidRDefault="00653882" w:rsidP="00653882">
      <w:pPr>
        <w:pStyle w:val="P00"/>
        <w:spacing w:before="72"/>
        <w:ind w:left="624" w:right="1134"/>
        <w:rPr>
          <w:rStyle w:val="default"/>
          <w:rFonts w:cs="FrankRuehl"/>
          <w:rtl/>
        </w:rPr>
      </w:pPr>
      <w:r w:rsidRPr="004C4CA8">
        <w:rPr>
          <w:rStyle w:val="default"/>
          <w:rFonts w:cs="FrankRuehl" w:hint="cs"/>
          <w:rtl/>
        </w:rPr>
        <w:t>(ב)</w:t>
      </w:r>
      <w:r w:rsidRPr="004C4CA8">
        <w:rPr>
          <w:rStyle w:val="default"/>
          <w:rFonts w:cs="FrankRuehl"/>
          <w:rtl/>
        </w:rPr>
        <w:tab/>
      </w:r>
      <w:r w:rsidRPr="004C4CA8">
        <w:rPr>
          <w:rStyle w:val="default"/>
          <w:rFonts w:cs="FrankRuehl" w:hint="cs"/>
          <w:rtl/>
        </w:rPr>
        <w:t>החלטה של מפקד צבאי לפי סעיף 3 להיתר כניסה כללי (מס' 5) (תושבים ישראליים ותושבי חוץ) (יהודה והשומרון), התש"ל-1970;</w:t>
      </w:r>
    </w:p>
    <w:p w14:paraId="59959FA1" w14:textId="77777777" w:rsidR="00653882" w:rsidRPr="004C4CA8" w:rsidRDefault="00653882" w:rsidP="00653882">
      <w:pPr>
        <w:pStyle w:val="P00"/>
        <w:spacing w:before="72"/>
        <w:ind w:left="624" w:right="1134"/>
        <w:rPr>
          <w:rStyle w:val="default"/>
          <w:rFonts w:cs="FrankRuehl"/>
          <w:rtl/>
        </w:rPr>
      </w:pPr>
      <w:r w:rsidRPr="004C4CA8">
        <w:rPr>
          <w:rStyle w:val="default"/>
          <w:rFonts w:cs="FrankRuehl" w:hint="cs"/>
          <w:rtl/>
        </w:rPr>
        <w:t>(ג)</w:t>
      </w:r>
      <w:r w:rsidRPr="004C4CA8">
        <w:rPr>
          <w:rStyle w:val="default"/>
          <w:rFonts w:cs="FrankRuehl"/>
          <w:rtl/>
        </w:rPr>
        <w:tab/>
      </w:r>
      <w:r w:rsidRPr="004C4CA8">
        <w:rPr>
          <w:rStyle w:val="default"/>
          <w:rFonts w:cs="FrankRuehl" w:hint="cs"/>
          <w:rtl/>
        </w:rPr>
        <w:t xml:space="preserve">החלטה פרטנית של רשות שעניינה כניסת זר לאזור או שהייה בו, לפי נוהלי מתאים פעולות הממשלה בשטחים או לפי נוהלי המינהל האזרחי, למעט החלטה כאמור שעניינה בקשת הרשות הפלסטינית לאישור רישיון ביקור זר שנתנה; לעניין זה, "הרשות הפלסטינית" </w:t>
      </w:r>
      <w:r w:rsidRPr="004C4CA8">
        <w:rPr>
          <w:rStyle w:val="default"/>
          <w:rFonts w:cs="FrankRuehl"/>
          <w:rtl/>
        </w:rPr>
        <w:t>–</w:t>
      </w:r>
      <w:r w:rsidRPr="004C4CA8">
        <w:rPr>
          <w:rStyle w:val="default"/>
          <w:rFonts w:cs="FrankRuehl" w:hint="cs"/>
          <w:rtl/>
        </w:rPr>
        <w:t xml:space="preserve"> המועצה כהגדרתה בתקנות שעת חירום (יהודה ושומרון </w:t>
      </w:r>
      <w:r w:rsidRPr="004C4CA8">
        <w:rPr>
          <w:rStyle w:val="default"/>
          <w:rFonts w:cs="FrankRuehl"/>
          <w:rtl/>
        </w:rPr>
        <w:t>–</w:t>
      </w:r>
      <w:r w:rsidRPr="004C4CA8">
        <w:rPr>
          <w:rStyle w:val="default"/>
          <w:rFonts w:cs="FrankRuehl" w:hint="cs"/>
          <w:rtl/>
        </w:rPr>
        <w:t xml:space="preserve"> שיפוט בעבירות ועזרה משפטית), התשכ"ח-1967, כפי שהוארך תוקפן ותוקן נוסחן בחוק;</w:t>
      </w:r>
    </w:p>
    <w:p w14:paraId="5C19B635" w14:textId="77777777" w:rsidR="00653882" w:rsidRPr="004C4CA8" w:rsidRDefault="00653882" w:rsidP="00653882">
      <w:pPr>
        <w:pStyle w:val="P00"/>
        <w:spacing w:before="72"/>
        <w:ind w:left="624" w:right="1134"/>
        <w:rPr>
          <w:rStyle w:val="default"/>
          <w:rFonts w:cs="FrankRuehl"/>
          <w:rtl/>
        </w:rPr>
      </w:pPr>
      <w:r w:rsidRPr="004C4CA8">
        <w:rPr>
          <w:rStyle w:val="default"/>
          <w:rFonts w:cs="FrankRuehl" w:hint="cs"/>
          <w:rtl/>
        </w:rPr>
        <w:t>(ד)</w:t>
      </w:r>
      <w:r w:rsidRPr="004C4CA8">
        <w:rPr>
          <w:rStyle w:val="default"/>
          <w:rFonts w:cs="FrankRuehl"/>
          <w:rtl/>
        </w:rPr>
        <w:tab/>
      </w:r>
      <w:r w:rsidRPr="004C4CA8">
        <w:rPr>
          <w:rStyle w:val="default"/>
          <w:rFonts w:cs="FrankRuehl" w:hint="cs"/>
          <w:rtl/>
        </w:rPr>
        <w:t>החלטה פרטנית של רשות שעניינה כניסה לצורך תעסוקה ליישוב ישראלי באזור, הניתנת לפי ההכרזה בדבר סגירת שטח (יישובים ישראליים) (יהודה והשומרון), התשס"ב-2002, ולפי הצו בדבר העסקת עובדים במקומות מסוימים (יהודה והשומרון) (מס' 967), התשמ"ב-1982;</w:t>
      </w:r>
    </w:p>
    <w:p w14:paraId="616FFD79" w14:textId="77777777" w:rsidR="00653882" w:rsidRPr="004C4CA8" w:rsidRDefault="00653882" w:rsidP="00653882">
      <w:pPr>
        <w:pStyle w:val="P00"/>
        <w:spacing w:before="72"/>
        <w:ind w:left="624" w:right="1134"/>
        <w:rPr>
          <w:rStyle w:val="default"/>
          <w:rFonts w:cs="FrankRuehl"/>
          <w:rtl/>
        </w:rPr>
      </w:pPr>
      <w:r w:rsidRPr="004C4CA8">
        <w:rPr>
          <w:rStyle w:val="default"/>
          <w:rFonts w:cs="FrankRuehl" w:hint="cs"/>
          <w:rtl/>
        </w:rPr>
        <w:t>(ה)</w:t>
      </w:r>
      <w:r w:rsidRPr="004C4CA8">
        <w:rPr>
          <w:rStyle w:val="default"/>
          <w:rFonts w:cs="FrankRuehl"/>
          <w:rtl/>
        </w:rPr>
        <w:tab/>
      </w:r>
      <w:r w:rsidRPr="004C4CA8">
        <w:rPr>
          <w:rStyle w:val="default"/>
          <w:rFonts w:cs="FrankRuehl" w:hint="cs"/>
          <w:rtl/>
        </w:rPr>
        <w:t xml:space="preserve">החלטה פרטנית של רשות שעניינה היתר כניסה לשטח שהוא מרחב תפר; בפרט משנה זה, "מרחב תפר" </w:t>
      </w:r>
      <w:r w:rsidRPr="004C4CA8">
        <w:rPr>
          <w:rStyle w:val="default"/>
          <w:rFonts w:cs="FrankRuehl"/>
          <w:rtl/>
        </w:rPr>
        <w:t>–</w:t>
      </w:r>
      <w:r w:rsidRPr="004C4CA8">
        <w:rPr>
          <w:rStyle w:val="default"/>
          <w:rFonts w:cs="FrankRuehl" w:hint="cs"/>
          <w:rtl/>
        </w:rPr>
        <w:t xml:space="preserve"> שטח שהוכרז כמרחב תפר בתחיקת הביטחון כהגדרתה בסעיף 5א;</w:t>
      </w:r>
    </w:p>
    <w:p w14:paraId="205BEC37" w14:textId="77777777" w:rsidR="00653882" w:rsidRPr="004C4CA8" w:rsidRDefault="00653882" w:rsidP="00653882">
      <w:pPr>
        <w:pStyle w:val="P00"/>
        <w:spacing w:before="72"/>
        <w:ind w:left="624" w:right="1134"/>
        <w:rPr>
          <w:rStyle w:val="default"/>
          <w:rFonts w:cs="FrankRuehl" w:hint="cs"/>
          <w:rtl/>
        </w:rPr>
      </w:pPr>
      <w:r w:rsidRPr="004C4CA8">
        <w:rPr>
          <w:rStyle w:val="default"/>
          <w:rFonts w:cs="FrankRuehl" w:hint="cs"/>
          <w:rtl/>
        </w:rPr>
        <w:t>(ו)</w:t>
      </w:r>
      <w:r w:rsidRPr="004C4CA8">
        <w:rPr>
          <w:rStyle w:val="default"/>
          <w:rFonts w:cs="FrankRuehl"/>
          <w:rtl/>
        </w:rPr>
        <w:tab/>
      </w:r>
      <w:r w:rsidRPr="004C4CA8">
        <w:rPr>
          <w:rStyle w:val="default"/>
          <w:rFonts w:cs="FrankRuehl" w:hint="cs"/>
          <w:rtl/>
        </w:rPr>
        <w:t>החלטה פרטנית של רשות שעניינה יציאת תושב אזור מהאזור לפי נוהלי המינהל האזרחי.</w:t>
      </w:r>
    </w:p>
    <w:p w14:paraId="0181CAFB" w14:textId="77777777" w:rsidR="00EE0853" w:rsidRPr="00296C36" w:rsidRDefault="00EE0853" w:rsidP="00EE0853">
      <w:pPr>
        <w:pStyle w:val="P00"/>
        <w:spacing w:before="0"/>
        <w:ind w:left="0" w:right="1134"/>
        <w:rPr>
          <w:rStyle w:val="default"/>
          <w:rFonts w:cs="FrankRuehl"/>
          <w:vanish/>
          <w:color w:val="FF0000"/>
          <w:sz w:val="20"/>
          <w:szCs w:val="20"/>
          <w:shd w:val="clear" w:color="auto" w:fill="FFFF99"/>
          <w:rtl/>
        </w:rPr>
      </w:pPr>
      <w:bookmarkStart w:id="164" w:name="Rov214"/>
      <w:r w:rsidRPr="00296C36">
        <w:rPr>
          <w:rStyle w:val="default"/>
          <w:rFonts w:cs="FrankRuehl" w:hint="cs"/>
          <w:vanish/>
          <w:color w:val="FF0000"/>
          <w:sz w:val="20"/>
          <w:szCs w:val="20"/>
          <w:shd w:val="clear" w:color="auto" w:fill="FFFF99"/>
          <w:rtl/>
        </w:rPr>
        <w:t>מיום 26.10.2018</w:t>
      </w:r>
    </w:p>
    <w:p w14:paraId="6B54C038" w14:textId="77777777" w:rsidR="00EE0853" w:rsidRPr="00296C36" w:rsidRDefault="00EE0853" w:rsidP="00EE0853">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תיקון מס' 117</w:t>
      </w:r>
    </w:p>
    <w:p w14:paraId="2D5F17A9" w14:textId="77777777" w:rsidR="00EE0853" w:rsidRPr="00296C36" w:rsidRDefault="00EE0853" w:rsidP="00EE0853">
      <w:pPr>
        <w:pStyle w:val="P00"/>
        <w:spacing w:before="0"/>
        <w:ind w:left="0" w:right="1134"/>
        <w:rPr>
          <w:rStyle w:val="default"/>
          <w:rFonts w:cs="FrankRuehl"/>
          <w:vanish/>
          <w:sz w:val="20"/>
          <w:szCs w:val="20"/>
          <w:shd w:val="clear" w:color="auto" w:fill="FFFF99"/>
          <w:rtl/>
        </w:rPr>
      </w:pPr>
      <w:hyperlink r:id="rId476" w:history="1">
        <w:r w:rsidRPr="00296C36">
          <w:rPr>
            <w:rStyle w:val="Hyperlink"/>
            <w:rFonts w:cs="FrankRuehl" w:hint="cs"/>
            <w:vanish/>
            <w:szCs w:val="20"/>
            <w:shd w:val="clear" w:color="auto" w:fill="FFFF99"/>
            <w:rtl/>
          </w:rPr>
          <w:t>ס"ח תשע"ח מס' 2745</w:t>
        </w:r>
      </w:hyperlink>
      <w:r w:rsidRPr="00296C36">
        <w:rPr>
          <w:rStyle w:val="default"/>
          <w:rFonts w:cs="FrankRuehl" w:hint="cs"/>
          <w:vanish/>
          <w:sz w:val="20"/>
          <w:szCs w:val="20"/>
          <w:shd w:val="clear" w:color="auto" w:fill="FFFF99"/>
          <w:rtl/>
        </w:rPr>
        <w:t xml:space="preserve"> מיום 26.7.2018 עמ' 912 (</w:t>
      </w:r>
      <w:hyperlink r:id="rId477" w:history="1">
        <w:r w:rsidRPr="00296C36">
          <w:rPr>
            <w:rStyle w:val="Hyperlink"/>
            <w:rFonts w:cs="FrankRuehl" w:hint="cs"/>
            <w:vanish/>
            <w:szCs w:val="20"/>
            <w:shd w:val="clear" w:color="auto" w:fill="FFFF99"/>
            <w:rtl/>
          </w:rPr>
          <w:t>ה"ח 1222</w:t>
        </w:r>
      </w:hyperlink>
      <w:r w:rsidRPr="00296C36">
        <w:rPr>
          <w:rStyle w:val="default"/>
          <w:rFonts w:cs="FrankRuehl" w:hint="cs"/>
          <w:vanish/>
          <w:sz w:val="20"/>
          <w:szCs w:val="20"/>
          <w:shd w:val="clear" w:color="auto" w:fill="FFFF99"/>
          <w:rtl/>
        </w:rPr>
        <w:t>)</w:t>
      </w:r>
    </w:p>
    <w:p w14:paraId="341B8264" w14:textId="77777777" w:rsidR="00EE0853" w:rsidRPr="004C4CA8" w:rsidRDefault="00EE0853" w:rsidP="004C4CA8">
      <w:pPr>
        <w:pStyle w:val="P00"/>
        <w:spacing w:before="0"/>
        <w:ind w:left="0" w:right="1134"/>
        <w:rPr>
          <w:rStyle w:val="default"/>
          <w:rFonts w:cs="FrankRuehl" w:hint="cs"/>
          <w:sz w:val="2"/>
          <w:szCs w:val="2"/>
          <w:shd w:val="clear" w:color="auto" w:fill="FFFF99"/>
          <w:rtl/>
        </w:rPr>
      </w:pPr>
      <w:r w:rsidRPr="00296C36">
        <w:rPr>
          <w:rStyle w:val="default"/>
          <w:rFonts w:cs="FrankRuehl" w:hint="cs"/>
          <w:b/>
          <w:bCs/>
          <w:vanish/>
          <w:sz w:val="20"/>
          <w:szCs w:val="20"/>
          <w:shd w:val="clear" w:color="auto" w:fill="FFFF99"/>
          <w:rtl/>
        </w:rPr>
        <w:t>הוספת תוספת רביעית</w:t>
      </w:r>
      <w:bookmarkEnd w:id="164"/>
    </w:p>
    <w:p w14:paraId="1E66018F" w14:textId="77777777" w:rsidR="00EE0853" w:rsidRPr="004C4CA8" w:rsidRDefault="00EE0853">
      <w:pPr>
        <w:pStyle w:val="P00"/>
        <w:spacing w:before="72"/>
        <w:ind w:left="0" w:right="1134"/>
        <w:rPr>
          <w:rStyle w:val="default"/>
          <w:rFonts w:cs="FrankRuehl"/>
          <w:rtl/>
        </w:rPr>
      </w:pPr>
    </w:p>
    <w:p w14:paraId="4A568C83" w14:textId="77777777" w:rsidR="00EE0853" w:rsidRPr="004C4CA8" w:rsidRDefault="00EE0853" w:rsidP="00EE0853">
      <w:pPr>
        <w:pStyle w:val="medium2-header"/>
        <w:keepLines w:val="0"/>
        <w:spacing w:before="72"/>
        <w:ind w:left="0" w:right="1134"/>
        <w:outlineLvl w:val="0"/>
        <w:rPr>
          <w:rFonts w:cs="FrankRuehl"/>
          <w:noProof/>
          <w:rtl/>
        </w:rPr>
      </w:pPr>
      <w:bookmarkStart w:id="165" w:name="med4"/>
      <w:bookmarkEnd w:id="165"/>
      <w:r w:rsidRPr="004C4CA8">
        <w:rPr>
          <w:noProof/>
          <w:lang w:val="he-IL"/>
        </w:rPr>
        <w:pict w14:anchorId="61F25009">
          <v:rect id="_x0000_s2443" style="position:absolute;left:0;text-align:left;margin-left:464.5pt;margin-top:8.05pt;width:75.05pt;height:18.35pt;z-index:251772416" o:allowincell="f" filled="f" stroked="f" strokecolor="lime" strokeweight=".25pt">
            <v:textbox style="mso-next-textbox:#_x0000_s2443" inset="0,0,0,0">
              <w:txbxContent>
                <w:p w14:paraId="70C1A25A" w14:textId="77777777" w:rsidR="00EE0853" w:rsidRDefault="00EE0853" w:rsidP="00EE0853">
                  <w:pPr>
                    <w:spacing w:line="160" w:lineRule="exact"/>
                    <w:jc w:val="left"/>
                    <w:rPr>
                      <w:rFonts w:cs="Miriam"/>
                      <w:noProof/>
                      <w:sz w:val="18"/>
                      <w:szCs w:val="18"/>
                      <w:rtl/>
                    </w:rPr>
                  </w:pPr>
                  <w:r>
                    <w:rPr>
                      <w:rFonts w:cs="Miriam" w:hint="cs"/>
                      <w:sz w:val="18"/>
                      <w:szCs w:val="18"/>
                      <w:rtl/>
                    </w:rPr>
                    <w:t>(תיקון מס' 117) תשע"ח-2018</w:t>
                  </w:r>
                </w:p>
              </w:txbxContent>
            </v:textbox>
            <w10:anchorlock/>
          </v:rect>
        </w:pict>
      </w:r>
      <w:r w:rsidRPr="004C4CA8">
        <w:rPr>
          <w:rFonts w:cs="FrankRuehl"/>
          <w:noProof/>
          <w:rtl/>
        </w:rPr>
        <w:t>תוספ</w:t>
      </w:r>
      <w:r w:rsidRPr="004C4CA8">
        <w:rPr>
          <w:rFonts w:cs="FrankRuehl" w:hint="cs"/>
          <w:noProof/>
          <w:rtl/>
        </w:rPr>
        <w:t xml:space="preserve">ת </w:t>
      </w:r>
      <w:r w:rsidR="00653882" w:rsidRPr="004C4CA8">
        <w:rPr>
          <w:rFonts w:cs="FrankRuehl" w:hint="cs"/>
          <w:noProof/>
          <w:rtl/>
        </w:rPr>
        <w:t>חמישית</w:t>
      </w:r>
    </w:p>
    <w:p w14:paraId="755954F4" w14:textId="77777777" w:rsidR="00EE0853" w:rsidRPr="004C4CA8" w:rsidRDefault="00653882" w:rsidP="00653882">
      <w:pPr>
        <w:pStyle w:val="P00"/>
        <w:spacing w:before="72"/>
        <w:ind w:left="0" w:right="1134"/>
        <w:jc w:val="center"/>
        <w:rPr>
          <w:rStyle w:val="default"/>
          <w:rFonts w:cs="FrankRuehl"/>
          <w:sz w:val="24"/>
          <w:szCs w:val="24"/>
          <w:rtl/>
        </w:rPr>
      </w:pPr>
      <w:r w:rsidRPr="004C4CA8">
        <w:rPr>
          <w:rStyle w:val="default"/>
          <w:rFonts w:cs="FrankRuehl" w:hint="cs"/>
          <w:sz w:val="24"/>
          <w:szCs w:val="24"/>
          <w:rtl/>
        </w:rPr>
        <w:t>(סעיף 5א(א)(2))</w:t>
      </w:r>
    </w:p>
    <w:p w14:paraId="7F1D0CE6" w14:textId="77777777" w:rsidR="00653882" w:rsidRPr="004C4CA8" w:rsidRDefault="00653882" w:rsidP="00653882">
      <w:pPr>
        <w:pStyle w:val="P00"/>
        <w:spacing w:before="72"/>
        <w:ind w:left="0" w:right="1134"/>
        <w:jc w:val="center"/>
        <w:rPr>
          <w:rStyle w:val="default"/>
          <w:rFonts w:cs="FrankRuehl"/>
          <w:b/>
          <w:bCs/>
          <w:sz w:val="22"/>
          <w:szCs w:val="22"/>
          <w:rtl/>
        </w:rPr>
      </w:pPr>
      <w:r w:rsidRPr="004C4CA8">
        <w:rPr>
          <w:rStyle w:val="default"/>
          <w:rFonts w:cs="FrankRuehl" w:hint="cs"/>
          <w:b/>
          <w:bCs/>
          <w:sz w:val="22"/>
          <w:szCs w:val="22"/>
          <w:rtl/>
        </w:rPr>
        <w:t>ערעור מינהלי בענייני האזור</w:t>
      </w:r>
    </w:p>
    <w:p w14:paraId="1884C1ED" w14:textId="77777777" w:rsidR="00653882" w:rsidRPr="004C4CA8" w:rsidRDefault="00653882" w:rsidP="00EE0853">
      <w:pPr>
        <w:pStyle w:val="P00"/>
        <w:spacing w:before="72"/>
        <w:ind w:left="0" w:right="1134"/>
        <w:rPr>
          <w:rStyle w:val="default"/>
          <w:rFonts w:cs="FrankRuehl"/>
          <w:rtl/>
        </w:rPr>
      </w:pPr>
      <w:r w:rsidRPr="004C4CA8">
        <w:rPr>
          <w:rStyle w:val="default"/>
          <w:rFonts w:cs="FrankRuehl" w:hint="cs"/>
          <w:rtl/>
        </w:rPr>
        <w:t>1.</w:t>
      </w:r>
      <w:r w:rsidRPr="004C4CA8">
        <w:rPr>
          <w:rStyle w:val="default"/>
          <w:rFonts w:cs="FrankRuehl"/>
          <w:rtl/>
        </w:rPr>
        <w:tab/>
      </w:r>
      <w:r w:rsidRPr="004C4CA8">
        <w:rPr>
          <w:rStyle w:val="default"/>
          <w:rFonts w:cs="FrankRuehl" w:hint="cs"/>
          <w:rtl/>
        </w:rPr>
        <w:t>ערעור על החלטת ועדת ערעורים לפי סעיפים 296 או 297 לצו בדבר הוראות ביטחון [נוסח משולב] (יהודה והשומרון) (מס' 1651), התש"ע-2009.</w:t>
      </w:r>
    </w:p>
    <w:p w14:paraId="38106A01" w14:textId="77777777" w:rsidR="00EE0853" w:rsidRPr="00296C36" w:rsidRDefault="00EE0853" w:rsidP="00EE0853">
      <w:pPr>
        <w:pStyle w:val="P00"/>
        <w:spacing w:before="0"/>
        <w:ind w:left="0" w:right="1134"/>
        <w:rPr>
          <w:rStyle w:val="default"/>
          <w:rFonts w:cs="FrankRuehl"/>
          <w:vanish/>
          <w:color w:val="FF0000"/>
          <w:sz w:val="20"/>
          <w:szCs w:val="20"/>
          <w:shd w:val="clear" w:color="auto" w:fill="FFFF99"/>
          <w:rtl/>
        </w:rPr>
      </w:pPr>
      <w:bookmarkStart w:id="166" w:name="Rov215"/>
      <w:r w:rsidRPr="00296C36">
        <w:rPr>
          <w:rStyle w:val="default"/>
          <w:rFonts w:cs="FrankRuehl" w:hint="cs"/>
          <w:vanish/>
          <w:color w:val="FF0000"/>
          <w:sz w:val="20"/>
          <w:szCs w:val="20"/>
          <w:shd w:val="clear" w:color="auto" w:fill="FFFF99"/>
          <w:rtl/>
        </w:rPr>
        <w:t>מיום 26.10.2018</w:t>
      </w:r>
    </w:p>
    <w:p w14:paraId="68BF7816" w14:textId="77777777" w:rsidR="00EE0853" w:rsidRPr="00296C36" w:rsidRDefault="00EE0853" w:rsidP="00EE0853">
      <w:pPr>
        <w:pStyle w:val="P00"/>
        <w:spacing w:before="0"/>
        <w:ind w:left="0" w:right="1134"/>
        <w:rPr>
          <w:rStyle w:val="default"/>
          <w:rFonts w:cs="FrankRuehl"/>
          <w:vanish/>
          <w:sz w:val="20"/>
          <w:szCs w:val="20"/>
          <w:shd w:val="clear" w:color="auto" w:fill="FFFF99"/>
          <w:rtl/>
        </w:rPr>
      </w:pPr>
      <w:r w:rsidRPr="00296C36">
        <w:rPr>
          <w:rStyle w:val="default"/>
          <w:rFonts w:cs="FrankRuehl" w:hint="cs"/>
          <w:b/>
          <w:bCs/>
          <w:vanish/>
          <w:sz w:val="20"/>
          <w:szCs w:val="20"/>
          <w:shd w:val="clear" w:color="auto" w:fill="FFFF99"/>
          <w:rtl/>
        </w:rPr>
        <w:t>תיקון מס' 117</w:t>
      </w:r>
    </w:p>
    <w:p w14:paraId="146EC806" w14:textId="77777777" w:rsidR="00EE0853" w:rsidRPr="00296C36" w:rsidRDefault="00EE0853" w:rsidP="00EE0853">
      <w:pPr>
        <w:pStyle w:val="P00"/>
        <w:spacing w:before="0"/>
        <w:ind w:left="0" w:right="1134"/>
        <w:rPr>
          <w:rStyle w:val="default"/>
          <w:rFonts w:cs="FrankRuehl"/>
          <w:vanish/>
          <w:sz w:val="20"/>
          <w:szCs w:val="20"/>
          <w:shd w:val="clear" w:color="auto" w:fill="FFFF99"/>
          <w:rtl/>
        </w:rPr>
      </w:pPr>
      <w:hyperlink r:id="rId478" w:history="1">
        <w:r w:rsidRPr="00296C36">
          <w:rPr>
            <w:rStyle w:val="Hyperlink"/>
            <w:rFonts w:cs="FrankRuehl" w:hint="cs"/>
            <w:vanish/>
            <w:szCs w:val="20"/>
            <w:shd w:val="clear" w:color="auto" w:fill="FFFF99"/>
            <w:rtl/>
          </w:rPr>
          <w:t>ס"ח תשע"ח מס' 2745</w:t>
        </w:r>
      </w:hyperlink>
      <w:r w:rsidRPr="00296C36">
        <w:rPr>
          <w:rStyle w:val="default"/>
          <w:rFonts w:cs="FrankRuehl" w:hint="cs"/>
          <w:vanish/>
          <w:sz w:val="20"/>
          <w:szCs w:val="20"/>
          <w:shd w:val="clear" w:color="auto" w:fill="FFFF99"/>
          <w:rtl/>
        </w:rPr>
        <w:t xml:space="preserve"> מיום 26.7.2018 עמ' 91</w:t>
      </w:r>
      <w:r w:rsidR="00653882" w:rsidRPr="00296C36">
        <w:rPr>
          <w:rStyle w:val="default"/>
          <w:rFonts w:cs="FrankRuehl" w:hint="cs"/>
          <w:vanish/>
          <w:sz w:val="20"/>
          <w:szCs w:val="20"/>
          <w:shd w:val="clear" w:color="auto" w:fill="FFFF99"/>
          <w:rtl/>
        </w:rPr>
        <w:t>4</w:t>
      </w:r>
      <w:r w:rsidRPr="00296C36">
        <w:rPr>
          <w:rStyle w:val="default"/>
          <w:rFonts w:cs="FrankRuehl" w:hint="cs"/>
          <w:vanish/>
          <w:sz w:val="20"/>
          <w:szCs w:val="20"/>
          <w:shd w:val="clear" w:color="auto" w:fill="FFFF99"/>
          <w:rtl/>
        </w:rPr>
        <w:t xml:space="preserve"> (</w:t>
      </w:r>
      <w:hyperlink r:id="rId479" w:history="1">
        <w:r w:rsidRPr="00296C36">
          <w:rPr>
            <w:rStyle w:val="Hyperlink"/>
            <w:rFonts w:cs="FrankRuehl" w:hint="cs"/>
            <w:vanish/>
            <w:szCs w:val="20"/>
            <w:shd w:val="clear" w:color="auto" w:fill="FFFF99"/>
            <w:rtl/>
          </w:rPr>
          <w:t>ה"ח 1222</w:t>
        </w:r>
      </w:hyperlink>
      <w:r w:rsidRPr="00296C36">
        <w:rPr>
          <w:rStyle w:val="default"/>
          <w:rFonts w:cs="FrankRuehl" w:hint="cs"/>
          <w:vanish/>
          <w:sz w:val="20"/>
          <w:szCs w:val="20"/>
          <w:shd w:val="clear" w:color="auto" w:fill="FFFF99"/>
          <w:rtl/>
        </w:rPr>
        <w:t>)</w:t>
      </w:r>
    </w:p>
    <w:p w14:paraId="78FC5476" w14:textId="77777777" w:rsidR="00EE0853" w:rsidRPr="004C4CA8" w:rsidRDefault="00EE0853" w:rsidP="004C4CA8">
      <w:pPr>
        <w:pStyle w:val="P00"/>
        <w:spacing w:before="0"/>
        <w:ind w:left="0" w:right="1134"/>
        <w:rPr>
          <w:rStyle w:val="default"/>
          <w:rFonts w:cs="FrankRuehl"/>
          <w:b/>
          <w:bCs/>
          <w:sz w:val="2"/>
          <w:szCs w:val="2"/>
          <w:shd w:val="clear" w:color="auto" w:fill="FFFF99"/>
          <w:rtl/>
        </w:rPr>
      </w:pPr>
      <w:r w:rsidRPr="00296C36">
        <w:rPr>
          <w:rStyle w:val="default"/>
          <w:rFonts w:cs="FrankRuehl" w:hint="cs"/>
          <w:b/>
          <w:bCs/>
          <w:vanish/>
          <w:sz w:val="20"/>
          <w:szCs w:val="20"/>
          <w:shd w:val="clear" w:color="auto" w:fill="FFFF99"/>
          <w:rtl/>
        </w:rPr>
        <w:t xml:space="preserve">הוספת תוספת </w:t>
      </w:r>
      <w:r w:rsidR="00653882" w:rsidRPr="00296C36">
        <w:rPr>
          <w:rStyle w:val="default"/>
          <w:rFonts w:cs="FrankRuehl" w:hint="cs"/>
          <w:b/>
          <w:bCs/>
          <w:vanish/>
          <w:sz w:val="20"/>
          <w:szCs w:val="20"/>
          <w:shd w:val="clear" w:color="auto" w:fill="FFFF99"/>
          <w:rtl/>
        </w:rPr>
        <w:t>חמיש</w:t>
      </w:r>
      <w:r w:rsidRPr="00296C36">
        <w:rPr>
          <w:rStyle w:val="default"/>
          <w:rFonts w:cs="FrankRuehl" w:hint="cs"/>
          <w:b/>
          <w:bCs/>
          <w:vanish/>
          <w:sz w:val="20"/>
          <w:szCs w:val="20"/>
          <w:shd w:val="clear" w:color="auto" w:fill="FFFF99"/>
          <w:rtl/>
        </w:rPr>
        <w:t>ית</w:t>
      </w:r>
      <w:bookmarkEnd w:id="166"/>
    </w:p>
    <w:p w14:paraId="03411B3F" w14:textId="77777777" w:rsidR="00EE0853" w:rsidRDefault="00EE0853">
      <w:pPr>
        <w:pStyle w:val="P00"/>
        <w:spacing w:before="72"/>
        <w:ind w:left="0" w:right="1134"/>
        <w:rPr>
          <w:rStyle w:val="default"/>
          <w:rFonts w:cs="FrankRuehl"/>
          <w:rtl/>
        </w:rPr>
      </w:pPr>
    </w:p>
    <w:p w14:paraId="73BEF469" w14:textId="77777777" w:rsidR="006835C4" w:rsidRDefault="006835C4">
      <w:pPr>
        <w:pStyle w:val="P00"/>
        <w:spacing w:before="72"/>
        <w:ind w:left="0" w:right="1134"/>
        <w:rPr>
          <w:rStyle w:val="default"/>
          <w:rFonts w:cs="FrankRuehl"/>
          <w:rtl/>
        </w:rPr>
      </w:pPr>
    </w:p>
    <w:p w14:paraId="7FB346A5" w14:textId="77777777" w:rsidR="00336E63" w:rsidRPr="00336E63" w:rsidRDefault="00336E63">
      <w:pPr>
        <w:pStyle w:val="sig-1"/>
        <w:widowControl/>
        <w:tabs>
          <w:tab w:val="clear" w:pos="851"/>
          <w:tab w:val="clear" w:pos="2835"/>
          <w:tab w:val="clear" w:pos="4820"/>
          <w:tab w:val="center" w:pos="1134"/>
          <w:tab w:val="center" w:pos="1985"/>
          <w:tab w:val="center" w:pos="3686"/>
          <w:tab w:val="center" w:pos="4536"/>
        </w:tabs>
        <w:ind w:left="0" w:right="1134"/>
        <w:rPr>
          <w:rFonts w:cs="FrankRuehl"/>
          <w:color w:val="FFFFFF"/>
          <w:sz w:val="2"/>
          <w:szCs w:val="2"/>
          <w:rtl/>
        </w:rPr>
      </w:pPr>
    </w:p>
    <w:p w14:paraId="1BAA2B71" w14:textId="77777777" w:rsidR="00CF7C1C" w:rsidRDefault="00336E63" w:rsidP="002C07E9">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sidRPr="00336E63">
        <w:rPr>
          <w:rFonts w:cs="FrankRuehl"/>
          <w:color w:val="FFFFFF"/>
          <w:sz w:val="2"/>
          <w:szCs w:val="2"/>
          <w:rtl/>
        </w:rPr>
        <w:t>5129371</w:t>
      </w:r>
      <w:r w:rsidR="00CF7C1C">
        <w:rPr>
          <w:rFonts w:cs="FrankRuehl"/>
          <w:sz w:val="26"/>
          <w:szCs w:val="26"/>
          <w:rtl/>
        </w:rPr>
        <w:tab/>
      </w:r>
      <w:r w:rsidR="00CF7C1C">
        <w:rPr>
          <w:rFonts w:cs="FrankRuehl"/>
          <w:sz w:val="26"/>
          <w:szCs w:val="26"/>
          <w:rtl/>
        </w:rPr>
        <w:tab/>
        <w:t>אהו</w:t>
      </w:r>
      <w:r w:rsidR="00CF7C1C">
        <w:rPr>
          <w:rFonts w:cs="FrankRuehl" w:hint="cs"/>
          <w:sz w:val="26"/>
          <w:szCs w:val="26"/>
          <w:rtl/>
        </w:rPr>
        <w:t>ד ברק</w:t>
      </w:r>
      <w:r w:rsidR="00CF7C1C">
        <w:rPr>
          <w:rFonts w:cs="FrankRuehl"/>
          <w:sz w:val="26"/>
          <w:szCs w:val="26"/>
          <w:rtl/>
        </w:rPr>
        <w:tab/>
      </w:r>
      <w:r w:rsidR="00CF7C1C">
        <w:rPr>
          <w:rFonts w:cs="FrankRuehl"/>
          <w:sz w:val="26"/>
          <w:szCs w:val="26"/>
          <w:rtl/>
        </w:rPr>
        <w:tab/>
        <w:t>יוס</w:t>
      </w:r>
      <w:r w:rsidR="00CF7C1C">
        <w:rPr>
          <w:rFonts w:cs="FrankRuehl" w:hint="cs"/>
          <w:sz w:val="26"/>
          <w:szCs w:val="26"/>
          <w:rtl/>
        </w:rPr>
        <w:t>ף ביילין</w:t>
      </w:r>
    </w:p>
    <w:p w14:paraId="6A515F7F" w14:textId="77777777" w:rsidR="00CF7C1C" w:rsidRDefault="00CF7C1C">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ראש</w:t>
      </w:r>
      <w:r>
        <w:rPr>
          <w:rFonts w:cs="FrankRuehl" w:hint="cs"/>
          <w:sz w:val="22"/>
          <w:rtl/>
        </w:rPr>
        <w:t xml:space="preserve"> ה</w:t>
      </w:r>
      <w:r>
        <w:rPr>
          <w:rFonts w:cs="FrankRuehl"/>
          <w:sz w:val="22"/>
          <w:rtl/>
        </w:rPr>
        <w:t>ממשל</w:t>
      </w:r>
      <w:r>
        <w:rPr>
          <w:rFonts w:cs="FrankRuehl" w:hint="cs"/>
          <w:sz w:val="22"/>
          <w:rtl/>
        </w:rPr>
        <w:t>ה</w:t>
      </w:r>
      <w:r>
        <w:rPr>
          <w:rFonts w:cs="FrankRuehl"/>
          <w:sz w:val="22"/>
          <w:rtl/>
        </w:rPr>
        <w:tab/>
      </w:r>
      <w:r>
        <w:rPr>
          <w:rFonts w:cs="FrankRuehl"/>
          <w:sz w:val="22"/>
          <w:rtl/>
        </w:rPr>
        <w:tab/>
        <w:t xml:space="preserve">שר </w:t>
      </w:r>
      <w:r>
        <w:rPr>
          <w:rFonts w:cs="FrankRuehl" w:hint="cs"/>
          <w:sz w:val="22"/>
          <w:rtl/>
        </w:rPr>
        <w:t>המשפטים</w:t>
      </w:r>
    </w:p>
    <w:p w14:paraId="4EC975FC" w14:textId="77777777" w:rsidR="00CF7C1C" w:rsidRDefault="00CF7C1C" w:rsidP="002C07E9">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t>עזר</w:t>
      </w:r>
      <w:r>
        <w:rPr>
          <w:rFonts w:cs="FrankRuehl" w:hint="cs"/>
          <w:sz w:val="26"/>
          <w:szCs w:val="26"/>
          <w:rtl/>
        </w:rPr>
        <w:t xml:space="preserve"> ויצמן</w:t>
      </w:r>
      <w:r>
        <w:rPr>
          <w:rFonts w:cs="FrankRuehl"/>
          <w:sz w:val="26"/>
          <w:szCs w:val="26"/>
          <w:rtl/>
        </w:rPr>
        <w:tab/>
      </w:r>
      <w:r>
        <w:rPr>
          <w:rFonts w:cs="FrankRuehl"/>
          <w:sz w:val="26"/>
          <w:szCs w:val="26"/>
          <w:rtl/>
        </w:rPr>
        <w:tab/>
        <w:t>אבר</w:t>
      </w:r>
      <w:r>
        <w:rPr>
          <w:rFonts w:cs="FrankRuehl" w:hint="cs"/>
          <w:sz w:val="26"/>
          <w:szCs w:val="26"/>
          <w:rtl/>
        </w:rPr>
        <w:t>הם בורג</w:t>
      </w:r>
    </w:p>
    <w:p w14:paraId="21C01F23" w14:textId="77777777" w:rsidR="00CF7C1C" w:rsidRDefault="00CF7C1C">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נשי</w:t>
      </w:r>
      <w:r>
        <w:rPr>
          <w:rFonts w:cs="FrankRuehl" w:hint="cs"/>
          <w:sz w:val="22"/>
          <w:rtl/>
        </w:rPr>
        <w:t>א המדינה</w:t>
      </w:r>
      <w:r>
        <w:rPr>
          <w:rFonts w:cs="FrankRuehl"/>
          <w:sz w:val="22"/>
          <w:rtl/>
        </w:rPr>
        <w:tab/>
      </w:r>
      <w:r>
        <w:rPr>
          <w:rFonts w:cs="FrankRuehl"/>
          <w:sz w:val="22"/>
          <w:rtl/>
        </w:rPr>
        <w:tab/>
        <w:t>יוש</w:t>
      </w:r>
      <w:r>
        <w:rPr>
          <w:rFonts w:cs="FrankRuehl" w:hint="cs"/>
          <w:sz w:val="22"/>
          <w:rtl/>
        </w:rPr>
        <w:t>ב ראש הכנסת</w:t>
      </w:r>
    </w:p>
    <w:p w14:paraId="62774C57" w14:textId="77777777" w:rsidR="00213636" w:rsidRDefault="00213636">
      <w:pPr>
        <w:ind w:right="1134"/>
        <w:rPr>
          <w:rFonts w:cs="David" w:hint="cs"/>
          <w:sz w:val="24"/>
          <w:rtl/>
        </w:rPr>
      </w:pPr>
    </w:p>
    <w:p w14:paraId="15B8A284" w14:textId="77777777" w:rsidR="00213636" w:rsidRDefault="00213636">
      <w:pPr>
        <w:ind w:right="1134"/>
        <w:rPr>
          <w:rFonts w:cs="David"/>
          <w:sz w:val="24"/>
          <w:rtl/>
        </w:rPr>
      </w:pPr>
    </w:p>
    <w:p w14:paraId="673F4D8F" w14:textId="77777777" w:rsidR="001968D4" w:rsidRDefault="001968D4" w:rsidP="001968D4">
      <w:pPr>
        <w:ind w:right="1134"/>
        <w:jc w:val="center"/>
        <w:rPr>
          <w:rFonts w:cs="David"/>
          <w:color w:val="0000FF"/>
          <w:sz w:val="24"/>
          <w:u w:val="single"/>
          <w:rtl/>
        </w:rPr>
      </w:pPr>
      <w:hyperlink r:id="rId480" w:history="1">
        <w:r>
          <w:rPr>
            <w:rFonts w:cs="David"/>
            <w:color w:val="0000FF"/>
            <w:sz w:val="24"/>
            <w:u w:val="single"/>
            <w:rtl/>
          </w:rPr>
          <w:t>הודעה למנויים על עריכה ושינויים במסמכי פסיקה, חקיקה ועוד באתר נבו - הקש כאן</w:t>
        </w:r>
      </w:hyperlink>
    </w:p>
    <w:p w14:paraId="028F5C37" w14:textId="77777777" w:rsidR="003C469A" w:rsidRDefault="003C469A" w:rsidP="001968D4">
      <w:pPr>
        <w:ind w:right="1134"/>
        <w:jc w:val="center"/>
        <w:rPr>
          <w:rFonts w:cs="David"/>
          <w:color w:val="0000FF"/>
          <w:sz w:val="24"/>
          <w:u w:val="single"/>
          <w:rtl/>
        </w:rPr>
      </w:pPr>
    </w:p>
    <w:sectPr w:rsidR="003C469A">
      <w:headerReference w:type="even" r:id="rId481"/>
      <w:headerReference w:type="default" r:id="rId482"/>
      <w:footerReference w:type="even" r:id="rId483"/>
      <w:footerReference w:type="default" r:id="rId48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6CFB6" w14:textId="77777777" w:rsidR="00F520A6" w:rsidRDefault="00F520A6">
      <w:pPr>
        <w:rPr>
          <w:rFonts w:cs="Arial"/>
          <w:szCs w:val="20"/>
        </w:rPr>
      </w:pPr>
      <w:r>
        <w:separator/>
      </w:r>
    </w:p>
  </w:endnote>
  <w:endnote w:type="continuationSeparator" w:id="0">
    <w:p w14:paraId="4D380C0A" w14:textId="77777777" w:rsidR="00F520A6" w:rsidRDefault="00F520A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11E87" w14:textId="77777777" w:rsidR="00816969" w:rsidRDefault="0081696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2CF1D0" w14:textId="77777777" w:rsidR="00816969" w:rsidRDefault="0081696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B45B16B" w14:textId="77777777" w:rsidR="00816969" w:rsidRDefault="0081696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6247">
      <w:rPr>
        <w:rFonts w:cs="TopType Jerushalmi"/>
        <w:noProof/>
        <w:color w:val="000000"/>
        <w:sz w:val="14"/>
        <w:szCs w:val="14"/>
      </w:rPr>
      <w:t>Z:\00000000000000000000000=2014------------------------\LawsForTableRun\01\054m1_001.doc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A96E" w14:textId="77777777" w:rsidR="00816969" w:rsidRDefault="0081696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05994">
      <w:rPr>
        <w:rFonts w:hAnsi="FrankRuehl" w:cs="FrankRuehl"/>
        <w:noProof/>
        <w:sz w:val="24"/>
        <w:szCs w:val="24"/>
        <w:rtl/>
      </w:rPr>
      <w:t>10</w:t>
    </w:r>
    <w:r>
      <w:rPr>
        <w:rFonts w:hAnsi="FrankRuehl" w:cs="FrankRuehl"/>
        <w:sz w:val="24"/>
        <w:szCs w:val="24"/>
        <w:rtl/>
      </w:rPr>
      <w:fldChar w:fldCharType="end"/>
    </w:r>
  </w:p>
  <w:p w14:paraId="5B818D51" w14:textId="77777777" w:rsidR="00816969" w:rsidRDefault="0081696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4174AA6" w14:textId="77777777" w:rsidR="00816969" w:rsidRDefault="0081696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6247">
      <w:rPr>
        <w:rFonts w:cs="TopType Jerushalmi"/>
        <w:noProof/>
        <w:color w:val="000000"/>
        <w:sz w:val="14"/>
        <w:szCs w:val="14"/>
      </w:rPr>
      <w:t>Z:\00000000000000000000000=2014------------------------\LawsForTableRun\01\054m1_001.doc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55D56" w14:textId="77777777" w:rsidR="00F520A6" w:rsidRDefault="00F520A6">
      <w:pPr>
        <w:spacing w:before="60" w:line="240" w:lineRule="auto"/>
        <w:ind w:right="1134"/>
      </w:pPr>
      <w:r>
        <w:separator/>
      </w:r>
    </w:p>
  </w:footnote>
  <w:footnote w:type="continuationSeparator" w:id="0">
    <w:p w14:paraId="2A1AAF98" w14:textId="77777777" w:rsidR="00F520A6" w:rsidRDefault="00F520A6">
      <w:pPr>
        <w:spacing w:before="60" w:line="240" w:lineRule="auto"/>
        <w:ind w:right="1134"/>
      </w:pPr>
      <w:r>
        <w:separator/>
      </w:r>
    </w:p>
  </w:footnote>
  <w:footnote w:id="1">
    <w:p w14:paraId="4827A215" w14:textId="77777777" w:rsidR="00816969" w:rsidRDefault="00816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רס</w:t>
      </w:r>
      <w:r>
        <w:rPr>
          <w:rFonts w:cs="FrankRuehl" w:hint="cs"/>
          <w:rtl/>
        </w:rPr>
        <w:t xml:space="preserve">ם </w:t>
      </w:r>
      <w:hyperlink r:id="rId1" w:history="1">
        <w:r>
          <w:rPr>
            <w:rStyle w:val="Hyperlink"/>
            <w:rFonts w:cs="FrankRuehl" w:hint="cs"/>
            <w:rtl/>
          </w:rPr>
          <w:t>ס"ח תש"ס מס' 1739</w:t>
        </w:r>
      </w:hyperlink>
      <w:r>
        <w:rPr>
          <w:rFonts w:cs="FrankRuehl" w:hint="cs"/>
          <w:rtl/>
        </w:rPr>
        <w:t xml:space="preserve"> מיום 11.6.2000 עמ' 190 (</w:t>
      </w:r>
      <w:hyperlink r:id="rId2" w:history="1">
        <w:r>
          <w:rPr>
            <w:rStyle w:val="Hyperlink"/>
            <w:rFonts w:cs="FrankRuehl" w:hint="cs"/>
            <w:rtl/>
          </w:rPr>
          <w:t>ה"ח תש"ס מס' 2821</w:t>
        </w:r>
      </w:hyperlink>
      <w:r>
        <w:rPr>
          <w:rFonts w:cs="FrankRuehl" w:hint="cs"/>
          <w:rtl/>
        </w:rPr>
        <w:t xml:space="preserve"> עמ</w:t>
      </w:r>
      <w:r>
        <w:rPr>
          <w:rFonts w:cs="FrankRuehl"/>
          <w:rtl/>
        </w:rPr>
        <w:t>' 2</w:t>
      </w:r>
      <w:r>
        <w:rPr>
          <w:rFonts w:cs="FrankRuehl" w:hint="cs"/>
          <w:rtl/>
        </w:rPr>
        <w:t>).</w:t>
      </w:r>
    </w:p>
    <w:p w14:paraId="3381CC95" w14:textId="77777777" w:rsidR="00816969" w:rsidRDefault="00816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w:t>
      </w:r>
      <w:r>
        <w:rPr>
          <w:rFonts w:cs="FrankRuehl"/>
          <w:rtl/>
        </w:rPr>
        <w:t>ן</w:t>
      </w:r>
      <w:r>
        <w:rPr>
          <w:rFonts w:cs="FrankRuehl" w:hint="cs"/>
          <w:rtl/>
        </w:rPr>
        <w:t xml:space="preserve"> </w:t>
      </w:r>
      <w:hyperlink r:id="rId3" w:history="1">
        <w:r>
          <w:rPr>
            <w:rStyle w:val="Hyperlink"/>
            <w:rFonts w:cs="FrankRuehl" w:hint="cs"/>
            <w:rtl/>
          </w:rPr>
          <w:t>ס"ח תשס"א</w:t>
        </w:r>
        <w:r>
          <w:rPr>
            <w:rStyle w:val="Hyperlink"/>
            <w:rFonts w:cs="FrankRuehl" w:hint="cs"/>
            <w:rtl/>
          </w:rPr>
          <w:t xml:space="preserve"> מ</w:t>
        </w:r>
        <w:r>
          <w:rPr>
            <w:rStyle w:val="Hyperlink"/>
            <w:rFonts w:cs="FrankRuehl" w:hint="cs"/>
            <w:rtl/>
          </w:rPr>
          <w:t>ס</w:t>
        </w:r>
        <w:r>
          <w:rPr>
            <w:rStyle w:val="Hyperlink"/>
            <w:rFonts w:cs="FrankRuehl" w:hint="cs"/>
            <w:rtl/>
          </w:rPr>
          <w:t>' 1792</w:t>
        </w:r>
      </w:hyperlink>
      <w:r>
        <w:rPr>
          <w:rFonts w:cs="FrankRuehl" w:hint="cs"/>
          <w:rtl/>
        </w:rPr>
        <w:t xml:space="preserve"> מיום 14.6.2001 עמ' 401 </w:t>
      </w:r>
      <w:r>
        <w:rPr>
          <w:rFonts w:cs="FrankRuehl"/>
          <w:rtl/>
        </w:rPr>
        <w:t xml:space="preserve">– </w:t>
      </w:r>
      <w:r>
        <w:rPr>
          <w:rFonts w:cs="FrankRuehl" w:hint="cs"/>
          <w:rtl/>
        </w:rPr>
        <w:t>תיקון מס' 1</w:t>
      </w:r>
      <w:r>
        <w:rPr>
          <w:rFonts w:cs="FrankRuehl"/>
          <w:rtl/>
        </w:rPr>
        <w:t xml:space="preserve"> </w:t>
      </w:r>
      <w:r>
        <w:rPr>
          <w:rFonts w:cs="FrankRuehl" w:hint="cs"/>
          <w:rtl/>
        </w:rPr>
        <w:t>בסעיף 18 לחוק זכויות התלמיד, תשס"א</w:t>
      </w:r>
      <w:r>
        <w:rPr>
          <w:rFonts w:cs="FrankRuehl"/>
          <w:rtl/>
        </w:rPr>
        <w:t>–2000</w:t>
      </w:r>
      <w:r>
        <w:rPr>
          <w:rFonts w:cs="FrankRuehl" w:hint="cs"/>
          <w:rtl/>
        </w:rPr>
        <w:t xml:space="preserve"> כפי שתוקן שם</w:t>
      </w:r>
      <w:r>
        <w:rPr>
          <w:rFonts w:cs="FrankRuehl"/>
          <w:rtl/>
        </w:rPr>
        <w:t>.</w:t>
      </w:r>
    </w:p>
    <w:p w14:paraId="15923883" w14:textId="77777777" w:rsidR="00816969" w:rsidRDefault="00816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ס</w:t>
        </w:r>
        <w:r>
          <w:rPr>
            <w:rStyle w:val="Hyperlink"/>
            <w:rFonts w:cs="FrankRuehl" w:hint="cs"/>
            <w:rtl/>
          </w:rPr>
          <w:t>"</w:t>
        </w:r>
        <w:r>
          <w:rPr>
            <w:rStyle w:val="Hyperlink"/>
            <w:rFonts w:cs="FrankRuehl" w:hint="cs"/>
            <w:rtl/>
          </w:rPr>
          <w:t>ח</w:t>
        </w:r>
        <w:r>
          <w:rPr>
            <w:rStyle w:val="Hyperlink"/>
            <w:rFonts w:cs="FrankRuehl"/>
            <w:rtl/>
          </w:rPr>
          <w:t xml:space="preserve"> </w:t>
        </w:r>
        <w:r>
          <w:rPr>
            <w:rStyle w:val="Hyperlink"/>
            <w:rFonts w:cs="FrankRuehl" w:hint="cs"/>
            <w:rtl/>
          </w:rPr>
          <w:t>תשס"א מס</w:t>
        </w:r>
        <w:r>
          <w:rPr>
            <w:rStyle w:val="Hyperlink"/>
            <w:rFonts w:cs="FrankRuehl" w:hint="cs"/>
            <w:rtl/>
          </w:rPr>
          <w:t>' 1795</w:t>
        </w:r>
      </w:hyperlink>
      <w:r>
        <w:rPr>
          <w:rFonts w:cs="FrankRuehl" w:hint="cs"/>
          <w:rtl/>
        </w:rPr>
        <w:t xml:space="preserve"> מיום 20.6.2001 עמ' 422 (</w:t>
      </w:r>
      <w:hyperlink r:id="rId5" w:history="1">
        <w:r w:rsidRPr="00FE2A2E">
          <w:rPr>
            <w:rStyle w:val="Hyperlink"/>
            <w:rFonts w:cs="FrankRuehl" w:hint="cs"/>
            <w:rtl/>
          </w:rPr>
          <w:t>ה"ח תשס"א מס' 2979</w:t>
        </w:r>
      </w:hyperlink>
      <w:r>
        <w:rPr>
          <w:rFonts w:cs="FrankRuehl" w:hint="cs"/>
          <w:rtl/>
        </w:rPr>
        <w:t xml:space="preserve"> עמ' 518) </w:t>
      </w:r>
      <w:r>
        <w:rPr>
          <w:rFonts w:cs="FrankRuehl"/>
          <w:rtl/>
        </w:rPr>
        <w:t xml:space="preserve">– </w:t>
      </w:r>
      <w:r>
        <w:rPr>
          <w:rFonts w:cs="FrankRuehl" w:hint="cs"/>
          <w:rtl/>
        </w:rPr>
        <w:t>תיקון מס' 2 ב</w:t>
      </w:r>
      <w:r>
        <w:rPr>
          <w:rFonts w:cs="FrankRuehl"/>
          <w:rtl/>
        </w:rPr>
        <w:t>סע</w:t>
      </w:r>
      <w:r>
        <w:rPr>
          <w:rFonts w:cs="FrankRuehl" w:hint="cs"/>
          <w:rtl/>
        </w:rPr>
        <w:t>יף 43 לחוק שחרור על תנאי ממאסר, תשס"א</w:t>
      </w:r>
      <w:r>
        <w:rPr>
          <w:rFonts w:cs="FrankRuehl"/>
          <w:rtl/>
        </w:rPr>
        <w:t>–2001</w:t>
      </w:r>
      <w:r>
        <w:rPr>
          <w:rFonts w:cs="FrankRuehl" w:hint="cs"/>
          <w:rtl/>
        </w:rPr>
        <w:t xml:space="preserve">. </w:t>
      </w:r>
    </w:p>
    <w:p w14:paraId="258EBEE7" w14:textId="77777777" w:rsidR="00816969" w:rsidRDefault="00816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ס"ח</w:t>
        </w:r>
        <w:r>
          <w:rPr>
            <w:rStyle w:val="Hyperlink"/>
            <w:rFonts w:cs="FrankRuehl"/>
            <w:rtl/>
          </w:rPr>
          <w:t xml:space="preserve"> </w:t>
        </w:r>
        <w:r>
          <w:rPr>
            <w:rStyle w:val="Hyperlink"/>
            <w:rFonts w:cs="FrankRuehl" w:hint="cs"/>
            <w:rtl/>
          </w:rPr>
          <w:t>תשס"ב מס' 1810</w:t>
        </w:r>
      </w:hyperlink>
      <w:r>
        <w:rPr>
          <w:rFonts w:cs="FrankRuehl" w:hint="cs"/>
          <w:rtl/>
        </w:rPr>
        <w:t xml:space="preserve"> מיום 14.11.2001 עמ' 17 (</w:t>
      </w:r>
      <w:hyperlink r:id="rId7" w:history="1">
        <w:r w:rsidRPr="007F1F59">
          <w:rPr>
            <w:rStyle w:val="Hyperlink"/>
            <w:rFonts w:cs="FrankRuehl" w:hint="cs"/>
            <w:rtl/>
          </w:rPr>
          <w:t>ה"ח תשס"א מס' 3027</w:t>
        </w:r>
      </w:hyperlink>
      <w:r>
        <w:rPr>
          <w:rFonts w:cs="FrankRuehl" w:hint="cs"/>
          <w:rtl/>
        </w:rPr>
        <w:t xml:space="preserve"> עמ' 768) </w:t>
      </w:r>
      <w:r>
        <w:rPr>
          <w:rFonts w:cs="FrankRuehl"/>
          <w:rtl/>
        </w:rPr>
        <w:t>–</w:t>
      </w:r>
      <w:r>
        <w:rPr>
          <w:rFonts w:cs="FrankRuehl" w:hint="cs"/>
          <w:rtl/>
        </w:rPr>
        <w:t xml:space="preserve"> תיקון מס' 3</w:t>
      </w:r>
      <w:r>
        <w:rPr>
          <w:rFonts w:cs="FrankRuehl"/>
          <w:rtl/>
        </w:rPr>
        <w:t xml:space="preserve"> </w:t>
      </w:r>
      <w:r>
        <w:rPr>
          <w:rFonts w:cs="FrankRuehl" w:hint="cs"/>
          <w:rtl/>
        </w:rPr>
        <w:t>ב</w:t>
      </w:r>
      <w:r>
        <w:rPr>
          <w:rFonts w:cs="FrankRuehl"/>
          <w:rtl/>
        </w:rPr>
        <w:t>סע</w:t>
      </w:r>
      <w:r>
        <w:rPr>
          <w:rFonts w:cs="FrankRuehl" w:hint="cs"/>
          <w:rtl/>
        </w:rPr>
        <w:t>יף 2 לחוק המפלגות (מס' 12) תשס"ב</w:t>
      </w:r>
      <w:r>
        <w:rPr>
          <w:rFonts w:cs="FrankRuehl"/>
          <w:rtl/>
        </w:rPr>
        <w:t>–2001.</w:t>
      </w:r>
    </w:p>
    <w:p w14:paraId="703E5811" w14:textId="77777777" w:rsidR="00816969" w:rsidRDefault="00816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ק"ת</w:t>
        </w:r>
        <w:r>
          <w:rPr>
            <w:rStyle w:val="Hyperlink"/>
            <w:rFonts w:cs="FrankRuehl"/>
            <w:rtl/>
          </w:rPr>
          <w:t xml:space="preserve"> </w:t>
        </w:r>
        <w:r>
          <w:rPr>
            <w:rStyle w:val="Hyperlink"/>
            <w:rFonts w:cs="FrankRuehl" w:hint="cs"/>
            <w:rtl/>
          </w:rPr>
          <w:t>תשס"ב מס' 6136</w:t>
        </w:r>
      </w:hyperlink>
      <w:r>
        <w:rPr>
          <w:rFonts w:cs="FrankRuehl" w:hint="cs"/>
          <w:rtl/>
        </w:rPr>
        <w:t xml:space="preserve"> מיו</w:t>
      </w:r>
      <w:r>
        <w:rPr>
          <w:rFonts w:cs="FrankRuehl"/>
          <w:rtl/>
        </w:rPr>
        <w:t>ם 2.12.2001 עמ</w:t>
      </w:r>
      <w:r>
        <w:rPr>
          <w:rFonts w:cs="FrankRuehl" w:hint="cs"/>
          <w:rtl/>
        </w:rPr>
        <w:t xml:space="preserve">' 146 </w:t>
      </w:r>
      <w:r>
        <w:rPr>
          <w:rFonts w:cs="FrankRuehl"/>
          <w:rtl/>
        </w:rPr>
        <w:t>— צו</w:t>
      </w:r>
      <w:r>
        <w:rPr>
          <w:rFonts w:cs="FrankRuehl" w:hint="cs"/>
          <w:rtl/>
        </w:rPr>
        <w:t xml:space="preserve"> תשס"ב</w:t>
      </w:r>
      <w:r>
        <w:rPr>
          <w:rFonts w:cs="FrankRuehl"/>
          <w:rtl/>
        </w:rPr>
        <w:t>–2001.</w:t>
      </w:r>
    </w:p>
    <w:p w14:paraId="22C56E34" w14:textId="77777777" w:rsidR="00816969" w:rsidRDefault="00816969" w:rsidP="005578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תשס"ב מס' 182</w:t>
        </w:r>
        <w:r>
          <w:rPr>
            <w:rStyle w:val="Hyperlink"/>
            <w:rFonts w:cs="FrankRuehl" w:hint="cs"/>
            <w:rtl/>
          </w:rPr>
          <w:t>0</w:t>
        </w:r>
      </w:hyperlink>
      <w:r>
        <w:rPr>
          <w:rFonts w:cs="FrankRuehl" w:hint="cs"/>
          <w:rtl/>
        </w:rPr>
        <w:t xml:space="preserve"> מיום 3.1.2002 עמ' 85 (</w:t>
      </w:r>
      <w:hyperlink r:id="rId10" w:history="1">
        <w:r w:rsidRPr="007F1F59">
          <w:rPr>
            <w:rStyle w:val="Hyperlink"/>
            <w:rFonts w:cs="FrankRuehl" w:hint="cs"/>
            <w:rtl/>
          </w:rPr>
          <w:t>ה"ח תשס"א מס' 3011</w:t>
        </w:r>
      </w:hyperlink>
      <w:r>
        <w:rPr>
          <w:rFonts w:cs="FrankRuehl" w:hint="cs"/>
          <w:rtl/>
        </w:rPr>
        <w:t xml:space="preserve"> עמ' 676) </w:t>
      </w:r>
      <w:r>
        <w:rPr>
          <w:rFonts w:cs="FrankRuehl"/>
          <w:rtl/>
        </w:rPr>
        <w:t>–</w:t>
      </w:r>
      <w:r>
        <w:rPr>
          <w:rFonts w:cs="FrankRuehl" w:hint="cs"/>
          <w:rtl/>
        </w:rPr>
        <w:t xml:space="preserve"> תיקון מס' 4</w:t>
      </w:r>
      <w:r>
        <w:rPr>
          <w:rFonts w:cs="FrankRuehl"/>
          <w:rtl/>
        </w:rPr>
        <w:t xml:space="preserve"> </w:t>
      </w:r>
      <w:r>
        <w:rPr>
          <w:rFonts w:cs="FrankRuehl" w:hint="cs"/>
          <w:rtl/>
        </w:rPr>
        <w:t>ב</w:t>
      </w:r>
      <w:r>
        <w:rPr>
          <w:rFonts w:cs="FrankRuehl"/>
          <w:rtl/>
        </w:rPr>
        <w:t>סע</w:t>
      </w:r>
      <w:r>
        <w:rPr>
          <w:rFonts w:cs="FrankRuehl" w:hint="cs"/>
          <w:rtl/>
        </w:rPr>
        <w:t>יף 101 לחוק משק הגז הט</w:t>
      </w:r>
      <w:r>
        <w:rPr>
          <w:rFonts w:cs="FrankRuehl"/>
          <w:rtl/>
        </w:rPr>
        <w:t>בע</w:t>
      </w:r>
      <w:r>
        <w:rPr>
          <w:rFonts w:cs="FrankRuehl" w:hint="cs"/>
          <w:rtl/>
        </w:rPr>
        <w:t>י, תשס"ב</w:t>
      </w:r>
      <w:r w:rsidR="005578F1">
        <w:rPr>
          <w:rFonts w:cs="FrankRuehl" w:hint="cs"/>
          <w:rtl/>
        </w:rPr>
        <w:t>-</w:t>
      </w:r>
      <w:r>
        <w:rPr>
          <w:rFonts w:cs="FrankRuehl"/>
          <w:rtl/>
        </w:rPr>
        <w:t>2002</w:t>
      </w:r>
      <w:r>
        <w:rPr>
          <w:rFonts w:cs="FrankRuehl" w:hint="cs"/>
          <w:rtl/>
        </w:rPr>
        <w:t>.</w:t>
      </w:r>
    </w:p>
    <w:p w14:paraId="0B217545" w14:textId="77777777" w:rsidR="00816969" w:rsidRDefault="00816969">
      <w:pPr>
        <w:pStyle w:val="footnote"/>
        <w:tabs>
          <w:tab w:val="left" w:pos="624"/>
          <w:tab w:val="left" w:pos="1021"/>
          <w:tab w:val="left" w:pos="1474"/>
          <w:tab w:val="left" w:pos="1928"/>
          <w:tab w:val="left" w:pos="2381"/>
          <w:tab w:val="left" w:pos="2835"/>
          <w:tab w:val="right" w:leader="dot" w:pos="6259"/>
          <w:tab w:val="left" w:pos="8082"/>
        </w:tabs>
        <w:spacing w:before="72"/>
        <w:ind w:left="0" w:right="1134"/>
        <w:rPr>
          <w:rFonts w:cs="FrankRuehl"/>
          <w:rtl/>
        </w:rPr>
      </w:pPr>
      <w:hyperlink r:id="rId11" w:history="1">
        <w:r>
          <w:rPr>
            <w:rStyle w:val="Hyperlink"/>
            <w:rFonts w:cs="FrankRuehl"/>
            <w:rtl/>
          </w:rPr>
          <w:t>ס</w:t>
        </w:r>
        <w:r>
          <w:rPr>
            <w:rStyle w:val="Hyperlink"/>
            <w:rFonts w:cs="FrankRuehl" w:hint="cs"/>
            <w:rtl/>
          </w:rPr>
          <w:t>"ח תשס"ב</w:t>
        </w:r>
        <w:r>
          <w:rPr>
            <w:rStyle w:val="Hyperlink"/>
            <w:rFonts w:cs="FrankRuehl" w:hint="cs"/>
            <w:rtl/>
          </w:rPr>
          <w:t xml:space="preserve"> מס' 182</w:t>
        </w:r>
        <w:r>
          <w:rPr>
            <w:rStyle w:val="Hyperlink"/>
            <w:rFonts w:cs="FrankRuehl" w:hint="cs"/>
            <w:rtl/>
          </w:rPr>
          <w:t>5</w:t>
        </w:r>
      </w:hyperlink>
      <w:r>
        <w:rPr>
          <w:rFonts w:cs="FrankRuehl" w:hint="cs"/>
          <w:rtl/>
        </w:rPr>
        <w:t xml:space="preserve"> מיום 29.1.2002 עמ' 116 (</w:t>
      </w:r>
      <w:hyperlink r:id="rId12" w:history="1">
        <w:r w:rsidRPr="00CF23E6">
          <w:rPr>
            <w:rStyle w:val="Hyperlink"/>
            <w:rFonts w:cs="FrankRuehl" w:hint="cs"/>
            <w:rtl/>
          </w:rPr>
          <w:t>ה"ח תשנ"ח מס' 2658</w:t>
        </w:r>
      </w:hyperlink>
      <w:r>
        <w:rPr>
          <w:rFonts w:cs="FrankRuehl" w:hint="cs"/>
          <w:rtl/>
        </w:rPr>
        <w:t xml:space="preserve"> עמ' 104) </w:t>
      </w:r>
      <w:r>
        <w:rPr>
          <w:rFonts w:cs="FrankRuehl"/>
          <w:rtl/>
        </w:rPr>
        <w:t>–</w:t>
      </w:r>
      <w:r>
        <w:rPr>
          <w:rFonts w:cs="FrankRuehl" w:hint="cs"/>
          <w:rtl/>
        </w:rPr>
        <w:t xml:space="preserve"> </w:t>
      </w:r>
      <w:r>
        <w:rPr>
          <w:rFonts w:cs="FrankRuehl"/>
          <w:rtl/>
        </w:rPr>
        <w:t>ת</w:t>
      </w:r>
      <w:r>
        <w:rPr>
          <w:rFonts w:cs="FrankRuehl" w:hint="cs"/>
          <w:rtl/>
        </w:rPr>
        <w:t>יקון מס' 5 בסעיף 55 לחוק שירות נתוני אשראי, תשס"ב</w:t>
      </w:r>
      <w:r>
        <w:rPr>
          <w:rFonts w:cs="FrankRuehl"/>
          <w:rtl/>
        </w:rPr>
        <w:t>-2002.</w:t>
      </w:r>
    </w:p>
    <w:p w14:paraId="1D9C8A45" w14:textId="77777777" w:rsidR="00816969" w:rsidRDefault="00816969" w:rsidP="00634AE0">
      <w:pPr>
        <w:pStyle w:val="footnote"/>
        <w:tabs>
          <w:tab w:val="left" w:pos="624"/>
          <w:tab w:val="left" w:pos="1021"/>
          <w:tab w:val="left" w:pos="1474"/>
          <w:tab w:val="left" w:pos="1928"/>
          <w:tab w:val="left" w:pos="2381"/>
          <w:tab w:val="left" w:pos="2835"/>
          <w:tab w:val="right" w:leader="dot" w:pos="6259"/>
          <w:tab w:val="left" w:pos="8082"/>
        </w:tabs>
        <w:spacing w:before="72"/>
        <w:ind w:left="0" w:right="1134"/>
        <w:rPr>
          <w:rFonts w:cs="FrankRuehl" w:hint="cs"/>
          <w:rtl/>
        </w:rPr>
      </w:pPr>
      <w:hyperlink r:id="rId13"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ס"ב מס'</w:t>
        </w:r>
        <w:r>
          <w:rPr>
            <w:rStyle w:val="Hyperlink"/>
            <w:rFonts w:cs="FrankRuehl" w:hint="cs"/>
            <w:rtl/>
          </w:rPr>
          <w:t xml:space="preserve"> 1841</w:t>
        </w:r>
      </w:hyperlink>
      <w:r>
        <w:rPr>
          <w:rFonts w:cs="FrankRuehl" w:hint="cs"/>
          <w:rtl/>
        </w:rPr>
        <w:t xml:space="preserve"> </w:t>
      </w:r>
      <w:r>
        <w:rPr>
          <w:rFonts w:cs="FrankRuehl"/>
          <w:rtl/>
        </w:rPr>
        <w:t>מ</w:t>
      </w:r>
      <w:r>
        <w:rPr>
          <w:rFonts w:cs="FrankRuehl" w:hint="cs"/>
          <w:rtl/>
        </w:rPr>
        <w:t>י</w:t>
      </w:r>
      <w:r>
        <w:rPr>
          <w:rFonts w:cs="FrankRuehl"/>
          <w:rtl/>
        </w:rPr>
        <w:t>ו</w:t>
      </w:r>
      <w:r>
        <w:rPr>
          <w:rFonts w:cs="FrankRuehl" w:hint="cs"/>
          <w:rtl/>
        </w:rPr>
        <w:t>ם 1.5.2002 עמ' 395 (</w:t>
      </w:r>
      <w:hyperlink r:id="rId14" w:history="1">
        <w:r w:rsidRPr="00634AE0">
          <w:rPr>
            <w:rStyle w:val="Hyperlink"/>
            <w:rFonts w:cs="FrankRuehl" w:hint="cs"/>
            <w:rtl/>
          </w:rPr>
          <w:t>ה"ח תשס"ב מס' 3084</w:t>
        </w:r>
      </w:hyperlink>
      <w:r>
        <w:rPr>
          <w:rFonts w:cs="FrankRuehl" w:hint="cs"/>
          <w:rtl/>
        </w:rPr>
        <w:t xml:space="preserve"> עמ' 294) </w:t>
      </w:r>
      <w:r>
        <w:rPr>
          <w:rFonts w:cs="FrankRuehl"/>
          <w:rtl/>
        </w:rPr>
        <w:t>–</w:t>
      </w:r>
      <w:r>
        <w:rPr>
          <w:rFonts w:cs="FrankRuehl" w:hint="cs"/>
          <w:rtl/>
        </w:rPr>
        <w:t xml:space="preserve"> תיקון מס' 6</w:t>
      </w:r>
      <w:r>
        <w:rPr>
          <w:rFonts w:cs="FrankRuehl"/>
          <w:rtl/>
        </w:rPr>
        <w:t xml:space="preserve"> </w:t>
      </w:r>
      <w:r>
        <w:rPr>
          <w:rFonts w:cs="FrankRuehl" w:hint="cs"/>
          <w:rtl/>
        </w:rPr>
        <w:t>ב</w:t>
      </w:r>
      <w:r>
        <w:rPr>
          <w:rFonts w:cs="FrankRuehl"/>
          <w:rtl/>
        </w:rPr>
        <w:t>סע</w:t>
      </w:r>
      <w:r>
        <w:rPr>
          <w:rFonts w:cs="FrankRuehl" w:hint="cs"/>
          <w:rtl/>
        </w:rPr>
        <w:t>יף 14 לחוק איסור ה</w:t>
      </w:r>
      <w:r>
        <w:rPr>
          <w:rFonts w:cs="FrankRuehl"/>
          <w:rtl/>
        </w:rPr>
        <w:t>לבנת</w:t>
      </w:r>
      <w:r>
        <w:rPr>
          <w:rFonts w:cs="FrankRuehl" w:hint="cs"/>
          <w:rtl/>
        </w:rPr>
        <w:t xml:space="preserve"> הון (תיקון), תשס"ב</w:t>
      </w:r>
      <w:r>
        <w:rPr>
          <w:rFonts w:cs="FrankRuehl"/>
          <w:rtl/>
        </w:rPr>
        <w:t>–2002</w:t>
      </w:r>
      <w:r>
        <w:rPr>
          <w:rFonts w:cs="FrankRuehl" w:hint="cs"/>
          <w:rtl/>
        </w:rPr>
        <w:t>.</w:t>
      </w:r>
    </w:p>
    <w:p w14:paraId="1971475F" w14:textId="77777777" w:rsidR="00816969" w:rsidRDefault="00816969" w:rsidP="00634A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ס"ח תש</w:t>
        </w:r>
        <w:r>
          <w:rPr>
            <w:rStyle w:val="Hyperlink"/>
            <w:rFonts w:cs="FrankRuehl" w:hint="cs"/>
            <w:rtl/>
          </w:rPr>
          <w:t>ס"ג מ</w:t>
        </w:r>
        <w:r>
          <w:rPr>
            <w:rStyle w:val="Hyperlink"/>
            <w:rFonts w:cs="FrankRuehl" w:hint="cs"/>
            <w:rtl/>
          </w:rPr>
          <w:t>ס</w:t>
        </w:r>
        <w:r>
          <w:rPr>
            <w:rStyle w:val="Hyperlink"/>
            <w:rFonts w:cs="FrankRuehl" w:hint="cs"/>
            <w:rtl/>
          </w:rPr>
          <w:t>' 1884</w:t>
        </w:r>
      </w:hyperlink>
      <w:r>
        <w:rPr>
          <w:rFonts w:cs="FrankRuehl" w:hint="cs"/>
          <w:rtl/>
        </w:rPr>
        <w:t xml:space="preserve"> מיום 29.12.2002 עמ' 223 (</w:t>
      </w:r>
      <w:hyperlink r:id="rId16" w:history="1">
        <w:r w:rsidRPr="00634AE0">
          <w:rPr>
            <w:rStyle w:val="Hyperlink"/>
            <w:rFonts w:cs="FrankRuehl" w:hint="cs"/>
            <w:rtl/>
          </w:rPr>
          <w:t>ה"ח תשנ"ח מס' 2723</w:t>
        </w:r>
      </w:hyperlink>
      <w:r>
        <w:rPr>
          <w:rFonts w:cs="FrankRuehl" w:hint="cs"/>
          <w:rtl/>
        </w:rPr>
        <w:t xml:space="preserve"> עמ' 216) </w:t>
      </w:r>
      <w:r>
        <w:rPr>
          <w:rFonts w:cs="FrankRuehl"/>
          <w:rtl/>
        </w:rPr>
        <w:t>–</w:t>
      </w:r>
      <w:r>
        <w:rPr>
          <w:rFonts w:cs="FrankRuehl" w:hint="cs"/>
          <w:rtl/>
        </w:rPr>
        <w:t xml:space="preserve"> תיקון מס' 7 בסעיף 28 לחוק להסדרת הפיקוח על כלבים, תשס"ג-2002.</w:t>
      </w:r>
    </w:p>
    <w:p w14:paraId="29CBB3DF" w14:textId="77777777" w:rsidR="00816969" w:rsidRDefault="00816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ס"ח תש</w:t>
        </w:r>
        <w:r>
          <w:rPr>
            <w:rStyle w:val="Hyperlink"/>
            <w:rFonts w:cs="FrankRuehl" w:hint="cs"/>
            <w:rtl/>
          </w:rPr>
          <w:t>ס</w:t>
        </w:r>
        <w:r>
          <w:rPr>
            <w:rStyle w:val="Hyperlink"/>
            <w:rFonts w:cs="FrankRuehl" w:hint="cs"/>
            <w:rtl/>
          </w:rPr>
          <w:t xml:space="preserve">"ה </w:t>
        </w:r>
        <w:r>
          <w:rPr>
            <w:rStyle w:val="Hyperlink"/>
            <w:rFonts w:cs="FrankRuehl" w:hint="cs"/>
            <w:rtl/>
          </w:rPr>
          <w:t>מס' 1970</w:t>
        </w:r>
      </w:hyperlink>
      <w:r>
        <w:rPr>
          <w:rFonts w:cs="FrankRuehl" w:hint="cs"/>
          <w:rtl/>
        </w:rPr>
        <w:t xml:space="preserve"> מיום 6.1.2005 עמ' 65 (</w:t>
      </w:r>
      <w:hyperlink r:id="rId18" w:history="1">
        <w:r>
          <w:rPr>
            <w:rStyle w:val="Hyperlink"/>
            <w:rFonts w:cs="FrankRuehl" w:hint="cs"/>
            <w:rtl/>
          </w:rPr>
          <w:t>ה"ח</w:t>
        </w:r>
        <w:r>
          <w:rPr>
            <w:rStyle w:val="Hyperlink"/>
            <w:rFonts w:cs="FrankRuehl" w:hint="cs"/>
            <w:rtl/>
          </w:rPr>
          <w:t xml:space="preserve"> </w:t>
        </w:r>
        <w:r>
          <w:rPr>
            <w:rStyle w:val="Hyperlink"/>
            <w:rFonts w:cs="FrankRuehl" w:hint="cs"/>
            <w:rtl/>
          </w:rPr>
          <w:t>הכנסת תשס"ד מס' 53</w:t>
        </w:r>
      </w:hyperlink>
      <w:r>
        <w:rPr>
          <w:rFonts w:cs="FrankRuehl" w:hint="cs"/>
          <w:rtl/>
        </w:rPr>
        <w:t xml:space="preserve"> עמ' 182) </w:t>
      </w:r>
      <w:r>
        <w:rPr>
          <w:rFonts w:cs="FrankRuehl"/>
          <w:rtl/>
        </w:rPr>
        <w:t>–</w:t>
      </w:r>
      <w:r>
        <w:rPr>
          <w:rFonts w:cs="FrankRuehl" w:hint="cs"/>
          <w:rtl/>
        </w:rPr>
        <w:t xml:space="preserve"> תיקון מס' 8 בסעיף 13 לחוק משק הדלק (איסור מכירת דלק לתחנות תדלוק מסוימות), תשס"ה-2005.</w:t>
      </w:r>
    </w:p>
    <w:p w14:paraId="06C039DF" w14:textId="77777777" w:rsidR="00816969" w:rsidRDefault="00816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19" w:history="1">
        <w:r>
          <w:rPr>
            <w:rStyle w:val="Hyperlink"/>
            <w:rFonts w:cs="FrankRuehl" w:hint="cs"/>
            <w:sz w:val="24"/>
            <w:rtl/>
          </w:rPr>
          <w:t>ס"ח תשס"</w:t>
        </w:r>
        <w:r>
          <w:rPr>
            <w:rStyle w:val="Hyperlink"/>
            <w:rFonts w:cs="FrankRuehl" w:hint="cs"/>
            <w:sz w:val="24"/>
            <w:rtl/>
          </w:rPr>
          <w:t>ה</w:t>
        </w:r>
        <w:r>
          <w:rPr>
            <w:rStyle w:val="Hyperlink"/>
            <w:rFonts w:cs="FrankRuehl" w:hint="cs"/>
            <w:sz w:val="24"/>
            <w:rtl/>
          </w:rPr>
          <w:t xml:space="preserve"> מס' 1978</w:t>
        </w:r>
      </w:hyperlink>
      <w:r>
        <w:rPr>
          <w:rFonts w:cs="FrankRuehl" w:hint="cs"/>
          <w:sz w:val="24"/>
          <w:rtl/>
        </w:rPr>
        <w:t xml:space="preserve"> מיום 27.1.2005 עמ' 124 (</w:t>
      </w:r>
      <w:hyperlink r:id="rId20" w:history="1">
        <w:r>
          <w:rPr>
            <w:rStyle w:val="Hyperlink"/>
            <w:rFonts w:cs="FrankRuehl" w:hint="cs"/>
            <w:sz w:val="24"/>
            <w:rtl/>
          </w:rPr>
          <w:t>ה"ח הכנסת תשס"ד מס' 43</w:t>
        </w:r>
      </w:hyperlink>
      <w:r>
        <w:rPr>
          <w:rFonts w:cs="FrankRuehl" w:hint="cs"/>
          <w:sz w:val="24"/>
          <w:rtl/>
        </w:rPr>
        <w:t xml:space="preserve"> עמ' 90) </w:t>
      </w:r>
      <w:r>
        <w:rPr>
          <w:rFonts w:cs="FrankRuehl"/>
          <w:sz w:val="24"/>
          <w:rtl/>
        </w:rPr>
        <w:t>–</w:t>
      </w:r>
      <w:r>
        <w:rPr>
          <w:rFonts w:cs="FrankRuehl" w:hint="cs"/>
          <w:sz w:val="24"/>
          <w:rtl/>
        </w:rPr>
        <w:t xml:space="preserve"> תיקון מס' 9 בסעיף 46 לחוק הסדרת העיסוק בייצוג על ידי יועצי מס, תשס"ה-2005.</w:t>
      </w:r>
    </w:p>
    <w:p w14:paraId="1778DAE8" w14:textId="77777777" w:rsidR="00816969" w:rsidRDefault="00816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21" w:history="1">
        <w:r>
          <w:rPr>
            <w:rStyle w:val="Hyperlink"/>
            <w:rFonts w:cs="FrankRuehl" w:hint="cs"/>
            <w:sz w:val="24"/>
            <w:rtl/>
          </w:rPr>
          <w:t>ס"ח תשס</w:t>
        </w:r>
        <w:r>
          <w:rPr>
            <w:rStyle w:val="Hyperlink"/>
            <w:rFonts w:cs="FrankRuehl" w:hint="cs"/>
            <w:sz w:val="24"/>
            <w:rtl/>
          </w:rPr>
          <w:t>"</w:t>
        </w:r>
        <w:r>
          <w:rPr>
            <w:rStyle w:val="Hyperlink"/>
            <w:rFonts w:cs="FrankRuehl" w:hint="cs"/>
            <w:sz w:val="24"/>
            <w:rtl/>
          </w:rPr>
          <w:t>ה מס' 1983</w:t>
        </w:r>
      </w:hyperlink>
      <w:r>
        <w:rPr>
          <w:rFonts w:cs="FrankRuehl" w:hint="cs"/>
          <w:sz w:val="24"/>
          <w:rtl/>
        </w:rPr>
        <w:t xml:space="preserve"> מיום 21.2.2005 עמ' 212 (</w:t>
      </w:r>
      <w:hyperlink r:id="rId22" w:history="1">
        <w:r>
          <w:rPr>
            <w:rStyle w:val="Hyperlink"/>
            <w:rFonts w:cs="FrankRuehl" w:hint="cs"/>
            <w:sz w:val="24"/>
            <w:rtl/>
          </w:rPr>
          <w:t>ה"ח תשס"ב מס' 3126</w:t>
        </w:r>
      </w:hyperlink>
      <w:r>
        <w:rPr>
          <w:rFonts w:cs="FrankRuehl" w:hint="cs"/>
          <w:sz w:val="24"/>
          <w:rtl/>
        </w:rPr>
        <w:t xml:space="preserve"> עמ' 612) </w:t>
      </w:r>
      <w:r>
        <w:rPr>
          <w:rFonts w:cs="FrankRuehl"/>
          <w:sz w:val="24"/>
          <w:rtl/>
        </w:rPr>
        <w:t>–</w:t>
      </w:r>
      <w:r>
        <w:rPr>
          <w:rFonts w:cs="FrankRuehl" w:hint="cs"/>
          <w:sz w:val="24"/>
          <w:rtl/>
        </w:rPr>
        <w:t xml:space="preserve"> תיקון מס' 10 בסעיף 27 לחוק להסדרת הביטחון בגופים ציבוריים (תיקון מס' 2), תשס"ה-2005.</w:t>
      </w:r>
    </w:p>
    <w:p w14:paraId="1272C748" w14:textId="77777777" w:rsidR="00816969" w:rsidRDefault="00816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ס"ח תשס"</w:t>
        </w:r>
        <w:r>
          <w:rPr>
            <w:rStyle w:val="Hyperlink"/>
            <w:rFonts w:cs="FrankRuehl" w:hint="cs"/>
            <w:rtl/>
          </w:rPr>
          <w:t>ה</w:t>
        </w:r>
        <w:r>
          <w:rPr>
            <w:rStyle w:val="Hyperlink"/>
            <w:rFonts w:cs="FrankRuehl" w:hint="cs"/>
            <w:rtl/>
          </w:rPr>
          <w:t xml:space="preserve"> מס' 1995</w:t>
        </w:r>
      </w:hyperlink>
      <w:r>
        <w:rPr>
          <w:rFonts w:cs="FrankRuehl" w:hint="cs"/>
          <w:rtl/>
        </w:rPr>
        <w:t xml:space="preserve"> מיום 7.4.2005 עמ' 332 (</w:t>
      </w:r>
      <w:hyperlink r:id="rId24" w:history="1">
        <w:r>
          <w:rPr>
            <w:rStyle w:val="Hyperlink"/>
            <w:rFonts w:cs="FrankRuehl" w:hint="cs"/>
            <w:rtl/>
          </w:rPr>
          <w:t>ה"ח תשס"א מס' 2951</w:t>
        </w:r>
      </w:hyperlink>
      <w:r>
        <w:rPr>
          <w:rFonts w:cs="FrankRuehl" w:hint="cs"/>
          <w:rtl/>
        </w:rPr>
        <w:t xml:space="preserve"> עמ' 326) </w:t>
      </w:r>
      <w:r>
        <w:rPr>
          <w:rFonts w:cs="FrankRuehl"/>
          <w:rtl/>
        </w:rPr>
        <w:t>–</w:t>
      </w:r>
      <w:r>
        <w:rPr>
          <w:rFonts w:cs="FrankRuehl" w:hint="cs"/>
          <w:rtl/>
        </w:rPr>
        <w:t xml:space="preserve"> תיקון מס' 11 בסעיף 14 לחוק שוויון זכויות לאנשים עם מוגבלות (תיקון מס' 2), תשס"ה-2005; תחילתו שישה חודשים מיום פרסומו.</w:t>
      </w:r>
    </w:p>
    <w:p w14:paraId="5853D631" w14:textId="77777777" w:rsidR="00816969" w:rsidRDefault="00816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ס"ח תש</w:t>
        </w:r>
        <w:r>
          <w:rPr>
            <w:rStyle w:val="Hyperlink"/>
            <w:rFonts w:cs="FrankRuehl" w:hint="cs"/>
            <w:rtl/>
          </w:rPr>
          <w:t>ס</w:t>
        </w:r>
        <w:r>
          <w:rPr>
            <w:rStyle w:val="Hyperlink"/>
            <w:rFonts w:cs="FrankRuehl" w:hint="cs"/>
            <w:rtl/>
          </w:rPr>
          <w:t>"ה מ</w:t>
        </w:r>
        <w:r>
          <w:rPr>
            <w:rStyle w:val="Hyperlink"/>
            <w:rFonts w:cs="FrankRuehl" w:hint="cs"/>
            <w:rtl/>
          </w:rPr>
          <w:t>ס</w:t>
        </w:r>
        <w:r>
          <w:rPr>
            <w:rStyle w:val="Hyperlink"/>
            <w:rFonts w:cs="FrankRuehl" w:hint="cs"/>
            <w:rtl/>
          </w:rPr>
          <w:t>' 2004</w:t>
        </w:r>
      </w:hyperlink>
      <w:r>
        <w:rPr>
          <w:rFonts w:cs="FrankRuehl" w:hint="cs"/>
          <w:rtl/>
        </w:rPr>
        <w:t xml:space="preserve"> מיום 9.6.2005 עמ' 477 (</w:t>
      </w:r>
      <w:hyperlink r:id="rId26" w:history="1">
        <w:r>
          <w:rPr>
            <w:rStyle w:val="Hyperlink"/>
            <w:rFonts w:cs="FrankRuehl" w:hint="cs"/>
            <w:rtl/>
          </w:rPr>
          <w:t>ה"ח תשס"ב מס' 3179</w:t>
        </w:r>
      </w:hyperlink>
      <w:r>
        <w:rPr>
          <w:rFonts w:cs="FrankRuehl" w:hint="cs"/>
          <w:rtl/>
        </w:rPr>
        <w:t xml:space="preserve"> עמ' 917) </w:t>
      </w:r>
      <w:r>
        <w:rPr>
          <w:rFonts w:cs="FrankRuehl"/>
          <w:rtl/>
        </w:rPr>
        <w:t>–</w:t>
      </w:r>
      <w:r>
        <w:rPr>
          <w:rFonts w:cs="FrankRuehl" w:hint="cs"/>
          <w:rtl/>
        </w:rPr>
        <w:t xml:space="preserve"> תיקון מס' 12 בסעיף 18 לחוק להסדרת תוצרת אורגנית, תשס"ה-2005; תחילתו ביום 1.9.2008. תוקן </w:t>
      </w:r>
      <w:hyperlink r:id="rId27" w:history="1">
        <w:r>
          <w:rPr>
            <w:rStyle w:val="Hyperlink"/>
            <w:rFonts w:cs="FrankRuehl" w:hint="cs"/>
            <w:sz w:val="20"/>
            <w:rtl/>
          </w:rPr>
          <w:t>ס"ח תשס"ח מס' 2128</w:t>
        </w:r>
      </w:hyperlink>
      <w:r>
        <w:rPr>
          <w:rFonts w:cs="FrankRuehl" w:hint="cs"/>
          <w:sz w:val="20"/>
          <w:rtl/>
        </w:rPr>
        <w:t xml:space="preserve"> מיום 20.1.2008 עמ' 148 (</w:t>
      </w:r>
      <w:hyperlink r:id="rId28" w:history="1">
        <w:r>
          <w:rPr>
            <w:rStyle w:val="Hyperlink"/>
            <w:rFonts w:cs="FrankRuehl" w:hint="cs"/>
            <w:sz w:val="20"/>
            <w:rtl/>
          </w:rPr>
          <w:t>ה"ח הממשלה תשס"ז מס' 268</w:t>
        </w:r>
      </w:hyperlink>
      <w:r>
        <w:rPr>
          <w:rFonts w:cs="FrankRuehl" w:hint="cs"/>
          <w:sz w:val="20"/>
          <w:rtl/>
        </w:rPr>
        <w:t xml:space="preserve"> עמ' 170) </w:t>
      </w:r>
      <w:r>
        <w:rPr>
          <w:rFonts w:cs="FrankRuehl"/>
          <w:sz w:val="20"/>
          <w:rtl/>
        </w:rPr>
        <w:t>–</w:t>
      </w:r>
      <w:r>
        <w:rPr>
          <w:rFonts w:cs="FrankRuehl" w:hint="cs"/>
          <w:sz w:val="20"/>
          <w:rtl/>
        </w:rPr>
        <w:t xml:space="preserve"> תיקון מס' 12 (תיקון) בחוק להסדרת תוצרת אורגנית (תיקון מס' 1), תשס"ח-2008; תחילתו ביום 9.6.2006.</w:t>
      </w:r>
    </w:p>
    <w:p w14:paraId="234D091E" w14:textId="77777777" w:rsidR="00816969" w:rsidRDefault="00816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ס"ח תשס"</w:t>
        </w:r>
        <w:r>
          <w:rPr>
            <w:rStyle w:val="Hyperlink"/>
            <w:rFonts w:cs="FrankRuehl" w:hint="cs"/>
            <w:rtl/>
          </w:rPr>
          <w:t>ה</w:t>
        </w:r>
        <w:r>
          <w:rPr>
            <w:rStyle w:val="Hyperlink"/>
            <w:rFonts w:cs="FrankRuehl" w:hint="cs"/>
            <w:rtl/>
          </w:rPr>
          <w:t xml:space="preserve"> מ</w:t>
        </w:r>
        <w:r>
          <w:rPr>
            <w:rStyle w:val="Hyperlink"/>
            <w:rFonts w:cs="FrankRuehl" w:hint="cs"/>
            <w:rtl/>
          </w:rPr>
          <w:t>ס</w:t>
        </w:r>
        <w:r>
          <w:rPr>
            <w:rStyle w:val="Hyperlink"/>
            <w:rFonts w:cs="FrankRuehl" w:hint="cs"/>
            <w:rtl/>
          </w:rPr>
          <w:t>' 2006</w:t>
        </w:r>
      </w:hyperlink>
      <w:r>
        <w:rPr>
          <w:rFonts w:cs="FrankRuehl" w:hint="cs"/>
          <w:rtl/>
        </w:rPr>
        <w:t xml:space="preserve"> מיום 22.6.2005 עמ' 515 (</w:t>
      </w:r>
      <w:hyperlink r:id="rId30" w:history="1">
        <w:r>
          <w:rPr>
            <w:rStyle w:val="Hyperlink"/>
            <w:rFonts w:cs="FrankRuehl" w:hint="cs"/>
            <w:rtl/>
          </w:rPr>
          <w:t>ה"ח הממשלה תשס"ד מס' 110</w:t>
        </w:r>
      </w:hyperlink>
      <w:r>
        <w:rPr>
          <w:rFonts w:cs="FrankRuehl" w:hint="cs"/>
          <w:rtl/>
        </w:rPr>
        <w:t xml:space="preserve"> עמ' 514) </w:t>
      </w:r>
      <w:r>
        <w:rPr>
          <w:rFonts w:cs="FrankRuehl"/>
          <w:rtl/>
        </w:rPr>
        <w:t>–</w:t>
      </w:r>
      <w:r>
        <w:rPr>
          <w:rFonts w:cs="FrankRuehl" w:hint="cs"/>
          <w:rtl/>
        </w:rPr>
        <w:t xml:space="preserve"> תיקון מס' 13 בסעיף 12 לחוק מניעת זיהום הים ממקורות יבשתיים (תיקון מס' 2), תשס"ה-2005.</w:t>
      </w:r>
    </w:p>
    <w:p w14:paraId="5D638C47" w14:textId="77777777" w:rsidR="00816969" w:rsidRDefault="00816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 xml:space="preserve">ס"ח </w:t>
        </w:r>
        <w:r>
          <w:rPr>
            <w:rStyle w:val="Hyperlink"/>
            <w:rFonts w:cs="FrankRuehl" w:hint="cs"/>
            <w:rtl/>
          </w:rPr>
          <w:t>ת</w:t>
        </w:r>
        <w:r>
          <w:rPr>
            <w:rStyle w:val="Hyperlink"/>
            <w:rFonts w:cs="FrankRuehl" w:hint="cs"/>
            <w:rtl/>
          </w:rPr>
          <w:t>ש</w:t>
        </w:r>
        <w:r>
          <w:rPr>
            <w:rStyle w:val="Hyperlink"/>
            <w:rFonts w:cs="FrankRuehl" w:hint="cs"/>
            <w:rtl/>
          </w:rPr>
          <w:t>ס"ה מ</w:t>
        </w:r>
        <w:r>
          <w:rPr>
            <w:rStyle w:val="Hyperlink"/>
            <w:rFonts w:cs="FrankRuehl" w:hint="cs"/>
            <w:rtl/>
          </w:rPr>
          <w:t>ס</w:t>
        </w:r>
        <w:r>
          <w:rPr>
            <w:rStyle w:val="Hyperlink"/>
            <w:rFonts w:cs="FrankRuehl" w:hint="cs"/>
            <w:rtl/>
          </w:rPr>
          <w:t>' 2012</w:t>
        </w:r>
      </w:hyperlink>
      <w:r>
        <w:rPr>
          <w:rFonts w:cs="FrankRuehl" w:hint="cs"/>
          <w:rtl/>
        </w:rPr>
        <w:t xml:space="preserve"> מיום 7.7.2005 עמ' 689 (</w:t>
      </w:r>
      <w:hyperlink r:id="rId32" w:history="1">
        <w:r>
          <w:rPr>
            <w:rStyle w:val="Hyperlink"/>
            <w:rFonts w:cs="FrankRuehl" w:hint="cs"/>
            <w:rtl/>
          </w:rPr>
          <w:t>ה"ח הממשלה תשס"ה מס' 140</w:t>
        </w:r>
      </w:hyperlink>
      <w:r>
        <w:rPr>
          <w:rFonts w:cs="FrankRuehl" w:hint="cs"/>
          <w:rtl/>
        </w:rPr>
        <w:t xml:space="preserve"> עמ' 246) </w:t>
      </w:r>
      <w:r>
        <w:rPr>
          <w:rFonts w:cs="FrankRuehl"/>
          <w:rtl/>
        </w:rPr>
        <w:t>–</w:t>
      </w:r>
      <w:r>
        <w:rPr>
          <w:rFonts w:cs="FrankRuehl" w:hint="cs"/>
          <w:rtl/>
        </w:rPr>
        <w:t xml:space="preserve"> תיקון מס' 14 בסעיף 15 לחוק היטלי סחר (תיקון מס' 3), תשס"ה-2005; תחילתו ביום 1.10.2005.</w:t>
      </w:r>
    </w:p>
    <w:p w14:paraId="4F096B77" w14:textId="77777777" w:rsidR="00BB0288" w:rsidRDefault="00816969" w:rsidP="00BB0288">
      <w:pPr>
        <w:pStyle w:val="a6"/>
        <w:spacing w:before="72" w:line="240" w:lineRule="auto"/>
        <w:ind w:right="1134"/>
        <w:rPr>
          <w:rFonts w:cs="FrankRuehl" w:hint="cs"/>
          <w:szCs w:val="22"/>
          <w:rtl/>
        </w:rPr>
      </w:pPr>
      <w:hyperlink r:id="rId33" w:history="1">
        <w:r>
          <w:rPr>
            <w:rStyle w:val="Hyperlink"/>
            <w:rFonts w:cs="FrankRuehl" w:hint="cs"/>
            <w:szCs w:val="22"/>
            <w:rtl/>
          </w:rPr>
          <w:t>ס"ח תשס"ה</w:t>
        </w:r>
        <w:r>
          <w:rPr>
            <w:rStyle w:val="Hyperlink"/>
            <w:rFonts w:cs="FrankRuehl" w:hint="cs"/>
            <w:szCs w:val="22"/>
            <w:rtl/>
          </w:rPr>
          <w:t xml:space="preserve"> </w:t>
        </w:r>
        <w:r>
          <w:rPr>
            <w:rStyle w:val="Hyperlink"/>
            <w:rFonts w:cs="FrankRuehl" w:hint="cs"/>
            <w:szCs w:val="22"/>
            <w:rtl/>
          </w:rPr>
          <w:t>מס' 2020</w:t>
        </w:r>
      </w:hyperlink>
      <w:r>
        <w:rPr>
          <w:rFonts w:cs="FrankRuehl" w:hint="cs"/>
          <w:szCs w:val="22"/>
          <w:rtl/>
        </w:rPr>
        <w:t xml:space="preserve"> מיום 8.8.2005 עמ' 738 (</w:t>
      </w:r>
      <w:hyperlink r:id="rId34" w:history="1">
        <w:r>
          <w:rPr>
            <w:rStyle w:val="Hyperlink"/>
            <w:rFonts w:cs="FrankRuehl" w:hint="cs"/>
            <w:szCs w:val="22"/>
            <w:rtl/>
          </w:rPr>
          <w:t>ה"ח הממשלה תשס"ד מס' 77</w:t>
        </w:r>
      </w:hyperlink>
      <w:r>
        <w:rPr>
          <w:rFonts w:cs="FrankRuehl" w:hint="cs"/>
          <w:szCs w:val="22"/>
          <w:rtl/>
        </w:rPr>
        <w:t xml:space="preserve"> עמ' 298) </w:t>
      </w:r>
      <w:r>
        <w:rPr>
          <w:rFonts w:cs="FrankRuehl"/>
          <w:szCs w:val="22"/>
          <w:rtl/>
        </w:rPr>
        <w:t>–</w:t>
      </w:r>
      <w:r>
        <w:rPr>
          <w:rFonts w:cs="FrankRuehl" w:hint="cs"/>
          <w:szCs w:val="22"/>
          <w:rtl/>
        </w:rPr>
        <w:t xml:space="preserve"> תיקון מס' 15; ר'</w:t>
      </w:r>
      <w:r>
        <w:rPr>
          <w:rFonts w:cs="FrankRuehl" w:hint="eastAsia"/>
          <w:szCs w:val="22"/>
          <w:rtl/>
        </w:rPr>
        <w:t> </w:t>
      </w:r>
      <w:r>
        <w:rPr>
          <w:rFonts w:cs="FrankRuehl" w:hint="cs"/>
          <w:szCs w:val="22"/>
          <w:rtl/>
        </w:rPr>
        <w:t xml:space="preserve">סעיפים 43-45 לענין תחילה, תחולה והוראת מעבר. ת"ט </w:t>
      </w:r>
      <w:hyperlink r:id="rId35" w:history="1">
        <w:r>
          <w:rPr>
            <w:rStyle w:val="Hyperlink"/>
            <w:rFonts w:cs="FrankRuehl" w:hint="eastAsia"/>
            <w:szCs w:val="22"/>
            <w:rtl/>
          </w:rPr>
          <w:t>ס</w:t>
        </w:r>
        <w:r>
          <w:rPr>
            <w:rStyle w:val="Hyperlink"/>
            <w:rFonts w:cs="FrankRuehl"/>
            <w:szCs w:val="22"/>
            <w:rtl/>
          </w:rPr>
          <w:t>"ח תשס"ו מס' 2052</w:t>
        </w:r>
      </w:hyperlink>
      <w:r>
        <w:rPr>
          <w:rFonts w:cs="FrankRuehl" w:hint="cs"/>
          <w:szCs w:val="22"/>
          <w:rtl/>
        </w:rPr>
        <w:t xml:space="preserve"> מיום 22.2.2006 עמ' 257; תחילתה ביום 8.8.2005.</w:t>
      </w:r>
      <w:r w:rsidR="00BB0288">
        <w:rPr>
          <w:rFonts w:cs="FrankRuehl" w:hint="cs"/>
          <w:szCs w:val="22"/>
          <w:rtl/>
        </w:rPr>
        <w:t xml:space="preserve"> </w:t>
      </w:r>
      <w:hyperlink r:id="rId36" w:history="1">
        <w:r w:rsidR="00BB0288" w:rsidRPr="00BB0288">
          <w:rPr>
            <w:rStyle w:val="Hyperlink"/>
            <w:rFonts w:cs="FrankRuehl" w:hint="cs"/>
            <w:szCs w:val="22"/>
            <w:rtl/>
          </w:rPr>
          <w:t>ס"ח תשס"ו מס' 2057</w:t>
        </w:r>
      </w:hyperlink>
      <w:r w:rsidR="00BB0288">
        <w:rPr>
          <w:rFonts w:cs="FrankRuehl" w:hint="cs"/>
          <w:szCs w:val="22"/>
          <w:rtl/>
        </w:rPr>
        <w:t xml:space="preserve"> מיום 15.6.2006 עמ' 330 (</w:t>
      </w:r>
      <w:hyperlink r:id="rId37" w:history="1">
        <w:r w:rsidR="00BB0288" w:rsidRPr="00BB0288">
          <w:rPr>
            <w:rStyle w:val="Hyperlink"/>
            <w:rFonts w:cs="FrankRuehl" w:hint="cs"/>
            <w:szCs w:val="22"/>
            <w:rtl/>
          </w:rPr>
          <w:t>ה"ח הממשלה תשס"ו מס' 236</w:t>
        </w:r>
      </w:hyperlink>
      <w:r w:rsidR="00BB0288">
        <w:rPr>
          <w:rFonts w:cs="FrankRuehl" w:hint="cs"/>
          <w:szCs w:val="22"/>
          <w:rtl/>
        </w:rPr>
        <w:t xml:space="preserve"> עמ' 298) </w:t>
      </w:r>
      <w:r w:rsidR="00BB0288">
        <w:rPr>
          <w:rFonts w:cs="FrankRuehl"/>
          <w:szCs w:val="22"/>
          <w:rtl/>
        </w:rPr>
        <w:t>–</w:t>
      </w:r>
      <w:r w:rsidR="00BB0288">
        <w:rPr>
          <w:rFonts w:cs="FrankRuehl" w:hint="cs"/>
          <w:szCs w:val="22"/>
          <w:rtl/>
        </w:rPr>
        <w:t xml:space="preserve"> תיקון מס' 15 (תיקון) תשס"ו-2006 בסעיף 36 לחוק הסדרים במשק המדינה (תיקוני חקיקה להשגת יעדי התקציב והמדיניות הכלכלית לשנת הכספים 2006), תשס"ו-2006; ר' סעיפים 37, 38, 69 לענין תחילה והוראות מעבר. </w:t>
      </w:r>
      <w:hyperlink r:id="rId38" w:history="1">
        <w:r w:rsidR="00BB0288" w:rsidRPr="00BB0288">
          <w:rPr>
            <w:rStyle w:val="Hyperlink"/>
            <w:rFonts w:cs="FrankRuehl" w:hint="cs"/>
            <w:sz w:val="22"/>
            <w:szCs w:val="22"/>
            <w:rtl/>
          </w:rPr>
          <w:t>ס"ח תשס"ח מס' 2165</w:t>
        </w:r>
      </w:hyperlink>
      <w:r w:rsidR="00BB0288" w:rsidRPr="00156FE6">
        <w:rPr>
          <w:rFonts w:cs="FrankRuehl" w:hint="cs"/>
          <w:sz w:val="22"/>
          <w:szCs w:val="22"/>
          <w:rtl/>
        </w:rPr>
        <w:t xml:space="preserve"> מיום 10.7.2008 עמ' 63</w:t>
      </w:r>
      <w:r w:rsidR="00BB0288">
        <w:rPr>
          <w:rFonts w:cs="FrankRuehl" w:hint="cs"/>
          <w:sz w:val="22"/>
          <w:szCs w:val="22"/>
          <w:rtl/>
        </w:rPr>
        <w:t>9</w:t>
      </w:r>
      <w:r w:rsidR="00BB0288" w:rsidRPr="00156FE6">
        <w:rPr>
          <w:rFonts w:cs="FrankRuehl" w:hint="cs"/>
          <w:sz w:val="22"/>
          <w:szCs w:val="22"/>
          <w:rtl/>
        </w:rPr>
        <w:t xml:space="preserve"> (</w:t>
      </w:r>
      <w:hyperlink r:id="rId39" w:history="1">
        <w:r w:rsidR="00BB0288" w:rsidRPr="00156FE6">
          <w:rPr>
            <w:rStyle w:val="Hyperlink"/>
            <w:rFonts w:cs="FrankRuehl" w:hint="cs"/>
            <w:sz w:val="22"/>
            <w:szCs w:val="22"/>
            <w:rtl/>
          </w:rPr>
          <w:t>ה"ח הממשלה תשס"ח מס' 369</w:t>
        </w:r>
      </w:hyperlink>
      <w:r w:rsidR="00BB0288" w:rsidRPr="00156FE6">
        <w:rPr>
          <w:rFonts w:cs="FrankRuehl" w:hint="cs"/>
          <w:sz w:val="22"/>
          <w:szCs w:val="22"/>
          <w:rtl/>
        </w:rPr>
        <w:t xml:space="preserve"> עמ' 416) </w:t>
      </w:r>
      <w:r w:rsidR="00BB0288" w:rsidRPr="00156FE6">
        <w:rPr>
          <w:rFonts w:cs="FrankRuehl"/>
          <w:sz w:val="22"/>
          <w:szCs w:val="22"/>
          <w:rtl/>
        </w:rPr>
        <w:t>–</w:t>
      </w:r>
      <w:r w:rsidR="00BB0288" w:rsidRPr="00156FE6">
        <w:rPr>
          <w:rFonts w:cs="FrankRuehl" w:hint="cs"/>
          <w:sz w:val="22"/>
          <w:szCs w:val="22"/>
          <w:rtl/>
        </w:rPr>
        <w:t xml:space="preserve"> תיקון מס' </w:t>
      </w:r>
      <w:r w:rsidR="00BB0288">
        <w:rPr>
          <w:rFonts w:cs="FrankRuehl" w:hint="cs"/>
          <w:sz w:val="22"/>
          <w:szCs w:val="22"/>
          <w:rtl/>
        </w:rPr>
        <w:t>15 (תיקון מס' 2) בסעיף 9 לחוק התכנון והבניה (תיקון מס' 84 והוראת שעה), תשס"ח-2008; ר' סעיף</w:t>
      </w:r>
      <w:r w:rsidR="00BB0288" w:rsidRPr="00156FE6">
        <w:rPr>
          <w:rFonts w:cs="FrankRuehl" w:hint="cs"/>
          <w:sz w:val="22"/>
          <w:szCs w:val="22"/>
          <w:rtl/>
        </w:rPr>
        <w:t xml:space="preserve"> 10 לענין תחילה.</w:t>
      </w:r>
    </w:p>
    <w:p w14:paraId="376C8EBF" w14:textId="77777777" w:rsidR="00816969" w:rsidRDefault="00816969">
      <w:pPr>
        <w:pStyle w:val="a6"/>
        <w:spacing w:before="72" w:line="240" w:lineRule="auto"/>
        <w:ind w:right="1134"/>
        <w:rPr>
          <w:rFonts w:cs="FrankRuehl" w:hint="cs"/>
          <w:szCs w:val="22"/>
          <w:rtl/>
        </w:rPr>
      </w:pPr>
      <w:hyperlink r:id="rId40" w:history="1">
        <w:r>
          <w:rPr>
            <w:rStyle w:val="Hyperlink"/>
            <w:rFonts w:cs="FrankRuehl" w:hint="cs"/>
            <w:szCs w:val="22"/>
            <w:rtl/>
          </w:rPr>
          <w:t>ס"ח תש</w:t>
        </w:r>
        <w:r>
          <w:rPr>
            <w:rStyle w:val="Hyperlink"/>
            <w:rFonts w:cs="FrankRuehl" w:hint="cs"/>
            <w:szCs w:val="22"/>
            <w:rtl/>
          </w:rPr>
          <w:t>ס</w:t>
        </w:r>
        <w:r>
          <w:rPr>
            <w:rStyle w:val="Hyperlink"/>
            <w:rFonts w:cs="FrankRuehl" w:hint="cs"/>
            <w:szCs w:val="22"/>
            <w:rtl/>
          </w:rPr>
          <w:t>"ה</w:t>
        </w:r>
        <w:r>
          <w:rPr>
            <w:rStyle w:val="Hyperlink"/>
            <w:rFonts w:cs="FrankRuehl" w:hint="cs"/>
            <w:szCs w:val="22"/>
            <w:rtl/>
          </w:rPr>
          <w:t xml:space="preserve"> </w:t>
        </w:r>
        <w:r>
          <w:rPr>
            <w:rStyle w:val="Hyperlink"/>
            <w:rFonts w:cs="FrankRuehl" w:hint="cs"/>
            <w:szCs w:val="22"/>
            <w:rtl/>
          </w:rPr>
          <w:t>מס' 2024</w:t>
        </w:r>
      </w:hyperlink>
      <w:r>
        <w:rPr>
          <w:rFonts w:cs="FrankRuehl" w:hint="cs"/>
          <w:szCs w:val="22"/>
          <w:rtl/>
        </w:rPr>
        <w:t xml:space="preserve"> מיום 10.8.2005 עמ' 935 (</w:t>
      </w:r>
      <w:hyperlink r:id="rId41" w:history="1">
        <w:r>
          <w:rPr>
            <w:rStyle w:val="Hyperlink"/>
            <w:rFonts w:cs="FrankRuehl" w:hint="cs"/>
            <w:szCs w:val="22"/>
            <w:rtl/>
          </w:rPr>
          <w:t>ה"ח הממשלה תשס"ה מס' 175</w:t>
        </w:r>
      </w:hyperlink>
      <w:r>
        <w:rPr>
          <w:rFonts w:cs="FrankRuehl" w:hint="cs"/>
          <w:szCs w:val="22"/>
          <w:rtl/>
        </w:rPr>
        <w:t xml:space="preserve"> עמ' 804) </w:t>
      </w:r>
      <w:r>
        <w:rPr>
          <w:rFonts w:cs="FrankRuehl"/>
          <w:szCs w:val="22"/>
          <w:rtl/>
        </w:rPr>
        <w:t>–</w:t>
      </w:r>
      <w:r>
        <w:rPr>
          <w:rFonts w:cs="FrankRuehl" w:hint="cs"/>
          <w:szCs w:val="22"/>
          <w:rtl/>
        </w:rPr>
        <w:t xml:space="preserve"> תיקון מס' 16 בסעיף 46 לחוק הפיקוח על שירותים פיננסיים (עיסוק בייעוץ פנסיוני ובשיווק פנסיוני), תשס"ה-2005; תחילתו שישה חודשים מיום פרסומו. ת"ט </w:t>
      </w:r>
      <w:hyperlink r:id="rId42" w:history="1">
        <w:r>
          <w:rPr>
            <w:rStyle w:val="Hyperlink"/>
            <w:rFonts w:cs="FrankRuehl" w:hint="cs"/>
            <w:szCs w:val="22"/>
            <w:rtl/>
          </w:rPr>
          <w:t>ס"ח תשס"ז מס' 2103</w:t>
        </w:r>
      </w:hyperlink>
      <w:r>
        <w:rPr>
          <w:rFonts w:cs="FrankRuehl" w:hint="cs"/>
          <w:szCs w:val="22"/>
          <w:rtl/>
        </w:rPr>
        <w:t xml:space="preserve"> מיום 12.7.2007 עמ' 388; תחילתו ביום 10.2.2006.</w:t>
      </w:r>
    </w:p>
    <w:p w14:paraId="5AACF90C" w14:textId="77777777" w:rsidR="00816969" w:rsidRDefault="00816969">
      <w:pPr>
        <w:pStyle w:val="a6"/>
        <w:spacing w:before="72" w:line="240" w:lineRule="auto"/>
        <w:ind w:right="1134"/>
        <w:rPr>
          <w:rFonts w:cs="FrankRuehl" w:hint="cs"/>
          <w:szCs w:val="22"/>
          <w:rtl/>
        </w:rPr>
      </w:pPr>
      <w:hyperlink r:id="rId43" w:history="1">
        <w:r>
          <w:rPr>
            <w:rStyle w:val="Hyperlink"/>
            <w:rFonts w:cs="FrankRuehl" w:hint="cs"/>
            <w:szCs w:val="22"/>
            <w:rtl/>
          </w:rPr>
          <w:t>ס"ח תש</w:t>
        </w:r>
        <w:r>
          <w:rPr>
            <w:rStyle w:val="Hyperlink"/>
            <w:rFonts w:cs="FrankRuehl" w:hint="cs"/>
            <w:szCs w:val="22"/>
            <w:rtl/>
          </w:rPr>
          <w:t>ס</w:t>
        </w:r>
        <w:r>
          <w:rPr>
            <w:rStyle w:val="Hyperlink"/>
            <w:rFonts w:cs="FrankRuehl" w:hint="cs"/>
            <w:szCs w:val="22"/>
            <w:rtl/>
          </w:rPr>
          <w:t>"ה מס' 2026</w:t>
        </w:r>
      </w:hyperlink>
      <w:r>
        <w:rPr>
          <w:rFonts w:cs="FrankRuehl" w:hint="cs"/>
          <w:szCs w:val="22"/>
          <w:rtl/>
        </w:rPr>
        <w:t xml:space="preserve"> מיום 10.8.2005 עמ' 963 (</w:t>
      </w:r>
      <w:hyperlink r:id="rId44" w:history="1">
        <w:r>
          <w:rPr>
            <w:rStyle w:val="Hyperlink"/>
            <w:rFonts w:cs="FrankRuehl" w:hint="cs"/>
            <w:szCs w:val="22"/>
            <w:rtl/>
          </w:rPr>
          <w:t>ה"ח תשס"ב מס' 3182</w:t>
        </w:r>
      </w:hyperlink>
      <w:r>
        <w:rPr>
          <w:rFonts w:cs="FrankRuehl" w:hint="cs"/>
          <w:szCs w:val="22"/>
          <w:rtl/>
        </w:rPr>
        <w:t xml:space="preserve"> עמ' 936) </w:t>
      </w:r>
      <w:r>
        <w:rPr>
          <w:rFonts w:cs="FrankRuehl"/>
          <w:szCs w:val="22"/>
          <w:rtl/>
        </w:rPr>
        <w:t>–</w:t>
      </w:r>
      <w:r>
        <w:rPr>
          <w:rFonts w:cs="FrankRuehl" w:hint="cs"/>
          <w:szCs w:val="22"/>
          <w:rtl/>
        </w:rPr>
        <w:t xml:space="preserve"> תיקון מס' 17 בסעיף 18 לחוק שידורי טלוויזיה (כתוביות ושפת סימנים), תשס"ה-2005; תחילתו ביום 1.1.2006.</w:t>
      </w:r>
    </w:p>
    <w:p w14:paraId="38DB1C06" w14:textId="77777777" w:rsidR="00816969" w:rsidRDefault="00816969">
      <w:pPr>
        <w:pStyle w:val="a6"/>
        <w:spacing w:before="72" w:line="240" w:lineRule="auto"/>
        <w:ind w:right="1134"/>
        <w:rPr>
          <w:rFonts w:cs="FrankRuehl" w:hint="cs"/>
          <w:szCs w:val="22"/>
          <w:rtl/>
        </w:rPr>
      </w:pPr>
      <w:hyperlink r:id="rId45" w:history="1">
        <w:r>
          <w:rPr>
            <w:rStyle w:val="Hyperlink"/>
            <w:rFonts w:cs="FrankRuehl" w:hint="cs"/>
            <w:szCs w:val="22"/>
            <w:rtl/>
          </w:rPr>
          <w:t>ס"ח תש</w:t>
        </w:r>
        <w:r>
          <w:rPr>
            <w:rStyle w:val="Hyperlink"/>
            <w:rFonts w:cs="FrankRuehl" w:hint="cs"/>
            <w:szCs w:val="22"/>
            <w:rtl/>
          </w:rPr>
          <w:t>ס</w:t>
        </w:r>
        <w:r>
          <w:rPr>
            <w:rStyle w:val="Hyperlink"/>
            <w:rFonts w:cs="FrankRuehl" w:hint="cs"/>
            <w:szCs w:val="22"/>
            <w:rtl/>
          </w:rPr>
          <w:t>"ה מס' 2027</w:t>
        </w:r>
      </w:hyperlink>
      <w:r>
        <w:rPr>
          <w:rFonts w:cs="FrankRuehl" w:hint="cs"/>
          <w:szCs w:val="22"/>
          <w:rtl/>
        </w:rPr>
        <w:t xml:space="preserve"> מיום 16.8.2005 עמ' 977 (</w:t>
      </w:r>
      <w:hyperlink r:id="rId46" w:history="1">
        <w:r>
          <w:rPr>
            <w:rStyle w:val="Hyperlink"/>
            <w:rFonts w:cs="FrankRuehl" w:hint="cs"/>
            <w:szCs w:val="22"/>
            <w:rtl/>
          </w:rPr>
          <w:t>ה"ח הממשלה תשס"ה מס' 172</w:t>
        </w:r>
      </w:hyperlink>
      <w:r>
        <w:rPr>
          <w:rFonts w:cs="FrankRuehl" w:hint="cs"/>
          <w:szCs w:val="22"/>
          <w:rtl/>
        </w:rPr>
        <w:t xml:space="preserve"> עמ' 618) </w:t>
      </w:r>
      <w:r>
        <w:rPr>
          <w:rFonts w:cs="FrankRuehl"/>
          <w:szCs w:val="22"/>
          <w:rtl/>
        </w:rPr>
        <w:t>–</w:t>
      </w:r>
      <w:r>
        <w:rPr>
          <w:rFonts w:cs="FrankRuehl" w:hint="cs"/>
          <w:szCs w:val="22"/>
          <w:rtl/>
        </w:rPr>
        <w:t xml:space="preserve"> תיקון מס' 18 בסעיף 12 לחוק תשלומים לפדויי שבי, תשס"ה-2005; תחילתו 90 ימים מיום פרסומו.</w:t>
      </w:r>
    </w:p>
    <w:p w14:paraId="48CEE3C7" w14:textId="77777777" w:rsidR="00816969" w:rsidRDefault="00816969">
      <w:pPr>
        <w:pStyle w:val="a6"/>
        <w:spacing w:before="72" w:line="240" w:lineRule="auto"/>
        <w:ind w:right="1134"/>
        <w:rPr>
          <w:rFonts w:cs="FrankRuehl" w:hint="cs"/>
          <w:szCs w:val="22"/>
          <w:rtl/>
        </w:rPr>
      </w:pPr>
      <w:hyperlink r:id="rId47" w:history="1">
        <w:r>
          <w:rPr>
            <w:rStyle w:val="Hyperlink"/>
            <w:rFonts w:cs="FrankRuehl" w:hint="cs"/>
            <w:szCs w:val="22"/>
            <w:rtl/>
          </w:rPr>
          <w:t xml:space="preserve">ס"ח תשס"ה </w:t>
        </w:r>
        <w:r>
          <w:rPr>
            <w:rStyle w:val="Hyperlink"/>
            <w:rFonts w:cs="FrankRuehl" w:hint="cs"/>
            <w:szCs w:val="22"/>
            <w:rtl/>
          </w:rPr>
          <w:t>מ</w:t>
        </w:r>
        <w:r>
          <w:rPr>
            <w:rStyle w:val="Hyperlink"/>
            <w:rFonts w:cs="FrankRuehl" w:hint="cs"/>
            <w:szCs w:val="22"/>
            <w:rtl/>
          </w:rPr>
          <w:t>ס' 2028</w:t>
        </w:r>
      </w:hyperlink>
      <w:r>
        <w:rPr>
          <w:rFonts w:hint="cs"/>
          <w:rtl/>
        </w:rPr>
        <w:t xml:space="preserve"> </w:t>
      </w:r>
      <w:r>
        <w:rPr>
          <w:rFonts w:cs="FrankRuehl" w:hint="cs"/>
          <w:szCs w:val="22"/>
          <w:rtl/>
        </w:rPr>
        <w:t>מיום 21.8.2005 עמ' 992</w:t>
      </w:r>
      <w:r>
        <w:rPr>
          <w:rFonts w:hint="cs"/>
          <w:rtl/>
        </w:rPr>
        <w:t xml:space="preserve"> (</w:t>
      </w:r>
      <w:hyperlink r:id="rId48" w:history="1">
        <w:r>
          <w:rPr>
            <w:rStyle w:val="Hyperlink"/>
            <w:rFonts w:cs="FrankRuehl" w:hint="cs"/>
            <w:szCs w:val="22"/>
            <w:rtl/>
          </w:rPr>
          <w:t>ה"ח הממשלה תשס"ה מס' 135</w:t>
        </w:r>
      </w:hyperlink>
      <w:r>
        <w:rPr>
          <w:rFonts w:hint="cs"/>
          <w:rtl/>
        </w:rPr>
        <w:t xml:space="preserve"> </w:t>
      </w:r>
      <w:r>
        <w:rPr>
          <w:rFonts w:cs="FrankRuehl" w:hint="cs"/>
          <w:szCs w:val="22"/>
          <w:rtl/>
        </w:rPr>
        <w:t xml:space="preserve">עמ' 214) </w:t>
      </w:r>
      <w:r>
        <w:rPr>
          <w:rFonts w:cs="FrankRuehl"/>
          <w:szCs w:val="22"/>
          <w:rtl/>
        </w:rPr>
        <w:t>–</w:t>
      </w:r>
      <w:r>
        <w:rPr>
          <w:rFonts w:cs="FrankRuehl" w:hint="cs"/>
          <w:szCs w:val="22"/>
          <w:rtl/>
        </w:rPr>
        <w:t xml:space="preserve"> תיקון מס' 19 [במקור מס' 19] בסעיף 13 לחוק הספנות (כלי שיט זר בשליטה של גורם ישראלי), תשס"ה-2005.</w:t>
      </w:r>
    </w:p>
    <w:p w14:paraId="44051BB7" w14:textId="77777777" w:rsidR="00816969" w:rsidRDefault="00816969">
      <w:pPr>
        <w:pStyle w:val="a6"/>
        <w:spacing w:before="72" w:line="240" w:lineRule="auto"/>
        <w:ind w:right="1134"/>
        <w:rPr>
          <w:rFonts w:cs="FrankRuehl" w:hint="cs"/>
          <w:szCs w:val="22"/>
          <w:rtl/>
        </w:rPr>
      </w:pPr>
      <w:hyperlink r:id="rId49" w:history="1">
        <w:r>
          <w:rPr>
            <w:rStyle w:val="Hyperlink"/>
            <w:rFonts w:cs="FrankRuehl" w:hint="cs"/>
            <w:szCs w:val="22"/>
            <w:rtl/>
          </w:rPr>
          <w:t>ס"ח תשס"ו מס' 2035</w:t>
        </w:r>
      </w:hyperlink>
      <w:r>
        <w:rPr>
          <w:rFonts w:cs="FrankRuehl" w:hint="cs"/>
          <w:szCs w:val="22"/>
          <w:rtl/>
        </w:rPr>
        <w:t xml:space="preserve"> מיום 22.11.2005 עמ' 15 (</w:t>
      </w:r>
      <w:hyperlink r:id="rId50" w:history="1">
        <w:r>
          <w:rPr>
            <w:rStyle w:val="Hyperlink"/>
            <w:rFonts w:cs="FrankRuehl" w:hint="cs"/>
            <w:szCs w:val="22"/>
            <w:rtl/>
          </w:rPr>
          <w:t>ה"ח הממשלה תשס"ה מס' 141</w:t>
        </w:r>
      </w:hyperlink>
      <w:r>
        <w:rPr>
          <w:rFonts w:cs="FrankRuehl" w:hint="cs"/>
          <w:szCs w:val="22"/>
          <w:rtl/>
        </w:rPr>
        <w:t xml:space="preserve"> עמ' 298) </w:t>
      </w:r>
      <w:r>
        <w:rPr>
          <w:rFonts w:cs="FrankRuehl"/>
          <w:szCs w:val="22"/>
          <w:rtl/>
        </w:rPr>
        <w:t>–</w:t>
      </w:r>
      <w:r>
        <w:rPr>
          <w:rFonts w:cs="FrankRuehl" w:hint="cs"/>
          <w:szCs w:val="22"/>
          <w:rtl/>
        </w:rPr>
        <w:t xml:space="preserve"> תיקון מס' 20 בסעיף 16 לחוק ספנות חופית (היתר לכלי שיט זר), תשס"ו-2005.</w:t>
      </w:r>
    </w:p>
    <w:p w14:paraId="13050DD4" w14:textId="77777777" w:rsidR="00816969" w:rsidRDefault="00816969">
      <w:pPr>
        <w:pStyle w:val="a6"/>
        <w:spacing w:before="72" w:line="240" w:lineRule="auto"/>
        <w:ind w:right="1134"/>
        <w:rPr>
          <w:rFonts w:cs="FrankRuehl" w:hint="cs"/>
          <w:szCs w:val="22"/>
          <w:rtl/>
        </w:rPr>
      </w:pPr>
      <w:hyperlink r:id="rId51" w:history="1">
        <w:r>
          <w:rPr>
            <w:rStyle w:val="Hyperlink"/>
            <w:rFonts w:cs="FrankRuehl" w:hint="cs"/>
            <w:szCs w:val="22"/>
            <w:rtl/>
          </w:rPr>
          <w:t>ס"ח תשס"ו מס' 2046</w:t>
        </w:r>
      </w:hyperlink>
      <w:r>
        <w:rPr>
          <w:rFonts w:cs="FrankRuehl" w:hint="cs"/>
          <w:szCs w:val="22"/>
          <w:rtl/>
        </w:rPr>
        <w:t xml:space="preserve"> מיום 1.1.2006 עמ' 167 (</w:t>
      </w:r>
      <w:hyperlink r:id="rId52" w:history="1">
        <w:r>
          <w:rPr>
            <w:rStyle w:val="Hyperlink"/>
            <w:rFonts w:cs="FrankRuehl" w:hint="cs"/>
            <w:szCs w:val="22"/>
            <w:rtl/>
          </w:rPr>
          <w:t>ה"ח הממשלה תשס"ה מס' 184</w:t>
        </w:r>
      </w:hyperlink>
      <w:r>
        <w:rPr>
          <w:rFonts w:cs="FrankRuehl" w:hint="cs"/>
          <w:szCs w:val="22"/>
          <w:rtl/>
        </w:rPr>
        <w:t xml:space="preserve"> עמ' 894) </w:t>
      </w:r>
      <w:r>
        <w:rPr>
          <w:rFonts w:cs="FrankRuehl"/>
          <w:szCs w:val="22"/>
          <w:rtl/>
        </w:rPr>
        <w:t>–</w:t>
      </w:r>
      <w:r>
        <w:rPr>
          <w:rFonts w:cs="FrankRuehl" w:hint="cs"/>
          <w:szCs w:val="22"/>
          <w:rtl/>
        </w:rPr>
        <w:t xml:space="preserve"> תיקון מס' 21 בסעיף 30 לחוק הקרינה הבלתי מייננת, תשס"ו-2006; תחילתו ביום 1.1.2007.</w:t>
      </w:r>
    </w:p>
    <w:p w14:paraId="43F04965" w14:textId="77777777" w:rsidR="00816969" w:rsidRDefault="00816969">
      <w:pPr>
        <w:pStyle w:val="a6"/>
        <w:spacing w:before="72" w:line="240" w:lineRule="auto"/>
        <w:ind w:right="1134"/>
        <w:rPr>
          <w:rFonts w:cs="FrankRuehl" w:hint="cs"/>
          <w:szCs w:val="22"/>
          <w:rtl/>
        </w:rPr>
      </w:pPr>
      <w:hyperlink r:id="rId53" w:history="1">
        <w:r>
          <w:rPr>
            <w:rStyle w:val="Hyperlink"/>
            <w:rFonts w:cs="FrankRuehl" w:hint="cs"/>
            <w:szCs w:val="22"/>
            <w:rtl/>
          </w:rPr>
          <w:t>ס"ח תשס"ו מס' 2043</w:t>
        </w:r>
      </w:hyperlink>
      <w:r>
        <w:rPr>
          <w:rFonts w:cs="FrankRuehl" w:hint="cs"/>
          <w:szCs w:val="22"/>
          <w:rtl/>
        </w:rPr>
        <w:t xml:space="preserve"> מיום 29.12.2005 עמ' 124 (</w:t>
      </w:r>
      <w:hyperlink r:id="rId54" w:history="1">
        <w:r>
          <w:rPr>
            <w:rStyle w:val="Hyperlink"/>
            <w:rFonts w:cs="FrankRuehl" w:hint="cs"/>
            <w:szCs w:val="22"/>
            <w:rtl/>
          </w:rPr>
          <w:t>ה"ח הממשלה תשס"ה מס' 146</w:t>
        </w:r>
      </w:hyperlink>
      <w:r>
        <w:rPr>
          <w:rFonts w:cs="FrankRuehl" w:hint="cs"/>
          <w:szCs w:val="22"/>
          <w:rtl/>
        </w:rPr>
        <w:t xml:space="preserve"> עמ' 474, </w:t>
      </w:r>
      <w:hyperlink r:id="rId55" w:history="1">
        <w:r>
          <w:rPr>
            <w:rStyle w:val="Hyperlink"/>
            <w:rFonts w:cs="FrankRuehl" w:hint="cs"/>
            <w:szCs w:val="22"/>
            <w:rtl/>
          </w:rPr>
          <w:t>ה"ח הכנסת תשס"ד מס' 48</w:t>
        </w:r>
      </w:hyperlink>
      <w:r>
        <w:rPr>
          <w:rFonts w:cs="FrankRuehl" w:hint="cs"/>
          <w:szCs w:val="22"/>
          <w:rtl/>
        </w:rPr>
        <w:t xml:space="preserve"> עמ' 140) </w:t>
      </w:r>
      <w:r>
        <w:rPr>
          <w:rFonts w:cs="FrankRuehl"/>
          <w:szCs w:val="22"/>
          <w:rtl/>
        </w:rPr>
        <w:t>–</w:t>
      </w:r>
      <w:r>
        <w:rPr>
          <w:rFonts w:cs="FrankRuehl" w:hint="cs"/>
          <w:szCs w:val="22"/>
          <w:rtl/>
        </w:rPr>
        <w:t xml:space="preserve"> תיקון מס' 22 בסעיף 36 לחוק הנהיגה הספורטיבית, תשס"ו-2005; תחילתו תשעה חודשים מיום פרסומו.</w:t>
      </w:r>
    </w:p>
    <w:p w14:paraId="743C7730" w14:textId="77777777" w:rsidR="00816969" w:rsidRDefault="00816969">
      <w:pPr>
        <w:pStyle w:val="a6"/>
        <w:spacing w:before="72" w:line="240" w:lineRule="auto"/>
        <w:ind w:right="1134"/>
        <w:rPr>
          <w:rFonts w:cs="FrankRuehl" w:hint="cs"/>
          <w:szCs w:val="22"/>
          <w:rtl/>
        </w:rPr>
      </w:pPr>
      <w:hyperlink r:id="rId56" w:history="1">
        <w:r>
          <w:rPr>
            <w:rStyle w:val="Hyperlink"/>
            <w:rFonts w:cs="FrankRuehl" w:hint="cs"/>
            <w:szCs w:val="22"/>
            <w:rtl/>
          </w:rPr>
          <w:t>ס"ח תשס"ו מס' 2047</w:t>
        </w:r>
      </w:hyperlink>
      <w:r>
        <w:rPr>
          <w:rFonts w:cs="FrankRuehl" w:hint="cs"/>
          <w:szCs w:val="22"/>
          <w:rtl/>
        </w:rPr>
        <w:t xml:space="preserve"> מיום 2.1.2006 עמ' 185 (</w:t>
      </w:r>
      <w:hyperlink r:id="rId57" w:history="1">
        <w:r w:rsidRPr="00B25670">
          <w:rPr>
            <w:rStyle w:val="Hyperlink"/>
            <w:rFonts w:cs="FrankRuehl" w:hint="cs"/>
            <w:szCs w:val="22"/>
            <w:rtl/>
          </w:rPr>
          <w:t>ה"ח הממשלה תשס"ג מס' 17</w:t>
        </w:r>
      </w:hyperlink>
      <w:r>
        <w:rPr>
          <w:rFonts w:cs="FrankRuehl" w:hint="cs"/>
          <w:szCs w:val="22"/>
          <w:rtl/>
        </w:rPr>
        <w:t xml:space="preserve"> עמ' 208) </w:t>
      </w:r>
      <w:r>
        <w:rPr>
          <w:rFonts w:cs="FrankRuehl"/>
          <w:szCs w:val="22"/>
          <w:rtl/>
        </w:rPr>
        <w:t>–</w:t>
      </w:r>
      <w:r>
        <w:rPr>
          <w:rFonts w:cs="FrankRuehl" w:hint="cs"/>
          <w:szCs w:val="22"/>
          <w:rtl/>
        </w:rPr>
        <w:t xml:space="preserve"> תיקון מס' 23 בסעיף 26 לחוק התאגידים הביטחוניים (הגנה על אינטרסים ביטחוניים), תשס"ו-2006. ת"ט </w:t>
      </w:r>
      <w:hyperlink r:id="rId58" w:history="1">
        <w:r>
          <w:rPr>
            <w:rStyle w:val="Hyperlink"/>
            <w:rFonts w:cs="FrankRuehl" w:hint="cs"/>
            <w:szCs w:val="22"/>
            <w:rtl/>
          </w:rPr>
          <w:t>ס"ח תשס"ז מס' 2073</w:t>
        </w:r>
      </w:hyperlink>
      <w:r>
        <w:rPr>
          <w:rFonts w:cs="FrankRuehl" w:hint="cs"/>
          <w:szCs w:val="22"/>
          <w:rtl/>
        </w:rPr>
        <w:t xml:space="preserve"> מיום 21.12.2006 עמ' 28; תחילתו ביום 2.1.2006.</w:t>
      </w:r>
    </w:p>
    <w:p w14:paraId="4EB561ED" w14:textId="77777777" w:rsidR="00816969" w:rsidRDefault="00816969">
      <w:pPr>
        <w:pStyle w:val="a6"/>
        <w:spacing w:before="72" w:line="240" w:lineRule="auto"/>
        <w:ind w:right="1134"/>
        <w:rPr>
          <w:rFonts w:cs="FrankRuehl" w:hint="cs"/>
          <w:szCs w:val="22"/>
          <w:rtl/>
        </w:rPr>
      </w:pPr>
      <w:hyperlink r:id="rId59" w:history="1">
        <w:r>
          <w:rPr>
            <w:rStyle w:val="Hyperlink"/>
            <w:rFonts w:cs="FrankRuehl" w:hint="cs"/>
            <w:szCs w:val="22"/>
            <w:rtl/>
          </w:rPr>
          <w:t>ס"ח תשס"ו מס' 2054</w:t>
        </w:r>
      </w:hyperlink>
      <w:r>
        <w:rPr>
          <w:rFonts w:cs="FrankRuehl" w:hint="cs"/>
          <w:szCs w:val="22"/>
          <w:rtl/>
        </w:rPr>
        <w:t xml:space="preserve"> מיום 12.3.2006 עמ' 280 (</w:t>
      </w:r>
      <w:hyperlink r:id="rId60" w:history="1">
        <w:r>
          <w:rPr>
            <w:rStyle w:val="Hyperlink"/>
            <w:rFonts w:cs="FrankRuehl" w:hint="cs"/>
            <w:szCs w:val="22"/>
            <w:rtl/>
          </w:rPr>
          <w:t>ה"ח הכנסת תשס"ה מס' 93 עמ' 232</w:t>
        </w:r>
      </w:hyperlink>
      <w:r>
        <w:rPr>
          <w:rFonts w:cs="FrankRuehl" w:hint="cs"/>
          <w:szCs w:val="22"/>
          <w:rtl/>
        </w:rPr>
        <w:t xml:space="preserve">) </w:t>
      </w:r>
      <w:r>
        <w:rPr>
          <w:rFonts w:cs="FrankRuehl"/>
          <w:szCs w:val="22"/>
          <w:rtl/>
        </w:rPr>
        <w:t>–</w:t>
      </w:r>
      <w:r>
        <w:rPr>
          <w:rFonts w:cs="FrankRuehl" w:hint="cs"/>
          <w:szCs w:val="22"/>
          <w:rtl/>
        </w:rPr>
        <w:t xml:space="preserve"> תיקון מס' 24 בסעיף 41 לחוק תובענות ייצוגיות, תשס"ו-2006.</w:t>
      </w:r>
    </w:p>
    <w:p w14:paraId="1F7A93BF" w14:textId="77777777" w:rsidR="00816969" w:rsidRDefault="00816969">
      <w:pPr>
        <w:pStyle w:val="a6"/>
        <w:spacing w:before="72" w:line="240" w:lineRule="auto"/>
        <w:ind w:right="1134"/>
        <w:rPr>
          <w:rFonts w:cs="FrankRuehl" w:hint="cs"/>
          <w:szCs w:val="22"/>
          <w:rtl/>
        </w:rPr>
      </w:pPr>
      <w:hyperlink r:id="rId61" w:history="1">
        <w:r>
          <w:rPr>
            <w:rStyle w:val="Hyperlink"/>
            <w:rFonts w:cs="FrankRuehl" w:hint="cs"/>
            <w:szCs w:val="22"/>
            <w:rtl/>
          </w:rPr>
          <w:t>ס</w:t>
        </w:r>
        <w:r>
          <w:rPr>
            <w:rStyle w:val="Hyperlink"/>
            <w:rFonts w:cs="FrankRuehl" w:hint="cs"/>
            <w:szCs w:val="22"/>
            <w:rtl/>
          </w:rPr>
          <w:t>"ח תשס"ז מס' 2077</w:t>
        </w:r>
      </w:hyperlink>
      <w:r>
        <w:rPr>
          <w:rFonts w:cs="FrankRuehl" w:hint="cs"/>
          <w:szCs w:val="22"/>
          <w:rtl/>
        </w:rPr>
        <w:t xml:space="preserve"> מיום 11.1.2007 עמ' 64 (</w:t>
      </w:r>
      <w:hyperlink r:id="rId62" w:history="1">
        <w:r>
          <w:rPr>
            <w:rStyle w:val="Hyperlink"/>
            <w:rFonts w:cs="FrankRuehl" w:hint="cs"/>
            <w:szCs w:val="22"/>
            <w:rtl/>
          </w:rPr>
          <w:t>ה"ח הממשלה תשס"ז מס' 260 עמ' 16</w:t>
        </w:r>
      </w:hyperlink>
      <w:r>
        <w:rPr>
          <w:rFonts w:cs="FrankRuehl" w:hint="cs"/>
          <w:szCs w:val="22"/>
          <w:rtl/>
        </w:rPr>
        <w:t xml:space="preserve">) </w:t>
      </w:r>
      <w:r>
        <w:rPr>
          <w:rFonts w:cs="FrankRuehl"/>
          <w:szCs w:val="22"/>
          <w:rtl/>
        </w:rPr>
        <w:t>–</w:t>
      </w:r>
      <w:r>
        <w:rPr>
          <w:rFonts w:cs="FrankRuehl" w:hint="cs"/>
          <w:szCs w:val="22"/>
          <w:rtl/>
        </w:rPr>
        <w:t xml:space="preserve"> תיקון מס' 25 בסעיף 19 לחוק הסדרים במשק המדינה (תיקוני חקיקה להשגת יעדי התקציב והמדיניות הכלכלית לשנת הכספים 2007), תשס"</w:t>
      </w:r>
      <w:r>
        <w:rPr>
          <w:rFonts w:hint="cs"/>
          <w:rtl/>
        </w:rPr>
        <w:t>ז</w:t>
      </w:r>
      <w:r>
        <w:rPr>
          <w:rFonts w:cs="FrankRuehl" w:hint="cs"/>
          <w:szCs w:val="22"/>
          <w:rtl/>
        </w:rPr>
        <w:t>-2007; תחילתו ביום 11.1.2007.</w:t>
      </w:r>
    </w:p>
    <w:p w14:paraId="3C82C746" w14:textId="77777777" w:rsidR="00816969" w:rsidRDefault="00816969">
      <w:pPr>
        <w:pStyle w:val="a6"/>
        <w:spacing w:before="72" w:line="240" w:lineRule="auto"/>
        <w:ind w:right="1134"/>
        <w:rPr>
          <w:rFonts w:cs="FrankRuehl" w:hint="cs"/>
          <w:szCs w:val="22"/>
          <w:rtl/>
        </w:rPr>
      </w:pPr>
      <w:hyperlink r:id="rId63" w:history="1">
        <w:r>
          <w:rPr>
            <w:rStyle w:val="Hyperlink"/>
            <w:rFonts w:cs="FrankRuehl" w:hint="cs"/>
            <w:szCs w:val="22"/>
            <w:rtl/>
          </w:rPr>
          <w:t>ס"ח תשס"ז מס' 2080</w:t>
        </w:r>
      </w:hyperlink>
      <w:r>
        <w:rPr>
          <w:rFonts w:cs="FrankRuehl" w:hint="cs"/>
          <w:szCs w:val="22"/>
          <w:rtl/>
        </w:rPr>
        <w:t xml:space="preserve"> מיום 1.2.2007 עמ' 101 (</w:t>
      </w:r>
      <w:hyperlink r:id="rId64" w:history="1">
        <w:r>
          <w:rPr>
            <w:rStyle w:val="Hyperlink"/>
            <w:rFonts w:cs="FrankRuehl" w:hint="cs"/>
            <w:szCs w:val="22"/>
            <w:rtl/>
          </w:rPr>
          <w:t>ה"ח הכנסת תשס"ו מס' 114 עמ' 178</w:t>
        </w:r>
      </w:hyperlink>
      <w:r>
        <w:rPr>
          <w:rFonts w:cs="FrankRuehl" w:hint="cs"/>
          <w:szCs w:val="22"/>
          <w:rtl/>
        </w:rPr>
        <w:t xml:space="preserve">) </w:t>
      </w:r>
      <w:r>
        <w:rPr>
          <w:rFonts w:cs="FrankRuehl"/>
          <w:szCs w:val="22"/>
          <w:rtl/>
        </w:rPr>
        <w:t>–</w:t>
      </w:r>
      <w:r>
        <w:rPr>
          <w:rFonts w:cs="FrankRuehl" w:hint="cs"/>
          <w:szCs w:val="22"/>
          <w:rtl/>
        </w:rPr>
        <w:t xml:space="preserve"> תיקון מס' 26 בסעיף 21 לחוק לסילוק ולמיחזור צמיגים, תשס"ז-2007; תחילתו ביום 1.7.2007.</w:t>
      </w:r>
    </w:p>
    <w:p w14:paraId="0023ADD0" w14:textId="77777777" w:rsidR="00816969" w:rsidRDefault="00816969">
      <w:pPr>
        <w:pStyle w:val="a6"/>
        <w:spacing w:before="72" w:line="240" w:lineRule="auto"/>
        <w:ind w:right="1134"/>
        <w:rPr>
          <w:rFonts w:cs="FrankRuehl" w:hint="cs"/>
          <w:sz w:val="22"/>
          <w:szCs w:val="22"/>
          <w:rtl/>
        </w:rPr>
      </w:pPr>
      <w:hyperlink r:id="rId65" w:history="1">
        <w:r>
          <w:rPr>
            <w:rStyle w:val="Hyperlink"/>
            <w:rFonts w:cs="FrankRuehl" w:hint="cs"/>
            <w:sz w:val="22"/>
            <w:szCs w:val="22"/>
            <w:rtl/>
          </w:rPr>
          <w:t>ס"ח תשס"ז מס' 2096</w:t>
        </w:r>
      </w:hyperlink>
      <w:r>
        <w:rPr>
          <w:rFonts w:cs="FrankRuehl" w:hint="cs"/>
          <w:sz w:val="22"/>
          <w:szCs w:val="22"/>
          <w:rtl/>
        </w:rPr>
        <w:t xml:space="preserve"> מיום 30.5.2007 עמ' 316 (</w:t>
      </w:r>
      <w:hyperlink r:id="rId66" w:history="1">
        <w:r>
          <w:rPr>
            <w:rStyle w:val="Hyperlink"/>
            <w:rFonts w:cs="FrankRuehl" w:hint="cs"/>
            <w:sz w:val="22"/>
            <w:szCs w:val="22"/>
            <w:rtl/>
          </w:rPr>
          <w:t>ה"ח הממשלה תשס"ה מס' 169</w:t>
        </w:r>
      </w:hyperlink>
      <w:r>
        <w:rPr>
          <w:rFonts w:cs="FrankRuehl" w:hint="cs"/>
          <w:sz w:val="22"/>
          <w:szCs w:val="22"/>
          <w:rtl/>
        </w:rPr>
        <w:t xml:space="preserve"> עמ' 592) </w:t>
      </w:r>
      <w:r>
        <w:rPr>
          <w:rFonts w:cs="FrankRuehl"/>
          <w:sz w:val="22"/>
          <w:szCs w:val="22"/>
          <w:rtl/>
        </w:rPr>
        <w:t>–</w:t>
      </w:r>
      <w:r>
        <w:rPr>
          <w:rFonts w:cs="FrankRuehl" w:hint="cs"/>
          <w:sz w:val="22"/>
          <w:szCs w:val="22"/>
          <w:rtl/>
        </w:rPr>
        <w:t xml:space="preserve"> תיקון מס' 27 בסעיף 3 לחוק ניירות ערך (תיקון מס' 33), תשס"ז-2007; תחילתו ביום 1.10.2007.</w:t>
      </w:r>
    </w:p>
    <w:p w14:paraId="73CFAED2" w14:textId="77777777" w:rsidR="00816969" w:rsidRDefault="00816969">
      <w:pPr>
        <w:pStyle w:val="a6"/>
        <w:spacing w:before="72" w:line="240" w:lineRule="auto"/>
        <w:ind w:right="1134"/>
        <w:rPr>
          <w:rFonts w:cs="FrankRuehl" w:hint="cs"/>
          <w:sz w:val="22"/>
          <w:szCs w:val="22"/>
          <w:rtl/>
        </w:rPr>
      </w:pPr>
      <w:hyperlink r:id="rId67" w:history="1">
        <w:r>
          <w:rPr>
            <w:rStyle w:val="Hyperlink"/>
            <w:rFonts w:cs="FrankRuehl" w:hint="cs"/>
            <w:sz w:val="22"/>
            <w:szCs w:val="22"/>
            <w:rtl/>
          </w:rPr>
          <w:t>ס"ח תשס"ז מס' 2103</w:t>
        </w:r>
      </w:hyperlink>
      <w:r>
        <w:rPr>
          <w:rFonts w:cs="FrankRuehl" w:hint="cs"/>
          <w:sz w:val="22"/>
          <w:szCs w:val="22"/>
          <w:rtl/>
        </w:rPr>
        <w:t xml:space="preserve"> מיום 12.7.2007 עמ' 384 (</w:t>
      </w:r>
      <w:hyperlink r:id="rId68" w:history="1">
        <w:r>
          <w:rPr>
            <w:rStyle w:val="Hyperlink"/>
            <w:rFonts w:cs="FrankRuehl" w:hint="cs"/>
            <w:sz w:val="22"/>
            <w:szCs w:val="22"/>
            <w:rtl/>
          </w:rPr>
          <w:t>ה"ח הממשלה תשס"ז מס' 298</w:t>
        </w:r>
      </w:hyperlink>
      <w:r>
        <w:rPr>
          <w:rFonts w:cs="FrankRuehl" w:hint="cs"/>
          <w:sz w:val="22"/>
          <w:szCs w:val="22"/>
          <w:rtl/>
        </w:rPr>
        <w:t xml:space="preserve"> עמ' 612) </w:t>
      </w:r>
      <w:r>
        <w:rPr>
          <w:rFonts w:cs="FrankRuehl"/>
          <w:sz w:val="22"/>
          <w:szCs w:val="22"/>
          <w:rtl/>
        </w:rPr>
        <w:t>–</w:t>
      </w:r>
      <w:r>
        <w:rPr>
          <w:rFonts w:cs="FrankRuehl" w:hint="cs"/>
          <w:sz w:val="22"/>
          <w:szCs w:val="22"/>
          <w:rtl/>
        </w:rPr>
        <w:t xml:space="preserve"> תיקון מס' 28 בסעיף 9 לחוק בתי המשפט (תיקון מס' 45), תשס"ז-2007.</w:t>
      </w:r>
    </w:p>
    <w:p w14:paraId="01729938" w14:textId="77777777" w:rsidR="00816969" w:rsidRDefault="00816969">
      <w:pPr>
        <w:pStyle w:val="a6"/>
        <w:spacing w:before="72" w:line="240" w:lineRule="auto"/>
        <w:ind w:right="1134"/>
        <w:rPr>
          <w:rFonts w:cs="FrankRuehl" w:hint="cs"/>
          <w:sz w:val="22"/>
          <w:szCs w:val="22"/>
          <w:rtl/>
        </w:rPr>
      </w:pPr>
      <w:hyperlink r:id="rId69" w:history="1">
        <w:r>
          <w:rPr>
            <w:rStyle w:val="Hyperlink"/>
            <w:rFonts w:cs="FrankRuehl" w:hint="cs"/>
            <w:sz w:val="22"/>
            <w:szCs w:val="22"/>
            <w:rtl/>
          </w:rPr>
          <w:t>ס"ח תשס"ז מס' 2105</w:t>
        </w:r>
      </w:hyperlink>
      <w:r>
        <w:rPr>
          <w:rFonts w:cs="FrankRuehl" w:hint="cs"/>
          <w:sz w:val="22"/>
          <w:szCs w:val="22"/>
          <w:rtl/>
        </w:rPr>
        <w:t xml:space="preserve"> מיום 26.7.2007 עמ' 411 (</w:t>
      </w:r>
      <w:hyperlink r:id="rId70" w:history="1">
        <w:r>
          <w:rPr>
            <w:rStyle w:val="Hyperlink"/>
            <w:rFonts w:cs="FrankRuehl" w:hint="cs"/>
            <w:sz w:val="22"/>
            <w:szCs w:val="22"/>
            <w:rtl/>
          </w:rPr>
          <w:t>ה"ח הממשלה תשס"ז מס' 274</w:t>
        </w:r>
      </w:hyperlink>
      <w:r>
        <w:rPr>
          <w:rFonts w:cs="FrankRuehl" w:hint="cs"/>
          <w:sz w:val="22"/>
          <w:szCs w:val="22"/>
          <w:rtl/>
        </w:rPr>
        <w:t xml:space="preserve"> עמ' 186) </w:t>
      </w:r>
      <w:r>
        <w:rPr>
          <w:rFonts w:cs="FrankRuehl"/>
          <w:sz w:val="22"/>
          <w:szCs w:val="22"/>
          <w:rtl/>
        </w:rPr>
        <w:t>–</w:t>
      </w:r>
      <w:r>
        <w:rPr>
          <w:rFonts w:cs="FrankRuehl" w:hint="cs"/>
          <w:sz w:val="22"/>
          <w:szCs w:val="22"/>
          <w:rtl/>
        </w:rPr>
        <w:t xml:space="preserve"> תיקון מס' 29 בסעיף 48 לחוק הפיקוח על יצוא ביטחוני, תשס"ז-2007; תחילתו ביום 31.12.2007.</w:t>
      </w:r>
    </w:p>
    <w:p w14:paraId="246C9CA3" w14:textId="77777777" w:rsidR="00816969" w:rsidRDefault="00816969">
      <w:pPr>
        <w:pStyle w:val="a6"/>
        <w:spacing w:before="72" w:line="240" w:lineRule="auto"/>
        <w:ind w:right="1134"/>
        <w:rPr>
          <w:rFonts w:cs="FrankRuehl" w:hint="cs"/>
          <w:sz w:val="22"/>
          <w:szCs w:val="22"/>
          <w:rtl/>
        </w:rPr>
      </w:pPr>
      <w:hyperlink r:id="rId71" w:history="1">
        <w:r>
          <w:rPr>
            <w:rStyle w:val="Hyperlink"/>
            <w:rFonts w:cs="FrankRuehl" w:hint="cs"/>
            <w:sz w:val="22"/>
            <w:szCs w:val="22"/>
            <w:rtl/>
          </w:rPr>
          <w:t>ק"ת תשס"ח מס' 6626</w:t>
        </w:r>
      </w:hyperlink>
      <w:r>
        <w:rPr>
          <w:rFonts w:cs="FrankRuehl" w:hint="cs"/>
          <w:sz w:val="22"/>
          <w:szCs w:val="22"/>
          <w:rtl/>
        </w:rPr>
        <w:t xml:space="preserve"> מיום 6.12.2007 עמ' 171 </w:t>
      </w:r>
      <w:r>
        <w:rPr>
          <w:rFonts w:cs="FrankRuehl"/>
          <w:sz w:val="22"/>
          <w:szCs w:val="22"/>
          <w:rtl/>
        </w:rPr>
        <w:t>–</w:t>
      </w:r>
      <w:r>
        <w:rPr>
          <w:rFonts w:cs="FrankRuehl" w:hint="cs"/>
          <w:sz w:val="22"/>
          <w:szCs w:val="22"/>
          <w:rtl/>
        </w:rPr>
        <w:t xml:space="preserve"> צו תשס"ח-2007; תחילתו ביום 2.3.2008.</w:t>
      </w:r>
    </w:p>
    <w:p w14:paraId="75C1E1E5" w14:textId="77777777" w:rsidR="00816969" w:rsidRDefault="00816969">
      <w:pPr>
        <w:pStyle w:val="a6"/>
        <w:spacing w:before="72" w:line="240" w:lineRule="auto"/>
        <w:ind w:right="1134"/>
        <w:rPr>
          <w:rFonts w:cs="FrankRuehl" w:hint="cs"/>
          <w:sz w:val="22"/>
          <w:szCs w:val="22"/>
          <w:rtl/>
        </w:rPr>
      </w:pPr>
      <w:hyperlink r:id="rId72" w:history="1">
        <w:r>
          <w:rPr>
            <w:rStyle w:val="Hyperlink"/>
            <w:rFonts w:cs="FrankRuehl" w:hint="cs"/>
            <w:sz w:val="22"/>
            <w:szCs w:val="22"/>
            <w:rtl/>
          </w:rPr>
          <w:t>ס"ח תשס"ח מס' 2123</w:t>
        </w:r>
      </w:hyperlink>
      <w:r>
        <w:rPr>
          <w:rFonts w:cs="FrankRuehl" w:hint="cs"/>
          <w:sz w:val="22"/>
          <w:szCs w:val="22"/>
          <w:rtl/>
        </w:rPr>
        <w:t xml:space="preserve"> מיום 27.12.2007 עמ' 95 (</w:t>
      </w:r>
      <w:hyperlink r:id="rId73" w:history="1">
        <w:r>
          <w:rPr>
            <w:rStyle w:val="Hyperlink"/>
            <w:rFonts w:cs="FrankRuehl" w:hint="eastAsia"/>
            <w:sz w:val="22"/>
            <w:szCs w:val="22"/>
            <w:rtl/>
          </w:rPr>
          <w:t>ה</w:t>
        </w:r>
        <w:r>
          <w:rPr>
            <w:rStyle w:val="Hyperlink"/>
            <w:rFonts w:cs="FrankRuehl"/>
            <w:sz w:val="22"/>
            <w:szCs w:val="22"/>
            <w:rtl/>
          </w:rPr>
          <w:t>"ח הממשלה תשס"ז מס' 291</w:t>
        </w:r>
      </w:hyperlink>
      <w:r>
        <w:rPr>
          <w:rFonts w:cs="FrankRuehl" w:hint="cs"/>
          <w:sz w:val="22"/>
          <w:szCs w:val="22"/>
          <w:rtl/>
        </w:rPr>
        <w:t xml:space="preserve"> עמ' 324, </w:t>
      </w:r>
      <w:hyperlink r:id="rId74" w:history="1">
        <w:r>
          <w:rPr>
            <w:rStyle w:val="Hyperlink"/>
            <w:rFonts w:cs="FrankRuehl" w:hint="cs"/>
            <w:sz w:val="22"/>
            <w:szCs w:val="22"/>
            <w:rtl/>
          </w:rPr>
          <w:t>ה"ח הכנסת תשס"ז מס' 142</w:t>
        </w:r>
      </w:hyperlink>
      <w:r>
        <w:rPr>
          <w:rFonts w:cs="FrankRuehl" w:hint="cs"/>
          <w:sz w:val="22"/>
          <w:szCs w:val="22"/>
          <w:rtl/>
        </w:rPr>
        <w:t xml:space="preserve"> עמ' 134) </w:t>
      </w:r>
      <w:r>
        <w:rPr>
          <w:rFonts w:cs="FrankRuehl"/>
          <w:sz w:val="22"/>
          <w:szCs w:val="22"/>
          <w:rtl/>
        </w:rPr>
        <w:t>–</w:t>
      </w:r>
      <w:r>
        <w:rPr>
          <w:rFonts w:cs="FrankRuehl" w:hint="cs"/>
          <w:sz w:val="22"/>
          <w:szCs w:val="22"/>
          <w:rtl/>
        </w:rPr>
        <w:t xml:space="preserve"> תיקון מס' 30 בסעיף 25 לחוק להגדלת שיעור ההשתתפות בכוח העבודה ולצמצום פערים חברתיים (מס הכנסה שלילי), תשס"ח-2007; תחילתו ביום 1.1.2008 ור' סעיף 28 לענין תחולה.</w:t>
      </w:r>
    </w:p>
    <w:p w14:paraId="2A03FAE0" w14:textId="77777777" w:rsidR="00816969" w:rsidRDefault="00816969">
      <w:pPr>
        <w:pStyle w:val="a6"/>
        <w:spacing w:before="72" w:line="240" w:lineRule="auto"/>
        <w:ind w:right="1134"/>
        <w:rPr>
          <w:rFonts w:cs="FrankRuehl" w:hint="cs"/>
          <w:sz w:val="22"/>
          <w:szCs w:val="22"/>
          <w:rtl/>
        </w:rPr>
      </w:pPr>
      <w:hyperlink r:id="rId75" w:history="1">
        <w:r>
          <w:rPr>
            <w:rStyle w:val="Hyperlink"/>
            <w:rFonts w:cs="FrankRuehl" w:hint="cs"/>
            <w:sz w:val="22"/>
            <w:szCs w:val="22"/>
            <w:rtl/>
          </w:rPr>
          <w:t>ס"ח תשס"ח מס' 2126</w:t>
        </w:r>
      </w:hyperlink>
      <w:r>
        <w:rPr>
          <w:rFonts w:cs="FrankRuehl" w:hint="cs"/>
          <w:sz w:val="22"/>
          <w:szCs w:val="22"/>
          <w:rtl/>
        </w:rPr>
        <w:t xml:space="preserve"> מיום 7.1.2008 עמ' 128 (</w:t>
      </w:r>
      <w:hyperlink r:id="rId76" w:history="1">
        <w:r>
          <w:rPr>
            <w:rStyle w:val="Hyperlink"/>
            <w:rFonts w:cs="FrankRuehl" w:hint="cs"/>
            <w:sz w:val="22"/>
            <w:szCs w:val="22"/>
            <w:rtl/>
          </w:rPr>
          <w:t>ה"ח הממשלה תשס"ח מס' 335</w:t>
        </w:r>
      </w:hyperlink>
      <w:r>
        <w:rPr>
          <w:rFonts w:cs="FrankRuehl" w:hint="cs"/>
          <w:sz w:val="22"/>
          <w:szCs w:val="22"/>
          <w:rtl/>
        </w:rPr>
        <w:t xml:space="preserve"> עמ' 142) </w:t>
      </w:r>
      <w:r>
        <w:rPr>
          <w:rFonts w:cs="FrankRuehl"/>
          <w:sz w:val="22"/>
          <w:szCs w:val="22"/>
          <w:rtl/>
        </w:rPr>
        <w:t>–</w:t>
      </w:r>
      <w:r>
        <w:rPr>
          <w:rFonts w:cs="FrankRuehl" w:hint="cs"/>
          <w:sz w:val="22"/>
          <w:szCs w:val="22"/>
          <w:rtl/>
        </w:rPr>
        <w:t xml:space="preserve"> תיקון מס' 31 בסעיף 4 לחוק משק הגז (קידום התחרות בגז לצריכה ביתית) (תיקוני חקיקה), תשס"ח-2008; תחילתו ביום 1.1.2008.</w:t>
      </w:r>
    </w:p>
    <w:p w14:paraId="75BC3C29" w14:textId="77777777" w:rsidR="00816969" w:rsidRDefault="00816969">
      <w:pPr>
        <w:pStyle w:val="a6"/>
        <w:spacing w:before="72" w:line="240" w:lineRule="auto"/>
        <w:ind w:right="1134"/>
        <w:rPr>
          <w:rFonts w:cs="FrankRuehl" w:hint="cs"/>
          <w:sz w:val="22"/>
          <w:szCs w:val="22"/>
          <w:rtl/>
        </w:rPr>
      </w:pPr>
      <w:hyperlink r:id="rId77" w:history="1">
        <w:r>
          <w:rPr>
            <w:rStyle w:val="Hyperlink"/>
            <w:rFonts w:cs="FrankRuehl" w:hint="cs"/>
            <w:sz w:val="22"/>
            <w:szCs w:val="22"/>
            <w:rtl/>
          </w:rPr>
          <w:t>ס"ח תשס"ח מס' 2126</w:t>
        </w:r>
      </w:hyperlink>
      <w:r>
        <w:rPr>
          <w:rFonts w:cs="FrankRuehl" w:hint="cs"/>
          <w:sz w:val="22"/>
          <w:szCs w:val="22"/>
          <w:rtl/>
        </w:rPr>
        <w:t xml:space="preserve"> מיום 7.1.2008 עמ' 134 (</w:t>
      </w:r>
      <w:hyperlink r:id="rId78" w:history="1">
        <w:r>
          <w:rPr>
            <w:rStyle w:val="Hyperlink"/>
            <w:rFonts w:cs="FrankRuehl" w:hint="cs"/>
            <w:sz w:val="22"/>
            <w:szCs w:val="22"/>
            <w:rtl/>
          </w:rPr>
          <w:t>ה"ח הממשלה תשס"ז מס' 303</w:t>
        </w:r>
      </w:hyperlink>
      <w:r>
        <w:rPr>
          <w:rFonts w:cs="FrankRuehl" w:hint="cs"/>
          <w:sz w:val="22"/>
          <w:szCs w:val="22"/>
          <w:rtl/>
        </w:rPr>
        <w:t xml:space="preserve"> עמ' 638) </w:t>
      </w:r>
      <w:r>
        <w:rPr>
          <w:rFonts w:cs="FrankRuehl"/>
          <w:sz w:val="22"/>
          <w:szCs w:val="22"/>
          <w:rtl/>
        </w:rPr>
        <w:t>–</w:t>
      </w:r>
      <w:r>
        <w:rPr>
          <w:rFonts w:cs="FrankRuehl" w:hint="cs"/>
          <w:sz w:val="22"/>
          <w:szCs w:val="22"/>
          <w:rtl/>
        </w:rPr>
        <w:t xml:space="preserve"> תיקון מס' 32 בסעיף 12 לחוק המשטרה (דין משמעתי, בירור קבילות שוטרים והוראות שונות) (תיקון מס' 2), תשס"ח-2008.</w:t>
      </w:r>
    </w:p>
    <w:p w14:paraId="515CFA76" w14:textId="77777777" w:rsidR="00816969" w:rsidRDefault="00816969">
      <w:pPr>
        <w:pStyle w:val="a6"/>
        <w:spacing w:before="72" w:line="240" w:lineRule="auto"/>
        <w:ind w:right="1134"/>
        <w:rPr>
          <w:rFonts w:cs="FrankRuehl" w:hint="cs"/>
          <w:sz w:val="22"/>
          <w:szCs w:val="22"/>
          <w:rtl/>
        </w:rPr>
      </w:pPr>
      <w:hyperlink r:id="rId79" w:history="1">
        <w:r>
          <w:rPr>
            <w:rStyle w:val="Hyperlink"/>
            <w:rFonts w:cs="FrankRuehl" w:hint="cs"/>
            <w:sz w:val="22"/>
            <w:szCs w:val="22"/>
            <w:rtl/>
          </w:rPr>
          <w:t>ס"ח תשס"ח מס' 2144</w:t>
        </w:r>
      </w:hyperlink>
      <w:r>
        <w:rPr>
          <w:rFonts w:cs="FrankRuehl" w:hint="cs"/>
          <w:sz w:val="22"/>
          <w:szCs w:val="22"/>
          <w:rtl/>
        </w:rPr>
        <w:t xml:space="preserve"> מיום 31.3.2008 עמ' 405 (</w:t>
      </w:r>
      <w:hyperlink r:id="rId80" w:history="1">
        <w:r>
          <w:rPr>
            <w:rStyle w:val="Hyperlink"/>
            <w:rFonts w:cs="FrankRuehl" w:hint="cs"/>
            <w:sz w:val="22"/>
            <w:szCs w:val="22"/>
            <w:rtl/>
          </w:rPr>
          <w:t>ה"ח הממשלה תשס"ד מס' 68</w:t>
        </w:r>
      </w:hyperlink>
      <w:r>
        <w:rPr>
          <w:rFonts w:cs="FrankRuehl" w:hint="cs"/>
          <w:sz w:val="22"/>
          <w:szCs w:val="22"/>
          <w:rtl/>
        </w:rPr>
        <w:t xml:space="preserve"> עמ' 236) </w:t>
      </w:r>
      <w:r>
        <w:rPr>
          <w:rFonts w:cs="FrankRuehl"/>
          <w:sz w:val="22"/>
          <w:szCs w:val="22"/>
          <w:rtl/>
        </w:rPr>
        <w:t>–</w:t>
      </w:r>
      <w:r>
        <w:rPr>
          <w:rFonts w:cs="FrankRuehl" w:hint="cs"/>
          <w:sz w:val="22"/>
          <w:szCs w:val="22"/>
          <w:rtl/>
        </w:rPr>
        <w:t xml:space="preserve"> תיקון מס' 33 בסעיף 41 לחוק השתלת אברים, תשס"ח-2008; תחילתו ביום 1.5.2008.</w:t>
      </w:r>
    </w:p>
    <w:p w14:paraId="77016D96" w14:textId="77777777" w:rsidR="00816969" w:rsidRPr="005B528C" w:rsidRDefault="00816969" w:rsidP="005B528C">
      <w:pPr>
        <w:pStyle w:val="a6"/>
        <w:spacing w:before="72" w:line="240" w:lineRule="auto"/>
        <w:ind w:right="1134"/>
        <w:rPr>
          <w:rFonts w:cs="FrankRuehl" w:hint="cs"/>
          <w:sz w:val="22"/>
          <w:szCs w:val="22"/>
          <w:rtl/>
        </w:rPr>
      </w:pPr>
      <w:hyperlink r:id="rId81" w:history="1">
        <w:r w:rsidRPr="00751E5D">
          <w:rPr>
            <w:rStyle w:val="Hyperlink"/>
            <w:rFonts w:cs="FrankRuehl" w:hint="cs"/>
            <w:sz w:val="22"/>
            <w:szCs w:val="22"/>
            <w:rtl/>
          </w:rPr>
          <w:t>ס"ח תשס"ח מס' 2147</w:t>
        </w:r>
      </w:hyperlink>
      <w:r>
        <w:rPr>
          <w:rFonts w:cs="FrankRuehl" w:hint="cs"/>
          <w:sz w:val="22"/>
          <w:szCs w:val="22"/>
          <w:rtl/>
        </w:rPr>
        <w:t xml:space="preserve"> מיום 8.4.2008 עמ' 438 (</w:t>
      </w:r>
      <w:hyperlink r:id="rId82" w:history="1">
        <w:r>
          <w:rPr>
            <w:rStyle w:val="Hyperlink"/>
            <w:rFonts w:cs="FrankRuehl" w:hint="cs"/>
            <w:sz w:val="22"/>
            <w:szCs w:val="22"/>
            <w:rtl/>
          </w:rPr>
          <w:t>ה"ח הכנסת תשס"ז מס' 153</w:t>
        </w:r>
      </w:hyperlink>
      <w:r>
        <w:rPr>
          <w:rFonts w:cs="FrankRuehl" w:hint="cs"/>
          <w:sz w:val="22"/>
          <w:szCs w:val="22"/>
          <w:rtl/>
        </w:rPr>
        <w:t xml:space="preserve"> עמ' 189) </w:t>
      </w:r>
      <w:r>
        <w:rPr>
          <w:rFonts w:cs="FrankRuehl"/>
          <w:sz w:val="22"/>
          <w:szCs w:val="22"/>
          <w:rtl/>
        </w:rPr>
        <w:t>–</w:t>
      </w:r>
      <w:r>
        <w:rPr>
          <w:rFonts w:cs="FrankRuehl" w:hint="cs"/>
          <w:sz w:val="22"/>
          <w:szCs w:val="22"/>
          <w:rtl/>
        </w:rPr>
        <w:t xml:space="preserve"> תיקון מס' 34 בסעיף 11 </w:t>
      </w:r>
      <w:r w:rsidRPr="005B528C">
        <w:rPr>
          <w:rFonts w:cs="FrankRuehl" w:hint="cs"/>
          <w:sz w:val="22"/>
          <w:szCs w:val="22"/>
          <w:rtl/>
        </w:rPr>
        <w:t>לחוק זכויות תלמידים עם לקות למידה במוסדות על-תיכוניים, תשס"ח-2008; תחילתו ביום 1.2.</w:t>
      </w:r>
      <w:r w:rsidR="005B528C" w:rsidRPr="005B528C">
        <w:rPr>
          <w:rFonts w:cs="FrankRuehl" w:hint="cs"/>
          <w:sz w:val="22"/>
          <w:szCs w:val="22"/>
          <w:rtl/>
        </w:rPr>
        <w:t>2015</w:t>
      </w:r>
      <w:r w:rsidRPr="005B528C">
        <w:rPr>
          <w:rFonts w:cs="FrankRuehl" w:hint="cs"/>
          <w:sz w:val="22"/>
          <w:szCs w:val="22"/>
          <w:rtl/>
        </w:rPr>
        <w:t>.</w:t>
      </w:r>
      <w:r w:rsidR="005B528C" w:rsidRPr="005B528C">
        <w:rPr>
          <w:rFonts w:cs="FrankRuehl" w:hint="cs"/>
          <w:sz w:val="22"/>
          <w:szCs w:val="22"/>
          <w:rtl/>
        </w:rPr>
        <w:t xml:space="preserve"> תוקן </w:t>
      </w:r>
      <w:hyperlink r:id="rId83" w:history="1">
        <w:r w:rsidR="005B528C" w:rsidRPr="005B528C">
          <w:rPr>
            <w:rStyle w:val="Hyperlink"/>
            <w:rFonts w:cs="FrankRuehl" w:hint="cs"/>
            <w:sz w:val="22"/>
            <w:szCs w:val="22"/>
            <w:rtl/>
          </w:rPr>
          <w:t>ס"ח תשע"ד מס' 2470</w:t>
        </w:r>
      </w:hyperlink>
      <w:r w:rsidR="005B528C" w:rsidRPr="005B528C">
        <w:rPr>
          <w:rFonts w:cs="FrankRuehl" w:hint="cs"/>
          <w:sz w:val="22"/>
          <w:szCs w:val="22"/>
          <w:rtl/>
        </w:rPr>
        <w:t xml:space="preserve"> מיום 7.8.2014 עמ' </w:t>
      </w:r>
      <w:r w:rsidR="005B528C">
        <w:rPr>
          <w:rFonts w:cs="FrankRuehl" w:hint="cs"/>
          <w:sz w:val="22"/>
          <w:szCs w:val="22"/>
          <w:rtl/>
        </w:rPr>
        <w:t>773</w:t>
      </w:r>
      <w:r w:rsidR="005B528C" w:rsidRPr="005B528C">
        <w:rPr>
          <w:rFonts w:cs="FrankRuehl" w:hint="cs"/>
          <w:sz w:val="22"/>
          <w:szCs w:val="22"/>
          <w:rtl/>
        </w:rPr>
        <w:t xml:space="preserve"> (</w:t>
      </w:r>
      <w:hyperlink r:id="rId84" w:history="1">
        <w:r w:rsidR="005B528C" w:rsidRPr="005B528C">
          <w:rPr>
            <w:rStyle w:val="Hyperlink"/>
            <w:rFonts w:cs="FrankRuehl" w:hint="cs"/>
            <w:sz w:val="22"/>
            <w:szCs w:val="22"/>
            <w:rtl/>
          </w:rPr>
          <w:t>ה"ח הממשלה תשע"ד מס' 854</w:t>
        </w:r>
      </w:hyperlink>
      <w:r w:rsidR="005B528C" w:rsidRPr="005B528C">
        <w:rPr>
          <w:rFonts w:cs="FrankRuehl" w:hint="cs"/>
          <w:sz w:val="22"/>
          <w:szCs w:val="22"/>
          <w:rtl/>
        </w:rPr>
        <w:t xml:space="preserve"> עמ' 432) </w:t>
      </w:r>
      <w:r w:rsidR="005B528C" w:rsidRPr="005B528C">
        <w:rPr>
          <w:rFonts w:cs="FrankRuehl"/>
          <w:sz w:val="22"/>
          <w:szCs w:val="22"/>
          <w:rtl/>
        </w:rPr>
        <w:t>–</w:t>
      </w:r>
      <w:r w:rsidR="005B528C" w:rsidRPr="005B528C">
        <w:rPr>
          <w:rFonts w:cs="FrankRuehl" w:hint="cs"/>
          <w:sz w:val="22"/>
          <w:szCs w:val="22"/>
          <w:rtl/>
        </w:rPr>
        <w:t xml:space="preserve"> תיקון מס'</w:t>
      </w:r>
      <w:r w:rsidR="005B528C">
        <w:rPr>
          <w:rFonts w:cs="FrankRuehl" w:hint="cs"/>
          <w:sz w:val="22"/>
          <w:szCs w:val="22"/>
          <w:rtl/>
        </w:rPr>
        <w:t xml:space="preserve"> 34 (תיקון).</w:t>
      </w:r>
    </w:p>
    <w:p w14:paraId="0CD602D7" w14:textId="77777777" w:rsidR="00816969" w:rsidRDefault="00816969" w:rsidP="00751E5D">
      <w:pPr>
        <w:pStyle w:val="a6"/>
        <w:spacing w:before="72" w:line="240" w:lineRule="auto"/>
        <w:ind w:right="1134"/>
        <w:rPr>
          <w:rFonts w:cs="FrankRuehl" w:hint="cs"/>
          <w:sz w:val="22"/>
          <w:szCs w:val="22"/>
          <w:rtl/>
        </w:rPr>
      </w:pPr>
      <w:hyperlink r:id="rId85" w:history="1">
        <w:r w:rsidRPr="00751E5D">
          <w:rPr>
            <w:rStyle w:val="Hyperlink"/>
            <w:rFonts w:cs="FrankRuehl" w:hint="cs"/>
            <w:sz w:val="22"/>
            <w:szCs w:val="22"/>
            <w:rtl/>
          </w:rPr>
          <w:t>ס"ח תשס"ח מס' 2147</w:t>
        </w:r>
      </w:hyperlink>
      <w:r>
        <w:rPr>
          <w:rFonts w:cs="FrankRuehl" w:hint="cs"/>
          <w:sz w:val="22"/>
          <w:szCs w:val="22"/>
          <w:rtl/>
        </w:rPr>
        <w:t xml:space="preserve"> מיום 8.4.2008 עמ' 447 (</w:t>
      </w:r>
      <w:hyperlink r:id="rId86" w:history="1">
        <w:r>
          <w:rPr>
            <w:rStyle w:val="Hyperlink"/>
            <w:rFonts w:cs="FrankRuehl"/>
            <w:sz w:val="22"/>
            <w:szCs w:val="22"/>
            <w:rtl/>
          </w:rPr>
          <w:t>ה"ח הכנסת תשס"ז מס' 171</w:t>
        </w:r>
      </w:hyperlink>
      <w:r>
        <w:rPr>
          <w:rFonts w:cs="FrankRuehl" w:hint="cs"/>
          <w:sz w:val="22"/>
          <w:szCs w:val="22"/>
          <w:rtl/>
        </w:rPr>
        <w:t xml:space="preserve"> עמ' 288) </w:t>
      </w:r>
      <w:r>
        <w:rPr>
          <w:rFonts w:cs="FrankRuehl"/>
          <w:sz w:val="22"/>
          <w:szCs w:val="22"/>
          <w:rtl/>
        </w:rPr>
        <w:t>–</w:t>
      </w:r>
      <w:r>
        <w:rPr>
          <w:rFonts w:cs="FrankRuehl" w:hint="cs"/>
          <w:sz w:val="22"/>
          <w:szCs w:val="22"/>
          <w:rtl/>
        </w:rPr>
        <w:t xml:space="preserve"> תיקון מס' 35 בסעיף 10 לחוק איסור השקעה בתאגידים המקיימים קשר עסקי עם איראן, תשס"ח-2008.</w:t>
      </w:r>
    </w:p>
    <w:p w14:paraId="0937A296" w14:textId="77777777" w:rsidR="00471C4F" w:rsidRDefault="00471C4F" w:rsidP="00471C4F">
      <w:pPr>
        <w:pStyle w:val="a6"/>
        <w:spacing w:before="72" w:line="240" w:lineRule="auto"/>
        <w:ind w:right="1134"/>
        <w:rPr>
          <w:rFonts w:cs="FrankRuehl" w:hint="cs"/>
          <w:sz w:val="22"/>
          <w:szCs w:val="22"/>
          <w:rtl/>
        </w:rPr>
      </w:pPr>
      <w:hyperlink r:id="rId87" w:history="1">
        <w:r w:rsidR="00156FE6" w:rsidRPr="00471C4F">
          <w:rPr>
            <w:rStyle w:val="Hyperlink"/>
            <w:rFonts w:cs="FrankRuehl" w:hint="cs"/>
            <w:sz w:val="22"/>
            <w:szCs w:val="22"/>
            <w:rtl/>
          </w:rPr>
          <w:t>ס"ח תשס"ח מס' 2165</w:t>
        </w:r>
      </w:hyperlink>
      <w:r w:rsidR="00156FE6" w:rsidRPr="00156FE6">
        <w:rPr>
          <w:rFonts w:cs="FrankRuehl" w:hint="cs"/>
          <w:sz w:val="22"/>
          <w:szCs w:val="22"/>
          <w:rtl/>
        </w:rPr>
        <w:t xml:space="preserve"> מיום 10.7.2008 עמ' 63</w:t>
      </w:r>
      <w:r w:rsidR="00156FE6">
        <w:rPr>
          <w:rFonts w:cs="FrankRuehl" w:hint="cs"/>
          <w:sz w:val="22"/>
          <w:szCs w:val="22"/>
          <w:rtl/>
        </w:rPr>
        <w:t>9</w:t>
      </w:r>
      <w:r w:rsidR="00156FE6" w:rsidRPr="00156FE6">
        <w:rPr>
          <w:rFonts w:cs="FrankRuehl" w:hint="cs"/>
          <w:sz w:val="22"/>
          <w:szCs w:val="22"/>
          <w:rtl/>
        </w:rPr>
        <w:t xml:space="preserve"> (</w:t>
      </w:r>
      <w:hyperlink r:id="rId88" w:history="1">
        <w:r w:rsidR="00156FE6" w:rsidRPr="00156FE6">
          <w:rPr>
            <w:rStyle w:val="Hyperlink"/>
            <w:rFonts w:cs="FrankRuehl" w:hint="cs"/>
            <w:sz w:val="22"/>
            <w:szCs w:val="22"/>
            <w:rtl/>
          </w:rPr>
          <w:t>ה"ח הממשלה תשס"ח מס' 369</w:t>
        </w:r>
      </w:hyperlink>
      <w:r w:rsidR="00156FE6" w:rsidRPr="00156FE6">
        <w:rPr>
          <w:rFonts w:cs="FrankRuehl" w:hint="cs"/>
          <w:sz w:val="22"/>
          <w:szCs w:val="22"/>
          <w:rtl/>
        </w:rPr>
        <w:t xml:space="preserve"> עמ' 416) </w:t>
      </w:r>
      <w:r w:rsidR="00156FE6" w:rsidRPr="00156FE6">
        <w:rPr>
          <w:rFonts w:cs="FrankRuehl"/>
          <w:sz w:val="22"/>
          <w:szCs w:val="22"/>
          <w:rtl/>
        </w:rPr>
        <w:t>–</w:t>
      </w:r>
      <w:r w:rsidR="00156FE6" w:rsidRPr="00156FE6">
        <w:rPr>
          <w:rFonts w:cs="FrankRuehl" w:hint="cs"/>
          <w:sz w:val="22"/>
          <w:szCs w:val="22"/>
          <w:rtl/>
        </w:rPr>
        <w:t xml:space="preserve"> תיקון מס' </w:t>
      </w:r>
      <w:r w:rsidR="00156FE6">
        <w:rPr>
          <w:rFonts w:cs="FrankRuehl" w:hint="cs"/>
          <w:sz w:val="22"/>
          <w:szCs w:val="22"/>
          <w:rtl/>
        </w:rPr>
        <w:t>36 בסעיף 8 לחוק התכנון והבניה (תיקון מס' 84 והוראת שעה), תשס"ח-2008; ר' סעיף</w:t>
      </w:r>
      <w:r w:rsidR="00156FE6" w:rsidRPr="00156FE6">
        <w:rPr>
          <w:rFonts w:cs="FrankRuehl" w:hint="cs"/>
          <w:sz w:val="22"/>
          <w:szCs w:val="22"/>
          <w:rtl/>
        </w:rPr>
        <w:t xml:space="preserve"> 10 לענין תחילה.</w:t>
      </w:r>
    </w:p>
    <w:p w14:paraId="36651BFA" w14:textId="77777777" w:rsidR="008C3597" w:rsidRDefault="008C3597" w:rsidP="008C3597">
      <w:pPr>
        <w:pStyle w:val="a6"/>
        <w:spacing w:before="72" w:line="240" w:lineRule="auto"/>
        <w:ind w:right="1134"/>
        <w:rPr>
          <w:rFonts w:cs="FrankRuehl" w:hint="cs"/>
          <w:sz w:val="22"/>
          <w:szCs w:val="22"/>
          <w:rtl/>
        </w:rPr>
      </w:pPr>
      <w:hyperlink r:id="rId89" w:history="1">
        <w:r w:rsidR="00F52D34" w:rsidRPr="008C3597">
          <w:rPr>
            <w:rStyle w:val="Hyperlink"/>
            <w:rFonts w:cs="FrankRuehl" w:hint="cs"/>
            <w:sz w:val="22"/>
            <w:szCs w:val="22"/>
            <w:rtl/>
          </w:rPr>
          <w:t>ס"ח תשס"ח מס' 2169</w:t>
        </w:r>
      </w:hyperlink>
      <w:r w:rsidR="00F52D34" w:rsidRPr="00F52D34">
        <w:rPr>
          <w:rFonts w:cs="FrankRuehl" w:hint="cs"/>
          <w:sz w:val="22"/>
          <w:szCs w:val="22"/>
          <w:rtl/>
        </w:rPr>
        <w:t xml:space="preserve"> מיום 27.7.2008 עמ' 670 (</w:t>
      </w:r>
      <w:hyperlink r:id="rId90" w:history="1">
        <w:r w:rsidR="00F52D34" w:rsidRPr="00F52D34">
          <w:rPr>
            <w:rStyle w:val="Hyperlink"/>
            <w:rFonts w:cs="FrankRuehl" w:hint="cs"/>
            <w:sz w:val="22"/>
            <w:szCs w:val="22"/>
            <w:rtl/>
          </w:rPr>
          <w:t>ה"ח הממשלה תשס"ח מס' 341</w:t>
        </w:r>
      </w:hyperlink>
      <w:r w:rsidR="00F52D34" w:rsidRPr="00F52D34">
        <w:rPr>
          <w:rFonts w:cs="FrankRuehl" w:hint="cs"/>
          <w:sz w:val="22"/>
          <w:szCs w:val="22"/>
          <w:rtl/>
        </w:rPr>
        <w:t xml:space="preserve"> עמ' 212) </w:t>
      </w:r>
      <w:r w:rsidR="00F52D34" w:rsidRPr="00F52D34">
        <w:rPr>
          <w:rFonts w:cs="FrankRuehl"/>
          <w:sz w:val="22"/>
          <w:szCs w:val="22"/>
          <w:rtl/>
        </w:rPr>
        <w:t>–</w:t>
      </w:r>
      <w:r w:rsidR="00F52D34" w:rsidRPr="00F52D34">
        <w:rPr>
          <w:rFonts w:cs="FrankRuehl" w:hint="cs"/>
          <w:sz w:val="22"/>
          <w:szCs w:val="22"/>
          <w:rtl/>
        </w:rPr>
        <w:t xml:space="preserve"> תיקון מס' </w:t>
      </w:r>
      <w:r w:rsidR="00F52D34">
        <w:rPr>
          <w:rFonts w:cs="FrankRuehl" w:hint="cs"/>
          <w:sz w:val="22"/>
          <w:szCs w:val="22"/>
          <w:rtl/>
        </w:rPr>
        <w:t>37</w:t>
      </w:r>
      <w:r w:rsidR="00F52D34" w:rsidRPr="00F52D34">
        <w:rPr>
          <w:rFonts w:cs="FrankRuehl" w:hint="cs"/>
          <w:sz w:val="22"/>
          <w:szCs w:val="22"/>
          <w:rtl/>
        </w:rPr>
        <w:t xml:space="preserve"> בסעיף </w:t>
      </w:r>
      <w:r w:rsidR="00F52D34">
        <w:rPr>
          <w:rFonts w:cs="FrankRuehl" w:hint="cs"/>
          <w:sz w:val="22"/>
          <w:szCs w:val="22"/>
          <w:rtl/>
        </w:rPr>
        <w:t>9</w:t>
      </w:r>
      <w:r w:rsidR="00F52D34" w:rsidRPr="00F52D34">
        <w:rPr>
          <w:rFonts w:cs="FrankRuehl" w:hint="cs"/>
          <w:sz w:val="22"/>
          <w:szCs w:val="22"/>
          <w:rtl/>
        </w:rPr>
        <w:t xml:space="preserve"> לחוק בתי המשפט (תיקון מס' 52), תשס"ח-2008</w:t>
      </w:r>
      <w:r w:rsidR="00F52D34">
        <w:rPr>
          <w:rFonts w:cs="FrankRuehl" w:hint="cs"/>
          <w:sz w:val="22"/>
          <w:szCs w:val="22"/>
          <w:rtl/>
        </w:rPr>
        <w:t>; תחילתו שישים ימים מיום פרסומו</w:t>
      </w:r>
      <w:r w:rsidR="00F52D34" w:rsidRPr="00F52D34">
        <w:rPr>
          <w:rFonts w:cs="FrankRuehl" w:hint="cs"/>
          <w:sz w:val="22"/>
          <w:szCs w:val="22"/>
          <w:rtl/>
        </w:rPr>
        <w:t>.</w:t>
      </w:r>
    </w:p>
    <w:p w14:paraId="5FEF043C" w14:textId="77777777" w:rsidR="009E557C" w:rsidRDefault="009E557C" w:rsidP="009E557C">
      <w:pPr>
        <w:pStyle w:val="a6"/>
        <w:spacing w:before="72" w:line="240" w:lineRule="auto"/>
        <w:ind w:right="1134"/>
        <w:rPr>
          <w:rFonts w:cs="FrankRuehl" w:hint="cs"/>
          <w:sz w:val="22"/>
          <w:szCs w:val="22"/>
          <w:rtl/>
        </w:rPr>
      </w:pPr>
      <w:hyperlink r:id="rId91" w:history="1">
        <w:r w:rsidR="008B76A9" w:rsidRPr="009E557C">
          <w:rPr>
            <w:rStyle w:val="Hyperlink"/>
            <w:rFonts w:cs="FrankRuehl" w:hint="cs"/>
            <w:sz w:val="22"/>
            <w:szCs w:val="22"/>
            <w:rtl/>
          </w:rPr>
          <w:t>ס"ח תשס"ח מס' 2172</w:t>
        </w:r>
      </w:hyperlink>
      <w:r w:rsidR="008B76A9" w:rsidRPr="008B76A9">
        <w:rPr>
          <w:rFonts w:cs="FrankRuehl" w:hint="cs"/>
          <w:sz w:val="22"/>
          <w:szCs w:val="22"/>
          <w:rtl/>
        </w:rPr>
        <w:t xml:space="preserve"> מיום 30.7.2008 עמ' </w:t>
      </w:r>
      <w:r w:rsidR="008B76A9">
        <w:rPr>
          <w:rFonts w:cs="FrankRuehl" w:hint="cs"/>
          <w:sz w:val="22"/>
          <w:szCs w:val="22"/>
          <w:rtl/>
        </w:rPr>
        <w:t>730</w:t>
      </w:r>
      <w:r w:rsidR="008B76A9" w:rsidRPr="008B76A9">
        <w:rPr>
          <w:rFonts w:cs="FrankRuehl" w:hint="cs"/>
          <w:sz w:val="22"/>
          <w:szCs w:val="22"/>
          <w:rtl/>
        </w:rPr>
        <w:t xml:space="preserve"> (</w:t>
      </w:r>
      <w:hyperlink r:id="rId92" w:history="1">
        <w:r w:rsidR="008B76A9" w:rsidRPr="008B76A9">
          <w:rPr>
            <w:rStyle w:val="Hyperlink"/>
            <w:rFonts w:cs="FrankRuehl" w:hint="cs"/>
            <w:sz w:val="22"/>
            <w:szCs w:val="22"/>
            <w:rtl/>
          </w:rPr>
          <w:t>ה"ח הכנסת תשס"ז מס' 170</w:t>
        </w:r>
      </w:hyperlink>
      <w:r w:rsidR="008B76A9" w:rsidRPr="008B76A9">
        <w:rPr>
          <w:rFonts w:cs="FrankRuehl" w:hint="cs"/>
          <w:sz w:val="22"/>
          <w:szCs w:val="22"/>
          <w:rtl/>
        </w:rPr>
        <w:t xml:space="preserve"> עמ' 276) </w:t>
      </w:r>
      <w:r w:rsidR="008B76A9" w:rsidRPr="008B76A9">
        <w:rPr>
          <w:rFonts w:cs="FrankRuehl"/>
          <w:sz w:val="22"/>
          <w:szCs w:val="22"/>
          <w:rtl/>
        </w:rPr>
        <w:t>–</w:t>
      </w:r>
      <w:r w:rsidR="008B76A9" w:rsidRPr="008B76A9">
        <w:rPr>
          <w:rFonts w:cs="FrankRuehl" w:hint="cs"/>
          <w:sz w:val="22"/>
          <w:szCs w:val="22"/>
          <w:rtl/>
        </w:rPr>
        <w:t xml:space="preserve"> תיקון מס' </w:t>
      </w:r>
      <w:r w:rsidR="008B76A9">
        <w:rPr>
          <w:rFonts w:cs="FrankRuehl" w:hint="cs"/>
          <w:sz w:val="22"/>
          <w:szCs w:val="22"/>
          <w:rtl/>
        </w:rPr>
        <w:t>38</w:t>
      </w:r>
      <w:r w:rsidR="008B76A9" w:rsidRPr="008B76A9">
        <w:rPr>
          <w:rFonts w:cs="FrankRuehl" w:hint="cs"/>
          <w:sz w:val="22"/>
          <w:szCs w:val="22"/>
          <w:rtl/>
        </w:rPr>
        <w:t xml:space="preserve"> בסעיף 5</w:t>
      </w:r>
      <w:r w:rsidR="008B76A9">
        <w:rPr>
          <w:rFonts w:cs="FrankRuehl" w:hint="cs"/>
          <w:sz w:val="22"/>
          <w:szCs w:val="22"/>
          <w:rtl/>
        </w:rPr>
        <w:t>5</w:t>
      </w:r>
      <w:r w:rsidR="008B76A9" w:rsidRPr="008B76A9">
        <w:rPr>
          <w:rFonts w:cs="FrankRuehl" w:hint="cs"/>
          <w:sz w:val="22"/>
          <w:szCs w:val="22"/>
          <w:rtl/>
        </w:rPr>
        <w:t xml:space="preserve"> לחוק הסדרת העיסוק במקצועות הבריאות, תשס"ח-2008; תחילתו </w:t>
      </w:r>
      <w:r w:rsidR="008B76A9">
        <w:rPr>
          <w:rFonts w:cs="FrankRuehl" w:hint="cs"/>
          <w:sz w:val="22"/>
          <w:szCs w:val="22"/>
          <w:rtl/>
        </w:rPr>
        <w:t>שישה חודשים</w:t>
      </w:r>
      <w:r w:rsidR="008B76A9" w:rsidRPr="008B76A9">
        <w:rPr>
          <w:rFonts w:cs="FrankRuehl" w:hint="cs"/>
          <w:sz w:val="22"/>
          <w:szCs w:val="22"/>
          <w:rtl/>
        </w:rPr>
        <w:t xml:space="preserve"> מיום פרסומו.</w:t>
      </w:r>
    </w:p>
    <w:p w14:paraId="6F825766" w14:textId="77777777" w:rsidR="002B783A" w:rsidRDefault="002B783A" w:rsidP="002B783A">
      <w:pPr>
        <w:pStyle w:val="a6"/>
        <w:spacing w:before="72" w:line="240" w:lineRule="auto"/>
        <w:ind w:right="1134"/>
        <w:rPr>
          <w:rFonts w:cs="FrankRuehl" w:hint="cs"/>
          <w:sz w:val="22"/>
          <w:szCs w:val="22"/>
          <w:rtl/>
        </w:rPr>
      </w:pPr>
      <w:hyperlink r:id="rId93" w:history="1">
        <w:r w:rsidR="00401367" w:rsidRPr="002B783A">
          <w:rPr>
            <w:rStyle w:val="Hyperlink"/>
            <w:rFonts w:cs="FrankRuehl" w:hint="cs"/>
            <w:sz w:val="22"/>
            <w:szCs w:val="22"/>
            <w:rtl/>
          </w:rPr>
          <w:t>ס"ח תשס"ח מס' 2173</w:t>
        </w:r>
      </w:hyperlink>
      <w:r w:rsidR="00401367" w:rsidRPr="000A7574">
        <w:rPr>
          <w:rFonts w:cs="FrankRuehl" w:hint="cs"/>
          <w:sz w:val="22"/>
          <w:szCs w:val="22"/>
          <w:rtl/>
        </w:rPr>
        <w:t xml:space="preserve"> מיום 30.7.2008 עמ' 74</w:t>
      </w:r>
      <w:r w:rsidR="00401367">
        <w:rPr>
          <w:rFonts w:cs="FrankRuehl" w:hint="cs"/>
          <w:sz w:val="22"/>
          <w:szCs w:val="22"/>
          <w:rtl/>
        </w:rPr>
        <w:t>9</w:t>
      </w:r>
      <w:r w:rsidR="00401367" w:rsidRPr="000A7574">
        <w:rPr>
          <w:rFonts w:cs="FrankRuehl" w:hint="cs"/>
          <w:sz w:val="22"/>
          <w:szCs w:val="22"/>
          <w:rtl/>
        </w:rPr>
        <w:t xml:space="preserve"> (</w:t>
      </w:r>
      <w:hyperlink r:id="rId94" w:history="1">
        <w:r w:rsidR="00401367" w:rsidRPr="000A7574">
          <w:rPr>
            <w:rStyle w:val="Hyperlink"/>
            <w:rFonts w:cs="FrankRuehl" w:hint="cs"/>
            <w:sz w:val="22"/>
            <w:szCs w:val="22"/>
            <w:rtl/>
          </w:rPr>
          <w:t>ה"ח הכנסת תשס"ח מס' 239</w:t>
        </w:r>
      </w:hyperlink>
      <w:r w:rsidR="00401367" w:rsidRPr="000A7574">
        <w:rPr>
          <w:rFonts w:cs="FrankRuehl" w:hint="cs"/>
          <w:sz w:val="22"/>
          <w:szCs w:val="22"/>
          <w:rtl/>
        </w:rPr>
        <w:t xml:space="preserve"> עמ' 350)</w:t>
      </w:r>
      <w:r w:rsidR="00401367">
        <w:rPr>
          <w:rFonts w:cs="FrankRuehl" w:hint="cs"/>
          <w:sz w:val="22"/>
          <w:szCs w:val="22"/>
          <w:rtl/>
        </w:rPr>
        <w:t xml:space="preserve"> </w:t>
      </w:r>
      <w:r w:rsidR="00401367">
        <w:rPr>
          <w:rFonts w:cs="FrankRuehl"/>
          <w:sz w:val="22"/>
          <w:szCs w:val="22"/>
          <w:rtl/>
        </w:rPr>
        <w:t>–</w:t>
      </w:r>
      <w:r w:rsidR="00401367">
        <w:rPr>
          <w:rFonts w:cs="FrankRuehl" w:hint="cs"/>
          <w:sz w:val="22"/>
          <w:szCs w:val="22"/>
          <w:rtl/>
        </w:rPr>
        <w:t xml:space="preserve"> תיקון מס' 39 בסעיף 42 לחוק מוסדות חינוך תרבותיים ייחודיים, תשס"ח-2008; תחילתו ביום 30.9.2008</w:t>
      </w:r>
      <w:r w:rsidR="00401367" w:rsidRPr="000A7574">
        <w:rPr>
          <w:rFonts w:cs="FrankRuehl" w:hint="cs"/>
          <w:sz w:val="22"/>
          <w:szCs w:val="22"/>
          <w:rtl/>
        </w:rPr>
        <w:t>.</w:t>
      </w:r>
    </w:p>
    <w:p w14:paraId="765FC994" w14:textId="77777777" w:rsidR="00467E9B" w:rsidRDefault="00E111E5" w:rsidP="00467E9B">
      <w:pPr>
        <w:pStyle w:val="a6"/>
        <w:spacing w:before="72" w:line="240" w:lineRule="auto"/>
        <w:ind w:right="1134"/>
        <w:rPr>
          <w:rFonts w:cs="FrankRuehl" w:hint="cs"/>
          <w:sz w:val="22"/>
          <w:szCs w:val="22"/>
          <w:rtl/>
        </w:rPr>
      </w:pPr>
      <w:hyperlink r:id="rId95" w:history="1">
        <w:r w:rsidR="00217AD5" w:rsidRPr="00E111E5">
          <w:rPr>
            <w:rStyle w:val="Hyperlink"/>
            <w:rFonts w:cs="FrankRuehl" w:hint="cs"/>
            <w:sz w:val="22"/>
            <w:szCs w:val="22"/>
            <w:rtl/>
          </w:rPr>
          <w:t>ס"ח תשס"ח מס' 2174</w:t>
        </w:r>
      </w:hyperlink>
      <w:r w:rsidR="00217AD5" w:rsidRPr="00217AD5">
        <w:rPr>
          <w:rFonts w:cs="FrankRuehl" w:hint="cs"/>
          <w:sz w:val="22"/>
          <w:szCs w:val="22"/>
          <w:rtl/>
        </w:rPr>
        <w:t xml:space="preserve"> מיום 31.7.2008 עמ' 78</w:t>
      </w:r>
      <w:r w:rsidR="00217AD5">
        <w:rPr>
          <w:rFonts w:cs="FrankRuehl" w:hint="cs"/>
          <w:sz w:val="22"/>
          <w:szCs w:val="22"/>
          <w:rtl/>
        </w:rPr>
        <w:t>5</w:t>
      </w:r>
      <w:r w:rsidR="00217AD5" w:rsidRPr="00217AD5">
        <w:rPr>
          <w:rFonts w:cs="FrankRuehl" w:hint="cs"/>
          <w:sz w:val="22"/>
          <w:szCs w:val="22"/>
          <w:rtl/>
        </w:rPr>
        <w:t xml:space="preserve"> (</w:t>
      </w:r>
      <w:hyperlink r:id="rId96" w:history="1">
        <w:r w:rsidR="00217AD5" w:rsidRPr="00217AD5">
          <w:rPr>
            <w:rStyle w:val="Hyperlink"/>
            <w:rFonts w:cs="FrankRuehl" w:hint="cs"/>
            <w:sz w:val="22"/>
            <w:szCs w:val="22"/>
            <w:rtl/>
          </w:rPr>
          <w:t>ה"ח הכנסת תשס"ו מס' 111</w:t>
        </w:r>
      </w:hyperlink>
      <w:r w:rsidR="00217AD5" w:rsidRPr="00217AD5">
        <w:rPr>
          <w:rFonts w:cs="FrankRuehl" w:hint="cs"/>
          <w:sz w:val="22"/>
          <w:szCs w:val="22"/>
          <w:rtl/>
        </w:rPr>
        <w:t xml:space="preserve"> עמ' 126, </w:t>
      </w:r>
      <w:hyperlink r:id="rId97" w:history="1">
        <w:r w:rsidR="00217AD5" w:rsidRPr="00217AD5">
          <w:rPr>
            <w:rStyle w:val="Hyperlink"/>
            <w:rFonts w:cs="FrankRuehl" w:hint="cs"/>
            <w:sz w:val="22"/>
            <w:szCs w:val="22"/>
            <w:rtl/>
          </w:rPr>
          <w:t>ה"ח הכנסת תשס"ח מס' 210</w:t>
        </w:r>
      </w:hyperlink>
      <w:r w:rsidR="00217AD5" w:rsidRPr="00217AD5">
        <w:rPr>
          <w:rFonts w:cs="FrankRuehl" w:hint="cs"/>
          <w:sz w:val="22"/>
          <w:szCs w:val="22"/>
          <w:rtl/>
        </w:rPr>
        <w:t xml:space="preserve"> עמ' 209) </w:t>
      </w:r>
      <w:r w:rsidR="00217AD5" w:rsidRPr="00217AD5">
        <w:rPr>
          <w:rFonts w:cs="FrankRuehl"/>
          <w:sz w:val="22"/>
          <w:szCs w:val="22"/>
          <w:rtl/>
        </w:rPr>
        <w:t>–</w:t>
      </w:r>
      <w:r w:rsidR="00217AD5" w:rsidRPr="00217AD5">
        <w:rPr>
          <w:rFonts w:cs="FrankRuehl" w:hint="cs"/>
          <w:sz w:val="22"/>
          <w:szCs w:val="22"/>
          <w:rtl/>
        </w:rPr>
        <w:t xml:space="preserve"> תיקון מס' </w:t>
      </w:r>
      <w:r w:rsidR="00217AD5">
        <w:rPr>
          <w:rFonts w:cs="FrankRuehl" w:hint="cs"/>
          <w:sz w:val="22"/>
          <w:szCs w:val="22"/>
          <w:rtl/>
        </w:rPr>
        <w:t>40</w:t>
      </w:r>
      <w:r w:rsidR="00217AD5" w:rsidRPr="00217AD5">
        <w:rPr>
          <w:rFonts w:cs="FrankRuehl" w:hint="cs"/>
          <w:sz w:val="22"/>
          <w:szCs w:val="22"/>
          <w:rtl/>
        </w:rPr>
        <w:t xml:space="preserve"> בסעיף 9</w:t>
      </w:r>
      <w:r w:rsidR="00217AD5">
        <w:rPr>
          <w:rFonts w:cs="FrankRuehl" w:hint="cs"/>
          <w:sz w:val="22"/>
          <w:szCs w:val="22"/>
          <w:rtl/>
        </w:rPr>
        <w:t>1</w:t>
      </w:r>
      <w:r w:rsidR="00217AD5" w:rsidRPr="00217AD5">
        <w:rPr>
          <w:rFonts w:cs="FrankRuehl" w:hint="cs"/>
          <w:sz w:val="22"/>
          <w:szCs w:val="22"/>
          <w:rtl/>
        </w:rPr>
        <w:t xml:space="preserve"> לחוק אוויר נקי, תשס"ח-2008; תחילתו ביום 1.1.2011</w:t>
      </w:r>
      <w:r w:rsidR="00463E66">
        <w:rPr>
          <w:rFonts w:cs="FrankRuehl" w:hint="cs"/>
          <w:sz w:val="22"/>
          <w:szCs w:val="22"/>
          <w:rtl/>
        </w:rPr>
        <w:t xml:space="preserve"> (ת"ט </w:t>
      </w:r>
      <w:hyperlink r:id="rId98" w:history="1">
        <w:r w:rsidR="00463E66" w:rsidRPr="00467E9B">
          <w:rPr>
            <w:rStyle w:val="Hyperlink"/>
            <w:rFonts w:cs="FrankRuehl" w:hint="cs"/>
            <w:sz w:val="22"/>
            <w:szCs w:val="22"/>
            <w:rtl/>
          </w:rPr>
          <w:t>ס"ח תשע"א מס' 2272</w:t>
        </w:r>
      </w:hyperlink>
      <w:r w:rsidR="00463E66">
        <w:rPr>
          <w:rFonts w:cs="FrankRuehl" w:hint="cs"/>
          <w:sz w:val="22"/>
          <w:szCs w:val="22"/>
          <w:rtl/>
        </w:rPr>
        <w:t xml:space="preserve"> מיום 12.1.2011 עמ' 200; תחילתו ביום 1.1.2011)</w:t>
      </w:r>
      <w:r w:rsidR="00217AD5" w:rsidRPr="00217AD5">
        <w:rPr>
          <w:rFonts w:cs="FrankRuehl" w:hint="cs"/>
          <w:sz w:val="22"/>
          <w:szCs w:val="22"/>
          <w:rtl/>
        </w:rPr>
        <w:t>.</w:t>
      </w:r>
    </w:p>
    <w:p w14:paraId="53C537C3" w14:textId="77777777" w:rsidR="003C142E" w:rsidRDefault="003C142E" w:rsidP="00A42BE4">
      <w:pPr>
        <w:pStyle w:val="a6"/>
        <w:spacing w:before="72" w:line="240" w:lineRule="auto"/>
        <w:ind w:right="1134"/>
        <w:rPr>
          <w:rFonts w:cs="FrankRuehl" w:hint="cs"/>
          <w:sz w:val="22"/>
          <w:szCs w:val="22"/>
          <w:rtl/>
        </w:rPr>
      </w:pPr>
      <w:hyperlink r:id="rId99" w:history="1">
        <w:r w:rsidR="00C1110C" w:rsidRPr="003C142E">
          <w:rPr>
            <w:rStyle w:val="Hyperlink"/>
            <w:rFonts w:cs="FrankRuehl" w:hint="cs"/>
            <w:sz w:val="22"/>
            <w:szCs w:val="22"/>
            <w:rtl/>
          </w:rPr>
          <w:t>ס"ח תשס"ח מס' 2176</w:t>
        </w:r>
      </w:hyperlink>
      <w:r w:rsidR="00C1110C" w:rsidRPr="00C1110C">
        <w:rPr>
          <w:rFonts w:cs="FrankRuehl" w:hint="cs"/>
          <w:sz w:val="22"/>
          <w:szCs w:val="22"/>
          <w:rtl/>
        </w:rPr>
        <w:t xml:space="preserve"> מיום 6.8.2008 עמ' 810 (</w:t>
      </w:r>
      <w:hyperlink r:id="rId100" w:history="1">
        <w:r w:rsidR="00C1110C" w:rsidRPr="00C1110C">
          <w:rPr>
            <w:rStyle w:val="Hyperlink"/>
            <w:rFonts w:cs="FrankRuehl" w:hint="cs"/>
            <w:sz w:val="22"/>
            <w:szCs w:val="22"/>
            <w:rtl/>
          </w:rPr>
          <w:t>ה"ח הממשלה תשס"ח מס' 335</w:t>
        </w:r>
      </w:hyperlink>
      <w:r w:rsidR="00C1110C" w:rsidRPr="00C1110C">
        <w:rPr>
          <w:rFonts w:cs="FrankRuehl" w:hint="cs"/>
          <w:sz w:val="22"/>
          <w:szCs w:val="22"/>
          <w:rtl/>
        </w:rPr>
        <w:t xml:space="preserve"> עמ' 16, 104) </w:t>
      </w:r>
      <w:r w:rsidR="00C1110C" w:rsidRPr="00C1110C">
        <w:rPr>
          <w:rFonts w:cs="FrankRuehl"/>
          <w:sz w:val="22"/>
          <w:szCs w:val="22"/>
          <w:rtl/>
        </w:rPr>
        <w:t>–</w:t>
      </w:r>
      <w:r w:rsidR="00C1110C" w:rsidRPr="00C1110C">
        <w:rPr>
          <w:rFonts w:cs="FrankRuehl" w:hint="cs"/>
          <w:sz w:val="22"/>
          <w:szCs w:val="22"/>
          <w:rtl/>
        </w:rPr>
        <w:t xml:space="preserve"> תיקון מס'</w:t>
      </w:r>
      <w:r w:rsidR="00C1110C">
        <w:rPr>
          <w:rFonts w:cs="FrankRuehl" w:hint="cs"/>
          <w:sz w:val="22"/>
          <w:szCs w:val="22"/>
          <w:rtl/>
        </w:rPr>
        <w:t xml:space="preserve"> 41 בסעיף 7 לחוק החברות הממשלתיות (תיקון מס' 24), תשס"ח-2008.</w:t>
      </w:r>
    </w:p>
    <w:p w14:paraId="4FF91D90" w14:textId="77777777" w:rsidR="008B376A" w:rsidRDefault="008B376A" w:rsidP="008B376A">
      <w:pPr>
        <w:pStyle w:val="a6"/>
        <w:spacing w:before="72" w:line="240" w:lineRule="auto"/>
        <w:ind w:right="1134"/>
        <w:rPr>
          <w:rFonts w:cs="FrankRuehl" w:hint="cs"/>
          <w:sz w:val="22"/>
          <w:szCs w:val="22"/>
          <w:rtl/>
        </w:rPr>
      </w:pPr>
      <w:hyperlink r:id="rId101" w:history="1">
        <w:r w:rsidR="009C45A0" w:rsidRPr="008B376A">
          <w:rPr>
            <w:rStyle w:val="Hyperlink"/>
            <w:rFonts w:cs="FrankRuehl" w:hint="cs"/>
            <w:sz w:val="22"/>
            <w:szCs w:val="22"/>
            <w:rtl/>
          </w:rPr>
          <w:t>ס"ח תשס"ח מס' 2181</w:t>
        </w:r>
      </w:hyperlink>
      <w:r w:rsidR="009C45A0" w:rsidRPr="009C45A0">
        <w:rPr>
          <w:rFonts w:cs="FrankRuehl" w:hint="cs"/>
          <w:sz w:val="22"/>
          <w:szCs w:val="22"/>
          <w:rtl/>
        </w:rPr>
        <w:t xml:space="preserve"> מיום 11.8.2008 עמ' 874 (</w:t>
      </w:r>
      <w:hyperlink r:id="rId102" w:history="1">
        <w:r w:rsidR="009C45A0" w:rsidRPr="009C45A0">
          <w:rPr>
            <w:rStyle w:val="Hyperlink"/>
            <w:rFonts w:cs="FrankRuehl" w:hint="cs"/>
            <w:sz w:val="22"/>
            <w:szCs w:val="22"/>
            <w:rtl/>
          </w:rPr>
          <w:t>ה"ח הכנסת תשס"ז מס' 159</w:t>
        </w:r>
      </w:hyperlink>
      <w:r w:rsidR="009C45A0" w:rsidRPr="009C45A0">
        <w:rPr>
          <w:rFonts w:cs="FrankRuehl" w:hint="cs"/>
          <w:sz w:val="22"/>
          <w:szCs w:val="22"/>
          <w:rtl/>
        </w:rPr>
        <w:t xml:space="preserve"> עמ' 216) </w:t>
      </w:r>
      <w:r w:rsidR="009C45A0" w:rsidRPr="009C45A0">
        <w:rPr>
          <w:rFonts w:cs="FrankRuehl"/>
          <w:sz w:val="22"/>
          <w:szCs w:val="22"/>
          <w:rtl/>
        </w:rPr>
        <w:t>–</w:t>
      </w:r>
      <w:r w:rsidR="009C45A0" w:rsidRPr="009C45A0">
        <w:rPr>
          <w:rFonts w:cs="FrankRuehl" w:hint="cs"/>
          <w:sz w:val="22"/>
          <w:szCs w:val="22"/>
          <w:rtl/>
        </w:rPr>
        <w:t xml:space="preserve"> תיקון מס' </w:t>
      </w:r>
      <w:r w:rsidR="009C45A0">
        <w:rPr>
          <w:rFonts w:cs="FrankRuehl" w:hint="cs"/>
          <w:sz w:val="22"/>
          <w:szCs w:val="22"/>
          <w:rtl/>
        </w:rPr>
        <w:t>4</w:t>
      </w:r>
      <w:r w:rsidR="009C45A0" w:rsidRPr="009C45A0">
        <w:rPr>
          <w:rFonts w:cs="FrankRuehl" w:hint="cs"/>
          <w:sz w:val="22"/>
          <w:szCs w:val="22"/>
          <w:rtl/>
        </w:rPr>
        <w:t>2 בסעיף 1</w:t>
      </w:r>
      <w:r w:rsidR="009C45A0">
        <w:rPr>
          <w:rFonts w:cs="FrankRuehl" w:hint="cs"/>
          <w:sz w:val="22"/>
          <w:szCs w:val="22"/>
          <w:rtl/>
        </w:rPr>
        <w:t>5</w:t>
      </w:r>
      <w:r w:rsidR="009C45A0" w:rsidRPr="009C45A0">
        <w:rPr>
          <w:rFonts w:cs="FrankRuehl" w:hint="cs"/>
          <w:sz w:val="22"/>
          <w:szCs w:val="22"/>
          <w:rtl/>
        </w:rPr>
        <w:t xml:space="preserve"> לחוק הגנת הסביבה (המזהם משלם) (תיקוני חקיקה), תשס"ח-2008; תחילתו 60 ימים מיום פרסומו.</w:t>
      </w:r>
    </w:p>
    <w:p w14:paraId="22F00278" w14:textId="77777777" w:rsidR="004C436F" w:rsidRDefault="004C436F" w:rsidP="004C436F">
      <w:pPr>
        <w:pStyle w:val="a6"/>
        <w:spacing w:before="72" w:line="240" w:lineRule="auto"/>
        <w:ind w:right="1134"/>
        <w:rPr>
          <w:rFonts w:cs="FrankRuehl" w:hint="cs"/>
          <w:sz w:val="22"/>
          <w:szCs w:val="22"/>
          <w:rtl/>
        </w:rPr>
      </w:pPr>
      <w:hyperlink r:id="rId103" w:history="1">
        <w:r w:rsidR="00D23426" w:rsidRPr="004C436F">
          <w:rPr>
            <w:rStyle w:val="Hyperlink"/>
            <w:rFonts w:cs="FrankRuehl" w:hint="cs"/>
            <w:sz w:val="22"/>
            <w:szCs w:val="22"/>
            <w:rtl/>
          </w:rPr>
          <w:t>ס"ח תשס"ט מס' 2203</w:t>
        </w:r>
      </w:hyperlink>
      <w:r w:rsidR="00D23426" w:rsidRPr="00D23426">
        <w:rPr>
          <w:rFonts w:cs="FrankRuehl" w:hint="cs"/>
          <w:sz w:val="22"/>
          <w:szCs w:val="22"/>
          <w:rtl/>
        </w:rPr>
        <w:t xml:space="preserve"> מיום 23.7.2009 עמ' </w:t>
      </w:r>
      <w:r w:rsidR="00D23426">
        <w:rPr>
          <w:rFonts w:cs="FrankRuehl" w:hint="cs"/>
          <w:sz w:val="22"/>
          <w:szCs w:val="22"/>
          <w:rtl/>
        </w:rPr>
        <w:t>164</w:t>
      </w:r>
      <w:r w:rsidR="00D23426" w:rsidRPr="00D23426">
        <w:rPr>
          <w:rFonts w:cs="FrankRuehl" w:hint="cs"/>
          <w:sz w:val="22"/>
          <w:szCs w:val="22"/>
          <w:rtl/>
        </w:rPr>
        <w:t xml:space="preserve"> (</w:t>
      </w:r>
      <w:hyperlink r:id="rId104" w:history="1">
        <w:r w:rsidR="00D23426" w:rsidRPr="00D23426">
          <w:rPr>
            <w:rStyle w:val="Hyperlink"/>
            <w:rFonts w:cs="FrankRuehl" w:hint="cs"/>
            <w:sz w:val="22"/>
            <w:szCs w:val="22"/>
            <w:rtl/>
          </w:rPr>
          <w:t>ה"ח הממשלה תשס"ט מס' 436</w:t>
        </w:r>
      </w:hyperlink>
      <w:r w:rsidR="00D23426" w:rsidRPr="00D23426">
        <w:rPr>
          <w:rFonts w:cs="FrankRuehl" w:hint="cs"/>
          <w:sz w:val="22"/>
          <w:szCs w:val="22"/>
          <w:rtl/>
        </w:rPr>
        <w:t xml:space="preserve"> עמ' 348) </w:t>
      </w:r>
      <w:r w:rsidR="00D23426" w:rsidRPr="00D23426">
        <w:rPr>
          <w:rFonts w:cs="FrankRuehl"/>
          <w:sz w:val="22"/>
          <w:szCs w:val="22"/>
          <w:rtl/>
        </w:rPr>
        <w:t>–</w:t>
      </w:r>
      <w:r w:rsidR="00D23426" w:rsidRPr="00D23426">
        <w:rPr>
          <w:rFonts w:cs="FrankRuehl" w:hint="cs"/>
          <w:sz w:val="22"/>
          <w:szCs w:val="22"/>
          <w:rtl/>
        </w:rPr>
        <w:t xml:space="preserve"> תיקון מס' </w:t>
      </w:r>
      <w:r w:rsidR="00D23426">
        <w:rPr>
          <w:rFonts w:cs="FrankRuehl" w:hint="cs"/>
          <w:sz w:val="22"/>
          <w:szCs w:val="22"/>
          <w:rtl/>
        </w:rPr>
        <w:t>43</w:t>
      </w:r>
      <w:r w:rsidR="00D23426" w:rsidRPr="00D23426">
        <w:rPr>
          <w:rFonts w:cs="FrankRuehl" w:hint="cs"/>
          <w:sz w:val="22"/>
          <w:szCs w:val="22"/>
          <w:rtl/>
        </w:rPr>
        <w:t xml:space="preserve"> בסעיף </w:t>
      </w:r>
      <w:r w:rsidR="00D23426">
        <w:rPr>
          <w:rFonts w:cs="FrankRuehl" w:hint="cs"/>
          <w:sz w:val="22"/>
          <w:szCs w:val="22"/>
          <w:rtl/>
        </w:rPr>
        <w:t>3</w:t>
      </w:r>
      <w:r w:rsidR="00D23426" w:rsidRPr="00D23426">
        <w:rPr>
          <w:rFonts w:cs="FrankRuehl" w:hint="cs"/>
          <w:sz w:val="22"/>
          <w:szCs w:val="22"/>
          <w:rtl/>
        </w:rPr>
        <w:t xml:space="preserve"> לחוק ההתייעלות הכלכלית (תיקוני חקיקה ליישום התכנית הכלכלית לשנים 2009 ו-2010), תשס"ט-2009; תחילתו ביום 1.1.2011.</w:t>
      </w:r>
    </w:p>
    <w:p w14:paraId="6C9B714F" w14:textId="77777777" w:rsidR="00C21690" w:rsidRDefault="004C436F" w:rsidP="00C21690">
      <w:pPr>
        <w:pStyle w:val="a6"/>
        <w:spacing w:before="72" w:line="240" w:lineRule="auto"/>
        <w:ind w:right="1134"/>
        <w:rPr>
          <w:rFonts w:cs="FrankRuehl" w:hint="cs"/>
          <w:sz w:val="22"/>
          <w:szCs w:val="22"/>
          <w:rtl/>
        </w:rPr>
      </w:pPr>
      <w:hyperlink r:id="rId105" w:history="1">
        <w:r w:rsidR="00C21690" w:rsidRPr="004C436F">
          <w:rPr>
            <w:rStyle w:val="Hyperlink"/>
            <w:rFonts w:cs="FrankRuehl" w:hint="cs"/>
            <w:sz w:val="22"/>
            <w:szCs w:val="22"/>
            <w:rtl/>
          </w:rPr>
          <w:t>ס"ח תשס"ט מס' 2203</w:t>
        </w:r>
      </w:hyperlink>
      <w:r w:rsidR="00C21690" w:rsidRPr="00D23426">
        <w:rPr>
          <w:rFonts w:cs="FrankRuehl" w:hint="cs"/>
          <w:sz w:val="22"/>
          <w:szCs w:val="22"/>
          <w:rtl/>
        </w:rPr>
        <w:t xml:space="preserve"> מיום 23.7.2009 עמ' </w:t>
      </w:r>
      <w:r w:rsidR="00C21690">
        <w:rPr>
          <w:rFonts w:cs="FrankRuehl" w:hint="cs"/>
          <w:sz w:val="22"/>
          <w:szCs w:val="22"/>
          <w:rtl/>
        </w:rPr>
        <w:t>236</w:t>
      </w:r>
      <w:r w:rsidR="00C21690" w:rsidRPr="00D23426">
        <w:rPr>
          <w:rFonts w:cs="FrankRuehl" w:hint="cs"/>
          <w:sz w:val="22"/>
          <w:szCs w:val="22"/>
          <w:rtl/>
        </w:rPr>
        <w:t xml:space="preserve"> (</w:t>
      </w:r>
      <w:hyperlink r:id="rId106" w:history="1">
        <w:r w:rsidR="00C21690" w:rsidRPr="00D23426">
          <w:rPr>
            <w:rStyle w:val="Hyperlink"/>
            <w:rFonts w:cs="FrankRuehl" w:hint="cs"/>
            <w:sz w:val="22"/>
            <w:szCs w:val="22"/>
            <w:rtl/>
          </w:rPr>
          <w:t>ה"ח הממשלה תשס"ט מס' 436</w:t>
        </w:r>
      </w:hyperlink>
      <w:r w:rsidR="00C21690" w:rsidRPr="00D23426">
        <w:rPr>
          <w:rFonts w:cs="FrankRuehl" w:hint="cs"/>
          <w:sz w:val="22"/>
          <w:szCs w:val="22"/>
          <w:rtl/>
        </w:rPr>
        <w:t xml:space="preserve"> עמ' 348) </w:t>
      </w:r>
      <w:r w:rsidR="00C21690" w:rsidRPr="00D23426">
        <w:rPr>
          <w:rFonts w:cs="FrankRuehl"/>
          <w:sz w:val="22"/>
          <w:szCs w:val="22"/>
          <w:rtl/>
        </w:rPr>
        <w:t>–</w:t>
      </w:r>
      <w:r w:rsidR="00C21690" w:rsidRPr="00D23426">
        <w:rPr>
          <w:rFonts w:cs="FrankRuehl" w:hint="cs"/>
          <w:sz w:val="22"/>
          <w:szCs w:val="22"/>
          <w:rtl/>
        </w:rPr>
        <w:t xml:space="preserve"> תיקון מס' </w:t>
      </w:r>
      <w:r w:rsidR="00C21690">
        <w:rPr>
          <w:rFonts w:cs="FrankRuehl" w:hint="cs"/>
          <w:sz w:val="22"/>
          <w:szCs w:val="22"/>
          <w:rtl/>
        </w:rPr>
        <w:t>44</w:t>
      </w:r>
      <w:r w:rsidR="00C21690" w:rsidRPr="00D23426">
        <w:rPr>
          <w:rFonts w:cs="FrankRuehl" w:hint="cs"/>
          <w:sz w:val="22"/>
          <w:szCs w:val="22"/>
          <w:rtl/>
        </w:rPr>
        <w:t xml:space="preserve"> בסעיף </w:t>
      </w:r>
      <w:r w:rsidR="00C21690">
        <w:rPr>
          <w:rFonts w:cs="FrankRuehl" w:hint="cs"/>
          <w:sz w:val="22"/>
          <w:szCs w:val="22"/>
          <w:rtl/>
        </w:rPr>
        <w:t>120</w:t>
      </w:r>
      <w:r w:rsidR="00C21690" w:rsidRPr="00D23426">
        <w:rPr>
          <w:rFonts w:cs="FrankRuehl" w:hint="cs"/>
          <w:sz w:val="22"/>
          <w:szCs w:val="22"/>
          <w:rtl/>
        </w:rPr>
        <w:t xml:space="preserve"> לחוק ההתייעלות הכלכלית (תיקוני חקיקה ליישום התכנית הכלכלית לשנים 2009 ו-2010), תשס"ט-2009; תחילתו ביום </w:t>
      </w:r>
      <w:r w:rsidR="00C21690">
        <w:rPr>
          <w:rFonts w:cs="FrankRuehl" w:hint="cs"/>
          <w:sz w:val="22"/>
          <w:szCs w:val="22"/>
          <w:rtl/>
        </w:rPr>
        <w:t>15.7.2009</w:t>
      </w:r>
      <w:r w:rsidR="00C21690" w:rsidRPr="00D23426">
        <w:rPr>
          <w:rFonts w:cs="FrankRuehl" w:hint="cs"/>
          <w:sz w:val="22"/>
          <w:szCs w:val="22"/>
          <w:rtl/>
        </w:rPr>
        <w:t>.</w:t>
      </w:r>
    </w:p>
    <w:p w14:paraId="2256DAFD" w14:textId="77777777" w:rsidR="00294EBE" w:rsidRDefault="00294EBE" w:rsidP="00294EBE">
      <w:pPr>
        <w:pStyle w:val="a6"/>
        <w:spacing w:before="72" w:line="240" w:lineRule="auto"/>
        <w:ind w:right="1134"/>
        <w:rPr>
          <w:rFonts w:cs="FrankRuehl" w:hint="cs"/>
          <w:sz w:val="22"/>
          <w:szCs w:val="22"/>
          <w:rtl/>
        </w:rPr>
      </w:pPr>
      <w:hyperlink r:id="rId107" w:history="1">
        <w:r w:rsidR="007B3910" w:rsidRPr="00294EBE">
          <w:rPr>
            <w:rStyle w:val="Hyperlink"/>
            <w:rFonts w:cs="FrankRuehl" w:hint="cs"/>
            <w:sz w:val="22"/>
            <w:szCs w:val="22"/>
            <w:rtl/>
          </w:rPr>
          <w:t>ס"ח תש"ע מס' 2228</w:t>
        </w:r>
      </w:hyperlink>
      <w:r w:rsidR="007B3910" w:rsidRPr="007B3910">
        <w:rPr>
          <w:rFonts w:cs="FrankRuehl" w:hint="cs"/>
          <w:sz w:val="22"/>
          <w:szCs w:val="22"/>
          <w:rtl/>
        </w:rPr>
        <w:t xml:space="preserve"> מיום 15.2.2010 עמ' 366 (</w:t>
      </w:r>
      <w:hyperlink r:id="rId108" w:history="1">
        <w:r w:rsidR="007B3910" w:rsidRPr="007B3910">
          <w:rPr>
            <w:rStyle w:val="Hyperlink"/>
            <w:rFonts w:cs="FrankRuehl" w:hint="cs"/>
            <w:sz w:val="22"/>
            <w:szCs w:val="22"/>
            <w:rtl/>
          </w:rPr>
          <w:t>ה"ח הממשלה תשס"ו מס' 237</w:t>
        </w:r>
      </w:hyperlink>
      <w:r w:rsidR="007B3910" w:rsidRPr="007B3910">
        <w:rPr>
          <w:rFonts w:cs="FrankRuehl" w:hint="cs"/>
          <w:sz w:val="22"/>
          <w:szCs w:val="22"/>
          <w:rtl/>
        </w:rPr>
        <w:t xml:space="preserve"> עמ' 414) </w:t>
      </w:r>
      <w:r w:rsidR="007B3910" w:rsidRPr="007B3910">
        <w:rPr>
          <w:rFonts w:cs="FrankRuehl"/>
          <w:sz w:val="22"/>
          <w:szCs w:val="22"/>
          <w:rtl/>
        </w:rPr>
        <w:t>–</w:t>
      </w:r>
      <w:r w:rsidR="007B3910" w:rsidRPr="007B3910">
        <w:rPr>
          <w:rFonts w:cs="FrankRuehl" w:hint="cs"/>
          <w:sz w:val="22"/>
          <w:szCs w:val="22"/>
          <w:rtl/>
        </w:rPr>
        <w:t xml:space="preserve"> תיקון מס' 45 בסעיף 26 לחוק לתיקון פקודת הקרקעות (רכישה לצורכי ציבור) (מס' 3), תש"ע-2010.</w:t>
      </w:r>
    </w:p>
    <w:p w14:paraId="791BD5FA" w14:textId="77777777" w:rsidR="00410CF3" w:rsidRDefault="00410CF3" w:rsidP="00410CF3">
      <w:pPr>
        <w:pStyle w:val="a6"/>
        <w:spacing w:before="72" w:line="240" w:lineRule="auto"/>
        <w:ind w:right="1134"/>
        <w:rPr>
          <w:rFonts w:cs="FrankRuehl" w:hint="cs"/>
          <w:sz w:val="22"/>
          <w:szCs w:val="22"/>
          <w:rtl/>
        </w:rPr>
      </w:pPr>
      <w:hyperlink r:id="rId109" w:history="1">
        <w:r w:rsidR="003E42B1" w:rsidRPr="00410CF3">
          <w:rPr>
            <w:rStyle w:val="Hyperlink"/>
            <w:rFonts w:cs="FrankRuehl" w:hint="cs"/>
            <w:sz w:val="22"/>
            <w:szCs w:val="22"/>
            <w:rtl/>
          </w:rPr>
          <w:t>ס"ח תש"ע מס' 2229</w:t>
        </w:r>
      </w:hyperlink>
      <w:r w:rsidR="003E42B1" w:rsidRPr="003E42B1">
        <w:rPr>
          <w:rFonts w:cs="FrankRuehl" w:hint="cs"/>
          <w:sz w:val="22"/>
          <w:szCs w:val="22"/>
          <w:rtl/>
        </w:rPr>
        <w:t xml:space="preserve"> מיום 16.2.2010 עמ' 379 (</w:t>
      </w:r>
      <w:hyperlink r:id="rId110" w:history="1">
        <w:r w:rsidR="003E42B1" w:rsidRPr="003E42B1">
          <w:rPr>
            <w:rStyle w:val="Hyperlink"/>
            <w:rFonts w:cs="FrankRuehl" w:hint="cs"/>
            <w:sz w:val="22"/>
            <w:szCs w:val="22"/>
            <w:rtl/>
          </w:rPr>
          <w:t>ה"ח הממשלה תשס"ח מס' 402</w:t>
        </w:r>
      </w:hyperlink>
      <w:r w:rsidR="003E42B1" w:rsidRPr="003E42B1">
        <w:rPr>
          <w:rFonts w:cs="FrankRuehl" w:hint="cs"/>
          <w:sz w:val="22"/>
          <w:szCs w:val="22"/>
          <w:rtl/>
        </w:rPr>
        <w:t xml:space="preserve"> עמ' 674) </w:t>
      </w:r>
      <w:r w:rsidR="003E42B1" w:rsidRPr="003E42B1">
        <w:rPr>
          <w:rFonts w:cs="FrankRuehl"/>
          <w:sz w:val="22"/>
          <w:szCs w:val="22"/>
          <w:rtl/>
        </w:rPr>
        <w:t>–</w:t>
      </w:r>
      <w:r w:rsidR="003E42B1" w:rsidRPr="003E42B1">
        <w:rPr>
          <w:rFonts w:cs="FrankRuehl" w:hint="cs"/>
          <w:sz w:val="22"/>
          <w:szCs w:val="22"/>
          <w:rtl/>
        </w:rPr>
        <w:t xml:space="preserve"> תיקון מס' </w:t>
      </w:r>
      <w:r w:rsidR="003E42B1">
        <w:rPr>
          <w:rFonts w:cs="FrankRuehl" w:hint="cs"/>
          <w:sz w:val="22"/>
          <w:szCs w:val="22"/>
          <w:rtl/>
        </w:rPr>
        <w:t>46</w:t>
      </w:r>
      <w:r w:rsidR="003E42B1" w:rsidRPr="003E42B1">
        <w:rPr>
          <w:rFonts w:cs="FrankRuehl" w:hint="cs"/>
          <w:sz w:val="22"/>
          <w:szCs w:val="22"/>
          <w:rtl/>
        </w:rPr>
        <w:t xml:space="preserve"> בסעיף 3</w:t>
      </w:r>
      <w:r w:rsidR="003E42B1">
        <w:rPr>
          <w:rFonts w:cs="FrankRuehl" w:hint="cs"/>
          <w:sz w:val="22"/>
          <w:szCs w:val="22"/>
          <w:rtl/>
        </w:rPr>
        <w:t>2</w:t>
      </w:r>
      <w:r w:rsidR="003E42B1" w:rsidRPr="003E42B1">
        <w:rPr>
          <w:rFonts w:cs="FrankRuehl" w:hint="cs"/>
          <w:sz w:val="22"/>
          <w:szCs w:val="22"/>
          <w:rtl/>
        </w:rPr>
        <w:t xml:space="preserve"> לחוק הסדרת העיסוק בייעוץ השקעות, בשיווק השקעות ובניהול תיקי השקעות (תיקון מס' 13), תש"ע-2010</w:t>
      </w:r>
      <w:r w:rsidR="003E42B1">
        <w:rPr>
          <w:rFonts w:cs="FrankRuehl" w:hint="cs"/>
          <w:sz w:val="22"/>
          <w:szCs w:val="22"/>
          <w:rtl/>
        </w:rPr>
        <w:t>; ר' סעיף 34(ב) לענין תחילה</w:t>
      </w:r>
      <w:r w:rsidR="003E42B1" w:rsidRPr="003E42B1">
        <w:rPr>
          <w:rFonts w:cs="FrankRuehl" w:hint="cs"/>
          <w:sz w:val="22"/>
          <w:szCs w:val="22"/>
          <w:rtl/>
        </w:rPr>
        <w:t>.</w:t>
      </w:r>
    </w:p>
    <w:p w14:paraId="3BECCF42" w14:textId="77777777" w:rsidR="00410CF3" w:rsidRDefault="00410CF3" w:rsidP="00410CF3">
      <w:pPr>
        <w:pStyle w:val="a6"/>
        <w:spacing w:before="72" w:line="240" w:lineRule="auto"/>
        <w:ind w:right="1134"/>
        <w:rPr>
          <w:rFonts w:cs="FrankRuehl" w:hint="cs"/>
          <w:sz w:val="22"/>
          <w:szCs w:val="22"/>
          <w:rtl/>
        </w:rPr>
      </w:pPr>
      <w:hyperlink r:id="rId111" w:history="1">
        <w:r w:rsidR="004F0C10" w:rsidRPr="00410CF3">
          <w:rPr>
            <w:rStyle w:val="Hyperlink"/>
            <w:rFonts w:cs="FrankRuehl" w:hint="cs"/>
            <w:sz w:val="22"/>
            <w:szCs w:val="22"/>
            <w:rtl/>
          </w:rPr>
          <w:t>ס"ח תש"ע מס' 2229</w:t>
        </w:r>
      </w:hyperlink>
      <w:r w:rsidR="004F0C10" w:rsidRPr="004F0C10">
        <w:rPr>
          <w:rFonts w:cs="FrankRuehl" w:hint="cs"/>
          <w:sz w:val="22"/>
          <w:szCs w:val="22"/>
          <w:rtl/>
        </w:rPr>
        <w:t xml:space="preserve"> מיום 16.2.2010 עמ' 382 (</w:t>
      </w:r>
      <w:hyperlink r:id="rId112" w:history="1">
        <w:r w:rsidR="004F0C10" w:rsidRPr="004F0C10">
          <w:rPr>
            <w:rStyle w:val="Hyperlink"/>
            <w:rFonts w:cs="FrankRuehl" w:hint="cs"/>
            <w:sz w:val="22"/>
            <w:szCs w:val="22"/>
            <w:rtl/>
          </w:rPr>
          <w:t>ה"ח הממשלה תשס"ט מס' 458</w:t>
        </w:r>
      </w:hyperlink>
      <w:r w:rsidR="004F0C10" w:rsidRPr="004F0C10">
        <w:rPr>
          <w:rFonts w:cs="FrankRuehl" w:hint="cs"/>
          <w:sz w:val="22"/>
          <w:szCs w:val="22"/>
          <w:rtl/>
        </w:rPr>
        <w:t xml:space="preserve"> עמ' 26) </w:t>
      </w:r>
      <w:r w:rsidR="004F0C10" w:rsidRPr="004F0C10">
        <w:rPr>
          <w:rFonts w:cs="FrankRuehl"/>
          <w:sz w:val="22"/>
          <w:szCs w:val="22"/>
          <w:rtl/>
        </w:rPr>
        <w:t>–</w:t>
      </w:r>
      <w:r w:rsidR="004F0C10" w:rsidRPr="004F0C10">
        <w:rPr>
          <w:rFonts w:cs="FrankRuehl" w:hint="cs"/>
          <w:sz w:val="22"/>
          <w:szCs w:val="22"/>
          <w:rtl/>
        </w:rPr>
        <w:t xml:space="preserve"> תיקון מס' 4</w:t>
      </w:r>
      <w:r w:rsidR="004F0C10">
        <w:rPr>
          <w:rFonts w:cs="FrankRuehl" w:hint="cs"/>
          <w:sz w:val="22"/>
          <w:szCs w:val="22"/>
          <w:rtl/>
        </w:rPr>
        <w:t>7</w:t>
      </w:r>
      <w:r w:rsidR="004F0C10" w:rsidRPr="004F0C10">
        <w:rPr>
          <w:rFonts w:cs="FrankRuehl" w:hint="cs"/>
          <w:sz w:val="22"/>
          <w:szCs w:val="22"/>
          <w:rtl/>
        </w:rPr>
        <w:t xml:space="preserve"> בסעיף 1</w:t>
      </w:r>
      <w:r w:rsidR="004F0C10">
        <w:rPr>
          <w:rFonts w:cs="FrankRuehl" w:hint="cs"/>
          <w:sz w:val="22"/>
          <w:szCs w:val="22"/>
          <w:rtl/>
        </w:rPr>
        <w:t>7</w:t>
      </w:r>
      <w:r w:rsidR="004F0C10" w:rsidRPr="004F0C10">
        <w:rPr>
          <w:rFonts w:cs="FrankRuehl" w:hint="cs"/>
          <w:sz w:val="22"/>
          <w:szCs w:val="22"/>
          <w:rtl/>
        </w:rPr>
        <w:t xml:space="preserve"> לחוק שירות הקבע בצבא הגנה לישראל (הליכים לעניין החלטות הנוגעות לחיילים בשירות קבע), תש"ע-2010; תחילתו שישה חודשים מיום פרסומו</w:t>
      </w:r>
      <w:r w:rsidR="004F0C10">
        <w:rPr>
          <w:rFonts w:cs="FrankRuehl" w:hint="cs"/>
          <w:sz w:val="22"/>
          <w:szCs w:val="22"/>
          <w:rtl/>
        </w:rPr>
        <w:t xml:space="preserve"> ור' סעיף 21 לענין תחולה והוראות מעבר</w:t>
      </w:r>
      <w:r w:rsidR="004F0C10" w:rsidRPr="004F0C10">
        <w:rPr>
          <w:rFonts w:cs="FrankRuehl" w:hint="cs"/>
          <w:sz w:val="22"/>
          <w:szCs w:val="22"/>
          <w:rtl/>
        </w:rPr>
        <w:t>.</w:t>
      </w:r>
    </w:p>
    <w:p w14:paraId="06D7DF23" w14:textId="77777777" w:rsidR="00852EB5" w:rsidRDefault="00852EB5" w:rsidP="009462B0">
      <w:pPr>
        <w:pStyle w:val="a6"/>
        <w:spacing w:before="72" w:line="240" w:lineRule="auto"/>
        <w:ind w:right="1134"/>
        <w:rPr>
          <w:rFonts w:cs="FrankRuehl" w:hint="cs"/>
          <w:sz w:val="22"/>
          <w:szCs w:val="22"/>
          <w:rtl/>
        </w:rPr>
      </w:pPr>
      <w:hyperlink r:id="rId113" w:history="1">
        <w:r w:rsidR="00E33177" w:rsidRPr="00852EB5">
          <w:rPr>
            <w:rStyle w:val="Hyperlink"/>
            <w:rFonts w:cs="FrankRuehl" w:hint="cs"/>
            <w:sz w:val="22"/>
            <w:szCs w:val="22"/>
            <w:rtl/>
          </w:rPr>
          <w:t>ס"ח תש"ע מס' 2238</w:t>
        </w:r>
      </w:hyperlink>
      <w:r w:rsidR="00E33177" w:rsidRPr="00E33177">
        <w:rPr>
          <w:rFonts w:cs="FrankRuehl" w:hint="cs"/>
          <w:sz w:val="22"/>
          <w:szCs w:val="22"/>
          <w:rtl/>
        </w:rPr>
        <w:t xml:space="preserve"> מיום 24.3.2010 עמ' 50</w:t>
      </w:r>
      <w:r w:rsidR="00E33177">
        <w:rPr>
          <w:rFonts w:cs="FrankRuehl" w:hint="cs"/>
          <w:sz w:val="22"/>
          <w:szCs w:val="22"/>
          <w:rtl/>
        </w:rPr>
        <w:t>2</w:t>
      </w:r>
      <w:r w:rsidR="00E33177" w:rsidRPr="00E33177">
        <w:rPr>
          <w:rFonts w:cs="FrankRuehl" w:hint="cs"/>
          <w:sz w:val="22"/>
          <w:szCs w:val="22"/>
          <w:rtl/>
        </w:rPr>
        <w:t xml:space="preserve"> (</w:t>
      </w:r>
      <w:hyperlink r:id="rId114" w:history="1">
        <w:r w:rsidR="00E33177" w:rsidRPr="00E33177">
          <w:rPr>
            <w:rStyle w:val="Hyperlink"/>
            <w:rFonts w:cs="FrankRuehl" w:hint="cs"/>
            <w:sz w:val="22"/>
            <w:szCs w:val="22"/>
            <w:rtl/>
          </w:rPr>
          <w:t>ה"ח הממשלה תשס"ט מס' 426</w:t>
        </w:r>
      </w:hyperlink>
      <w:r w:rsidR="00E33177" w:rsidRPr="00E33177">
        <w:rPr>
          <w:rFonts w:cs="FrankRuehl" w:hint="cs"/>
          <w:sz w:val="22"/>
          <w:szCs w:val="22"/>
          <w:rtl/>
        </w:rPr>
        <w:t xml:space="preserve"> עמ' 290) </w:t>
      </w:r>
      <w:r w:rsidR="00E33177" w:rsidRPr="00E33177">
        <w:rPr>
          <w:rFonts w:cs="FrankRuehl"/>
          <w:sz w:val="22"/>
          <w:szCs w:val="22"/>
          <w:rtl/>
        </w:rPr>
        <w:t>–</w:t>
      </w:r>
      <w:r w:rsidR="00E33177" w:rsidRPr="00E33177">
        <w:rPr>
          <w:rFonts w:cs="FrankRuehl" w:hint="cs"/>
          <w:sz w:val="22"/>
          <w:szCs w:val="22"/>
          <w:rtl/>
        </w:rPr>
        <w:t xml:space="preserve"> תיקון מס' </w:t>
      </w:r>
      <w:r w:rsidR="00E33177">
        <w:rPr>
          <w:rFonts w:cs="FrankRuehl" w:hint="cs"/>
          <w:sz w:val="22"/>
          <w:szCs w:val="22"/>
          <w:rtl/>
        </w:rPr>
        <w:t>4</w:t>
      </w:r>
      <w:r w:rsidR="009462B0">
        <w:rPr>
          <w:rFonts w:cs="FrankRuehl" w:hint="cs"/>
          <w:sz w:val="22"/>
          <w:szCs w:val="22"/>
          <w:rtl/>
        </w:rPr>
        <w:t>8</w:t>
      </w:r>
      <w:r w:rsidR="00E33177" w:rsidRPr="00E33177">
        <w:rPr>
          <w:rFonts w:cs="FrankRuehl" w:hint="cs"/>
          <w:sz w:val="22"/>
          <w:szCs w:val="22"/>
          <w:rtl/>
        </w:rPr>
        <w:t xml:space="preserve"> בסעיף 3</w:t>
      </w:r>
      <w:r w:rsidR="00E33177">
        <w:rPr>
          <w:rFonts w:cs="FrankRuehl" w:hint="cs"/>
          <w:sz w:val="22"/>
          <w:szCs w:val="22"/>
          <w:rtl/>
        </w:rPr>
        <w:t>5</w:t>
      </w:r>
      <w:r w:rsidR="00E33177" w:rsidRPr="00E33177">
        <w:rPr>
          <w:rFonts w:cs="FrankRuehl" w:hint="cs"/>
          <w:sz w:val="22"/>
          <w:szCs w:val="22"/>
          <w:rtl/>
        </w:rPr>
        <w:t xml:space="preserve"> לחוק עובדים זרים (תיקון מס' 12), תש"ע-2010; </w:t>
      </w:r>
      <w:r w:rsidR="00E33177">
        <w:rPr>
          <w:rFonts w:cs="FrankRuehl" w:hint="cs"/>
          <w:sz w:val="22"/>
          <w:szCs w:val="22"/>
          <w:rtl/>
        </w:rPr>
        <w:t>תחילתו 30 ימים מיום פרסומו</w:t>
      </w:r>
      <w:r w:rsidR="00E33177" w:rsidRPr="00E33177">
        <w:rPr>
          <w:rFonts w:cs="FrankRuehl" w:hint="cs"/>
          <w:sz w:val="22"/>
          <w:szCs w:val="22"/>
          <w:rtl/>
        </w:rPr>
        <w:t>.</w:t>
      </w:r>
    </w:p>
    <w:p w14:paraId="2297F21F" w14:textId="77777777" w:rsidR="00CA5F8F" w:rsidRDefault="00CA5F8F" w:rsidP="00CA5F8F">
      <w:pPr>
        <w:pStyle w:val="a6"/>
        <w:spacing w:before="72" w:line="240" w:lineRule="auto"/>
        <w:ind w:right="1134"/>
        <w:rPr>
          <w:rFonts w:cs="FrankRuehl" w:hint="cs"/>
          <w:sz w:val="22"/>
          <w:szCs w:val="22"/>
          <w:rtl/>
        </w:rPr>
      </w:pPr>
      <w:hyperlink r:id="rId115" w:history="1">
        <w:r w:rsidR="009462B0" w:rsidRPr="00CA5F8F">
          <w:rPr>
            <w:rStyle w:val="Hyperlink"/>
            <w:rFonts w:cs="FrankRuehl" w:hint="cs"/>
            <w:sz w:val="22"/>
            <w:szCs w:val="22"/>
            <w:rtl/>
          </w:rPr>
          <w:t>ס"ח תש"ע מס' 2253</w:t>
        </w:r>
      </w:hyperlink>
      <w:r w:rsidR="009462B0" w:rsidRPr="009462B0">
        <w:rPr>
          <w:rFonts w:cs="FrankRuehl" w:hint="cs"/>
          <w:sz w:val="22"/>
          <w:szCs w:val="22"/>
          <w:rtl/>
        </w:rPr>
        <w:t xml:space="preserve"> מיום 27.7.2010 עמ' 617 (</w:t>
      </w:r>
      <w:hyperlink r:id="rId116" w:history="1">
        <w:r w:rsidR="009462B0" w:rsidRPr="009462B0">
          <w:rPr>
            <w:rStyle w:val="Hyperlink"/>
            <w:rFonts w:cs="FrankRuehl" w:hint="cs"/>
            <w:sz w:val="22"/>
            <w:szCs w:val="22"/>
            <w:rtl/>
          </w:rPr>
          <w:t>ה"ח הממשלה תש"ע מס' 484</w:t>
        </w:r>
      </w:hyperlink>
      <w:r w:rsidR="009462B0" w:rsidRPr="009462B0">
        <w:rPr>
          <w:rFonts w:cs="FrankRuehl" w:hint="cs"/>
          <w:sz w:val="22"/>
          <w:szCs w:val="22"/>
          <w:rtl/>
        </w:rPr>
        <w:t xml:space="preserve"> עמ' 358) </w:t>
      </w:r>
      <w:r w:rsidR="009462B0" w:rsidRPr="009462B0">
        <w:rPr>
          <w:rFonts w:cs="FrankRuehl"/>
          <w:sz w:val="22"/>
          <w:szCs w:val="22"/>
          <w:rtl/>
        </w:rPr>
        <w:t>–</w:t>
      </w:r>
      <w:r w:rsidR="009462B0">
        <w:rPr>
          <w:rFonts w:cs="FrankRuehl" w:hint="cs"/>
          <w:sz w:val="22"/>
          <w:szCs w:val="22"/>
          <w:rtl/>
        </w:rPr>
        <w:t xml:space="preserve"> תיקון מס' 4</w:t>
      </w:r>
      <w:r w:rsidR="009462B0" w:rsidRPr="009462B0">
        <w:rPr>
          <w:rFonts w:cs="FrankRuehl" w:hint="cs"/>
          <w:sz w:val="22"/>
          <w:szCs w:val="22"/>
          <w:rtl/>
        </w:rPr>
        <w:t>9</w:t>
      </w:r>
      <w:r w:rsidR="009462B0">
        <w:rPr>
          <w:rFonts w:cs="FrankRuehl" w:hint="cs"/>
          <w:sz w:val="22"/>
          <w:szCs w:val="22"/>
          <w:rtl/>
        </w:rPr>
        <w:t xml:space="preserve"> בסעיף 8 לחוק בתי המשפט (תיקון מס' 59), תש"ע-2010</w:t>
      </w:r>
      <w:r w:rsidR="009462B0" w:rsidRPr="009462B0">
        <w:rPr>
          <w:rFonts w:cs="FrankRuehl" w:hint="cs"/>
          <w:sz w:val="22"/>
          <w:szCs w:val="22"/>
          <w:rtl/>
        </w:rPr>
        <w:t>; תחילתו ביום 15.12.2010 ותחולתו על הליכים שהוגשו מאותו יום.</w:t>
      </w:r>
    </w:p>
    <w:p w14:paraId="3A304FC7" w14:textId="77777777" w:rsidR="00D415AD" w:rsidRDefault="00C42136" w:rsidP="00D415AD">
      <w:pPr>
        <w:pStyle w:val="a6"/>
        <w:spacing w:before="72" w:line="240" w:lineRule="auto"/>
        <w:ind w:right="1134"/>
        <w:rPr>
          <w:rFonts w:cs="FrankRuehl" w:hint="cs"/>
          <w:sz w:val="22"/>
          <w:szCs w:val="22"/>
          <w:rtl/>
        </w:rPr>
      </w:pPr>
      <w:hyperlink r:id="rId117" w:history="1">
        <w:r w:rsidR="00C3409C" w:rsidRPr="00C42136">
          <w:rPr>
            <w:rStyle w:val="Hyperlink"/>
            <w:rFonts w:cs="FrankRuehl" w:hint="cs"/>
            <w:sz w:val="22"/>
            <w:szCs w:val="22"/>
            <w:rtl/>
          </w:rPr>
          <w:t>ק"ת תשע"א</w:t>
        </w:r>
        <w:r w:rsidR="00B30C6C">
          <w:rPr>
            <w:rStyle w:val="Hyperlink"/>
            <w:rFonts w:cs="FrankRuehl" w:hint="cs"/>
            <w:sz w:val="22"/>
            <w:szCs w:val="22"/>
            <w:rtl/>
          </w:rPr>
          <w:t>:</w:t>
        </w:r>
        <w:r w:rsidR="00C3409C" w:rsidRPr="00C42136">
          <w:rPr>
            <w:rStyle w:val="Hyperlink"/>
            <w:rFonts w:cs="FrankRuehl" w:hint="cs"/>
            <w:sz w:val="22"/>
            <w:szCs w:val="22"/>
            <w:rtl/>
          </w:rPr>
          <w:t xml:space="preserve"> מס' 6938</w:t>
        </w:r>
      </w:hyperlink>
      <w:r w:rsidR="00C3409C">
        <w:rPr>
          <w:rFonts w:cs="FrankRuehl" w:hint="cs"/>
          <w:sz w:val="22"/>
          <w:szCs w:val="22"/>
          <w:rtl/>
        </w:rPr>
        <w:t xml:space="preserve"> מיום 1.11.2010 עמ' 125 </w:t>
      </w:r>
      <w:r w:rsidR="00C3409C">
        <w:rPr>
          <w:rFonts w:cs="FrankRuehl"/>
          <w:sz w:val="22"/>
          <w:szCs w:val="22"/>
          <w:rtl/>
        </w:rPr>
        <w:t>–</w:t>
      </w:r>
      <w:r w:rsidR="00C3409C">
        <w:rPr>
          <w:rFonts w:cs="FrankRuehl" w:hint="cs"/>
          <w:sz w:val="22"/>
          <w:szCs w:val="22"/>
          <w:rtl/>
        </w:rPr>
        <w:t xml:space="preserve"> צו תשע"א-2010; תחילתו ביום 1.11.2010.</w:t>
      </w:r>
      <w:r w:rsidR="00B30C6C">
        <w:rPr>
          <w:rFonts w:cs="FrankRuehl" w:hint="cs"/>
          <w:sz w:val="22"/>
          <w:szCs w:val="22"/>
          <w:rtl/>
        </w:rPr>
        <w:t xml:space="preserve"> </w:t>
      </w:r>
      <w:hyperlink r:id="rId118" w:history="1">
        <w:r w:rsidR="00B30C6C" w:rsidRPr="00D415AD">
          <w:rPr>
            <w:rStyle w:val="Hyperlink"/>
            <w:rFonts w:cs="FrankRuehl" w:hint="cs"/>
            <w:sz w:val="22"/>
            <w:szCs w:val="22"/>
            <w:rtl/>
          </w:rPr>
          <w:t>מס' 6953</w:t>
        </w:r>
      </w:hyperlink>
      <w:r w:rsidR="00B30C6C">
        <w:rPr>
          <w:rFonts w:cs="FrankRuehl" w:hint="cs"/>
          <w:sz w:val="22"/>
          <w:szCs w:val="22"/>
          <w:rtl/>
        </w:rPr>
        <w:t xml:space="preserve"> מיום 20.12.2010 עמ' 281 </w:t>
      </w:r>
      <w:r w:rsidR="00B30C6C">
        <w:rPr>
          <w:rFonts w:cs="FrankRuehl"/>
          <w:sz w:val="22"/>
          <w:szCs w:val="22"/>
          <w:rtl/>
        </w:rPr>
        <w:t>–</w:t>
      </w:r>
      <w:r w:rsidR="00B30C6C">
        <w:rPr>
          <w:rFonts w:cs="FrankRuehl" w:hint="cs"/>
          <w:sz w:val="22"/>
          <w:szCs w:val="22"/>
          <w:rtl/>
        </w:rPr>
        <w:t xml:space="preserve"> צו (מס' 2) תשע"א-2010; ר' סעיף 2 לענין הוראת מעבר.</w:t>
      </w:r>
    </w:p>
    <w:p w14:paraId="6A7147D4" w14:textId="77777777" w:rsidR="00AF6488" w:rsidRDefault="00AF6488" w:rsidP="00AF6488">
      <w:pPr>
        <w:pStyle w:val="a6"/>
        <w:spacing w:before="72" w:line="240" w:lineRule="auto"/>
        <w:ind w:right="1134"/>
        <w:rPr>
          <w:rFonts w:cs="FrankRuehl" w:hint="cs"/>
          <w:sz w:val="22"/>
          <w:szCs w:val="22"/>
          <w:rtl/>
        </w:rPr>
      </w:pPr>
      <w:hyperlink r:id="rId119" w:history="1">
        <w:r w:rsidR="00CA6B69" w:rsidRPr="00AF6488">
          <w:rPr>
            <w:rStyle w:val="Hyperlink"/>
            <w:rFonts w:cs="FrankRuehl" w:hint="cs"/>
            <w:sz w:val="22"/>
            <w:szCs w:val="22"/>
            <w:rtl/>
          </w:rPr>
          <w:t>ס"ח תשע"א מס' 2258 מיום 9.11.2010</w:t>
        </w:r>
      </w:hyperlink>
      <w:r w:rsidR="00CA6B69" w:rsidRPr="00CA6B69">
        <w:rPr>
          <w:rFonts w:cs="FrankRuehl" w:hint="cs"/>
          <w:sz w:val="22"/>
          <w:szCs w:val="22"/>
          <w:rtl/>
        </w:rPr>
        <w:t xml:space="preserve"> עמ' 12 (</w:t>
      </w:r>
      <w:hyperlink r:id="rId120" w:history="1">
        <w:r w:rsidR="00CA6B69" w:rsidRPr="00CA6B69">
          <w:rPr>
            <w:rStyle w:val="Hyperlink"/>
            <w:rFonts w:cs="FrankRuehl" w:hint="cs"/>
            <w:sz w:val="22"/>
            <w:szCs w:val="22"/>
            <w:rtl/>
          </w:rPr>
          <w:t>ה"ח הכנסת תש"ע מס' 336</w:t>
        </w:r>
      </w:hyperlink>
      <w:r w:rsidR="00CA6B69" w:rsidRPr="00CA6B69">
        <w:rPr>
          <w:rFonts w:cs="FrankRuehl" w:hint="cs"/>
          <w:sz w:val="22"/>
          <w:szCs w:val="22"/>
          <w:rtl/>
        </w:rPr>
        <w:t xml:space="preserve"> עמ' 200)</w:t>
      </w:r>
      <w:r w:rsidR="00CA6B69">
        <w:rPr>
          <w:rFonts w:cs="FrankRuehl" w:hint="cs"/>
          <w:sz w:val="22"/>
          <w:szCs w:val="22"/>
          <w:rtl/>
        </w:rPr>
        <w:t xml:space="preserve"> </w:t>
      </w:r>
      <w:r w:rsidR="00CA6B69">
        <w:rPr>
          <w:rFonts w:cs="FrankRuehl"/>
          <w:sz w:val="22"/>
          <w:szCs w:val="22"/>
          <w:rtl/>
        </w:rPr>
        <w:t>–</w:t>
      </w:r>
      <w:r w:rsidR="00CA6B69">
        <w:rPr>
          <w:rFonts w:cs="FrankRuehl" w:hint="cs"/>
          <w:sz w:val="22"/>
          <w:szCs w:val="22"/>
          <w:rtl/>
        </w:rPr>
        <w:t xml:space="preserve"> תיקון מס' 50 בסעיף 3 לחוק שירות הקבע בצבא הגנה לישראל (חיילות בשירות קבע), תשע"א-2010.</w:t>
      </w:r>
    </w:p>
    <w:p w14:paraId="16DD753F" w14:textId="77777777" w:rsidR="002F7BEC" w:rsidRDefault="002F7BEC" w:rsidP="002F7BEC">
      <w:pPr>
        <w:pStyle w:val="a6"/>
        <w:spacing w:before="72" w:line="240" w:lineRule="auto"/>
        <w:ind w:right="1134"/>
        <w:rPr>
          <w:rFonts w:cs="FrankRuehl" w:hint="cs"/>
          <w:sz w:val="22"/>
          <w:szCs w:val="22"/>
          <w:rtl/>
        </w:rPr>
      </w:pPr>
      <w:hyperlink r:id="rId121" w:history="1">
        <w:r w:rsidR="00851A0C" w:rsidRPr="002F7BEC">
          <w:rPr>
            <w:rStyle w:val="Hyperlink"/>
            <w:rFonts w:cs="FrankRuehl" w:hint="cs"/>
            <w:sz w:val="22"/>
            <w:szCs w:val="22"/>
            <w:rtl/>
          </w:rPr>
          <w:t>ס"ח תשע"א מס' 2262</w:t>
        </w:r>
      </w:hyperlink>
      <w:r w:rsidR="00851A0C" w:rsidRPr="00851A0C">
        <w:rPr>
          <w:rFonts w:cs="FrankRuehl" w:hint="cs"/>
          <w:sz w:val="22"/>
          <w:szCs w:val="22"/>
          <w:rtl/>
        </w:rPr>
        <w:t xml:space="preserve"> מיום 18.11.2010 עמ' 4</w:t>
      </w:r>
      <w:r w:rsidR="00851A0C">
        <w:rPr>
          <w:rFonts w:cs="FrankRuehl" w:hint="cs"/>
          <w:sz w:val="22"/>
          <w:szCs w:val="22"/>
          <w:rtl/>
        </w:rPr>
        <w:t>9</w:t>
      </w:r>
      <w:r w:rsidR="00851A0C" w:rsidRPr="00851A0C">
        <w:rPr>
          <w:rFonts w:cs="FrankRuehl" w:hint="cs"/>
          <w:sz w:val="22"/>
          <w:szCs w:val="22"/>
          <w:rtl/>
        </w:rPr>
        <w:t xml:space="preserve"> (</w:t>
      </w:r>
      <w:hyperlink r:id="rId122" w:history="1">
        <w:r w:rsidR="00851A0C" w:rsidRPr="00851A0C">
          <w:rPr>
            <w:rStyle w:val="Hyperlink"/>
            <w:rFonts w:cs="FrankRuehl" w:hint="cs"/>
            <w:sz w:val="22"/>
            <w:szCs w:val="22"/>
            <w:rtl/>
          </w:rPr>
          <w:t>ה"ח הממשלה תשס"ט מס' 436</w:t>
        </w:r>
      </w:hyperlink>
      <w:r w:rsidR="00851A0C" w:rsidRPr="00851A0C">
        <w:rPr>
          <w:rFonts w:cs="FrankRuehl" w:hint="cs"/>
          <w:sz w:val="22"/>
          <w:szCs w:val="22"/>
          <w:rtl/>
        </w:rPr>
        <w:t xml:space="preserve"> עמ' 348) </w:t>
      </w:r>
      <w:r w:rsidR="00851A0C" w:rsidRPr="00851A0C">
        <w:rPr>
          <w:rFonts w:cs="FrankRuehl"/>
          <w:sz w:val="22"/>
          <w:szCs w:val="22"/>
          <w:rtl/>
        </w:rPr>
        <w:t>–</w:t>
      </w:r>
      <w:r w:rsidR="00851A0C" w:rsidRPr="00851A0C">
        <w:rPr>
          <w:rFonts w:cs="FrankRuehl" w:hint="cs"/>
          <w:sz w:val="22"/>
          <w:szCs w:val="22"/>
          <w:rtl/>
        </w:rPr>
        <w:t xml:space="preserve"> תיקון מס' </w:t>
      </w:r>
      <w:r w:rsidR="00851A0C">
        <w:rPr>
          <w:rFonts w:cs="FrankRuehl" w:hint="cs"/>
          <w:sz w:val="22"/>
          <w:szCs w:val="22"/>
          <w:rtl/>
        </w:rPr>
        <w:t>51 בסעיף 26 לחוק רישוי עסקים (תיקון מס' 27), תשע"א-2010</w:t>
      </w:r>
      <w:r w:rsidR="00851A0C" w:rsidRPr="00851A0C">
        <w:rPr>
          <w:rFonts w:cs="FrankRuehl" w:hint="cs"/>
          <w:sz w:val="22"/>
          <w:szCs w:val="22"/>
          <w:rtl/>
        </w:rPr>
        <w:t xml:space="preserve">; ר' </w:t>
      </w:r>
      <w:r w:rsidR="00851A0C">
        <w:rPr>
          <w:rFonts w:cs="FrankRuehl" w:hint="cs"/>
          <w:sz w:val="22"/>
          <w:szCs w:val="22"/>
          <w:rtl/>
        </w:rPr>
        <w:t>סעיף 27 לענין תחילה</w:t>
      </w:r>
      <w:r w:rsidR="00851A0C" w:rsidRPr="00851A0C">
        <w:rPr>
          <w:rFonts w:cs="FrankRuehl" w:hint="cs"/>
          <w:sz w:val="22"/>
          <w:szCs w:val="22"/>
          <w:rtl/>
        </w:rPr>
        <w:t>.</w:t>
      </w:r>
    </w:p>
    <w:p w14:paraId="48E7B493" w14:textId="77777777" w:rsidR="00524BEB" w:rsidRDefault="000B707D" w:rsidP="000B707D">
      <w:pPr>
        <w:pStyle w:val="a6"/>
        <w:spacing w:before="72" w:line="240" w:lineRule="auto"/>
        <w:ind w:right="1134"/>
        <w:rPr>
          <w:rFonts w:cs="FrankRuehl" w:hint="cs"/>
          <w:sz w:val="22"/>
          <w:szCs w:val="22"/>
          <w:rtl/>
        </w:rPr>
      </w:pPr>
      <w:hyperlink r:id="rId123" w:history="1">
        <w:r w:rsidR="00BF022E" w:rsidRPr="000B707D">
          <w:rPr>
            <w:rStyle w:val="Hyperlink"/>
            <w:rFonts w:cs="FrankRuehl" w:hint="cs"/>
            <w:sz w:val="22"/>
            <w:szCs w:val="22"/>
            <w:rtl/>
          </w:rPr>
          <w:t>ס"ח תשע"א מס' 2275</w:t>
        </w:r>
      </w:hyperlink>
      <w:r w:rsidR="00BF022E" w:rsidRPr="00BF022E">
        <w:rPr>
          <w:rFonts w:cs="FrankRuehl" w:hint="cs"/>
          <w:sz w:val="22"/>
          <w:szCs w:val="22"/>
          <w:rtl/>
        </w:rPr>
        <w:t xml:space="preserve"> מיום 31.1.2011 עמ' 29</w:t>
      </w:r>
      <w:r w:rsidR="00BF022E">
        <w:rPr>
          <w:rFonts w:cs="FrankRuehl" w:hint="cs"/>
          <w:sz w:val="22"/>
          <w:szCs w:val="22"/>
          <w:rtl/>
        </w:rPr>
        <w:t>9</w:t>
      </w:r>
      <w:r w:rsidR="00BF022E" w:rsidRPr="00BF022E">
        <w:rPr>
          <w:rFonts w:cs="FrankRuehl" w:hint="cs"/>
          <w:sz w:val="22"/>
          <w:szCs w:val="22"/>
          <w:rtl/>
        </w:rPr>
        <w:t xml:space="preserve"> (</w:t>
      </w:r>
      <w:hyperlink r:id="rId124" w:history="1">
        <w:r w:rsidR="00BF022E" w:rsidRPr="00BF022E">
          <w:rPr>
            <w:rStyle w:val="Hyperlink"/>
            <w:rFonts w:cs="FrankRuehl" w:hint="cs"/>
            <w:sz w:val="22"/>
            <w:szCs w:val="22"/>
            <w:rtl/>
          </w:rPr>
          <w:t>ה"ח הממשלה תש"ע מס' 514</w:t>
        </w:r>
      </w:hyperlink>
      <w:r w:rsidR="00BF022E" w:rsidRPr="00BF022E">
        <w:rPr>
          <w:rFonts w:cs="FrankRuehl" w:hint="cs"/>
          <w:sz w:val="22"/>
          <w:szCs w:val="22"/>
          <w:rtl/>
        </w:rPr>
        <w:t xml:space="preserve"> עמ' 1116) </w:t>
      </w:r>
      <w:r w:rsidR="00BF022E" w:rsidRPr="00BF022E">
        <w:rPr>
          <w:rFonts w:cs="FrankRuehl"/>
          <w:sz w:val="22"/>
          <w:szCs w:val="22"/>
          <w:rtl/>
        </w:rPr>
        <w:t>–</w:t>
      </w:r>
      <w:r w:rsidR="00BF022E" w:rsidRPr="00BF022E">
        <w:rPr>
          <w:rFonts w:cs="FrankRuehl" w:hint="cs"/>
          <w:sz w:val="22"/>
          <w:szCs w:val="22"/>
          <w:rtl/>
        </w:rPr>
        <w:t xml:space="preserve"> תיקון מס' </w:t>
      </w:r>
      <w:r w:rsidR="00BF022E">
        <w:rPr>
          <w:rFonts w:cs="FrankRuehl" w:hint="cs"/>
          <w:sz w:val="22"/>
          <w:szCs w:val="22"/>
          <w:rtl/>
        </w:rPr>
        <w:t>52</w:t>
      </w:r>
      <w:r w:rsidR="00BF022E" w:rsidRPr="00BF022E">
        <w:rPr>
          <w:rFonts w:cs="FrankRuehl" w:hint="cs"/>
          <w:sz w:val="22"/>
          <w:szCs w:val="22"/>
          <w:rtl/>
        </w:rPr>
        <w:t xml:space="preserve"> בסעיף 5</w:t>
      </w:r>
      <w:r w:rsidR="00BF022E">
        <w:rPr>
          <w:rFonts w:cs="FrankRuehl" w:hint="cs"/>
          <w:sz w:val="22"/>
          <w:szCs w:val="22"/>
          <w:rtl/>
        </w:rPr>
        <w:t>7</w:t>
      </w:r>
      <w:r w:rsidR="00BF022E" w:rsidRPr="00BF022E">
        <w:rPr>
          <w:rFonts w:cs="FrankRuehl" w:hint="cs"/>
          <w:sz w:val="22"/>
          <w:szCs w:val="22"/>
          <w:rtl/>
        </w:rPr>
        <w:t xml:space="preserve"> לחוק להסדרת הטיפול באריזות, תשע"א-2011; תחילתו ביום 1.3.2011.</w:t>
      </w:r>
    </w:p>
    <w:p w14:paraId="7C073833" w14:textId="77777777" w:rsidR="00964CB1" w:rsidRDefault="00964CB1" w:rsidP="00964CB1">
      <w:pPr>
        <w:pStyle w:val="a6"/>
        <w:spacing w:before="72" w:line="240" w:lineRule="auto"/>
        <w:ind w:right="1134"/>
        <w:rPr>
          <w:rFonts w:cs="FrankRuehl" w:hint="cs"/>
          <w:sz w:val="22"/>
          <w:szCs w:val="22"/>
          <w:rtl/>
          <w:lang w:eastAsia="en-US"/>
        </w:rPr>
      </w:pPr>
      <w:hyperlink r:id="rId125" w:history="1">
        <w:r w:rsidR="00F5575A" w:rsidRPr="00964CB1">
          <w:rPr>
            <w:rStyle w:val="Hyperlink"/>
            <w:rFonts w:cs="FrankRuehl" w:hint="cs"/>
            <w:sz w:val="22"/>
            <w:szCs w:val="22"/>
            <w:rtl/>
            <w:lang w:eastAsia="en-US"/>
          </w:rPr>
          <w:t>ס"ח תשע"א מס' 2280</w:t>
        </w:r>
      </w:hyperlink>
      <w:r w:rsidR="00F5575A" w:rsidRPr="00F5575A">
        <w:rPr>
          <w:rFonts w:cs="FrankRuehl" w:hint="cs"/>
          <w:sz w:val="22"/>
          <w:szCs w:val="22"/>
          <w:rtl/>
          <w:lang w:eastAsia="en-US"/>
        </w:rPr>
        <w:t xml:space="preserve"> מיום 10.3.2011 עמ' 380 (</w:t>
      </w:r>
      <w:hyperlink r:id="rId126" w:history="1">
        <w:r w:rsidR="00F5575A" w:rsidRPr="00F5575A">
          <w:rPr>
            <w:rStyle w:val="Hyperlink"/>
            <w:rFonts w:cs="FrankRuehl" w:hint="cs"/>
            <w:sz w:val="22"/>
            <w:szCs w:val="22"/>
            <w:rtl/>
            <w:lang w:eastAsia="en-US"/>
          </w:rPr>
          <w:t>ה"ח הממשלה תשע"א מס' 541</w:t>
        </w:r>
      </w:hyperlink>
      <w:r w:rsidR="00F5575A" w:rsidRPr="00F5575A">
        <w:rPr>
          <w:rFonts w:cs="FrankRuehl" w:hint="cs"/>
          <w:sz w:val="22"/>
          <w:szCs w:val="22"/>
          <w:rtl/>
          <w:lang w:eastAsia="en-US"/>
        </w:rPr>
        <w:t xml:space="preserve"> עמ' 6, 65) </w:t>
      </w:r>
      <w:r w:rsidR="00F5575A" w:rsidRPr="00F5575A">
        <w:rPr>
          <w:rFonts w:cs="FrankRuehl"/>
          <w:sz w:val="22"/>
          <w:szCs w:val="22"/>
          <w:rtl/>
          <w:lang w:eastAsia="en-US"/>
        </w:rPr>
        <w:t>–</w:t>
      </w:r>
      <w:r w:rsidR="00F5575A" w:rsidRPr="00F5575A">
        <w:rPr>
          <w:rFonts w:cs="FrankRuehl" w:hint="cs"/>
          <w:sz w:val="22"/>
          <w:szCs w:val="22"/>
          <w:rtl/>
          <w:lang w:eastAsia="en-US"/>
        </w:rPr>
        <w:t xml:space="preserve"> תיקון מס' </w:t>
      </w:r>
      <w:r w:rsidR="00F5575A">
        <w:rPr>
          <w:rFonts w:cs="FrankRuehl" w:hint="cs"/>
          <w:sz w:val="22"/>
          <w:szCs w:val="22"/>
          <w:rtl/>
          <w:lang w:eastAsia="en-US"/>
        </w:rPr>
        <w:t xml:space="preserve">53 </w:t>
      </w:r>
      <w:r w:rsidR="00F5575A" w:rsidRPr="00F5575A">
        <w:rPr>
          <w:rFonts w:cs="FrankRuehl" w:hint="cs"/>
          <w:sz w:val="22"/>
          <w:szCs w:val="22"/>
          <w:rtl/>
          <w:lang w:eastAsia="en-US"/>
        </w:rPr>
        <w:t>בסעיף 1</w:t>
      </w:r>
      <w:r w:rsidR="00F5575A">
        <w:rPr>
          <w:rFonts w:cs="FrankRuehl" w:hint="cs"/>
          <w:sz w:val="22"/>
          <w:szCs w:val="22"/>
          <w:rtl/>
          <w:lang w:eastAsia="en-US"/>
        </w:rPr>
        <w:t xml:space="preserve">7 </w:t>
      </w:r>
      <w:r w:rsidR="00F5575A" w:rsidRPr="00F5575A">
        <w:rPr>
          <w:rFonts w:cs="FrankRuehl" w:hint="cs"/>
          <w:sz w:val="22"/>
          <w:szCs w:val="22"/>
          <w:rtl/>
          <w:lang w:eastAsia="en-US"/>
        </w:rPr>
        <w:t>לחוק הפיקוח על שירותים פיננסיים (עיסוק בייעוץ פנסיוני ובשיווק פנסיוני) (תיקון מס' 3), תשע"א-2011.</w:t>
      </w:r>
    </w:p>
    <w:p w14:paraId="3C0403B3" w14:textId="77777777" w:rsidR="00504C2C" w:rsidRDefault="00504C2C" w:rsidP="00504C2C">
      <w:pPr>
        <w:pStyle w:val="a6"/>
        <w:spacing w:before="72" w:line="240" w:lineRule="auto"/>
        <w:ind w:right="1134"/>
        <w:rPr>
          <w:rFonts w:cs="FrankRuehl" w:hint="cs"/>
          <w:sz w:val="22"/>
          <w:szCs w:val="22"/>
          <w:rtl/>
        </w:rPr>
      </w:pPr>
      <w:hyperlink r:id="rId127" w:history="1">
        <w:r w:rsidR="00B1776A" w:rsidRPr="00504C2C">
          <w:rPr>
            <w:rStyle w:val="Hyperlink"/>
            <w:rFonts w:cs="FrankRuehl" w:hint="cs"/>
            <w:sz w:val="22"/>
            <w:szCs w:val="22"/>
            <w:rtl/>
          </w:rPr>
          <w:t>ס"ח תשע"א מס' 2285</w:t>
        </w:r>
      </w:hyperlink>
      <w:r w:rsidR="00B1776A" w:rsidRPr="00B1776A">
        <w:rPr>
          <w:rFonts w:cs="FrankRuehl" w:hint="cs"/>
          <w:sz w:val="22"/>
          <w:szCs w:val="22"/>
          <w:rtl/>
        </w:rPr>
        <w:t xml:space="preserve"> מיום 28.3.2011 עמ' </w:t>
      </w:r>
      <w:r w:rsidR="00B1776A">
        <w:rPr>
          <w:rFonts w:cs="FrankRuehl" w:hint="cs"/>
          <w:sz w:val="22"/>
          <w:szCs w:val="22"/>
          <w:rtl/>
        </w:rPr>
        <w:t>665</w:t>
      </w:r>
      <w:r w:rsidR="00B1776A" w:rsidRPr="00B1776A">
        <w:rPr>
          <w:rFonts w:cs="FrankRuehl" w:hint="cs"/>
          <w:sz w:val="22"/>
          <w:szCs w:val="22"/>
          <w:rtl/>
        </w:rPr>
        <w:t xml:space="preserve"> (</w:t>
      </w:r>
      <w:hyperlink r:id="rId128" w:history="1">
        <w:r w:rsidR="00B1776A" w:rsidRPr="00B1776A">
          <w:rPr>
            <w:rStyle w:val="Hyperlink"/>
            <w:rFonts w:cs="FrankRuehl" w:hint="cs"/>
            <w:sz w:val="22"/>
            <w:szCs w:val="22"/>
            <w:rtl/>
          </w:rPr>
          <w:t>ה"ח הכנסת תשע"א מס' 368</w:t>
        </w:r>
      </w:hyperlink>
      <w:r w:rsidR="00B1776A" w:rsidRPr="00B1776A">
        <w:rPr>
          <w:rFonts w:cs="FrankRuehl" w:hint="cs"/>
          <w:sz w:val="22"/>
          <w:szCs w:val="22"/>
          <w:rtl/>
        </w:rPr>
        <w:t xml:space="preserve"> עמ' 90)</w:t>
      </w:r>
      <w:r w:rsidR="00B1776A">
        <w:rPr>
          <w:rFonts w:cs="FrankRuehl" w:hint="cs"/>
          <w:sz w:val="22"/>
          <w:szCs w:val="22"/>
          <w:rtl/>
        </w:rPr>
        <w:t xml:space="preserve"> </w:t>
      </w:r>
      <w:r w:rsidR="00B1776A">
        <w:rPr>
          <w:rFonts w:cs="FrankRuehl"/>
          <w:sz w:val="22"/>
          <w:szCs w:val="22"/>
          <w:rtl/>
        </w:rPr>
        <w:t>–</w:t>
      </w:r>
      <w:r w:rsidR="00B1776A">
        <w:rPr>
          <w:rFonts w:cs="FrankRuehl" w:hint="cs"/>
          <w:sz w:val="22"/>
          <w:szCs w:val="22"/>
          <w:rtl/>
        </w:rPr>
        <w:t xml:space="preserve"> תיקון מס' 54 בסעיף 36 לחוק לפינוי שדות מוקשים, תשע"א-2011</w:t>
      </w:r>
      <w:r w:rsidR="00B1776A" w:rsidRPr="00B1776A">
        <w:rPr>
          <w:rFonts w:cs="FrankRuehl" w:hint="cs"/>
          <w:sz w:val="22"/>
          <w:szCs w:val="22"/>
          <w:rtl/>
        </w:rPr>
        <w:t>.</w:t>
      </w:r>
    </w:p>
    <w:p w14:paraId="010EB795" w14:textId="77777777" w:rsidR="007337C2" w:rsidRDefault="00547A76" w:rsidP="00504C2C">
      <w:pPr>
        <w:pStyle w:val="a6"/>
        <w:spacing w:before="72" w:line="240" w:lineRule="auto"/>
        <w:ind w:right="1134"/>
        <w:rPr>
          <w:rFonts w:cs="FrankRuehl" w:hint="cs"/>
          <w:sz w:val="22"/>
          <w:szCs w:val="22"/>
          <w:rtl/>
        </w:rPr>
      </w:pPr>
      <w:hyperlink r:id="rId129" w:history="1">
        <w:r w:rsidR="007337C2" w:rsidRPr="00547A76">
          <w:rPr>
            <w:rStyle w:val="Hyperlink"/>
            <w:rFonts w:cs="FrankRuehl" w:hint="cs"/>
            <w:sz w:val="22"/>
            <w:szCs w:val="22"/>
            <w:rtl/>
          </w:rPr>
          <w:t>ס"ח תשע"א מס' 2286</w:t>
        </w:r>
      </w:hyperlink>
      <w:r w:rsidR="007337C2" w:rsidRPr="007337C2">
        <w:rPr>
          <w:rFonts w:cs="FrankRuehl" w:hint="cs"/>
          <w:sz w:val="22"/>
          <w:szCs w:val="22"/>
          <w:rtl/>
        </w:rPr>
        <w:t xml:space="preserve"> מיום 30.3.2011 עמ' 685 (</w:t>
      </w:r>
      <w:hyperlink r:id="rId130" w:history="1">
        <w:r w:rsidR="007337C2" w:rsidRPr="007337C2">
          <w:rPr>
            <w:rStyle w:val="Hyperlink"/>
            <w:rFonts w:cs="FrankRuehl" w:hint="cs"/>
            <w:sz w:val="22"/>
            <w:szCs w:val="22"/>
            <w:rtl/>
          </w:rPr>
          <w:t>ה"ח הכנסת תש"ע מס' 341</w:t>
        </w:r>
      </w:hyperlink>
      <w:r w:rsidR="007337C2" w:rsidRPr="007337C2">
        <w:rPr>
          <w:rFonts w:cs="FrankRuehl" w:hint="cs"/>
          <w:sz w:val="22"/>
          <w:szCs w:val="22"/>
          <w:rtl/>
        </w:rPr>
        <w:t xml:space="preserve"> עמ' 222) </w:t>
      </w:r>
      <w:r w:rsidR="007337C2" w:rsidRPr="007337C2">
        <w:rPr>
          <w:rFonts w:cs="FrankRuehl"/>
          <w:sz w:val="22"/>
          <w:szCs w:val="22"/>
          <w:rtl/>
        </w:rPr>
        <w:t>–</w:t>
      </w:r>
      <w:r w:rsidR="007337C2" w:rsidRPr="007337C2">
        <w:rPr>
          <w:rFonts w:cs="FrankRuehl" w:hint="cs"/>
          <w:sz w:val="22"/>
          <w:szCs w:val="22"/>
          <w:rtl/>
        </w:rPr>
        <w:t xml:space="preserve"> תיקון מס'</w:t>
      </w:r>
      <w:r w:rsidR="007337C2">
        <w:rPr>
          <w:rFonts w:cs="FrankRuehl" w:hint="cs"/>
          <w:sz w:val="22"/>
          <w:szCs w:val="22"/>
          <w:rtl/>
        </w:rPr>
        <w:t xml:space="preserve"> 55 בסעיף 3 לחוק לתיקון פקודת האגודות השיתופיות (מס' 8), תשע"א-2011; תחילתו 30 ימים מיום פרסומו.</w:t>
      </w:r>
    </w:p>
    <w:p w14:paraId="2CA58288" w14:textId="77777777" w:rsidR="00547A76" w:rsidRDefault="00547A76" w:rsidP="00547A76">
      <w:pPr>
        <w:pStyle w:val="a6"/>
        <w:spacing w:before="72" w:line="240" w:lineRule="auto"/>
        <w:ind w:right="1134"/>
        <w:rPr>
          <w:rFonts w:cs="FrankRuehl" w:hint="cs"/>
          <w:sz w:val="22"/>
          <w:szCs w:val="22"/>
          <w:rtl/>
        </w:rPr>
      </w:pPr>
      <w:hyperlink r:id="rId131" w:history="1">
        <w:r w:rsidR="003E66F9" w:rsidRPr="00547A76">
          <w:rPr>
            <w:rStyle w:val="Hyperlink"/>
            <w:rFonts w:cs="FrankRuehl" w:hint="cs"/>
            <w:sz w:val="22"/>
            <w:szCs w:val="22"/>
            <w:rtl/>
          </w:rPr>
          <w:t>ס"ח תשע"א מס' 2286</w:t>
        </w:r>
      </w:hyperlink>
      <w:r w:rsidR="003E66F9" w:rsidRPr="003E66F9">
        <w:rPr>
          <w:rFonts w:cs="FrankRuehl" w:hint="cs"/>
          <w:sz w:val="22"/>
          <w:szCs w:val="22"/>
          <w:rtl/>
        </w:rPr>
        <w:t xml:space="preserve"> מיום 30.3.2011 עמ' 68</w:t>
      </w:r>
      <w:r w:rsidR="003E66F9">
        <w:rPr>
          <w:rFonts w:cs="FrankRuehl" w:hint="cs"/>
          <w:sz w:val="22"/>
          <w:szCs w:val="22"/>
          <w:rtl/>
        </w:rPr>
        <w:t>7</w:t>
      </w:r>
      <w:r w:rsidR="003E66F9" w:rsidRPr="003E66F9">
        <w:rPr>
          <w:rFonts w:cs="FrankRuehl" w:hint="cs"/>
          <w:sz w:val="22"/>
          <w:szCs w:val="22"/>
          <w:rtl/>
        </w:rPr>
        <w:t xml:space="preserve"> (</w:t>
      </w:r>
      <w:hyperlink r:id="rId132" w:history="1">
        <w:r w:rsidR="003E66F9" w:rsidRPr="003E66F9">
          <w:rPr>
            <w:rStyle w:val="Hyperlink"/>
            <w:rFonts w:cs="FrankRuehl" w:hint="cs"/>
            <w:sz w:val="22"/>
            <w:szCs w:val="22"/>
            <w:rtl/>
          </w:rPr>
          <w:t>ה"ח הכנסת תש"ע מס' 315</w:t>
        </w:r>
      </w:hyperlink>
      <w:r w:rsidR="003E66F9" w:rsidRPr="003E66F9">
        <w:rPr>
          <w:rFonts w:cs="FrankRuehl" w:hint="cs"/>
          <w:sz w:val="22"/>
          <w:szCs w:val="22"/>
          <w:rtl/>
        </w:rPr>
        <w:t xml:space="preserve"> עמ' 140) </w:t>
      </w:r>
      <w:r w:rsidR="003E66F9" w:rsidRPr="003E66F9">
        <w:rPr>
          <w:rFonts w:cs="FrankRuehl"/>
          <w:sz w:val="22"/>
          <w:szCs w:val="22"/>
          <w:rtl/>
        </w:rPr>
        <w:t>–</w:t>
      </w:r>
      <w:r w:rsidR="003E66F9" w:rsidRPr="003E66F9">
        <w:rPr>
          <w:rFonts w:cs="FrankRuehl" w:hint="cs"/>
          <w:sz w:val="22"/>
          <w:szCs w:val="22"/>
          <w:rtl/>
        </w:rPr>
        <w:t xml:space="preserve"> תיקון </w:t>
      </w:r>
      <w:r w:rsidR="003E66F9">
        <w:rPr>
          <w:rFonts w:cs="FrankRuehl" w:hint="cs"/>
          <w:sz w:val="22"/>
          <w:szCs w:val="22"/>
          <w:rtl/>
        </w:rPr>
        <w:t>מס' 56 בסעיף 2 לחוק יסודות התקציב (תיקון מס' 40), תשע"א-2011.</w:t>
      </w:r>
    </w:p>
    <w:p w14:paraId="648D661C" w14:textId="77777777" w:rsidR="00027787" w:rsidRDefault="00027787" w:rsidP="00027787">
      <w:pPr>
        <w:pStyle w:val="a6"/>
        <w:spacing w:before="72" w:line="240" w:lineRule="auto"/>
        <w:ind w:right="1134"/>
        <w:rPr>
          <w:rFonts w:cs="FrankRuehl" w:hint="cs"/>
          <w:sz w:val="22"/>
          <w:szCs w:val="22"/>
          <w:rtl/>
        </w:rPr>
      </w:pPr>
      <w:hyperlink r:id="rId133" w:history="1">
        <w:r w:rsidR="00FF63FC" w:rsidRPr="00027787">
          <w:rPr>
            <w:rStyle w:val="Hyperlink"/>
            <w:rFonts w:cs="FrankRuehl" w:hint="cs"/>
            <w:sz w:val="22"/>
            <w:szCs w:val="22"/>
            <w:rtl/>
          </w:rPr>
          <w:t>ס"ח תשע"א מס' 2288</w:t>
        </w:r>
      </w:hyperlink>
      <w:r w:rsidR="00FF63FC" w:rsidRPr="00FF63FC">
        <w:rPr>
          <w:rFonts w:cs="FrankRuehl" w:hint="cs"/>
          <w:sz w:val="22"/>
          <w:szCs w:val="22"/>
          <w:rtl/>
        </w:rPr>
        <w:t xml:space="preserve"> מיום 4.4.2011 עמ' 726 (</w:t>
      </w:r>
      <w:hyperlink r:id="rId134" w:history="1">
        <w:r w:rsidR="00FF63FC" w:rsidRPr="00FF63FC">
          <w:rPr>
            <w:rStyle w:val="Hyperlink"/>
            <w:rFonts w:cs="FrankRuehl" w:hint="cs"/>
            <w:sz w:val="22"/>
            <w:szCs w:val="22"/>
            <w:rtl/>
          </w:rPr>
          <w:t>ה"ח הממשלה תש"ע מס' 461</w:t>
        </w:r>
      </w:hyperlink>
      <w:r w:rsidR="00FF63FC" w:rsidRPr="00FF63FC">
        <w:rPr>
          <w:rFonts w:cs="FrankRuehl" w:hint="cs"/>
          <w:sz w:val="22"/>
          <w:szCs w:val="22"/>
          <w:rtl/>
        </w:rPr>
        <w:t xml:space="preserve"> עמ' 40) </w:t>
      </w:r>
      <w:r w:rsidR="00FF63FC" w:rsidRPr="00FF63FC">
        <w:rPr>
          <w:rFonts w:cs="FrankRuehl"/>
          <w:sz w:val="22"/>
          <w:szCs w:val="22"/>
          <w:rtl/>
        </w:rPr>
        <w:t>–</w:t>
      </w:r>
      <w:r w:rsidR="00FF63FC" w:rsidRPr="00FF63FC">
        <w:rPr>
          <w:rFonts w:cs="FrankRuehl" w:hint="cs"/>
          <w:sz w:val="22"/>
          <w:szCs w:val="22"/>
          <w:rtl/>
        </w:rPr>
        <w:t xml:space="preserve"> תיקון מס' </w:t>
      </w:r>
      <w:r w:rsidR="00FF63FC">
        <w:rPr>
          <w:rFonts w:cs="FrankRuehl" w:hint="cs"/>
          <w:sz w:val="22"/>
          <w:szCs w:val="22"/>
          <w:rtl/>
        </w:rPr>
        <w:t>57</w:t>
      </w:r>
      <w:r w:rsidR="00FF63FC" w:rsidRPr="00FF63FC">
        <w:rPr>
          <w:rFonts w:cs="FrankRuehl" w:hint="cs"/>
          <w:sz w:val="22"/>
          <w:szCs w:val="22"/>
          <w:rtl/>
        </w:rPr>
        <w:t xml:space="preserve"> בסעיף 8</w:t>
      </w:r>
      <w:r w:rsidR="00FF63FC">
        <w:rPr>
          <w:rFonts w:cs="FrankRuehl" w:hint="cs"/>
          <w:sz w:val="22"/>
          <w:szCs w:val="22"/>
          <w:rtl/>
        </w:rPr>
        <w:t>1</w:t>
      </w:r>
      <w:r w:rsidR="00FF63FC" w:rsidRPr="00FF63FC">
        <w:rPr>
          <w:rFonts w:cs="FrankRuehl" w:hint="cs"/>
          <w:sz w:val="22"/>
          <w:szCs w:val="22"/>
          <w:rtl/>
        </w:rPr>
        <w:t xml:space="preserve"> לחוק למניעת מפגעי אסבסט ואבק מזיק, תשע"א-2011; תחילתו ארבעה חודשים מיום פרסומו.</w:t>
      </w:r>
    </w:p>
    <w:p w14:paraId="1F932930" w14:textId="77777777" w:rsidR="00922345" w:rsidRDefault="00922345" w:rsidP="00922345">
      <w:pPr>
        <w:pStyle w:val="a6"/>
        <w:spacing w:before="72" w:line="240" w:lineRule="auto"/>
        <w:ind w:right="1134"/>
        <w:rPr>
          <w:rFonts w:cs="FrankRuehl" w:hint="cs"/>
          <w:sz w:val="22"/>
          <w:szCs w:val="22"/>
          <w:rtl/>
          <w:lang w:eastAsia="en-US"/>
        </w:rPr>
      </w:pPr>
      <w:hyperlink r:id="rId135" w:history="1">
        <w:r w:rsidR="003E024C" w:rsidRPr="00922345">
          <w:rPr>
            <w:rStyle w:val="Hyperlink"/>
            <w:rFonts w:cs="FrankRuehl" w:hint="cs"/>
            <w:sz w:val="22"/>
            <w:szCs w:val="22"/>
            <w:rtl/>
            <w:lang w:eastAsia="en-US"/>
          </w:rPr>
          <w:t>ס"ח</w:t>
        </w:r>
        <w:r w:rsidR="003E024C" w:rsidRPr="00922345">
          <w:rPr>
            <w:rStyle w:val="Hyperlink"/>
            <w:rFonts w:cs="FrankRuehl"/>
            <w:sz w:val="22"/>
            <w:szCs w:val="22"/>
            <w:rtl/>
            <w:lang w:eastAsia="en-US"/>
          </w:rPr>
          <w:t xml:space="preserve"> </w:t>
        </w:r>
        <w:r w:rsidR="003E024C" w:rsidRPr="00922345">
          <w:rPr>
            <w:rStyle w:val="Hyperlink"/>
            <w:rFonts w:cs="FrankRuehl" w:hint="cs"/>
            <w:sz w:val="22"/>
            <w:szCs w:val="22"/>
            <w:rtl/>
            <w:lang w:eastAsia="en-US"/>
          </w:rPr>
          <w:t>תשע"א</w:t>
        </w:r>
        <w:r w:rsidR="003E024C" w:rsidRPr="00922345">
          <w:rPr>
            <w:rStyle w:val="Hyperlink"/>
            <w:rFonts w:cs="FrankRuehl"/>
            <w:sz w:val="22"/>
            <w:szCs w:val="22"/>
            <w:rtl/>
            <w:lang w:eastAsia="en-US"/>
          </w:rPr>
          <w:t xml:space="preserve"> מס' </w:t>
        </w:r>
        <w:r w:rsidR="003E024C" w:rsidRPr="00922345">
          <w:rPr>
            <w:rStyle w:val="Hyperlink"/>
            <w:rFonts w:cs="FrankRuehl" w:hint="cs"/>
            <w:sz w:val="22"/>
            <w:szCs w:val="22"/>
            <w:rtl/>
            <w:lang w:eastAsia="en-US"/>
          </w:rPr>
          <w:t>2292</w:t>
        </w:r>
      </w:hyperlink>
      <w:r w:rsidR="003E024C" w:rsidRPr="003E024C">
        <w:rPr>
          <w:rFonts w:cs="FrankRuehl" w:hint="cs"/>
          <w:sz w:val="22"/>
          <w:szCs w:val="22"/>
          <w:rtl/>
          <w:lang w:eastAsia="en-US"/>
        </w:rPr>
        <w:t xml:space="preserve"> מיום 6.4.2011 עמ' </w:t>
      </w:r>
      <w:r w:rsidR="003E024C">
        <w:rPr>
          <w:rFonts w:cs="FrankRuehl" w:hint="cs"/>
          <w:sz w:val="22"/>
          <w:szCs w:val="22"/>
          <w:rtl/>
          <w:lang w:eastAsia="en-US"/>
        </w:rPr>
        <w:t>774</w:t>
      </w:r>
      <w:r w:rsidR="003E024C" w:rsidRPr="003E024C">
        <w:rPr>
          <w:rFonts w:cs="FrankRuehl" w:hint="cs"/>
          <w:sz w:val="22"/>
          <w:szCs w:val="22"/>
          <w:rtl/>
          <w:lang w:eastAsia="en-US"/>
        </w:rPr>
        <w:t xml:space="preserve"> (</w:t>
      </w:r>
      <w:hyperlink r:id="rId136" w:history="1">
        <w:r w:rsidR="003E024C" w:rsidRPr="003E024C">
          <w:rPr>
            <w:rStyle w:val="Hyperlink"/>
            <w:rFonts w:cs="FrankRuehl" w:hint="cs"/>
            <w:sz w:val="22"/>
            <w:szCs w:val="22"/>
            <w:rtl/>
            <w:lang w:eastAsia="en-US"/>
          </w:rPr>
          <w:t>ה"ח הממשלה תשס"ח מס' 405</w:t>
        </w:r>
      </w:hyperlink>
      <w:r w:rsidR="003E024C" w:rsidRPr="003E024C">
        <w:rPr>
          <w:rFonts w:cs="FrankRuehl" w:hint="cs"/>
          <w:sz w:val="22"/>
          <w:szCs w:val="22"/>
          <w:rtl/>
          <w:lang w:eastAsia="en-US"/>
        </w:rPr>
        <w:t xml:space="preserve"> עמ' 704)</w:t>
      </w:r>
      <w:r w:rsidR="003E024C">
        <w:rPr>
          <w:rFonts w:cs="FrankRuehl" w:hint="cs"/>
          <w:sz w:val="22"/>
          <w:szCs w:val="22"/>
          <w:rtl/>
          <w:lang w:eastAsia="en-US"/>
        </w:rPr>
        <w:t xml:space="preserve"> </w:t>
      </w:r>
      <w:r w:rsidR="003E024C">
        <w:rPr>
          <w:rFonts w:cs="FrankRuehl"/>
          <w:sz w:val="22"/>
          <w:szCs w:val="22"/>
          <w:rtl/>
          <w:lang w:eastAsia="en-US"/>
        </w:rPr>
        <w:t>–</w:t>
      </w:r>
      <w:r w:rsidR="003E024C">
        <w:rPr>
          <w:rFonts w:cs="FrankRuehl" w:hint="cs"/>
          <w:sz w:val="22"/>
          <w:szCs w:val="22"/>
          <w:rtl/>
          <w:lang w:eastAsia="en-US"/>
        </w:rPr>
        <w:t xml:space="preserve"> תיקון מס' 58 בסעיף 40 לחוק תכנון משק החלב, תשע"א-2011; תחילתה ביום 6.10.2011.</w:t>
      </w:r>
    </w:p>
    <w:p w14:paraId="6B9FCC89" w14:textId="77777777" w:rsidR="00C54180" w:rsidRDefault="00C54180" w:rsidP="00C54180">
      <w:pPr>
        <w:pStyle w:val="a6"/>
        <w:spacing w:before="72" w:line="240" w:lineRule="auto"/>
        <w:ind w:right="1134"/>
        <w:rPr>
          <w:rFonts w:cs="FrankRuehl" w:hint="cs"/>
          <w:sz w:val="22"/>
          <w:szCs w:val="22"/>
          <w:rtl/>
          <w:lang w:eastAsia="en-US"/>
        </w:rPr>
      </w:pPr>
      <w:hyperlink r:id="rId137" w:history="1">
        <w:r w:rsidR="00DC2676" w:rsidRPr="00C54180">
          <w:rPr>
            <w:rStyle w:val="Hyperlink"/>
            <w:rFonts w:cs="FrankRuehl" w:hint="cs"/>
            <w:sz w:val="22"/>
            <w:szCs w:val="22"/>
            <w:rtl/>
            <w:lang w:eastAsia="en-US"/>
          </w:rPr>
          <w:t>ס"ח</w:t>
        </w:r>
        <w:r w:rsidR="00DC2676" w:rsidRPr="00C54180">
          <w:rPr>
            <w:rStyle w:val="Hyperlink"/>
            <w:rFonts w:cs="FrankRuehl"/>
            <w:sz w:val="22"/>
            <w:szCs w:val="22"/>
            <w:rtl/>
            <w:lang w:eastAsia="en-US"/>
          </w:rPr>
          <w:t xml:space="preserve"> </w:t>
        </w:r>
        <w:r w:rsidR="00DC2676" w:rsidRPr="00C54180">
          <w:rPr>
            <w:rStyle w:val="Hyperlink"/>
            <w:rFonts w:cs="FrankRuehl" w:hint="cs"/>
            <w:sz w:val="22"/>
            <w:szCs w:val="22"/>
            <w:rtl/>
            <w:lang w:eastAsia="en-US"/>
          </w:rPr>
          <w:t>תשע"א</w:t>
        </w:r>
        <w:r w:rsidR="00DC2676" w:rsidRPr="00C54180">
          <w:rPr>
            <w:rStyle w:val="Hyperlink"/>
            <w:rFonts w:cs="FrankRuehl"/>
            <w:sz w:val="22"/>
            <w:szCs w:val="22"/>
            <w:rtl/>
            <w:lang w:eastAsia="en-US"/>
          </w:rPr>
          <w:t xml:space="preserve"> מס' </w:t>
        </w:r>
        <w:r w:rsidR="00DC2676" w:rsidRPr="00C54180">
          <w:rPr>
            <w:rStyle w:val="Hyperlink"/>
            <w:rFonts w:cs="FrankRuehl" w:hint="cs"/>
            <w:sz w:val="22"/>
            <w:szCs w:val="22"/>
            <w:rtl/>
            <w:lang w:eastAsia="en-US"/>
          </w:rPr>
          <w:t>2296</w:t>
        </w:r>
      </w:hyperlink>
      <w:r w:rsidR="00DC2676" w:rsidRPr="00DC2676">
        <w:rPr>
          <w:rFonts w:cs="FrankRuehl" w:hint="cs"/>
          <w:sz w:val="22"/>
          <w:szCs w:val="22"/>
          <w:rtl/>
          <w:lang w:eastAsia="en-US"/>
        </w:rPr>
        <w:t xml:space="preserve"> מיום 13.4.2011 עמ' 908 (</w:t>
      </w:r>
      <w:hyperlink r:id="rId138" w:history="1">
        <w:r w:rsidR="00DC2676" w:rsidRPr="00DC2676">
          <w:rPr>
            <w:rStyle w:val="Hyperlink"/>
            <w:rFonts w:cs="FrankRuehl" w:hint="cs"/>
            <w:sz w:val="22"/>
            <w:szCs w:val="22"/>
            <w:rtl/>
            <w:lang w:eastAsia="en-US"/>
          </w:rPr>
          <w:t>ה"ח הממשלה תש"ע מס' 482</w:t>
        </w:r>
      </w:hyperlink>
      <w:r w:rsidR="00DC2676" w:rsidRPr="00DC2676">
        <w:rPr>
          <w:rFonts w:cs="FrankRuehl" w:hint="cs"/>
          <w:sz w:val="22"/>
          <w:szCs w:val="22"/>
          <w:rtl/>
          <w:lang w:eastAsia="en-US"/>
        </w:rPr>
        <w:t xml:space="preserve"> עמ' 245) </w:t>
      </w:r>
      <w:r w:rsidR="00DC2676" w:rsidRPr="00DC2676">
        <w:rPr>
          <w:rFonts w:cs="FrankRuehl"/>
          <w:sz w:val="22"/>
          <w:szCs w:val="22"/>
          <w:rtl/>
          <w:lang w:eastAsia="en-US"/>
        </w:rPr>
        <w:t>–</w:t>
      </w:r>
      <w:r w:rsidR="00DC2676" w:rsidRPr="00DC2676">
        <w:rPr>
          <w:rFonts w:cs="FrankRuehl" w:hint="cs"/>
          <w:sz w:val="22"/>
          <w:szCs w:val="22"/>
          <w:rtl/>
          <w:lang w:eastAsia="en-US"/>
        </w:rPr>
        <w:t xml:space="preserve"> תיקון מס' </w:t>
      </w:r>
      <w:r w:rsidR="00DC2676">
        <w:rPr>
          <w:rFonts w:cs="FrankRuehl" w:hint="cs"/>
          <w:sz w:val="22"/>
          <w:szCs w:val="22"/>
          <w:rtl/>
          <w:lang w:eastAsia="en-US"/>
        </w:rPr>
        <w:t>59</w:t>
      </w:r>
      <w:r w:rsidR="00DC2676" w:rsidRPr="00DC2676">
        <w:rPr>
          <w:rFonts w:cs="FrankRuehl" w:hint="cs"/>
          <w:sz w:val="22"/>
          <w:szCs w:val="22"/>
          <w:rtl/>
          <w:lang w:eastAsia="en-US"/>
        </w:rPr>
        <w:t xml:space="preserve"> בסעיף 19</w:t>
      </w:r>
      <w:r w:rsidR="00DC2676">
        <w:rPr>
          <w:rFonts w:cs="FrankRuehl" w:hint="cs"/>
          <w:sz w:val="22"/>
          <w:szCs w:val="22"/>
          <w:rtl/>
          <w:lang w:eastAsia="en-US"/>
        </w:rPr>
        <w:t>2</w:t>
      </w:r>
      <w:r w:rsidR="00DC2676" w:rsidRPr="00DC2676">
        <w:rPr>
          <w:rFonts w:cs="FrankRuehl" w:hint="cs"/>
          <w:sz w:val="22"/>
          <w:szCs w:val="22"/>
          <w:rtl/>
          <w:lang w:eastAsia="en-US"/>
        </w:rPr>
        <w:t xml:space="preserve"> לחוק הטיס, תשע"א-2011.</w:t>
      </w:r>
    </w:p>
    <w:p w14:paraId="6C768327" w14:textId="77777777" w:rsidR="007A6C44" w:rsidRDefault="007A6C44" w:rsidP="007A6C44">
      <w:pPr>
        <w:pStyle w:val="a6"/>
        <w:spacing w:before="72" w:line="240" w:lineRule="auto"/>
        <w:ind w:right="1134"/>
        <w:rPr>
          <w:rFonts w:cs="FrankRuehl" w:hint="cs"/>
          <w:sz w:val="22"/>
          <w:szCs w:val="22"/>
          <w:rtl/>
        </w:rPr>
      </w:pPr>
      <w:hyperlink r:id="rId139" w:history="1">
        <w:r w:rsidR="00AC38E6" w:rsidRPr="007A6C44">
          <w:rPr>
            <w:rStyle w:val="Hyperlink"/>
            <w:rFonts w:cs="FrankRuehl" w:hint="cs"/>
            <w:sz w:val="22"/>
            <w:szCs w:val="22"/>
            <w:rtl/>
          </w:rPr>
          <w:t>ס"ח תשע"א מס' 2302</w:t>
        </w:r>
      </w:hyperlink>
      <w:r w:rsidR="00AC38E6" w:rsidRPr="00AC38E6">
        <w:rPr>
          <w:rFonts w:cs="FrankRuehl" w:hint="cs"/>
          <w:sz w:val="22"/>
          <w:szCs w:val="22"/>
          <w:rtl/>
        </w:rPr>
        <w:t xml:space="preserve"> מיום 30.6.2011 עמ' 948 (</w:t>
      </w:r>
      <w:hyperlink r:id="rId140" w:history="1">
        <w:r w:rsidR="00AC38E6" w:rsidRPr="00AC38E6">
          <w:rPr>
            <w:rStyle w:val="Hyperlink"/>
            <w:rFonts w:cs="FrankRuehl" w:hint="cs"/>
            <w:sz w:val="22"/>
            <w:szCs w:val="22"/>
            <w:rtl/>
          </w:rPr>
          <w:t>ה"ח הממשלה תשע"א מס' 577</w:t>
        </w:r>
      </w:hyperlink>
      <w:r w:rsidR="00AC38E6" w:rsidRPr="00AC38E6">
        <w:rPr>
          <w:rFonts w:cs="FrankRuehl" w:hint="cs"/>
          <w:sz w:val="22"/>
          <w:szCs w:val="22"/>
          <w:rtl/>
        </w:rPr>
        <w:t xml:space="preserve"> עמ' 603) </w:t>
      </w:r>
      <w:r w:rsidR="00AC38E6" w:rsidRPr="00AC38E6">
        <w:rPr>
          <w:rFonts w:cs="FrankRuehl"/>
          <w:sz w:val="22"/>
          <w:szCs w:val="22"/>
          <w:rtl/>
        </w:rPr>
        <w:t>–</w:t>
      </w:r>
      <w:r w:rsidR="00AC38E6" w:rsidRPr="00AC38E6">
        <w:rPr>
          <w:rFonts w:cs="FrankRuehl" w:hint="cs"/>
          <w:sz w:val="22"/>
          <w:szCs w:val="22"/>
          <w:rtl/>
        </w:rPr>
        <w:t xml:space="preserve"> תיקון מס' </w:t>
      </w:r>
      <w:r w:rsidR="00AC38E6">
        <w:rPr>
          <w:rFonts w:cs="FrankRuehl" w:hint="cs"/>
          <w:sz w:val="22"/>
          <w:szCs w:val="22"/>
          <w:rtl/>
        </w:rPr>
        <w:t>60</w:t>
      </w:r>
      <w:r w:rsidR="00AC38E6" w:rsidRPr="00AC38E6">
        <w:rPr>
          <w:rFonts w:cs="FrankRuehl" w:hint="cs"/>
          <w:sz w:val="22"/>
          <w:szCs w:val="22"/>
          <w:rtl/>
        </w:rPr>
        <w:t xml:space="preserve"> בסעיף </w:t>
      </w:r>
      <w:r w:rsidR="00AC38E6">
        <w:rPr>
          <w:rFonts w:cs="FrankRuehl" w:hint="cs"/>
          <w:sz w:val="22"/>
          <w:szCs w:val="22"/>
          <w:rtl/>
        </w:rPr>
        <w:t>6</w:t>
      </w:r>
      <w:r w:rsidR="00AC38E6" w:rsidRPr="00AC38E6">
        <w:rPr>
          <w:rFonts w:cs="FrankRuehl" w:hint="cs"/>
          <w:sz w:val="22"/>
          <w:szCs w:val="22"/>
          <w:rtl/>
        </w:rPr>
        <w:t xml:space="preserve"> לחוק דין משמעתי במשטרת ישראל ובשירות בתי הסוהר (תיקוני חקיקה), תשע"א-2011.</w:t>
      </w:r>
    </w:p>
    <w:p w14:paraId="199251DA" w14:textId="77777777" w:rsidR="000D71A9" w:rsidRDefault="000D71A9" w:rsidP="000D71A9">
      <w:pPr>
        <w:pStyle w:val="a6"/>
        <w:spacing w:before="72" w:line="240" w:lineRule="auto"/>
        <w:ind w:right="1134"/>
        <w:rPr>
          <w:rFonts w:cs="FrankRuehl" w:hint="cs"/>
          <w:sz w:val="22"/>
          <w:szCs w:val="22"/>
          <w:rtl/>
        </w:rPr>
      </w:pPr>
      <w:hyperlink r:id="rId141" w:history="1">
        <w:r w:rsidR="00732522" w:rsidRPr="000D71A9">
          <w:rPr>
            <w:rStyle w:val="Hyperlink"/>
            <w:rFonts w:cs="FrankRuehl" w:hint="cs"/>
            <w:sz w:val="22"/>
            <w:szCs w:val="22"/>
            <w:rtl/>
          </w:rPr>
          <w:t>ס"ח תשע"א מס' 2308</w:t>
        </w:r>
      </w:hyperlink>
      <w:r w:rsidR="00732522" w:rsidRPr="00732522">
        <w:rPr>
          <w:rFonts w:cs="FrankRuehl" w:hint="cs"/>
          <w:sz w:val="22"/>
          <w:szCs w:val="22"/>
          <w:rtl/>
        </w:rPr>
        <w:t xml:space="preserve"> מיום 7.8.2011 עמ' 99</w:t>
      </w:r>
      <w:r w:rsidR="00732522">
        <w:rPr>
          <w:rFonts w:cs="FrankRuehl" w:hint="cs"/>
          <w:sz w:val="22"/>
          <w:szCs w:val="22"/>
          <w:rtl/>
        </w:rPr>
        <w:t>9</w:t>
      </w:r>
      <w:r w:rsidR="00732522" w:rsidRPr="00732522">
        <w:rPr>
          <w:rFonts w:cs="FrankRuehl" w:hint="cs"/>
          <w:sz w:val="22"/>
          <w:szCs w:val="22"/>
          <w:rtl/>
        </w:rPr>
        <w:t xml:space="preserve"> (</w:t>
      </w:r>
      <w:hyperlink r:id="rId142" w:history="1">
        <w:r w:rsidR="00732522" w:rsidRPr="00732522">
          <w:rPr>
            <w:rStyle w:val="Hyperlink"/>
            <w:rFonts w:cs="FrankRuehl" w:hint="cs"/>
            <w:sz w:val="22"/>
            <w:szCs w:val="22"/>
            <w:rtl/>
          </w:rPr>
          <w:t>ה"ח הכנסת תשע"א מס' 380</w:t>
        </w:r>
      </w:hyperlink>
      <w:r w:rsidR="00732522" w:rsidRPr="00732522">
        <w:rPr>
          <w:rFonts w:cs="FrankRuehl" w:hint="cs"/>
          <w:sz w:val="22"/>
          <w:szCs w:val="22"/>
          <w:rtl/>
        </w:rPr>
        <w:t xml:space="preserve"> עמ' 136)</w:t>
      </w:r>
      <w:r w:rsidR="00732522">
        <w:rPr>
          <w:rFonts w:cs="FrankRuehl" w:hint="cs"/>
          <w:sz w:val="22"/>
          <w:szCs w:val="22"/>
          <w:rtl/>
        </w:rPr>
        <w:t xml:space="preserve"> </w:t>
      </w:r>
      <w:r w:rsidR="00732522">
        <w:rPr>
          <w:rFonts w:cs="FrankRuehl"/>
          <w:sz w:val="22"/>
          <w:szCs w:val="22"/>
          <w:rtl/>
        </w:rPr>
        <w:t>–</w:t>
      </w:r>
      <w:r w:rsidR="00732522">
        <w:rPr>
          <w:rFonts w:cs="FrankRuehl" w:hint="cs"/>
          <w:sz w:val="22"/>
          <w:szCs w:val="22"/>
          <w:rtl/>
        </w:rPr>
        <w:t xml:space="preserve"> תיקון מס' 61 בסעיף 21 לחוק המועצה הארצית לביטחון תזונתי, תשע"א-2011; תחילתו שישה חודשים מיום פרסומו.</w:t>
      </w:r>
    </w:p>
    <w:p w14:paraId="1D5AD437" w14:textId="77777777" w:rsidR="009F6D9D" w:rsidRDefault="009F6D9D" w:rsidP="009F6D9D">
      <w:pPr>
        <w:pStyle w:val="a6"/>
        <w:spacing w:before="72" w:line="240" w:lineRule="auto"/>
        <w:ind w:right="1134"/>
        <w:rPr>
          <w:rFonts w:cs="FrankRuehl" w:hint="cs"/>
          <w:sz w:val="22"/>
          <w:szCs w:val="22"/>
          <w:rtl/>
        </w:rPr>
      </w:pPr>
      <w:hyperlink r:id="rId143" w:history="1">
        <w:r w:rsidR="00B90D4B" w:rsidRPr="009F6D9D">
          <w:rPr>
            <w:rStyle w:val="Hyperlink"/>
            <w:rFonts w:cs="FrankRuehl" w:hint="cs"/>
            <w:sz w:val="22"/>
            <w:szCs w:val="22"/>
            <w:rtl/>
          </w:rPr>
          <w:t>ס"ח תשע"א מס' 2311</w:t>
        </w:r>
      </w:hyperlink>
      <w:r w:rsidR="00B90D4B" w:rsidRPr="00B90D4B">
        <w:rPr>
          <w:rFonts w:cs="FrankRuehl" w:hint="cs"/>
          <w:sz w:val="22"/>
          <w:szCs w:val="22"/>
          <w:rtl/>
        </w:rPr>
        <w:t xml:space="preserve"> מיום 11.8.2011 עמ' 103</w:t>
      </w:r>
      <w:r w:rsidR="00B90D4B">
        <w:rPr>
          <w:rFonts w:cs="FrankRuehl" w:hint="cs"/>
          <w:sz w:val="22"/>
          <w:szCs w:val="22"/>
          <w:rtl/>
        </w:rPr>
        <w:t>3</w:t>
      </w:r>
      <w:r w:rsidR="00B90D4B" w:rsidRPr="00B90D4B">
        <w:rPr>
          <w:rFonts w:cs="FrankRuehl" w:hint="cs"/>
          <w:sz w:val="22"/>
          <w:szCs w:val="22"/>
          <w:rtl/>
        </w:rPr>
        <w:t xml:space="preserve"> (</w:t>
      </w:r>
      <w:hyperlink r:id="rId144" w:history="1">
        <w:r w:rsidR="00B90D4B" w:rsidRPr="00B90D4B">
          <w:rPr>
            <w:rStyle w:val="Hyperlink"/>
            <w:rFonts w:cs="FrankRuehl" w:hint="cs"/>
            <w:sz w:val="22"/>
            <w:szCs w:val="22"/>
            <w:rtl/>
          </w:rPr>
          <w:t>ה"ח הממשלה תשע"א מס' 562</w:t>
        </w:r>
      </w:hyperlink>
      <w:r w:rsidR="00B90D4B" w:rsidRPr="00B90D4B">
        <w:rPr>
          <w:rFonts w:cs="FrankRuehl" w:hint="cs"/>
          <w:sz w:val="22"/>
          <w:szCs w:val="22"/>
          <w:rtl/>
        </w:rPr>
        <w:t xml:space="preserve"> עמ' 416) </w:t>
      </w:r>
      <w:r w:rsidR="00B90D4B" w:rsidRPr="00B90D4B">
        <w:rPr>
          <w:rFonts w:cs="FrankRuehl"/>
          <w:sz w:val="22"/>
          <w:szCs w:val="22"/>
          <w:rtl/>
        </w:rPr>
        <w:t>–</w:t>
      </w:r>
      <w:r w:rsidR="00B90D4B" w:rsidRPr="00B90D4B">
        <w:rPr>
          <w:rFonts w:cs="FrankRuehl" w:hint="cs"/>
          <w:sz w:val="22"/>
          <w:szCs w:val="22"/>
          <w:rtl/>
        </w:rPr>
        <w:t xml:space="preserve"> תיקון מס' </w:t>
      </w:r>
      <w:r w:rsidR="00B90D4B">
        <w:rPr>
          <w:rFonts w:cs="FrankRuehl" w:hint="cs"/>
          <w:sz w:val="22"/>
          <w:szCs w:val="22"/>
          <w:rtl/>
        </w:rPr>
        <w:t>62 בסעיף 5 לחוק הספורט (תיקון מס' 7), תשע"א-2011</w:t>
      </w:r>
      <w:r w:rsidR="00B90D4B" w:rsidRPr="00B90D4B">
        <w:rPr>
          <w:rFonts w:cs="FrankRuehl" w:hint="cs"/>
          <w:sz w:val="22"/>
          <w:szCs w:val="22"/>
          <w:rtl/>
        </w:rPr>
        <w:t>; תחילתו ביום 1.1.2012.</w:t>
      </w:r>
    </w:p>
    <w:p w14:paraId="408C086A" w14:textId="77777777" w:rsidR="009F6D9D" w:rsidRDefault="009F6D9D" w:rsidP="009F6D9D">
      <w:pPr>
        <w:pStyle w:val="a6"/>
        <w:spacing w:before="72" w:line="240" w:lineRule="auto"/>
        <w:ind w:right="1134"/>
        <w:rPr>
          <w:rFonts w:cs="FrankRuehl" w:hint="cs"/>
          <w:sz w:val="22"/>
          <w:szCs w:val="22"/>
          <w:rtl/>
        </w:rPr>
      </w:pPr>
      <w:hyperlink r:id="rId145" w:history="1">
        <w:r w:rsidR="00B20ADB" w:rsidRPr="009F6D9D">
          <w:rPr>
            <w:rStyle w:val="Hyperlink"/>
            <w:rFonts w:cs="FrankRuehl" w:hint="cs"/>
            <w:sz w:val="22"/>
            <w:szCs w:val="22"/>
            <w:rtl/>
          </w:rPr>
          <w:t>ס"ח תשע"א מס' 2312</w:t>
        </w:r>
      </w:hyperlink>
      <w:r w:rsidR="00B20ADB" w:rsidRPr="00B20ADB">
        <w:rPr>
          <w:rFonts w:cs="FrankRuehl" w:hint="cs"/>
          <w:sz w:val="22"/>
          <w:szCs w:val="22"/>
          <w:rtl/>
        </w:rPr>
        <w:t xml:space="preserve"> מיום 11.8.2011 עמ' 10</w:t>
      </w:r>
      <w:r w:rsidR="00B20ADB">
        <w:rPr>
          <w:rFonts w:cs="FrankRuehl" w:hint="cs"/>
          <w:sz w:val="22"/>
          <w:szCs w:val="22"/>
          <w:rtl/>
        </w:rPr>
        <w:t>47</w:t>
      </w:r>
      <w:r w:rsidR="00B20ADB" w:rsidRPr="00B20ADB">
        <w:rPr>
          <w:rFonts w:cs="FrankRuehl" w:hint="cs"/>
          <w:sz w:val="22"/>
          <w:szCs w:val="22"/>
          <w:rtl/>
        </w:rPr>
        <w:t xml:space="preserve"> (</w:t>
      </w:r>
      <w:hyperlink r:id="rId146" w:history="1">
        <w:r w:rsidR="00B20ADB" w:rsidRPr="00B20ADB">
          <w:rPr>
            <w:rStyle w:val="Hyperlink"/>
            <w:rFonts w:cs="FrankRuehl" w:hint="cs"/>
            <w:sz w:val="22"/>
            <w:szCs w:val="22"/>
            <w:rtl/>
          </w:rPr>
          <w:t>ה"ח הממשלה תשע"א מס' 598</w:t>
        </w:r>
      </w:hyperlink>
      <w:r w:rsidR="00B20ADB" w:rsidRPr="00B20ADB">
        <w:rPr>
          <w:rFonts w:cs="FrankRuehl" w:hint="cs"/>
          <w:sz w:val="22"/>
          <w:szCs w:val="22"/>
          <w:rtl/>
        </w:rPr>
        <w:t xml:space="preserve"> עמ' 1258)</w:t>
      </w:r>
      <w:r w:rsidR="00B20ADB">
        <w:rPr>
          <w:rFonts w:cs="FrankRuehl" w:hint="cs"/>
          <w:sz w:val="22"/>
          <w:szCs w:val="22"/>
          <w:rtl/>
        </w:rPr>
        <w:t xml:space="preserve"> </w:t>
      </w:r>
      <w:r w:rsidR="00B20ADB">
        <w:rPr>
          <w:rFonts w:cs="FrankRuehl"/>
          <w:sz w:val="22"/>
          <w:szCs w:val="22"/>
          <w:rtl/>
        </w:rPr>
        <w:t>–</w:t>
      </w:r>
      <w:r w:rsidR="00B20ADB">
        <w:rPr>
          <w:rFonts w:cs="FrankRuehl" w:hint="cs"/>
          <w:sz w:val="22"/>
          <w:szCs w:val="22"/>
          <w:rtl/>
        </w:rPr>
        <w:t xml:space="preserve"> תיקון מס' 63 בסעיף 36 לחוק הליכי תכנון ובנייה להאצת הבנייה למגורים (הוראת שעה), תשע"א-2011.</w:t>
      </w:r>
    </w:p>
    <w:p w14:paraId="572B9A75" w14:textId="77777777" w:rsidR="005A380D" w:rsidRDefault="00464199" w:rsidP="005A380D">
      <w:pPr>
        <w:pStyle w:val="a6"/>
        <w:spacing w:before="72" w:line="240" w:lineRule="auto"/>
        <w:ind w:right="1134"/>
        <w:rPr>
          <w:rFonts w:cs="FrankRuehl" w:hint="cs"/>
          <w:sz w:val="22"/>
          <w:szCs w:val="22"/>
          <w:rtl/>
        </w:rPr>
      </w:pPr>
      <w:hyperlink r:id="rId147" w:history="1">
        <w:r w:rsidR="001C52F2">
          <w:rPr>
            <w:rStyle w:val="Hyperlink"/>
            <w:rFonts w:cs="FrankRuehl" w:hint="cs"/>
            <w:sz w:val="22"/>
            <w:szCs w:val="22"/>
            <w:rtl/>
          </w:rPr>
          <w:t>ס"</w:t>
        </w:r>
        <w:r w:rsidR="005A380D" w:rsidRPr="00464199">
          <w:rPr>
            <w:rStyle w:val="Hyperlink"/>
            <w:rFonts w:cs="FrankRuehl" w:hint="cs"/>
            <w:sz w:val="22"/>
            <w:szCs w:val="22"/>
            <w:rtl/>
          </w:rPr>
          <w:t>ח תשע"א מס' 2313</w:t>
        </w:r>
      </w:hyperlink>
      <w:r w:rsidR="005A380D" w:rsidRPr="005A380D">
        <w:rPr>
          <w:rFonts w:cs="FrankRuehl" w:hint="cs"/>
          <w:sz w:val="22"/>
          <w:szCs w:val="22"/>
          <w:rtl/>
        </w:rPr>
        <w:t xml:space="preserve"> מיום 15.8.2011 עמ' 106</w:t>
      </w:r>
      <w:r w:rsidR="005A380D">
        <w:rPr>
          <w:rFonts w:cs="FrankRuehl" w:hint="cs"/>
          <w:sz w:val="22"/>
          <w:szCs w:val="22"/>
          <w:rtl/>
        </w:rPr>
        <w:t>7</w:t>
      </w:r>
      <w:r w:rsidR="005A380D" w:rsidRPr="005A380D">
        <w:rPr>
          <w:rFonts w:cs="FrankRuehl" w:hint="cs"/>
          <w:sz w:val="22"/>
          <w:szCs w:val="22"/>
          <w:rtl/>
        </w:rPr>
        <w:t xml:space="preserve"> (</w:t>
      </w:r>
      <w:hyperlink r:id="rId148" w:history="1">
        <w:r w:rsidR="005A380D" w:rsidRPr="005A380D">
          <w:rPr>
            <w:rStyle w:val="Hyperlink"/>
            <w:rFonts w:cs="FrankRuehl" w:hint="cs"/>
            <w:sz w:val="22"/>
            <w:szCs w:val="22"/>
            <w:rtl/>
          </w:rPr>
          <w:t>ה"ח הממשלה תשע"א מס' 546</w:t>
        </w:r>
      </w:hyperlink>
      <w:r w:rsidR="005A380D" w:rsidRPr="005A380D">
        <w:rPr>
          <w:rFonts w:cs="FrankRuehl" w:hint="cs"/>
          <w:sz w:val="22"/>
          <w:szCs w:val="22"/>
          <w:rtl/>
        </w:rPr>
        <w:t xml:space="preserve"> עמ' 282) </w:t>
      </w:r>
      <w:r w:rsidR="005A380D" w:rsidRPr="005A380D">
        <w:rPr>
          <w:rFonts w:cs="FrankRuehl"/>
          <w:sz w:val="22"/>
          <w:szCs w:val="22"/>
          <w:rtl/>
        </w:rPr>
        <w:t>–</w:t>
      </w:r>
      <w:r w:rsidR="005A380D" w:rsidRPr="005A380D">
        <w:rPr>
          <w:rFonts w:cs="FrankRuehl" w:hint="cs"/>
          <w:sz w:val="22"/>
          <w:szCs w:val="22"/>
          <w:rtl/>
        </w:rPr>
        <w:t xml:space="preserve"> תיקון מס' </w:t>
      </w:r>
      <w:r w:rsidR="005A380D">
        <w:rPr>
          <w:rFonts w:cs="FrankRuehl" w:hint="cs"/>
          <w:sz w:val="22"/>
          <w:szCs w:val="22"/>
          <w:rtl/>
        </w:rPr>
        <w:t>64 בסעיף 10 לחוק שמירת הניקיון (תיקון מס' 20), תשע"א-2011</w:t>
      </w:r>
      <w:r w:rsidR="005A380D" w:rsidRPr="005A380D">
        <w:rPr>
          <w:rFonts w:cs="FrankRuehl" w:hint="cs"/>
          <w:sz w:val="22"/>
          <w:szCs w:val="22"/>
          <w:rtl/>
        </w:rPr>
        <w:t>; תחילתו ביום 1.10.2011 ור' סעיף 13 לענין הוראות מעבר.</w:t>
      </w:r>
    </w:p>
    <w:p w14:paraId="3ED14D13" w14:textId="77777777" w:rsidR="004564BD" w:rsidRPr="009F1FA9" w:rsidRDefault="00464199" w:rsidP="009F1FA9">
      <w:pPr>
        <w:pStyle w:val="a6"/>
        <w:spacing w:before="72" w:line="240" w:lineRule="auto"/>
        <w:ind w:right="1134"/>
        <w:rPr>
          <w:rFonts w:cs="FrankRuehl" w:hint="cs"/>
          <w:sz w:val="22"/>
          <w:szCs w:val="22"/>
          <w:rtl/>
        </w:rPr>
      </w:pPr>
      <w:hyperlink r:id="rId149" w:history="1">
        <w:r w:rsidR="004564BD" w:rsidRPr="009F1FA9">
          <w:rPr>
            <w:rStyle w:val="Hyperlink"/>
            <w:rFonts w:cs="FrankRuehl" w:hint="cs"/>
            <w:sz w:val="22"/>
            <w:szCs w:val="22"/>
            <w:rtl/>
          </w:rPr>
          <w:t>ס"ח תשע"א מס' 2313</w:t>
        </w:r>
      </w:hyperlink>
      <w:r w:rsidR="004564BD" w:rsidRPr="009F1FA9">
        <w:rPr>
          <w:rFonts w:cs="FrankRuehl" w:hint="cs"/>
          <w:sz w:val="22"/>
          <w:szCs w:val="22"/>
          <w:rtl/>
        </w:rPr>
        <w:t xml:space="preserve"> מיום 15.8.2011 עמ' 1074 (</w:t>
      </w:r>
      <w:hyperlink r:id="rId150" w:history="1">
        <w:r w:rsidR="004564BD" w:rsidRPr="009F1FA9">
          <w:rPr>
            <w:rStyle w:val="Hyperlink"/>
            <w:rFonts w:cs="FrankRuehl" w:hint="cs"/>
            <w:sz w:val="22"/>
            <w:szCs w:val="22"/>
            <w:rtl/>
          </w:rPr>
          <w:t>ה"ח הממשלה תשע"א מס' 550</w:t>
        </w:r>
      </w:hyperlink>
      <w:r w:rsidR="004564BD" w:rsidRPr="009F1FA9">
        <w:rPr>
          <w:rFonts w:cs="FrankRuehl" w:hint="cs"/>
          <w:sz w:val="22"/>
          <w:szCs w:val="22"/>
          <w:rtl/>
        </w:rPr>
        <w:t xml:space="preserve"> עמ' 312) </w:t>
      </w:r>
      <w:r w:rsidR="004564BD" w:rsidRPr="009F1FA9">
        <w:rPr>
          <w:rFonts w:cs="FrankRuehl"/>
          <w:sz w:val="22"/>
          <w:szCs w:val="22"/>
          <w:rtl/>
        </w:rPr>
        <w:t>–</w:t>
      </w:r>
      <w:r w:rsidR="004564BD" w:rsidRPr="009F1FA9">
        <w:rPr>
          <w:rFonts w:cs="FrankRuehl" w:hint="cs"/>
          <w:sz w:val="22"/>
          <w:szCs w:val="22"/>
          <w:rtl/>
        </w:rPr>
        <w:t xml:space="preserve"> תיקון מס' 65</w:t>
      </w:r>
      <w:r w:rsidR="009F1FA9" w:rsidRPr="009F1FA9">
        <w:rPr>
          <w:rFonts w:cs="FrankRuehl" w:hint="cs"/>
          <w:sz w:val="22"/>
          <w:szCs w:val="22"/>
          <w:rtl/>
        </w:rPr>
        <w:t xml:space="preserve"> בסעיף 9 לחוק הכניסה לישראל (תיקון מס' 22), תשע"א-2011; תחילתו ביום 1.6.2014</w:t>
      </w:r>
      <w:r w:rsidR="004564BD" w:rsidRPr="009F1FA9">
        <w:rPr>
          <w:rFonts w:cs="FrankRuehl" w:hint="cs"/>
          <w:sz w:val="22"/>
          <w:szCs w:val="22"/>
          <w:rtl/>
        </w:rPr>
        <w:t xml:space="preserve"> </w:t>
      </w:r>
      <w:r w:rsidR="009F1FA9">
        <w:rPr>
          <w:rFonts w:cs="FrankRuehl" w:hint="cs"/>
          <w:sz w:val="22"/>
          <w:szCs w:val="22"/>
          <w:rtl/>
        </w:rPr>
        <w:t>ו</w:t>
      </w:r>
      <w:r w:rsidR="004564BD" w:rsidRPr="009F1FA9">
        <w:rPr>
          <w:rFonts w:cs="FrankRuehl" w:hint="cs"/>
          <w:sz w:val="22"/>
          <w:szCs w:val="22"/>
          <w:rtl/>
        </w:rPr>
        <w:t>ר' סעיף 10 לענין תחולה והוראות מעבר.</w:t>
      </w:r>
    </w:p>
    <w:p w14:paraId="7E86B22F" w14:textId="77777777" w:rsidR="00464199" w:rsidRDefault="00464199" w:rsidP="00464199">
      <w:pPr>
        <w:pStyle w:val="a6"/>
        <w:spacing w:before="72" w:line="240" w:lineRule="auto"/>
        <w:ind w:right="1134"/>
        <w:rPr>
          <w:rFonts w:cs="FrankRuehl" w:hint="cs"/>
          <w:sz w:val="22"/>
          <w:szCs w:val="22"/>
          <w:rtl/>
        </w:rPr>
      </w:pPr>
      <w:hyperlink r:id="rId151" w:history="1">
        <w:r w:rsidR="00C53363" w:rsidRPr="00464199">
          <w:rPr>
            <w:rStyle w:val="Hyperlink"/>
            <w:rFonts w:cs="FrankRuehl" w:hint="cs"/>
            <w:sz w:val="22"/>
            <w:szCs w:val="22"/>
            <w:rtl/>
          </w:rPr>
          <w:t>ס"ח תשע"א מס' 2313</w:t>
        </w:r>
      </w:hyperlink>
      <w:r w:rsidR="00C53363" w:rsidRPr="00C53363">
        <w:rPr>
          <w:rFonts w:cs="FrankRuehl" w:hint="cs"/>
          <w:sz w:val="22"/>
          <w:szCs w:val="22"/>
          <w:rtl/>
        </w:rPr>
        <w:t xml:space="preserve"> מיום 15.8.2011 עמ' 10</w:t>
      </w:r>
      <w:r w:rsidR="00C53363">
        <w:rPr>
          <w:rFonts w:cs="FrankRuehl" w:hint="cs"/>
          <w:sz w:val="22"/>
          <w:szCs w:val="22"/>
          <w:rtl/>
        </w:rPr>
        <w:t>80</w:t>
      </w:r>
      <w:r w:rsidR="00C53363" w:rsidRPr="00C53363">
        <w:rPr>
          <w:rFonts w:cs="FrankRuehl" w:hint="cs"/>
          <w:sz w:val="22"/>
          <w:szCs w:val="22"/>
          <w:rtl/>
        </w:rPr>
        <w:t xml:space="preserve"> (</w:t>
      </w:r>
      <w:hyperlink r:id="rId152" w:history="1">
        <w:r w:rsidR="00C53363" w:rsidRPr="00C53363">
          <w:rPr>
            <w:rStyle w:val="Hyperlink"/>
            <w:rFonts w:cs="FrankRuehl" w:hint="cs"/>
            <w:sz w:val="22"/>
            <w:szCs w:val="22"/>
            <w:rtl/>
          </w:rPr>
          <w:t>ה"ח הממשלה תש"ע מס' 511</w:t>
        </w:r>
      </w:hyperlink>
      <w:r w:rsidR="00C53363" w:rsidRPr="00C53363">
        <w:rPr>
          <w:rFonts w:cs="FrankRuehl" w:hint="cs"/>
          <w:sz w:val="22"/>
          <w:szCs w:val="22"/>
          <w:rtl/>
        </w:rPr>
        <w:t xml:space="preserve"> עמ' 1098)</w:t>
      </w:r>
      <w:r w:rsidR="00C53363">
        <w:rPr>
          <w:rFonts w:cs="FrankRuehl" w:hint="cs"/>
          <w:sz w:val="22"/>
          <w:szCs w:val="22"/>
          <w:rtl/>
        </w:rPr>
        <w:t xml:space="preserve"> </w:t>
      </w:r>
      <w:r w:rsidR="00C53363">
        <w:rPr>
          <w:rFonts w:cs="FrankRuehl"/>
          <w:sz w:val="22"/>
          <w:szCs w:val="22"/>
          <w:rtl/>
        </w:rPr>
        <w:t>–</w:t>
      </w:r>
      <w:r w:rsidR="00C53363">
        <w:rPr>
          <w:rFonts w:cs="FrankRuehl" w:hint="cs"/>
          <w:sz w:val="22"/>
          <w:szCs w:val="22"/>
          <w:rtl/>
        </w:rPr>
        <w:t xml:space="preserve"> תיקון מס' 66 בסעיף 24 לחוק לפיקוח על ייצור הצמח ושיווקו, תשע"א-2011; תחילתו שנה מיום פרסומו.</w:t>
      </w:r>
    </w:p>
    <w:p w14:paraId="106E9E94" w14:textId="77777777" w:rsidR="00D10191" w:rsidRDefault="00D10191" w:rsidP="00D10191">
      <w:pPr>
        <w:pStyle w:val="a6"/>
        <w:spacing w:before="72" w:line="240" w:lineRule="auto"/>
        <w:ind w:right="1134"/>
        <w:rPr>
          <w:rFonts w:cs="FrankRuehl"/>
          <w:sz w:val="22"/>
          <w:szCs w:val="22"/>
          <w:rtl/>
        </w:rPr>
      </w:pPr>
      <w:hyperlink r:id="rId153" w:history="1">
        <w:r w:rsidR="004C5D04" w:rsidRPr="00D10191">
          <w:rPr>
            <w:rStyle w:val="Hyperlink"/>
            <w:rFonts w:cs="FrankRuehl" w:hint="cs"/>
            <w:sz w:val="22"/>
            <w:szCs w:val="22"/>
            <w:rtl/>
          </w:rPr>
          <w:t>ס"ח תשע"א מס' 2317</w:t>
        </w:r>
      </w:hyperlink>
      <w:r w:rsidR="004C5D04" w:rsidRPr="004C5D04">
        <w:rPr>
          <w:rFonts w:cs="FrankRuehl" w:hint="cs"/>
          <w:sz w:val="22"/>
          <w:szCs w:val="22"/>
          <w:rtl/>
        </w:rPr>
        <w:t xml:space="preserve"> מיום 17.8.2011 עמ' 11</w:t>
      </w:r>
      <w:r w:rsidR="004C5D04">
        <w:rPr>
          <w:rFonts w:cs="FrankRuehl" w:hint="cs"/>
          <w:sz w:val="22"/>
          <w:szCs w:val="22"/>
          <w:rtl/>
        </w:rPr>
        <w:t>70</w:t>
      </w:r>
      <w:r w:rsidR="004C5D04" w:rsidRPr="004C5D04">
        <w:rPr>
          <w:rFonts w:cs="FrankRuehl" w:hint="cs"/>
          <w:sz w:val="22"/>
          <w:szCs w:val="22"/>
          <w:rtl/>
        </w:rPr>
        <w:t xml:space="preserve"> (</w:t>
      </w:r>
      <w:hyperlink r:id="rId154" w:history="1">
        <w:r w:rsidR="004C5D04" w:rsidRPr="004C5D04">
          <w:rPr>
            <w:rStyle w:val="Hyperlink"/>
            <w:rFonts w:cs="FrankRuehl" w:hint="cs"/>
            <w:sz w:val="22"/>
            <w:szCs w:val="22"/>
            <w:rtl/>
          </w:rPr>
          <w:t>ה"ח הממשלה תש"ע מס' 475</w:t>
        </w:r>
      </w:hyperlink>
      <w:r w:rsidR="004C5D04" w:rsidRPr="004C5D04">
        <w:rPr>
          <w:rFonts w:cs="FrankRuehl" w:hint="cs"/>
          <w:sz w:val="22"/>
          <w:szCs w:val="22"/>
          <w:rtl/>
        </w:rPr>
        <w:t xml:space="preserve"> עמ' 164) </w:t>
      </w:r>
      <w:r w:rsidR="004C5D04" w:rsidRPr="004C5D04">
        <w:rPr>
          <w:rFonts w:cs="FrankRuehl"/>
          <w:sz w:val="22"/>
          <w:szCs w:val="22"/>
          <w:rtl/>
        </w:rPr>
        <w:t>–</w:t>
      </w:r>
      <w:r w:rsidR="004C5D04" w:rsidRPr="004C5D04">
        <w:rPr>
          <w:rFonts w:cs="FrankRuehl" w:hint="cs"/>
          <w:sz w:val="22"/>
          <w:szCs w:val="22"/>
          <w:rtl/>
        </w:rPr>
        <w:t xml:space="preserve"> תיקון מס' </w:t>
      </w:r>
      <w:r w:rsidR="004C5D04">
        <w:rPr>
          <w:rFonts w:cs="FrankRuehl" w:hint="cs"/>
          <w:sz w:val="22"/>
          <w:szCs w:val="22"/>
          <w:rtl/>
        </w:rPr>
        <w:t>67</w:t>
      </w:r>
      <w:r w:rsidR="004C5D04" w:rsidRPr="004C5D04">
        <w:rPr>
          <w:rFonts w:cs="FrankRuehl" w:hint="cs"/>
          <w:sz w:val="22"/>
          <w:szCs w:val="22"/>
          <w:rtl/>
        </w:rPr>
        <w:t xml:space="preserve"> בסעיף 3</w:t>
      </w:r>
      <w:r w:rsidR="004C5D04">
        <w:rPr>
          <w:rFonts w:cs="FrankRuehl" w:hint="cs"/>
          <w:sz w:val="22"/>
          <w:szCs w:val="22"/>
          <w:rtl/>
        </w:rPr>
        <w:t>2</w:t>
      </w:r>
      <w:r w:rsidR="004C5D04" w:rsidRPr="004C5D04">
        <w:rPr>
          <w:rFonts w:cs="FrankRuehl" w:hint="cs"/>
          <w:sz w:val="22"/>
          <w:szCs w:val="22"/>
          <w:rtl/>
        </w:rPr>
        <w:t xml:space="preserve"> לחוק הגנה על הציבור מפני עברייני מין (תיקון מס' 3), תשע"א-2011.</w:t>
      </w:r>
    </w:p>
    <w:p w14:paraId="7EC63DA6" w14:textId="77777777" w:rsidR="00D10191" w:rsidRDefault="00D10191" w:rsidP="00D10191">
      <w:pPr>
        <w:pStyle w:val="a6"/>
        <w:spacing w:before="72" w:line="240" w:lineRule="auto"/>
        <w:ind w:right="1134"/>
        <w:rPr>
          <w:rFonts w:cs="FrankRuehl" w:hint="cs"/>
          <w:sz w:val="22"/>
          <w:szCs w:val="22"/>
          <w:rtl/>
        </w:rPr>
      </w:pPr>
      <w:hyperlink r:id="rId155" w:history="1">
        <w:r w:rsidR="005D707D" w:rsidRPr="00D10191">
          <w:rPr>
            <w:rStyle w:val="Hyperlink"/>
            <w:rFonts w:cs="FrankRuehl" w:hint="cs"/>
            <w:sz w:val="22"/>
            <w:szCs w:val="22"/>
            <w:rtl/>
          </w:rPr>
          <w:t>ס"ח תשע"א מס' 2318</w:t>
        </w:r>
      </w:hyperlink>
      <w:r w:rsidR="005D707D" w:rsidRPr="005D707D">
        <w:rPr>
          <w:rFonts w:cs="FrankRuehl" w:hint="cs"/>
          <w:sz w:val="22"/>
          <w:szCs w:val="22"/>
          <w:rtl/>
        </w:rPr>
        <w:t xml:space="preserve"> מיום 18.8.2011 עמ' </w:t>
      </w:r>
      <w:r w:rsidR="005D707D">
        <w:rPr>
          <w:rFonts w:cs="FrankRuehl" w:hint="cs"/>
          <w:sz w:val="22"/>
          <w:szCs w:val="22"/>
          <w:rtl/>
        </w:rPr>
        <w:t>1202</w:t>
      </w:r>
      <w:r w:rsidR="005D707D" w:rsidRPr="005D707D">
        <w:rPr>
          <w:rFonts w:cs="FrankRuehl" w:hint="cs"/>
          <w:sz w:val="22"/>
          <w:szCs w:val="22"/>
          <w:rtl/>
        </w:rPr>
        <w:t xml:space="preserve"> (</w:t>
      </w:r>
      <w:hyperlink r:id="rId156" w:history="1">
        <w:r w:rsidR="005D707D" w:rsidRPr="005D707D">
          <w:rPr>
            <w:rStyle w:val="Hyperlink"/>
            <w:rFonts w:cs="FrankRuehl" w:hint="cs"/>
            <w:sz w:val="22"/>
            <w:szCs w:val="22"/>
            <w:rtl/>
          </w:rPr>
          <w:t>ה"ח הממשלה תשע"א מס' 563</w:t>
        </w:r>
      </w:hyperlink>
      <w:r w:rsidR="005D707D" w:rsidRPr="005D707D">
        <w:rPr>
          <w:rFonts w:cs="FrankRuehl" w:hint="cs"/>
          <w:sz w:val="22"/>
          <w:szCs w:val="22"/>
          <w:rtl/>
        </w:rPr>
        <w:t xml:space="preserve"> עמ' 420) </w:t>
      </w:r>
      <w:r w:rsidR="005D707D" w:rsidRPr="005D707D">
        <w:rPr>
          <w:rFonts w:cs="FrankRuehl"/>
          <w:sz w:val="22"/>
          <w:szCs w:val="22"/>
          <w:rtl/>
        </w:rPr>
        <w:t>–</w:t>
      </w:r>
      <w:r w:rsidR="005D707D" w:rsidRPr="005D707D">
        <w:rPr>
          <w:rFonts w:cs="FrankRuehl" w:hint="cs"/>
          <w:sz w:val="22"/>
          <w:szCs w:val="22"/>
          <w:rtl/>
        </w:rPr>
        <w:t xml:space="preserve"> תיקון מס' 6</w:t>
      </w:r>
      <w:r w:rsidR="005D707D">
        <w:rPr>
          <w:rFonts w:cs="FrankRuehl" w:hint="cs"/>
          <w:sz w:val="22"/>
          <w:szCs w:val="22"/>
          <w:rtl/>
        </w:rPr>
        <w:t>8 בסעיף 42 לחוק לתיקון פקודת מסילות הברזל (מס' 6), תשע"א-2011</w:t>
      </w:r>
      <w:r w:rsidR="005D707D" w:rsidRPr="005D707D">
        <w:rPr>
          <w:rFonts w:cs="FrankRuehl" w:hint="cs"/>
          <w:sz w:val="22"/>
          <w:szCs w:val="22"/>
          <w:rtl/>
        </w:rPr>
        <w:t xml:space="preserve">; תחילתו ביום </w:t>
      </w:r>
      <w:r w:rsidR="007C5C87">
        <w:rPr>
          <w:rFonts w:cs="FrankRuehl" w:hint="cs"/>
          <w:sz w:val="22"/>
          <w:szCs w:val="22"/>
          <w:rtl/>
        </w:rPr>
        <w:t>15.9</w:t>
      </w:r>
      <w:r w:rsidR="005D707D" w:rsidRPr="005D707D">
        <w:rPr>
          <w:rFonts w:cs="FrankRuehl" w:hint="cs"/>
          <w:sz w:val="22"/>
          <w:szCs w:val="22"/>
          <w:rtl/>
        </w:rPr>
        <w:t>.2011.</w:t>
      </w:r>
    </w:p>
    <w:p w14:paraId="1637F7C0" w14:textId="77777777" w:rsidR="00DA4E9A" w:rsidRDefault="003D10AE" w:rsidP="00DA4E9A">
      <w:pPr>
        <w:pStyle w:val="a6"/>
        <w:spacing w:before="72" w:line="240" w:lineRule="auto"/>
        <w:ind w:right="1134"/>
        <w:rPr>
          <w:rFonts w:cs="FrankRuehl" w:hint="cs"/>
          <w:sz w:val="22"/>
          <w:szCs w:val="22"/>
          <w:rtl/>
        </w:rPr>
      </w:pPr>
      <w:hyperlink r:id="rId157" w:history="1">
        <w:r w:rsidR="00DA4E9A" w:rsidRPr="003D10AE">
          <w:rPr>
            <w:rStyle w:val="Hyperlink"/>
            <w:rFonts w:cs="FrankRuehl" w:hint="cs"/>
            <w:sz w:val="22"/>
            <w:szCs w:val="22"/>
            <w:rtl/>
          </w:rPr>
          <w:t>ס"ח תשע"ב מס' 2332</w:t>
        </w:r>
      </w:hyperlink>
      <w:r w:rsidR="00DA4E9A" w:rsidRPr="00DA4E9A">
        <w:rPr>
          <w:rFonts w:cs="FrankRuehl" w:hint="cs"/>
          <w:sz w:val="22"/>
          <w:szCs w:val="22"/>
          <w:rtl/>
        </w:rPr>
        <w:t xml:space="preserve"> מיום 18.1.2012 עמ' 118 (</w:t>
      </w:r>
      <w:hyperlink r:id="rId158" w:history="1">
        <w:r w:rsidR="00DA4E9A" w:rsidRPr="00DA4E9A">
          <w:rPr>
            <w:rStyle w:val="Hyperlink"/>
            <w:rFonts w:cs="FrankRuehl" w:hint="cs"/>
            <w:sz w:val="22"/>
            <w:szCs w:val="22"/>
            <w:rtl/>
          </w:rPr>
          <w:t>ה"ח הממשלה תשע"ב מס' 633</w:t>
        </w:r>
      </w:hyperlink>
      <w:r w:rsidR="00DA4E9A" w:rsidRPr="00DA4E9A">
        <w:rPr>
          <w:rFonts w:cs="FrankRuehl" w:hint="cs"/>
          <w:sz w:val="22"/>
          <w:szCs w:val="22"/>
          <w:rtl/>
        </w:rPr>
        <w:t xml:space="preserve"> עמ' 160) </w:t>
      </w:r>
      <w:r w:rsidR="00DA4E9A" w:rsidRPr="00DA4E9A">
        <w:rPr>
          <w:rFonts w:cs="FrankRuehl"/>
          <w:sz w:val="22"/>
          <w:szCs w:val="22"/>
          <w:rtl/>
        </w:rPr>
        <w:t>–</w:t>
      </w:r>
      <w:r w:rsidR="00DA4E9A" w:rsidRPr="00DA4E9A">
        <w:rPr>
          <w:rFonts w:cs="FrankRuehl" w:hint="cs"/>
          <w:sz w:val="22"/>
          <w:szCs w:val="22"/>
          <w:rtl/>
        </w:rPr>
        <w:t xml:space="preserve"> תיקון מס' </w:t>
      </w:r>
      <w:r w:rsidR="00DA4E9A">
        <w:rPr>
          <w:rFonts w:cs="FrankRuehl" w:hint="cs"/>
          <w:sz w:val="22"/>
          <w:szCs w:val="22"/>
          <w:rtl/>
        </w:rPr>
        <w:t>6</w:t>
      </w:r>
      <w:r w:rsidR="00DA4E9A" w:rsidRPr="00DA4E9A">
        <w:rPr>
          <w:rFonts w:cs="FrankRuehl" w:hint="cs"/>
          <w:sz w:val="22"/>
          <w:szCs w:val="22"/>
          <w:rtl/>
        </w:rPr>
        <w:t xml:space="preserve">9 בסעיף </w:t>
      </w:r>
      <w:r w:rsidR="00DA4E9A">
        <w:rPr>
          <w:rFonts w:cs="FrankRuehl" w:hint="cs"/>
          <w:sz w:val="22"/>
          <w:szCs w:val="22"/>
          <w:rtl/>
        </w:rPr>
        <w:t>5</w:t>
      </w:r>
      <w:r w:rsidR="00DA4E9A" w:rsidRPr="00DA4E9A">
        <w:rPr>
          <w:rFonts w:cs="FrankRuehl" w:hint="cs"/>
          <w:sz w:val="22"/>
          <w:szCs w:val="22"/>
          <w:rtl/>
        </w:rPr>
        <w:t xml:space="preserve"> לחוק תגמולים לאסירי ציון ולבני משפחותיהם (תיקון מס' 6), תשע"ב-2012; ר' סעיף 6 לענין תחולה והוראות מעבר.</w:t>
      </w:r>
    </w:p>
    <w:p w14:paraId="7C2850B2" w14:textId="77777777" w:rsidR="002A3D74" w:rsidRDefault="003D10AE" w:rsidP="002A3D74">
      <w:pPr>
        <w:pStyle w:val="a6"/>
        <w:spacing w:before="72" w:line="240" w:lineRule="auto"/>
        <w:ind w:right="1134"/>
        <w:rPr>
          <w:rFonts w:cs="FrankRuehl" w:hint="cs"/>
          <w:sz w:val="22"/>
          <w:szCs w:val="22"/>
          <w:rtl/>
        </w:rPr>
      </w:pPr>
      <w:hyperlink r:id="rId159" w:history="1">
        <w:r w:rsidR="002A3D74" w:rsidRPr="003D10AE">
          <w:rPr>
            <w:rStyle w:val="Hyperlink"/>
            <w:rFonts w:cs="FrankRuehl" w:hint="cs"/>
            <w:sz w:val="22"/>
            <w:szCs w:val="22"/>
            <w:rtl/>
          </w:rPr>
          <w:t>ס"ח תשע"ב מס' 2332</w:t>
        </w:r>
      </w:hyperlink>
      <w:r w:rsidR="002A3D74" w:rsidRPr="002A3D74">
        <w:rPr>
          <w:rFonts w:cs="FrankRuehl" w:hint="cs"/>
          <w:sz w:val="22"/>
          <w:szCs w:val="22"/>
          <w:rtl/>
        </w:rPr>
        <w:t xml:space="preserve"> מיום 18.1.2012 עמ' 124 (</w:t>
      </w:r>
      <w:hyperlink r:id="rId160" w:history="1">
        <w:r w:rsidR="002A3D74" w:rsidRPr="002A3D74">
          <w:rPr>
            <w:rStyle w:val="Hyperlink"/>
            <w:rFonts w:cs="FrankRuehl" w:hint="cs"/>
            <w:sz w:val="22"/>
            <w:szCs w:val="22"/>
            <w:rtl/>
          </w:rPr>
          <w:t>ה"ח הממשלה תשע"א מס' 577</w:t>
        </w:r>
      </w:hyperlink>
      <w:r w:rsidR="002A3D74" w:rsidRPr="002A3D74">
        <w:rPr>
          <w:rFonts w:cs="FrankRuehl" w:hint="cs"/>
          <w:sz w:val="22"/>
          <w:szCs w:val="22"/>
          <w:rtl/>
        </w:rPr>
        <w:t xml:space="preserve"> עמ' 594) </w:t>
      </w:r>
      <w:r w:rsidR="002A3D74" w:rsidRPr="002A3D74">
        <w:rPr>
          <w:rFonts w:cs="FrankRuehl"/>
          <w:sz w:val="22"/>
          <w:szCs w:val="22"/>
          <w:rtl/>
        </w:rPr>
        <w:t>–</w:t>
      </w:r>
      <w:r w:rsidR="002A3D74" w:rsidRPr="002A3D74">
        <w:rPr>
          <w:rFonts w:cs="FrankRuehl" w:hint="cs"/>
          <w:sz w:val="22"/>
          <w:szCs w:val="22"/>
          <w:rtl/>
        </w:rPr>
        <w:t xml:space="preserve"> </w:t>
      </w:r>
      <w:r w:rsidR="002A3D74">
        <w:rPr>
          <w:rFonts w:cs="FrankRuehl" w:hint="cs"/>
          <w:sz w:val="22"/>
          <w:szCs w:val="22"/>
          <w:rtl/>
        </w:rPr>
        <w:t>תיקון מס' 70 בסעיף 8 לחוק למניעת הסתננות (עבירות ושיפוט) (תיקון מס' 3 והוראת שעה), תשע"ב-2012.</w:t>
      </w:r>
    </w:p>
    <w:p w14:paraId="31ACB599" w14:textId="77777777" w:rsidR="003D10AE" w:rsidRPr="009C674D" w:rsidRDefault="003D10AE" w:rsidP="003D10AE">
      <w:pPr>
        <w:pStyle w:val="a6"/>
        <w:spacing w:before="72" w:line="240" w:lineRule="auto"/>
        <w:ind w:right="1134"/>
        <w:rPr>
          <w:rFonts w:cs="FrankRuehl" w:hint="cs"/>
          <w:sz w:val="22"/>
          <w:szCs w:val="22"/>
          <w:rtl/>
        </w:rPr>
      </w:pPr>
      <w:hyperlink r:id="rId161" w:history="1">
        <w:r w:rsidR="000B0490" w:rsidRPr="003D10AE">
          <w:rPr>
            <w:rStyle w:val="Hyperlink"/>
            <w:rFonts w:cs="FrankRuehl" w:hint="cs"/>
            <w:sz w:val="22"/>
            <w:szCs w:val="22"/>
            <w:rtl/>
          </w:rPr>
          <w:t>ס"ח תשע"ב מס' 2332</w:t>
        </w:r>
      </w:hyperlink>
      <w:r w:rsidR="000B0490" w:rsidRPr="000B0490">
        <w:rPr>
          <w:rFonts w:cs="FrankRuehl" w:hint="cs"/>
          <w:sz w:val="22"/>
          <w:szCs w:val="22"/>
          <w:rtl/>
        </w:rPr>
        <w:t xml:space="preserve"> מיום 18.1.2012 עמ' 13</w:t>
      </w:r>
      <w:r w:rsidR="000B0490">
        <w:rPr>
          <w:rFonts w:cs="FrankRuehl" w:hint="cs"/>
          <w:sz w:val="22"/>
          <w:szCs w:val="22"/>
          <w:rtl/>
        </w:rPr>
        <w:t>4</w:t>
      </w:r>
      <w:r w:rsidR="000B0490" w:rsidRPr="000B0490">
        <w:rPr>
          <w:rFonts w:cs="FrankRuehl" w:hint="cs"/>
          <w:sz w:val="22"/>
          <w:szCs w:val="22"/>
          <w:rtl/>
        </w:rPr>
        <w:t xml:space="preserve"> (</w:t>
      </w:r>
      <w:hyperlink r:id="rId162" w:history="1">
        <w:r w:rsidR="000B0490" w:rsidRPr="000B0490">
          <w:rPr>
            <w:rStyle w:val="Hyperlink"/>
            <w:rFonts w:cs="FrankRuehl" w:hint="cs"/>
            <w:sz w:val="22"/>
            <w:szCs w:val="22"/>
            <w:rtl/>
          </w:rPr>
          <w:t>ה"ח הממשלה תשע"א מס' 574</w:t>
        </w:r>
      </w:hyperlink>
      <w:r w:rsidR="000B0490" w:rsidRPr="000B0490">
        <w:rPr>
          <w:rFonts w:cs="FrankRuehl" w:hint="cs"/>
          <w:sz w:val="22"/>
          <w:szCs w:val="22"/>
          <w:rtl/>
        </w:rPr>
        <w:t xml:space="preserve"> עמ' 570) </w:t>
      </w:r>
      <w:r w:rsidR="000B0490" w:rsidRPr="000B0490">
        <w:rPr>
          <w:rFonts w:cs="FrankRuehl"/>
          <w:sz w:val="22"/>
          <w:szCs w:val="22"/>
          <w:rtl/>
        </w:rPr>
        <w:t>–</w:t>
      </w:r>
      <w:r w:rsidR="000B0490" w:rsidRPr="000B0490">
        <w:rPr>
          <w:rFonts w:cs="FrankRuehl" w:hint="cs"/>
          <w:sz w:val="22"/>
          <w:szCs w:val="22"/>
          <w:rtl/>
        </w:rPr>
        <w:t xml:space="preserve"> תיקון מס'</w:t>
      </w:r>
      <w:r w:rsidR="000B0490">
        <w:rPr>
          <w:rFonts w:cs="FrankRuehl" w:hint="cs"/>
          <w:sz w:val="22"/>
          <w:szCs w:val="22"/>
          <w:rtl/>
        </w:rPr>
        <w:t xml:space="preserve"> 71 בסעיף </w:t>
      </w:r>
      <w:r w:rsidR="000B0490" w:rsidRPr="009C674D">
        <w:rPr>
          <w:rFonts w:cs="FrankRuehl" w:hint="cs"/>
          <w:sz w:val="22"/>
          <w:szCs w:val="22"/>
          <w:rtl/>
        </w:rPr>
        <w:t>11 לחוק לתיקון פקודת היערות (מס' 5), תשע"ב-2012</w:t>
      </w:r>
      <w:r w:rsidR="009C674D" w:rsidRPr="009C674D">
        <w:rPr>
          <w:rFonts w:cs="FrankRuehl" w:hint="cs"/>
          <w:sz w:val="22"/>
          <w:szCs w:val="22"/>
          <w:rtl/>
        </w:rPr>
        <w:t xml:space="preserve"> (ת"ט </w:t>
      </w:r>
      <w:hyperlink r:id="rId163" w:history="1">
        <w:r w:rsidR="009C674D" w:rsidRPr="009C674D">
          <w:rPr>
            <w:rStyle w:val="Hyperlink"/>
            <w:rFonts w:cs="FrankRuehl" w:hint="cs"/>
            <w:sz w:val="22"/>
            <w:szCs w:val="22"/>
            <w:rtl/>
          </w:rPr>
          <w:t>מס' 2348</w:t>
        </w:r>
      </w:hyperlink>
      <w:r w:rsidR="009C674D" w:rsidRPr="009C674D">
        <w:rPr>
          <w:rFonts w:cs="FrankRuehl" w:hint="cs"/>
          <w:sz w:val="22"/>
          <w:szCs w:val="22"/>
          <w:rtl/>
        </w:rPr>
        <w:t xml:space="preserve"> מיום 1.4.2012 עמ' 262; תחילתו ביום תחילת תיקון מס' 5</w:t>
      </w:r>
      <w:r w:rsidR="009C674D">
        <w:rPr>
          <w:rFonts w:cs="FrankRuehl" w:hint="cs"/>
          <w:sz w:val="22"/>
          <w:szCs w:val="22"/>
          <w:rtl/>
        </w:rPr>
        <w:t>)</w:t>
      </w:r>
      <w:r w:rsidR="000B0490" w:rsidRPr="009C674D">
        <w:rPr>
          <w:rFonts w:cs="FrankRuehl" w:hint="cs"/>
          <w:sz w:val="22"/>
          <w:szCs w:val="22"/>
          <w:rtl/>
        </w:rPr>
        <w:t>.</w:t>
      </w:r>
    </w:p>
    <w:p w14:paraId="49BF8F04" w14:textId="77777777" w:rsidR="00086784" w:rsidRDefault="00E915B0" w:rsidP="003D10AE">
      <w:pPr>
        <w:pStyle w:val="a6"/>
        <w:spacing w:before="72" w:line="240" w:lineRule="auto"/>
        <w:ind w:right="1134"/>
        <w:rPr>
          <w:rFonts w:cs="FrankRuehl" w:hint="cs"/>
          <w:sz w:val="22"/>
          <w:szCs w:val="22"/>
          <w:rtl/>
        </w:rPr>
      </w:pPr>
      <w:hyperlink r:id="rId164" w:history="1">
        <w:r w:rsidR="00086784" w:rsidRPr="00E915B0">
          <w:rPr>
            <w:rStyle w:val="Hyperlink"/>
            <w:rFonts w:cs="FrankRuehl" w:hint="cs"/>
            <w:sz w:val="22"/>
            <w:szCs w:val="22"/>
            <w:rtl/>
          </w:rPr>
          <w:t>ס"ח תשע"ב מס' 2345</w:t>
        </w:r>
      </w:hyperlink>
      <w:r w:rsidR="00086784">
        <w:rPr>
          <w:rFonts w:cs="FrankRuehl" w:hint="cs"/>
          <w:sz w:val="22"/>
          <w:szCs w:val="22"/>
          <w:rtl/>
        </w:rPr>
        <w:t xml:space="preserve"> מיום 19.3.2012 עמ' 219 (</w:t>
      </w:r>
      <w:hyperlink r:id="rId165" w:history="1">
        <w:r w:rsidR="00086784" w:rsidRPr="000940CE">
          <w:rPr>
            <w:rStyle w:val="Hyperlink"/>
            <w:rFonts w:cs="FrankRuehl" w:hint="cs"/>
            <w:sz w:val="22"/>
            <w:szCs w:val="22"/>
            <w:rtl/>
          </w:rPr>
          <w:t>ה"ח הממשלה תש"ע מס' 472</w:t>
        </w:r>
      </w:hyperlink>
      <w:r w:rsidR="00086784">
        <w:rPr>
          <w:rFonts w:cs="FrankRuehl" w:hint="cs"/>
          <w:sz w:val="22"/>
          <w:szCs w:val="22"/>
          <w:rtl/>
        </w:rPr>
        <w:t xml:space="preserve"> עמ' 150) </w:t>
      </w:r>
      <w:r w:rsidR="00086784">
        <w:rPr>
          <w:rFonts w:cs="FrankRuehl"/>
          <w:sz w:val="22"/>
          <w:szCs w:val="22"/>
          <w:rtl/>
        </w:rPr>
        <w:t>–</w:t>
      </w:r>
      <w:r w:rsidR="00086784">
        <w:rPr>
          <w:rFonts w:cs="FrankRuehl" w:hint="cs"/>
          <w:sz w:val="22"/>
          <w:szCs w:val="22"/>
          <w:rtl/>
        </w:rPr>
        <w:t xml:space="preserve"> הוראת שעה בסעיף 3(2) לחוק שירות ביטחון (תיקון מס' 18 והוראת שעה), תשע"ב-2012; ר' סעיף 4 לענין תחילה, תוקפה לשלוש שנים.</w:t>
      </w:r>
    </w:p>
    <w:p w14:paraId="54DE5D86" w14:textId="77777777" w:rsidR="00E915B0" w:rsidRDefault="00E915B0" w:rsidP="00E915B0">
      <w:pPr>
        <w:pStyle w:val="a6"/>
        <w:spacing w:before="72" w:line="240" w:lineRule="auto"/>
        <w:ind w:right="1134"/>
        <w:rPr>
          <w:rFonts w:cs="FrankRuehl" w:hint="cs"/>
          <w:sz w:val="22"/>
          <w:szCs w:val="22"/>
          <w:rtl/>
        </w:rPr>
      </w:pPr>
      <w:hyperlink r:id="rId166" w:history="1">
        <w:r w:rsidR="00C644C5" w:rsidRPr="00E915B0">
          <w:rPr>
            <w:rStyle w:val="Hyperlink"/>
            <w:rFonts w:cs="FrankRuehl" w:hint="cs"/>
            <w:sz w:val="22"/>
            <w:szCs w:val="22"/>
            <w:rtl/>
          </w:rPr>
          <w:t>ס"ח תשע"ב מס' 2345</w:t>
        </w:r>
      </w:hyperlink>
      <w:r w:rsidR="00C644C5" w:rsidRPr="00C644C5">
        <w:rPr>
          <w:rFonts w:cs="FrankRuehl" w:hint="cs"/>
          <w:sz w:val="22"/>
          <w:szCs w:val="22"/>
          <w:rtl/>
        </w:rPr>
        <w:t xml:space="preserve"> מיום 19.3.2012 עמ' 22</w:t>
      </w:r>
      <w:r w:rsidR="00C644C5">
        <w:rPr>
          <w:rFonts w:cs="FrankRuehl" w:hint="cs"/>
          <w:sz w:val="22"/>
          <w:szCs w:val="22"/>
          <w:rtl/>
        </w:rPr>
        <w:t>1</w:t>
      </w:r>
      <w:r w:rsidR="00C644C5" w:rsidRPr="00C644C5">
        <w:rPr>
          <w:rFonts w:cs="FrankRuehl" w:hint="cs"/>
          <w:sz w:val="22"/>
          <w:szCs w:val="22"/>
          <w:rtl/>
        </w:rPr>
        <w:t xml:space="preserve"> (</w:t>
      </w:r>
      <w:hyperlink r:id="rId167" w:history="1">
        <w:r w:rsidR="00C644C5" w:rsidRPr="00C644C5">
          <w:rPr>
            <w:rStyle w:val="Hyperlink"/>
            <w:rFonts w:cs="FrankRuehl" w:hint="cs"/>
            <w:sz w:val="22"/>
            <w:szCs w:val="22"/>
            <w:rtl/>
          </w:rPr>
          <w:t>ה"ח הכנסת תשע"ב מס' 439</w:t>
        </w:r>
      </w:hyperlink>
      <w:r w:rsidR="00C644C5" w:rsidRPr="00C644C5">
        <w:rPr>
          <w:rFonts w:cs="FrankRuehl" w:hint="cs"/>
          <w:sz w:val="22"/>
          <w:szCs w:val="22"/>
          <w:rtl/>
        </w:rPr>
        <w:t xml:space="preserve"> עמ' 97) </w:t>
      </w:r>
      <w:r w:rsidR="00C644C5" w:rsidRPr="00C644C5">
        <w:rPr>
          <w:rFonts w:cs="FrankRuehl"/>
          <w:sz w:val="22"/>
          <w:szCs w:val="22"/>
          <w:rtl/>
        </w:rPr>
        <w:t>–</w:t>
      </w:r>
      <w:r w:rsidR="00C644C5" w:rsidRPr="00C644C5">
        <w:rPr>
          <w:rFonts w:cs="FrankRuehl" w:hint="cs"/>
          <w:sz w:val="22"/>
          <w:szCs w:val="22"/>
          <w:rtl/>
        </w:rPr>
        <w:t xml:space="preserve"> תיקון מס' </w:t>
      </w:r>
      <w:r w:rsidR="00C644C5">
        <w:rPr>
          <w:rFonts w:cs="FrankRuehl" w:hint="cs"/>
          <w:sz w:val="22"/>
          <w:szCs w:val="22"/>
          <w:rtl/>
        </w:rPr>
        <w:t>72</w:t>
      </w:r>
      <w:r w:rsidR="00C644C5" w:rsidRPr="00C644C5">
        <w:rPr>
          <w:rFonts w:cs="FrankRuehl" w:hint="cs"/>
          <w:sz w:val="22"/>
          <w:szCs w:val="22"/>
          <w:rtl/>
        </w:rPr>
        <w:t xml:space="preserve"> בסעיף </w:t>
      </w:r>
      <w:r w:rsidR="00C644C5">
        <w:rPr>
          <w:rFonts w:cs="FrankRuehl" w:hint="cs"/>
          <w:sz w:val="22"/>
          <w:szCs w:val="22"/>
          <w:rtl/>
        </w:rPr>
        <w:t>3</w:t>
      </w:r>
      <w:r w:rsidR="00C644C5" w:rsidRPr="00C644C5">
        <w:rPr>
          <w:rFonts w:cs="FrankRuehl" w:hint="cs"/>
          <w:sz w:val="22"/>
          <w:szCs w:val="22"/>
          <w:rtl/>
        </w:rPr>
        <w:t xml:space="preserve"> לחוק שירותי הסעד (תיקון מס' 7), תשע"ב-2012.</w:t>
      </w:r>
    </w:p>
    <w:p w14:paraId="71B6CC0C" w14:textId="77777777" w:rsidR="00D648D3" w:rsidRDefault="00D648D3" w:rsidP="00D648D3">
      <w:pPr>
        <w:pStyle w:val="a6"/>
        <w:spacing w:before="72" w:line="240" w:lineRule="auto"/>
        <w:ind w:right="1134"/>
        <w:rPr>
          <w:rFonts w:cs="FrankRuehl" w:hint="cs"/>
          <w:sz w:val="22"/>
          <w:szCs w:val="22"/>
          <w:rtl/>
        </w:rPr>
      </w:pPr>
      <w:hyperlink r:id="rId168" w:history="1">
        <w:r w:rsidR="002F5EC9" w:rsidRPr="00D648D3">
          <w:rPr>
            <w:rStyle w:val="Hyperlink"/>
            <w:rFonts w:cs="FrankRuehl" w:hint="cs"/>
            <w:sz w:val="22"/>
            <w:szCs w:val="22"/>
            <w:rtl/>
          </w:rPr>
          <w:t>ס"ח תשע"ב מס' 2348</w:t>
        </w:r>
      </w:hyperlink>
      <w:r w:rsidR="002F5EC9" w:rsidRPr="002F5EC9">
        <w:rPr>
          <w:rFonts w:cs="FrankRuehl" w:hint="cs"/>
          <w:sz w:val="22"/>
          <w:szCs w:val="22"/>
          <w:rtl/>
        </w:rPr>
        <w:t xml:space="preserve"> מיום 1.4.2012 עמ' 2</w:t>
      </w:r>
      <w:r w:rsidR="002F5EC9">
        <w:rPr>
          <w:rFonts w:cs="FrankRuehl" w:hint="cs"/>
          <w:sz w:val="22"/>
          <w:szCs w:val="22"/>
          <w:rtl/>
        </w:rPr>
        <w:t>4</w:t>
      </w:r>
      <w:r w:rsidR="002F5EC9" w:rsidRPr="002F5EC9">
        <w:rPr>
          <w:rFonts w:cs="FrankRuehl" w:hint="cs"/>
          <w:sz w:val="22"/>
          <w:szCs w:val="22"/>
          <w:rtl/>
        </w:rPr>
        <w:t>8 (</w:t>
      </w:r>
      <w:hyperlink r:id="rId169" w:history="1">
        <w:r w:rsidR="002F5EC9" w:rsidRPr="002F5EC9">
          <w:rPr>
            <w:rStyle w:val="Hyperlink"/>
            <w:rFonts w:cs="FrankRuehl" w:hint="cs"/>
            <w:sz w:val="22"/>
            <w:szCs w:val="22"/>
            <w:rtl/>
          </w:rPr>
          <w:t>ה"ח הממשלה תשע"א מס' 607</w:t>
        </w:r>
      </w:hyperlink>
      <w:r w:rsidR="002F5EC9" w:rsidRPr="002F5EC9">
        <w:rPr>
          <w:rFonts w:cs="FrankRuehl" w:hint="cs"/>
          <w:sz w:val="22"/>
          <w:szCs w:val="22"/>
          <w:rtl/>
        </w:rPr>
        <w:t xml:space="preserve"> עמ' 1338)</w:t>
      </w:r>
      <w:r w:rsidR="002F5EC9">
        <w:rPr>
          <w:rFonts w:cs="FrankRuehl" w:hint="cs"/>
          <w:sz w:val="22"/>
          <w:szCs w:val="22"/>
          <w:rtl/>
        </w:rPr>
        <w:t xml:space="preserve"> </w:t>
      </w:r>
      <w:r w:rsidR="002F5EC9">
        <w:rPr>
          <w:rFonts w:cs="FrankRuehl"/>
          <w:sz w:val="22"/>
          <w:szCs w:val="22"/>
          <w:rtl/>
        </w:rPr>
        <w:t>–</w:t>
      </w:r>
      <w:r w:rsidR="002F5EC9">
        <w:rPr>
          <w:rFonts w:cs="FrankRuehl" w:hint="cs"/>
          <w:sz w:val="22"/>
          <w:szCs w:val="22"/>
          <w:rtl/>
        </w:rPr>
        <w:t xml:space="preserve"> תיקון מס' 73 בסעיף 37 לחוק הגנת הסביבה (פליטות והעברות לסביבה </w:t>
      </w:r>
      <w:r w:rsidR="002F5EC9">
        <w:rPr>
          <w:rFonts w:cs="FrankRuehl"/>
          <w:sz w:val="22"/>
          <w:szCs w:val="22"/>
          <w:rtl/>
        </w:rPr>
        <w:t>–</w:t>
      </w:r>
      <w:r w:rsidR="002F5EC9">
        <w:rPr>
          <w:rFonts w:cs="FrankRuehl" w:hint="cs"/>
          <w:sz w:val="22"/>
          <w:szCs w:val="22"/>
          <w:rtl/>
        </w:rPr>
        <w:t xml:space="preserve"> חובות דיווח ומרשם), תשע"ב-2012</w:t>
      </w:r>
      <w:r w:rsidR="00084B8F">
        <w:rPr>
          <w:rFonts w:cs="FrankRuehl" w:hint="cs"/>
          <w:sz w:val="22"/>
          <w:szCs w:val="22"/>
          <w:rtl/>
        </w:rPr>
        <w:t>.</w:t>
      </w:r>
    </w:p>
    <w:p w14:paraId="0CBED78E" w14:textId="77777777" w:rsidR="00F34EE6" w:rsidRDefault="00F34EE6" w:rsidP="00F34EE6">
      <w:pPr>
        <w:pStyle w:val="a6"/>
        <w:spacing w:before="72" w:line="240" w:lineRule="auto"/>
        <w:ind w:right="1134"/>
        <w:rPr>
          <w:rFonts w:cs="FrankRuehl" w:hint="cs"/>
          <w:sz w:val="22"/>
          <w:szCs w:val="22"/>
          <w:rtl/>
        </w:rPr>
      </w:pPr>
      <w:hyperlink r:id="rId170" w:history="1">
        <w:r w:rsidR="006F5325" w:rsidRPr="00F34EE6">
          <w:rPr>
            <w:rStyle w:val="Hyperlink"/>
            <w:rFonts w:cs="FrankRuehl" w:hint="cs"/>
            <w:sz w:val="22"/>
            <w:szCs w:val="22"/>
            <w:rtl/>
          </w:rPr>
          <w:t>ס"ח תשע"ב מס' 2361</w:t>
        </w:r>
      </w:hyperlink>
      <w:r w:rsidR="006F5325" w:rsidRPr="006F5325">
        <w:rPr>
          <w:rFonts w:cs="FrankRuehl" w:hint="cs"/>
          <w:sz w:val="22"/>
          <w:szCs w:val="22"/>
          <w:rtl/>
        </w:rPr>
        <w:t xml:space="preserve"> מיום 3.6.2012 עמ' </w:t>
      </w:r>
      <w:r w:rsidR="006F5325">
        <w:rPr>
          <w:rFonts w:cs="FrankRuehl" w:hint="cs"/>
          <w:sz w:val="22"/>
          <w:szCs w:val="22"/>
          <w:rtl/>
        </w:rPr>
        <w:t>442</w:t>
      </w:r>
      <w:r w:rsidR="006F5325" w:rsidRPr="006F5325">
        <w:rPr>
          <w:rFonts w:cs="FrankRuehl" w:hint="cs"/>
          <w:sz w:val="22"/>
          <w:szCs w:val="22"/>
          <w:rtl/>
        </w:rPr>
        <w:t xml:space="preserve"> (</w:t>
      </w:r>
      <w:hyperlink r:id="rId171" w:history="1">
        <w:r w:rsidR="006F5325" w:rsidRPr="006F5325">
          <w:rPr>
            <w:rStyle w:val="Hyperlink"/>
            <w:rFonts w:cs="FrankRuehl" w:hint="cs"/>
            <w:sz w:val="22"/>
            <w:szCs w:val="22"/>
            <w:rtl/>
          </w:rPr>
          <w:t>ה"ח הממשלה תש"ע מס' 534</w:t>
        </w:r>
      </w:hyperlink>
      <w:r w:rsidR="006F5325" w:rsidRPr="006F5325">
        <w:rPr>
          <w:rFonts w:cs="FrankRuehl" w:hint="cs"/>
          <w:sz w:val="22"/>
          <w:szCs w:val="22"/>
          <w:rtl/>
        </w:rPr>
        <w:t xml:space="preserve"> עמ' 1332)</w:t>
      </w:r>
      <w:r w:rsidR="006F5325">
        <w:rPr>
          <w:rFonts w:cs="FrankRuehl" w:hint="cs"/>
          <w:sz w:val="22"/>
          <w:szCs w:val="22"/>
          <w:rtl/>
        </w:rPr>
        <w:t xml:space="preserve"> </w:t>
      </w:r>
      <w:r w:rsidR="006F5325">
        <w:rPr>
          <w:rFonts w:cs="FrankRuehl"/>
          <w:sz w:val="22"/>
          <w:szCs w:val="22"/>
          <w:rtl/>
        </w:rPr>
        <w:t>–</w:t>
      </w:r>
      <w:r w:rsidR="006F5325">
        <w:rPr>
          <w:rFonts w:cs="FrankRuehl" w:hint="cs"/>
          <w:sz w:val="22"/>
          <w:szCs w:val="22"/>
          <w:rtl/>
        </w:rPr>
        <w:t xml:space="preserve"> תיקון מס' 74 בסעיף 51 לחוק הדיור המוגן, תשע"ב-2012; תחילתו שישה חודשים מיום פרסומו.</w:t>
      </w:r>
    </w:p>
    <w:p w14:paraId="10602B58" w14:textId="77777777" w:rsidR="00A13C39" w:rsidRDefault="00A13C39" w:rsidP="00A13C39">
      <w:pPr>
        <w:pStyle w:val="a6"/>
        <w:spacing w:before="72" w:line="240" w:lineRule="auto"/>
        <w:ind w:right="1134"/>
        <w:rPr>
          <w:rFonts w:cs="FrankRuehl" w:hint="cs"/>
          <w:sz w:val="22"/>
          <w:szCs w:val="22"/>
          <w:rtl/>
        </w:rPr>
      </w:pPr>
      <w:hyperlink r:id="rId172" w:history="1">
        <w:r w:rsidR="00FE63BA" w:rsidRPr="00A13C39">
          <w:rPr>
            <w:rStyle w:val="Hyperlink"/>
            <w:rFonts w:cs="FrankRuehl" w:hint="cs"/>
            <w:sz w:val="22"/>
            <w:szCs w:val="22"/>
            <w:rtl/>
          </w:rPr>
          <w:t>ס"ח תשע"ב מס' 2372</w:t>
        </w:r>
      </w:hyperlink>
      <w:r w:rsidR="00FE63BA" w:rsidRPr="00FE63BA">
        <w:rPr>
          <w:rFonts w:cs="FrankRuehl" w:hint="cs"/>
          <w:sz w:val="22"/>
          <w:szCs w:val="22"/>
          <w:rtl/>
        </w:rPr>
        <w:t xml:space="preserve"> מיום 26.7.2012 עמ' 559 </w:t>
      </w:r>
      <w:r w:rsidR="00FE63BA" w:rsidRPr="00FE63BA">
        <w:rPr>
          <w:rFonts w:cs="FrankRuehl" w:hint="cs"/>
          <w:sz w:val="22"/>
          <w:szCs w:val="22"/>
          <w:rtl/>
          <w:lang w:eastAsia="en-US"/>
        </w:rPr>
        <w:t>(</w:t>
      </w:r>
      <w:hyperlink r:id="rId173" w:history="1">
        <w:r w:rsidR="00FE63BA" w:rsidRPr="00FE63BA">
          <w:rPr>
            <w:rStyle w:val="Hyperlink"/>
            <w:rFonts w:cs="FrankRuehl" w:hint="eastAsia"/>
            <w:sz w:val="22"/>
            <w:szCs w:val="22"/>
            <w:rtl/>
            <w:lang w:eastAsia="en-US"/>
          </w:rPr>
          <w:t>ה</w:t>
        </w:r>
        <w:r w:rsidR="00FE63BA" w:rsidRPr="00FE63BA">
          <w:rPr>
            <w:rStyle w:val="Hyperlink"/>
            <w:rFonts w:cs="FrankRuehl"/>
            <w:sz w:val="22"/>
            <w:szCs w:val="22"/>
            <w:rtl/>
            <w:lang w:eastAsia="en-US"/>
          </w:rPr>
          <w:t>"ח הממשלה תשע"ב מס' 675</w:t>
        </w:r>
      </w:hyperlink>
      <w:r w:rsidR="00FE63BA" w:rsidRPr="00FE63BA">
        <w:rPr>
          <w:rFonts w:cs="FrankRuehl" w:hint="cs"/>
          <w:sz w:val="22"/>
          <w:szCs w:val="22"/>
          <w:rtl/>
          <w:lang w:eastAsia="en-US"/>
        </w:rPr>
        <w:t xml:space="preserve"> עמ' 686)</w:t>
      </w:r>
      <w:r w:rsidR="00FE63BA">
        <w:rPr>
          <w:rFonts w:cs="FrankRuehl" w:hint="cs"/>
          <w:sz w:val="22"/>
          <w:szCs w:val="22"/>
          <w:rtl/>
        </w:rPr>
        <w:t xml:space="preserve"> </w:t>
      </w:r>
      <w:r w:rsidR="00FE63BA">
        <w:rPr>
          <w:rFonts w:cs="FrankRuehl"/>
          <w:sz w:val="22"/>
          <w:szCs w:val="22"/>
          <w:rtl/>
        </w:rPr>
        <w:t>–</w:t>
      </w:r>
      <w:r w:rsidR="00FE63BA">
        <w:rPr>
          <w:rFonts w:cs="FrankRuehl" w:hint="cs"/>
          <w:sz w:val="22"/>
          <w:szCs w:val="22"/>
          <w:rtl/>
        </w:rPr>
        <w:t xml:space="preserve"> תיקון מס' 75 בסעיף 70 לחוק לטיפול סביבתי בציוד חשמלי ואלקטרוני ובסוללות, תשע"ב-2012; ר' סעיף 73 לענין תחילה.</w:t>
      </w:r>
    </w:p>
    <w:p w14:paraId="546B90C1" w14:textId="77777777" w:rsidR="00B0272F" w:rsidRDefault="00B0272F" w:rsidP="00B0272F">
      <w:pPr>
        <w:pStyle w:val="a6"/>
        <w:spacing w:before="72" w:line="240" w:lineRule="auto"/>
        <w:ind w:right="1134"/>
        <w:rPr>
          <w:rFonts w:cs="FrankRuehl" w:hint="cs"/>
          <w:sz w:val="22"/>
          <w:szCs w:val="22"/>
          <w:rtl/>
        </w:rPr>
      </w:pPr>
      <w:hyperlink r:id="rId174" w:history="1">
        <w:r w:rsidR="00F07772" w:rsidRPr="00B0272F">
          <w:rPr>
            <w:rStyle w:val="Hyperlink"/>
            <w:rFonts w:cs="FrankRuehl" w:hint="cs"/>
            <w:sz w:val="22"/>
            <w:szCs w:val="22"/>
            <w:rtl/>
          </w:rPr>
          <w:t>ס"ח תשע"ב מס' 2376</w:t>
        </w:r>
      </w:hyperlink>
      <w:r w:rsidR="00F07772" w:rsidRPr="00F07772">
        <w:rPr>
          <w:rFonts w:cs="FrankRuehl" w:hint="cs"/>
          <w:sz w:val="22"/>
          <w:szCs w:val="22"/>
          <w:rtl/>
        </w:rPr>
        <w:t xml:space="preserve"> מיום 5.8.2012 עמ' </w:t>
      </w:r>
      <w:r w:rsidR="00F07772">
        <w:rPr>
          <w:rFonts w:cs="FrankRuehl" w:hint="cs"/>
          <w:sz w:val="22"/>
          <w:szCs w:val="22"/>
          <w:rtl/>
        </w:rPr>
        <w:t>627</w:t>
      </w:r>
      <w:r w:rsidR="00F07772" w:rsidRPr="00F07772">
        <w:rPr>
          <w:rFonts w:cs="FrankRuehl" w:hint="cs"/>
          <w:sz w:val="22"/>
          <w:szCs w:val="22"/>
          <w:rtl/>
        </w:rPr>
        <w:t xml:space="preserve"> (</w:t>
      </w:r>
      <w:hyperlink r:id="rId175" w:history="1">
        <w:r w:rsidR="00F07772" w:rsidRPr="00F07772">
          <w:rPr>
            <w:rStyle w:val="Hyperlink"/>
            <w:rFonts w:cs="FrankRuehl" w:hint="cs"/>
            <w:sz w:val="22"/>
            <w:szCs w:val="22"/>
            <w:rtl/>
          </w:rPr>
          <w:t>ה"ח הממשלה תשע"ב מס' 665</w:t>
        </w:r>
      </w:hyperlink>
      <w:r w:rsidR="00F07772" w:rsidRPr="00F07772">
        <w:rPr>
          <w:rFonts w:cs="FrankRuehl" w:hint="cs"/>
          <w:sz w:val="22"/>
          <w:szCs w:val="22"/>
          <w:rtl/>
        </w:rPr>
        <w:t xml:space="preserve"> עמ' 434) </w:t>
      </w:r>
      <w:r w:rsidR="00F07772" w:rsidRPr="00F07772">
        <w:rPr>
          <w:rFonts w:cs="FrankRuehl"/>
          <w:sz w:val="22"/>
          <w:szCs w:val="22"/>
          <w:rtl/>
        </w:rPr>
        <w:t>–</w:t>
      </w:r>
      <w:r w:rsidR="00F07772" w:rsidRPr="00F07772">
        <w:rPr>
          <w:rFonts w:cs="FrankRuehl" w:hint="cs"/>
          <w:sz w:val="22"/>
          <w:szCs w:val="22"/>
          <w:rtl/>
        </w:rPr>
        <w:t xml:space="preserve"> תיקון מס'</w:t>
      </w:r>
      <w:r w:rsidR="00F07772">
        <w:rPr>
          <w:rFonts w:cs="FrankRuehl" w:hint="cs"/>
          <w:sz w:val="22"/>
          <w:szCs w:val="22"/>
          <w:rtl/>
        </w:rPr>
        <w:t xml:space="preserve"> 76 בסעיף 16 לחוק התקשורת (בזק ושידורים) (תיקון מס' 55), תשע"ב-2012.</w:t>
      </w:r>
    </w:p>
    <w:p w14:paraId="3D9D2863" w14:textId="77777777" w:rsidR="00B0272F" w:rsidRDefault="00B0272F" w:rsidP="00B0272F">
      <w:pPr>
        <w:pStyle w:val="a6"/>
        <w:spacing w:before="72" w:line="240" w:lineRule="auto"/>
        <w:ind w:right="1134"/>
        <w:rPr>
          <w:rFonts w:cs="FrankRuehl" w:hint="cs"/>
          <w:sz w:val="22"/>
          <w:szCs w:val="22"/>
          <w:rtl/>
        </w:rPr>
      </w:pPr>
      <w:hyperlink r:id="rId176" w:history="1">
        <w:r w:rsidR="00693DE8" w:rsidRPr="00B0272F">
          <w:rPr>
            <w:rStyle w:val="Hyperlink"/>
            <w:rFonts w:cs="FrankRuehl" w:hint="cs"/>
            <w:sz w:val="22"/>
            <w:szCs w:val="22"/>
            <w:rtl/>
          </w:rPr>
          <w:t>ס"ח תשע"ב מס' 2377</w:t>
        </w:r>
      </w:hyperlink>
      <w:r w:rsidR="00693DE8" w:rsidRPr="00693DE8">
        <w:rPr>
          <w:rFonts w:cs="FrankRuehl" w:hint="cs"/>
          <w:sz w:val="22"/>
          <w:szCs w:val="22"/>
          <w:rtl/>
        </w:rPr>
        <w:t xml:space="preserve"> מיום 5.8.2012 עמ' 64</w:t>
      </w:r>
      <w:r w:rsidR="00693DE8">
        <w:rPr>
          <w:rFonts w:cs="FrankRuehl" w:hint="cs"/>
          <w:sz w:val="22"/>
          <w:szCs w:val="22"/>
          <w:rtl/>
        </w:rPr>
        <w:t>9</w:t>
      </w:r>
      <w:r w:rsidR="00693DE8" w:rsidRPr="00693DE8">
        <w:rPr>
          <w:rFonts w:cs="FrankRuehl" w:hint="cs"/>
          <w:sz w:val="22"/>
          <w:szCs w:val="22"/>
          <w:rtl/>
        </w:rPr>
        <w:t xml:space="preserve"> (</w:t>
      </w:r>
      <w:hyperlink r:id="rId177" w:history="1">
        <w:r w:rsidR="00693DE8" w:rsidRPr="00693DE8">
          <w:rPr>
            <w:rStyle w:val="Hyperlink"/>
            <w:rFonts w:cs="FrankRuehl" w:hint="cs"/>
            <w:sz w:val="22"/>
            <w:szCs w:val="22"/>
            <w:rtl/>
          </w:rPr>
          <w:t>ה"ח הממשלה תשע"ב מס' 696</w:t>
        </w:r>
      </w:hyperlink>
      <w:r w:rsidR="00693DE8" w:rsidRPr="00693DE8">
        <w:rPr>
          <w:rFonts w:cs="FrankRuehl" w:hint="cs"/>
          <w:sz w:val="22"/>
          <w:szCs w:val="22"/>
          <w:rtl/>
        </w:rPr>
        <w:t xml:space="preserve"> עמ' 896) </w:t>
      </w:r>
      <w:r w:rsidR="00693DE8" w:rsidRPr="00693DE8">
        <w:rPr>
          <w:rFonts w:cs="FrankRuehl"/>
          <w:sz w:val="22"/>
          <w:szCs w:val="22"/>
          <w:rtl/>
        </w:rPr>
        <w:t>–</w:t>
      </w:r>
      <w:r w:rsidR="00693DE8" w:rsidRPr="00693DE8">
        <w:rPr>
          <w:rFonts w:cs="FrankRuehl" w:hint="cs"/>
          <w:sz w:val="22"/>
          <w:szCs w:val="22"/>
          <w:rtl/>
        </w:rPr>
        <w:t xml:space="preserve"> תיקון מס' </w:t>
      </w:r>
      <w:r w:rsidR="00693DE8">
        <w:rPr>
          <w:rFonts w:cs="FrankRuehl" w:hint="cs"/>
          <w:sz w:val="22"/>
          <w:szCs w:val="22"/>
          <w:rtl/>
        </w:rPr>
        <w:t>77</w:t>
      </w:r>
      <w:r w:rsidR="00693DE8" w:rsidRPr="00693DE8">
        <w:rPr>
          <w:rFonts w:cs="FrankRuehl" w:hint="cs"/>
          <w:sz w:val="22"/>
          <w:szCs w:val="22"/>
          <w:rtl/>
        </w:rPr>
        <w:t xml:space="preserve"> בסעיף </w:t>
      </w:r>
      <w:r w:rsidR="00693DE8">
        <w:rPr>
          <w:rFonts w:cs="FrankRuehl" w:hint="cs"/>
          <w:sz w:val="22"/>
          <w:szCs w:val="22"/>
          <w:rtl/>
        </w:rPr>
        <w:t>41</w:t>
      </w:r>
      <w:r w:rsidR="00693DE8" w:rsidRPr="00693DE8">
        <w:rPr>
          <w:rFonts w:cs="FrankRuehl" w:hint="cs"/>
          <w:sz w:val="22"/>
          <w:szCs w:val="22"/>
          <w:rtl/>
        </w:rPr>
        <w:t xml:space="preserve"> לחוק המאבק בתכנית הגרעין של איראן, תשע"ב-2012; תחילתו ביום תחילתן של תקנות לפי סעיף 37(א)(1) לאותו חוק.</w:t>
      </w:r>
    </w:p>
    <w:p w14:paraId="5123237F" w14:textId="77777777" w:rsidR="000E0B37" w:rsidRDefault="000E0B37" w:rsidP="000E0B37">
      <w:pPr>
        <w:pStyle w:val="a6"/>
        <w:spacing w:before="72" w:line="240" w:lineRule="auto"/>
        <w:ind w:right="1134"/>
        <w:rPr>
          <w:rFonts w:cs="FrankRuehl" w:hint="cs"/>
          <w:sz w:val="22"/>
          <w:szCs w:val="22"/>
          <w:rtl/>
        </w:rPr>
      </w:pPr>
      <w:hyperlink r:id="rId178" w:history="1">
        <w:r w:rsidR="00986137" w:rsidRPr="000E0B37">
          <w:rPr>
            <w:rStyle w:val="Hyperlink"/>
            <w:rFonts w:cs="FrankRuehl" w:hint="cs"/>
            <w:sz w:val="22"/>
            <w:szCs w:val="22"/>
            <w:rtl/>
          </w:rPr>
          <w:t>ס"ח תשע"ב מס' 2381</w:t>
        </w:r>
      </w:hyperlink>
      <w:r w:rsidR="00986137" w:rsidRPr="00986137">
        <w:rPr>
          <w:rFonts w:cs="FrankRuehl" w:hint="cs"/>
          <w:sz w:val="22"/>
          <w:szCs w:val="22"/>
          <w:rtl/>
        </w:rPr>
        <w:t xml:space="preserve"> מיום 8.8.2012 עמ' 745 (</w:t>
      </w:r>
      <w:hyperlink r:id="rId179" w:history="1">
        <w:r w:rsidR="00986137" w:rsidRPr="00986137">
          <w:rPr>
            <w:rStyle w:val="Hyperlink"/>
            <w:rFonts w:cs="FrankRuehl" w:hint="cs"/>
            <w:sz w:val="22"/>
            <w:szCs w:val="22"/>
            <w:rtl/>
          </w:rPr>
          <w:t>ה"ח הממשלה תשע"ב מס' 672</w:t>
        </w:r>
      </w:hyperlink>
      <w:r w:rsidR="00986137" w:rsidRPr="00986137">
        <w:rPr>
          <w:rFonts w:cs="FrankRuehl" w:hint="cs"/>
          <w:sz w:val="22"/>
          <w:szCs w:val="22"/>
          <w:rtl/>
        </w:rPr>
        <w:t xml:space="preserve"> עמ' 600) </w:t>
      </w:r>
      <w:r w:rsidR="00986137" w:rsidRPr="00986137">
        <w:rPr>
          <w:rFonts w:cs="FrankRuehl"/>
          <w:sz w:val="22"/>
          <w:szCs w:val="22"/>
          <w:rtl/>
        </w:rPr>
        <w:t>–</w:t>
      </w:r>
      <w:r w:rsidR="00986137" w:rsidRPr="00986137">
        <w:rPr>
          <w:rFonts w:cs="FrankRuehl" w:hint="cs"/>
          <w:sz w:val="22"/>
          <w:szCs w:val="22"/>
          <w:rtl/>
        </w:rPr>
        <w:t xml:space="preserve"> תיקון מס' </w:t>
      </w:r>
      <w:r w:rsidR="00986137">
        <w:rPr>
          <w:rFonts w:cs="FrankRuehl" w:hint="cs"/>
          <w:sz w:val="22"/>
          <w:szCs w:val="22"/>
          <w:rtl/>
        </w:rPr>
        <w:t>78</w:t>
      </w:r>
      <w:r w:rsidR="00986137" w:rsidRPr="00986137">
        <w:rPr>
          <w:rFonts w:cs="FrankRuehl" w:hint="cs"/>
          <w:sz w:val="22"/>
          <w:szCs w:val="22"/>
          <w:rtl/>
        </w:rPr>
        <w:t xml:space="preserve"> בסעיף 14</w:t>
      </w:r>
      <w:r w:rsidR="00986137">
        <w:rPr>
          <w:rFonts w:cs="FrankRuehl" w:hint="cs"/>
          <w:sz w:val="22"/>
          <w:szCs w:val="22"/>
          <w:rtl/>
        </w:rPr>
        <w:t>2</w:t>
      </w:r>
      <w:r w:rsidR="00986137" w:rsidRPr="00986137">
        <w:rPr>
          <w:rFonts w:cs="FrankRuehl" w:hint="cs"/>
          <w:sz w:val="22"/>
          <w:szCs w:val="22"/>
          <w:rtl/>
        </w:rPr>
        <w:t xml:space="preserve"> לחוק הרשות הארצית לכבאות והצלה, תשע"ב-2012; תחילתו ביום 8.</w:t>
      </w:r>
      <w:r w:rsidR="00986137">
        <w:rPr>
          <w:rFonts w:cs="FrankRuehl" w:hint="cs"/>
          <w:sz w:val="22"/>
          <w:szCs w:val="22"/>
          <w:rtl/>
        </w:rPr>
        <w:t>8.2012</w:t>
      </w:r>
      <w:r w:rsidR="00986137" w:rsidRPr="00986137">
        <w:rPr>
          <w:rFonts w:cs="FrankRuehl" w:hint="cs"/>
          <w:sz w:val="22"/>
          <w:szCs w:val="22"/>
          <w:rtl/>
        </w:rPr>
        <w:t>.</w:t>
      </w:r>
    </w:p>
    <w:p w14:paraId="4C15AE8E" w14:textId="77777777" w:rsidR="00AD2E93" w:rsidRDefault="00AD2E93" w:rsidP="00AD2E93">
      <w:pPr>
        <w:pStyle w:val="a6"/>
        <w:spacing w:before="72" w:line="240" w:lineRule="auto"/>
        <w:ind w:right="1134"/>
        <w:rPr>
          <w:rFonts w:cs="FrankRuehl" w:hint="cs"/>
          <w:sz w:val="22"/>
          <w:szCs w:val="22"/>
          <w:rtl/>
        </w:rPr>
      </w:pPr>
      <w:hyperlink r:id="rId180" w:history="1">
        <w:r w:rsidR="00CD365F" w:rsidRPr="00AD2E93">
          <w:rPr>
            <w:rStyle w:val="Hyperlink"/>
            <w:rFonts w:cs="FrankRuehl" w:hint="cs"/>
            <w:sz w:val="22"/>
            <w:szCs w:val="22"/>
            <w:rtl/>
          </w:rPr>
          <w:t>ס"ח תשע"ג מס' 2386</w:t>
        </w:r>
      </w:hyperlink>
      <w:r w:rsidR="00CD365F" w:rsidRPr="00CD365F">
        <w:rPr>
          <w:rFonts w:cs="FrankRuehl" w:hint="cs"/>
          <w:sz w:val="22"/>
          <w:szCs w:val="22"/>
          <w:rtl/>
        </w:rPr>
        <w:t xml:space="preserve"> מיום 15.11.2012 עמ' 29 (</w:t>
      </w:r>
      <w:hyperlink r:id="rId181" w:history="1">
        <w:r w:rsidR="00CD365F" w:rsidRPr="00CD365F">
          <w:rPr>
            <w:rStyle w:val="Hyperlink"/>
            <w:rFonts w:cs="FrankRuehl" w:hint="cs"/>
            <w:sz w:val="22"/>
            <w:szCs w:val="22"/>
            <w:rtl/>
          </w:rPr>
          <w:t>ה"ח הכנסת תשע"ב מס' 460</w:t>
        </w:r>
      </w:hyperlink>
      <w:r w:rsidR="00CD365F" w:rsidRPr="00CD365F">
        <w:rPr>
          <w:rFonts w:cs="FrankRuehl" w:hint="cs"/>
          <w:sz w:val="22"/>
          <w:szCs w:val="22"/>
          <w:rtl/>
        </w:rPr>
        <w:t xml:space="preserve"> עמ' 168) </w:t>
      </w:r>
      <w:r w:rsidR="00CD365F" w:rsidRPr="00CD365F">
        <w:rPr>
          <w:rFonts w:cs="FrankRuehl"/>
          <w:sz w:val="22"/>
          <w:szCs w:val="22"/>
          <w:rtl/>
        </w:rPr>
        <w:t>–</w:t>
      </w:r>
      <w:r w:rsidR="00CD365F" w:rsidRPr="00CD365F">
        <w:rPr>
          <w:rFonts w:cs="FrankRuehl" w:hint="cs"/>
          <w:sz w:val="22"/>
          <w:szCs w:val="22"/>
          <w:rtl/>
        </w:rPr>
        <w:t xml:space="preserve"> תיקון מס' </w:t>
      </w:r>
      <w:r w:rsidR="00CD365F">
        <w:rPr>
          <w:rFonts w:cs="FrankRuehl" w:hint="cs"/>
          <w:sz w:val="22"/>
          <w:szCs w:val="22"/>
          <w:rtl/>
        </w:rPr>
        <w:t>79</w:t>
      </w:r>
      <w:r w:rsidR="00CD365F" w:rsidRPr="00CD365F">
        <w:rPr>
          <w:rFonts w:cs="FrankRuehl" w:hint="cs"/>
          <w:sz w:val="22"/>
          <w:szCs w:val="22"/>
          <w:rtl/>
        </w:rPr>
        <w:t xml:space="preserve"> בסעיף 4</w:t>
      </w:r>
      <w:r w:rsidR="00CD365F">
        <w:rPr>
          <w:rFonts w:cs="FrankRuehl" w:hint="cs"/>
          <w:sz w:val="22"/>
          <w:szCs w:val="22"/>
          <w:rtl/>
        </w:rPr>
        <w:t>1</w:t>
      </w:r>
      <w:r w:rsidR="00CD365F" w:rsidRPr="00CD365F">
        <w:rPr>
          <w:rFonts w:cs="FrankRuehl" w:hint="cs"/>
          <w:sz w:val="22"/>
          <w:szCs w:val="22"/>
          <w:rtl/>
        </w:rPr>
        <w:t xml:space="preserve"> לחוק ההנדסאים והטכנאים המוסמכים, תשע"ג-2012; תחילתו שישים ימים מיום פרסומו.</w:t>
      </w:r>
    </w:p>
    <w:p w14:paraId="76D65B3E" w14:textId="77777777" w:rsidR="00B42F35" w:rsidRDefault="00B42F35" w:rsidP="00B42F35">
      <w:pPr>
        <w:pStyle w:val="a6"/>
        <w:spacing w:before="72" w:line="240" w:lineRule="auto"/>
        <w:ind w:right="1134"/>
        <w:rPr>
          <w:rFonts w:cs="FrankRuehl" w:hint="cs"/>
          <w:sz w:val="22"/>
          <w:szCs w:val="22"/>
          <w:rtl/>
        </w:rPr>
      </w:pPr>
      <w:hyperlink r:id="rId182" w:history="1">
        <w:r w:rsidR="002B25D7" w:rsidRPr="00B42F35">
          <w:rPr>
            <w:rStyle w:val="Hyperlink"/>
            <w:rFonts w:cs="FrankRuehl" w:hint="cs"/>
            <w:sz w:val="22"/>
            <w:szCs w:val="22"/>
            <w:rtl/>
          </w:rPr>
          <w:t>ס"ח תשע"ג מס' 2405</w:t>
        </w:r>
      </w:hyperlink>
      <w:r w:rsidR="002B25D7" w:rsidRPr="002B25D7">
        <w:rPr>
          <w:rFonts w:cs="FrankRuehl" w:hint="cs"/>
          <w:sz w:val="22"/>
          <w:szCs w:val="22"/>
          <w:rtl/>
        </w:rPr>
        <w:t xml:space="preserve"> מיום 5.8.2013 עמ' </w:t>
      </w:r>
      <w:r w:rsidR="002B25D7">
        <w:rPr>
          <w:rFonts w:cs="FrankRuehl" w:hint="cs"/>
          <w:sz w:val="22"/>
          <w:szCs w:val="22"/>
          <w:rtl/>
        </w:rPr>
        <w:t>193</w:t>
      </w:r>
      <w:r w:rsidR="002B25D7" w:rsidRPr="002B25D7">
        <w:rPr>
          <w:rFonts w:cs="FrankRuehl" w:hint="cs"/>
          <w:sz w:val="22"/>
          <w:szCs w:val="22"/>
          <w:rtl/>
        </w:rPr>
        <w:t xml:space="preserve"> (</w:t>
      </w:r>
      <w:hyperlink r:id="rId183" w:history="1">
        <w:r w:rsidR="002B25D7" w:rsidRPr="002B25D7">
          <w:rPr>
            <w:rStyle w:val="Hyperlink"/>
            <w:rFonts w:cs="FrankRuehl" w:hint="cs"/>
            <w:sz w:val="22"/>
            <w:szCs w:val="22"/>
            <w:rtl/>
          </w:rPr>
          <w:t>ה"ח הממשלה תשע"ג מס' 768</w:t>
        </w:r>
      </w:hyperlink>
      <w:r w:rsidR="002B25D7" w:rsidRPr="002B25D7">
        <w:rPr>
          <w:rFonts w:cs="FrankRuehl" w:hint="cs"/>
          <w:sz w:val="22"/>
          <w:szCs w:val="22"/>
          <w:rtl/>
        </w:rPr>
        <w:t xml:space="preserve"> עמ' 586) </w:t>
      </w:r>
      <w:r w:rsidR="002B25D7" w:rsidRPr="002B25D7">
        <w:rPr>
          <w:rFonts w:cs="FrankRuehl"/>
          <w:sz w:val="22"/>
          <w:szCs w:val="22"/>
          <w:rtl/>
        </w:rPr>
        <w:t>–</w:t>
      </w:r>
      <w:r w:rsidR="002B25D7" w:rsidRPr="002B25D7">
        <w:rPr>
          <w:rFonts w:cs="FrankRuehl" w:hint="cs"/>
          <w:sz w:val="22"/>
          <w:szCs w:val="22"/>
          <w:rtl/>
        </w:rPr>
        <w:t xml:space="preserve"> תיקון מס' </w:t>
      </w:r>
      <w:r w:rsidR="002B25D7">
        <w:rPr>
          <w:rFonts w:cs="FrankRuehl" w:hint="cs"/>
          <w:sz w:val="22"/>
          <w:szCs w:val="22"/>
          <w:rtl/>
        </w:rPr>
        <w:t>80</w:t>
      </w:r>
      <w:r w:rsidR="002B25D7" w:rsidRPr="002B25D7">
        <w:rPr>
          <w:rFonts w:cs="FrankRuehl" w:hint="cs"/>
          <w:sz w:val="22"/>
          <w:szCs w:val="22"/>
          <w:rtl/>
        </w:rPr>
        <w:t xml:space="preserve"> בסעיף </w:t>
      </w:r>
      <w:r w:rsidR="002B25D7">
        <w:rPr>
          <w:rFonts w:cs="FrankRuehl" w:hint="cs"/>
          <w:sz w:val="22"/>
          <w:szCs w:val="22"/>
          <w:rtl/>
        </w:rPr>
        <w:t>60</w:t>
      </w:r>
      <w:r w:rsidR="002B25D7" w:rsidRPr="002B25D7">
        <w:rPr>
          <w:rFonts w:cs="FrankRuehl" w:hint="cs"/>
          <w:sz w:val="22"/>
          <w:szCs w:val="22"/>
          <w:rtl/>
        </w:rPr>
        <w:t xml:space="preserve"> לחוק לשינוי סדרי עדיפויות לאומיים (תיקוני חקיקה להשגת יעדי התקציב לשנים 2013 ו-2014), תשע"ג-2013; </w:t>
      </w:r>
      <w:r w:rsidR="002B25D7">
        <w:rPr>
          <w:rFonts w:cs="FrankRuehl" w:hint="cs"/>
          <w:sz w:val="22"/>
          <w:szCs w:val="22"/>
          <w:rtl/>
        </w:rPr>
        <w:t>תחילתו ביום 1.8.2013</w:t>
      </w:r>
      <w:r w:rsidR="002B25D7" w:rsidRPr="002B25D7">
        <w:rPr>
          <w:rFonts w:cs="FrankRuehl" w:hint="cs"/>
          <w:sz w:val="22"/>
          <w:szCs w:val="22"/>
          <w:rtl/>
        </w:rPr>
        <w:t>.</w:t>
      </w:r>
    </w:p>
    <w:p w14:paraId="18775BAD" w14:textId="77777777" w:rsidR="00B42F35" w:rsidRDefault="00B42F35" w:rsidP="00B42F35">
      <w:pPr>
        <w:pStyle w:val="a6"/>
        <w:spacing w:before="72" w:line="240" w:lineRule="auto"/>
        <w:ind w:right="1134"/>
        <w:rPr>
          <w:rFonts w:cs="FrankRuehl" w:hint="cs"/>
          <w:sz w:val="22"/>
          <w:szCs w:val="22"/>
          <w:rtl/>
        </w:rPr>
      </w:pPr>
      <w:hyperlink r:id="rId184" w:history="1">
        <w:r w:rsidR="00A811A6" w:rsidRPr="00B42F35">
          <w:rPr>
            <w:rStyle w:val="Hyperlink"/>
            <w:rFonts w:cs="FrankRuehl" w:hint="cs"/>
            <w:sz w:val="22"/>
            <w:szCs w:val="22"/>
            <w:rtl/>
          </w:rPr>
          <w:t>ס"ח תשע"ג מס' 2407</w:t>
        </w:r>
      </w:hyperlink>
      <w:r w:rsidR="00A811A6" w:rsidRPr="00A811A6">
        <w:rPr>
          <w:rFonts w:cs="FrankRuehl" w:hint="cs"/>
          <w:sz w:val="22"/>
          <w:szCs w:val="22"/>
          <w:rtl/>
        </w:rPr>
        <w:t xml:space="preserve"> מיום 6.8.2013 עמ' </w:t>
      </w:r>
      <w:r w:rsidR="00A811A6">
        <w:rPr>
          <w:rFonts w:cs="FrankRuehl" w:hint="cs"/>
          <w:sz w:val="22"/>
          <w:szCs w:val="22"/>
          <w:rtl/>
        </w:rPr>
        <w:t>220</w:t>
      </w:r>
      <w:r w:rsidR="00A811A6" w:rsidRPr="00A811A6">
        <w:rPr>
          <w:rFonts w:cs="FrankRuehl" w:hint="cs"/>
          <w:sz w:val="22"/>
          <w:szCs w:val="22"/>
          <w:rtl/>
        </w:rPr>
        <w:t xml:space="preserve"> (</w:t>
      </w:r>
      <w:hyperlink r:id="rId185" w:history="1">
        <w:r w:rsidR="00A811A6" w:rsidRPr="00A811A6">
          <w:rPr>
            <w:rStyle w:val="Hyperlink"/>
            <w:rFonts w:cs="FrankRuehl" w:hint="cs"/>
            <w:sz w:val="22"/>
            <w:szCs w:val="22"/>
            <w:rtl/>
          </w:rPr>
          <w:t>ה"ח הממשלה תשע"ב מס' 711</w:t>
        </w:r>
      </w:hyperlink>
      <w:r w:rsidR="00A811A6" w:rsidRPr="00A811A6">
        <w:rPr>
          <w:rFonts w:cs="FrankRuehl" w:hint="cs"/>
          <w:sz w:val="22"/>
          <w:szCs w:val="22"/>
          <w:rtl/>
        </w:rPr>
        <w:t xml:space="preserve"> עמ' 1228)</w:t>
      </w:r>
      <w:r w:rsidR="00A811A6">
        <w:rPr>
          <w:rFonts w:cs="FrankRuehl" w:hint="cs"/>
          <w:sz w:val="22"/>
          <w:szCs w:val="22"/>
          <w:rtl/>
        </w:rPr>
        <w:t xml:space="preserve"> </w:t>
      </w:r>
      <w:r w:rsidR="00A811A6">
        <w:rPr>
          <w:rFonts w:cs="FrankRuehl"/>
          <w:sz w:val="22"/>
          <w:szCs w:val="22"/>
          <w:rtl/>
        </w:rPr>
        <w:t>–</w:t>
      </w:r>
      <w:r w:rsidR="00A811A6">
        <w:rPr>
          <w:rFonts w:cs="FrankRuehl" w:hint="cs"/>
          <w:sz w:val="22"/>
          <w:szCs w:val="22"/>
          <w:rtl/>
        </w:rPr>
        <w:t xml:space="preserve"> תיקון מס' 81 בסעיף 42 לחוק להגנת הספרות והסופרים בישראל (הוראת שעה), תשע"ג-2013; תחילתו שישה חודשים מיום פרסומו ותוקפו שלוש שנים</w:t>
      </w:r>
      <w:r w:rsidR="00A811A6" w:rsidRPr="00A811A6">
        <w:rPr>
          <w:rFonts w:cs="FrankRuehl" w:hint="cs"/>
          <w:sz w:val="22"/>
          <w:szCs w:val="22"/>
          <w:rtl/>
        </w:rPr>
        <w:t>.</w:t>
      </w:r>
    </w:p>
    <w:p w14:paraId="3604C2F5" w14:textId="77777777" w:rsidR="00857964" w:rsidRDefault="00857964" w:rsidP="00857964">
      <w:pPr>
        <w:pStyle w:val="a6"/>
        <w:spacing w:before="72" w:line="240" w:lineRule="auto"/>
        <w:ind w:right="1134"/>
        <w:rPr>
          <w:rFonts w:cs="FrankRuehl" w:hint="cs"/>
          <w:sz w:val="22"/>
          <w:szCs w:val="22"/>
          <w:rtl/>
        </w:rPr>
      </w:pPr>
      <w:hyperlink r:id="rId186" w:history="1">
        <w:r w:rsidR="00BD0DE3" w:rsidRPr="00857964">
          <w:rPr>
            <w:rStyle w:val="Hyperlink"/>
            <w:rFonts w:cs="FrankRuehl" w:hint="cs"/>
            <w:sz w:val="22"/>
            <w:szCs w:val="22"/>
            <w:rtl/>
            <w:lang w:eastAsia="en-US"/>
          </w:rPr>
          <w:t>ס"ח תשע"ד מס' 2410</w:t>
        </w:r>
      </w:hyperlink>
      <w:r w:rsidR="00BD0DE3" w:rsidRPr="00BD0DE3">
        <w:rPr>
          <w:rFonts w:cs="FrankRuehl" w:hint="cs"/>
          <w:sz w:val="22"/>
          <w:szCs w:val="22"/>
          <w:rtl/>
          <w:lang w:eastAsia="en-US"/>
        </w:rPr>
        <w:t xml:space="preserve"> מיום 31.10.2013 עמ' 2</w:t>
      </w:r>
      <w:r w:rsidR="00BD0DE3">
        <w:rPr>
          <w:rFonts w:cs="FrankRuehl" w:hint="cs"/>
          <w:sz w:val="22"/>
          <w:szCs w:val="22"/>
          <w:rtl/>
          <w:lang w:eastAsia="en-US"/>
        </w:rPr>
        <w:t>3</w:t>
      </w:r>
      <w:r w:rsidR="00BD0DE3" w:rsidRPr="00BD0DE3">
        <w:rPr>
          <w:rFonts w:cs="FrankRuehl" w:hint="cs"/>
          <w:sz w:val="22"/>
          <w:szCs w:val="22"/>
          <w:rtl/>
          <w:lang w:eastAsia="en-US"/>
        </w:rPr>
        <w:t xml:space="preserve"> (</w:t>
      </w:r>
      <w:hyperlink r:id="rId187" w:history="1">
        <w:r w:rsidR="00BD0DE3" w:rsidRPr="00BD0DE3">
          <w:rPr>
            <w:rStyle w:val="Hyperlink"/>
            <w:rFonts w:cs="FrankRuehl" w:hint="cs"/>
            <w:sz w:val="22"/>
            <w:szCs w:val="22"/>
            <w:rtl/>
            <w:lang w:eastAsia="en-US"/>
          </w:rPr>
          <w:t>ה"ח הממשלה תשע"ג מס' 768</w:t>
        </w:r>
      </w:hyperlink>
      <w:r w:rsidR="00BD0DE3" w:rsidRPr="00BD0DE3">
        <w:rPr>
          <w:rFonts w:cs="FrankRuehl" w:hint="cs"/>
          <w:sz w:val="22"/>
          <w:szCs w:val="22"/>
          <w:rtl/>
          <w:lang w:eastAsia="en-US"/>
        </w:rPr>
        <w:t xml:space="preserve"> עמ' 586) </w:t>
      </w:r>
      <w:r w:rsidR="00BD0DE3" w:rsidRPr="00BD0DE3">
        <w:rPr>
          <w:rFonts w:cs="FrankRuehl"/>
          <w:sz w:val="22"/>
          <w:szCs w:val="22"/>
          <w:rtl/>
          <w:lang w:eastAsia="en-US"/>
        </w:rPr>
        <w:t>–</w:t>
      </w:r>
      <w:r w:rsidR="00BD0DE3" w:rsidRPr="00BD0DE3">
        <w:rPr>
          <w:rFonts w:cs="FrankRuehl" w:hint="cs"/>
          <w:sz w:val="22"/>
          <w:szCs w:val="22"/>
          <w:rtl/>
          <w:lang w:eastAsia="en-US"/>
        </w:rPr>
        <w:t xml:space="preserve"> תיקון מס' </w:t>
      </w:r>
      <w:r w:rsidR="00BD0DE3">
        <w:rPr>
          <w:rFonts w:cs="FrankRuehl" w:hint="cs"/>
          <w:sz w:val="22"/>
          <w:szCs w:val="22"/>
          <w:rtl/>
          <w:lang w:eastAsia="en-US"/>
        </w:rPr>
        <w:t>8</w:t>
      </w:r>
      <w:r w:rsidR="00BD0DE3" w:rsidRPr="00BD0DE3">
        <w:rPr>
          <w:rFonts w:cs="FrankRuehl" w:hint="cs"/>
          <w:sz w:val="22"/>
          <w:szCs w:val="22"/>
          <w:rtl/>
          <w:lang w:eastAsia="en-US"/>
        </w:rPr>
        <w:t>2 בסעיף 2</w:t>
      </w:r>
      <w:r w:rsidR="00BD0DE3">
        <w:rPr>
          <w:rFonts w:cs="FrankRuehl" w:hint="cs"/>
          <w:sz w:val="22"/>
          <w:szCs w:val="22"/>
          <w:rtl/>
          <w:lang w:eastAsia="en-US"/>
        </w:rPr>
        <w:t>4</w:t>
      </w:r>
      <w:r w:rsidR="00BD0DE3" w:rsidRPr="00BD0DE3">
        <w:rPr>
          <w:rFonts w:cs="FrankRuehl" w:hint="cs"/>
          <w:sz w:val="22"/>
          <w:szCs w:val="22"/>
          <w:rtl/>
          <w:lang w:eastAsia="en-US"/>
        </w:rPr>
        <w:t xml:space="preserve"> לחוק התקנים (תיקון מס' 10), תשע"ד-2013; תחילתו </w:t>
      </w:r>
      <w:r w:rsidR="00BD0DE3">
        <w:rPr>
          <w:rFonts w:cs="FrankRuehl" w:hint="cs"/>
          <w:sz w:val="22"/>
          <w:szCs w:val="22"/>
          <w:rtl/>
        </w:rPr>
        <w:t>חודשיים</w:t>
      </w:r>
      <w:r w:rsidR="00BD0DE3" w:rsidRPr="00BD0DE3">
        <w:rPr>
          <w:rFonts w:cs="FrankRuehl" w:hint="cs"/>
          <w:sz w:val="22"/>
          <w:szCs w:val="22"/>
          <w:rtl/>
        </w:rPr>
        <w:t xml:space="preserve"> מיום פרסומו.</w:t>
      </w:r>
    </w:p>
    <w:p w14:paraId="6FB7F2F0" w14:textId="77777777" w:rsidR="00CE56A1" w:rsidRDefault="00CE56A1" w:rsidP="00CE56A1">
      <w:pPr>
        <w:pStyle w:val="a6"/>
        <w:spacing w:before="72" w:line="240" w:lineRule="auto"/>
        <w:ind w:right="1134"/>
        <w:rPr>
          <w:rFonts w:cs="FrankRuehl" w:hint="cs"/>
          <w:sz w:val="22"/>
          <w:szCs w:val="22"/>
          <w:rtl/>
        </w:rPr>
      </w:pPr>
      <w:hyperlink r:id="rId188" w:history="1">
        <w:r w:rsidR="001C52F2" w:rsidRPr="00CE56A1">
          <w:rPr>
            <w:rStyle w:val="Hyperlink"/>
            <w:rFonts w:cs="FrankRuehl" w:hint="cs"/>
            <w:sz w:val="22"/>
            <w:szCs w:val="22"/>
            <w:rtl/>
          </w:rPr>
          <w:t>ס"ח תשע"ד מס' 2412</w:t>
        </w:r>
      </w:hyperlink>
      <w:r w:rsidR="001C52F2" w:rsidRPr="001C52F2">
        <w:rPr>
          <w:rFonts w:cs="FrankRuehl" w:hint="cs"/>
          <w:sz w:val="22"/>
          <w:szCs w:val="22"/>
          <w:rtl/>
        </w:rPr>
        <w:t xml:space="preserve"> מיום 7.11.2013 עמ' 3</w:t>
      </w:r>
      <w:r w:rsidR="001C52F2">
        <w:rPr>
          <w:rFonts w:cs="FrankRuehl" w:hint="cs"/>
          <w:sz w:val="22"/>
          <w:szCs w:val="22"/>
          <w:rtl/>
        </w:rPr>
        <w:t>6</w:t>
      </w:r>
      <w:r w:rsidR="001C52F2" w:rsidRPr="001C52F2">
        <w:rPr>
          <w:rFonts w:cs="FrankRuehl" w:hint="cs"/>
          <w:sz w:val="22"/>
          <w:szCs w:val="22"/>
          <w:rtl/>
        </w:rPr>
        <w:t xml:space="preserve"> (</w:t>
      </w:r>
      <w:hyperlink r:id="rId189" w:history="1">
        <w:r w:rsidR="001C52F2" w:rsidRPr="001C52F2">
          <w:rPr>
            <w:rStyle w:val="Hyperlink"/>
            <w:rFonts w:cs="FrankRuehl" w:hint="cs"/>
            <w:sz w:val="22"/>
            <w:szCs w:val="22"/>
            <w:rtl/>
          </w:rPr>
          <w:t>ה"ח הממשלה תשע"ג מס' 770</w:t>
        </w:r>
      </w:hyperlink>
      <w:r w:rsidR="001C52F2" w:rsidRPr="001C52F2">
        <w:rPr>
          <w:rFonts w:cs="FrankRuehl" w:hint="cs"/>
          <w:sz w:val="22"/>
          <w:szCs w:val="22"/>
          <w:rtl/>
        </w:rPr>
        <w:t xml:space="preserve"> עמ' 874) </w:t>
      </w:r>
      <w:r w:rsidR="001C52F2" w:rsidRPr="001C52F2">
        <w:rPr>
          <w:rFonts w:cs="FrankRuehl"/>
          <w:sz w:val="22"/>
          <w:szCs w:val="22"/>
          <w:rtl/>
        </w:rPr>
        <w:t>–</w:t>
      </w:r>
      <w:r w:rsidR="001C52F2" w:rsidRPr="001C52F2">
        <w:rPr>
          <w:rFonts w:cs="FrankRuehl" w:hint="cs"/>
          <w:sz w:val="22"/>
          <w:szCs w:val="22"/>
          <w:rtl/>
        </w:rPr>
        <w:t xml:space="preserve"> תיקון מס'</w:t>
      </w:r>
      <w:r w:rsidR="001C52F2">
        <w:rPr>
          <w:rFonts w:cs="FrankRuehl" w:hint="cs"/>
          <w:sz w:val="22"/>
          <w:szCs w:val="22"/>
          <w:rtl/>
        </w:rPr>
        <w:t xml:space="preserve"> 83 בסעיף 8 לחוק לתיקון מחלות בעלי חיים (מס' 6), תשע"ד-2013.</w:t>
      </w:r>
    </w:p>
    <w:p w14:paraId="7EEFDB64" w14:textId="77777777" w:rsidR="00244253" w:rsidRDefault="00244253" w:rsidP="00244253">
      <w:pPr>
        <w:pStyle w:val="a6"/>
        <w:spacing w:before="72" w:line="240" w:lineRule="auto"/>
        <w:ind w:right="1134"/>
        <w:rPr>
          <w:rFonts w:cs="FrankRuehl" w:hint="cs"/>
          <w:sz w:val="22"/>
          <w:szCs w:val="22"/>
          <w:rtl/>
        </w:rPr>
      </w:pPr>
      <w:hyperlink r:id="rId190" w:history="1">
        <w:r w:rsidR="002F4CBB" w:rsidRPr="00244253">
          <w:rPr>
            <w:rStyle w:val="Hyperlink"/>
            <w:rFonts w:cs="FrankRuehl" w:hint="cs"/>
            <w:sz w:val="22"/>
            <w:szCs w:val="22"/>
            <w:rtl/>
          </w:rPr>
          <w:t>ס"ח תשע"ד מס' 2421</w:t>
        </w:r>
      </w:hyperlink>
      <w:r w:rsidR="002F4CBB" w:rsidRPr="002F4CBB">
        <w:rPr>
          <w:rFonts w:cs="FrankRuehl" w:hint="cs"/>
          <w:sz w:val="22"/>
          <w:szCs w:val="22"/>
          <w:rtl/>
        </w:rPr>
        <w:t xml:space="preserve"> מיום 22.12.2013 עמ' 153 (</w:t>
      </w:r>
      <w:hyperlink r:id="rId191" w:history="1">
        <w:r w:rsidR="002F4CBB" w:rsidRPr="002F4CBB">
          <w:rPr>
            <w:rStyle w:val="Hyperlink"/>
            <w:rFonts w:cs="FrankRuehl" w:hint="cs"/>
            <w:sz w:val="22"/>
            <w:szCs w:val="22"/>
            <w:rtl/>
          </w:rPr>
          <w:t>ה"ח הממשלה תשע"ד מס' 819</w:t>
        </w:r>
      </w:hyperlink>
      <w:r w:rsidR="002F4CBB" w:rsidRPr="002F4CBB">
        <w:rPr>
          <w:rFonts w:cs="FrankRuehl" w:hint="cs"/>
          <w:sz w:val="22"/>
          <w:szCs w:val="22"/>
          <w:rtl/>
        </w:rPr>
        <w:t xml:space="preserve"> עמ' 146) </w:t>
      </w:r>
      <w:r w:rsidR="002F4CBB" w:rsidRPr="002F4CBB">
        <w:rPr>
          <w:rFonts w:cs="FrankRuehl"/>
          <w:sz w:val="22"/>
          <w:szCs w:val="22"/>
          <w:rtl/>
        </w:rPr>
        <w:t>–</w:t>
      </w:r>
      <w:r w:rsidR="002F4CBB" w:rsidRPr="002F4CBB">
        <w:rPr>
          <w:rFonts w:cs="FrankRuehl" w:hint="cs"/>
          <w:sz w:val="22"/>
          <w:szCs w:val="22"/>
          <w:rtl/>
        </w:rPr>
        <w:t xml:space="preserve"> תיקון מס' </w:t>
      </w:r>
      <w:r w:rsidR="002F4CBB">
        <w:rPr>
          <w:rFonts w:cs="FrankRuehl" w:hint="cs"/>
          <w:sz w:val="22"/>
          <w:szCs w:val="22"/>
          <w:rtl/>
        </w:rPr>
        <w:t>84</w:t>
      </w:r>
      <w:r w:rsidR="002F4CBB" w:rsidRPr="002F4CBB">
        <w:rPr>
          <w:rFonts w:cs="FrankRuehl" w:hint="cs"/>
          <w:sz w:val="22"/>
          <w:szCs w:val="22"/>
          <w:rtl/>
        </w:rPr>
        <w:t xml:space="preserve"> בסעיף </w:t>
      </w:r>
      <w:r w:rsidR="002F4CBB">
        <w:rPr>
          <w:rFonts w:cs="FrankRuehl" w:hint="cs"/>
          <w:sz w:val="22"/>
          <w:szCs w:val="22"/>
          <w:rtl/>
        </w:rPr>
        <w:t>3</w:t>
      </w:r>
      <w:r w:rsidR="002F4CBB" w:rsidRPr="002F4CBB">
        <w:rPr>
          <w:rFonts w:cs="FrankRuehl" w:hint="cs"/>
          <w:sz w:val="22"/>
          <w:szCs w:val="22"/>
          <w:rtl/>
        </w:rPr>
        <w:t xml:space="preserve"> לחוק הרשויות המקומיות (השעיית ראש רשות מקומית בשל הגשת כתב אישום) (תיקוני חקיקה), תשע"ד-2013</w:t>
      </w:r>
      <w:r w:rsidR="002F4CBB">
        <w:rPr>
          <w:rFonts w:cs="FrankRuehl" w:hint="cs"/>
          <w:sz w:val="22"/>
          <w:szCs w:val="22"/>
          <w:rtl/>
        </w:rPr>
        <w:t>.</w:t>
      </w:r>
    </w:p>
    <w:p w14:paraId="52C0956C" w14:textId="77777777" w:rsidR="008A6C19" w:rsidRDefault="008A6C19" w:rsidP="008A6C19">
      <w:pPr>
        <w:pStyle w:val="a6"/>
        <w:spacing w:before="72" w:line="240" w:lineRule="auto"/>
        <w:ind w:right="1134"/>
        <w:rPr>
          <w:rFonts w:cs="FrankRuehl" w:hint="cs"/>
          <w:sz w:val="22"/>
          <w:szCs w:val="22"/>
          <w:rtl/>
        </w:rPr>
      </w:pPr>
      <w:hyperlink r:id="rId192" w:history="1">
        <w:r w:rsidR="00B763AB" w:rsidRPr="008A6C19">
          <w:rPr>
            <w:rStyle w:val="Hyperlink"/>
            <w:rFonts w:cs="FrankRuehl" w:hint="cs"/>
            <w:sz w:val="22"/>
            <w:szCs w:val="22"/>
            <w:rtl/>
          </w:rPr>
          <w:t>ס"ח תשע"ד מס' 2424</w:t>
        </w:r>
      </w:hyperlink>
      <w:r w:rsidR="00B763AB" w:rsidRPr="00B763AB">
        <w:rPr>
          <w:rFonts w:cs="FrankRuehl" w:hint="cs"/>
          <w:sz w:val="22"/>
          <w:szCs w:val="22"/>
          <w:rtl/>
        </w:rPr>
        <w:t xml:space="preserve"> מיום 26.12.2013 עמ' </w:t>
      </w:r>
      <w:r w:rsidR="00B763AB">
        <w:rPr>
          <w:rFonts w:cs="FrankRuehl" w:hint="cs"/>
          <w:sz w:val="22"/>
          <w:szCs w:val="22"/>
          <w:rtl/>
        </w:rPr>
        <w:t>204</w:t>
      </w:r>
      <w:r w:rsidR="00B763AB" w:rsidRPr="00B763AB">
        <w:rPr>
          <w:rFonts w:cs="FrankRuehl" w:hint="cs"/>
          <w:sz w:val="22"/>
          <w:szCs w:val="22"/>
          <w:rtl/>
        </w:rPr>
        <w:t xml:space="preserve"> (</w:t>
      </w:r>
      <w:hyperlink r:id="rId193" w:history="1">
        <w:r w:rsidR="00B763AB" w:rsidRPr="00B763AB">
          <w:rPr>
            <w:rStyle w:val="Hyperlink"/>
            <w:rFonts w:cs="FrankRuehl" w:hint="cs"/>
            <w:sz w:val="22"/>
            <w:szCs w:val="22"/>
            <w:rtl/>
          </w:rPr>
          <w:t>ה"ח הממשלה תשע"ב מס' 693</w:t>
        </w:r>
      </w:hyperlink>
      <w:r w:rsidR="00B763AB" w:rsidRPr="00B763AB">
        <w:rPr>
          <w:rFonts w:cs="FrankRuehl" w:hint="cs"/>
          <w:sz w:val="22"/>
          <w:szCs w:val="22"/>
          <w:rtl/>
        </w:rPr>
        <w:t xml:space="preserve"> עמ' 858) </w:t>
      </w:r>
      <w:r w:rsidR="00B763AB" w:rsidRPr="00B763AB">
        <w:rPr>
          <w:rFonts w:cs="FrankRuehl"/>
          <w:sz w:val="22"/>
          <w:szCs w:val="22"/>
          <w:rtl/>
        </w:rPr>
        <w:t>–</w:t>
      </w:r>
      <w:r w:rsidR="00B763AB" w:rsidRPr="00B763AB">
        <w:rPr>
          <w:rFonts w:cs="FrankRuehl" w:hint="cs"/>
          <w:sz w:val="22"/>
          <w:szCs w:val="22"/>
          <w:rtl/>
        </w:rPr>
        <w:t xml:space="preserve"> תיקון מס' </w:t>
      </w:r>
      <w:r w:rsidR="00B763AB">
        <w:rPr>
          <w:rFonts w:cs="FrankRuehl" w:hint="cs"/>
          <w:sz w:val="22"/>
          <w:szCs w:val="22"/>
          <w:rtl/>
        </w:rPr>
        <w:t>85 בסעיף 22 לחוק משפחות חיילים שנספו במערכה (תגמולים ושיקום) (תיקון מס' 35), תשע"ד-2013</w:t>
      </w:r>
      <w:r w:rsidR="00B763AB" w:rsidRPr="00B763AB">
        <w:rPr>
          <w:rFonts w:cs="FrankRuehl" w:hint="cs"/>
          <w:sz w:val="22"/>
          <w:szCs w:val="22"/>
          <w:rtl/>
        </w:rPr>
        <w:t>; תחילתו ביום 1.1.2014</w:t>
      </w:r>
      <w:r w:rsidR="00B763AB">
        <w:rPr>
          <w:rFonts w:cs="FrankRuehl" w:hint="cs"/>
          <w:sz w:val="22"/>
          <w:szCs w:val="22"/>
          <w:rtl/>
        </w:rPr>
        <w:t>.</w:t>
      </w:r>
    </w:p>
    <w:p w14:paraId="41312115" w14:textId="77777777" w:rsidR="00A44BF2" w:rsidRDefault="00A44BF2" w:rsidP="00A44BF2">
      <w:pPr>
        <w:pStyle w:val="a6"/>
        <w:spacing w:before="72" w:line="240" w:lineRule="auto"/>
        <w:ind w:right="1134"/>
        <w:rPr>
          <w:rFonts w:cs="FrankRuehl" w:hint="cs"/>
          <w:sz w:val="22"/>
          <w:szCs w:val="22"/>
          <w:rtl/>
        </w:rPr>
      </w:pPr>
      <w:hyperlink r:id="rId194" w:history="1">
        <w:r w:rsidR="001236A3" w:rsidRPr="00A44BF2">
          <w:rPr>
            <w:rStyle w:val="Hyperlink"/>
            <w:rFonts w:cs="FrankRuehl" w:hint="cs"/>
            <w:sz w:val="22"/>
            <w:szCs w:val="22"/>
            <w:rtl/>
          </w:rPr>
          <w:t>ס"ח תשע"ד מס' 2435</w:t>
        </w:r>
      </w:hyperlink>
      <w:r w:rsidR="001236A3" w:rsidRPr="001236A3">
        <w:rPr>
          <w:rFonts w:cs="FrankRuehl" w:hint="cs"/>
          <w:sz w:val="22"/>
          <w:szCs w:val="22"/>
          <w:rtl/>
        </w:rPr>
        <w:t xml:space="preserve"> מיום 5.3.2014 עמ' 321 (</w:t>
      </w:r>
      <w:hyperlink r:id="rId195" w:history="1">
        <w:r w:rsidR="001236A3" w:rsidRPr="001236A3">
          <w:rPr>
            <w:rStyle w:val="Hyperlink"/>
            <w:rFonts w:cs="FrankRuehl" w:hint="cs"/>
            <w:sz w:val="22"/>
            <w:szCs w:val="22"/>
            <w:rtl/>
          </w:rPr>
          <w:t>ה"ח הממשלה תשע"ב מס' 713</w:t>
        </w:r>
      </w:hyperlink>
      <w:r w:rsidR="001236A3" w:rsidRPr="001236A3">
        <w:rPr>
          <w:rFonts w:cs="FrankRuehl" w:hint="cs"/>
          <w:sz w:val="22"/>
          <w:szCs w:val="22"/>
          <w:rtl/>
        </w:rPr>
        <w:t xml:space="preserve"> עמ' 1294) </w:t>
      </w:r>
      <w:r w:rsidR="001236A3" w:rsidRPr="001236A3">
        <w:rPr>
          <w:rFonts w:cs="FrankRuehl"/>
          <w:sz w:val="22"/>
          <w:szCs w:val="22"/>
          <w:rtl/>
        </w:rPr>
        <w:t>–</w:t>
      </w:r>
      <w:r w:rsidR="001236A3" w:rsidRPr="001236A3">
        <w:rPr>
          <w:rFonts w:cs="FrankRuehl" w:hint="cs"/>
          <w:sz w:val="22"/>
          <w:szCs w:val="22"/>
          <w:rtl/>
        </w:rPr>
        <w:t xml:space="preserve"> תיקון מס' </w:t>
      </w:r>
      <w:r w:rsidR="001236A3">
        <w:rPr>
          <w:rFonts w:cs="FrankRuehl" w:hint="cs"/>
          <w:sz w:val="22"/>
          <w:szCs w:val="22"/>
          <w:rtl/>
        </w:rPr>
        <w:t>86</w:t>
      </w:r>
      <w:r w:rsidR="001236A3" w:rsidRPr="001236A3">
        <w:rPr>
          <w:rFonts w:cs="FrankRuehl" w:hint="cs"/>
          <w:sz w:val="22"/>
          <w:szCs w:val="22"/>
          <w:rtl/>
        </w:rPr>
        <w:t xml:space="preserve"> בסעיף 4</w:t>
      </w:r>
      <w:r w:rsidR="001236A3">
        <w:rPr>
          <w:rFonts w:cs="FrankRuehl" w:hint="cs"/>
          <w:sz w:val="22"/>
          <w:szCs w:val="22"/>
          <w:rtl/>
        </w:rPr>
        <w:t>1</w:t>
      </w:r>
      <w:r w:rsidR="001236A3" w:rsidRPr="001236A3">
        <w:rPr>
          <w:rFonts w:cs="FrankRuehl" w:hint="cs"/>
          <w:sz w:val="22"/>
          <w:szCs w:val="22"/>
          <w:rtl/>
        </w:rPr>
        <w:t xml:space="preserve"> לחוק הפיקוח על מזון לבעלי חיים, תשע"ד-2014; תחילתו שנתיים מיום פרסומו.</w:t>
      </w:r>
    </w:p>
    <w:p w14:paraId="14CEFC19" w14:textId="77777777" w:rsidR="00E13EFA" w:rsidRDefault="00E13EFA" w:rsidP="00E13EFA">
      <w:pPr>
        <w:pStyle w:val="a6"/>
        <w:spacing w:before="72" w:line="240" w:lineRule="auto"/>
        <w:ind w:right="1134"/>
        <w:rPr>
          <w:rFonts w:cs="FrankRuehl" w:hint="cs"/>
          <w:sz w:val="22"/>
          <w:szCs w:val="22"/>
          <w:rtl/>
        </w:rPr>
      </w:pPr>
      <w:hyperlink r:id="rId196" w:history="1">
        <w:r w:rsidR="001E722A" w:rsidRPr="00E13EFA">
          <w:rPr>
            <w:rStyle w:val="Hyperlink"/>
            <w:rFonts w:cs="FrankRuehl" w:hint="cs"/>
            <w:sz w:val="22"/>
            <w:szCs w:val="22"/>
            <w:rtl/>
          </w:rPr>
          <w:t>ס"ח תשע"ד מס' 2442</w:t>
        </w:r>
      </w:hyperlink>
      <w:r w:rsidR="001E722A" w:rsidRPr="001E722A">
        <w:rPr>
          <w:rFonts w:cs="FrankRuehl" w:hint="cs"/>
          <w:sz w:val="22"/>
          <w:szCs w:val="22"/>
          <w:rtl/>
        </w:rPr>
        <w:t xml:space="preserve"> מיום 19.3.2014 עמ' 393 (</w:t>
      </w:r>
      <w:hyperlink r:id="rId197" w:history="1">
        <w:r w:rsidR="001E722A" w:rsidRPr="001E722A">
          <w:rPr>
            <w:rStyle w:val="Hyperlink"/>
            <w:rFonts w:cs="FrankRuehl" w:hint="cs"/>
            <w:sz w:val="22"/>
            <w:szCs w:val="22"/>
            <w:rtl/>
          </w:rPr>
          <w:t>ה"ח הממשלה תשע"ג מס' 787</w:t>
        </w:r>
      </w:hyperlink>
      <w:r w:rsidR="001E722A" w:rsidRPr="001E722A">
        <w:rPr>
          <w:rFonts w:cs="FrankRuehl" w:hint="cs"/>
          <w:sz w:val="22"/>
          <w:szCs w:val="22"/>
          <w:rtl/>
        </w:rPr>
        <w:t xml:space="preserve"> עמ' 1138) </w:t>
      </w:r>
      <w:r w:rsidR="001E722A" w:rsidRPr="001E722A">
        <w:rPr>
          <w:rFonts w:cs="FrankRuehl"/>
          <w:sz w:val="22"/>
          <w:szCs w:val="22"/>
          <w:rtl/>
        </w:rPr>
        <w:t>–</w:t>
      </w:r>
      <w:r w:rsidR="001E722A" w:rsidRPr="001E722A">
        <w:rPr>
          <w:rFonts w:cs="FrankRuehl" w:hint="cs"/>
          <w:sz w:val="22"/>
          <w:szCs w:val="22"/>
          <w:rtl/>
        </w:rPr>
        <w:t xml:space="preserve"> תיקון מס' </w:t>
      </w:r>
      <w:r w:rsidR="001E722A">
        <w:rPr>
          <w:rFonts w:cs="FrankRuehl" w:hint="cs"/>
          <w:sz w:val="22"/>
          <w:szCs w:val="22"/>
          <w:rtl/>
        </w:rPr>
        <w:t>87</w:t>
      </w:r>
      <w:r w:rsidR="001E722A" w:rsidRPr="001E722A">
        <w:rPr>
          <w:rFonts w:cs="FrankRuehl" w:hint="cs"/>
          <w:sz w:val="22"/>
          <w:szCs w:val="22"/>
          <w:rtl/>
        </w:rPr>
        <w:t xml:space="preserve"> בסעיף 2</w:t>
      </w:r>
      <w:r w:rsidR="001E722A">
        <w:rPr>
          <w:rFonts w:cs="FrankRuehl" w:hint="cs"/>
          <w:sz w:val="22"/>
          <w:szCs w:val="22"/>
          <w:rtl/>
        </w:rPr>
        <w:t>9</w:t>
      </w:r>
      <w:r w:rsidR="001E722A" w:rsidRPr="001E722A">
        <w:rPr>
          <w:rFonts w:cs="FrankRuehl" w:hint="cs"/>
          <w:sz w:val="22"/>
          <w:szCs w:val="22"/>
          <w:rtl/>
        </w:rPr>
        <w:t xml:space="preserve"> לחוק שירות לאומי-אזרחי, תשע"ד-2014.</w:t>
      </w:r>
    </w:p>
    <w:p w14:paraId="63A9F9E9" w14:textId="77777777" w:rsidR="00246AC9" w:rsidRDefault="00246AC9" w:rsidP="00246AC9">
      <w:pPr>
        <w:pStyle w:val="a6"/>
        <w:spacing w:before="72" w:line="240" w:lineRule="auto"/>
        <w:ind w:right="1134"/>
        <w:rPr>
          <w:rFonts w:cs="FrankRuehl" w:hint="cs"/>
          <w:sz w:val="22"/>
          <w:szCs w:val="22"/>
          <w:rtl/>
        </w:rPr>
      </w:pPr>
      <w:hyperlink r:id="rId198" w:history="1">
        <w:r w:rsidR="00D86EFD" w:rsidRPr="00246AC9">
          <w:rPr>
            <w:rStyle w:val="Hyperlink"/>
            <w:rFonts w:cs="FrankRuehl" w:hint="cs"/>
            <w:sz w:val="22"/>
            <w:szCs w:val="22"/>
            <w:rtl/>
          </w:rPr>
          <w:t>ס"ח תשע"ד מס' 2447</w:t>
        </w:r>
      </w:hyperlink>
      <w:r w:rsidR="00D86EFD" w:rsidRPr="00D86EFD">
        <w:rPr>
          <w:rFonts w:cs="FrankRuehl" w:hint="cs"/>
          <w:sz w:val="22"/>
          <w:szCs w:val="22"/>
          <w:rtl/>
        </w:rPr>
        <w:t xml:space="preserve"> מיום 27.3.2014 עמ' 454 (</w:t>
      </w:r>
      <w:hyperlink r:id="rId199" w:history="1">
        <w:r w:rsidR="00D86EFD" w:rsidRPr="00D86EFD">
          <w:rPr>
            <w:rStyle w:val="Hyperlink"/>
            <w:rFonts w:cs="FrankRuehl" w:hint="cs"/>
            <w:sz w:val="22"/>
            <w:szCs w:val="22"/>
            <w:rtl/>
          </w:rPr>
          <w:t>ה"ח הממשלה תשע"ג מס' 769</w:t>
        </w:r>
      </w:hyperlink>
      <w:r w:rsidR="00D86EFD" w:rsidRPr="00D86EFD">
        <w:rPr>
          <w:rFonts w:cs="FrankRuehl" w:hint="cs"/>
          <w:sz w:val="22"/>
          <w:szCs w:val="22"/>
          <w:rtl/>
        </w:rPr>
        <w:t xml:space="preserve"> עמ' 830) </w:t>
      </w:r>
      <w:r w:rsidR="00D86EFD" w:rsidRPr="00D86EFD">
        <w:rPr>
          <w:rFonts w:cs="FrankRuehl"/>
          <w:sz w:val="22"/>
          <w:szCs w:val="22"/>
          <w:rtl/>
        </w:rPr>
        <w:t>–</w:t>
      </w:r>
      <w:r w:rsidR="00D86EFD">
        <w:rPr>
          <w:rFonts w:cs="FrankRuehl" w:hint="cs"/>
          <w:sz w:val="22"/>
          <w:szCs w:val="22"/>
          <w:rtl/>
        </w:rPr>
        <w:t xml:space="preserve"> תיקון מס' 8</w:t>
      </w:r>
      <w:r w:rsidR="00D86EFD" w:rsidRPr="00D86EFD">
        <w:rPr>
          <w:rFonts w:cs="FrankRuehl" w:hint="cs"/>
          <w:sz w:val="22"/>
          <w:szCs w:val="22"/>
          <w:rtl/>
        </w:rPr>
        <w:t xml:space="preserve">8 בסעיף </w:t>
      </w:r>
      <w:r w:rsidR="00D86EFD">
        <w:rPr>
          <w:rFonts w:cs="FrankRuehl" w:hint="cs"/>
          <w:sz w:val="22"/>
          <w:szCs w:val="22"/>
          <w:rtl/>
        </w:rPr>
        <w:t>50</w:t>
      </w:r>
      <w:r w:rsidR="00D86EFD" w:rsidRPr="00D86EFD">
        <w:rPr>
          <w:rFonts w:cs="FrankRuehl" w:hint="cs"/>
          <w:sz w:val="22"/>
          <w:szCs w:val="22"/>
          <w:rtl/>
        </w:rPr>
        <w:t xml:space="preserve"> לחוק קידום התחרות בענף המזון, תשע"ד-2014.</w:t>
      </w:r>
    </w:p>
    <w:p w14:paraId="0AE54DA5" w14:textId="77777777" w:rsidR="006E3E21" w:rsidRDefault="006E3E21" w:rsidP="006E3E21">
      <w:pPr>
        <w:pStyle w:val="a6"/>
        <w:spacing w:before="72" w:line="240" w:lineRule="auto"/>
        <w:ind w:right="1134"/>
        <w:rPr>
          <w:rFonts w:cs="FrankRuehl" w:hint="cs"/>
          <w:sz w:val="22"/>
          <w:szCs w:val="22"/>
          <w:rtl/>
          <w:lang w:eastAsia="en-US"/>
        </w:rPr>
      </w:pPr>
      <w:hyperlink r:id="rId200" w:history="1">
        <w:r w:rsidR="00091E37" w:rsidRPr="006E3E21">
          <w:rPr>
            <w:rStyle w:val="Hyperlink"/>
            <w:rFonts w:cs="FrankRuehl" w:hint="cs"/>
            <w:sz w:val="22"/>
            <w:szCs w:val="22"/>
            <w:rtl/>
            <w:lang w:eastAsia="en-US"/>
          </w:rPr>
          <w:t>ס"ח תשע"ד מס' 2469</w:t>
        </w:r>
      </w:hyperlink>
      <w:r w:rsidR="00091E37" w:rsidRPr="00091E37">
        <w:rPr>
          <w:rFonts w:cs="FrankRuehl" w:hint="cs"/>
          <w:sz w:val="22"/>
          <w:szCs w:val="22"/>
          <w:rtl/>
          <w:lang w:eastAsia="en-US"/>
        </w:rPr>
        <w:t xml:space="preserve"> מיום 7.8.2014 עמ' 7</w:t>
      </w:r>
      <w:r w:rsidR="00091E37">
        <w:rPr>
          <w:rFonts w:cs="FrankRuehl" w:hint="cs"/>
          <w:sz w:val="22"/>
          <w:szCs w:val="22"/>
          <w:rtl/>
          <w:lang w:eastAsia="en-US"/>
        </w:rPr>
        <w:t>6</w:t>
      </w:r>
      <w:r w:rsidR="00091E37" w:rsidRPr="00091E37">
        <w:rPr>
          <w:rFonts w:cs="FrankRuehl" w:hint="cs"/>
          <w:sz w:val="22"/>
          <w:szCs w:val="22"/>
          <w:rtl/>
          <w:lang w:eastAsia="en-US"/>
        </w:rPr>
        <w:t>0 (</w:t>
      </w:r>
      <w:hyperlink r:id="rId201" w:history="1">
        <w:r w:rsidR="00091E37" w:rsidRPr="00091E37">
          <w:rPr>
            <w:rStyle w:val="Hyperlink"/>
            <w:rFonts w:cs="FrankRuehl" w:hint="cs"/>
            <w:sz w:val="22"/>
            <w:szCs w:val="22"/>
            <w:rtl/>
            <w:lang w:eastAsia="en-US"/>
          </w:rPr>
          <w:t>ה"ח הממשלה תשע"ד מס' 841</w:t>
        </w:r>
      </w:hyperlink>
      <w:r w:rsidR="00091E37" w:rsidRPr="00091E37">
        <w:rPr>
          <w:rFonts w:cs="FrankRuehl" w:hint="cs"/>
          <w:sz w:val="22"/>
          <w:szCs w:val="22"/>
          <w:rtl/>
          <w:lang w:eastAsia="en-US"/>
        </w:rPr>
        <w:t xml:space="preserve"> עמ' 354)</w:t>
      </w:r>
      <w:r w:rsidR="00091E37">
        <w:rPr>
          <w:rFonts w:cs="FrankRuehl" w:hint="cs"/>
          <w:sz w:val="22"/>
          <w:szCs w:val="22"/>
          <w:rtl/>
          <w:lang w:eastAsia="en-US"/>
        </w:rPr>
        <w:t xml:space="preserve"> </w:t>
      </w:r>
      <w:r w:rsidR="00091E37">
        <w:rPr>
          <w:rFonts w:cs="FrankRuehl"/>
          <w:sz w:val="22"/>
          <w:szCs w:val="22"/>
          <w:rtl/>
          <w:lang w:eastAsia="en-US"/>
        </w:rPr>
        <w:t>–</w:t>
      </w:r>
      <w:r w:rsidR="00091E37">
        <w:rPr>
          <w:rFonts w:cs="FrankRuehl" w:hint="cs"/>
          <w:sz w:val="22"/>
          <w:szCs w:val="22"/>
          <w:rtl/>
          <w:lang w:eastAsia="en-US"/>
        </w:rPr>
        <w:t xml:space="preserve"> תיקון מס' 89 בסעיף 33 לחוק לקידום הבנייה במתחמים מועדפים לדיור (הוראת שעה), תשע"ד-2014; ר' סעיף 34 לעניין הוראת שעה.</w:t>
      </w:r>
    </w:p>
    <w:p w14:paraId="19E058EF" w14:textId="77777777" w:rsidR="00310F26" w:rsidRDefault="00310F26" w:rsidP="00310F26">
      <w:pPr>
        <w:pStyle w:val="a6"/>
        <w:spacing w:before="72" w:line="240" w:lineRule="auto"/>
        <w:ind w:right="1134"/>
        <w:rPr>
          <w:rFonts w:cs="FrankRuehl" w:hint="cs"/>
          <w:sz w:val="22"/>
          <w:szCs w:val="22"/>
          <w:rtl/>
        </w:rPr>
      </w:pPr>
      <w:hyperlink r:id="rId202" w:history="1">
        <w:r w:rsidR="00BB630B" w:rsidRPr="00310F26">
          <w:rPr>
            <w:rStyle w:val="Hyperlink"/>
            <w:rFonts w:cs="FrankRuehl" w:hint="cs"/>
            <w:sz w:val="22"/>
            <w:szCs w:val="22"/>
            <w:rtl/>
          </w:rPr>
          <w:t>ס"ח תשע"ה מס' 2472</w:t>
        </w:r>
      </w:hyperlink>
      <w:r w:rsidR="00BB630B" w:rsidRPr="00BB630B">
        <w:rPr>
          <w:rFonts w:cs="FrankRuehl" w:hint="cs"/>
          <w:sz w:val="22"/>
          <w:szCs w:val="22"/>
          <w:rtl/>
        </w:rPr>
        <w:t xml:space="preserve"> מיום 16.11.2014 עמ' </w:t>
      </w:r>
      <w:r w:rsidR="00BB630B">
        <w:rPr>
          <w:rFonts w:cs="FrankRuehl" w:hint="cs"/>
          <w:sz w:val="22"/>
          <w:szCs w:val="22"/>
          <w:rtl/>
        </w:rPr>
        <w:t>16</w:t>
      </w:r>
      <w:r w:rsidR="00BB630B" w:rsidRPr="00BB630B">
        <w:rPr>
          <w:rFonts w:cs="FrankRuehl" w:hint="cs"/>
          <w:sz w:val="22"/>
          <w:szCs w:val="22"/>
          <w:rtl/>
        </w:rPr>
        <w:t xml:space="preserve"> (</w:t>
      </w:r>
      <w:hyperlink r:id="rId203" w:history="1">
        <w:r w:rsidR="00BB630B" w:rsidRPr="00BB630B">
          <w:rPr>
            <w:rStyle w:val="Hyperlink"/>
            <w:rFonts w:cs="FrankRuehl" w:hint="cs"/>
            <w:sz w:val="22"/>
            <w:szCs w:val="22"/>
            <w:rtl/>
          </w:rPr>
          <w:t>ה"ח הממשלה תשע"ג מס' 771</w:t>
        </w:r>
      </w:hyperlink>
      <w:r w:rsidR="00BB630B" w:rsidRPr="00BB630B">
        <w:rPr>
          <w:rFonts w:cs="FrankRuehl" w:hint="cs"/>
          <w:sz w:val="22"/>
          <w:szCs w:val="22"/>
          <w:rtl/>
        </w:rPr>
        <w:t xml:space="preserve"> עמ' 930) </w:t>
      </w:r>
      <w:r w:rsidR="00BB630B" w:rsidRPr="00BB630B">
        <w:rPr>
          <w:rFonts w:cs="FrankRuehl"/>
          <w:sz w:val="22"/>
          <w:szCs w:val="22"/>
          <w:rtl/>
        </w:rPr>
        <w:t>–</w:t>
      </w:r>
      <w:r w:rsidR="00BB630B" w:rsidRPr="00BB630B">
        <w:rPr>
          <w:rFonts w:cs="FrankRuehl" w:hint="cs"/>
          <w:sz w:val="22"/>
          <w:szCs w:val="22"/>
          <w:rtl/>
        </w:rPr>
        <w:t xml:space="preserve"> תיקון מס'</w:t>
      </w:r>
      <w:r w:rsidR="00BB630B">
        <w:rPr>
          <w:rFonts w:cs="FrankRuehl" w:hint="cs"/>
          <w:sz w:val="22"/>
          <w:szCs w:val="22"/>
          <w:rtl/>
        </w:rPr>
        <w:t xml:space="preserve"> 90 בסעיף 5 לחוק לתיקון פקודת מסילות הברזל (מס' 8), תשע"ה-2014.</w:t>
      </w:r>
    </w:p>
    <w:p w14:paraId="4EC07FD2" w14:textId="77777777" w:rsidR="00187E6A" w:rsidRDefault="00187E6A" w:rsidP="00187E6A">
      <w:pPr>
        <w:pStyle w:val="a6"/>
        <w:spacing w:before="72" w:line="240" w:lineRule="auto"/>
        <w:ind w:right="1134"/>
        <w:rPr>
          <w:rFonts w:cs="FrankRuehl" w:hint="cs"/>
          <w:sz w:val="22"/>
          <w:szCs w:val="22"/>
          <w:rtl/>
        </w:rPr>
      </w:pPr>
      <w:hyperlink r:id="rId204" w:history="1">
        <w:r w:rsidR="00F43289" w:rsidRPr="00187E6A">
          <w:rPr>
            <w:rStyle w:val="Hyperlink"/>
            <w:rFonts w:cs="FrankRuehl" w:hint="cs"/>
            <w:sz w:val="22"/>
            <w:szCs w:val="22"/>
            <w:rtl/>
          </w:rPr>
          <w:t>ס"ח תשע"ה מס' 2501</w:t>
        </w:r>
      </w:hyperlink>
      <w:r w:rsidR="00F43289" w:rsidRPr="00F43289">
        <w:rPr>
          <w:rFonts w:cs="FrankRuehl" w:hint="cs"/>
          <w:sz w:val="22"/>
          <w:szCs w:val="22"/>
          <w:rtl/>
        </w:rPr>
        <w:t xml:space="preserve"> מיום 10.8.2015 עמ' 284 (</w:t>
      </w:r>
      <w:hyperlink r:id="rId205" w:history="1">
        <w:r w:rsidR="00F43289" w:rsidRPr="00F43289">
          <w:rPr>
            <w:rStyle w:val="Hyperlink"/>
            <w:rFonts w:cs="FrankRuehl" w:hint="cs"/>
            <w:sz w:val="22"/>
            <w:szCs w:val="22"/>
            <w:rtl/>
          </w:rPr>
          <w:t>ה"ח הממשלה תשע"ה מס' 926</w:t>
        </w:r>
      </w:hyperlink>
      <w:r w:rsidR="00F43289" w:rsidRPr="00F43289">
        <w:rPr>
          <w:rFonts w:cs="FrankRuehl" w:hint="cs"/>
          <w:sz w:val="22"/>
          <w:szCs w:val="22"/>
          <w:rtl/>
        </w:rPr>
        <w:t xml:space="preserve"> עמ' 628) </w:t>
      </w:r>
      <w:r w:rsidR="00F43289" w:rsidRPr="00F43289">
        <w:rPr>
          <w:rFonts w:cs="FrankRuehl"/>
          <w:sz w:val="22"/>
          <w:szCs w:val="22"/>
          <w:rtl/>
        </w:rPr>
        <w:t>–</w:t>
      </w:r>
      <w:r w:rsidR="00F43289" w:rsidRPr="00F43289">
        <w:rPr>
          <w:rFonts w:cs="FrankRuehl" w:hint="cs"/>
          <w:sz w:val="22"/>
          <w:szCs w:val="22"/>
          <w:rtl/>
        </w:rPr>
        <w:t xml:space="preserve"> תיקון מס' </w:t>
      </w:r>
      <w:r w:rsidR="00F43289">
        <w:rPr>
          <w:rFonts w:cs="FrankRuehl" w:hint="cs"/>
          <w:sz w:val="22"/>
          <w:szCs w:val="22"/>
          <w:rtl/>
        </w:rPr>
        <w:t>91</w:t>
      </w:r>
      <w:r w:rsidR="00F43289" w:rsidRPr="00F43289">
        <w:rPr>
          <w:rFonts w:cs="FrankRuehl" w:hint="cs"/>
          <w:sz w:val="22"/>
          <w:szCs w:val="22"/>
          <w:rtl/>
        </w:rPr>
        <w:t xml:space="preserve"> בסעיף 5</w:t>
      </w:r>
      <w:r w:rsidR="00F43289">
        <w:rPr>
          <w:rFonts w:cs="FrankRuehl" w:hint="cs"/>
          <w:sz w:val="22"/>
          <w:szCs w:val="22"/>
          <w:rtl/>
        </w:rPr>
        <w:t>4</w:t>
      </w:r>
      <w:r w:rsidR="00F43289" w:rsidRPr="00F43289">
        <w:rPr>
          <w:rFonts w:cs="FrankRuehl" w:hint="cs"/>
          <w:sz w:val="22"/>
          <w:szCs w:val="22"/>
          <w:rtl/>
        </w:rPr>
        <w:t xml:space="preserve"> לחוק לעידוד מחקר ופיתוח בתעשייה (תיקון מס' 7), תשע"ה-2015; תחילתו ביום 1.1.2016.</w:t>
      </w:r>
    </w:p>
    <w:p w14:paraId="49F48191" w14:textId="77777777" w:rsidR="009E27A8" w:rsidRDefault="009E27A8" w:rsidP="009E27A8">
      <w:pPr>
        <w:pStyle w:val="a6"/>
        <w:spacing w:before="72" w:line="240" w:lineRule="auto"/>
        <w:ind w:right="1134"/>
        <w:rPr>
          <w:rFonts w:cs="FrankRuehl" w:hint="cs"/>
          <w:sz w:val="22"/>
          <w:szCs w:val="22"/>
          <w:rtl/>
        </w:rPr>
      </w:pPr>
      <w:hyperlink r:id="rId206" w:history="1">
        <w:r w:rsidR="00BA4B26" w:rsidRPr="009E27A8">
          <w:rPr>
            <w:rStyle w:val="Hyperlink"/>
            <w:rFonts w:cs="FrankRuehl" w:hint="cs"/>
            <w:sz w:val="22"/>
            <w:szCs w:val="22"/>
            <w:rtl/>
          </w:rPr>
          <w:t>ס"ח תשע"ו מס' 2510</w:t>
        </w:r>
      </w:hyperlink>
      <w:r w:rsidR="00BA4B26" w:rsidRPr="00BA4B26">
        <w:rPr>
          <w:rFonts w:cs="FrankRuehl" w:hint="cs"/>
          <w:sz w:val="22"/>
          <w:szCs w:val="22"/>
          <w:rtl/>
        </w:rPr>
        <w:t xml:space="preserve"> מיום 30.11.2015 עמ' 82 (</w:t>
      </w:r>
      <w:hyperlink r:id="rId207" w:history="1">
        <w:r w:rsidR="00BA4B26" w:rsidRPr="00BA4B26">
          <w:rPr>
            <w:rStyle w:val="Hyperlink"/>
            <w:rFonts w:cs="FrankRuehl" w:hint="cs"/>
            <w:sz w:val="22"/>
            <w:szCs w:val="22"/>
            <w:rtl/>
          </w:rPr>
          <w:t>ה"ח הממשלה תשע"ה מס' 951</w:t>
        </w:r>
      </w:hyperlink>
      <w:r w:rsidR="00BA4B26" w:rsidRPr="00BA4B26">
        <w:rPr>
          <w:rFonts w:cs="FrankRuehl" w:hint="cs"/>
          <w:sz w:val="22"/>
          <w:szCs w:val="22"/>
          <w:rtl/>
        </w:rPr>
        <w:t xml:space="preserve"> עמ' 1352) </w:t>
      </w:r>
      <w:r w:rsidR="00BA4B26" w:rsidRPr="00BA4B26">
        <w:rPr>
          <w:rFonts w:cs="FrankRuehl"/>
          <w:sz w:val="22"/>
          <w:szCs w:val="22"/>
          <w:rtl/>
        </w:rPr>
        <w:t>–</w:t>
      </w:r>
      <w:r w:rsidR="00BA4B26" w:rsidRPr="00BA4B26">
        <w:rPr>
          <w:rFonts w:cs="FrankRuehl" w:hint="cs"/>
          <w:sz w:val="22"/>
          <w:szCs w:val="22"/>
          <w:rtl/>
        </w:rPr>
        <w:t xml:space="preserve"> תיקון מס' </w:t>
      </w:r>
      <w:r w:rsidR="00BA4B26">
        <w:rPr>
          <w:rFonts w:cs="FrankRuehl" w:hint="cs"/>
          <w:sz w:val="22"/>
          <w:szCs w:val="22"/>
          <w:rtl/>
        </w:rPr>
        <w:t>92</w:t>
      </w:r>
      <w:r w:rsidR="00BA4B26" w:rsidRPr="00BA4B26">
        <w:rPr>
          <w:rFonts w:cs="FrankRuehl" w:hint="cs"/>
          <w:sz w:val="22"/>
          <w:szCs w:val="22"/>
          <w:rtl/>
        </w:rPr>
        <w:t xml:space="preserve"> בסעיף 3</w:t>
      </w:r>
      <w:r w:rsidR="00BA4B26">
        <w:rPr>
          <w:rFonts w:cs="FrankRuehl" w:hint="cs"/>
          <w:sz w:val="22"/>
          <w:szCs w:val="22"/>
          <w:rtl/>
        </w:rPr>
        <w:t>2</w:t>
      </w:r>
      <w:r w:rsidR="00BA4B26" w:rsidRPr="00BA4B26">
        <w:rPr>
          <w:rFonts w:cs="FrankRuehl" w:hint="cs"/>
          <w:sz w:val="22"/>
          <w:szCs w:val="22"/>
          <w:rtl/>
        </w:rPr>
        <w:t xml:space="preserve"> לחוק התכנית הכלכלית (תיקוני חקיקה ליישום המדיניות הכלכלית לשנות התקציב 2015 ו-2016), תשע"ו-2015; תחילתו ביום 1.12.2015.</w:t>
      </w:r>
    </w:p>
    <w:p w14:paraId="441B6F31" w14:textId="77777777" w:rsidR="003B5290" w:rsidRDefault="003B5290" w:rsidP="00B95AF3">
      <w:pPr>
        <w:pStyle w:val="a6"/>
        <w:spacing w:before="72" w:line="240" w:lineRule="auto"/>
        <w:ind w:right="1134"/>
        <w:rPr>
          <w:rFonts w:cs="FrankRuehl" w:hint="cs"/>
          <w:sz w:val="22"/>
          <w:szCs w:val="22"/>
          <w:rtl/>
        </w:rPr>
      </w:pPr>
      <w:hyperlink r:id="rId208" w:history="1">
        <w:r w:rsidR="005423F2" w:rsidRPr="003B5290">
          <w:rPr>
            <w:rStyle w:val="Hyperlink"/>
            <w:rFonts w:cs="FrankRuehl" w:hint="cs"/>
            <w:sz w:val="22"/>
            <w:szCs w:val="22"/>
            <w:rtl/>
          </w:rPr>
          <w:t>ס"ח תשע"ו מס' 2510</w:t>
        </w:r>
      </w:hyperlink>
      <w:r w:rsidR="005423F2" w:rsidRPr="005423F2">
        <w:rPr>
          <w:rFonts w:cs="FrankRuehl" w:hint="cs"/>
          <w:sz w:val="22"/>
          <w:szCs w:val="22"/>
          <w:rtl/>
        </w:rPr>
        <w:t xml:space="preserve"> מיום 30.11.2015 עמ' 193 (</w:t>
      </w:r>
      <w:hyperlink r:id="rId209" w:history="1">
        <w:r w:rsidR="005423F2" w:rsidRPr="005423F2">
          <w:rPr>
            <w:rStyle w:val="Hyperlink"/>
            <w:rFonts w:cs="FrankRuehl" w:hint="cs"/>
            <w:sz w:val="22"/>
            <w:szCs w:val="22"/>
            <w:rtl/>
          </w:rPr>
          <w:t>ה"ח הממשלה תשע"ה מס' 951</w:t>
        </w:r>
      </w:hyperlink>
      <w:r w:rsidR="005423F2" w:rsidRPr="005423F2">
        <w:rPr>
          <w:rFonts w:cs="FrankRuehl" w:hint="cs"/>
          <w:sz w:val="22"/>
          <w:szCs w:val="22"/>
          <w:rtl/>
        </w:rPr>
        <w:t xml:space="preserve"> עמ' 1352) </w:t>
      </w:r>
      <w:r w:rsidR="005423F2" w:rsidRPr="005423F2">
        <w:rPr>
          <w:rFonts w:cs="FrankRuehl"/>
          <w:sz w:val="22"/>
          <w:szCs w:val="22"/>
          <w:rtl/>
        </w:rPr>
        <w:t>–</w:t>
      </w:r>
      <w:r w:rsidR="005423F2" w:rsidRPr="005423F2">
        <w:rPr>
          <w:rFonts w:cs="FrankRuehl" w:hint="cs"/>
          <w:sz w:val="22"/>
          <w:szCs w:val="22"/>
          <w:rtl/>
        </w:rPr>
        <w:t xml:space="preserve"> תיקון מס' </w:t>
      </w:r>
      <w:r w:rsidR="005423F2">
        <w:rPr>
          <w:rFonts w:cs="FrankRuehl" w:hint="cs"/>
          <w:sz w:val="22"/>
          <w:szCs w:val="22"/>
          <w:rtl/>
        </w:rPr>
        <w:t>9</w:t>
      </w:r>
      <w:r w:rsidR="005423F2" w:rsidRPr="005423F2">
        <w:rPr>
          <w:rFonts w:cs="FrankRuehl" w:hint="cs"/>
          <w:sz w:val="22"/>
          <w:szCs w:val="22"/>
          <w:rtl/>
        </w:rPr>
        <w:t>3 בסעיף 30</w:t>
      </w:r>
      <w:r w:rsidR="005423F2">
        <w:rPr>
          <w:rFonts w:cs="FrankRuehl" w:hint="cs"/>
          <w:sz w:val="22"/>
          <w:szCs w:val="22"/>
          <w:rtl/>
        </w:rPr>
        <w:t>5</w:t>
      </w:r>
      <w:r w:rsidR="005423F2" w:rsidRPr="005423F2">
        <w:rPr>
          <w:rFonts w:cs="FrankRuehl" w:hint="cs"/>
          <w:sz w:val="22"/>
          <w:szCs w:val="22"/>
          <w:rtl/>
        </w:rPr>
        <w:t xml:space="preserve"> לחוק הגנה על בריאות הציבור (מזון), תשע"ו-2015; תחילתו </w:t>
      </w:r>
      <w:r w:rsidR="00B95AF3">
        <w:rPr>
          <w:rFonts w:cs="FrankRuehl" w:hint="cs"/>
          <w:sz w:val="22"/>
          <w:szCs w:val="22"/>
          <w:rtl/>
        </w:rPr>
        <w:t>ביום 30.9.2016</w:t>
      </w:r>
      <w:r w:rsidR="005423F2" w:rsidRPr="005423F2">
        <w:rPr>
          <w:rFonts w:cs="FrankRuehl" w:hint="cs"/>
          <w:sz w:val="22"/>
          <w:szCs w:val="22"/>
          <w:rtl/>
        </w:rPr>
        <w:t>.</w:t>
      </w:r>
      <w:r w:rsidR="00B95AF3">
        <w:rPr>
          <w:rFonts w:cs="FrankRuehl" w:hint="cs"/>
          <w:sz w:val="22"/>
          <w:szCs w:val="22"/>
          <w:rtl/>
        </w:rPr>
        <w:t xml:space="preserve"> </w:t>
      </w:r>
      <w:r w:rsidR="00B95AF3" w:rsidRPr="00B95AF3">
        <w:rPr>
          <w:rFonts w:cs="FrankRuehl" w:hint="cs"/>
          <w:sz w:val="22"/>
          <w:szCs w:val="22"/>
          <w:rtl/>
        </w:rPr>
        <w:t xml:space="preserve">תוקן </w:t>
      </w:r>
      <w:hyperlink r:id="rId210" w:history="1">
        <w:r w:rsidR="00B95AF3" w:rsidRPr="00B95AF3">
          <w:rPr>
            <w:rStyle w:val="Hyperlink"/>
            <w:rFonts w:cs="FrankRuehl" w:hint="cs"/>
            <w:sz w:val="22"/>
            <w:szCs w:val="22"/>
            <w:rtl/>
          </w:rPr>
          <w:t>ק"ת תשע"ו מס' 7664</w:t>
        </w:r>
      </w:hyperlink>
      <w:r w:rsidR="00B95AF3" w:rsidRPr="00B95AF3">
        <w:rPr>
          <w:rFonts w:cs="FrankRuehl" w:hint="cs"/>
          <w:sz w:val="22"/>
          <w:szCs w:val="22"/>
          <w:rtl/>
        </w:rPr>
        <w:t xml:space="preserve"> מיום 30.5.2016 עמ' 1184 </w:t>
      </w:r>
      <w:r w:rsidR="00B95AF3" w:rsidRPr="00B95AF3">
        <w:rPr>
          <w:rFonts w:cs="FrankRuehl"/>
          <w:sz w:val="22"/>
          <w:szCs w:val="22"/>
          <w:rtl/>
        </w:rPr>
        <w:t>–</w:t>
      </w:r>
      <w:r w:rsidR="00B95AF3" w:rsidRPr="00B95AF3">
        <w:rPr>
          <w:rFonts w:cs="FrankRuehl" w:hint="cs"/>
          <w:sz w:val="22"/>
          <w:szCs w:val="22"/>
          <w:rtl/>
        </w:rPr>
        <w:t xml:space="preserve"> צו תשע"ו-2016.</w:t>
      </w:r>
    </w:p>
    <w:p w14:paraId="6B858AA2" w14:textId="77777777" w:rsidR="00083697" w:rsidRDefault="00083697" w:rsidP="00083697">
      <w:pPr>
        <w:pStyle w:val="a6"/>
        <w:spacing w:before="72" w:line="240" w:lineRule="auto"/>
        <w:ind w:right="1134"/>
        <w:rPr>
          <w:rFonts w:cs="FrankRuehl" w:hint="cs"/>
          <w:sz w:val="22"/>
          <w:szCs w:val="22"/>
          <w:rtl/>
        </w:rPr>
      </w:pPr>
      <w:hyperlink r:id="rId211" w:history="1">
        <w:r w:rsidR="001D172F" w:rsidRPr="00083697">
          <w:rPr>
            <w:rStyle w:val="Hyperlink"/>
            <w:rFonts w:cs="FrankRuehl" w:hint="cs"/>
            <w:sz w:val="22"/>
            <w:szCs w:val="22"/>
            <w:rtl/>
          </w:rPr>
          <w:t>ס"ח תשע"ו מס' 2527</w:t>
        </w:r>
      </w:hyperlink>
      <w:r w:rsidR="001D172F" w:rsidRPr="001D172F">
        <w:rPr>
          <w:rFonts w:cs="FrankRuehl" w:hint="cs"/>
          <w:sz w:val="22"/>
          <w:szCs w:val="22"/>
          <w:rtl/>
        </w:rPr>
        <w:t xml:space="preserve"> מיום 7.2.2016 עמ' 533 (</w:t>
      </w:r>
      <w:hyperlink r:id="rId212" w:history="1">
        <w:r w:rsidR="001D172F" w:rsidRPr="001D172F">
          <w:rPr>
            <w:rStyle w:val="Hyperlink"/>
            <w:rFonts w:cs="FrankRuehl" w:hint="cs"/>
            <w:sz w:val="22"/>
            <w:szCs w:val="22"/>
            <w:rtl/>
          </w:rPr>
          <w:t>ה"ח הממשלה תשע"ו מס' 963</w:t>
        </w:r>
      </w:hyperlink>
      <w:r w:rsidR="001D172F" w:rsidRPr="001D172F">
        <w:rPr>
          <w:rFonts w:cs="FrankRuehl" w:hint="cs"/>
          <w:sz w:val="22"/>
          <w:szCs w:val="22"/>
          <w:rtl/>
        </w:rPr>
        <w:t xml:space="preserve"> עמ' 108) </w:t>
      </w:r>
      <w:r w:rsidR="001D172F" w:rsidRPr="001D172F">
        <w:rPr>
          <w:rFonts w:cs="FrankRuehl"/>
          <w:sz w:val="22"/>
          <w:szCs w:val="22"/>
          <w:rtl/>
        </w:rPr>
        <w:t>–</w:t>
      </w:r>
      <w:r w:rsidR="001D172F" w:rsidRPr="001D172F">
        <w:rPr>
          <w:rFonts w:cs="FrankRuehl" w:hint="cs"/>
          <w:sz w:val="22"/>
          <w:szCs w:val="22"/>
          <w:rtl/>
        </w:rPr>
        <w:t xml:space="preserve"> תיקון מס' </w:t>
      </w:r>
      <w:r w:rsidR="001D172F">
        <w:rPr>
          <w:rFonts w:cs="FrankRuehl" w:hint="cs"/>
          <w:sz w:val="22"/>
          <w:szCs w:val="22"/>
          <w:rtl/>
        </w:rPr>
        <w:t xml:space="preserve">94 </w:t>
      </w:r>
      <w:r w:rsidR="001D172F">
        <w:rPr>
          <w:rFonts w:cs="FrankRuehl"/>
          <w:sz w:val="22"/>
          <w:szCs w:val="22"/>
          <w:rtl/>
        </w:rPr>
        <w:t>–</w:t>
      </w:r>
      <w:r w:rsidR="001D172F">
        <w:rPr>
          <w:rFonts w:cs="FrankRuehl" w:hint="cs"/>
          <w:sz w:val="22"/>
          <w:szCs w:val="22"/>
          <w:rtl/>
        </w:rPr>
        <w:t xml:space="preserve"> </w:t>
      </w:r>
      <w:r w:rsidR="001D172F" w:rsidRPr="001D172F">
        <w:rPr>
          <w:rFonts w:cs="FrankRuehl" w:hint="cs"/>
          <w:sz w:val="22"/>
          <w:szCs w:val="22"/>
          <w:rtl/>
        </w:rPr>
        <w:t>הוראת שעה</w:t>
      </w:r>
      <w:r w:rsidR="001D172F">
        <w:rPr>
          <w:rFonts w:cs="FrankRuehl" w:hint="cs"/>
          <w:sz w:val="22"/>
          <w:szCs w:val="22"/>
          <w:rtl/>
        </w:rPr>
        <w:t>; תוקפה עד יום 31.12.2017</w:t>
      </w:r>
      <w:r w:rsidR="001D172F" w:rsidRPr="001D172F">
        <w:rPr>
          <w:rFonts w:cs="FrankRuehl" w:hint="cs"/>
          <w:sz w:val="22"/>
          <w:szCs w:val="22"/>
          <w:rtl/>
        </w:rPr>
        <w:t>.</w:t>
      </w:r>
    </w:p>
    <w:p w14:paraId="7D244EE7" w14:textId="77777777" w:rsidR="005D3B6F" w:rsidRDefault="005D3B6F" w:rsidP="005D3B6F">
      <w:pPr>
        <w:pStyle w:val="a6"/>
        <w:spacing w:before="72" w:line="240" w:lineRule="auto"/>
        <w:ind w:right="1134"/>
        <w:rPr>
          <w:rFonts w:cs="FrankRuehl" w:hint="cs"/>
          <w:sz w:val="22"/>
          <w:szCs w:val="22"/>
          <w:rtl/>
        </w:rPr>
      </w:pPr>
      <w:hyperlink r:id="rId213" w:history="1">
        <w:r w:rsidR="00E46349" w:rsidRPr="005D3B6F">
          <w:rPr>
            <w:rStyle w:val="Hyperlink"/>
            <w:rFonts w:cs="FrankRuehl" w:hint="cs"/>
            <w:sz w:val="22"/>
            <w:szCs w:val="22"/>
            <w:rtl/>
          </w:rPr>
          <w:t>ס"ח תשע"ו מס' 2531</w:t>
        </w:r>
      </w:hyperlink>
      <w:r w:rsidR="00E46349" w:rsidRPr="00E46349">
        <w:rPr>
          <w:rFonts w:cs="FrankRuehl" w:hint="cs"/>
          <w:sz w:val="22"/>
          <w:szCs w:val="22"/>
          <w:rtl/>
        </w:rPr>
        <w:t xml:space="preserve"> מיום 16.2.2016 עמ' </w:t>
      </w:r>
      <w:r w:rsidR="00E46349">
        <w:rPr>
          <w:rFonts w:cs="FrankRuehl" w:hint="cs"/>
          <w:sz w:val="22"/>
          <w:szCs w:val="22"/>
          <w:rtl/>
        </w:rPr>
        <w:t>567</w:t>
      </w:r>
      <w:r w:rsidR="00E46349" w:rsidRPr="00E46349">
        <w:rPr>
          <w:rFonts w:cs="FrankRuehl" w:hint="cs"/>
          <w:sz w:val="22"/>
          <w:szCs w:val="22"/>
          <w:rtl/>
        </w:rPr>
        <w:t xml:space="preserve"> (</w:t>
      </w:r>
      <w:hyperlink r:id="rId214" w:history="1">
        <w:r w:rsidR="00E46349" w:rsidRPr="00E46349">
          <w:rPr>
            <w:rStyle w:val="Hyperlink"/>
            <w:rFonts w:cs="FrankRuehl" w:hint="cs"/>
            <w:sz w:val="22"/>
            <w:szCs w:val="22"/>
            <w:rtl/>
          </w:rPr>
          <w:t>ה"ח הממשלה תשע"ד מס' 861</w:t>
        </w:r>
      </w:hyperlink>
      <w:r w:rsidR="00E46349" w:rsidRPr="00E46349">
        <w:rPr>
          <w:rFonts w:cs="FrankRuehl" w:hint="cs"/>
          <w:sz w:val="22"/>
          <w:szCs w:val="22"/>
          <w:rtl/>
        </w:rPr>
        <w:t xml:space="preserve"> עמ' 482)</w:t>
      </w:r>
      <w:r w:rsidR="00E46349">
        <w:rPr>
          <w:rFonts w:cs="FrankRuehl" w:hint="cs"/>
          <w:sz w:val="22"/>
          <w:szCs w:val="22"/>
          <w:rtl/>
        </w:rPr>
        <w:t xml:space="preserve"> </w:t>
      </w:r>
      <w:r w:rsidR="00E46349">
        <w:rPr>
          <w:rFonts w:cs="FrankRuehl"/>
          <w:sz w:val="22"/>
          <w:szCs w:val="22"/>
          <w:rtl/>
        </w:rPr>
        <w:t>–</w:t>
      </w:r>
      <w:r w:rsidR="00E46349">
        <w:rPr>
          <w:rFonts w:cs="FrankRuehl" w:hint="cs"/>
          <w:sz w:val="22"/>
          <w:szCs w:val="22"/>
          <w:rtl/>
        </w:rPr>
        <w:t xml:space="preserve"> תיקון מס' 95 בסעיף 54 לחוק הסדרת העיסוק בהדברה תברואית, תשע"ו-2016; תחילתו ביום 1.6.2016.</w:t>
      </w:r>
    </w:p>
    <w:p w14:paraId="74F3DD0A" w14:textId="77777777" w:rsidR="00655073" w:rsidRDefault="00655073" w:rsidP="009E4AE0">
      <w:pPr>
        <w:pStyle w:val="a6"/>
        <w:spacing w:before="72" w:line="240" w:lineRule="auto"/>
        <w:ind w:right="1134"/>
        <w:rPr>
          <w:rFonts w:cs="FrankRuehl" w:hint="cs"/>
          <w:sz w:val="22"/>
          <w:szCs w:val="22"/>
          <w:rtl/>
        </w:rPr>
      </w:pPr>
      <w:hyperlink r:id="rId215" w:history="1">
        <w:r w:rsidR="00216456" w:rsidRPr="00655073">
          <w:rPr>
            <w:rStyle w:val="Hyperlink"/>
            <w:rFonts w:cs="FrankRuehl" w:hint="cs"/>
            <w:sz w:val="22"/>
            <w:szCs w:val="22"/>
            <w:rtl/>
          </w:rPr>
          <w:t>ק"ת תשע"ו מס' 7631</w:t>
        </w:r>
      </w:hyperlink>
      <w:r w:rsidR="00216456">
        <w:rPr>
          <w:rFonts w:cs="FrankRuehl" w:hint="cs"/>
          <w:sz w:val="22"/>
          <w:szCs w:val="22"/>
          <w:rtl/>
        </w:rPr>
        <w:t xml:space="preserve"> מיום 14.3.2016 עמ' 842 </w:t>
      </w:r>
      <w:r w:rsidR="00216456">
        <w:rPr>
          <w:rFonts w:cs="FrankRuehl"/>
          <w:sz w:val="22"/>
          <w:szCs w:val="22"/>
          <w:rtl/>
        </w:rPr>
        <w:t>–</w:t>
      </w:r>
      <w:r w:rsidR="00216456">
        <w:rPr>
          <w:rFonts w:cs="FrankRuehl" w:hint="cs"/>
          <w:sz w:val="22"/>
          <w:szCs w:val="22"/>
          <w:rtl/>
        </w:rPr>
        <w:t xml:space="preserve"> צו תשע"ו-2016; תחילתו 30 ימים מיום פרסומו ור' סעיף 12 לענין תחולה והוראות מעבר.</w:t>
      </w:r>
    </w:p>
    <w:p w14:paraId="4A73C2D7" w14:textId="77777777" w:rsidR="00216456" w:rsidRDefault="00216456" w:rsidP="00216456">
      <w:pPr>
        <w:pStyle w:val="a6"/>
        <w:spacing w:before="40" w:line="240" w:lineRule="auto"/>
        <w:ind w:left="170" w:right="1134"/>
        <w:rPr>
          <w:rFonts w:cs="FrankRuehl" w:hint="cs"/>
          <w:sz w:val="22"/>
          <w:szCs w:val="22"/>
          <w:rtl/>
        </w:rPr>
      </w:pPr>
      <w:r>
        <w:rPr>
          <w:rFonts w:cs="FrankRuehl" w:hint="cs"/>
          <w:sz w:val="22"/>
          <w:szCs w:val="22"/>
          <w:rtl/>
        </w:rPr>
        <w:t>12. צו זה יחול גם על עתירות שביום התחילה הן תלויות ועומדות, והן יועברו לבית משפט לעניינים מינהליים המוסמך; ואולם אם החל הדיון בעתירה לפני יום התחילה, לא תועבר העתירה לבית משפט לענינים מינהליים לפי סעיף זה, אלא אם כן בית המשפט הדן בעתירה החליט אחרת.</w:t>
      </w:r>
    </w:p>
    <w:p w14:paraId="560695D6" w14:textId="77777777" w:rsidR="00E06E54" w:rsidRDefault="00E06E54" w:rsidP="009E4AE0">
      <w:pPr>
        <w:pStyle w:val="a6"/>
        <w:spacing w:before="72" w:line="240" w:lineRule="auto"/>
        <w:ind w:right="1134"/>
        <w:rPr>
          <w:rFonts w:cs="FrankRuehl" w:hint="cs"/>
          <w:sz w:val="22"/>
          <w:szCs w:val="22"/>
          <w:rtl/>
          <w:lang w:eastAsia="en-US"/>
        </w:rPr>
      </w:pPr>
      <w:hyperlink r:id="rId216" w:history="1">
        <w:r w:rsidR="00AF4C93" w:rsidRPr="00E06E54">
          <w:rPr>
            <w:rStyle w:val="Hyperlink"/>
            <w:rFonts w:cs="FrankRuehl" w:hint="cs"/>
            <w:sz w:val="22"/>
            <w:szCs w:val="22"/>
            <w:rtl/>
            <w:lang w:eastAsia="en-US"/>
          </w:rPr>
          <w:t>ס"ח</w:t>
        </w:r>
        <w:r w:rsidR="00AF4C93" w:rsidRPr="00E06E54">
          <w:rPr>
            <w:rStyle w:val="Hyperlink"/>
            <w:rFonts w:cs="FrankRuehl"/>
            <w:sz w:val="22"/>
            <w:szCs w:val="22"/>
            <w:rtl/>
            <w:lang w:eastAsia="en-US"/>
          </w:rPr>
          <w:t xml:space="preserve"> </w:t>
        </w:r>
        <w:r w:rsidR="00AF4C93" w:rsidRPr="00E06E54">
          <w:rPr>
            <w:rStyle w:val="Hyperlink"/>
            <w:rFonts w:cs="FrankRuehl" w:hint="cs"/>
            <w:sz w:val="22"/>
            <w:szCs w:val="22"/>
            <w:rtl/>
            <w:lang w:eastAsia="en-US"/>
          </w:rPr>
          <w:t>תשע"ו</w:t>
        </w:r>
        <w:r w:rsidR="00AF4C93" w:rsidRPr="00E06E54">
          <w:rPr>
            <w:rStyle w:val="Hyperlink"/>
            <w:rFonts w:cs="FrankRuehl"/>
            <w:sz w:val="22"/>
            <w:szCs w:val="22"/>
            <w:rtl/>
            <w:lang w:eastAsia="en-US"/>
          </w:rPr>
          <w:t xml:space="preserve"> מס' </w:t>
        </w:r>
        <w:r w:rsidR="00AF4C93" w:rsidRPr="00E06E54">
          <w:rPr>
            <w:rStyle w:val="Hyperlink"/>
            <w:rFonts w:cs="FrankRuehl" w:hint="cs"/>
            <w:sz w:val="22"/>
            <w:szCs w:val="22"/>
            <w:rtl/>
            <w:lang w:eastAsia="en-US"/>
          </w:rPr>
          <w:t>2545</w:t>
        </w:r>
      </w:hyperlink>
      <w:r w:rsidR="00AF4C93" w:rsidRPr="00AF4C93">
        <w:rPr>
          <w:rFonts w:cs="FrankRuehl" w:hint="cs"/>
          <w:sz w:val="22"/>
          <w:szCs w:val="22"/>
          <w:rtl/>
          <w:lang w:eastAsia="en-US"/>
        </w:rPr>
        <w:t xml:space="preserve"> מיום 7.4.2016 עמ' </w:t>
      </w:r>
      <w:r w:rsidR="00AF4C93">
        <w:rPr>
          <w:rFonts w:cs="FrankRuehl" w:hint="cs"/>
          <w:sz w:val="22"/>
          <w:szCs w:val="22"/>
          <w:rtl/>
          <w:lang w:eastAsia="en-US"/>
        </w:rPr>
        <w:t>706</w:t>
      </w:r>
      <w:r w:rsidR="00AF4C93" w:rsidRPr="00AF4C93">
        <w:rPr>
          <w:rFonts w:cs="FrankRuehl" w:hint="cs"/>
          <w:sz w:val="22"/>
          <w:szCs w:val="22"/>
          <w:rtl/>
          <w:lang w:eastAsia="en-US"/>
        </w:rPr>
        <w:t xml:space="preserve"> (</w:t>
      </w:r>
      <w:hyperlink r:id="rId217" w:history="1">
        <w:r w:rsidR="00AF4C93" w:rsidRPr="00AF4C93">
          <w:rPr>
            <w:rStyle w:val="Hyperlink"/>
            <w:rFonts w:cs="FrankRuehl" w:hint="eastAsia"/>
            <w:sz w:val="22"/>
            <w:szCs w:val="22"/>
            <w:rtl/>
            <w:lang w:eastAsia="en-US"/>
          </w:rPr>
          <w:t>ה</w:t>
        </w:r>
        <w:r w:rsidR="00AF4C93" w:rsidRPr="00AF4C93">
          <w:rPr>
            <w:rStyle w:val="Hyperlink"/>
            <w:rFonts w:cs="FrankRuehl"/>
            <w:sz w:val="22"/>
            <w:szCs w:val="22"/>
            <w:rtl/>
            <w:lang w:eastAsia="en-US"/>
          </w:rPr>
          <w:t>"ח הממשלה תשע"</w:t>
        </w:r>
        <w:r w:rsidR="00AF4C93" w:rsidRPr="00AF4C93">
          <w:rPr>
            <w:rStyle w:val="Hyperlink"/>
            <w:rFonts w:cs="FrankRuehl" w:hint="cs"/>
            <w:sz w:val="22"/>
            <w:szCs w:val="22"/>
            <w:rtl/>
            <w:lang w:eastAsia="en-US"/>
          </w:rPr>
          <w:t>ה</w:t>
        </w:r>
        <w:r w:rsidR="00AF4C93" w:rsidRPr="00AF4C93">
          <w:rPr>
            <w:rStyle w:val="Hyperlink"/>
            <w:rFonts w:cs="FrankRuehl"/>
            <w:sz w:val="22"/>
            <w:szCs w:val="22"/>
            <w:rtl/>
            <w:lang w:eastAsia="en-US"/>
          </w:rPr>
          <w:t xml:space="preserve"> מס' </w:t>
        </w:r>
        <w:r w:rsidR="00AF4C93" w:rsidRPr="00AF4C93">
          <w:rPr>
            <w:rStyle w:val="Hyperlink"/>
            <w:rFonts w:cs="FrankRuehl" w:hint="cs"/>
            <w:sz w:val="22"/>
            <w:szCs w:val="22"/>
            <w:rtl/>
            <w:lang w:eastAsia="en-US"/>
          </w:rPr>
          <w:t>894</w:t>
        </w:r>
      </w:hyperlink>
      <w:r w:rsidR="00AF4C93" w:rsidRPr="00AF4C93">
        <w:rPr>
          <w:rFonts w:cs="FrankRuehl" w:hint="cs"/>
          <w:sz w:val="22"/>
          <w:szCs w:val="22"/>
          <w:rtl/>
          <w:lang w:eastAsia="en-US"/>
        </w:rPr>
        <w:t xml:space="preserve"> עמ' 90)</w:t>
      </w:r>
      <w:r w:rsidR="00AF4C93">
        <w:rPr>
          <w:rFonts w:cs="FrankRuehl" w:hint="cs"/>
          <w:sz w:val="22"/>
          <w:szCs w:val="22"/>
          <w:rtl/>
          <w:lang w:eastAsia="en-US"/>
        </w:rPr>
        <w:t xml:space="preserve"> </w:t>
      </w:r>
      <w:r w:rsidR="00AF4C93">
        <w:rPr>
          <w:rFonts w:cs="FrankRuehl"/>
          <w:sz w:val="22"/>
          <w:szCs w:val="22"/>
          <w:rtl/>
          <w:lang w:eastAsia="en-US"/>
        </w:rPr>
        <w:t>–</w:t>
      </w:r>
      <w:r w:rsidR="00AF4C93">
        <w:rPr>
          <w:rFonts w:cs="FrankRuehl" w:hint="cs"/>
          <w:sz w:val="22"/>
          <w:szCs w:val="22"/>
          <w:rtl/>
          <w:lang w:eastAsia="en-US"/>
        </w:rPr>
        <w:t xml:space="preserve"> תיקון מס' 96 בסעיף 37 לחוק לצמצום השימוש בשקיות נשיאה חד-פעמיות, תשע"ו-2016; תחילתו ביום 1.1.2017.</w:t>
      </w:r>
    </w:p>
    <w:p w14:paraId="55AF0384" w14:textId="77777777" w:rsidR="002A6393" w:rsidRPr="002A6393" w:rsidRDefault="001F798E" w:rsidP="002A6393">
      <w:pPr>
        <w:pStyle w:val="a6"/>
        <w:spacing w:before="72" w:line="240" w:lineRule="auto"/>
        <w:ind w:right="1134"/>
        <w:rPr>
          <w:rFonts w:cs="FrankRuehl" w:hint="cs"/>
          <w:sz w:val="22"/>
          <w:szCs w:val="22"/>
          <w:rtl/>
        </w:rPr>
      </w:pPr>
      <w:hyperlink r:id="rId218" w:history="1">
        <w:r w:rsidR="009E4AE0" w:rsidRPr="001F798E">
          <w:rPr>
            <w:rStyle w:val="Hyperlink"/>
            <w:rFonts w:cs="FrankRuehl" w:hint="cs"/>
            <w:sz w:val="22"/>
            <w:szCs w:val="22"/>
            <w:rtl/>
          </w:rPr>
          <w:t>ס"ח תשע"ו מס' 2551</w:t>
        </w:r>
      </w:hyperlink>
      <w:r w:rsidR="009E4AE0" w:rsidRPr="009E4AE0">
        <w:rPr>
          <w:rFonts w:cs="FrankRuehl" w:hint="cs"/>
          <w:sz w:val="22"/>
          <w:szCs w:val="22"/>
          <w:rtl/>
        </w:rPr>
        <w:t xml:space="preserve"> מיום 12.4.2016 עמ' 868 (</w:t>
      </w:r>
      <w:hyperlink r:id="rId219" w:history="1">
        <w:r w:rsidR="009E4AE0" w:rsidRPr="009E4AE0">
          <w:rPr>
            <w:rStyle w:val="Hyperlink"/>
            <w:rFonts w:cs="FrankRuehl" w:hint="cs"/>
            <w:sz w:val="22"/>
            <w:szCs w:val="22"/>
            <w:rtl/>
          </w:rPr>
          <w:t>ה"ח הממשלה תשע"ו מס' 954</w:t>
        </w:r>
      </w:hyperlink>
      <w:r w:rsidR="009E4AE0" w:rsidRPr="009E4AE0">
        <w:rPr>
          <w:rFonts w:cs="FrankRuehl" w:hint="cs"/>
          <w:sz w:val="22"/>
          <w:szCs w:val="22"/>
          <w:rtl/>
        </w:rPr>
        <w:t xml:space="preserve"> עמ' 2) </w:t>
      </w:r>
      <w:r w:rsidR="009E4AE0" w:rsidRPr="009E4AE0">
        <w:rPr>
          <w:rFonts w:cs="FrankRuehl"/>
          <w:sz w:val="22"/>
          <w:szCs w:val="22"/>
          <w:rtl/>
        </w:rPr>
        <w:t>–</w:t>
      </w:r>
      <w:r w:rsidR="009E4AE0" w:rsidRPr="009E4AE0">
        <w:rPr>
          <w:rFonts w:cs="FrankRuehl" w:hint="cs"/>
          <w:sz w:val="22"/>
          <w:szCs w:val="22"/>
          <w:rtl/>
        </w:rPr>
        <w:t xml:space="preserve"> תיקון מס' </w:t>
      </w:r>
      <w:r w:rsidR="009E4AE0">
        <w:rPr>
          <w:rFonts w:cs="FrankRuehl" w:hint="cs"/>
          <w:sz w:val="22"/>
          <w:szCs w:val="22"/>
          <w:rtl/>
        </w:rPr>
        <w:t>97</w:t>
      </w:r>
      <w:r w:rsidR="009E4AE0" w:rsidRPr="009E4AE0">
        <w:rPr>
          <w:rFonts w:cs="FrankRuehl" w:hint="cs"/>
          <w:sz w:val="22"/>
          <w:szCs w:val="22"/>
          <w:rtl/>
        </w:rPr>
        <w:t xml:space="preserve"> בסעיף 12</w:t>
      </w:r>
      <w:r w:rsidR="009E4AE0">
        <w:rPr>
          <w:rFonts w:cs="FrankRuehl" w:hint="cs"/>
          <w:sz w:val="22"/>
          <w:szCs w:val="22"/>
          <w:rtl/>
        </w:rPr>
        <w:t>2</w:t>
      </w:r>
      <w:r w:rsidR="009E4AE0" w:rsidRPr="009E4AE0">
        <w:rPr>
          <w:rFonts w:cs="FrankRuehl" w:hint="cs"/>
          <w:sz w:val="22"/>
          <w:szCs w:val="22"/>
          <w:rtl/>
        </w:rPr>
        <w:t xml:space="preserve"> לחוק נתוני אשראי, תשע"ו-2016; תחילתו </w:t>
      </w:r>
      <w:r w:rsidR="001B1BCE">
        <w:rPr>
          <w:rFonts w:cs="FrankRuehl" w:hint="cs"/>
          <w:sz w:val="22"/>
          <w:szCs w:val="22"/>
          <w:rtl/>
        </w:rPr>
        <w:t>ביום 12.4.2019</w:t>
      </w:r>
      <w:r w:rsidR="009E4AE0" w:rsidRPr="009E4AE0">
        <w:rPr>
          <w:rFonts w:cs="FrankRuehl" w:hint="cs"/>
          <w:sz w:val="22"/>
          <w:szCs w:val="22"/>
          <w:rtl/>
        </w:rPr>
        <w:t>.</w:t>
      </w:r>
      <w:r w:rsidR="001B1BCE" w:rsidRPr="001B1BCE">
        <w:rPr>
          <w:rFonts w:cs="FrankRuehl" w:hint="cs"/>
          <w:sz w:val="24"/>
          <w:szCs w:val="24"/>
          <w:rtl/>
        </w:rPr>
        <w:t xml:space="preserve"> </w:t>
      </w:r>
      <w:r w:rsidR="001B1BCE" w:rsidRPr="001B1BCE">
        <w:rPr>
          <w:rFonts w:cs="FrankRuehl"/>
          <w:sz w:val="22"/>
          <w:szCs w:val="22"/>
          <w:rtl/>
        </w:rPr>
        <w:t xml:space="preserve">תוקן </w:t>
      </w:r>
      <w:hyperlink r:id="rId220" w:history="1">
        <w:r w:rsidR="001B1BCE" w:rsidRPr="002A6393">
          <w:rPr>
            <w:rStyle w:val="Hyperlink"/>
            <w:rFonts w:cs="FrankRuehl"/>
            <w:sz w:val="22"/>
            <w:szCs w:val="22"/>
            <w:rtl/>
          </w:rPr>
          <w:t>ק"ת תשע"ט מס' 8074</w:t>
        </w:r>
      </w:hyperlink>
      <w:r w:rsidR="001B1BCE" w:rsidRPr="001B1BCE">
        <w:rPr>
          <w:rFonts w:cs="FrankRuehl"/>
          <w:sz w:val="22"/>
          <w:szCs w:val="22"/>
          <w:rtl/>
        </w:rPr>
        <w:t xml:space="preserve"> מיום 20.9.2018 עמ' 54 – צו תשע"ט-2018 (דחיית יום התחילה).</w:t>
      </w:r>
    </w:p>
    <w:p w14:paraId="3626B173" w14:textId="77777777" w:rsidR="001F798E" w:rsidRDefault="001F798E" w:rsidP="001F798E">
      <w:pPr>
        <w:pStyle w:val="a6"/>
        <w:spacing w:before="72" w:line="240" w:lineRule="auto"/>
        <w:ind w:right="1134"/>
        <w:rPr>
          <w:rFonts w:cs="FrankRuehl" w:hint="cs"/>
          <w:sz w:val="22"/>
          <w:szCs w:val="22"/>
          <w:rtl/>
        </w:rPr>
      </w:pPr>
      <w:hyperlink r:id="rId221" w:history="1">
        <w:r w:rsidR="00FD0896" w:rsidRPr="001F798E">
          <w:rPr>
            <w:rStyle w:val="Hyperlink"/>
            <w:rFonts w:cs="FrankRuehl" w:hint="cs"/>
            <w:sz w:val="22"/>
            <w:szCs w:val="22"/>
            <w:rtl/>
          </w:rPr>
          <w:t xml:space="preserve">ס"ח </w:t>
        </w:r>
        <w:r w:rsidR="00FD0896" w:rsidRPr="001F798E">
          <w:rPr>
            <w:rStyle w:val="Hyperlink"/>
            <w:rFonts w:cs="FrankRuehl" w:hint="cs"/>
            <w:sz w:val="22"/>
            <w:szCs w:val="22"/>
            <w:rtl/>
          </w:rPr>
          <w:t xml:space="preserve">תשע"ו </w:t>
        </w:r>
        <w:r w:rsidR="00FD0896" w:rsidRPr="001F798E">
          <w:rPr>
            <w:rStyle w:val="Hyperlink"/>
            <w:rFonts w:cs="FrankRuehl" w:hint="cs"/>
            <w:sz w:val="22"/>
            <w:szCs w:val="22"/>
            <w:rtl/>
          </w:rPr>
          <w:t>מס' 2552</w:t>
        </w:r>
      </w:hyperlink>
      <w:r w:rsidR="00FD0896" w:rsidRPr="00FD0896">
        <w:rPr>
          <w:rFonts w:cs="FrankRuehl" w:hint="cs"/>
          <w:sz w:val="22"/>
          <w:szCs w:val="22"/>
          <w:rtl/>
        </w:rPr>
        <w:t xml:space="preserve"> מיום 12.4.2016</w:t>
      </w:r>
      <w:r w:rsidR="00FD0896" w:rsidRPr="00FD0896">
        <w:rPr>
          <w:rFonts w:cs="FrankRuehl"/>
          <w:sz w:val="22"/>
          <w:szCs w:val="22"/>
          <w:rtl/>
        </w:rPr>
        <w:t xml:space="preserve"> </w:t>
      </w:r>
      <w:r w:rsidR="00FD0896" w:rsidRPr="00FD0896">
        <w:rPr>
          <w:rFonts w:cs="FrankRuehl" w:hint="cs"/>
          <w:sz w:val="22"/>
          <w:szCs w:val="22"/>
          <w:rtl/>
        </w:rPr>
        <w:t>ע</w:t>
      </w:r>
      <w:r w:rsidR="00FD0896" w:rsidRPr="00FD0896">
        <w:rPr>
          <w:rFonts w:cs="FrankRuehl"/>
          <w:sz w:val="22"/>
          <w:szCs w:val="22"/>
          <w:rtl/>
        </w:rPr>
        <w:t>מ</w:t>
      </w:r>
      <w:r w:rsidR="00FD0896" w:rsidRPr="00FD0896">
        <w:rPr>
          <w:rFonts w:cs="FrankRuehl" w:hint="cs"/>
          <w:sz w:val="22"/>
          <w:szCs w:val="22"/>
          <w:rtl/>
        </w:rPr>
        <w:t xml:space="preserve">' </w:t>
      </w:r>
      <w:r w:rsidR="00FD0896">
        <w:rPr>
          <w:rFonts w:cs="FrankRuehl" w:hint="cs"/>
          <w:sz w:val="22"/>
          <w:szCs w:val="22"/>
          <w:rtl/>
        </w:rPr>
        <w:t>880</w:t>
      </w:r>
      <w:r w:rsidR="00FD0896" w:rsidRPr="00FD0896">
        <w:rPr>
          <w:rFonts w:cs="FrankRuehl" w:hint="cs"/>
          <w:sz w:val="22"/>
          <w:szCs w:val="22"/>
          <w:rtl/>
        </w:rPr>
        <w:t xml:space="preserve"> (</w:t>
      </w:r>
      <w:hyperlink r:id="rId222" w:history="1">
        <w:r w:rsidR="00FD0896" w:rsidRPr="00FD0896">
          <w:rPr>
            <w:rStyle w:val="Hyperlink"/>
            <w:rFonts w:cs="FrankRuehl" w:hint="cs"/>
            <w:sz w:val="22"/>
            <w:szCs w:val="22"/>
            <w:rtl/>
          </w:rPr>
          <w:t>ה"ח הכנסת תשע"ו מ</w:t>
        </w:r>
        <w:r w:rsidR="00FD0896" w:rsidRPr="00FD0896">
          <w:rPr>
            <w:rStyle w:val="Hyperlink"/>
            <w:rFonts w:cs="FrankRuehl"/>
            <w:sz w:val="22"/>
            <w:szCs w:val="22"/>
            <w:rtl/>
          </w:rPr>
          <w:t>ס</w:t>
        </w:r>
        <w:r w:rsidR="00FD0896" w:rsidRPr="00FD0896">
          <w:rPr>
            <w:rStyle w:val="Hyperlink"/>
            <w:rFonts w:cs="FrankRuehl" w:hint="cs"/>
            <w:sz w:val="22"/>
            <w:szCs w:val="22"/>
            <w:rtl/>
          </w:rPr>
          <w:t>' 603</w:t>
        </w:r>
      </w:hyperlink>
      <w:r w:rsidR="00FD0896" w:rsidRPr="00FD0896">
        <w:rPr>
          <w:rFonts w:cs="FrankRuehl" w:hint="cs"/>
          <w:sz w:val="22"/>
          <w:szCs w:val="22"/>
          <w:rtl/>
        </w:rPr>
        <w:t xml:space="preserve"> עמ</w:t>
      </w:r>
      <w:r w:rsidR="00FD0896" w:rsidRPr="00FD0896">
        <w:rPr>
          <w:rFonts w:cs="FrankRuehl"/>
          <w:sz w:val="22"/>
          <w:szCs w:val="22"/>
          <w:rtl/>
        </w:rPr>
        <w:t xml:space="preserve">' </w:t>
      </w:r>
      <w:r w:rsidR="00FD0896" w:rsidRPr="00FD0896">
        <w:rPr>
          <w:rFonts w:cs="FrankRuehl" w:hint="cs"/>
          <w:sz w:val="22"/>
          <w:szCs w:val="22"/>
          <w:rtl/>
        </w:rPr>
        <w:t>6</w:t>
      </w:r>
      <w:r w:rsidR="00FD0896" w:rsidRPr="00FD0896">
        <w:rPr>
          <w:rFonts w:cs="FrankRuehl"/>
          <w:sz w:val="22"/>
          <w:szCs w:val="22"/>
          <w:rtl/>
        </w:rPr>
        <w:t>)</w:t>
      </w:r>
      <w:r w:rsidR="00FD0896">
        <w:rPr>
          <w:rFonts w:cs="FrankRuehl" w:hint="cs"/>
          <w:sz w:val="22"/>
          <w:szCs w:val="22"/>
          <w:rtl/>
        </w:rPr>
        <w:t xml:space="preserve"> </w:t>
      </w:r>
      <w:r w:rsidR="00FD0896">
        <w:rPr>
          <w:rFonts w:cs="FrankRuehl"/>
          <w:sz w:val="22"/>
          <w:szCs w:val="22"/>
          <w:rtl/>
        </w:rPr>
        <w:t>–</w:t>
      </w:r>
      <w:r w:rsidR="00FD0896">
        <w:rPr>
          <w:rFonts w:cs="FrankRuehl" w:hint="cs"/>
          <w:sz w:val="22"/>
          <w:szCs w:val="22"/>
          <w:rtl/>
        </w:rPr>
        <w:t xml:space="preserve"> תיקון מס' 98 בסעיף 13 לחוק למניעת הטרדות של מוקדי חירום, תשע"ו-2016.</w:t>
      </w:r>
    </w:p>
    <w:p w14:paraId="05726219" w14:textId="77777777" w:rsidR="0021420C" w:rsidRDefault="0021420C" w:rsidP="0021420C">
      <w:pPr>
        <w:pStyle w:val="a6"/>
        <w:spacing w:before="72" w:line="240" w:lineRule="auto"/>
        <w:ind w:right="1134"/>
        <w:rPr>
          <w:rFonts w:cs="FrankRuehl" w:hint="cs"/>
          <w:sz w:val="22"/>
          <w:szCs w:val="22"/>
          <w:rtl/>
        </w:rPr>
      </w:pPr>
      <w:hyperlink r:id="rId223" w:history="1">
        <w:r w:rsidR="00B8686F" w:rsidRPr="0021420C">
          <w:rPr>
            <w:rStyle w:val="Hyperlink"/>
            <w:rFonts w:cs="FrankRuehl" w:hint="eastAsia"/>
            <w:sz w:val="22"/>
            <w:szCs w:val="22"/>
            <w:rtl/>
          </w:rPr>
          <w:t>ס</w:t>
        </w:r>
        <w:r w:rsidR="00B8686F" w:rsidRPr="0021420C">
          <w:rPr>
            <w:rStyle w:val="Hyperlink"/>
            <w:rFonts w:cs="FrankRuehl"/>
            <w:sz w:val="22"/>
            <w:szCs w:val="22"/>
            <w:rtl/>
          </w:rPr>
          <w:t>"ח תש</w:t>
        </w:r>
        <w:r w:rsidR="00B8686F" w:rsidRPr="0021420C">
          <w:rPr>
            <w:rStyle w:val="Hyperlink"/>
            <w:rFonts w:cs="FrankRuehl" w:hint="cs"/>
            <w:sz w:val="22"/>
            <w:szCs w:val="22"/>
            <w:rtl/>
          </w:rPr>
          <w:t>ע"ו</w:t>
        </w:r>
        <w:r w:rsidR="00B8686F" w:rsidRPr="0021420C">
          <w:rPr>
            <w:rStyle w:val="Hyperlink"/>
            <w:rFonts w:cs="FrankRuehl"/>
            <w:sz w:val="22"/>
            <w:szCs w:val="22"/>
            <w:rtl/>
          </w:rPr>
          <w:t xml:space="preserve"> מס' </w:t>
        </w:r>
        <w:r w:rsidR="00B8686F" w:rsidRPr="0021420C">
          <w:rPr>
            <w:rStyle w:val="Hyperlink"/>
            <w:rFonts w:cs="FrankRuehl" w:hint="cs"/>
            <w:sz w:val="22"/>
            <w:szCs w:val="22"/>
            <w:rtl/>
          </w:rPr>
          <w:t>2556</w:t>
        </w:r>
      </w:hyperlink>
      <w:r w:rsidR="00B8686F" w:rsidRPr="00B8686F">
        <w:rPr>
          <w:rFonts w:cs="FrankRuehl" w:hint="cs"/>
          <w:sz w:val="22"/>
          <w:szCs w:val="22"/>
          <w:rtl/>
        </w:rPr>
        <w:t xml:space="preserve"> מיום 23.6.2016 עמ' 927 (</w:t>
      </w:r>
      <w:hyperlink r:id="rId224" w:history="1">
        <w:r w:rsidR="00B8686F" w:rsidRPr="00B8686F">
          <w:rPr>
            <w:rStyle w:val="Hyperlink"/>
            <w:rFonts w:cs="FrankRuehl" w:hint="cs"/>
            <w:sz w:val="22"/>
            <w:szCs w:val="22"/>
            <w:rtl/>
          </w:rPr>
          <w:t>ה"ח הממשלה תשע"ה מס' 949</w:t>
        </w:r>
      </w:hyperlink>
      <w:r w:rsidR="00B8686F" w:rsidRPr="00B8686F">
        <w:rPr>
          <w:rFonts w:cs="FrankRuehl" w:hint="cs"/>
          <w:sz w:val="22"/>
          <w:szCs w:val="22"/>
          <w:rtl/>
        </w:rPr>
        <w:t xml:space="preserve"> עמ' 1067, </w:t>
      </w:r>
      <w:hyperlink r:id="rId225" w:history="1">
        <w:r w:rsidR="00B8686F" w:rsidRPr="00B8686F">
          <w:rPr>
            <w:rStyle w:val="Hyperlink"/>
            <w:rFonts w:cs="FrankRuehl" w:hint="cs"/>
            <w:sz w:val="22"/>
            <w:szCs w:val="22"/>
            <w:rtl/>
          </w:rPr>
          <w:t>ה"ח הממשלה תשע"ו מס' 967</w:t>
        </w:r>
      </w:hyperlink>
      <w:r w:rsidR="00B8686F" w:rsidRPr="00B8686F">
        <w:rPr>
          <w:rFonts w:cs="FrankRuehl" w:hint="cs"/>
          <w:sz w:val="22"/>
          <w:szCs w:val="22"/>
          <w:rtl/>
        </w:rPr>
        <w:t xml:space="preserve"> עמ' 126, </w:t>
      </w:r>
      <w:hyperlink r:id="rId226" w:history="1">
        <w:r w:rsidR="00B8686F" w:rsidRPr="00B8686F">
          <w:rPr>
            <w:rStyle w:val="Hyperlink"/>
            <w:rFonts w:cs="FrankRuehl" w:hint="cs"/>
            <w:sz w:val="22"/>
            <w:szCs w:val="22"/>
            <w:rtl/>
          </w:rPr>
          <w:t>ה"ח הממשלה תשע"ג מס' 782</w:t>
        </w:r>
      </w:hyperlink>
      <w:r w:rsidR="00B8686F" w:rsidRPr="00B8686F">
        <w:rPr>
          <w:rFonts w:cs="FrankRuehl" w:hint="cs"/>
          <w:sz w:val="22"/>
          <w:szCs w:val="22"/>
          <w:rtl/>
        </w:rPr>
        <w:t xml:space="preserve"> עמ' 992) </w:t>
      </w:r>
      <w:r w:rsidR="00B8686F" w:rsidRPr="00B8686F">
        <w:rPr>
          <w:rFonts w:cs="FrankRuehl"/>
          <w:sz w:val="22"/>
          <w:szCs w:val="22"/>
          <w:rtl/>
        </w:rPr>
        <w:t>–</w:t>
      </w:r>
      <w:r w:rsidR="00B8686F" w:rsidRPr="00B8686F">
        <w:rPr>
          <w:rFonts w:cs="FrankRuehl" w:hint="cs"/>
          <w:sz w:val="22"/>
          <w:szCs w:val="22"/>
          <w:rtl/>
        </w:rPr>
        <w:t xml:space="preserve"> תיקון מס' </w:t>
      </w:r>
      <w:r w:rsidR="00B8686F">
        <w:rPr>
          <w:rFonts w:cs="FrankRuehl" w:hint="cs"/>
          <w:sz w:val="22"/>
          <w:szCs w:val="22"/>
          <w:rtl/>
        </w:rPr>
        <w:t>99</w:t>
      </w:r>
      <w:r w:rsidR="00B8686F" w:rsidRPr="00B8686F">
        <w:rPr>
          <w:rFonts w:cs="FrankRuehl" w:hint="cs"/>
          <w:sz w:val="22"/>
          <w:szCs w:val="22"/>
          <w:rtl/>
        </w:rPr>
        <w:t xml:space="preserve"> בסעיף 9</w:t>
      </w:r>
      <w:r w:rsidR="00B8686F">
        <w:rPr>
          <w:rFonts w:cs="FrankRuehl" w:hint="cs"/>
          <w:sz w:val="22"/>
          <w:szCs w:val="22"/>
          <w:rtl/>
        </w:rPr>
        <w:t>1</w:t>
      </w:r>
      <w:r w:rsidR="00B8686F" w:rsidRPr="00B8686F">
        <w:rPr>
          <w:rFonts w:cs="FrankRuehl" w:hint="cs"/>
          <w:sz w:val="22"/>
          <w:szCs w:val="22"/>
          <w:rtl/>
        </w:rPr>
        <w:t xml:space="preserve"> לחוק המאבק בטרור, תשע"ו-2016; תחילתו ביום 1.11.2016.</w:t>
      </w:r>
    </w:p>
    <w:p w14:paraId="1029F9FB" w14:textId="77777777" w:rsidR="0011221D" w:rsidRDefault="0011221D" w:rsidP="0011221D">
      <w:pPr>
        <w:pStyle w:val="a6"/>
        <w:spacing w:before="72" w:line="240" w:lineRule="auto"/>
        <w:ind w:right="1134"/>
        <w:rPr>
          <w:rFonts w:cs="FrankRuehl" w:hint="cs"/>
          <w:sz w:val="22"/>
          <w:szCs w:val="22"/>
          <w:rtl/>
        </w:rPr>
      </w:pPr>
      <w:hyperlink r:id="rId227" w:history="1">
        <w:r w:rsidR="00B90A1F" w:rsidRPr="0011221D">
          <w:rPr>
            <w:rStyle w:val="Hyperlink"/>
            <w:rFonts w:cs="FrankRuehl" w:hint="cs"/>
            <w:sz w:val="22"/>
            <w:szCs w:val="22"/>
            <w:rtl/>
          </w:rPr>
          <w:t>ס"ח תשע"ו מס' 2562</w:t>
        </w:r>
      </w:hyperlink>
      <w:r w:rsidR="00B90A1F" w:rsidRPr="00B90A1F">
        <w:rPr>
          <w:rFonts w:cs="FrankRuehl" w:hint="cs"/>
          <w:sz w:val="22"/>
          <w:szCs w:val="22"/>
          <w:rtl/>
        </w:rPr>
        <w:t xml:space="preserve"> מיום 18.7.2016 עמ' 1047 (</w:t>
      </w:r>
      <w:hyperlink r:id="rId228" w:history="1">
        <w:r w:rsidR="00B90A1F" w:rsidRPr="00B90A1F">
          <w:rPr>
            <w:rStyle w:val="Hyperlink"/>
            <w:rFonts w:cs="FrankRuehl" w:hint="cs"/>
            <w:sz w:val="22"/>
            <w:szCs w:val="22"/>
            <w:rtl/>
          </w:rPr>
          <w:t>ה"ח הממשלה תשע"ג מס' 769</w:t>
        </w:r>
      </w:hyperlink>
      <w:r w:rsidR="00B90A1F" w:rsidRPr="00B90A1F">
        <w:rPr>
          <w:rFonts w:cs="FrankRuehl" w:hint="cs"/>
          <w:sz w:val="22"/>
          <w:szCs w:val="22"/>
          <w:rtl/>
        </w:rPr>
        <w:t xml:space="preserve"> עמ' 770) </w:t>
      </w:r>
      <w:r w:rsidR="00B90A1F" w:rsidRPr="00B90A1F">
        <w:rPr>
          <w:rFonts w:cs="FrankRuehl"/>
          <w:sz w:val="22"/>
          <w:szCs w:val="22"/>
          <w:rtl/>
        </w:rPr>
        <w:t>–</w:t>
      </w:r>
      <w:r w:rsidR="00B90A1F" w:rsidRPr="00B90A1F">
        <w:rPr>
          <w:rFonts w:cs="FrankRuehl" w:hint="cs"/>
          <w:sz w:val="22"/>
          <w:szCs w:val="22"/>
          <w:rtl/>
        </w:rPr>
        <w:t xml:space="preserve"> תיקון מס' </w:t>
      </w:r>
      <w:r w:rsidR="00B90A1F">
        <w:rPr>
          <w:rFonts w:cs="FrankRuehl" w:hint="cs"/>
          <w:sz w:val="22"/>
          <w:szCs w:val="22"/>
          <w:rtl/>
        </w:rPr>
        <w:t>100</w:t>
      </w:r>
      <w:r w:rsidR="00B90A1F" w:rsidRPr="00B90A1F">
        <w:rPr>
          <w:rFonts w:cs="FrankRuehl" w:hint="cs"/>
          <w:sz w:val="22"/>
          <w:szCs w:val="22"/>
          <w:rtl/>
        </w:rPr>
        <w:t xml:space="preserve"> בסעיף 24</w:t>
      </w:r>
      <w:r w:rsidR="00B90A1F">
        <w:rPr>
          <w:rFonts w:cs="FrankRuehl" w:hint="cs"/>
          <w:sz w:val="22"/>
          <w:szCs w:val="22"/>
          <w:rtl/>
        </w:rPr>
        <w:t>3</w:t>
      </w:r>
      <w:r w:rsidR="00B90A1F" w:rsidRPr="00B90A1F">
        <w:rPr>
          <w:rFonts w:cs="FrankRuehl" w:hint="cs"/>
          <w:sz w:val="22"/>
          <w:szCs w:val="22"/>
          <w:rtl/>
        </w:rPr>
        <w:t xml:space="preserve"> בחוק רישוי שירותים ומקצועות בענף הרכב, תשע"ו-2016; תחילתו שלושה חודשים מיום פרסומו.</w:t>
      </w:r>
    </w:p>
    <w:p w14:paraId="3567BBB2" w14:textId="77777777" w:rsidR="008F24C1" w:rsidRPr="008853A7" w:rsidRDefault="008F24C1" w:rsidP="008F24C1">
      <w:pPr>
        <w:pStyle w:val="a6"/>
        <w:spacing w:before="72" w:line="240" w:lineRule="auto"/>
        <w:ind w:right="1134"/>
        <w:rPr>
          <w:rFonts w:cs="FrankRuehl" w:hint="cs"/>
          <w:sz w:val="22"/>
          <w:szCs w:val="22"/>
          <w:rtl/>
          <w:lang w:eastAsia="en-US"/>
        </w:rPr>
      </w:pPr>
      <w:hyperlink r:id="rId229" w:history="1">
        <w:r w:rsidR="00E003C7" w:rsidRPr="008F24C1">
          <w:rPr>
            <w:rStyle w:val="Hyperlink"/>
            <w:rFonts w:cs="FrankRuehl" w:hint="cs"/>
            <w:sz w:val="22"/>
            <w:szCs w:val="22"/>
            <w:rtl/>
            <w:lang w:eastAsia="en-US"/>
          </w:rPr>
          <w:t>ס"ח תשע"ו מס' 2570</w:t>
        </w:r>
      </w:hyperlink>
      <w:r w:rsidR="00E003C7" w:rsidRPr="00E003C7">
        <w:rPr>
          <w:rFonts w:cs="FrankRuehl" w:hint="cs"/>
          <w:sz w:val="22"/>
          <w:szCs w:val="22"/>
          <w:rtl/>
          <w:lang w:eastAsia="en-US"/>
        </w:rPr>
        <w:t xml:space="preserve"> מיום 1.8.2016 עמ' 1130 (</w:t>
      </w:r>
      <w:hyperlink r:id="rId230" w:history="1">
        <w:r w:rsidR="00E003C7" w:rsidRPr="00E003C7">
          <w:rPr>
            <w:rStyle w:val="Hyperlink"/>
            <w:rFonts w:cs="FrankRuehl" w:hint="cs"/>
            <w:sz w:val="22"/>
            <w:szCs w:val="22"/>
            <w:rtl/>
            <w:lang w:eastAsia="en-US"/>
          </w:rPr>
          <w:t>ה"ח הממשלה תשע"ו מס' 975</w:t>
        </w:r>
      </w:hyperlink>
      <w:r w:rsidR="00E003C7" w:rsidRPr="00E003C7">
        <w:rPr>
          <w:rFonts w:cs="FrankRuehl" w:hint="cs"/>
          <w:sz w:val="22"/>
          <w:szCs w:val="22"/>
          <w:rtl/>
          <w:lang w:eastAsia="en-US"/>
        </w:rPr>
        <w:t xml:space="preserve"> עמ' 202) </w:t>
      </w:r>
      <w:r w:rsidR="00E003C7" w:rsidRPr="00E003C7">
        <w:rPr>
          <w:rFonts w:cs="FrankRuehl"/>
          <w:sz w:val="22"/>
          <w:szCs w:val="22"/>
          <w:rtl/>
          <w:lang w:eastAsia="en-US"/>
        </w:rPr>
        <w:t>–</w:t>
      </w:r>
      <w:r w:rsidR="00E003C7" w:rsidRPr="00E003C7">
        <w:rPr>
          <w:rFonts w:cs="FrankRuehl" w:hint="cs"/>
          <w:sz w:val="22"/>
          <w:szCs w:val="22"/>
          <w:rtl/>
          <w:lang w:eastAsia="en-US"/>
        </w:rPr>
        <w:t xml:space="preserve"> תיקון מס' </w:t>
      </w:r>
      <w:r w:rsidR="00E003C7">
        <w:rPr>
          <w:rFonts w:cs="FrankRuehl" w:hint="cs"/>
          <w:sz w:val="22"/>
          <w:szCs w:val="22"/>
          <w:rtl/>
          <w:lang w:eastAsia="en-US"/>
        </w:rPr>
        <w:t>10</w:t>
      </w:r>
      <w:r w:rsidR="00E003C7" w:rsidRPr="00E003C7">
        <w:rPr>
          <w:rFonts w:cs="FrankRuehl" w:hint="cs"/>
          <w:sz w:val="22"/>
          <w:szCs w:val="22"/>
          <w:rtl/>
          <w:lang w:eastAsia="en-US"/>
        </w:rPr>
        <w:t xml:space="preserve">1 בסעיף </w:t>
      </w:r>
      <w:r w:rsidR="00E003C7">
        <w:rPr>
          <w:rFonts w:cs="FrankRuehl" w:hint="cs"/>
          <w:sz w:val="22"/>
          <w:szCs w:val="22"/>
          <w:rtl/>
          <w:lang w:eastAsia="en-US"/>
        </w:rPr>
        <w:t>110</w:t>
      </w:r>
      <w:r w:rsidR="00E003C7" w:rsidRPr="00E003C7">
        <w:rPr>
          <w:rFonts w:cs="FrankRuehl" w:hint="cs"/>
          <w:sz w:val="22"/>
          <w:szCs w:val="22"/>
          <w:rtl/>
          <w:lang w:eastAsia="en-US"/>
        </w:rPr>
        <w:t xml:space="preserve"> לחוק הפיקוח על שירותים פיננסיים (שירותים פיננסיים מוסדרים), תשע"ו-2016; </w:t>
      </w:r>
      <w:r w:rsidR="00E003C7">
        <w:rPr>
          <w:rFonts w:cs="FrankRuehl" w:hint="cs"/>
          <w:sz w:val="22"/>
          <w:szCs w:val="22"/>
          <w:rtl/>
          <w:lang w:eastAsia="en-US"/>
        </w:rPr>
        <w:t>ר' סעיף 114 לענין תחילה.</w:t>
      </w:r>
      <w:r w:rsidR="008853A7">
        <w:rPr>
          <w:rFonts w:cs="FrankRuehl" w:hint="cs"/>
          <w:sz w:val="22"/>
          <w:szCs w:val="22"/>
          <w:rtl/>
          <w:lang w:eastAsia="en-US"/>
        </w:rPr>
        <w:t xml:space="preserve"> </w:t>
      </w:r>
      <w:bookmarkStart w:id="0" w:name="_Hlk517260366"/>
      <w:r w:rsidR="008853A7">
        <w:rPr>
          <w:rFonts w:cs="FrankRuehl" w:hint="cs"/>
          <w:sz w:val="22"/>
          <w:szCs w:val="22"/>
          <w:rtl/>
          <w:lang w:eastAsia="en-US"/>
        </w:rPr>
        <w:t xml:space="preserve">תוקן </w:t>
      </w:r>
      <w:hyperlink r:id="rId231" w:history="1">
        <w:r w:rsidR="008853A7" w:rsidRPr="006339A9">
          <w:rPr>
            <w:rStyle w:val="Hyperlink"/>
            <w:rFonts w:ascii="FrankRuehl" w:hAnsi="FrankRuehl" w:cs="FrankRuehl" w:hint="cs"/>
            <w:sz w:val="22"/>
            <w:szCs w:val="22"/>
            <w:rtl/>
          </w:rPr>
          <w:t>ק"ת תשע"ח מס' 8011</w:t>
        </w:r>
      </w:hyperlink>
      <w:r w:rsidR="008853A7">
        <w:rPr>
          <w:rFonts w:ascii="FrankRuehl" w:hAnsi="FrankRuehl" w:cs="FrankRuehl" w:hint="cs"/>
          <w:sz w:val="22"/>
          <w:szCs w:val="22"/>
          <w:rtl/>
        </w:rPr>
        <w:t xml:space="preserve"> מיום 31.5.2018 עמ' </w:t>
      </w:r>
      <w:r w:rsidR="008853A7" w:rsidRPr="008853A7">
        <w:rPr>
          <w:rFonts w:ascii="FrankRuehl" w:hAnsi="FrankRuehl" w:cs="FrankRuehl" w:hint="cs"/>
          <w:sz w:val="22"/>
          <w:szCs w:val="22"/>
          <w:rtl/>
        </w:rPr>
        <w:t xml:space="preserve">2068 </w:t>
      </w:r>
      <w:r w:rsidR="008853A7" w:rsidRPr="008853A7">
        <w:rPr>
          <w:rFonts w:ascii="FrankRuehl" w:hAnsi="FrankRuehl" w:cs="FrankRuehl"/>
          <w:sz w:val="22"/>
          <w:szCs w:val="22"/>
          <w:rtl/>
        </w:rPr>
        <w:t>–</w:t>
      </w:r>
      <w:r w:rsidR="008853A7" w:rsidRPr="008853A7">
        <w:rPr>
          <w:rFonts w:ascii="FrankRuehl" w:hAnsi="FrankRuehl" w:cs="FrankRuehl" w:hint="cs"/>
          <w:sz w:val="22"/>
          <w:szCs w:val="22"/>
          <w:rtl/>
        </w:rPr>
        <w:t xml:space="preserve"> צו תשע"ח-2018</w:t>
      </w:r>
      <w:r w:rsidR="008853A7" w:rsidRPr="008853A7">
        <w:rPr>
          <w:rFonts w:ascii="FrankRuehl" w:hAnsi="FrankRuehl" w:cs="FrankRuehl"/>
          <w:sz w:val="22"/>
          <w:szCs w:val="22"/>
          <w:rtl/>
        </w:rPr>
        <w:t>.</w:t>
      </w:r>
      <w:bookmarkEnd w:id="0"/>
    </w:p>
    <w:p w14:paraId="67986744" w14:textId="77777777" w:rsidR="00E003C7" w:rsidRDefault="00E003C7" w:rsidP="00E003C7">
      <w:pPr>
        <w:pStyle w:val="a6"/>
        <w:spacing w:before="40" w:line="240" w:lineRule="auto"/>
        <w:ind w:left="170" w:right="1134"/>
        <w:rPr>
          <w:rFonts w:cs="FrankRuehl" w:hint="cs"/>
          <w:sz w:val="22"/>
          <w:szCs w:val="22"/>
          <w:rtl/>
          <w:lang w:eastAsia="en-US"/>
        </w:rPr>
      </w:pPr>
      <w:r>
        <w:rPr>
          <w:rFonts w:cs="FrankRuehl" w:hint="cs"/>
          <w:sz w:val="22"/>
          <w:szCs w:val="22"/>
          <w:rtl/>
          <w:lang w:eastAsia="en-US"/>
        </w:rPr>
        <w:t xml:space="preserve">114. </w:t>
      </w:r>
      <w:r w:rsidRPr="00E003C7">
        <w:rPr>
          <w:rFonts w:cs="FrankRuehl" w:hint="cs"/>
          <w:sz w:val="22"/>
          <w:szCs w:val="22"/>
          <w:rtl/>
          <w:lang w:eastAsia="en-US"/>
        </w:rPr>
        <w:t>(א)</w:t>
      </w:r>
      <w:r>
        <w:rPr>
          <w:rFonts w:cs="FrankRuehl" w:hint="cs"/>
          <w:sz w:val="22"/>
          <w:szCs w:val="22"/>
          <w:rtl/>
          <w:lang w:eastAsia="en-US"/>
        </w:rPr>
        <w:t xml:space="preserve"> </w:t>
      </w:r>
      <w:r w:rsidRPr="00E003C7">
        <w:rPr>
          <w:rFonts w:cs="FrankRuehl" w:hint="cs"/>
          <w:sz w:val="22"/>
          <w:szCs w:val="22"/>
          <w:rtl/>
          <w:lang w:eastAsia="en-US"/>
        </w:rPr>
        <w:t xml:space="preserve">תחילתו של חוק זה, למעט סימן א' לפרק י"ז, ביום ז' בסיוון התשע"ז (1 ביוני 2017) (להלן </w:t>
      </w:r>
      <w:r w:rsidRPr="00E003C7">
        <w:rPr>
          <w:rFonts w:cs="FrankRuehl"/>
          <w:sz w:val="22"/>
          <w:szCs w:val="22"/>
          <w:rtl/>
          <w:lang w:eastAsia="en-US"/>
        </w:rPr>
        <w:t>–</w:t>
      </w:r>
      <w:r w:rsidRPr="00E003C7">
        <w:rPr>
          <w:rFonts w:cs="FrankRuehl" w:hint="cs"/>
          <w:sz w:val="22"/>
          <w:szCs w:val="22"/>
          <w:rtl/>
          <w:lang w:eastAsia="en-US"/>
        </w:rPr>
        <w:t xml:space="preserve"> יום התחילה).</w:t>
      </w:r>
    </w:p>
    <w:p w14:paraId="5CBE801B" w14:textId="77777777" w:rsidR="00E003C7" w:rsidRDefault="00E003C7" w:rsidP="001D6157">
      <w:pPr>
        <w:pStyle w:val="a6"/>
        <w:spacing w:line="240" w:lineRule="auto"/>
        <w:ind w:left="170" w:right="1134"/>
        <w:rPr>
          <w:rFonts w:cs="FrankRuehl" w:hint="cs"/>
          <w:sz w:val="22"/>
          <w:szCs w:val="22"/>
          <w:rtl/>
        </w:rPr>
      </w:pPr>
      <w:r>
        <w:rPr>
          <w:rFonts w:cs="FrankRuehl" w:hint="cs"/>
          <w:sz w:val="22"/>
          <w:szCs w:val="22"/>
          <w:rtl/>
          <w:lang w:eastAsia="en-US"/>
        </w:rPr>
        <w:t xml:space="preserve"> (ב) </w:t>
      </w:r>
      <w:r w:rsidRPr="00E003C7">
        <w:rPr>
          <w:rFonts w:cs="FrankRuehl" w:hint="cs"/>
          <w:sz w:val="22"/>
          <w:szCs w:val="22"/>
          <w:rtl/>
          <w:lang w:eastAsia="en-US"/>
        </w:rPr>
        <w:t xml:space="preserve">על האמור בסעיף קטן (א), תחילתו של חוק זה לעניין מי שעיסוקו במתן שירות בנכס פיננסי, וכן לעניין הוראות סעיפים 106, 110(1) ו-111, ביום </w:t>
      </w:r>
      <w:r w:rsidRPr="008853A7">
        <w:rPr>
          <w:rFonts w:cs="FrankRuehl" w:hint="cs"/>
          <w:strike/>
          <w:sz w:val="22"/>
          <w:szCs w:val="22"/>
          <w:rtl/>
          <w:lang w:eastAsia="en-US"/>
        </w:rPr>
        <w:t>ז' בסיוון התשע"ח (1 ביוני 2018)</w:t>
      </w:r>
      <w:r w:rsidR="008853A7">
        <w:rPr>
          <w:rFonts w:cs="FrankRuehl" w:hint="cs"/>
          <w:sz w:val="22"/>
          <w:szCs w:val="22"/>
          <w:rtl/>
          <w:lang w:eastAsia="en-US"/>
        </w:rPr>
        <w:t xml:space="preserve"> </w:t>
      </w:r>
      <w:r w:rsidR="008853A7">
        <w:rPr>
          <w:rFonts w:cs="FrankRuehl" w:hint="cs"/>
          <w:sz w:val="22"/>
          <w:szCs w:val="22"/>
          <w:u w:val="single"/>
          <w:rtl/>
          <w:lang w:eastAsia="en-US"/>
        </w:rPr>
        <w:t>כ"ב בתשרי התשע"ט (1 באוקטובר 2018) או יום פרסומו של צו איסור הלבנת הון לעניין מי שעיסוקו במתן שירות בנכס פיננסי לפי הוראות חוק איסור הלבנת הון, התש"ס-2000, לפי המוקדם</w:t>
      </w:r>
      <w:r w:rsidRPr="00E003C7">
        <w:rPr>
          <w:rFonts w:cs="FrankRuehl" w:hint="cs"/>
          <w:sz w:val="22"/>
          <w:szCs w:val="22"/>
          <w:rtl/>
          <w:lang w:eastAsia="en-US"/>
        </w:rPr>
        <w:t xml:space="preserve"> (להלן </w:t>
      </w:r>
      <w:r w:rsidRPr="00E003C7">
        <w:rPr>
          <w:rFonts w:cs="FrankRuehl"/>
          <w:sz w:val="22"/>
          <w:szCs w:val="22"/>
          <w:rtl/>
          <w:lang w:eastAsia="en-US"/>
        </w:rPr>
        <w:t>–</w:t>
      </w:r>
      <w:r w:rsidRPr="00E003C7">
        <w:rPr>
          <w:rFonts w:cs="FrankRuehl" w:hint="cs"/>
          <w:sz w:val="22"/>
          <w:szCs w:val="22"/>
          <w:rtl/>
          <w:lang w:eastAsia="en-US"/>
        </w:rPr>
        <w:t xml:space="preserve"> יום התחילה המאוחר).</w:t>
      </w:r>
    </w:p>
    <w:p w14:paraId="134574F0" w14:textId="77777777" w:rsidR="00282363" w:rsidRDefault="00282363" w:rsidP="00282363">
      <w:pPr>
        <w:pStyle w:val="a6"/>
        <w:spacing w:before="72" w:line="240" w:lineRule="auto"/>
        <w:ind w:right="1134"/>
        <w:rPr>
          <w:rFonts w:cs="FrankRuehl"/>
          <w:sz w:val="22"/>
          <w:szCs w:val="22"/>
          <w:rtl/>
        </w:rPr>
      </w:pPr>
      <w:hyperlink r:id="rId232" w:history="1">
        <w:r w:rsidR="005F7739" w:rsidRPr="00282363">
          <w:rPr>
            <w:rStyle w:val="Hyperlink"/>
            <w:rFonts w:cs="FrankRuehl"/>
            <w:sz w:val="22"/>
            <w:szCs w:val="22"/>
            <w:rtl/>
          </w:rPr>
          <w:t>ס</w:t>
        </w:r>
        <w:r w:rsidR="005F7739" w:rsidRPr="00282363">
          <w:rPr>
            <w:rStyle w:val="Hyperlink"/>
            <w:rFonts w:cs="FrankRuehl" w:hint="cs"/>
            <w:sz w:val="22"/>
            <w:szCs w:val="22"/>
            <w:rtl/>
          </w:rPr>
          <w:t>"ח תשע"ו מס' 2581</w:t>
        </w:r>
      </w:hyperlink>
      <w:r w:rsidR="005F7739" w:rsidRPr="005F7739">
        <w:rPr>
          <w:rFonts w:cs="FrankRuehl" w:hint="cs"/>
          <w:sz w:val="22"/>
          <w:szCs w:val="22"/>
          <w:rtl/>
        </w:rPr>
        <w:t xml:space="preserve"> מיום 21.8.2016 עמ' 124</w:t>
      </w:r>
      <w:r w:rsidR="005F7739">
        <w:rPr>
          <w:rFonts w:cs="FrankRuehl" w:hint="cs"/>
          <w:sz w:val="22"/>
          <w:szCs w:val="22"/>
          <w:rtl/>
        </w:rPr>
        <w:t>9</w:t>
      </w:r>
      <w:r w:rsidR="005F7739" w:rsidRPr="005F7739">
        <w:rPr>
          <w:rFonts w:cs="FrankRuehl" w:hint="cs"/>
          <w:sz w:val="22"/>
          <w:szCs w:val="22"/>
          <w:rtl/>
        </w:rPr>
        <w:t xml:space="preserve"> (</w:t>
      </w:r>
      <w:hyperlink r:id="rId233" w:history="1">
        <w:r w:rsidR="005F7739" w:rsidRPr="005F7739">
          <w:rPr>
            <w:rStyle w:val="Hyperlink"/>
            <w:rFonts w:cs="FrankRuehl" w:hint="cs"/>
            <w:sz w:val="22"/>
            <w:szCs w:val="22"/>
            <w:rtl/>
          </w:rPr>
          <w:t>ה"ח הממשלה תשע"ה מס' 931</w:t>
        </w:r>
      </w:hyperlink>
      <w:r w:rsidR="005F7739" w:rsidRPr="005F7739">
        <w:rPr>
          <w:rFonts w:cs="FrankRuehl" w:hint="cs"/>
          <w:sz w:val="22"/>
          <w:szCs w:val="22"/>
          <w:rtl/>
        </w:rPr>
        <w:t xml:space="preserve"> עמ' 768) </w:t>
      </w:r>
      <w:r w:rsidR="005F7739" w:rsidRPr="005F7739">
        <w:rPr>
          <w:rFonts w:cs="FrankRuehl"/>
          <w:sz w:val="22"/>
          <w:szCs w:val="22"/>
          <w:rtl/>
        </w:rPr>
        <w:t>–</w:t>
      </w:r>
      <w:r w:rsidR="005F7739" w:rsidRPr="005F7739">
        <w:rPr>
          <w:rFonts w:cs="FrankRuehl" w:hint="cs"/>
          <w:sz w:val="22"/>
          <w:szCs w:val="22"/>
          <w:rtl/>
        </w:rPr>
        <w:t xml:space="preserve"> תיקון מס' 10</w:t>
      </w:r>
      <w:r w:rsidR="005F7739">
        <w:rPr>
          <w:rFonts w:cs="FrankRuehl" w:hint="cs"/>
          <w:sz w:val="22"/>
          <w:szCs w:val="22"/>
          <w:rtl/>
        </w:rPr>
        <w:t>2</w:t>
      </w:r>
      <w:r w:rsidR="005F7739" w:rsidRPr="005F7739">
        <w:rPr>
          <w:rFonts w:cs="FrankRuehl" w:hint="cs"/>
          <w:sz w:val="22"/>
          <w:szCs w:val="22"/>
          <w:rtl/>
        </w:rPr>
        <w:t xml:space="preserve"> בסעיף 2</w:t>
      </w:r>
      <w:r w:rsidR="005F7739">
        <w:rPr>
          <w:rFonts w:cs="FrankRuehl" w:hint="cs"/>
          <w:sz w:val="22"/>
          <w:szCs w:val="22"/>
          <w:rtl/>
        </w:rPr>
        <w:t>7</w:t>
      </w:r>
      <w:r w:rsidR="005F7739" w:rsidRPr="005F7739">
        <w:rPr>
          <w:rFonts w:cs="FrankRuehl" w:hint="cs"/>
          <w:sz w:val="22"/>
          <w:szCs w:val="22"/>
          <w:rtl/>
        </w:rPr>
        <w:t xml:space="preserve"> לחוק הרשות הממשלתית להתחדשות עירונית, תשע"ו-2016</w:t>
      </w:r>
      <w:r w:rsidR="005F7739">
        <w:rPr>
          <w:rFonts w:cs="FrankRuehl" w:hint="cs"/>
          <w:sz w:val="22"/>
          <w:szCs w:val="22"/>
          <w:rtl/>
        </w:rPr>
        <w:t>.</w:t>
      </w:r>
    </w:p>
    <w:p w14:paraId="6AA3C897" w14:textId="77777777" w:rsidR="00282363" w:rsidRPr="00F15441" w:rsidRDefault="00282363" w:rsidP="00282363">
      <w:pPr>
        <w:pStyle w:val="a6"/>
        <w:spacing w:before="72" w:line="240" w:lineRule="auto"/>
        <w:ind w:right="1134"/>
        <w:rPr>
          <w:rFonts w:cs="FrankRuehl"/>
          <w:sz w:val="22"/>
          <w:szCs w:val="22"/>
          <w:rtl/>
          <w:lang w:eastAsia="en-US"/>
        </w:rPr>
      </w:pPr>
      <w:hyperlink r:id="rId234" w:history="1">
        <w:r w:rsidR="00F15441" w:rsidRPr="00282363">
          <w:rPr>
            <w:rStyle w:val="Hyperlink"/>
            <w:rFonts w:cs="FrankRuehl" w:hint="cs"/>
            <w:sz w:val="22"/>
            <w:szCs w:val="22"/>
            <w:rtl/>
            <w:lang w:eastAsia="en-US"/>
          </w:rPr>
          <w:t>ס"ח תשע"ו מס' 2582</w:t>
        </w:r>
      </w:hyperlink>
      <w:r w:rsidR="00F15441" w:rsidRPr="00F15441">
        <w:rPr>
          <w:rFonts w:cs="FrankRuehl" w:hint="cs"/>
          <w:sz w:val="22"/>
          <w:szCs w:val="22"/>
          <w:rtl/>
          <w:lang w:eastAsia="en-US"/>
        </w:rPr>
        <w:t xml:space="preserve"> מיום 21.8.2016 עמ' 1263 (</w:t>
      </w:r>
      <w:hyperlink r:id="rId235" w:history="1">
        <w:r w:rsidR="00F15441" w:rsidRPr="00F15441">
          <w:rPr>
            <w:rStyle w:val="Hyperlink"/>
            <w:rFonts w:cs="FrankRuehl" w:hint="cs"/>
            <w:sz w:val="22"/>
            <w:szCs w:val="22"/>
            <w:rtl/>
            <w:lang w:eastAsia="en-US"/>
          </w:rPr>
          <w:t>ה"ח הממשלה תשע"ו מס' 1032</w:t>
        </w:r>
      </w:hyperlink>
      <w:r w:rsidR="00F15441" w:rsidRPr="00F15441">
        <w:rPr>
          <w:rFonts w:cs="FrankRuehl" w:hint="cs"/>
          <w:sz w:val="22"/>
          <w:szCs w:val="22"/>
          <w:rtl/>
          <w:lang w:eastAsia="en-US"/>
        </w:rPr>
        <w:t xml:space="preserve"> עמ' 890) </w:t>
      </w:r>
      <w:r w:rsidR="00F15441" w:rsidRPr="00F15441">
        <w:rPr>
          <w:rFonts w:cs="FrankRuehl"/>
          <w:sz w:val="22"/>
          <w:szCs w:val="22"/>
          <w:rtl/>
          <w:lang w:eastAsia="en-US"/>
        </w:rPr>
        <w:t>–</w:t>
      </w:r>
      <w:r w:rsidR="00F15441" w:rsidRPr="00F15441">
        <w:rPr>
          <w:rFonts w:cs="FrankRuehl" w:hint="cs"/>
          <w:sz w:val="22"/>
          <w:szCs w:val="22"/>
          <w:rtl/>
          <w:lang w:eastAsia="en-US"/>
        </w:rPr>
        <w:t xml:space="preserve"> תיקון מס' </w:t>
      </w:r>
      <w:r w:rsidR="00F15441">
        <w:rPr>
          <w:rFonts w:cs="FrankRuehl" w:hint="cs"/>
          <w:sz w:val="22"/>
          <w:szCs w:val="22"/>
          <w:rtl/>
          <w:lang w:eastAsia="en-US"/>
        </w:rPr>
        <w:t>103</w:t>
      </w:r>
      <w:r w:rsidR="00F15441" w:rsidRPr="00F15441">
        <w:rPr>
          <w:rFonts w:cs="FrankRuehl" w:hint="cs"/>
          <w:sz w:val="22"/>
          <w:szCs w:val="22"/>
          <w:rtl/>
          <w:lang w:eastAsia="en-US"/>
        </w:rPr>
        <w:t xml:space="preserve"> בסעיף 1</w:t>
      </w:r>
      <w:r w:rsidR="00F15441">
        <w:rPr>
          <w:rFonts w:cs="FrankRuehl" w:hint="cs"/>
          <w:sz w:val="22"/>
          <w:szCs w:val="22"/>
          <w:rtl/>
          <w:lang w:eastAsia="en-US"/>
        </w:rPr>
        <w:t>8</w:t>
      </w:r>
      <w:r w:rsidR="00F15441" w:rsidRPr="00F15441">
        <w:rPr>
          <w:rFonts w:cs="FrankRuehl" w:hint="cs"/>
          <w:sz w:val="22"/>
          <w:szCs w:val="22"/>
          <w:rtl/>
          <w:lang w:eastAsia="en-US"/>
        </w:rPr>
        <w:t xml:space="preserve"> לחוק הפיקוח על שירותים פיננסיים (תיקוני חקיקה), תשע"ו-2016; ר' סעיף 24 לענין תחילה.</w:t>
      </w:r>
    </w:p>
    <w:p w14:paraId="28534BE8" w14:textId="77777777" w:rsidR="00F15441" w:rsidRDefault="00F15441" w:rsidP="00F15441">
      <w:pPr>
        <w:pStyle w:val="P00"/>
        <w:spacing w:before="40"/>
        <w:ind w:left="170" w:right="1134"/>
        <w:rPr>
          <w:rFonts w:cs="FrankRuehl" w:hint="cs"/>
          <w:rtl/>
          <w:lang w:eastAsia="en-US"/>
        </w:rPr>
      </w:pPr>
      <w:r w:rsidRPr="00F15441">
        <w:rPr>
          <w:rStyle w:val="default"/>
          <w:rFonts w:cs="FrankRuehl" w:hint="cs"/>
          <w:sz w:val="22"/>
          <w:szCs w:val="22"/>
          <w:rtl/>
          <w:lang w:eastAsia="en-US"/>
        </w:rPr>
        <w:t xml:space="preserve">24. תחילתו של חוק זה ביום ל' בתשרי התשע"ז (1 בנובמבר 2016) (להלן </w:t>
      </w:r>
      <w:r w:rsidRPr="00F15441">
        <w:rPr>
          <w:rStyle w:val="default"/>
          <w:rFonts w:cs="FrankRuehl"/>
          <w:sz w:val="22"/>
          <w:szCs w:val="22"/>
          <w:rtl/>
          <w:lang w:eastAsia="en-US"/>
        </w:rPr>
        <w:t>–</w:t>
      </w:r>
      <w:r w:rsidRPr="00F15441">
        <w:rPr>
          <w:rStyle w:val="default"/>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p w14:paraId="1E93D136" w14:textId="77777777" w:rsidR="00842E5C" w:rsidRDefault="00842E5C" w:rsidP="00842E5C">
      <w:pPr>
        <w:pStyle w:val="a6"/>
        <w:spacing w:before="72" w:line="240" w:lineRule="auto"/>
        <w:ind w:right="1134"/>
        <w:rPr>
          <w:rFonts w:cs="FrankRuehl"/>
          <w:sz w:val="22"/>
          <w:szCs w:val="22"/>
          <w:rtl/>
        </w:rPr>
      </w:pPr>
      <w:hyperlink r:id="rId236" w:history="1">
        <w:r w:rsidR="00E45B2E" w:rsidRPr="00842E5C">
          <w:rPr>
            <w:rStyle w:val="Hyperlink"/>
            <w:rFonts w:cs="FrankRuehl" w:hint="cs"/>
            <w:sz w:val="22"/>
            <w:szCs w:val="22"/>
            <w:rtl/>
          </w:rPr>
          <w:t>ס"ח תשע"ז מס' 2591</w:t>
        </w:r>
      </w:hyperlink>
      <w:r w:rsidR="00E45B2E" w:rsidRPr="00E45B2E">
        <w:rPr>
          <w:rFonts w:cs="FrankRuehl" w:hint="cs"/>
          <w:sz w:val="22"/>
          <w:szCs w:val="22"/>
          <w:rtl/>
        </w:rPr>
        <w:t xml:space="preserve"> מיום 29.12.2016 עמ' 79 (</w:t>
      </w:r>
      <w:hyperlink r:id="rId237" w:history="1">
        <w:r w:rsidR="00E45B2E" w:rsidRPr="00E45B2E">
          <w:rPr>
            <w:rStyle w:val="Hyperlink"/>
            <w:rFonts w:cs="FrankRuehl" w:hint="cs"/>
            <w:sz w:val="22"/>
            <w:szCs w:val="22"/>
            <w:rtl/>
          </w:rPr>
          <w:t>ה"ח הממשלה תשע"ז מס' 1083</w:t>
        </w:r>
      </w:hyperlink>
      <w:r w:rsidR="00E45B2E" w:rsidRPr="00E45B2E">
        <w:rPr>
          <w:rFonts w:cs="FrankRuehl" w:hint="cs"/>
          <w:sz w:val="22"/>
          <w:szCs w:val="22"/>
          <w:rtl/>
        </w:rPr>
        <w:t xml:space="preserve"> עמ' 184) </w:t>
      </w:r>
      <w:r w:rsidR="00E45B2E" w:rsidRPr="00E45B2E">
        <w:rPr>
          <w:rFonts w:cs="FrankRuehl"/>
          <w:sz w:val="22"/>
          <w:szCs w:val="22"/>
          <w:rtl/>
        </w:rPr>
        <w:t>–</w:t>
      </w:r>
      <w:r w:rsidR="00E45B2E" w:rsidRPr="00E45B2E">
        <w:rPr>
          <w:rFonts w:cs="FrankRuehl" w:hint="cs"/>
          <w:sz w:val="22"/>
          <w:szCs w:val="22"/>
          <w:rtl/>
        </w:rPr>
        <w:t xml:space="preserve"> תיקון מס' </w:t>
      </w:r>
      <w:r w:rsidR="00E45B2E">
        <w:rPr>
          <w:rFonts w:cs="FrankRuehl" w:hint="cs"/>
          <w:sz w:val="22"/>
          <w:szCs w:val="22"/>
          <w:rtl/>
        </w:rPr>
        <w:t>104</w:t>
      </w:r>
      <w:r w:rsidR="00E45B2E" w:rsidRPr="00E45B2E">
        <w:rPr>
          <w:rFonts w:cs="FrankRuehl" w:hint="cs"/>
          <w:sz w:val="22"/>
          <w:szCs w:val="22"/>
          <w:rtl/>
        </w:rPr>
        <w:t xml:space="preserve"> בסעיף 1</w:t>
      </w:r>
      <w:r w:rsidR="00E45B2E">
        <w:rPr>
          <w:rFonts w:cs="FrankRuehl" w:hint="cs"/>
          <w:sz w:val="22"/>
          <w:szCs w:val="22"/>
          <w:rtl/>
        </w:rPr>
        <w:t>3</w:t>
      </w:r>
      <w:r w:rsidR="00E45B2E" w:rsidRPr="00E45B2E">
        <w:rPr>
          <w:rFonts w:cs="FrankRuehl" w:hint="cs"/>
          <w:sz w:val="22"/>
          <w:szCs w:val="22"/>
          <w:rtl/>
        </w:rPr>
        <w:t xml:space="preserve"> לחוק התכנית הכלכלית (תיקוני חקיקה ליישום המדיניות הכלכלית לשנות התקציב 2017 ו-2018), תשע"ז-2016; תחילתו ביום 1.1.2017.</w:t>
      </w:r>
    </w:p>
    <w:p w14:paraId="27CDB480" w14:textId="77777777" w:rsidR="00842E5C" w:rsidRDefault="00842E5C" w:rsidP="00842E5C">
      <w:pPr>
        <w:pStyle w:val="a6"/>
        <w:spacing w:before="72" w:line="240" w:lineRule="auto"/>
        <w:ind w:right="1134"/>
        <w:rPr>
          <w:rFonts w:cs="FrankRuehl"/>
          <w:sz w:val="22"/>
          <w:szCs w:val="22"/>
          <w:rtl/>
        </w:rPr>
      </w:pPr>
      <w:hyperlink r:id="rId238" w:history="1">
        <w:r w:rsidR="0016233E" w:rsidRPr="00842E5C">
          <w:rPr>
            <w:rStyle w:val="Hyperlink"/>
            <w:rFonts w:cs="FrankRuehl" w:hint="cs"/>
            <w:sz w:val="22"/>
            <w:szCs w:val="22"/>
            <w:rtl/>
          </w:rPr>
          <w:t>ס"ח תשע"ז מס' 2591</w:t>
        </w:r>
      </w:hyperlink>
      <w:r w:rsidR="0016233E" w:rsidRPr="0016233E">
        <w:rPr>
          <w:rFonts w:cs="FrankRuehl" w:hint="cs"/>
          <w:sz w:val="22"/>
          <w:szCs w:val="22"/>
          <w:rtl/>
        </w:rPr>
        <w:t xml:space="preserve"> מיום 29.12.2016 עמ' 123 (</w:t>
      </w:r>
      <w:hyperlink r:id="rId239" w:history="1">
        <w:r w:rsidR="0016233E" w:rsidRPr="0016233E">
          <w:rPr>
            <w:rStyle w:val="Hyperlink"/>
            <w:rFonts w:cs="FrankRuehl" w:hint="cs"/>
            <w:sz w:val="22"/>
            <w:szCs w:val="22"/>
            <w:rtl/>
          </w:rPr>
          <w:t>ה"ח הממשלה תשע"ז מס' 1083</w:t>
        </w:r>
      </w:hyperlink>
      <w:r w:rsidR="0016233E" w:rsidRPr="0016233E">
        <w:rPr>
          <w:rFonts w:cs="FrankRuehl" w:hint="cs"/>
          <w:sz w:val="22"/>
          <w:szCs w:val="22"/>
          <w:rtl/>
        </w:rPr>
        <w:t xml:space="preserve"> עמ' 184) </w:t>
      </w:r>
      <w:r w:rsidR="0016233E" w:rsidRPr="0016233E">
        <w:rPr>
          <w:rFonts w:cs="FrankRuehl"/>
          <w:sz w:val="22"/>
          <w:szCs w:val="22"/>
          <w:rtl/>
        </w:rPr>
        <w:t>–</w:t>
      </w:r>
      <w:r w:rsidR="0016233E" w:rsidRPr="0016233E">
        <w:rPr>
          <w:rFonts w:cs="FrankRuehl" w:hint="cs"/>
          <w:sz w:val="22"/>
          <w:szCs w:val="22"/>
          <w:rtl/>
        </w:rPr>
        <w:t xml:space="preserve"> תיקון מס' </w:t>
      </w:r>
      <w:r w:rsidR="0016233E">
        <w:rPr>
          <w:rFonts w:cs="FrankRuehl" w:hint="cs"/>
          <w:sz w:val="22"/>
          <w:szCs w:val="22"/>
          <w:rtl/>
        </w:rPr>
        <w:t>105</w:t>
      </w:r>
      <w:r w:rsidR="0016233E" w:rsidRPr="0016233E">
        <w:rPr>
          <w:rFonts w:cs="FrankRuehl" w:hint="cs"/>
          <w:sz w:val="22"/>
          <w:szCs w:val="22"/>
          <w:rtl/>
        </w:rPr>
        <w:t xml:space="preserve"> בסעיף 2</w:t>
      </w:r>
      <w:r w:rsidR="0016233E">
        <w:rPr>
          <w:rFonts w:cs="FrankRuehl" w:hint="cs"/>
          <w:sz w:val="22"/>
          <w:szCs w:val="22"/>
          <w:rtl/>
        </w:rPr>
        <w:t>7</w:t>
      </w:r>
      <w:r w:rsidR="0016233E" w:rsidRPr="0016233E">
        <w:rPr>
          <w:rFonts w:cs="FrankRuehl" w:hint="cs"/>
          <w:sz w:val="22"/>
          <w:szCs w:val="22"/>
          <w:rtl/>
        </w:rPr>
        <w:t xml:space="preserve"> לחוק התכנית הכלכלית (תיקוני חקיקה ליישום המדיניות הכלכלית לשנות התקציב 2017 ו-2018), תשע"ז-2016; תחילתו ביום 1.1.2017.</w:t>
      </w:r>
    </w:p>
    <w:p w14:paraId="1992489A" w14:textId="77777777" w:rsidR="00842E5C" w:rsidRDefault="00842E5C" w:rsidP="00842E5C">
      <w:pPr>
        <w:pStyle w:val="a6"/>
        <w:spacing w:before="72" w:line="240" w:lineRule="auto"/>
        <w:ind w:right="1134"/>
        <w:rPr>
          <w:rFonts w:cs="FrankRuehl" w:hint="cs"/>
          <w:sz w:val="22"/>
          <w:szCs w:val="22"/>
          <w:rtl/>
          <w:lang w:eastAsia="en-US"/>
        </w:rPr>
      </w:pPr>
      <w:hyperlink r:id="rId240" w:history="1">
        <w:r w:rsidR="00DF49F3" w:rsidRPr="00842E5C">
          <w:rPr>
            <w:rStyle w:val="Hyperlink"/>
            <w:rFonts w:cs="FrankRuehl" w:hint="cs"/>
            <w:sz w:val="22"/>
            <w:szCs w:val="22"/>
            <w:rtl/>
          </w:rPr>
          <w:t>ס"ח תשע"ז מס' 2592</w:t>
        </w:r>
      </w:hyperlink>
      <w:r w:rsidR="00DF49F3" w:rsidRPr="00DF49F3">
        <w:rPr>
          <w:rFonts w:cs="FrankRuehl" w:hint="cs"/>
          <w:sz w:val="22"/>
          <w:szCs w:val="22"/>
          <w:rtl/>
        </w:rPr>
        <w:t xml:space="preserve"> מיום 29.12.2016 עמ' </w:t>
      </w:r>
      <w:r w:rsidR="00DF49F3">
        <w:rPr>
          <w:rFonts w:cs="FrankRuehl" w:hint="cs"/>
          <w:sz w:val="22"/>
          <w:szCs w:val="22"/>
          <w:rtl/>
        </w:rPr>
        <w:t>27</w:t>
      </w:r>
      <w:r w:rsidR="00DF49F3" w:rsidRPr="00DF49F3">
        <w:rPr>
          <w:rFonts w:cs="FrankRuehl" w:hint="cs"/>
          <w:sz w:val="22"/>
          <w:szCs w:val="22"/>
          <w:rtl/>
        </w:rPr>
        <w:t>1 (</w:t>
      </w:r>
      <w:hyperlink r:id="rId241" w:history="1">
        <w:r w:rsidR="00DF49F3" w:rsidRPr="00DF49F3">
          <w:rPr>
            <w:rStyle w:val="Hyperlink"/>
            <w:rFonts w:cs="FrankRuehl" w:hint="cs"/>
            <w:sz w:val="22"/>
            <w:szCs w:val="22"/>
            <w:rtl/>
          </w:rPr>
          <w:t>ה"ח הממשלה תשע"ז מס' 1083</w:t>
        </w:r>
      </w:hyperlink>
      <w:r w:rsidR="00DF49F3" w:rsidRPr="00DF49F3">
        <w:rPr>
          <w:rFonts w:cs="FrankRuehl" w:hint="cs"/>
          <w:sz w:val="22"/>
          <w:szCs w:val="22"/>
          <w:rtl/>
        </w:rPr>
        <w:t xml:space="preserve"> עמ' 433) </w:t>
      </w:r>
      <w:r w:rsidR="00DF49F3" w:rsidRPr="00DF49F3">
        <w:rPr>
          <w:rFonts w:cs="FrankRuehl"/>
          <w:sz w:val="22"/>
          <w:szCs w:val="22"/>
          <w:rtl/>
        </w:rPr>
        <w:t>–</w:t>
      </w:r>
      <w:r w:rsidR="00DF49F3" w:rsidRPr="00DF49F3">
        <w:rPr>
          <w:rFonts w:cs="FrankRuehl" w:hint="cs"/>
          <w:sz w:val="22"/>
          <w:szCs w:val="22"/>
          <w:rtl/>
        </w:rPr>
        <w:t xml:space="preserve"> תיקון מס' </w:t>
      </w:r>
      <w:r w:rsidR="00DF49F3">
        <w:rPr>
          <w:rFonts w:cs="FrankRuehl" w:hint="cs"/>
          <w:sz w:val="22"/>
          <w:szCs w:val="22"/>
          <w:rtl/>
        </w:rPr>
        <w:t>106</w:t>
      </w:r>
      <w:r w:rsidR="00DF49F3" w:rsidRPr="00DF49F3">
        <w:rPr>
          <w:rFonts w:cs="FrankRuehl" w:hint="cs"/>
          <w:sz w:val="22"/>
          <w:szCs w:val="22"/>
          <w:rtl/>
        </w:rPr>
        <w:t xml:space="preserve"> בסעיף 8</w:t>
      </w:r>
      <w:r w:rsidR="00DF49F3">
        <w:rPr>
          <w:rFonts w:cs="FrankRuehl" w:hint="cs"/>
          <w:sz w:val="22"/>
          <w:szCs w:val="22"/>
          <w:rtl/>
        </w:rPr>
        <w:t>2</w:t>
      </w:r>
      <w:r w:rsidR="00DF49F3" w:rsidRPr="00DF49F3">
        <w:rPr>
          <w:rFonts w:cs="FrankRuehl" w:hint="cs"/>
          <w:sz w:val="22"/>
          <w:szCs w:val="22"/>
          <w:rtl/>
        </w:rPr>
        <w:t xml:space="preserve"> לחוק ההתייעלות הכלכלית (תיקוני חקיקה ליישום המדיניות הכלכלית לשנות התקציב 2017 ו-2018), תשע"ז-2016; תחילתו ביום 1.1.2017</w:t>
      </w:r>
      <w:r w:rsidR="00DF49F3">
        <w:rPr>
          <w:rFonts w:cs="FrankRuehl" w:hint="cs"/>
          <w:sz w:val="22"/>
          <w:szCs w:val="22"/>
          <w:rtl/>
          <w:lang w:eastAsia="en-US"/>
        </w:rPr>
        <w:t>.</w:t>
      </w:r>
    </w:p>
    <w:p w14:paraId="1BF7F4F8" w14:textId="77777777" w:rsidR="00B155D5" w:rsidRDefault="00B155D5" w:rsidP="00B155D5">
      <w:pPr>
        <w:pStyle w:val="a6"/>
        <w:spacing w:before="72" w:line="240" w:lineRule="auto"/>
        <w:ind w:right="1134"/>
        <w:rPr>
          <w:rFonts w:cs="FrankRuehl" w:hint="cs"/>
          <w:sz w:val="22"/>
          <w:szCs w:val="22"/>
          <w:rtl/>
        </w:rPr>
      </w:pPr>
      <w:hyperlink r:id="rId242" w:history="1">
        <w:r w:rsidR="0096422C" w:rsidRPr="00B155D5">
          <w:rPr>
            <w:rStyle w:val="Hyperlink"/>
            <w:rFonts w:cs="FrankRuehl" w:hint="cs"/>
            <w:sz w:val="22"/>
            <w:szCs w:val="22"/>
            <w:rtl/>
          </w:rPr>
          <w:t>ס"ח תשע"ז מס' 2611</w:t>
        </w:r>
      </w:hyperlink>
      <w:r w:rsidR="0096422C" w:rsidRPr="0096422C">
        <w:rPr>
          <w:rFonts w:cs="FrankRuehl" w:hint="cs"/>
          <w:sz w:val="22"/>
          <w:szCs w:val="22"/>
          <w:rtl/>
        </w:rPr>
        <w:t xml:space="preserve"> מיום 16.3.2017 עמ' 46</w:t>
      </w:r>
      <w:r w:rsidR="0096422C">
        <w:rPr>
          <w:rFonts w:cs="FrankRuehl" w:hint="cs"/>
          <w:sz w:val="22"/>
          <w:szCs w:val="22"/>
          <w:rtl/>
        </w:rPr>
        <w:t>2</w:t>
      </w:r>
      <w:r w:rsidR="0096422C" w:rsidRPr="0096422C">
        <w:rPr>
          <w:rFonts w:cs="FrankRuehl" w:hint="cs"/>
          <w:sz w:val="22"/>
          <w:szCs w:val="22"/>
          <w:rtl/>
        </w:rPr>
        <w:t xml:space="preserve"> (</w:t>
      </w:r>
      <w:hyperlink r:id="rId243" w:history="1">
        <w:r w:rsidR="0096422C" w:rsidRPr="0096422C">
          <w:rPr>
            <w:rStyle w:val="Hyperlink"/>
            <w:rFonts w:cs="FrankRuehl" w:hint="cs"/>
            <w:sz w:val="22"/>
            <w:szCs w:val="22"/>
            <w:rtl/>
          </w:rPr>
          <w:t>ה"ח הממשלה תשע"ו מס' 1058</w:t>
        </w:r>
      </w:hyperlink>
      <w:r w:rsidR="0096422C" w:rsidRPr="0096422C">
        <w:rPr>
          <w:rFonts w:cs="FrankRuehl" w:hint="cs"/>
          <w:sz w:val="22"/>
          <w:szCs w:val="22"/>
          <w:rtl/>
        </w:rPr>
        <w:t xml:space="preserve"> עמ' 1134) </w:t>
      </w:r>
      <w:r w:rsidR="0096422C" w:rsidRPr="0096422C">
        <w:rPr>
          <w:rFonts w:cs="FrankRuehl"/>
          <w:sz w:val="22"/>
          <w:szCs w:val="22"/>
          <w:rtl/>
        </w:rPr>
        <w:t>–</w:t>
      </w:r>
      <w:r w:rsidR="0096422C" w:rsidRPr="0096422C">
        <w:rPr>
          <w:rFonts w:cs="FrankRuehl" w:hint="cs"/>
          <w:sz w:val="22"/>
          <w:szCs w:val="22"/>
          <w:rtl/>
        </w:rPr>
        <w:t xml:space="preserve"> תיקון מס' 1</w:t>
      </w:r>
      <w:r w:rsidR="0096422C">
        <w:rPr>
          <w:rFonts w:cs="FrankRuehl" w:hint="cs"/>
          <w:sz w:val="22"/>
          <w:szCs w:val="22"/>
          <w:rtl/>
        </w:rPr>
        <w:t>07</w:t>
      </w:r>
      <w:r w:rsidR="0096422C" w:rsidRPr="0096422C">
        <w:rPr>
          <w:rFonts w:cs="FrankRuehl" w:hint="cs"/>
          <w:sz w:val="22"/>
          <w:szCs w:val="22"/>
          <w:rtl/>
        </w:rPr>
        <w:t xml:space="preserve"> בסעיף </w:t>
      </w:r>
      <w:r w:rsidR="0096422C">
        <w:rPr>
          <w:rFonts w:cs="FrankRuehl" w:hint="cs"/>
          <w:sz w:val="22"/>
          <w:szCs w:val="22"/>
          <w:rtl/>
        </w:rPr>
        <w:t>4</w:t>
      </w:r>
      <w:r w:rsidR="0096422C" w:rsidRPr="0096422C">
        <w:rPr>
          <w:rFonts w:cs="FrankRuehl" w:hint="cs"/>
          <w:sz w:val="22"/>
          <w:szCs w:val="22"/>
          <w:rtl/>
        </w:rPr>
        <w:t xml:space="preserve"> לחוק האזרחות (תיקון מס' 13), תשע"ז-2017.</w:t>
      </w:r>
    </w:p>
    <w:p w14:paraId="127D8A57" w14:textId="77777777" w:rsidR="0017063E" w:rsidRDefault="0017063E" w:rsidP="0017063E">
      <w:pPr>
        <w:pStyle w:val="a6"/>
        <w:spacing w:before="72" w:line="240" w:lineRule="auto"/>
        <w:ind w:right="1134"/>
        <w:rPr>
          <w:rFonts w:cs="FrankRuehl" w:hint="cs"/>
          <w:sz w:val="22"/>
          <w:szCs w:val="22"/>
          <w:rtl/>
        </w:rPr>
      </w:pPr>
      <w:hyperlink r:id="rId244" w:history="1">
        <w:r w:rsidR="00483E80" w:rsidRPr="0017063E">
          <w:rPr>
            <w:rStyle w:val="Hyperlink"/>
            <w:rFonts w:cs="FrankRuehl" w:hint="cs"/>
            <w:sz w:val="22"/>
            <w:szCs w:val="22"/>
            <w:rtl/>
          </w:rPr>
          <w:t>ס"ח תשע"ז מס' 2629</w:t>
        </w:r>
      </w:hyperlink>
      <w:r w:rsidR="00483E80" w:rsidRPr="00483E80">
        <w:rPr>
          <w:rFonts w:cs="FrankRuehl" w:hint="cs"/>
          <w:sz w:val="22"/>
          <w:szCs w:val="22"/>
          <w:rtl/>
        </w:rPr>
        <w:t xml:space="preserve"> מיום 3.4.2017 עמ' 611 (</w:t>
      </w:r>
      <w:hyperlink r:id="rId245" w:history="1">
        <w:r w:rsidR="00483E80" w:rsidRPr="00483E80">
          <w:rPr>
            <w:rStyle w:val="Hyperlink"/>
            <w:rFonts w:cs="FrankRuehl" w:hint="cs"/>
            <w:sz w:val="22"/>
            <w:szCs w:val="22"/>
            <w:rtl/>
          </w:rPr>
          <w:t>ה"ח הממשלה תשע"ד מס' 868</w:t>
        </w:r>
      </w:hyperlink>
      <w:r w:rsidR="00483E80" w:rsidRPr="00483E80">
        <w:rPr>
          <w:rFonts w:cs="FrankRuehl" w:hint="cs"/>
          <w:sz w:val="22"/>
          <w:szCs w:val="22"/>
          <w:rtl/>
        </w:rPr>
        <w:t xml:space="preserve"> עמ' 686) </w:t>
      </w:r>
      <w:r w:rsidR="00483E80" w:rsidRPr="00483E80">
        <w:rPr>
          <w:rFonts w:cs="FrankRuehl"/>
          <w:sz w:val="22"/>
          <w:szCs w:val="22"/>
          <w:rtl/>
        </w:rPr>
        <w:t>–</w:t>
      </w:r>
      <w:r w:rsidR="00483E80" w:rsidRPr="00483E80">
        <w:rPr>
          <w:rFonts w:cs="FrankRuehl" w:hint="cs"/>
          <w:sz w:val="22"/>
          <w:szCs w:val="22"/>
          <w:rtl/>
        </w:rPr>
        <w:t xml:space="preserve"> תיקון מס' </w:t>
      </w:r>
      <w:r w:rsidR="00483E80">
        <w:rPr>
          <w:rFonts w:cs="FrankRuehl" w:hint="cs"/>
          <w:sz w:val="22"/>
          <w:szCs w:val="22"/>
          <w:rtl/>
        </w:rPr>
        <w:t>108</w:t>
      </w:r>
      <w:r w:rsidR="00483E80" w:rsidRPr="00483E80">
        <w:rPr>
          <w:rFonts w:cs="FrankRuehl" w:hint="cs"/>
          <w:sz w:val="22"/>
          <w:szCs w:val="22"/>
          <w:rtl/>
        </w:rPr>
        <w:t xml:space="preserve"> בסעיף 1</w:t>
      </w:r>
      <w:r w:rsidR="00483E80">
        <w:rPr>
          <w:rFonts w:cs="FrankRuehl" w:hint="cs"/>
          <w:sz w:val="22"/>
          <w:szCs w:val="22"/>
          <w:rtl/>
        </w:rPr>
        <w:t>2</w:t>
      </w:r>
      <w:r w:rsidR="00483E80" w:rsidRPr="00483E80">
        <w:rPr>
          <w:rFonts w:cs="FrankRuehl" w:hint="cs"/>
          <w:sz w:val="22"/>
          <w:szCs w:val="22"/>
          <w:rtl/>
        </w:rPr>
        <w:t xml:space="preserve"> לחוק לתיקון פקודת מסילות הברזל (מס' 9), תשע"ז-2017.</w:t>
      </w:r>
    </w:p>
    <w:p w14:paraId="7530E094" w14:textId="77777777" w:rsidR="00E74E2A" w:rsidRDefault="00E74E2A" w:rsidP="00E74E2A">
      <w:pPr>
        <w:pStyle w:val="a6"/>
        <w:spacing w:before="72" w:line="240" w:lineRule="auto"/>
        <w:ind w:right="1134"/>
        <w:rPr>
          <w:rFonts w:cs="FrankRuehl" w:hint="cs"/>
          <w:sz w:val="22"/>
          <w:szCs w:val="22"/>
          <w:rtl/>
        </w:rPr>
      </w:pPr>
      <w:hyperlink r:id="rId246" w:history="1">
        <w:r w:rsidR="00471EF5" w:rsidRPr="00E74E2A">
          <w:rPr>
            <w:rStyle w:val="Hyperlink"/>
            <w:rFonts w:cs="FrankRuehl" w:hint="cs"/>
            <w:sz w:val="22"/>
            <w:szCs w:val="22"/>
            <w:rtl/>
          </w:rPr>
          <w:t>ס"ח תשע"ז מס' 2632</w:t>
        </w:r>
      </w:hyperlink>
      <w:r w:rsidR="00471EF5" w:rsidRPr="00471EF5">
        <w:rPr>
          <w:rFonts w:cs="FrankRuehl" w:hint="cs"/>
          <w:sz w:val="22"/>
          <w:szCs w:val="22"/>
          <w:rtl/>
        </w:rPr>
        <w:t xml:space="preserve"> מיום 5.4.2017 עמ' 667 (</w:t>
      </w:r>
      <w:hyperlink r:id="rId247" w:history="1">
        <w:r w:rsidR="00471EF5" w:rsidRPr="00471EF5">
          <w:rPr>
            <w:rStyle w:val="Hyperlink"/>
            <w:rFonts w:cs="FrankRuehl" w:hint="cs"/>
            <w:sz w:val="22"/>
            <w:szCs w:val="22"/>
            <w:rtl/>
          </w:rPr>
          <w:t>ה"ח הממשלה תשע"ה מס' 947</w:t>
        </w:r>
      </w:hyperlink>
      <w:r w:rsidR="00471EF5" w:rsidRPr="00471EF5">
        <w:rPr>
          <w:rFonts w:cs="FrankRuehl" w:hint="cs"/>
          <w:sz w:val="22"/>
          <w:szCs w:val="22"/>
          <w:rtl/>
        </w:rPr>
        <w:t xml:space="preserve"> עמ' 994) </w:t>
      </w:r>
      <w:r w:rsidR="00471EF5" w:rsidRPr="00471EF5">
        <w:rPr>
          <w:rFonts w:cs="FrankRuehl"/>
          <w:sz w:val="22"/>
          <w:szCs w:val="22"/>
          <w:rtl/>
        </w:rPr>
        <w:t>–</w:t>
      </w:r>
      <w:r w:rsidR="00471EF5" w:rsidRPr="00471EF5">
        <w:rPr>
          <w:rFonts w:cs="FrankRuehl" w:hint="cs"/>
          <w:sz w:val="22"/>
          <w:szCs w:val="22"/>
          <w:rtl/>
        </w:rPr>
        <w:t xml:space="preserve"> תיקון מס' </w:t>
      </w:r>
      <w:r w:rsidR="00471EF5">
        <w:rPr>
          <w:rFonts w:cs="FrankRuehl" w:hint="cs"/>
          <w:sz w:val="22"/>
          <w:szCs w:val="22"/>
          <w:rtl/>
        </w:rPr>
        <w:t>109</w:t>
      </w:r>
      <w:r w:rsidR="00471EF5" w:rsidRPr="00471EF5">
        <w:rPr>
          <w:rFonts w:cs="FrankRuehl" w:hint="cs"/>
          <w:sz w:val="22"/>
          <w:szCs w:val="22"/>
          <w:rtl/>
        </w:rPr>
        <w:t xml:space="preserve"> בסעיף 9</w:t>
      </w:r>
      <w:r w:rsidR="00471EF5">
        <w:rPr>
          <w:rFonts w:cs="FrankRuehl" w:hint="cs"/>
          <w:sz w:val="22"/>
          <w:szCs w:val="22"/>
          <w:rtl/>
        </w:rPr>
        <w:t>8</w:t>
      </w:r>
      <w:r w:rsidR="00471EF5" w:rsidRPr="00471EF5">
        <w:rPr>
          <w:rFonts w:cs="FrankRuehl" w:hint="cs"/>
          <w:sz w:val="22"/>
          <w:szCs w:val="22"/>
          <w:rtl/>
        </w:rPr>
        <w:t xml:space="preserve"> לחוק שירות אזרחי, תשע"ז-2017; תחילתו ביום 1.4.2018.</w:t>
      </w:r>
    </w:p>
    <w:p w14:paraId="6F2477B6" w14:textId="77777777" w:rsidR="00F05382" w:rsidRDefault="00F05382" w:rsidP="00F05382">
      <w:pPr>
        <w:pStyle w:val="a6"/>
        <w:spacing w:before="72" w:line="240" w:lineRule="auto"/>
        <w:ind w:right="1134"/>
        <w:rPr>
          <w:rFonts w:cs="FrankRuehl" w:hint="cs"/>
          <w:sz w:val="22"/>
          <w:szCs w:val="22"/>
          <w:rtl/>
        </w:rPr>
      </w:pPr>
      <w:hyperlink r:id="rId248" w:history="1">
        <w:r w:rsidR="00DE0683" w:rsidRPr="00F05382">
          <w:rPr>
            <w:rStyle w:val="Hyperlink"/>
            <w:rFonts w:cs="FrankRuehl" w:hint="cs"/>
            <w:sz w:val="22"/>
            <w:szCs w:val="22"/>
            <w:rtl/>
          </w:rPr>
          <w:t>ס"ח תשע"ז מס' 2635</w:t>
        </w:r>
      </w:hyperlink>
      <w:r w:rsidR="00DE0683" w:rsidRPr="00DE0683">
        <w:rPr>
          <w:rFonts w:cs="FrankRuehl" w:hint="cs"/>
          <w:sz w:val="22"/>
          <w:szCs w:val="22"/>
          <w:rtl/>
        </w:rPr>
        <w:t xml:space="preserve"> מיום 25.4.2017 עמ' 92</w:t>
      </w:r>
      <w:r w:rsidR="00DE0683">
        <w:rPr>
          <w:rFonts w:cs="FrankRuehl" w:hint="cs"/>
          <w:sz w:val="22"/>
          <w:szCs w:val="22"/>
          <w:rtl/>
        </w:rPr>
        <w:t>3</w:t>
      </w:r>
      <w:r w:rsidR="00DE0683" w:rsidRPr="00DE0683">
        <w:rPr>
          <w:rFonts w:cs="FrankRuehl" w:hint="cs"/>
          <w:sz w:val="22"/>
          <w:szCs w:val="22"/>
          <w:rtl/>
        </w:rPr>
        <w:t xml:space="preserve"> (</w:t>
      </w:r>
      <w:hyperlink r:id="rId249" w:history="1">
        <w:r w:rsidR="00DE0683" w:rsidRPr="00DE0683">
          <w:rPr>
            <w:rStyle w:val="Hyperlink"/>
            <w:rFonts w:cs="FrankRuehl" w:hint="cs"/>
            <w:sz w:val="22"/>
            <w:szCs w:val="22"/>
            <w:rtl/>
          </w:rPr>
          <w:t>ה"ח הממשלה תשע"ו מס' 1074</w:t>
        </w:r>
      </w:hyperlink>
      <w:r w:rsidR="00DE0683" w:rsidRPr="00DE0683">
        <w:rPr>
          <w:rFonts w:cs="FrankRuehl" w:hint="cs"/>
          <w:sz w:val="22"/>
          <w:szCs w:val="22"/>
          <w:rtl/>
        </w:rPr>
        <w:t xml:space="preserve"> עמ' 1426) </w:t>
      </w:r>
      <w:r w:rsidR="00DE0683" w:rsidRPr="00DE0683">
        <w:rPr>
          <w:rFonts w:cs="FrankRuehl"/>
          <w:sz w:val="22"/>
          <w:szCs w:val="22"/>
          <w:rtl/>
        </w:rPr>
        <w:t>–</w:t>
      </w:r>
      <w:r w:rsidR="00DE0683" w:rsidRPr="00DE0683">
        <w:rPr>
          <w:rFonts w:cs="FrankRuehl" w:hint="cs"/>
          <w:sz w:val="22"/>
          <w:szCs w:val="22"/>
          <w:rtl/>
        </w:rPr>
        <w:t xml:space="preserve"> תיקון מס' </w:t>
      </w:r>
      <w:r w:rsidR="00DE0683">
        <w:rPr>
          <w:rFonts w:cs="FrankRuehl" w:hint="cs"/>
          <w:sz w:val="22"/>
          <w:szCs w:val="22"/>
          <w:rtl/>
        </w:rPr>
        <w:t>110</w:t>
      </w:r>
      <w:r w:rsidR="00DE0683" w:rsidRPr="00DE0683">
        <w:rPr>
          <w:rFonts w:cs="FrankRuehl" w:hint="cs"/>
          <w:sz w:val="22"/>
          <w:szCs w:val="22"/>
          <w:rtl/>
        </w:rPr>
        <w:t xml:space="preserve"> בסעיף 1</w:t>
      </w:r>
      <w:r w:rsidR="00DE0683">
        <w:rPr>
          <w:rFonts w:cs="FrankRuehl" w:hint="cs"/>
          <w:sz w:val="22"/>
          <w:szCs w:val="22"/>
          <w:rtl/>
        </w:rPr>
        <w:t>5</w:t>
      </w:r>
      <w:r w:rsidR="00DE0683" w:rsidRPr="00DE0683">
        <w:rPr>
          <w:rFonts w:cs="FrankRuehl" w:hint="cs"/>
          <w:sz w:val="22"/>
          <w:szCs w:val="22"/>
          <w:rtl/>
        </w:rPr>
        <w:t xml:space="preserve"> לחוק התכנון והבנייה (תיקון מס' 116), תשע"ז-2017; תחילתו שישה חודשים מיום פרסומו.</w:t>
      </w:r>
    </w:p>
    <w:p w14:paraId="65117B53" w14:textId="77777777" w:rsidR="0085429C" w:rsidRPr="0085429C" w:rsidRDefault="00514523" w:rsidP="0085429C">
      <w:pPr>
        <w:pStyle w:val="a6"/>
        <w:spacing w:before="72" w:line="240" w:lineRule="auto"/>
        <w:ind w:right="1134"/>
        <w:rPr>
          <w:rFonts w:ascii="FrankRuehl" w:hAnsi="FrankRuehl" w:cs="FrankRuehl"/>
          <w:sz w:val="22"/>
          <w:szCs w:val="22"/>
          <w:rtl/>
        </w:rPr>
      </w:pPr>
      <w:hyperlink r:id="rId250" w:history="1">
        <w:r w:rsidR="000A7FED" w:rsidRPr="00514523">
          <w:rPr>
            <w:rStyle w:val="Hyperlink"/>
            <w:rFonts w:cs="FrankRuehl" w:hint="cs"/>
            <w:sz w:val="22"/>
            <w:szCs w:val="22"/>
            <w:rtl/>
          </w:rPr>
          <w:t>ס"ח תשע"ז מס' 2637</w:t>
        </w:r>
      </w:hyperlink>
      <w:r w:rsidR="000A7FED" w:rsidRPr="000A7FED">
        <w:rPr>
          <w:rFonts w:cs="FrankRuehl" w:hint="cs"/>
          <w:sz w:val="22"/>
          <w:szCs w:val="22"/>
          <w:rtl/>
        </w:rPr>
        <w:t xml:space="preserve"> מיום 14.5.2017 עמ' 949 (</w:t>
      </w:r>
      <w:hyperlink r:id="rId251" w:history="1">
        <w:r w:rsidR="000A7FED" w:rsidRPr="000A7FED">
          <w:rPr>
            <w:rStyle w:val="Hyperlink"/>
            <w:rFonts w:cs="FrankRuehl" w:hint="cs"/>
            <w:sz w:val="22"/>
            <w:szCs w:val="22"/>
            <w:rtl/>
          </w:rPr>
          <w:t>ה"ח הממשלה תשע"ז מס' 1132</w:t>
        </w:r>
      </w:hyperlink>
      <w:r w:rsidR="000A7FED" w:rsidRPr="000A7FED">
        <w:rPr>
          <w:rFonts w:cs="FrankRuehl" w:hint="cs"/>
          <w:sz w:val="22"/>
          <w:szCs w:val="22"/>
          <w:rtl/>
        </w:rPr>
        <w:t xml:space="preserve"> עמ' 1082) </w:t>
      </w:r>
      <w:r w:rsidR="000A7FED" w:rsidRPr="000A7FED">
        <w:rPr>
          <w:rFonts w:cs="FrankRuehl"/>
          <w:sz w:val="22"/>
          <w:szCs w:val="22"/>
          <w:rtl/>
        </w:rPr>
        <w:t>–</w:t>
      </w:r>
      <w:r w:rsidR="000A7FED" w:rsidRPr="000A7FED">
        <w:rPr>
          <w:rFonts w:cs="FrankRuehl" w:hint="cs"/>
          <w:sz w:val="22"/>
          <w:szCs w:val="22"/>
          <w:rtl/>
        </w:rPr>
        <w:t xml:space="preserve"> תיקון מס' 1</w:t>
      </w:r>
      <w:r w:rsidR="000A7FED">
        <w:rPr>
          <w:rFonts w:cs="FrankRuehl" w:hint="cs"/>
          <w:sz w:val="22"/>
          <w:szCs w:val="22"/>
          <w:rtl/>
        </w:rPr>
        <w:t>11</w:t>
      </w:r>
      <w:r w:rsidR="000A7FED" w:rsidRPr="000A7FED">
        <w:rPr>
          <w:rFonts w:cs="FrankRuehl" w:hint="cs"/>
          <w:sz w:val="22"/>
          <w:szCs w:val="22"/>
          <w:rtl/>
        </w:rPr>
        <w:t xml:space="preserve"> </w:t>
      </w:r>
      <w:r w:rsidR="000A7FED">
        <w:rPr>
          <w:rFonts w:cs="FrankRuehl" w:hint="cs"/>
          <w:sz w:val="22"/>
          <w:szCs w:val="22"/>
          <w:rtl/>
        </w:rPr>
        <w:t>בסעיף 142א לחוק השידור הציבורי הישראלי, התשע"ד-2014 (</w:t>
      </w:r>
      <w:r w:rsidR="000A7FED" w:rsidRPr="000A7FED">
        <w:rPr>
          <w:rFonts w:cs="FrankRuehl" w:hint="cs"/>
          <w:sz w:val="22"/>
          <w:szCs w:val="22"/>
          <w:rtl/>
        </w:rPr>
        <w:t>סעיף 3</w:t>
      </w:r>
      <w:r w:rsidR="000A7FED">
        <w:rPr>
          <w:rFonts w:cs="FrankRuehl" w:hint="cs"/>
          <w:sz w:val="22"/>
          <w:szCs w:val="22"/>
          <w:rtl/>
        </w:rPr>
        <w:t>2</w:t>
      </w:r>
      <w:r w:rsidR="000A7FED" w:rsidRPr="000A7FED">
        <w:rPr>
          <w:rFonts w:cs="FrankRuehl" w:hint="cs"/>
          <w:sz w:val="22"/>
          <w:szCs w:val="22"/>
          <w:rtl/>
        </w:rPr>
        <w:t xml:space="preserve"> לחוק השידור הציבורי הישראלי (תיקון </w:t>
      </w:r>
      <w:r w:rsidR="000A7FED" w:rsidRPr="005930F7">
        <w:rPr>
          <w:rFonts w:cs="FrankRuehl" w:hint="cs"/>
          <w:sz w:val="22"/>
          <w:szCs w:val="22"/>
          <w:rtl/>
        </w:rPr>
        <w:t>מס' 8), תשע"ז-2017).</w:t>
      </w:r>
      <w:r w:rsidR="005930F7" w:rsidRPr="005930F7">
        <w:rPr>
          <w:rFonts w:cs="FrankRuehl" w:hint="cs"/>
          <w:sz w:val="22"/>
          <w:szCs w:val="22"/>
          <w:rtl/>
        </w:rPr>
        <w:t xml:space="preserve"> </w:t>
      </w:r>
      <w:bookmarkStart w:id="1" w:name="_Hlk520647254"/>
      <w:r w:rsidR="005930F7" w:rsidRPr="005930F7">
        <w:rPr>
          <w:rFonts w:ascii="FrankRuehl" w:hAnsi="FrankRuehl" w:cs="FrankRuehl" w:hint="cs"/>
          <w:sz w:val="22"/>
          <w:szCs w:val="22"/>
          <w:rtl/>
        </w:rPr>
        <w:t>בוטל</w:t>
      </w:r>
      <w:r w:rsidR="005930F7" w:rsidRPr="005930F7">
        <w:rPr>
          <w:rFonts w:ascii="FrankRuehl" w:hAnsi="FrankRuehl" w:cs="FrankRuehl"/>
          <w:sz w:val="22"/>
          <w:szCs w:val="22"/>
          <w:rtl/>
        </w:rPr>
        <w:t xml:space="preserve"> </w:t>
      </w:r>
      <w:hyperlink r:id="rId252" w:history="1">
        <w:r w:rsidR="005930F7" w:rsidRPr="0085429C">
          <w:rPr>
            <w:rStyle w:val="Hyperlink"/>
            <w:rFonts w:ascii="FrankRuehl" w:hAnsi="FrankRuehl" w:cs="FrankRuehl"/>
            <w:sz w:val="22"/>
            <w:szCs w:val="22"/>
            <w:rtl/>
          </w:rPr>
          <w:t>ס"ח תשע"ח מס' 2745</w:t>
        </w:r>
      </w:hyperlink>
      <w:r w:rsidR="005930F7" w:rsidRPr="005930F7">
        <w:rPr>
          <w:rFonts w:ascii="FrankRuehl" w:hAnsi="FrankRuehl" w:cs="FrankRuehl"/>
          <w:sz w:val="22"/>
          <w:szCs w:val="22"/>
          <w:rtl/>
        </w:rPr>
        <w:t xml:space="preserve"> מיום 26.7.2018 עמ' 910 (</w:t>
      </w:r>
      <w:hyperlink r:id="rId253" w:history="1">
        <w:r w:rsidR="005930F7" w:rsidRPr="005930F7">
          <w:rPr>
            <w:rStyle w:val="Hyperlink"/>
            <w:rFonts w:ascii="FrankRuehl" w:hAnsi="FrankRuehl" w:cs="FrankRuehl"/>
            <w:sz w:val="22"/>
            <w:szCs w:val="22"/>
            <w:rtl/>
          </w:rPr>
          <w:t>ה"ח הממשלה תשע"ח מס' 1237</w:t>
        </w:r>
      </w:hyperlink>
      <w:r w:rsidR="005930F7" w:rsidRPr="005930F7">
        <w:rPr>
          <w:rFonts w:ascii="FrankRuehl" w:hAnsi="FrankRuehl" w:cs="FrankRuehl"/>
          <w:sz w:val="22"/>
          <w:szCs w:val="22"/>
          <w:rtl/>
        </w:rPr>
        <w:t xml:space="preserve"> עמ' 1002) </w:t>
      </w:r>
      <w:r w:rsidR="005930F7" w:rsidRPr="005930F7">
        <w:rPr>
          <w:rFonts w:ascii="FrankRuehl" w:hAnsi="FrankRuehl" w:cs="FrankRuehl" w:hint="cs"/>
          <w:sz w:val="22"/>
          <w:szCs w:val="22"/>
          <w:rtl/>
        </w:rPr>
        <w:t>ב</w:t>
      </w:r>
      <w:r w:rsidR="005930F7" w:rsidRPr="005930F7">
        <w:rPr>
          <w:rFonts w:ascii="FrankRuehl" w:hAnsi="FrankRuehl" w:cs="FrankRuehl"/>
          <w:sz w:val="22"/>
          <w:szCs w:val="22"/>
          <w:rtl/>
        </w:rPr>
        <w:t>תיקון מס' 8 (תיקון) תשע"ח-2018</w:t>
      </w:r>
      <w:bookmarkEnd w:id="1"/>
      <w:r w:rsidR="005930F7">
        <w:rPr>
          <w:rFonts w:ascii="FrankRuehl" w:hAnsi="FrankRuehl" w:cs="FrankRuehl" w:hint="cs"/>
          <w:sz w:val="22"/>
          <w:szCs w:val="22"/>
          <w:rtl/>
        </w:rPr>
        <w:t>.</w:t>
      </w:r>
    </w:p>
    <w:p w14:paraId="6AB502E1" w14:textId="77777777" w:rsidR="00413872" w:rsidRDefault="00413872" w:rsidP="00413872">
      <w:pPr>
        <w:pStyle w:val="a6"/>
        <w:spacing w:before="72" w:line="240" w:lineRule="auto"/>
        <w:ind w:right="1134"/>
        <w:rPr>
          <w:rFonts w:cs="FrankRuehl" w:hint="cs"/>
          <w:sz w:val="22"/>
          <w:szCs w:val="22"/>
          <w:rtl/>
        </w:rPr>
      </w:pPr>
      <w:hyperlink r:id="rId254" w:history="1">
        <w:r w:rsidR="00D543C2" w:rsidRPr="00413872">
          <w:rPr>
            <w:rStyle w:val="Hyperlink"/>
            <w:rFonts w:cs="FrankRuehl" w:hint="cs"/>
            <w:sz w:val="22"/>
            <w:szCs w:val="22"/>
            <w:rtl/>
          </w:rPr>
          <w:t>ס"ח תשע"ז מס' 2657</w:t>
        </w:r>
      </w:hyperlink>
      <w:r w:rsidR="00D543C2" w:rsidRPr="00D543C2">
        <w:rPr>
          <w:rFonts w:cs="FrankRuehl" w:hint="cs"/>
          <w:sz w:val="22"/>
          <w:szCs w:val="22"/>
          <w:rtl/>
        </w:rPr>
        <w:t xml:space="preserve"> מיום 7.8.2017 עמ' 111</w:t>
      </w:r>
      <w:r w:rsidR="00D543C2">
        <w:rPr>
          <w:rFonts w:cs="FrankRuehl" w:hint="cs"/>
          <w:sz w:val="22"/>
          <w:szCs w:val="22"/>
          <w:rtl/>
        </w:rPr>
        <w:t>6</w:t>
      </w:r>
      <w:r w:rsidR="00D543C2" w:rsidRPr="00D543C2">
        <w:rPr>
          <w:rFonts w:cs="FrankRuehl" w:hint="cs"/>
          <w:sz w:val="22"/>
          <w:szCs w:val="22"/>
          <w:rtl/>
        </w:rPr>
        <w:t xml:space="preserve"> (</w:t>
      </w:r>
      <w:hyperlink r:id="rId255" w:history="1">
        <w:r w:rsidR="00D543C2" w:rsidRPr="00D543C2">
          <w:rPr>
            <w:rStyle w:val="Hyperlink"/>
            <w:rFonts w:cs="FrankRuehl" w:hint="cs"/>
            <w:sz w:val="22"/>
            <w:szCs w:val="22"/>
            <w:rtl/>
          </w:rPr>
          <w:t>ה"ח הממשלה תשע"ז מס' 1107</w:t>
        </w:r>
      </w:hyperlink>
      <w:r w:rsidR="00D543C2" w:rsidRPr="00D543C2">
        <w:rPr>
          <w:rFonts w:cs="FrankRuehl" w:hint="cs"/>
          <w:sz w:val="22"/>
          <w:szCs w:val="22"/>
          <w:rtl/>
        </w:rPr>
        <w:t xml:space="preserve"> עמ' 766) </w:t>
      </w:r>
      <w:r w:rsidR="00D543C2" w:rsidRPr="00D543C2">
        <w:rPr>
          <w:rFonts w:cs="FrankRuehl"/>
          <w:sz w:val="22"/>
          <w:szCs w:val="22"/>
          <w:rtl/>
        </w:rPr>
        <w:t>–</w:t>
      </w:r>
      <w:r w:rsidR="00D543C2" w:rsidRPr="00D543C2">
        <w:rPr>
          <w:rFonts w:cs="FrankRuehl" w:hint="cs"/>
          <w:sz w:val="22"/>
          <w:szCs w:val="22"/>
          <w:rtl/>
        </w:rPr>
        <w:t xml:space="preserve"> תיקון מס'</w:t>
      </w:r>
      <w:r w:rsidR="00D543C2">
        <w:rPr>
          <w:rFonts w:cs="FrankRuehl" w:hint="cs"/>
          <w:sz w:val="22"/>
          <w:szCs w:val="22"/>
          <w:rtl/>
        </w:rPr>
        <w:t xml:space="preserve"> 112 בסעיף 9 לחוק לשכת עורכי הדין (תיקון מס' 39), תשע"ז-2017.</w:t>
      </w:r>
    </w:p>
    <w:p w14:paraId="3D3C68E0" w14:textId="77777777" w:rsidR="009649AF" w:rsidRDefault="009649AF" w:rsidP="000B1AC2">
      <w:pPr>
        <w:pStyle w:val="a6"/>
        <w:spacing w:before="72" w:line="240" w:lineRule="auto"/>
        <w:ind w:right="1134"/>
        <w:rPr>
          <w:rFonts w:cs="FrankRuehl"/>
          <w:sz w:val="22"/>
          <w:szCs w:val="22"/>
          <w:rtl/>
        </w:rPr>
      </w:pPr>
      <w:hyperlink r:id="rId256" w:history="1">
        <w:r w:rsidR="003C5C5B" w:rsidRPr="009649AF">
          <w:rPr>
            <w:rStyle w:val="Hyperlink"/>
            <w:rFonts w:cs="FrankRuehl" w:hint="cs"/>
            <w:sz w:val="22"/>
            <w:szCs w:val="22"/>
            <w:rtl/>
          </w:rPr>
          <w:t>ס"ח תשע"ז מס' 2661</w:t>
        </w:r>
      </w:hyperlink>
      <w:r w:rsidR="003C5C5B" w:rsidRPr="003C5C5B">
        <w:rPr>
          <w:rFonts w:cs="FrankRuehl" w:hint="cs"/>
          <w:sz w:val="22"/>
          <w:szCs w:val="22"/>
          <w:rtl/>
        </w:rPr>
        <w:t xml:space="preserve"> מיום 7.8.2017 עמ' 117</w:t>
      </w:r>
      <w:r w:rsidR="003C5C5B">
        <w:rPr>
          <w:rFonts w:cs="FrankRuehl" w:hint="cs"/>
          <w:sz w:val="22"/>
          <w:szCs w:val="22"/>
          <w:rtl/>
        </w:rPr>
        <w:t>1</w:t>
      </w:r>
      <w:r w:rsidR="003C5C5B" w:rsidRPr="003C5C5B">
        <w:rPr>
          <w:rFonts w:cs="FrankRuehl" w:hint="cs"/>
          <w:sz w:val="22"/>
          <w:szCs w:val="22"/>
          <w:rtl/>
        </w:rPr>
        <w:t xml:space="preserve"> (</w:t>
      </w:r>
      <w:hyperlink r:id="rId257" w:history="1">
        <w:r w:rsidR="003C5C5B" w:rsidRPr="003C5C5B">
          <w:rPr>
            <w:rStyle w:val="Hyperlink"/>
            <w:rFonts w:cs="FrankRuehl" w:hint="cs"/>
            <w:sz w:val="22"/>
            <w:szCs w:val="22"/>
            <w:rtl/>
          </w:rPr>
          <w:t>ה"ח הממשלה תשע"ו מס' 1057</w:t>
        </w:r>
      </w:hyperlink>
      <w:r w:rsidR="003C5C5B" w:rsidRPr="003C5C5B">
        <w:rPr>
          <w:rFonts w:cs="FrankRuehl" w:hint="cs"/>
          <w:sz w:val="22"/>
          <w:szCs w:val="22"/>
          <w:rtl/>
        </w:rPr>
        <w:t xml:space="preserve"> עמ' 1122) </w:t>
      </w:r>
      <w:r w:rsidR="003C5C5B" w:rsidRPr="003C5C5B">
        <w:rPr>
          <w:rFonts w:cs="FrankRuehl"/>
          <w:sz w:val="22"/>
          <w:szCs w:val="22"/>
          <w:rtl/>
        </w:rPr>
        <w:t>–</w:t>
      </w:r>
      <w:r w:rsidR="003C5C5B" w:rsidRPr="003C5C5B">
        <w:rPr>
          <w:rFonts w:cs="FrankRuehl" w:hint="cs"/>
          <w:sz w:val="22"/>
          <w:szCs w:val="22"/>
          <w:rtl/>
        </w:rPr>
        <w:t xml:space="preserve"> תיקון מס' 11</w:t>
      </w:r>
      <w:r w:rsidR="003C5C5B">
        <w:rPr>
          <w:rFonts w:cs="FrankRuehl" w:hint="cs"/>
          <w:sz w:val="22"/>
          <w:szCs w:val="22"/>
          <w:rtl/>
        </w:rPr>
        <w:t>3</w:t>
      </w:r>
      <w:r w:rsidR="003C5C5B" w:rsidRPr="003C5C5B">
        <w:rPr>
          <w:rFonts w:cs="FrankRuehl" w:hint="cs"/>
          <w:sz w:val="22"/>
          <w:szCs w:val="22"/>
          <w:rtl/>
        </w:rPr>
        <w:t xml:space="preserve"> בסעיף 1</w:t>
      </w:r>
      <w:r w:rsidR="003C5C5B">
        <w:rPr>
          <w:rFonts w:cs="FrankRuehl" w:hint="cs"/>
          <w:sz w:val="22"/>
          <w:szCs w:val="22"/>
          <w:rtl/>
        </w:rPr>
        <w:t>1</w:t>
      </w:r>
      <w:r w:rsidR="003C5C5B" w:rsidRPr="003C5C5B">
        <w:rPr>
          <w:rFonts w:cs="FrankRuehl" w:hint="cs"/>
          <w:sz w:val="22"/>
          <w:szCs w:val="22"/>
          <w:rtl/>
        </w:rPr>
        <w:t xml:space="preserve"> לחוק לקידום הבנייה במתחמים מועדפים לדיור (הוראת שעה), תשע"ד-2014.</w:t>
      </w:r>
    </w:p>
    <w:p w14:paraId="51902BDF" w14:textId="77777777" w:rsidR="00ED274B" w:rsidRDefault="00ED274B" w:rsidP="00ED274B">
      <w:pPr>
        <w:pStyle w:val="a6"/>
        <w:spacing w:before="72" w:line="240" w:lineRule="auto"/>
        <w:ind w:right="1134"/>
        <w:rPr>
          <w:rFonts w:cs="FrankRuehl"/>
          <w:sz w:val="22"/>
          <w:szCs w:val="22"/>
          <w:rtl/>
        </w:rPr>
      </w:pPr>
      <w:hyperlink r:id="rId258" w:history="1">
        <w:r w:rsidR="000B1AC2" w:rsidRPr="00ED274B">
          <w:rPr>
            <w:rStyle w:val="Hyperlink"/>
            <w:rFonts w:ascii="FrankRuehl" w:hAnsi="FrankRuehl" w:cs="FrankRuehl"/>
            <w:sz w:val="22"/>
            <w:szCs w:val="22"/>
            <w:rtl/>
          </w:rPr>
          <w:t>ס"ח תשע"ח מס' 2665</w:t>
        </w:r>
      </w:hyperlink>
      <w:r w:rsidR="000B1AC2" w:rsidRPr="000B1AC2">
        <w:rPr>
          <w:rFonts w:ascii="FrankRuehl" w:hAnsi="FrankRuehl" w:cs="FrankRuehl"/>
          <w:sz w:val="22"/>
          <w:szCs w:val="22"/>
          <w:rtl/>
        </w:rPr>
        <w:t xml:space="preserve"> מיום 7.11.2017 עמ' </w:t>
      </w:r>
      <w:r w:rsidR="000B1AC2">
        <w:rPr>
          <w:rFonts w:ascii="FrankRuehl" w:hAnsi="FrankRuehl" w:cs="FrankRuehl" w:hint="cs"/>
          <w:sz w:val="22"/>
          <w:szCs w:val="22"/>
          <w:rtl/>
        </w:rPr>
        <w:t>7</w:t>
      </w:r>
      <w:r w:rsidR="000B1AC2" w:rsidRPr="000B1AC2">
        <w:rPr>
          <w:rFonts w:ascii="FrankRuehl" w:hAnsi="FrankRuehl" w:cs="FrankRuehl"/>
          <w:sz w:val="22"/>
          <w:szCs w:val="22"/>
          <w:rtl/>
        </w:rPr>
        <w:t xml:space="preserve"> (</w:t>
      </w:r>
      <w:hyperlink r:id="rId259" w:history="1">
        <w:r w:rsidR="000B1AC2" w:rsidRPr="000B1AC2">
          <w:rPr>
            <w:rStyle w:val="Hyperlink"/>
            <w:rFonts w:ascii="FrankRuehl" w:hAnsi="FrankRuehl" w:cs="FrankRuehl"/>
            <w:sz w:val="22"/>
            <w:szCs w:val="22"/>
            <w:rtl/>
          </w:rPr>
          <w:t>ה"ח הכנסת תשע"ז מס' 702</w:t>
        </w:r>
      </w:hyperlink>
      <w:r w:rsidR="000B1AC2" w:rsidRPr="000B1AC2">
        <w:rPr>
          <w:rFonts w:ascii="FrankRuehl" w:hAnsi="FrankRuehl" w:cs="FrankRuehl"/>
          <w:sz w:val="22"/>
          <w:szCs w:val="22"/>
          <w:rtl/>
        </w:rPr>
        <w:t xml:space="preserve"> עמ' 158) – תיקון </w:t>
      </w:r>
      <w:r w:rsidR="000B1AC2">
        <w:rPr>
          <w:rFonts w:ascii="FrankRuehl" w:hAnsi="FrankRuehl" w:cs="FrankRuehl" w:hint="cs"/>
          <w:sz w:val="22"/>
          <w:szCs w:val="22"/>
          <w:rtl/>
        </w:rPr>
        <w:t xml:space="preserve">מס' 114 בסעיף 2 לחוק הרשות לפיתוח הנגב (תיקון </w:t>
      </w:r>
      <w:r w:rsidR="000B1AC2" w:rsidRPr="000B1AC2">
        <w:rPr>
          <w:rFonts w:ascii="FrankRuehl" w:hAnsi="FrankRuehl" w:cs="FrankRuehl"/>
          <w:sz w:val="22"/>
          <w:szCs w:val="22"/>
          <w:rtl/>
        </w:rPr>
        <w:t>מס' 4</w:t>
      </w:r>
      <w:r w:rsidR="000B1AC2">
        <w:rPr>
          <w:rFonts w:ascii="FrankRuehl" w:hAnsi="FrankRuehl" w:cs="FrankRuehl" w:hint="cs"/>
          <w:sz w:val="22"/>
          <w:szCs w:val="22"/>
          <w:rtl/>
        </w:rPr>
        <w:t>)</w:t>
      </w:r>
      <w:r w:rsidR="000B1AC2" w:rsidRPr="000B1AC2">
        <w:rPr>
          <w:rFonts w:ascii="FrankRuehl" w:hAnsi="FrankRuehl" w:cs="FrankRuehl"/>
          <w:sz w:val="22"/>
          <w:szCs w:val="22"/>
          <w:rtl/>
        </w:rPr>
        <w:t xml:space="preserve"> (תיקון)</w:t>
      </w:r>
      <w:r w:rsidR="000B1AC2">
        <w:rPr>
          <w:rFonts w:ascii="FrankRuehl" w:hAnsi="FrankRuehl" w:cs="FrankRuehl" w:hint="cs"/>
          <w:sz w:val="22"/>
          <w:szCs w:val="22"/>
          <w:rtl/>
        </w:rPr>
        <w:t>,</w:t>
      </w:r>
      <w:r w:rsidR="000B1AC2" w:rsidRPr="000B1AC2">
        <w:rPr>
          <w:rFonts w:ascii="FrankRuehl" w:hAnsi="FrankRuehl" w:cs="FrankRuehl"/>
          <w:sz w:val="22"/>
          <w:szCs w:val="22"/>
          <w:rtl/>
        </w:rPr>
        <w:t xml:space="preserve"> תשע"ח-2017.</w:t>
      </w:r>
    </w:p>
    <w:p w14:paraId="22EFE354" w14:textId="77777777" w:rsidR="00130055" w:rsidRDefault="00130055" w:rsidP="00130055">
      <w:pPr>
        <w:pStyle w:val="a6"/>
        <w:spacing w:before="72" w:line="240" w:lineRule="auto"/>
        <w:ind w:right="1134"/>
        <w:rPr>
          <w:rFonts w:cs="FrankRuehl"/>
          <w:sz w:val="22"/>
          <w:szCs w:val="22"/>
          <w:rtl/>
        </w:rPr>
      </w:pPr>
      <w:hyperlink r:id="rId260" w:history="1">
        <w:r w:rsidR="00E2797D" w:rsidRPr="00130055">
          <w:rPr>
            <w:rStyle w:val="Hyperlink"/>
            <w:rFonts w:ascii="FrankRuehl" w:hAnsi="FrankRuehl" w:cs="FrankRuehl"/>
            <w:sz w:val="22"/>
            <w:szCs w:val="22"/>
            <w:rtl/>
          </w:rPr>
          <w:t>ס"ח תשע"ח מס' 2707</w:t>
        </w:r>
      </w:hyperlink>
      <w:r w:rsidR="00E2797D" w:rsidRPr="00E2797D">
        <w:rPr>
          <w:rFonts w:ascii="FrankRuehl" w:hAnsi="FrankRuehl" w:cs="FrankRuehl"/>
          <w:sz w:val="22"/>
          <w:szCs w:val="22"/>
          <w:rtl/>
        </w:rPr>
        <w:t xml:space="preserve"> מיום 13.3.2018 עמ' 29</w:t>
      </w:r>
      <w:r w:rsidR="00E2797D">
        <w:rPr>
          <w:rFonts w:ascii="FrankRuehl" w:hAnsi="FrankRuehl" w:cs="FrankRuehl" w:hint="cs"/>
          <w:sz w:val="22"/>
          <w:szCs w:val="22"/>
          <w:rtl/>
        </w:rPr>
        <w:t>4</w:t>
      </w:r>
      <w:r w:rsidR="00E2797D" w:rsidRPr="00E2797D">
        <w:rPr>
          <w:rFonts w:ascii="FrankRuehl" w:hAnsi="FrankRuehl" w:cs="FrankRuehl"/>
          <w:sz w:val="22"/>
          <w:szCs w:val="22"/>
          <w:rtl/>
        </w:rPr>
        <w:t xml:space="preserve"> (</w:t>
      </w:r>
      <w:hyperlink r:id="rId261" w:history="1">
        <w:r w:rsidR="00E2797D" w:rsidRPr="00E2797D">
          <w:rPr>
            <w:rStyle w:val="Hyperlink"/>
            <w:rFonts w:ascii="FrankRuehl" w:hAnsi="FrankRuehl" w:cs="FrankRuehl"/>
            <w:sz w:val="22"/>
            <w:szCs w:val="22"/>
            <w:rtl/>
          </w:rPr>
          <w:t>ה"ח הממשלה תשע"ח מס' 1201</w:t>
        </w:r>
      </w:hyperlink>
      <w:r w:rsidR="00E2797D" w:rsidRPr="00E2797D">
        <w:rPr>
          <w:rFonts w:ascii="FrankRuehl" w:hAnsi="FrankRuehl" w:cs="FrankRuehl"/>
          <w:sz w:val="22"/>
          <w:szCs w:val="22"/>
          <w:rtl/>
        </w:rPr>
        <w:t xml:space="preserve"> עמ' 672) – תיקון מס'</w:t>
      </w:r>
      <w:r w:rsidR="00E2797D">
        <w:rPr>
          <w:rFonts w:ascii="FrankRuehl" w:hAnsi="FrankRuehl" w:cs="FrankRuehl" w:hint="cs"/>
          <w:sz w:val="22"/>
          <w:szCs w:val="22"/>
          <w:rtl/>
        </w:rPr>
        <w:t xml:space="preserve"> 115 בסעיף 3 לחוק המאבק בטרור (תיקון מס' 3), תשע"ח-2018.</w:t>
      </w:r>
    </w:p>
    <w:p w14:paraId="67F0D4C5" w14:textId="77777777" w:rsidR="00A95AA9" w:rsidRDefault="00A95AA9" w:rsidP="00A95AA9">
      <w:pPr>
        <w:pStyle w:val="a6"/>
        <w:spacing w:before="72" w:line="240" w:lineRule="auto"/>
        <w:ind w:right="1134"/>
        <w:rPr>
          <w:rFonts w:cs="FrankRuehl"/>
          <w:sz w:val="22"/>
          <w:szCs w:val="22"/>
          <w:rtl/>
        </w:rPr>
      </w:pPr>
      <w:hyperlink r:id="rId262" w:history="1">
        <w:r w:rsidR="00340E7E" w:rsidRPr="00A95AA9">
          <w:rPr>
            <w:rStyle w:val="Hyperlink"/>
            <w:rFonts w:ascii="FrankRuehl" w:hAnsi="FrankRuehl" w:cs="FrankRuehl"/>
            <w:sz w:val="22"/>
            <w:szCs w:val="22"/>
            <w:rtl/>
          </w:rPr>
          <w:t>ס"ח תשע"ח מס' 2712</w:t>
        </w:r>
      </w:hyperlink>
      <w:r w:rsidR="00340E7E" w:rsidRPr="00340E7E">
        <w:rPr>
          <w:rFonts w:ascii="FrankRuehl" w:hAnsi="FrankRuehl" w:cs="FrankRuehl"/>
          <w:sz w:val="22"/>
          <w:szCs w:val="22"/>
          <w:rtl/>
        </w:rPr>
        <w:t xml:space="preserve"> מיום 22.3.2018 עמ' </w:t>
      </w:r>
      <w:r w:rsidR="00340E7E">
        <w:rPr>
          <w:rFonts w:ascii="FrankRuehl" w:hAnsi="FrankRuehl" w:cs="FrankRuehl" w:hint="cs"/>
          <w:sz w:val="22"/>
          <w:szCs w:val="22"/>
          <w:rtl/>
        </w:rPr>
        <w:t>489</w:t>
      </w:r>
      <w:r w:rsidR="00340E7E" w:rsidRPr="00340E7E">
        <w:rPr>
          <w:rFonts w:ascii="FrankRuehl" w:hAnsi="FrankRuehl" w:cs="FrankRuehl"/>
          <w:sz w:val="22"/>
          <w:szCs w:val="22"/>
          <w:rtl/>
        </w:rPr>
        <w:t xml:space="preserve"> (</w:t>
      </w:r>
      <w:hyperlink r:id="rId263" w:history="1">
        <w:r w:rsidR="00340E7E" w:rsidRPr="00340E7E">
          <w:rPr>
            <w:rStyle w:val="Hyperlink"/>
            <w:rFonts w:ascii="FrankRuehl" w:hAnsi="FrankRuehl" w:cs="FrankRuehl"/>
            <w:sz w:val="22"/>
            <w:szCs w:val="22"/>
            <w:rtl/>
          </w:rPr>
          <w:t>ה"ח הממשלה תשע"ח מס' 1196</w:t>
        </w:r>
      </w:hyperlink>
      <w:r w:rsidR="00340E7E" w:rsidRPr="00340E7E">
        <w:rPr>
          <w:rFonts w:ascii="FrankRuehl" w:hAnsi="FrankRuehl" w:cs="FrankRuehl"/>
          <w:sz w:val="22"/>
          <w:szCs w:val="22"/>
          <w:rtl/>
        </w:rPr>
        <w:t xml:space="preserve"> עמ' 420) – תיקון מס' </w:t>
      </w:r>
      <w:r w:rsidR="00340E7E">
        <w:rPr>
          <w:rFonts w:ascii="FrankRuehl" w:hAnsi="FrankRuehl" w:cs="FrankRuehl" w:hint="cs"/>
          <w:sz w:val="22"/>
          <w:szCs w:val="22"/>
          <w:rtl/>
        </w:rPr>
        <w:t>116</w:t>
      </w:r>
      <w:r w:rsidR="00340E7E" w:rsidRPr="00340E7E">
        <w:rPr>
          <w:rFonts w:ascii="FrankRuehl" w:hAnsi="FrankRuehl" w:cs="FrankRuehl"/>
          <w:sz w:val="22"/>
          <w:szCs w:val="22"/>
          <w:rtl/>
        </w:rPr>
        <w:t xml:space="preserve"> בסעיף </w:t>
      </w:r>
      <w:r w:rsidR="00340E7E">
        <w:rPr>
          <w:rFonts w:ascii="FrankRuehl" w:hAnsi="FrankRuehl" w:cs="FrankRuehl" w:hint="cs"/>
          <w:sz w:val="22"/>
          <w:szCs w:val="22"/>
          <w:rtl/>
        </w:rPr>
        <w:t>10</w:t>
      </w:r>
      <w:r w:rsidR="00340E7E" w:rsidRPr="00340E7E">
        <w:rPr>
          <w:rFonts w:ascii="FrankRuehl" w:hAnsi="FrankRuehl" w:cs="FrankRuehl"/>
          <w:sz w:val="22"/>
          <w:szCs w:val="22"/>
          <w:rtl/>
        </w:rPr>
        <w:t xml:space="preserve"> לחוק התכנית הכלכלית (תיקוני חקיקה ליישום המדיניות הכלכלית לשנת התקציב 2019), תשע"ח-2018;</w:t>
      </w:r>
      <w:r w:rsidR="00340E7E">
        <w:rPr>
          <w:rFonts w:ascii="FrankRuehl" w:hAnsi="FrankRuehl" w:cs="FrankRuehl" w:hint="cs"/>
          <w:sz w:val="22"/>
          <w:szCs w:val="22"/>
          <w:rtl/>
        </w:rPr>
        <w:t xml:space="preserve"> תחילתו חודש מיום פרסומו.</w:t>
      </w:r>
    </w:p>
    <w:p w14:paraId="1D1F7FCE" w14:textId="77777777" w:rsidR="003A319C" w:rsidRDefault="003A319C" w:rsidP="003A319C">
      <w:pPr>
        <w:pStyle w:val="a6"/>
        <w:spacing w:before="72" w:line="240" w:lineRule="auto"/>
        <w:ind w:right="1134"/>
        <w:rPr>
          <w:rFonts w:cs="FrankRuehl"/>
          <w:sz w:val="22"/>
          <w:szCs w:val="22"/>
          <w:rtl/>
        </w:rPr>
      </w:pPr>
      <w:hyperlink r:id="rId264" w:history="1">
        <w:r w:rsidR="004B13E4" w:rsidRPr="003A319C">
          <w:rPr>
            <w:rStyle w:val="Hyperlink"/>
            <w:rFonts w:cs="FrankRuehl" w:hint="cs"/>
            <w:sz w:val="22"/>
            <w:szCs w:val="22"/>
            <w:rtl/>
          </w:rPr>
          <w:t>ק"ת תשע"ח מס' 7985</w:t>
        </w:r>
      </w:hyperlink>
      <w:r w:rsidR="004B13E4">
        <w:rPr>
          <w:rFonts w:cs="FrankRuehl" w:hint="cs"/>
          <w:sz w:val="22"/>
          <w:szCs w:val="22"/>
          <w:rtl/>
        </w:rPr>
        <w:t xml:space="preserve"> מיום 12.4.2018 עמ' 1796 </w:t>
      </w:r>
      <w:r w:rsidR="004B13E4">
        <w:rPr>
          <w:rFonts w:cs="FrankRuehl"/>
          <w:sz w:val="22"/>
          <w:szCs w:val="22"/>
          <w:rtl/>
        </w:rPr>
        <w:t>–</w:t>
      </w:r>
      <w:r w:rsidR="004B13E4">
        <w:rPr>
          <w:rFonts w:cs="FrankRuehl" w:hint="cs"/>
          <w:sz w:val="22"/>
          <w:szCs w:val="22"/>
          <w:rtl/>
        </w:rPr>
        <w:t xml:space="preserve"> צו תשע"ח-2018; ר' סעיפים 3, 4 לענין תחילה ותחולה.</w:t>
      </w:r>
    </w:p>
    <w:p w14:paraId="5C76CD70" w14:textId="77777777" w:rsidR="004B13E4" w:rsidRDefault="004B13E4" w:rsidP="004B13E4">
      <w:pPr>
        <w:pStyle w:val="a6"/>
        <w:spacing w:before="40" w:line="240" w:lineRule="auto"/>
        <w:ind w:left="170" w:right="1134"/>
        <w:rPr>
          <w:rFonts w:cs="FrankRuehl"/>
          <w:sz w:val="22"/>
          <w:szCs w:val="22"/>
          <w:rtl/>
        </w:rPr>
      </w:pPr>
      <w:r>
        <w:rPr>
          <w:rFonts w:cs="FrankRuehl" w:hint="cs"/>
          <w:sz w:val="22"/>
          <w:szCs w:val="22"/>
          <w:rtl/>
        </w:rPr>
        <w:t>3. (א) תחי</w:t>
      </w:r>
      <w:r w:rsidR="00E55EEB">
        <w:rPr>
          <w:rFonts w:cs="FrankRuehl" w:hint="cs"/>
          <w:sz w:val="22"/>
          <w:szCs w:val="22"/>
          <w:rtl/>
        </w:rPr>
        <w:t>ל</w:t>
      </w:r>
      <w:r>
        <w:rPr>
          <w:rFonts w:cs="FrankRuehl" w:hint="cs"/>
          <w:sz w:val="22"/>
          <w:szCs w:val="22"/>
          <w:rtl/>
        </w:rPr>
        <w:t xml:space="preserve">תו של צו זה, למעט כמפורט בסעיף קטן (ב), 30 ימים מיום פרסומו (להלן </w:t>
      </w:r>
      <w:r>
        <w:rPr>
          <w:rFonts w:cs="FrankRuehl"/>
          <w:sz w:val="22"/>
          <w:szCs w:val="22"/>
          <w:rtl/>
        </w:rPr>
        <w:t>–</w:t>
      </w:r>
      <w:r>
        <w:rPr>
          <w:rFonts w:cs="FrankRuehl" w:hint="cs"/>
          <w:sz w:val="22"/>
          <w:szCs w:val="22"/>
          <w:rtl/>
        </w:rPr>
        <w:t xml:space="preserve"> יום התחילה).</w:t>
      </w:r>
    </w:p>
    <w:p w14:paraId="54B42617" w14:textId="77777777" w:rsidR="004B13E4" w:rsidRDefault="004B13E4" w:rsidP="004B13E4">
      <w:pPr>
        <w:pStyle w:val="a6"/>
        <w:spacing w:line="240" w:lineRule="auto"/>
        <w:ind w:left="170" w:right="1134"/>
        <w:rPr>
          <w:rFonts w:cs="FrankRuehl"/>
          <w:sz w:val="22"/>
          <w:szCs w:val="22"/>
          <w:rtl/>
        </w:rPr>
      </w:pPr>
      <w:r>
        <w:rPr>
          <w:rFonts w:cs="FrankRuehl" w:hint="cs"/>
          <w:sz w:val="22"/>
          <w:szCs w:val="22"/>
          <w:rtl/>
        </w:rPr>
        <w:t xml:space="preserve"> (ב) תחילתו של פרט 12(9) לתוספת הראשונה לחוק, כנוסחו בסעיף 1(3)(ד) לצו זה, ביום ז' באייר התשע"ט (12 במאי 2019).</w:t>
      </w:r>
    </w:p>
    <w:p w14:paraId="1E26297B" w14:textId="77777777" w:rsidR="004B13E4" w:rsidRDefault="004B13E4" w:rsidP="00214C97">
      <w:pPr>
        <w:pStyle w:val="a6"/>
        <w:spacing w:before="40" w:line="240" w:lineRule="auto"/>
        <w:ind w:left="170" w:right="1134"/>
        <w:rPr>
          <w:rFonts w:cs="FrankRuehl"/>
          <w:sz w:val="22"/>
          <w:szCs w:val="22"/>
          <w:rtl/>
        </w:rPr>
      </w:pPr>
      <w:r>
        <w:rPr>
          <w:rFonts w:cs="FrankRuehl" w:hint="cs"/>
          <w:sz w:val="22"/>
          <w:szCs w:val="22"/>
          <w:rtl/>
        </w:rPr>
        <w:t xml:space="preserve">4. </w:t>
      </w:r>
      <w:r w:rsidR="00214C97">
        <w:rPr>
          <w:rFonts w:cs="FrankRuehl" w:hint="cs"/>
          <w:sz w:val="22"/>
          <w:szCs w:val="22"/>
          <w:rtl/>
        </w:rPr>
        <w:t>צו זה יחול על הליכים שיוגשו ביום התחילה או לאחריו.</w:t>
      </w:r>
    </w:p>
    <w:p w14:paraId="39122774" w14:textId="77777777" w:rsidR="0085429C" w:rsidRDefault="0085429C" w:rsidP="0085429C">
      <w:pPr>
        <w:pStyle w:val="a6"/>
        <w:spacing w:before="72" w:line="240" w:lineRule="auto"/>
        <w:ind w:right="1134"/>
        <w:rPr>
          <w:rFonts w:cs="FrankRuehl"/>
          <w:sz w:val="22"/>
          <w:szCs w:val="22"/>
          <w:rtl/>
        </w:rPr>
      </w:pPr>
      <w:hyperlink r:id="rId265" w:history="1">
        <w:r w:rsidR="005561E9" w:rsidRPr="0085429C">
          <w:rPr>
            <w:rStyle w:val="Hyperlink"/>
            <w:rFonts w:cs="FrankRuehl" w:hint="cs"/>
            <w:sz w:val="22"/>
            <w:szCs w:val="22"/>
            <w:rtl/>
          </w:rPr>
          <w:t>ס"ח תשע"ח מס' 2745</w:t>
        </w:r>
      </w:hyperlink>
      <w:r w:rsidR="005561E9">
        <w:rPr>
          <w:rFonts w:cs="FrankRuehl" w:hint="cs"/>
          <w:sz w:val="22"/>
          <w:szCs w:val="22"/>
          <w:rtl/>
        </w:rPr>
        <w:t xml:space="preserve"> מיום 26.7.2018 עמ' 912 (</w:t>
      </w:r>
      <w:hyperlink r:id="rId266" w:history="1">
        <w:r w:rsidR="005561E9" w:rsidRPr="005561E9">
          <w:rPr>
            <w:rStyle w:val="Hyperlink"/>
            <w:rFonts w:cs="FrankRuehl" w:hint="cs"/>
            <w:sz w:val="22"/>
            <w:szCs w:val="22"/>
            <w:rtl/>
          </w:rPr>
          <w:t>ה"ח הממשלה תשע"ח מס' 1222</w:t>
        </w:r>
      </w:hyperlink>
      <w:r w:rsidR="005561E9">
        <w:rPr>
          <w:rFonts w:cs="FrankRuehl" w:hint="cs"/>
          <w:sz w:val="22"/>
          <w:szCs w:val="22"/>
          <w:rtl/>
        </w:rPr>
        <w:t xml:space="preserve"> עמ' 906) </w:t>
      </w:r>
      <w:r w:rsidR="005561E9">
        <w:rPr>
          <w:rFonts w:cs="FrankRuehl"/>
          <w:sz w:val="22"/>
          <w:szCs w:val="22"/>
          <w:rtl/>
        </w:rPr>
        <w:t>–</w:t>
      </w:r>
      <w:r w:rsidR="005561E9">
        <w:rPr>
          <w:rFonts w:cs="FrankRuehl" w:hint="cs"/>
          <w:sz w:val="22"/>
          <w:szCs w:val="22"/>
          <w:rtl/>
        </w:rPr>
        <w:t xml:space="preserve"> תיקון מס' 117; ר' סעיף 3 לענין תחילה ותחולה.</w:t>
      </w:r>
    </w:p>
    <w:p w14:paraId="088069D5" w14:textId="77777777" w:rsidR="005561E9" w:rsidRDefault="005561E9" w:rsidP="005561E9">
      <w:pPr>
        <w:pStyle w:val="a6"/>
        <w:spacing w:before="40" w:line="240" w:lineRule="auto"/>
        <w:ind w:left="170" w:right="1134"/>
        <w:rPr>
          <w:rFonts w:cs="FrankRuehl"/>
          <w:sz w:val="22"/>
          <w:szCs w:val="22"/>
          <w:rtl/>
        </w:rPr>
      </w:pPr>
      <w:r>
        <w:rPr>
          <w:rFonts w:cs="FrankRuehl" w:hint="cs"/>
          <w:sz w:val="22"/>
          <w:szCs w:val="22"/>
          <w:rtl/>
        </w:rPr>
        <w:t>3. תחילתו של חוק זה שלושה חודשים מיום פרסומו, והוא יחול על הליכים שהוגשו ביום תחילתו ואילך.</w:t>
      </w:r>
    </w:p>
    <w:p w14:paraId="4168B7F1" w14:textId="77777777" w:rsidR="00DE12CB" w:rsidRPr="00DE12CB" w:rsidRDefault="00DE12CB" w:rsidP="00DE12CB">
      <w:pPr>
        <w:pStyle w:val="a6"/>
        <w:spacing w:before="72" w:line="240" w:lineRule="auto"/>
        <w:ind w:right="1134"/>
        <w:rPr>
          <w:rFonts w:ascii="FrankRuehl" w:hAnsi="FrankRuehl" w:cs="FrankRuehl"/>
          <w:sz w:val="22"/>
          <w:szCs w:val="22"/>
          <w:rtl/>
          <w:lang w:eastAsia="en-US"/>
        </w:rPr>
      </w:pPr>
      <w:hyperlink r:id="rId267" w:history="1">
        <w:r w:rsidR="00D07BAD" w:rsidRPr="00DE12CB">
          <w:rPr>
            <w:rStyle w:val="Hyperlink"/>
            <w:rFonts w:ascii="FrankRuehl" w:hAnsi="FrankRuehl" w:cs="FrankRuehl"/>
            <w:sz w:val="22"/>
            <w:szCs w:val="22"/>
            <w:rtl/>
            <w:lang w:eastAsia="en-US"/>
          </w:rPr>
          <w:t>ס"ח תשע"ח מס' 2749</w:t>
        </w:r>
      </w:hyperlink>
      <w:r w:rsidR="00D07BAD" w:rsidRPr="00D07BAD">
        <w:rPr>
          <w:rFonts w:ascii="FrankRuehl" w:hAnsi="FrankRuehl" w:cs="FrankRuehl"/>
          <w:sz w:val="22"/>
          <w:szCs w:val="22"/>
          <w:rtl/>
          <w:lang w:eastAsia="en-US"/>
        </w:rPr>
        <w:t xml:space="preserve"> מיום 29.7.2018 עמ' </w:t>
      </w:r>
      <w:r w:rsidR="00D07BAD">
        <w:rPr>
          <w:rFonts w:ascii="FrankRuehl" w:hAnsi="FrankRuehl" w:cs="FrankRuehl" w:hint="cs"/>
          <w:sz w:val="22"/>
          <w:szCs w:val="22"/>
          <w:rtl/>
          <w:lang w:eastAsia="en-US"/>
        </w:rPr>
        <w:t>951</w:t>
      </w:r>
      <w:r w:rsidR="00D07BAD" w:rsidRPr="00D07BAD">
        <w:rPr>
          <w:rFonts w:ascii="FrankRuehl" w:hAnsi="FrankRuehl" w:cs="FrankRuehl"/>
          <w:sz w:val="22"/>
          <w:szCs w:val="22"/>
          <w:rtl/>
          <w:lang w:eastAsia="en-US"/>
        </w:rPr>
        <w:t xml:space="preserve"> (</w:t>
      </w:r>
      <w:hyperlink r:id="rId268" w:history="1">
        <w:r w:rsidR="00D07BAD" w:rsidRPr="00D07BAD">
          <w:rPr>
            <w:rStyle w:val="Hyperlink"/>
            <w:rFonts w:ascii="FrankRuehl" w:hAnsi="FrankRuehl" w:cs="FrankRuehl"/>
            <w:sz w:val="22"/>
            <w:szCs w:val="22"/>
            <w:rtl/>
            <w:lang w:eastAsia="en-US"/>
          </w:rPr>
          <w:t>ה"ח הממשלה תשע"ז מס' 1136</w:t>
        </w:r>
      </w:hyperlink>
      <w:r w:rsidR="00D07BAD" w:rsidRPr="00D07BAD">
        <w:rPr>
          <w:rFonts w:ascii="FrankRuehl" w:hAnsi="FrankRuehl" w:cs="FrankRuehl"/>
          <w:sz w:val="22"/>
          <w:szCs w:val="22"/>
          <w:rtl/>
          <w:lang w:eastAsia="en-US"/>
        </w:rPr>
        <w:t xml:space="preserve"> עמ' 1124) – תיקון מס'</w:t>
      </w:r>
      <w:r w:rsidR="00D07BAD">
        <w:rPr>
          <w:rFonts w:ascii="FrankRuehl" w:hAnsi="FrankRuehl" w:cs="FrankRuehl" w:hint="cs"/>
          <w:sz w:val="22"/>
          <w:szCs w:val="22"/>
          <w:rtl/>
          <w:lang w:eastAsia="en-US"/>
        </w:rPr>
        <w:t xml:space="preserve"> 118 בסעיף 11 לחוק למניעת הטרדות של מוקדי חירום (תיקון), תשע"ח-2018.</w:t>
      </w:r>
    </w:p>
    <w:p w14:paraId="69656ECB" w14:textId="77777777" w:rsidR="00DB23B7" w:rsidRDefault="00DE12CB" w:rsidP="00DB23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9" w:history="1">
        <w:r w:rsidR="00DB23B7" w:rsidRPr="00DE12CB">
          <w:rPr>
            <w:rStyle w:val="Hyperlink"/>
            <w:rFonts w:cs="FrankRuehl" w:hint="cs"/>
            <w:rtl/>
          </w:rPr>
          <w:t>ס"ח תשע"ח מס' 2749</w:t>
        </w:r>
      </w:hyperlink>
      <w:r w:rsidR="00DB23B7">
        <w:rPr>
          <w:rFonts w:cs="FrankRuehl" w:hint="cs"/>
          <w:rtl/>
        </w:rPr>
        <w:t xml:space="preserve"> מיום 29.7.2018 עמ' 957 (</w:t>
      </w:r>
      <w:hyperlink r:id="rId270" w:history="1">
        <w:r w:rsidR="00DB23B7" w:rsidRPr="008D7962">
          <w:rPr>
            <w:rStyle w:val="Hyperlink"/>
            <w:rFonts w:cs="FrankRuehl" w:hint="cs"/>
            <w:rtl/>
          </w:rPr>
          <w:t>ה"ח הממשלה תשע"ו מס' 1023</w:t>
        </w:r>
      </w:hyperlink>
      <w:r w:rsidR="00DB23B7">
        <w:rPr>
          <w:rFonts w:cs="FrankRuehl" w:hint="cs"/>
          <w:rtl/>
        </w:rPr>
        <w:t xml:space="preserve"> עמ' 568) </w:t>
      </w:r>
      <w:r w:rsidR="00DB23B7">
        <w:rPr>
          <w:rFonts w:cs="FrankRuehl"/>
          <w:rtl/>
        </w:rPr>
        <w:t>–</w:t>
      </w:r>
      <w:r w:rsidR="00DB23B7">
        <w:rPr>
          <w:rFonts w:cs="FrankRuehl" w:hint="cs"/>
          <w:rtl/>
        </w:rPr>
        <w:t xml:space="preserve"> תיקון מס' 119 בסעיף 12 לחוק פינוי ובינוי (פיצויים) (תיקון מס' 6), תשע"ח-2018; ר' סעיף 17 לענין תחילה, תחולה והוראות מעבר.</w:t>
      </w:r>
    </w:p>
    <w:p w14:paraId="73583E34" w14:textId="77777777" w:rsidR="00DB23B7" w:rsidRDefault="00DB23B7" w:rsidP="00E60AD2">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sz w:val="24"/>
          <w:szCs w:val="24"/>
          <w:rtl/>
        </w:rPr>
      </w:pPr>
      <w:r>
        <w:rPr>
          <w:rFonts w:cs="FrankRuehl" w:hint="cs"/>
          <w:rtl/>
        </w:rPr>
        <w:t xml:space="preserve">17. (א) תחילתו של חוק זה שלושה חודשים מיום פרסומו (להלן </w:t>
      </w:r>
      <w:r>
        <w:rPr>
          <w:rFonts w:cs="FrankRuehl"/>
          <w:rtl/>
        </w:rPr>
        <w:t>–</w:t>
      </w:r>
      <w:r>
        <w:rPr>
          <w:rFonts w:cs="FrankRuehl" w:hint="cs"/>
          <w:rtl/>
        </w:rPr>
        <w:t xml:space="preserve"> יום התחילה).</w:t>
      </w:r>
    </w:p>
    <w:p w14:paraId="1B5756A4" w14:textId="77777777" w:rsidR="00C13880" w:rsidRDefault="00C13880" w:rsidP="00C1388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71" w:history="1">
        <w:r w:rsidR="003A6AF5" w:rsidRPr="00C13880">
          <w:rPr>
            <w:rStyle w:val="Hyperlink"/>
            <w:rFonts w:ascii="FrankRuehl" w:hAnsi="FrankRuehl" w:cs="FrankRuehl"/>
            <w:rtl/>
          </w:rPr>
          <w:t>ס"ח תשע"ט מס' 2753</w:t>
        </w:r>
      </w:hyperlink>
      <w:r w:rsidR="003A6AF5" w:rsidRPr="00E46B39">
        <w:rPr>
          <w:rFonts w:ascii="FrankRuehl" w:hAnsi="FrankRuehl" w:cs="FrankRuehl"/>
          <w:rtl/>
        </w:rPr>
        <w:t xml:space="preserve"> מיום 31.10.2018 עמ' 3</w:t>
      </w:r>
      <w:r w:rsidR="003A6AF5">
        <w:rPr>
          <w:rFonts w:ascii="FrankRuehl" w:hAnsi="FrankRuehl" w:cs="FrankRuehl" w:hint="cs"/>
          <w:rtl/>
        </w:rPr>
        <w:t>4</w:t>
      </w:r>
      <w:r w:rsidR="003A6AF5" w:rsidRPr="00E46B39">
        <w:rPr>
          <w:rFonts w:ascii="FrankRuehl" w:hAnsi="FrankRuehl" w:cs="FrankRuehl"/>
          <w:rtl/>
        </w:rPr>
        <w:t xml:space="preserve"> (</w:t>
      </w:r>
      <w:hyperlink r:id="rId272" w:history="1">
        <w:r w:rsidR="003A6AF5" w:rsidRPr="00E46B39">
          <w:rPr>
            <w:rStyle w:val="Hyperlink"/>
            <w:rFonts w:ascii="FrankRuehl" w:hAnsi="FrankRuehl" w:cs="FrankRuehl"/>
            <w:rtl/>
          </w:rPr>
          <w:t>ה"ח הממשלה תשע"ח מס' 1250</w:t>
        </w:r>
      </w:hyperlink>
      <w:r w:rsidR="003A6AF5" w:rsidRPr="00E46B39">
        <w:rPr>
          <w:rFonts w:ascii="FrankRuehl" w:hAnsi="FrankRuehl" w:cs="FrankRuehl"/>
          <w:rtl/>
        </w:rPr>
        <w:t xml:space="preserve"> עמ' 1236) – תיקון מס' </w:t>
      </w:r>
      <w:r w:rsidR="003A6AF5">
        <w:rPr>
          <w:rFonts w:ascii="FrankRuehl" w:hAnsi="FrankRuehl" w:cs="FrankRuehl" w:hint="cs"/>
          <w:rtl/>
        </w:rPr>
        <w:t>120</w:t>
      </w:r>
      <w:r w:rsidR="003A6AF5" w:rsidRPr="00E46B39">
        <w:rPr>
          <w:rFonts w:ascii="FrankRuehl" w:hAnsi="FrankRuehl" w:cs="FrankRuehl"/>
          <w:rtl/>
        </w:rPr>
        <w:t xml:space="preserve"> בסעיף </w:t>
      </w:r>
      <w:r w:rsidR="003A6AF5">
        <w:rPr>
          <w:rFonts w:ascii="FrankRuehl" w:hAnsi="FrankRuehl" w:cs="FrankRuehl" w:hint="cs"/>
          <w:rtl/>
        </w:rPr>
        <w:t>71</w:t>
      </w:r>
      <w:r w:rsidR="003A6AF5" w:rsidRPr="00E46B39">
        <w:rPr>
          <w:rFonts w:ascii="FrankRuehl" w:hAnsi="FrankRuehl" w:cs="FrankRuehl"/>
          <w:rtl/>
        </w:rPr>
        <w:t xml:space="preserve"> לחוק הפיקוח על מעונות יום לפעוטות, תשע"ט-2018; תחילתו ביום 1.9.2019.</w:t>
      </w:r>
    </w:p>
    <w:p w14:paraId="00A38DE6" w14:textId="77777777" w:rsidR="00931C46" w:rsidRPr="00931C46" w:rsidRDefault="009C4A15" w:rsidP="00931C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3" w:history="1">
        <w:r w:rsidR="00E35FD4" w:rsidRPr="009C4A15">
          <w:rPr>
            <w:rStyle w:val="Hyperlink"/>
            <w:rFonts w:ascii="FrankRuehl" w:hAnsi="FrankRuehl" w:cs="FrankRuehl"/>
            <w:rtl/>
          </w:rPr>
          <w:t>ס"ח תשע"ט מס' 2769</w:t>
        </w:r>
      </w:hyperlink>
      <w:r w:rsidR="00E35FD4" w:rsidRPr="00E35FD4">
        <w:rPr>
          <w:rFonts w:ascii="FrankRuehl" w:hAnsi="FrankRuehl" w:cs="FrankRuehl"/>
          <w:rtl/>
        </w:rPr>
        <w:t xml:space="preserve"> מיום 2.1.2019 עמ' 11</w:t>
      </w:r>
      <w:r w:rsidR="00E35FD4">
        <w:rPr>
          <w:rFonts w:ascii="FrankRuehl" w:hAnsi="FrankRuehl" w:cs="FrankRuehl" w:hint="cs"/>
          <w:rtl/>
        </w:rPr>
        <w:t>6</w:t>
      </w:r>
      <w:r w:rsidR="00E35FD4" w:rsidRPr="00E35FD4">
        <w:rPr>
          <w:rFonts w:ascii="FrankRuehl" w:hAnsi="FrankRuehl" w:cs="FrankRuehl"/>
          <w:rtl/>
        </w:rPr>
        <w:t xml:space="preserve"> (</w:t>
      </w:r>
      <w:hyperlink r:id="rId274" w:history="1">
        <w:r w:rsidR="00E35FD4" w:rsidRPr="00E35FD4">
          <w:rPr>
            <w:rStyle w:val="Hyperlink"/>
            <w:rFonts w:ascii="FrankRuehl" w:hAnsi="FrankRuehl" w:cs="FrankRuehl"/>
            <w:rtl/>
          </w:rPr>
          <w:t>ה"ח הממשלה תשע"ח מס' 1225</w:t>
        </w:r>
      </w:hyperlink>
      <w:r w:rsidR="00E35FD4" w:rsidRPr="00E35FD4">
        <w:rPr>
          <w:rFonts w:ascii="FrankRuehl" w:hAnsi="FrankRuehl" w:cs="FrankRuehl"/>
          <w:rtl/>
        </w:rPr>
        <w:t xml:space="preserve"> עמ' 920) – </w:t>
      </w:r>
      <w:r w:rsidR="006835C4">
        <w:rPr>
          <w:rFonts w:ascii="FrankRuehl" w:hAnsi="FrankRuehl" w:cs="FrankRuehl" w:hint="cs"/>
          <w:rtl/>
        </w:rPr>
        <w:t>תיקון</w:t>
      </w:r>
      <w:r w:rsidR="00E35FD4">
        <w:rPr>
          <w:rFonts w:ascii="FrankRuehl" w:hAnsi="FrankRuehl" w:cs="FrankRuehl" w:hint="cs"/>
          <w:rtl/>
        </w:rPr>
        <w:t xml:space="preserve"> מס' 121</w:t>
      </w:r>
      <w:r w:rsidR="00E35FD4" w:rsidRPr="00E35FD4">
        <w:rPr>
          <w:rFonts w:ascii="FrankRuehl" w:hAnsi="FrankRuehl" w:cs="FrankRuehl"/>
          <w:rtl/>
        </w:rPr>
        <w:t xml:space="preserve"> תשע"ט-2019</w:t>
      </w:r>
      <w:r w:rsidR="006835C4">
        <w:rPr>
          <w:rFonts w:ascii="FrankRuehl" w:hAnsi="FrankRuehl" w:cs="FrankRuehl" w:hint="cs"/>
          <w:rtl/>
        </w:rPr>
        <w:t xml:space="preserve">. </w:t>
      </w:r>
      <w:r w:rsidR="006835C4">
        <w:rPr>
          <w:rFonts w:cs="FrankRuehl" w:hint="cs"/>
          <w:rtl/>
        </w:rPr>
        <w:t xml:space="preserve">תוקן </w:t>
      </w:r>
      <w:hyperlink r:id="rId275" w:history="1">
        <w:r w:rsidR="006835C4" w:rsidRPr="00EA2E69">
          <w:rPr>
            <w:rStyle w:val="Hyperlink"/>
            <w:rFonts w:cs="FrankRuehl" w:hint="cs"/>
            <w:rtl/>
          </w:rPr>
          <w:t>ס"ח תשפ"ב מס' 2947</w:t>
        </w:r>
      </w:hyperlink>
      <w:r w:rsidR="006835C4">
        <w:rPr>
          <w:rFonts w:cs="FrankRuehl" w:hint="cs"/>
          <w:rtl/>
        </w:rPr>
        <w:t xml:space="preserve"> מיום 4.1.2022 עמ' 670 (</w:t>
      </w:r>
      <w:hyperlink r:id="rId276" w:history="1">
        <w:r w:rsidR="006835C4" w:rsidRPr="00B44350">
          <w:rPr>
            <w:rStyle w:val="Hyperlink"/>
            <w:rFonts w:cs="FrankRuehl" w:hint="cs"/>
            <w:rtl/>
          </w:rPr>
          <w:t>ה"ח הממשלה תשפ"ב מס' 1484</w:t>
        </w:r>
      </w:hyperlink>
      <w:r w:rsidR="006835C4">
        <w:rPr>
          <w:rFonts w:cs="FrankRuehl" w:hint="cs"/>
          <w:rtl/>
        </w:rPr>
        <w:t xml:space="preserve"> עמ' 372) </w:t>
      </w:r>
      <w:r w:rsidR="006835C4">
        <w:rPr>
          <w:rFonts w:cs="FrankRuehl"/>
          <w:rtl/>
        </w:rPr>
        <w:t>–</w:t>
      </w:r>
      <w:r w:rsidR="006835C4">
        <w:rPr>
          <w:rFonts w:cs="FrankRuehl" w:hint="cs"/>
          <w:rtl/>
        </w:rPr>
        <w:t xml:space="preserve"> תיקון מס' 121 (תיקון) תשפ"ב-2022. </w:t>
      </w:r>
      <w:hyperlink r:id="rId277" w:history="1">
        <w:r w:rsidR="006835C4" w:rsidRPr="00931C46">
          <w:rPr>
            <w:rStyle w:val="Hyperlink"/>
            <w:rFonts w:cs="FrankRuehl" w:hint="cs"/>
            <w:rtl/>
          </w:rPr>
          <w:t>ס"ח תשפ"ג מס' 3021</w:t>
        </w:r>
      </w:hyperlink>
      <w:r w:rsidR="006835C4">
        <w:rPr>
          <w:rFonts w:cs="FrankRuehl" w:hint="cs"/>
          <w:rtl/>
        </w:rPr>
        <w:t xml:space="preserve"> מיום 14.2.2023 עמ' 37 (</w:t>
      </w:r>
      <w:hyperlink r:id="rId278" w:history="1">
        <w:r w:rsidR="006835C4" w:rsidRPr="00C9192D">
          <w:rPr>
            <w:rStyle w:val="Hyperlink"/>
            <w:rFonts w:cs="FrankRuehl" w:hint="cs"/>
            <w:rtl/>
          </w:rPr>
          <w:t>ה"ח הממשלה תשפ"ג מס' 1590</w:t>
        </w:r>
      </w:hyperlink>
      <w:r w:rsidR="006835C4">
        <w:rPr>
          <w:rFonts w:cs="FrankRuehl" w:hint="cs"/>
          <w:rtl/>
        </w:rPr>
        <w:t xml:space="preserve"> עמ' 70) </w:t>
      </w:r>
      <w:r w:rsidR="006835C4">
        <w:rPr>
          <w:rFonts w:cs="FrankRuehl"/>
          <w:rtl/>
        </w:rPr>
        <w:t>–</w:t>
      </w:r>
      <w:r w:rsidR="006835C4">
        <w:rPr>
          <w:rFonts w:cs="FrankRuehl" w:hint="cs"/>
          <w:rtl/>
        </w:rPr>
        <w:t xml:space="preserve"> תיקון מס' 121 (תיקון מס' 2) תשפ"ג-2023.</w:t>
      </w:r>
    </w:p>
    <w:bookmarkStart w:id="2" w:name="_Hlk535306516"/>
    <w:p w14:paraId="1D876C80" w14:textId="77777777" w:rsidR="00942292" w:rsidRDefault="00942292" w:rsidP="0094229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http://www.nevo.co.il/law_word/law14/law-2781.pdf</w:instrText>
      </w:r>
      <w:r>
        <w:rPr>
          <w:rFonts w:ascii="FrankRuehl" w:hAnsi="FrankRuehl" w:cs="FrankRuehl"/>
          <w:rtl/>
        </w:rPr>
        <w:instrText xml:space="preserve">" </w:instrText>
      </w:r>
      <w:r w:rsidR="001369AB" w:rsidRPr="00942292">
        <w:rPr>
          <w:rFonts w:ascii="FrankRuehl" w:hAnsi="FrankRuehl" w:cs="FrankRuehl"/>
        </w:rPr>
      </w:r>
      <w:r>
        <w:rPr>
          <w:rFonts w:ascii="FrankRuehl" w:hAnsi="FrankRuehl" w:cs="FrankRuehl"/>
          <w:rtl/>
        </w:rPr>
        <w:fldChar w:fldCharType="separate"/>
      </w:r>
      <w:r w:rsidR="0048040C" w:rsidRPr="00942292">
        <w:rPr>
          <w:rStyle w:val="Hyperlink"/>
          <w:rFonts w:ascii="FrankRuehl" w:hAnsi="FrankRuehl" w:cs="FrankRuehl"/>
          <w:rtl/>
        </w:rPr>
        <w:t>ס"ח תשע"ט מס' 2781</w:t>
      </w:r>
      <w:r>
        <w:rPr>
          <w:rFonts w:ascii="FrankRuehl" w:hAnsi="FrankRuehl" w:cs="FrankRuehl"/>
          <w:rtl/>
        </w:rPr>
        <w:fldChar w:fldCharType="end"/>
      </w:r>
      <w:r w:rsidR="0048040C" w:rsidRPr="004A02AD">
        <w:rPr>
          <w:rFonts w:ascii="FrankRuehl" w:hAnsi="FrankRuehl" w:cs="FrankRuehl"/>
          <w:rtl/>
        </w:rPr>
        <w:t xml:space="preserve"> מיום 10.1.2019 עמ' 25</w:t>
      </w:r>
      <w:r w:rsidR="0048040C">
        <w:rPr>
          <w:rFonts w:ascii="FrankRuehl" w:hAnsi="FrankRuehl" w:cs="FrankRuehl" w:hint="cs"/>
          <w:rtl/>
        </w:rPr>
        <w:t>2</w:t>
      </w:r>
      <w:r w:rsidR="0048040C" w:rsidRPr="004A02AD">
        <w:rPr>
          <w:rFonts w:ascii="FrankRuehl" w:hAnsi="FrankRuehl" w:cs="FrankRuehl"/>
          <w:rtl/>
        </w:rPr>
        <w:t xml:space="preserve"> (</w:t>
      </w:r>
      <w:hyperlink r:id="rId279" w:history="1">
        <w:r w:rsidR="0048040C" w:rsidRPr="004A02AD">
          <w:rPr>
            <w:rStyle w:val="Hyperlink"/>
            <w:rFonts w:ascii="FrankRuehl" w:hAnsi="FrankRuehl" w:cs="FrankRuehl"/>
            <w:rtl/>
          </w:rPr>
          <w:t>ה"ח הממשלה תשע"ח מס' 1221</w:t>
        </w:r>
      </w:hyperlink>
      <w:r w:rsidR="0048040C" w:rsidRPr="004A02AD">
        <w:rPr>
          <w:rFonts w:ascii="FrankRuehl" w:hAnsi="FrankRuehl" w:cs="FrankRuehl"/>
          <w:rtl/>
        </w:rPr>
        <w:t xml:space="preserve"> עמ' 890) – תיקון מס' </w:t>
      </w:r>
      <w:r w:rsidR="0048040C">
        <w:rPr>
          <w:rFonts w:ascii="FrankRuehl" w:hAnsi="FrankRuehl" w:cs="FrankRuehl" w:hint="cs"/>
          <w:rtl/>
        </w:rPr>
        <w:t>122</w:t>
      </w:r>
      <w:r w:rsidR="0048040C" w:rsidRPr="004A02AD">
        <w:rPr>
          <w:rFonts w:ascii="FrankRuehl" w:hAnsi="FrankRuehl" w:cs="FrankRuehl"/>
          <w:rtl/>
        </w:rPr>
        <w:t xml:space="preserve"> בסעיף </w:t>
      </w:r>
      <w:r w:rsidR="0048040C">
        <w:rPr>
          <w:rFonts w:ascii="FrankRuehl" w:hAnsi="FrankRuehl" w:cs="FrankRuehl" w:hint="cs"/>
          <w:rtl/>
        </w:rPr>
        <w:t>45</w:t>
      </w:r>
      <w:r w:rsidR="0048040C" w:rsidRPr="004A02AD">
        <w:rPr>
          <w:rFonts w:ascii="FrankRuehl" w:hAnsi="FrankRuehl" w:cs="FrankRuehl"/>
          <w:rtl/>
        </w:rPr>
        <w:t xml:space="preserve"> לחוק ההגבלים העסקיים (תיקון מס' 21), תשע"ט-2019.</w:t>
      </w:r>
      <w:bookmarkEnd w:id="2"/>
    </w:p>
    <w:p w14:paraId="6F5A29F6" w14:textId="77777777" w:rsidR="0058618A" w:rsidRDefault="0058618A" w:rsidP="0058618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80" w:history="1">
        <w:r w:rsidR="00112C2B" w:rsidRPr="0058618A">
          <w:rPr>
            <w:rStyle w:val="Hyperlink"/>
            <w:rFonts w:ascii="FrankRuehl" w:hAnsi="FrankRuehl" w:cs="FrankRuehl"/>
            <w:rtl/>
          </w:rPr>
          <w:t>ס"ח תש"ף מס' 2802</w:t>
        </w:r>
      </w:hyperlink>
      <w:r w:rsidR="00112C2B" w:rsidRPr="00A8243B">
        <w:rPr>
          <w:rFonts w:ascii="FrankRuehl" w:hAnsi="FrankRuehl" w:cs="FrankRuehl"/>
          <w:rtl/>
        </w:rPr>
        <w:t xml:space="preserve"> מיום 16.6.2020 עמ' </w:t>
      </w:r>
      <w:r w:rsidR="00112C2B">
        <w:rPr>
          <w:rFonts w:ascii="FrankRuehl" w:hAnsi="FrankRuehl" w:cs="FrankRuehl" w:hint="cs"/>
          <w:rtl/>
        </w:rPr>
        <w:t>86</w:t>
      </w:r>
      <w:r w:rsidR="00112C2B" w:rsidRPr="00A8243B">
        <w:rPr>
          <w:rFonts w:ascii="FrankRuehl" w:hAnsi="FrankRuehl" w:cs="FrankRuehl"/>
          <w:rtl/>
        </w:rPr>
        <w:t xml:space="preserve"> (</w:t>
      </w:r>
      <w:hyperlink r:id="rId281" w:history="1">
        <w:r w:rsidR="00112C2B" w:rsidRPr="00A8243B">
          <w:rPr>
            <w:rStyle w:val="Hyperlink"/>
            <w:rFonts w:ascii="FrankRuehl" w:hAnsi="FrankRuehl" w:cs="FrankRuehl"/>
            <w:rtl/>
          </w:rPr>
          <w:t>ה"ח הממשלה תש"ף מס' 1311</w:t>
        </w:r>
      </w:hyperlink>
      <w:r w:rsidR="00112C2B" w:rsidRPr="00A8243B">
        <w:rPr>
          <w:rFonts w:ascii="FrankRuehl" w:hAnsi="FrankRuehl" w:cs="FrankRuehl"/>
          <w:rtl/>
        </w:rPr>
        <w:t xml:space="preserve"> עמ' 168)</w:t>
      </w:r>
      <w:r w:rsidR="00112C2B">
        <w:rPr>
          <w:rFonts w:ascii="FrankRuehl" w:hAnsi="FrankRuehl" w:cs="FrankRuehl" w:hint="cs"/>
          <w:rtl/>
        </w:rPr>
        <w:t xml:space="preserve"> </w:t>
      </w:r>
      <w:r w:rsidR="00112C2B">
        <w:rPr>
          <w:rFonts w:ascii="FrankRuehl" w:hAnsi="FrankRuehl" w:cs="FrankRuehl"/>
          <w:rtl/>
        </w:rPr>
        <w:t>–</w:t>
      </w:r>
      <w:r w:rsidR="00112C2B">
        <w:rPr>
          <w:rFonts w:ascii="FrankRuehl" w:hAnsi="FrankRuehl" w:cs="FrankRuehl" w:hint="cs"/>
          <w:rtl/>
        </w:rPr>
        <w:t xml:space="preserve"> תיקון מס' 123 בסעיף 18 לחוק מענק לעידוד תעסוקה (הוראת שעה </w:t>
      </w:r>
      <w:r w:rsidR="00112C2B">
        <w:rPr>
          <w:rFonts w:ascii="FrankRuehl" w:hAnsi="FrankRuehl" w:cs="FrankRuehl"/>
          <w:rtl/>
        </w:rPr>
        <w:t>–</w:t>
      </w:r>
      <w:r w:rsidR="00112C2B">
        <w:rPr>
          <w:rFonts w:ascii="FrankRuehl" w:hAnsi="FrankRuehl" w:cs="FrankRuehl" w:hint="cs"/>
          <w:rtl/>
        </w:rPr>
        <w:t xml:space="preserve"> נגיף הקורונה החדש), תש"ף-2020.</w:t>
      </w:r>
    </w:p>
    <w:p w14:paraId="7108C84D" w14:textId="77777777" w:rsidR="002A3137" w:rsidRPr="000E7E0A" w:rsidRDefault="00AF758C" w:rsidP="002A313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82" w:history="1">
        <w:r w:rsidR="006E38B5" w:rsidRPr="00AF758C">
          <w:rPr>
            <w:rStyle w:val="Hyperlink"/>
            <w:rFonts w:ascii="FrankRuehl" w:hAnsi="FrankRuehl" w:cs="FrankRuehl"/>
            <w:rtl/>
          </w:rPr>
          <w:t>ס"ח תש"ף מס' 2832</w:t>
        </w:r>
      </w:hyperlink>
      <w:r w:rsidR="006E38B5" w:rsidRPr="006E38B5">
        <w:rPr>
          <w:rFonts w:ascii="FrankRuehl" w:hAnsi="FrankRuehl" w:cs="FrankRuehl"/>
          <w:rtl/>
        </w:rPr>
        <w:t xml:space="preserve"> מיום 23.7.2020 עמ' 287 (</w:t>
      </w:r>
      <w:hyperlink r:id="rId283" w:history="1">
        <w:r w:rsidR="006E38B5" w:rsidRPr="006E38B5">
          <w:rPr>
            <w:rStyle w:val="Hyperlink"/>
            <w:rFonts w:ascii="FrankRuehl" w:hAnsi="FrankRuehl" w:cs="FrankRuehl"/>
            <w:rtl/>
          </w:rPr>
          <w:t>ה"ח הממשלה תש"ף מס' 1320</w:t>
        </w:r>
      </w:hyperlink>
      <w:r w:rsidR="006E38B5" w:rsidRPr="006E38B5">
        <w:rPr>
          <w:rFonts w:ascii="FrankRuehl" w:hAnsi="FrankRuehl" w:cs="FrankRuehl"/>
          <w:rtl/>
        </w:rPr>
        <w:t xml:space="preserve"> עמ' 226) – תיקון מס' </w:t>
      </w:r>
      <w:r w:rsidR="006E38B5">
        <w:rPr>
          <w:rFonts w:ascii="FrankRuehl" w:hAnsi="FrankRuehl" w:cs="FrankRuehl" w:hint="cs"/>
          <w:rtl/>
        </w:rPr>
        <w:t xml:space="preserve">124 </w:t>
      </w:r>
      <w:r w:rsidR="006E38B5">
        <w:rPr>
          <w:rFonts w:ascii="FrankRuehl" w:hAnsi="FrankRuehl" w:cs="FrankRuehl"/>
          <w:rtl/>
        </w:rPr>
        <w:t>–</w:t>
      </w:r>
      <w:r w:rsidR="006E38B5">
        <w:rPr>
          <w:rFonts w:ascii="FrankRuehl" w:hAnsi="FrankRuehl" w:cs="FrankRuehl" w:hint="cs"/>
          <w:rtl/>
        </w:rPr>
        <w:t xml:space="preserve"> הוראת שעה</w:t>
      </w:r>
      <w:r w:rsidR="006E38B5" w:rsidRPr="006E38B5">
        <w:rPr>
          <w:rFonts w:ascii="FrankRuehl" w:hAnsi="FrankRuehl" w:cs="FrankRuehl"/>
          <w:rtl/>
        </w:rPr>
        <w:t xml:space="preserve"> בסעיף 3</w:t>
      </w:r>
      <w:r w:rsidR="006E38B5">
        <w:rPr>
          <w:rFonts w:ascii="FrankRuehl" w:hAnsi="FrankRuehl" w:cs="FrankRuehl" w:hint="cs"/>
          <w:rtl/>
        </w:rPr>
        <w:t>7</w:t>
      </w:r>
      <w:r w:rsidR="006E38B5" w:rsidRPr="006E38B5">
        <w:rPr>
          <w:rFonts w:ascii="FrankRuehl" w:hAnsi="FrankRuehl" w:cs="FrankRuehl"/>
          <w:rtl/>
        </w:rPr>
        <w:t xml:space="preserve"> לחוק סמכויות מיוחדות להתמודדות עם נגיף הקורונה החדש (הוראת שעה), תש"ף-2020</w:t>
      </w:r>
      <w:r w:rsidR="006E38B5">
        <w:rPr>
          <w:rFonts w:ascii="FrankRuehl" w:hAnsi="FrankRuehl" w:cs="FrankRuehl" w:hint="cs"/>
          <w:rtl/>
        </w:rPr>
        <w:t xml:space="preserve">; תוקפה עד יום </w:t>
      </w:r>
      <w:r w:rsidR="00206D0C">
        <w:rPr>
          <w:rFonts w:ascii="FrankRuehl" w:hAnsi="FrankRuehl" w:cs="FrankRuehl" w:hint="cs"/>
          <w:rtl/>
        </w:rPr>
        <w:t>31.12.2022</w:t>
      </w:r>
      <w:r w:rsidR="006E38B5" w:rsidRPr="006E38B5">
        <w:rPr>
          <w:rFonts w:ascii="FrankRuehl" w:hAnsi="FrankRuehl" w:cs="FrankRuehl"/>
          <w:rtl/>
        </w:rPr>
        <w:t>.</w:t>
      </w:r>
      <w:r w:rsidR="004B00B1">
        <w:rPr>
          <w:rFonts w:ascii="FrankRuehl" w:hAnsi="FrankRuehl" w:cs="FrankRuehl" w:hint="cs"/>
          <w:rtl/>
        </w:rPr>
        <w:t xml:space="preserve"> תוקנה </w:t>
      </w:r>
      <w:hyperlink r:id="rId284" w:history="1">
        <w:r w:rsidR="004B00B1" w:rsidRPr="00756CBF">
          <w:rPr>
            <w:rStyle w:val="Hyperlink"/>
            <w:rFonts w:ascii="FrankRuehl" w:hAnsi="FrankRuehl" w:cs="FrankRuehl" w:hint="cs"/>
            <w:rtl/>
          </w:rPr>
          <w:t>ס"ח תש"ף מס' 2842</w:t>
        </w:r>
      </w:hyperlink>
      <w:r w:rsidR="004B00B1">
        <w:rPr>
          <w:rFonts w:ascii="FrankRuehl" w:hAnsi="FrankRuehl" w:cs="FrankRuehl" w:hint="cs"/>
          <w:rtl/>
        </w:rPr>
        <w:t xml:space="preserve"> מיום 17.8.2020 עמ' 393 </w:t>
      </w:r>
      <w:r w:rsidR="004B00B1">
        <w:rPr>
          <w:rFonts w:cs="FrankRuehl" w:hint="cs"/>
          <w:sz w:val="18"/>
          <w:rtl/>
        </w:rPr>
        <w:t>(</w:t>
      </w:r>
      <w:hyperlink r:id="rId285" w:history="1">
        <w:r w:rsidR="004B00B1" w:rsidRPr="00D433F0">
          <w:rPr>
            <w:rStyle w:val="Hyperlink"/>
            <w:rFonts w:cs="FrankRuehl" w:hint="cs"/>
            <w:sz w:val="18"/>
            <w:rtl/>
          </w:rPr>
          <w:t>ה"ח הממשלה תש"ף מס' 1332</w:t>
        </w:r>
      </w:hyperlink>
      <w:r w:rsidR="004B00B1">
        <w:rPr>
          <w:rFonts w:cs="FrankRuehl" w:hint="cs"/>
          <w:sz w:val="18"/>
          <w:rtl/>
        </w:rPr>
        <w:t xml:space="preserve"> עמ' 354) </w:t>
      </w:r>
      <w:r w:rsidR="004B00B1">
        <w:rPr>
          <w:rFonts w:cs="FrankRuehl"/>
          <w:sz w:val="18"/>
          <w:rtl/>
        </w:rPr>
        <w:t>–</w:t>
      </w:r>
      <w:r w:rsidR="004B00B1">
        <w:rPr>
          <w:rFonts w:cs="FrankRuehl" w:hint="cs"/>
          <w:sz w:val="18"/>
          <w:rtl/>
        </w:rPr>
        <w:t xml:space="preserve"> תיקון מס' 124 </w:t>
      </w:r>
      <w:r w:rsidR="004B00B1">
        <w:rPr>
          <w:rFonts w:cs="FrankRuehl"/>
          <w:sz w:val="18"/>
          <w:rtl/>
        </w:rPr>
        <w:t>–</w:t>
      </w:r>
      <w:r w:rsidR="004B00B1">
        <w:rPr>
          <w:rFonts w:cs="FrankRuehl" w:hint="cs"/>
          <w:sz w:val="18"/>
          <w:rtl/>
        </w:rPr>
        <w:t xml:space="preserve"> הוראת שעה (תיקון) תש"ף-2020 בסעיף 20 לחוק סמכויות מיוחדות להתמודדות עם נגיף הקורונה החדש (הוראת שעה) (תיקון), תש"ף-2020.</w:t>
      </w:r>
      <w:r w:rsidR="0064695E">
        <w:rPr>
          <w:rFonts w:cs="FrankRuehl" w:hint="cs"/>
          <w:sz w:val="18"/>
          <w:rtl/>
        </w:rPr>
        <w:t xml:space="preserve"> </w:t>
      </w:r>
      <w:hyperlink r:id="rId286" w:history="1">
        <w:r w:rsidR="00B06B85" w:rsidRPr="000E7E0A">
          <w:rPr>
            <w:rStyle w:val="Hyperlink"/>
            <w:rFonts w:ascii="FrankRuehl" w:hAnsi="FrankRuehl" w:cs="FrankRuehl" w:hint="cs"/>
            <w:rtl/>
          </w:rPr>
          <w:t>ס"ח תשפ"א מס' 2901</w:t>
        </w:r>
      </w:hyperlink>
      <w:r w:rsidR="00B06B85">
        <w:rPr>
          <w:rFonts w:ascii="FrankRuehl" w:hAnsi="FrankRuehl" w:cs="FrankRuehl" w:hint="cs"/>
          <w:rtl/>
        </w:rPr>
        <w:t xml:space="preserve"> מיום 4.2.2021 עמ' 305 (</w:t>
      </w:r>
      <w:hyperlink r:id="rId287" w:history="1">
        <w:r w:rsidR="00B06B85" w:rsidRPr="000700DE">
          <w:rPr>
            <w:rStyle w:val="Hyperlink"/>
            <w:rFonts w:ascii="FrankRuehl" w:hAnsi="FrankRuehl" w:cs="FrankRuehl" w:hint="cs"/>
            <w:rtl/>
          </w:rPr>
          <w:t>ה"ח הממשלה תשפ"א מס' 1392</w:t>
        </w:r>
      </w:hyperlink>
      <w:r w:rsidR="00B06B85">
        <w:rPr>
          <w:rFonts w:ascii="FrankRuehl" w:hAnsi="FrankRuehl" w:cs="FrankRuehl" w:hint="cs"/>
          <w:rtl/>
        </w:rPr>
        <w:t xml:space="preserve"> עמ' 252) </w:t>
      </w:r>
      <w:r w:rsidR="00B06B85">
        <w:rPr>
          <w:rFonts w:ascii="FrankRuehl" w:hAnsi="FrankRuehl" w:cs="FrankRuehl"/>
          <w:rtl/>
        </w:rPr>
        <w:t>–</w:t>
      </w:r>
      <w:r w:rsidR="00B06B85">
        <w:rPr>
          <w:rFonts w:ascii="FrankRuehl" w:hAnsi="FrankRuehl" w:cs="FrankRuehl" w:hint="cs"/>
          <w:rtl/>
        </w:rPr>
        <w:t xml:space="preserve"> </w:t>
      </w:r>
      <w:r w:rsidR="00BA0C78">
        <w:rPr>
          <w:rFonts w:cs="FrankRuehl" w:hint="cs"/>
          <w:sz w:val="18"/>
          <w:rtl/>
        </w:rPr>
        <w:t xml:space="preserve">תיקון מס' 124 </w:t>
      </w:r>
      <w:r w:rsidR="00BA0C78">
        <w:rPr>
          <w:rFonts w:cs="FrankRuehl"/>
          <w:sz w:val="18"/>
          <w:rtl/>
        </w:rPr>
        <w:t>–</w:t>
      </w:r>
      <w:r w:rsidR="00BA0C78">
        <w:rPr>
          <w:rFonts w:cs="FrankRuehl" w:hint="cs"/>
          <w:sz w:val="18"/>
          <w:rtl/>
        </w:rPr>
        <w:t xml:space="preserve"> </w:t>
      </w:r>
      <w:r w:rsidR="00B06B85">
        <w:rPr>
          <w:rFonts w:ascii="FrankRuehl" w:hAnsi="FrankRuehl" w:cs="FrankRuehl" w:hint="cs"/>
          <w:rtl/>
        </w:rPr>
        <w:t>הוראת שעה (תיקון מס' 2) תשפ"א-2021.</w:t>
      </w:r>
      <w:r w:rsidR="006D6512">
        <w:rPr>
          <w:rFonts w:ascii="FrankRuehl" w:hAnsi="FrankRuehl" w:cs="FrankRuehl" w:hint="cs"/>
          <w:rtl/>
        </w:rPr>
        <w:t xml:space="preserve"> </w:t>
      </w:r>
      <w:hyperlink r:id="rId288" w:history="1">
        <w:r w:rsidR="006D6512" w:rsidRPr="0027499F">
          <w:rPr>
            <w:rStyle w:val="Hyperlink"/>
            <w:rFonts w:ascii="FrankRuehl" w:hAnsi="FrankRuehl" w:cs="FrankRuehl" w:hint="cs"/>
            <w:rtl/>
          </w:rPr>
          <w:t>ס"ח תשפ"א מס' 2908</w:t>
        </w:r>
      </w:hyperlink>
      <w:r w:rsidR="006D6512">
        <w:rPr>
          <w:rFonts w:ascii="FrankRuehl" w:hAnsi="FrankRuehl" w:cs="FrankRuehl" w:hint="cs"/>
          <w:rtl/>
        </w:rPr>
        <w:t xml:space="preserve"> מיום 18.3.2021 עמ' 347 (</w:t>
      </w:r>
      <w:hyperlink r:id="rId289" w:history="1">
        <w:r w:rsidR="006D6512" w:rsidRPr="00FC2674">
          <w:rPr>
            <w:rStyle w:val="Hyperlink"/>
            <w:rFonts w:ascii="FrankRuehl" w:hAnsi="FrankRuehl" w:cs="FrankRuehl" w:hint="cs"/>
            <w:rtl/>
          </w:rPr>
          <w:t>ה"ח הממשלה תשפ"א מס' 1402</w:t>
        </w:r>
      </w:hyperlink>
      <w:r w:rsidR="006D6512">
        <w:rPr>
          <w:rFonts w:ascii="FrankRuehl" w:hAnsi="FrankRuehl" w:cs="FrankRuehl" w:hint="cs"/>
          <w:rtl/>
        </w:rPr>
        <w:t xml:space="preserve"> עמ' 370) </w:t>
      </w:r>
      <w:r w:rsidR="006D6512">
        <w:rPr>
          <w:rFonts w:ascii="FrankRuehl" w:hAnsi="FrankRuehl" w:cs="FrankRuehl"/>
          <w:rtl/>
        </w:rPr>
        <w:t>–</w:t>
      </w:r>
      <w:r w:rsidR="006D6512">
        <w:rPr>
          <w:rFonts w:ascii="FrankRuehl" w:hAnsi="FrankRuehl" w:cs="FrankRuehl" w:hint="cs"/>
          <w:rtl/>
        </w:rPr>
        <w:t xml:space="preserve"> </w:t>
      </w:r>
      <w:r w:rsidR="00BA0C78">
        <w:rPr>
          <w:rFonts w:cs="FrankRuehl" w:hint="cs"/>
          <w:sz w:val="18"/>
          <w:rtl/>
        </w:rPr>
        <w:t xml:space="preserve">תיקון מס' 124 </w:t>
      </w:r>
      <w:r w:rsidR="00BA0C78">
        <w:rPr>
          <w:rFonts w:cs="FrankRuehl"/>
          <w:sz w:val="18"/>
          <w:rtl/>
        </w:rPr>
        <w:t>–</w:t>
      </w:r>
      <w:r w:rsidR="00BA0C78">
        <w:rPr>
          <w:rFonts w:cs="FrankRuehl" w:hint="cs"/>
          <w:sz w:val="18"/>
          <w:rtl/>
        </w:rPr>
        <w:t xml:space="preserve"> </w:t>
      </w:r>
      <w:r w:rsidR="006D6512">
        <w:rPr>
          <w:rFonts w:ascii="FrankRuehl" w:hAnsi="FrankRuehl" w:cs="FrankRuehl" w:hint="cs"/>
          <w:rtl/>
        </w:rPr>
        <w:t>הוראת שעה (תיקון מס' 3) תשפ"א-2021.</w:t>
      </w:r>
      <w:r w:rsidR="00206D0C">
        <w:rPr>
          <w:rFonts w:ascii="FrankRuehl" w:hAnsi="FrankRuehl" w:cs="FrankRuehl" w:hint="cs"/>
          <w:rtl/>
        </w:rPr>
        <w:t xml:space="preserve"> </w:t>
      </w:r>
      <w:hyperlink r:id="rId290" w:history="1">
        <w:r w:rsidR="00206D0C" w:rsidRPr="0056667C">
          <w:rPr>
            <w:rStyle w:val="Hyperlink"/>
            <w:rFonts w:ascii="FrankRuehl" w:hAnsi="FrankRuehl" w:cs="FrankRuehl" w:hint="cs"/>
            <w:rtl/>
          </w:rPr>
          <w:t>ס"ח תשפ"א מס' 2911</w:t>
        </w:r>
      </w:hyperlink>
      <w:r w:rsidR="00206D0C">
        <w:rPr>
          <w:rFonts w:ascii="FrankRuehl" w:hAnsi="FrankRuehl" w:cs="FrankRuehl" w:hint="cs"/>
          <w:rtl/>
        </w:rPr>
        <w:t xml:space="preserve"> מיום 4.7.2021 עמ' 362 (</w:t>
      </w:r>
      <w:hyperlink r:id="rId291" w:history="1">
        <w:r w:rsidR="00206D0C" w:rsidRPr="008073F3">
          <w:rPr>
            <w:rStyle w:val="Hyperlink"/>
            <w:rFonts w:ascii="FrankRuehl" w:hAnsi="FrankRuehl" w:cs="FrankRuehl" w:hint="cs"/>
            <w:rtl/>
          </w:rPr>
          <w:t>ה"ח הממשלה תשפ"א מס' 1407</w:t>
        </w:r>
      </w:hyperlink>
      <w:r w:rsidR="00206D0C">
        <w:rPr>
          <w:rFonts w:ascii="FrankRuehl" w:hAnsi="FrankRuehl" w:cs="FrankRuehl" w:hint="cs"/>
          <w:rtl/>
        </w:rPr>
        <w:t xml:space="preserve"> עמ' 458) </w:t>
      </w:r>
      <w:r w:rsidR="00206D0C">
        <w:rPr>
          <w:rFonts w:ascii="FrankRuehl" w:hAnsi="FrankRuehl" w:cs="FrankRuehl"/>
          <w:rtl/>
        </w:rPr>
        <w:t>–</w:t>
      </w:r>
      <w:r w:rsidR="00206D0C">
        <w:rPr>
          <w:rFonts w:ascii="FrankRuehl" w:hAnsi="FrankRuehl" w:cs="FrankRuehl" w:hint="cs"/>
          <w:rtl/>
        </w:rPr>
        <w:t xml:space="preserve"> </w:t>
      </w:r>
      <w:r w:rsidR="00BA0C78">
        <w:rPr>
          <w:rFonts w:cs="FrankRuehl" w:hint="cs"/>
          <w:sz w:val="18"/>
          <w:rtl/>
        </w:rPr>
        <w:t xml:space="preserve">תיקון מס' 124 </w:t>
      </w:r>
      <w:r w:rsidR="00BA0C78">
        <w:rPr>
          <w:rFonts w:cs="FrankRuehl"/>
          <w:sz w:val="18"/>
          <w:rtl/>
        </w:rPr>
        <w:t>–</w:t>
      </w:r>
      <w:r w:rsidR="00BA0C78">
        <w:rPr>
          <w:rFonts w:cs="FrankRuehl" w:hint="cs"/>
          <w:sz w:val="18"/>
          <w:rtl/>
        </w:rPr>
        <w:t xml:space="preserve"> </w:t>
      </w:r>
      <w:r w:rsidR="00206D0C">
        <w:rPr>
          <w:rFonts w:ascii="FrankRuehl" w:hAnsi="FrankRuehl" w:cs="FrankRuehl" w:hint="cs"/>
          <w:rtl/>
        </w:rPr>
        <w:t xml:space="preserve">הוראת שעה (תיקון מס' 4) תשפ"א-2021. </w:t>
      </w:r>
      <w:hyperlink r:id="rId292" w:history="1">
        <w:r w:rsidR="00206D0C" w:rsidRPr="00097BB8">
          <w:rPr>
            <w:rStyle w:val="Hyperlink"/>
            <w:rFonts w:ascii="FrankRuehl" w:hAnsi="FrankRuehl" w:cs="FrankRuehl" w:hint="cs"/>
            <w:rtl/>
          </w:rPr>
          <w:t>ס"ח תשפ"ב מס' 2936</w:t>
        </w:r>
      </w:hyperlink>
      <w:r w:rsidR="00206D0C">
        <w:rPr>
          <w:rFonts w:ascii="FrankRuehl" w:hAnsi="FrankRuehl" w:cs="FrankRuehl" w:hint="cs"/>
          <w:rtl/>
        </w:rPr>
        <w:t xml:space="preserve"> מיום 30.11.2021 עמ' 462 (</w:t>
      </w:r>
      <w:hyperlink r:id="rId293" w:history="1">
        <w:r w:rsidR="00206D0C" w:rsidRPr="00222447">
          <w:rPr>
            <w:rStyle w:val="Hyperlink"/>
            <w:rFonts w:ascii="FrankRuehl" w:hAnsi="FrankRuehl" w:cs="FrankRuehl" w:hint="cs"/>
            <w:rtl/>
          </w:rPr>
          <w:t>ה"ח הממשלה תשפ"ב מס' 1461</w:t>
        </w:r>
      </w:hyperlink>
      <w:r w:rsidR="00206D0C">
        <w:rPr>
          <w:rFonts w:ascii="FrankRuehl" w:hAnsi="FrankRuehl" w:cs="FrankRuehl" w:hint="cs"/>
          <w:rtl/>
        </w:rPr>
        <w:t xml:space="preserve"> עמ' 136) </w:t>
      </w:r>
      <w:r w:rsidR="00206D0C">
        <w:rPr>
          <w:rFonts w:ascii="FrankRuehl" w:hAnsi="FrankRuehl" w:cs="FrankRuehl"/>
          <w:rtl/>
        </w:rPr>
        <w:t>–</w:t>
      </w:r>
      <w:r w:rsidR="00206D0C">
        <w:rPr>
          <w:rFonts w:ascii="FrankRuehl" w:hAnsi="FrankRuehl" w:cs="FrankRuehl" w:hint="cs"/>
          <w:rtl/>
        </w:rPr>
        <w:t xml:space="preserve"> </w:t>
      </w:r>
      <w:r w:rsidR="00BA0C78">
        <w:rPr>
          <w:rFonts w:cs="FrankRuehl" w:hint="cs"/>
          <w:sz w:val="18"/>
          <w:rtl/>
        </w:rPr>
        <w:t xml:space="preserve">תיקון מס' 124 </w:t>
      </w:r>
      <w:r w:rsidR="00BA0C78">
        <w:rPr>
          <w:rFonts w:cs="FrankRuehl"/>
          <w:sz w:val="18"/>
          <w:rtl/>
        </w:rPr>
        <w:t>–</w:t>
      </w:r>
      <w:r w:rsidR="00BA0C78">
        <w:rPr>
          <w:rFonts w:cs="FrankRuehl" w:hint="cs"/>
          <w:sz w:val="18"/>
          <w:rtl/>
        </w:rPr>
        <w:t xml:space="preserve"> </w:t>
      </w:r>
      <w:r w:rsidR="00206D0C">
        <w:rPr>
          <w:rFonts w:ascii="FrankRuehl" w:hAnsi="FrankRuehl" w:cs="FrankRuehl" w:hint="cs"/>
          <w:rtl/>
        </w:rPr>
        <w:t xml:space="preserve">הוראת שעה (תיקון מס' 5) תשפ"ב-2021. </w:t>
      </w:r>
      <w:hyperlink r:id="rId294" w:history="1">
        <w:r w:rsidR="00206D0C" w:rsidRPr="002A3137">
          <w:rPr>
            <w:rStyle w:val="Hyperlink"/>
            <w:rFonts w:ascii="FrankRuehl" w:hAnsi="FrankRuehl" w:cs="FrankRuehl" w:hint="cs"/>
            <w:rtl/>
          </w:rPr>
          <w:t xml:space="preserve">ס"ח </w:t>
        </w:r>
        <w:r w:rsidR="00206D0C" w:rsidRPr="002A3137">
          <w:rPr>
            <w:rStyle w:val="Hyperlink"/>
            <w:rFonts w:ascii="FrankRuehl" w:hAnsi="FrankRuehl" w:cs="FrankRuehl" w:hint="cs"/>
            <w:rtl/>
          </w:rPr>
          <w:t>ת</w:t>
        </w:r>
        <w:r w:rsidR="00206D0C" w:rsidRPr="002A3137">
          <w:rPr>
            <w:rStyle w:val="Hyperlink"/>
            <w:rFonts w:ascii="FrankRuehl" w:hAnsi="FrankRuehl" w:cs="FrankRuehl" w:hint="cs"/>
            <w:rtl/>
          </w:rPr>
          <w:t>שפ"ב מס' 2954</w:t>
        </w:r>
      </w:hyperlink>
      <w:r w:rsidR="00206D0C">
        <w:rPr>
          <w:rFonts w:ascii="FrankRuehl" w:hAnsi="FrankRuehl" w:cs="FrankRuehl" w:hint="cs"/>
          <w:rtl/>
        </w:rPr>
        <w:t xml:space="preserve"> מיום 31.1.2022 עמ' 714, 715 (</w:t>
      </w:r>
      <w:hyperlink r:id="rId295" w:history="1">
        <w:r w:rsidR="00206D0C" w:rsidRPr="005D3A0F">
          <w:rPr>
            <w:rStyle w:val="Hyperlink"/>
            <w:rFonts w:ascii="FrankRuehl" w:hAnsi="FrankRuehl" w:cs="FrankRuehl" w:hint="cs"/>
            <w:rtl/>
          </w:rPr>
          <w:t>ה"ח הממשלה תשפ"ב מס' 1461</w:t>
        </w:r>
      </w:hyperlink>
      <w:r w:rsidR="00206D0C">
        <w:rPr>
          <w:rFonts w:ascii="FrankRuehl" w:hAnsi="FrankRuehl" w:cs="FrankRuehl" w:hint="cs"/>
          <w:rtl/>
        </w:rPr>
        <w:t xml:space="preserve"> עמ' 136) </w:t>
      </w:r>
      <w:r w:rsidR="00206D0C">
        <w:rPr>
          <w:rFonts w:ascii="FrankRuehl" w:hAnsi="FrankRuehl" w:cs="FrankRuehl"/>
          <w:rtl/>
        </w:rPr>
        <w:t>–</w:t>
      </w:r>
      <w:r w:rsidR="00206D0C">
        <w:rPr>
          <w:rFonts w:ascii="FrankRuehl" w:hAnsi="FrankRuehl" w:cs="FrankRuehl" w:hint="cs"/>
          <w:rtl/>
        </w:rPr>
        <w:t xml:space="preserve"> </w:t>
      </w:r>
      <w:r w:rsidR="00BA0C78">
        <w:rPr>
          <w:rFonts w:cs="FrankRuehl" w:hint="cs"/>
          <w:sz w:val="18"/>
          <w:rtl/>
        </w:rPr>
        <w:t xml:space="preserve">תיקון מס' 124 </w:t>
      </w:r>
      <w:r w:rsidR="00BA0C78">
        <w:rPr>
          <w:rFonts w:cs="FrankRuehl"/>
          <w:sz w:val="18"/>
          <w:rtl/>
        </w:rPr>
        <w:t>–</w:t>
      </w:r>
      <w:r w:rsidR="00BA0C78">
        <w:rPr>
          <w:rFonts w:cs="FrankRuehl" w:hint="cs"/>
          <w:sz w:val="18"/>
          <w:rtl/>
        </w:rPr>
        <w:t xml:space="preserve"> </w:t>
      </w:r>
      <w:r w:rsidR="00206D0C">
        <w:rPr>
          <w:rFonts w:ascii="FrankRuehl" w:hAnsi="FrankRuehl" w:cs="FrankRuehl" w:hint="cs"/>
          <w:rtl/>
        </w:rPr>
        <w:t>הוראת שעה (תיקון מס' 6) תשפ"ב-2022; תחילתו ביום 1.2.2022.</w:t>
      </w:r>
    </w:p>
    <w:p w14:paraId="78F912DA" w14:textId="77777777" w:rsidR="004E2A9E" w:rsidRDefault="004E2A9E" w:rsidP="004E2A9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96" w:history="1">
        <w:r w:rsidR="00B0602C" w:rsidRPr="004E2A9E">
          <w:rPr>
            <w:rStyle w:val="Hyperlink"/>
            <w:rFonts w:ascii="FrankRuehl" w:hAnsi="FrankRuehl" w:cs="FrankRuehl"/>
            <w:rtl/>
          </w:rPr>
          <w:t>ס"ח תש"ף מס' 2835</w:t>
        </w:r>
      </w:hyperlink>
      <w:r w:rsidR="00B0602C" w:rsidRPr="00FE32AF">
        <w:rPr>
          <w:rFonts w:ascii="FrankRuehl" w:hAnsi="FrankRuehl" w:cs="FrankRuehl"/>
          <w:rtl/>
        </w:rPr>
        <w:t xml:space="preserve"> מיום</w:t>
      </w:r>
      <w:r w:rsidR="00B0602C" w:rsidRPr="00AF3295">
        <w:rPr>
          <w:rFonts w:ascii="FrankRuehl" w:hAnsi="FrankRuehl" w:cs="FrankRuehl"/>
          <w:rtl/>
        </w:rPr>
        <w:t xml:space="preserve"> 29.7.2020 עמ' </w:t>
      </w:r>
      <w:r w:rsidR="00B0602C">
        <w:rPr>
          <w:rFonts w:ascii="FrankRuehl" w:hAnsi="FrankRuehl" w:cs="FrankRuehl" w:hint="cs"/>
          <w:rtl/>
        </w:rPr>
        <w:t>320</w:t>
      </w:r>
      <w:r w:rsidR="00B0602C" w:rsidRPr="00AF3295">
        <w:rPr>
          <w:rFonts w:ascii="FrankRuehl" w:hAnsi="FrankRuehl" w:cs="FrankRuehl"/>
          <w:rtl/>
        </w:rPr>
        <w:t xml:space="preserve"> (</w:t>
      </w:r>
      <w:hyperlink r:id="rId297" w:history="1">
        <w:r w:rsidR="00B0602C" w:rsidRPr="00AF3295">
          <w:rPr>
            <w:rStyle w:val="Hyperlink"/>
            <w:rFonts w:ascii="FrankRuehl" w:hAnsi="FrankRuehl" w:cs="FrankRuehl"/>
            <w:rtl/>
          </w:rPr>
          <w:t>ה"ח הממשלה תש"ף מס' 1341</w:t>
        </w:r>
      </w:hyperlink>
      <w:r w:rsidR="00B0602C" w:rsidRPr="00AF3295">
        <w:rPr>
          <w:rFonts w:ascii="FrankRuehl" w:hAnsi="FrankRuehl" w:cs="FrankRuehl"/>
          <w:rtl/>
        </w:rPr>
        <w:t xml:space="preserve"> עמ' 432) – תיקון מס' </w:t>
      </w:r>
      <w:r w:rsidR="00B0602C">
        <w:rPr>
          <w:rFonts w:ascii="FrankRuehl" w:hAnsi="FrankRuehl" w:cs="FrankRuehl" w:hint="cs"/>
          <w:rtl/>
        </w:rPr>
        <w:t>125</w:t>
      </w:r>
      <w:r w:rsidR="00B0602C" w:rsidRPr="00AF3295">
        <w:rPr>
          <w:rFonts w:ascii="FrankRuehl" w:hAnsi="FrankRuehl" w:cs="FrankRuehl"/>
          <w:rtl/>
        </w:rPr>
        <w:t xml:space="preserve"> בסעיף </w:t>
      </w:r>
      <w:r w:rsidR="00B0602C">
        <w:rPr>
          <w:rFonts w:ascii="FrankRuehl" w:hAnsi="FrankRuehl" w:cs="FrankRuehl" w:hint="cs"/>
          <w:rtl/>
        </w:rPr>
        <w:t>25</w:t>
      </w:r>
      <w:r w:rsidR="00B0602C" w:rsidRPr="00AF3295">
        <w:rPr>
          <w:rFonts w:ascii="FrankRuehl" w:hAnsi="FrankRuehl" w:cs="FrankRuehl"/>
          <w:rtl/>
        </w:rPr>
        <w:t xml:space="preserve"> לחוק התכנית לסיוע כלכלי (נגיף הקורונה החדש) (הוראת שעה), תש"ף-2020.</w:t>
      </w:r>
    </w:p>
    <w:bookmarkStart w:id="3" w:name="_Hlk59467606"/>
    <w:p w14:paraId="06553028" w14:textId="77777777" w:rsidR="00BB0DDF" w:rsidRDefault="00BB0DDF" w:rsidP="00BB0DD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http://www.nevo.co.il/Law_word/law14/LAW-2880.pdf</w:instrText>
      </w:r>
      <w:r>
        <w:rPr>
          <w:rFonts w:ascii="FrankRuehl" w:hAnsi="FrankRuehl" w:cs="FrankRuehl"/>
          <w:rtl/>
        </w:rPr>
        <w:instrText xml:space="preserve">" </w:instrText>
      </w:r>
      <w:r w:rsidR="001E5254" w:rsidRPr="00BB0DDF">
        <w:rPr>
          <w:rFonts w:ascii="FrankRuehl" w:hAnsi="FrankRuehl" w:cs="FrankRuehl"/>
        </w:rPr>
      </w:r>
      <w:r>
        <w:rPr>
          <w:rFonts w:ascii="FrankRuehl" w:hAnsi="FrankRuehl" w:cs="FrankRuehl"/>
          <w:rtl/>
        </w:rPr>
        <w:fldChar w:fldCharType="separate"/>
      </w:r>
      <w:r w:rsidR="0097078D" w:rsidRPr="00BB0DDF">
        <w:rPr>
          <w:rStyle w:val="Hyperlink"/>
          <w:rFonts w:ascii="FrankRuehl" w:hAnsi="FrankRuehl" w:cs="FrankRuehl"/>
          <w:rtl/>
        </w:rPr>
        <w:t>ס"ח תשפ"א מס' 2880</w:t>
      </w:r>
      <w:r>
        <w:rPr>
          <w:rFonts w:ascii="FrankRuehl" w:hAnsi="FrankRuehl" w:cs="FrankRuehl"/>
          <w:rtl/>
        </w:rPr>
        <w:fldChar w:fldCharType="end"/>
      </w:r>
      <w:r w:rsidR="0097078D" w:rsidRPr="0097078D">
        <w:rPr>
          <w:rFonts w:ascii="FrankRuehl" w:hAnsi="FrankRuehl" w:cs="FrankRuehl"/>
          <w:rtl/>
        </w:rPr>
        <w:t xml:space="preserve"> מיום 17.12.2020 עמ' 175 (</w:t>
      </w:r>
      <w:hyperlink r:id="rId298" w:history="1">
        <w:r w:rsidR="0097078D" w:rsidRPr="0097078D">
          <w:rPr>
            <w:rStyle w:val="Hyperlink"/>
            <w:rFonts w:ascii="FrankRuehl" w:hAnsi="FrankRuehl" w:cs="FrankRuehl"/>
            <w:rtl/>
          </w:rPr>
          <w:t>ה"ח הממשלה תש"ף מס' 1346</w:t>
        </w:r>
      </w:hyperlink>
      <w:r w:rsidR="0097078D" w:rsidRPr="0097078D">
        <w:rPr>
          <w:rFonts w:ascii="FrankRuehl" w:hAnsi="FrankRuehl" w:cs="FrankRuehl"/>
          <w:rtl/>
        </w:rPr>
        <w:t xml:space="preserve"> עמ' 528) – תיקון מס' </w:t>
      </w:r>
      <w:r w:rsidR="0097078D">
        <w:rPr>
          <w:rFonts w:ascii="FrankRuehl" w:hAnsi="FrankRuehl" w:cs="FrankRuehl" w:hint="cs"/>
          <w:rtl/>
        </w:rPr>
        <w:t>126</w:t>
      </w:r>
      <w:r w:rsidR="0097078D" w:rsidRPr="0097078D">
        <w:rPr>
          <w:rFonts w:ascii="FrankRuehl" w:hAnsi="FrankRuehl" w:cs="FrankRuehl"/>
          <w:rtl/>
        </w:rPr>
        <w:t xml:space="preserve"> בסעיף </w:t>
      </w:r>
      <w:r w:rsidR="0097078D">
        <w:rPr>
          <w:rFonts w:ascii="FrankRuehl" w:hAnsi="FrankRuehl" w:cs="FrankRuehl" w:hint="cs"/>
          <w:rtl/>
        </w:rPr>
        <w:t>90</w:t>
      </w:r>
      <w:r w:rsidR="0097078D" w:rsidRPr="0097078D">
        <w:rPr>
          <w:rFonts w:ascii="FrankRuehl" w:hAnsi="FrankRuehl" w:cs="FrankRuehl"/>
          <w:rtl/>
        </w:rPr>
        <w:t xml:space="preserve"> לחוק הגז הפחמימני המעובה, תשפ"א-2020; תחילתו ביום 1.7.2021.</w:t>
      </w:r>
      <w:bookmarkEnd w:id="3"/>
    </w:p>
    <w:p w14:paraId="0D2524DC" w14:textId="77777777" w:rsidR="00AF466F" w:rsidRDefault="00AF466F" w:rsidP="00AF466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99" w:history="1">
        <w:r w:rsidR="005B36DC" w:rsidRPr="00AF466F">
          <w:rPr>
            <w:rStyle w:val="Hyperlink"/>
            <w:rFonts w:ascii="FrankRuehl" w:hAnsi="FrankRuehl" w:cs="FrankRuehl"/>
            <w:rtl/>
          </w:rPr>
          <w:t>ס"ח תשפ"ב מס' 2933</w:t>
        </w:r>
      </w:hyperlink>
      <w:r w:rsidR="005B36DC" w:rsidRPr="005B36DC">
        <w:rPr>
          <w:rFonts w:ascii="FrankRuehl" w:hAnsi="FrankRuehl" w:cs="FrankRuehl"/>
          <w:rtl/>
        </w:rPr>
        <w:t xml:space="preserve"> מיום 18.11.2021 עמ' 286 (</w:t>
      </w:r>
      <w:hyperlink r:id="rId300" w:history="1">
        <w:r w:rsidR="005B36DC" w:rsidRPr="005B36DC">
          <w:rPr>
            <w:rStyle w:val="Hyperlink"/>
            <w:rFonts w:ascii="FrankRuehl" w:hAnsi="FrankRuehl" w:cs="FrankRuehl"/>
            <w:rtl/>
          </w:rPr>
          <w:t>ה"ח הממשלה תשפ"א מס' 1443</w:t>
        </w:r>
      </w:hyperlink>
      <w:r w:rsidR="005B36DC" w:rsidRPr="005B36DC">
        <w:rPr>
          <w:rFonts w:ascii="FrankRuehl" w:hAnsi="FrankRuehl" w:cs="FrankRuehl"/>
          <w:rtl/>
        </w:rPr>
        <w:t xml:space="preserve"> עמ' 840) – תיקון מס' </w:t>
      </w:r>
      <w:r w:rsidR="005B36DC">
        <w:rPr>
          <w:rFonts w:ascii="FrankRuehl" w:hAnsi="FrankRuehl" w:cs="FrankRuehl" w:hint="cs"/>
          <w:rtl/>
        </w:rPr>
        <w:t>127</w:t>
      </w:r>
      <w:r w:rsidR="005B36DC" w:rsidRPr="005B36DC">
        <w:rPr>
          <w:rFonts w:ascii="FrankRuehl" w:hAnsi="FrankRuehl" w:cs="FrankRuehl"/>
          <w:rtl/>
        </w:rPr>
        <w:t xml:space="preserve"> בסעיף 8</w:t>
      </w:r>
      <w:r w:rsidR="005B36DC">
        <w:rPr>
          <w:rFonts w:ascii="FrankRuehl" w:hAnsi="FrankRuehl" w:cs="FrankRuehl" w:hint="cs"/>
          <w:rtl/>
        </w:rPr>
        <w:t>9</w:t>
      </w:r>
      <w:r w:rsidR="005B36DC" w:rsidRPr="005B36DC">
        <w:rPr>
          <w:rFonts w:ascii="FrankRuehl" w:hAnsi="FrankRuehl" w:cs="FrankRuehl"/>
          <w:rtl/>
        </w:rPr>
        <w:t xml:space="preserve"> לחוק התכנית הכלכלית (תיקוני חקיקה ליישום המדיניות הכלכלית לשנות התקציב 2021 ו-2022), תשפ"ב-2021; תחילתו ביום 1.1.202</w:t>
      </w:r>
      <w:r w:rsidR="005B36DC">
        <w:rPr>
          <w:rFonts w:ascii="FrankRuehl" w:hAnsi="FrankRuehl" w:cs="FrankRuehl" w:hint="cs"/>
          <w:rtl/>
        </w:rPr>
        <w:t>2</w:t>
      </w:r>
      <w:r w:rsidR="005B36DC" w:rsidRPr="005B36DC">
        <w:rPr>
          <w:rFonts w:ascii="FrankRuehl" w:hAnsi="FrankRuehl" w:cs="FrankRuehl"/>
          <w:rtl/>
        </w:rPr>
        <w:t>.</w:t>
      </w:r>
    </w:p>
    <w:p w14:paraId="6503B37B" w14:textId="77777777" w:rsidR="001A587D" w:rsidRPr="007B787C" w:rsidRDefault="00F30BFF" w:rsidP="001A587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301" w:history="1">
        <w:r w:rsidR="005E264B" w:rsidRPr="00F30BFF">
          <w:rPr>
            <w:rStyle w:val="Hyperlink"/>
            <w:rFonts w:ascii="FrankRuehl" w:hAnsi="FrankRuehl" w:cs="FrankRuehl"/>
            <w:rtl/>
          </w:rPr>
          <w:t>ס"ח תשפ"ב מס' 2968</w:t>
        </w:r>
      </w:hyperlink>
      <w:r w:rsidR="005E264B" w:rsidRPr="005E264B">
        <w:rPr>
          <w:rFonts w:ascii="FrankRuehl" w:hAnsi="FrankRuehl" w:cs="FrankRuehl"/>
          <w:rtl/>
        </w:rPr>
        <w:t xml:space="preserve"> מיום 15.3.2022 עמ' 811 (</w:t>
      </w:r>
      <w:hyperlink r:id="rId302" w:history="1">
        <w:r w:rsidR="005E264B" w:rsidRPr="005E264B">
          <w:rPr>
            <w:rStyle w:val="Hyperlink"/>
            <w:rFonts w:ascii="FrankRuehl" w:hAnsi="FrankRuehl" w:cs="FrankRuehl"/>
            <w:rtl/>
          </w:rPr>
          <w:t>ה"ח הממשלה תשפ"ב מס' 1509</w:t>
        </w:r>
      </w:hyperlink>
      <w:r w:rsidR="005E264B" w:rsidRPr="005E264B">
        <w:rPr>
          <w:rFonts w:ascii="FrankRuehl" w:hAnsi="FrankRuehl" w:cs="FrankRuehl"/>
          <w:rtl/>
        </w:rPr>
        <w:t xml:space="preserve"> עמ' 596) – תיקון מס' </w:t>
      </w:r>
      <w:r w:rsidR="005E264B">
        <w:rPr>
          <w:rFonts w:ascii="FrankRuehl" w:hAnsi="FrankRuehl" w:cs="FrankRuehl" w:hint="cs"/>
          <w:rtl/>
        </w:rPr>
        <w:t>128</w:t>
      </w:r>
      <w:r w:rsidR="005E264B" w:rsidRPr="005E264B">
        <w:rPr>
          <w:rFonts w:ascii="FrankRuehl" w:hAnsi="FrankRuehl" w:cs="FrankRuehl"/>
          <w:rtl/>
        </w:rPr>
        <w:t xml:space="preserve"> </w:t>
      </w:r>
      <w:r w:rsidR="005E264B" w:rsidRPr="007B787C">
        <w:rPr>
          <w:rFonts w:ascii="FrankRuehl" w:hAnsi="FrankRuehl" w:cs="FrankRuehl"/>
          <w:rtl/>
        </w:rPr>
        <w:t xml:space="preserve">בסעיף 17 לחוק האזרחות והכניסה לישראל (הוראת שעה), תשפ"ב-2022; תוקפו </w:t>
      </w:r>
      <w:r w:rsidR="007B787C" w:rsidRPr="007B787C">
        <w:rPr>
          <w:rFonts w:ascii="FrankRuehl" w:hAnsi="FrankRuehl" w:cs="FrankRuehl"/>
          <w:rtl/>
        </w:rPr>
        <w:t>עד יום 14.3.2024</w:t>
      </w:r>
      <w:r w:rsidR="005E264B" w:rsidRPr="007B787C">
        <w:rPr>
          <w:rFonts w:ascii="FrankRuehl" w:hAnsi="FrankRuehl" w:cs="FrankRuehl"/>
          <w:rtl/>
        </w:rPr>
        <w:t>.</w:t>
      </w:r>
      <w:r w:rsidR="007B787C" w:rsidRPr="007B787C">
        <w:rPr>
          <w:rFonts w:ascii="FrankRuehl" w:hAnsi="FrankRuehl" w:cs="FrankRuehl"/>
          <w:rtl/>
        </w:rPr>
        <w:t xml:space="preserve"> הוארך </w:t>
      </w:r>
      <w:hyperlink r:id="rId303" w:history="1">
        <w:r w:rsidR="007B787C" w:rsidRPr="001A587D">
          <w:rPr>
            <w:rStyle w:val="Hyperlink"/>
            <w:rFonts w:ascii="FrankRuehl" w:hAnsi="FrankRuehl" w:cs="FrankRuehl"/>
            <w:rtl/>
          </w:rPr>
          <w:t>ק"ת תשפ"ג מס' 10587</w:t>
        </w:r>
      </w:hyperlink>
      <w:r w:rsidR="007B787C" w:rsidRPr="007B787C">
        <w:rPr>
          <w:rFonts w:ascii="FrankRuehl" w:hAnsi="FrankRuehl" w:cs="FrankRuehl"/>
          <w:rtl/>
        </w:rPr>
        <w:t xml:space="preserve"> מיום 12.3.2023 עמ' 1128 – צו תשפ"ג-2023.</w:t>
      </w:r>
    </w:p>
    <w:p w14:paraId="5A09724A" w14:textId="77777777" w:rsidR="00A74EAB" w:rsidRDefault="00A74EAB" w:rsidP="00A74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4" w:history="1">
        <w:r w:rsidR="00B86B63" w:rsidRPr="00A74EAB">
          <w:rPr>
            <w:rStyle w:val="Hyperlink"/>
            <w:rFonts w:cs="FrankRuehl" w:hint="cs"/>
            <w:rtl/>
          </w:rPr>
          <w:t>ס"ח תשפ"ב מס' 2984</w:t>
        </w:r>
      </w:hyperlink>
      <w:r w:rsidR="00B86B63">
        <w:rPr>
          <w:rFonts w:cs="FrankRuehl" w:hint="cs"/>
          <w:rtl/>
        </w:rPr>
        <w:t xml:space="preserve"> מיום 3.7.2022 עמ' 927 (</w:t>
      </w:r>
      <w:hyperlink r:id="rId305" w:history="1">
        <w:r w:rsidR="00B86B63" w:rsidRPr="00FF482E">
          <w:rPr>
            <w:rStyle w:val="Hyperlink"/>
            <w:rFonts w:cs="FrankRuehl" w:hint="cs"/>
            <w:rtl/>
          </w:rPr>
          <w:t>ה"ח הממשלה תשפ"ב מס' 1543</w:t>
        </w:r>
      </w:hyperlink>
      <w:r w:rsidR="00B86B63">
        <w:rPr>
          <w:rFonts w:cs="FrankRuehl" w:hint="cs"/>
          <w:rtl/>
        </w:rPr>
        <w:t xml:space="preserve"> עמ' 940) </w:t>
      </w:r>
      <w:r w:rsidR="00B86B63">
        <w:rPr>
          <w:rFonts w:cs="FrankRuehl"/>
          <w:rtl/>
        </w:rPr>
        <w:t>–</w:t>
      </w:r>
      <w:r w:rsidR="00B86B63">
        <w:rPr>
          <w:rFonts w:cs="FrankRuehl" w:hint="cs"/>
          <w:rtl/>
        </w:rPr>
        <w:t xml:space="preserve"> תיקון מס' </w:t>
      </w:r>
      <w:r w:rsidR="000473F6">
        <w:rPr>
          <w:rFonts w:cs="FrankRuehl" w:hint="cs"/>
          <w:rtl/>
        </w:rPr>
        <w:t>129</w:t>
      </w:r>
      <w:r w:rsidR="00B86B63">
        <w:rPr>
          <w:rFonts w:cs="FrankRuehl" w:hint="cs"/>
          <w:rtl/>
        </w:rPr>
        <w:t xml:space="preserve"> בסעיף 4</w:t>
      </w:r>
      <w:r w:rsidR="000473F6">
        <w:rPr>
          <w:rFonts w:cs="FrankRuehl" w:hint="cs"/>
          <w:rtl/>
        </w:rPr>
        <w:t>1</w:t>
      </w:r>
      <w:r w:rsidR="00B86B63">
        <w:rPr>
          <w:rFonts w:cs="FrankRuehl" w:hint="cs"/>
          <w:rtl/>
        </w:rPr>
        <w:t xml:space="preserve"> לחוק שירותי רווחה לאנשים עם מוגבלות, תשפ"ב-2022; תחילתו 18 חודשים מיום פרסומו.</w:t>
      </w:r>
    </w:p>
    <w:bookmarkStart w:id="4" w:name="_Hlk108015546"/>
    <w:p w14:paraId="37725D58" w14:textId="77777777" w:rsidR="00A74EAB" w:rsidRDefault="00A74EAB" w:rsidP="00A74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http://www.nevo.co.il/Law_word/law14/LAW-2987.pdf</w:instrText>
      </w:r>
      <w:r>
        <w:rPr>
          <w:rFonts w:cs="FrankRuehl"/>
          <w:rtl/>
        </w:rPr>
        <w:instrText xml:space="preserve">" </w:instrText>
      </w:r>
      <w:r w:rsidR="007B01B8" w:rsidRPr="00A74EAB">
        <w:rPr>
          <w:rFonts w:cs="FrankRuehl"/>
        </w:rPr>
      </w:r>
      <w:r>
        <w:rPr>
          <w:rFonts w:cs="FrankRuehl"/>
          <w:rtl/>
        </w:rPr>
        <w:fldChar w:fldCharType="separate"/>
      </w:r>
      <w:r w:rsidR="00861F81" w:rsidRPr="00A74EAB">
        <w:rPr>
          <w:rStyle w:val="Hyperlink"/>
          <w:rFonts w:cs="FrankRuehl" w:hint="cs"/>
          <w:rtl/>
        </w:rPr>
        <w:t>ס"ח תשפ"ב מס' 2987</w:t>
      </w:r>
      <w:r>
        <w:rPr>
          <w:rFonts w:cs="FrankRuehl"/>
          <w:rtl/>
        </w:rPr>
        <w:fldChar w:fldCharType="end"/>
      </w:r>
      <w:r w:rsidR="00861F81">
        <w:rPr>
          <w:rFonts w:cs="FrankRuehl" w:hint="cs"/>
          <w:rtl/>
        </w:rPr>
        <w:t xml:space="preserve"> מיום 4.7.2022 עמ' 981 (</w:t>
      </w:r>
      <w:hyperlink r:id="rId306" w:history="1">
        <w:r w:rsidR="00861F81" w:rsidRPr="00324303">
          <w:rPr>
            <w:rStyle w:val="Hyperlink"/>
            <w:rFonts w:cs="FrankRuehl" w:hint="cs"/>
            <w:rtl/>
          </w:rPr>
          <w:t>ה"ח הממשלה תשפ"ב מס' 1538</w:t>
        </w:r>
      </w:hyperlink>
      <w:r w:rsidR="00861F81">
        <w:rPr>
          <w:rFonts w:cs="FrankRuehl" w:hint="cs"/>
          <w:rtl/>
        </w:rPr>
        <w:t xml:space="preserve"> עמ' 846) </w:t>
      </w:r>
      <w:r w:rsidR="00861F81">
        <w:rPr>
          <w:rFonts w:cs="FrankRuehl"/>
          <w:rtl/>
        </w:rPr>
        <w:t>–</w:t>
      </w:r>
      <w:r w:rsidR="00861F81">
        <w:rPr>
          <w:rFonts w:cs="FrankRuehl" w:hint="cs"/>
          <w:rtl/>
        </w:rPr>
        <w:t xml:space="preserve"> תיקון מס' 130 בסעיף 19 לחוק מענק סיוע לעסקים בשל ההשפעה הכלכלית של התפשטות זן אומיקרון של נגיף הקורונה החדש (הוראת שעה), תשפ"ב-2022.</w:t>
      </w:r>
      <w:bookmarkEnd w:id="4"/>
    </w:p>
    <w:p w14:paraId="3973D85A" w14:textId="77777777" w:rsidR="00C9228B" w:rsidRDefault="00C9228B" w:rsidP="00C922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7" w:history="1">
        <w:r w:rsidR="006115F7" w:rsidRPr="00C9228B">
          <w:rPr>
            <w:rStyle w:val="Hyperlink"/>
            <w:rFonts w:cs="FrankRuehl" w:hint="cs"/>
            <w:rtl/>
          </w:rPr>
          <w:t>ס"ח תשפ"ב מס' 3006</w:t>
        </w:r>
      </w:hyperlink>
      <w:r w:rsidR="006115F7">
        <w:rPr>
          <w:rFonts w:cs="FrankRuehl" w:hint="cs"/>
          <w:rtl/>
        </w:rPr>
        <w:t xml:space="preserve"> מיום 11.7.2022 עמ' 1111 (</w:t>
      </w:r>
      <w:hyperlink r:id="rId308" w:history="1">
        <w:r w:rsidR="006115F7" w:rsidRPr="009342D2">
          <w:rPr>
            <w:rStyle w:val="Hyperlink"/>
            <w:rFonts w:cs="FrankRuehl" w:hint="cs"/>
            <w:rtl/>
          </w:rPr>
          <w:t>ה"ח הממשלה תש"ף 1344</w:t>
        </w:r>
      </w:hyperlink>
      <w:r w:rsidR="006115F7">
        <w:rPr>
          <w:rFonts w:cs="FrankRuehl" w:hint="cs"/>
          <w:rtl/>
        </w:rPr>
        <w:t xml:space="preserve"> עמ' 508) </w:t>
      </w:r>
      <w:r w:rsidR="006115F7">
        <w:rPr>
          <w:rFonts w:cs="FrankRuehl"/>
          <w:rtl/>
        </w:rPr>
        <w:t>–</w:t>
      </w:r>
      <w:r w:rsidR="006115F7">
        <w:rPr>
          <w:rFonts w:cs="FrankRuehl" w:hint="cs"/>
          <w:rtl/>
        </w:rPr>
        <w:t xml:space="preserve"> תיקון מס' 131 בסעיף 6 לחוק לתיקון פקודת העיריות (מס' 151), תשפ"ב-2022; תחילתו שנה מיום פרסומו.</w:t>
      </w:r>
    </w:p>
    <w:p w14:paraId="2C3FD74D" w14:textId="77777777" w:rsidR="00C05994" w:rsidRPr="00C05994" w:rsidRDefault="00C05994" w:rsidP="00C0599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9" w:history="1">
        <w:r w:rsidR="00296C36" w:rsidRPr="00C05994">
          <w:rPr>
            <w:rStyle w:val="Hyperlink"/>
            <w:rFonts w:ascii="FrankRuehl" w:hAnsi="FrankRuehl" w:cs="FrankRuehl" w:hint="cs"/>
            <w:rtl/>
          </w:rPr>
          <w:t>ס"ח תשפ"ג מס' 3038</w:t>
        </w:r>
      </w:hyperlink>
      <w:r w:rsidR="00296C36">
        <w:rPr>
          <w:rFonts w:ascii="FrankRuehl" w:hAnsi="FrankRuehl" w:cs="FrankRuehl" w:hint="cs"/>
          <w:rtl/>
        </w:rPr>
        <w:t xml:space="preserve"> מיום 3.4.2023 עמ' 123 (</w:t>
      </w:r>
      <w:hyperlink r:id="rId310" w:history="1">
        <w:r w:rsidR="00296C36" w:rsidRPr="00990270">
          <w:rPr>
            <w:rStyle w:val="Hyperlink"/>
            <w:rFonts w:ascii="FrankRuehl" w:hAnsi="FrankRuehl" w:cs="FrankRuehl" w:hint="cs"/>
            <w:rtl/>
          </w:rPr>
          <w:t>ה"ח הממשלה תשפ"ב מס' 1581</w:t>
        </w:r>
      </w:hyperlink>
      <w:r w:rsidR="00296C36">
        <w:rPr>
          <w:rFonts w:ascii="FrankRuehl" w:hAnsi="FrankRuehl" w:cs="FrankRuehl" w:hint="cs"/>
          <w:rtl/>
        </w:rPr>
        <w:t xml:space="preserve"> עמ' 1536) </w:t>
      </w:r>
      <w:r w:rsidR="00296C36">
        <w:rPr>
          <w:rFonts w:ascii="FrankRuehl" w:hAnsi="FrankRuehl" w:cs="FrankRuehl"/>
          <w:rtl/>
        </w:rPr>
        <w:t>–</w:t>
      </w:r>
      <w:r w:rsidR="00296C36">
        <w:rPr>
          <w:rFonts w:ascii="FrankRuehl" w:hAnsi="FrankRuehl" w:cs="FrankRuehl" w:hint="cs"/>
          <w:rtl/>
        </w:rPr>
        <w:t xml:space="preserve"> תיקון מס' 132 בסעיף 53 לחוק סמכויות לאיסוף ואבחון של נתוני נוסעים הנכנסים לישראל או היוצאים ממנה, תשפ"ג-2023.</w:t>
      </w:r>
    </w:p>
  </w:footnote>
  <w:footnote w:id="2">
    <w:p w14:paraId="28338050" w14:textId="77777777" w:rsidR="00FB15C6" w:rsidRDefault="00FB15C6" w:rsidP="00FB15C6">
      <w:pPr>
        <w:pStyle w:val="a6"/>
        <w:spacing w:before="72" w:line="240" w:lineRule="auto"/>
        <w:ind w:right="1134"/>
        <w:rPr>
          <w:rFonts w:hint="cs"/>
          <w:rtl/>
        </w:rPr>
      </w:pPr>
      <w:r>
        <w:rPr>
          <w:rStyle w:val="a7"/>
        </w:rPr>
        <w:footnoteRef/>
      </w:r>
      <w:r w:rsidRPr="00FB15C6">
        <w:rPr>
          <w:rFonts w:ascii="FrankRuehl" w:hAnsi="FrankRuehl" w:cs="FrankRuehl"/>
          <w:sz w:val="22"/>
          <w:szCs w:val="22"/>
          <w:rtl/>
        </w:rPr>
        <w:t xml:space="preserve"> פרט משנה הנוגע לחוק סמכויות לשם שמירה על ביטחון הציבור הוסר עם פקיעת הוראת השעה הנוגעת לחוק זה. ר' רבדים.</w:t>
      </w:r>
    </w:p>
  </w:footnote>
  <w:footnote w:id="3">
    <w:p w14:paraId="5ACE40A6" w14:textId="77777777" w:rsidR="00A278CC" w:rsidRDefault="00A278CC" w:rsidP="00A278CC">
      <w:pPr>
        <w:pStyle w:val="a6"/>
        <w:spacing w:before="72" w:line="240" w:lineRule="auto"/>
        <w:ind w:right="1134"/>
        <w:rPr>
          <w:rFonts w:hint="cs"/>
          <w:rtl/>
        </w:rPr>
      </w:pPr>
      <w:r>
        <w:rPr>
          <w:rStyle w:val="a7"/>
        </w:rPr>
        <w:footnoteRef/>
      </w:r>
      <w:r w:rsidRPr="00A278CC">
        <w:rPr>
          <w:rFonts w:cs="FrankRuehl"/>
          <w:sz w:val="22"/>
          <w:szCs w:val="22"/>
          <w:rtl/>
        </w:rPr>
        <w:t xml:space="preserve"> </w:t>
      </w:r>
      <w:r w:rsidRPr="00A278CC">
        <w:rPr>
          <w:rFonts w:cs="FrankRuehl" w:hint="cs"/>
          <w:sz w:val="22"/>
          <w:szCs w:val="22"/>
          <w:rtl/>
        </w:rPr>
        <w:t xml:space="preserve">הפרט הוחלף </w:t>
      </w:r>
      <w:r w:rsidR="00B95AF3">
        <w:rPr>
          <w:rFonts w:cs="FrankRuehl" w:hint="cs"/>
          <w:sz w:val="22"/>
          <w:szCs w:val="22"/>
          <w:rtl/>
        </w:rPr>
        <w:t>ב</w:t>
      </w:r>
      <w:r w:rsidRPr="00A278CC">
        <w:rPr>
          <w:rFonts w:cs="FrankRuehl" w:hint="cs"/>
          <w:sz w:val="22"/>
          <w:szCs w:val="22"/>
          <w:rtl/>
        </w:rPr>
        <w:t>צו תשע"ו-2016 לפני כניסתו לתוקף של תיקון מס' 93, שהוסיף את ההפניה לחוק הגנה על בריאות הציבור (מזון)</w:t>
      </w:r>
      <w:r>
        <w:rPr>
          <w:rFonts w:cs="FrankRuehl" w:hint="cs"/>
          <w:sz w:val="22"/>
          <w:szCs w:val="22"/>
          <w:rtl/>
        </w:rPr>
        <w:t>; ר' רבדים.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7C647" w14:textId="77777777" w:rsidR="00816969" w:rsidRDefault="0081696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בתי משפט לענינים מינהליים, תש"ס- 2000</w:t>
    </w:r>
  </w:p>
  <w:p w14:paraId="4A6E47D1" w14:textId="77777777" w:rsidR="00816969" w:rsidRDefault="0081696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C5F558" w14:textId="77777777" w:rsidR="00816969" w:rsidRDefault="0081696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24D8" w14:textId="77777777" w:rsidR="00816969" w:rsidRDefault="0081696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בתי משפט לענינים מינהליים, תש"ס-2000</w:t>
    </w:r>
  </w:p>
  <w:p w14:paraId="66B63993" w14:textId="77777777" w:rsidR="00816969" w:rsidRDefault="0081696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CBA4B3" w14:textId="77777777" w:rsidR="00816969" w:rsidRDefault="0081696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A0678"/>
    <w:multiLevelType w:val="hybridMultilevel"/>
    <w:tmpl w:val="5F12B6CA"/>
    <w:lvl w:ilvl="0" w:tplc="7DD8672C">
      <w:start w:val="2"/>
      <w:numFmt w:val="hebrew1"/>
      <w:lvlText w:val="(%1)"/>
      <w:lvlJc w:val="left"/>
      <w:pPr>
        <w:tabs>
          <w:tab w:val="num" w:pos="1014"/>
        </w:tabs>
        <w:ind w:left="1014" w:right="1014" w:hanging="390"/>
      </w:pPr>
      <w:rPr>
        <w:rFonts w:hint="default"/>
      </w:rPr>
    </w:lvl>
    <w:lvl w:ilvl="1" w:tplc="04090019" w:tentative="1">
      <w:start w:val="1"/>
      <w:numFmt w:val="lowerLetter"/>
      <w:lvlText w:val="%2."/>
      <w:lvlJc w:val="left"/>
      <w:pPr>
        <w:tabs>
          <w:tab w:val="num" w:pos="1704"/>
        </w:tabs>
        <w:ind w:left="1704" w:right="1704" w:hanging="360"/>
      </w:pPr>
    </w:lvl>
    <w:lvl w:ilvl="2" w:tplc="0409001B" w:tentative="1">
      <w:start w:val="1"/>
      <w:numFmt w:val="lowerRoman"/>
      <w:lvlText w:val="%3."/>
      <w:lvlJc w:val="right"/>
      <w:pPr>
        <w:tabs>
          <w:tab w:val="num" w:pos="2424"/>
        </w:tabs>
        <w:ind w:left="2424" w:right="2424" w:hanging="180"/>
      </w:pPr>
    </w:lvl>
    <w:lvl w:ilvl="3" w:tplc="0409000F" w:tentative="1">
      <w:start w:val="1"/>
      <w:numFmt w:val="decimal"/>
      <w:lvlText w:val="%4."/>
      <w:lvlJc w:val="left"/>
      <w:pPr>
        <w:tabs>
          <w:tab w:val="num" w:pos="3144"/>
        </w:tabs>
        <w:ind w:left="3144" w:right="3144" w:hanging="360"/>
      </w:pPr>
    </w:lvl>
    <w:lvl w:ilvl="4" w:tplc="04090019" w:tentative="1">
      <w:start w:val="1"/>
      <w:numFmt w:val="lowerLetter"/>
      <w:lvlText w:val="%5."/>
      <w:lvlJc w:val="left"/>
      <w:pPr>
        <w:tabs>
          <w:tab w:val="num" w:pos="3864"/>
        </w:tabs>
        <w:ind w:left="3864" w:right="3864" w:hanging="360"/>
      </w:pPr>
    </w:lvl>
    <w:lvl w:ilvl="5" w:tplc="0409001B" w:tentative="1">
      <w:start w:val="1"/>
      <w:numFmt w:val="lowerRoman"/>
      <w:lvlText w:val="%6."/>
      <w:lvlJc w:val="right"/>
      <w:pPr>
        <w:tabs>
          <w:tab w:val="num" w:pos="4584"/>
        </w:tabs>
        <w:ind w:left="4584" w:right="4584" w:hanging="180"/>
      </w:pPr>
    </w:lvl>
    <w:lvl w:ilvl="6" w:tplc="0409000F" w:tentative="1">
      <w:start w:val="1"/>
      <w:numFmt w:val="decimal"/>
      <w:lvlText w:val="%7."/>
      <w:lvlJc w:val="left"/>
      <w:pPr>
        <w:tabs>
          <w:tab w:val="num" w:pos="5304"/>
        </w:tabs>
        <w:ind w:left="5304" w:right="5304" w:hanging="360"/>
      </w:pPr>
    </w:lvl>
    <w:lvl w:ilvl="7" w:tplc="04090019" w:tentative="1">
      <w:start w:val="1"/>
      <w:numFmt w:val="lowerLetter"/>
      <w:lvlText w:val="%8."/>
      <w:lvlJc w:val="left"/>
      <w:pPr>
        <w:tabs>
          <w:tab w:val="num" w:pos="6024"/>
        </w:tabs>
        <w:ind w:left="6024" w:right="6024" w:hanging="360"/>
      </w:pPr>
    </w:lvl>
    <w:lvl w:ilvl="8" w:tplc="0409001B" w:tentative="1">
      <w:start w:val="1"/>
      <w:numFmt w:val="lowerRoman"/>
      <w:lvlText w:val="%9."/>
      <w:lvlJc w:val="right"/>
      <w:pPr>
        <w:tabs>
          <w:tab w:val="num" w:pos="6744"/>
        </w:tabs>
        <w:ind w:left="6744" w:right="6744" w:hanging="180"/>
      </w:pPr>
    </w:lvl>
  </w:abstractNum>
  <w:num w:numId="1" w16cid:durableId="1168789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51E5D"/>
    <w:rsid w:val="0000110A"/>
    <w:rsid w:val="00005F31"/>
    <w:rsid w:val="00012CE8"/>
    <w:rsid w:val="00014854"/>
    <w:rsid w:val="00022DB1"/>
    <w:rsid w:val="00027787"/>
    <w:rsid w:val="00030A48"/>
    <w:rsid w:val="00032B06"/>
    <w:rsid w:val="00042F54"/>
    <w:rsid w:val="000457C8"/>
    <w:rsid w:val="000473F6"/>
    <w:rsid w:val="000525C0"/>
    <w:rsid w:val="00066258"/>
    <w:rsid w:val="000809F8"/>
    <w:rsid w:val="00083697"/>
    <w:rsid w:val="00084330"/>
    <w:rsid w:val="00084B8F"/>
    <w:rsid w:val="00086784"/>
    <w:rsid w:val="000913DB"/>
    <w:rsid w:val="00091E37"/>
    <w:rsid w:val="000A3511"/>
    <w:rsid w:val="000A7DEC"/>
    <w:rsid w:val="000A7FED"/>
    <w:rsid w:val="000B0490"/>
    <w:rsid w:val="000B1AC2"/>
    <w:rsid w:val="000B29A1"/>
    <w:rsid w:val="000B4B88"/>
    <w:rsid w:val="000B594E"/>
    <w:rsid w:val="000B707D"/>
    <w:rsid w:val="000C735E"/>
    <w:rsid w:val="000D71A9"/>
    <w:rsid w:val="000E0B37"/>
    <w:rsid w:val="000E16EC"/>
    <w:rsid w:val="000E424C"/>
    <w:rsid w:val="000E5610"/>
    <w:rsid w:val="000E7E0A"/>
    <w:rsid w:val="00102923"/>
    <w:rsid w:val="00106EA7"/>
    <w:rsid w:val="00111764"/>
    <w:rsid w:val="0011221D"/>
    <w:rsid w:val="00112C2B"/>
    <w:rsid w:val="00117A5E"/>
    <w:rsid w:val="00121637"/>
    <w:rsid w:val="001236A3"/>
    <w:rsid w:val="00130055"/>
    <w:rsid w:val="001369AB"/>
    <w:rsid w:val="00140D33"/>
    <w:rsid w:val="00143E3B"/>
    <w:rsid w:val="00144862"/>
    <w:rsid w:val="001454D3"/>
    <w:rsid w:val="00150752"/>
    <w:rsid w:val="001538AA"/>
    <w:rsid w:val="00156FE6"/>
    <w:rsid w:val="00160F6C"/>
    <w:rsid w:val="0016233E"/>
    <w:rsid w:val="001632CB"/>
    <w:rsid w:val="00164D36"/>
    <w:rsid w:val="0017063E"/>
    <w:rsid w:val="00181166"/>
    <w:rsid w:val="00186453"/>
    <w:rsid w:val="00187E6A"/>
    <w:rsid w:val="00195AEF"/>
    <w:rsid w:val="001968D4"/>
    <w:rsid w:val="001A1E5B"/>
    <w:rsid w:val="001A587D"/>
    <w:rsid w:val="001B1BCE"/>
    <w:rsid w:val="001B2DE3"/>
    <w:rsid w:val="001B362B"/>
    <w:rsid w:val="001B3E97"/>
    <w:rsid w:val="001B410F"/>
    <w:rsid w:val="001B4F60"/>
    <w:rsid w:val="001B79A1"/>
    <w:rsid w:val="001C12D3"/>
    <w:rsid w:val="001C2A58"/>
    <w:rsid w:val="001C52F2"/>
    <w:rsid w:val="001C6DBD"/>
    <w:rsid w:val="001D172F"/>
    <w:rsid w:val="001D6157"/>
    <w:rsid w:val="001E5254"/>
    <w:rsid w:val="001E722A"/>
    <w:rsid w:val="001F110D"/>
    <w:rsid w:val="001F14B9"/>
    <w:rsid w:val="001F53DF"/>
    <w:rsid w:val="001F7095"/>
    <w:rsid w:val="001F798E"/>
    <w:rsid w:val="00206B1C"/>
    <w:rsid w:val="00206D0C"/>
    <w:rsid w:val="00206F6E"/>
    <w:rsid w:val="002130C0"/>
    <w:rsid w:val="00213636"/>
    <w:rsid w:val="0021420C"/>
    <w:rsid w:val="00214C97"/>
    <w:rsid w:val="00216456"/>
    <w:rsid w:val="00217AD5"/>
    <w:rsid w:val="00220016"/>
    <w:rsid w:val="002242DD"/>
    <w:rsid w:val="00224B64"/>
    <w:rsid w:val="002315C2"/>
    <w:rsid w:val="00241154"/>
    <w:rsid w:val="00242E59"/>
    <w:rsid w:val="00243007"/>
    <w:rsid w:val="00244253"/>
    <w:rsid w:val="00246AC9"/>
    <w:rsid w:val="002647C2"/>
    <w:rsid w:val="0027232F"/>
    <w:rsid w:val="00272366"/>
    <w:rsid w:val="00272676"/>
    <w:rsid w:val="0027419A"/>
    <w:rsid w:val="0027499F"/>
    <w:rsid w:val="00274CFC"/>
    <w:rsid w:val="00275076"/>
    <w:rsid w:val="0027720C"/>
    <w:rsid w:val="00282363"/>
    <w:rsid w:val="0028315F"/>
    <w:rsid w:val="002945A0"/>
    <w:rsid w:val="00294796"/>
    <w:rsid w:val="00294EBE"/>
    <w:rsid w:val="00296001"/>
    <w:rsid w:val="00296C36"/>
    <w:rsid w:val="002A3137"/>
    <w:rsid w:val="002A3D74"/>
    <w:rsid w:val="002A55B7"/>
    <w:rsid w:val="002A6393"/>
    <w:rsid w:val="002B25D7"/>
    <w:rsid w:val="002B783A"/>
    <w:rsid w:val="002C07E9"/>
    <w:rsid w:val="002C27F9"/>
    <w:rsid w:val="002C5C99"/>
    <w:rsid w:val="002E7BA3"/>
    <w:rsid w:val="002F4CBB"/>
    <w:rsid w:val="002F5EC9"/>
    <w:rsid w:val="002F66EA"/>
    <w:rsid w:val="002F7BEC"/>
    <w:rsid w:val="0030652C"/>
    <w:rsid w:val="00310F26"/>
    <w:rsid w:val="00321EFC"/>
    <w:rsid w:val="00333EF0"/>
    <w:rsid w:val="00336E63"/>
    <w:rsid w:val="00340E7E"/>
    <w:rsid w:val="003415FE"/>
    <w:rsid w:val="00342B1D"/>
    <w:rsid w:val="00343FD1"/>
    <w:rsid w:val="003473F3"/>
    <w:rsid w:val="00350D0A"/>
    <w:rsid w:val="003539F6"/>
    <w:rsid w:val="00354846"/>
    <w:rsid w:val="0036404E"/>
    <w:rsid w:val="00364B28"/>
    <w:rsid w:val="003716D1"/>
    <w:rsid w:val="0038096F"/>
    <w:rsid w:val="00382856"/>
    <w:rsid w:val="00382F29"/>
    <w:rsid w:val="00383690"/>
    <w:rsid w:val="00387437"/>
    <w:rsid w:val="00393C09"/>
    <w:rsid w:val="003964B2"/>
    <w:rsid w:val="00396B6C"/>
    <w:rsid w:val="00396D24"/>
    <w:rsid w:val="003A319C"/>
    <w:rsid w:val="003A37D1"/>
    <w:rsid w:val="003A4C77"/>
    <w:rsid w:val="003A6AF5"/>
    <w:rsid w:val="003B03B3"/>
    <w:rsid w:val="003B1082"/>
    <w:rsid w:val="003B1F51"/>
    <w:rsid w:val="003B5290"/>
    <w:rsid w:val="003B675D"/>
    <w:rsid w:val="003C142E"/>
    <w:rsid w:val="003C352C"/>
    <w:rsid w:val="003C469A"/>
    <w:rsid w:val="003C5C5B"/>
    <w:rsid w:val="003C6D8F"/>
    <w:rsid w:val="003D0DE3"/>
    <w:rsid w:val="003D10AE"/>
    <w:rsid w:val="003E024C"/>
    <w:rsid w:val="003E19CC"/>
    <w:rsid w:val="003E3BE7"/>
    <w:rsid w:val="003E42B1"/>
    <w:rsid w:val="003E66F9"/>
    <w:rsid w:val="003E6FCD"/>
    <w:rsid w:val="00400498"/>
    <w:rsid w:val="00401367"/>
    <w:rsid w:val="00410CF3"/>
    <w:rsid w:val="00413872"/>
    <w:rsid w:val="00420486"/>
    <w:rsid w:val="004338C0"/>
    <w:rsid w:val="004339DE"/>
    <w:rsid w:val="00437C8A"/>
    <w:rsid w:val="00443F5B"/>
    <w:rsid w:val="004564BD"/>
    <w:rsid w:val="00456D2D"/>
    <w:rsid w:val="00463E66"/>
    <w:rsid w:val="00463F81"/>
    <w:rsid w:val="00464199"/>
    <w:rsid w:val="00467E9B"/>
    <w:rsid w:val="00471C4F"/>
    <w:rsid w:val="00471EF5"/>
    <w:rsid w:val="00476FDE"/>
    <w:rsid w:val="0048040C"/>
    <w:rsid w:val="00483E80"/>
    <w:rsid w:val="00490609"/>
    <w:rsid w:val="00490750"/>
    <w:rsid w:val="00495FCE"/>
    <w:rsid w:val="00496629"/>
    <w:rsid w:val="00497AA8"/>
    <w:rsid w:val="004A0144"/>
    <w:rsid w:val="004A1F60"/>
    <w:rsid w:val="004A3571"/>
    <w:rsid w:val="004A6F65"/>
    <w:rsid w:val="004B00B1"/>
    <w:rsid w:val="004B13E4"/>
    <w:rsid w:val="004C0335"/>
    <w:rsid w:val="004C436F"/>
    <w:rsid w:val="004C4CA8"/>
    <w:rsid w:val="004C5D04"/>
    <w:rsid w:val="004E2A9E"/>
    <w:rsid w:val="004E49A7"/>
    <w:rsid w:val="004F0C10"/>
    <w:rsid w:val="004F213D"/>
    <w:rsid w:val="004F484B"/>
    <w:rsid w:val="00504C2C"/>
    <w:rsid w:val="00514523"/>
    <w:rsid w:val="00514A16"/>
    <w:rsid w:val="00514EF7"/>
    <w:rsid w:val="00520B9D"/>
    <w:rsid w:val="00522757"/>
    <w:rsid w:val="00522932"/>
    <w:rsid w:val="00522B33"/>
    <w:rsid w:val="00522D39"/>
    <w:rsid w:val="005239A0"/>
    <w:rsid w:val="00524BEB"/>
    <w:rsid w:val="0052528C"/>
    <w:rsid w:val="00530175"/>
    <w:rsid w:val="005423F2"/>
    <w:rsid w:val="00542C0A"/>
    <w:rsid w:val="00547A76"/>
    <w:rsid w:val="00550BFA"/>
    <w:rsid w:val="00552D0B"/>
    <w:rsid w:val="005560BD"/>
    <w:rsid w:val="005561E9"/>
    <w:rsid w:val="00556D70"/>
    <w:rsid w:val="005578F1"/>
    <w:rsid w:val="0056101C"/>
    <w:rsid w:val="00562AF2"/>
    <w:rsid w:val="00570F72"/>
    <w:rsid w:val="00572ECB"/>
    <w:rsid w:val="00576DBC"/>
    <w:rsid w:val="0058618A"/>
    <w:rsid w:val="0058772D"/>
    <w:rsid w:val="00592F8A"/>
    <w:rsid w:val="005930F7"/>
    <w:rsid w:val="005931A8"/>
    <w:rsid w:val="005A380D"/>
    <w:rsid w:val="005B36DC"/>
    <w:rsid w:val="005B528C"/>
    <w:rsid w:val="005B53C2"/>
    <w:rsid w:val="005C261E"/>
    <w:rsid w:val="005D006D"/>
    <w:rsid w:val="005D3B6F"/>
    <w:rsid w:val="005D707D"/>
    <w:rsid w:val="005E264B"/>
    <w:rsid w:val="005E2C74"/>
    <w:rsid w:val="005F0503"/>
    <w:rsid w:val="005F436B"/>
    <w:rsid w:val="005F7739"/>
    <w:rsid w:val="00605F40"/>
    <w:rsid w:val="0061024B"/>
    <w:rsid w:val="006115F7"/>
    <w:rsid w:val="00612E43"/>
    <w:rsid w:val="00616C57"/>
    <w:rsid w:val="0061715A"/>
    <w:rsid w:val="00617734"/>
    <w:rsid w:val="00630260"/>
    <w:rsid w:val="00631A0B"/>
    <w:rsid w:val="00631E24"/>
    <w:rsid w:val="00634AE0"/>
    <w:rsid w:val="00635013"/>
    <w:rsid w:val="00636C38"/>
    <w:rsid w:val="0064695E"/>
    <w:rsid w:val="00651423"/>
    <w:rsid w:val="00653827"/>
    <w:rsid w:val="00653882"/>
    <w:rsid w:val="00653CE2"/>
    <w:rsid w:val="00655073"/>
    <w:rsid w:val="006676C6"/>
    <w:rsid w:val="00675649"/>
    <w:rsid w:val="00677538"/>
    <w:rsid w:val="006835C4"/>
    <w:rsid w:val="00683FF1"/>
    <w:rsid w:val="00693DE8"/>
    <w:rsid w:val="006A7E97"/>
    <w:rsid w:val="006B53FE"/>
    <w:rsid w:val="006B554E"/>
    <w:rsid w:val="006C18ED"/>
    <w:rsid w:val="006C5C06"/>
    <w:rsid w:val="006D0E3E"/>
    <w:rsid w:val="006D37E2"/>
    <w:rsid w:val="006D40EF"/>
    <w:rsid w:val="006D6512"/>
    <w:rsid w:val="006E111F"/>
    <w:rsid w:val="006E38B5"/>
    <w:rsid w:val="006E3E21"/>
    <w:rsid w:val="006E5251"/>
    <w:rsid w:val="006E6170"/>
    <w:rsid w:val="006E7678"/>
    <w:rsid w:val="006F1562"/>
    <w:rsid w:val="006F18F6"/>
    <w:rsid w:val="006F5325"/>
    <w:rsid w:val="006F578D"/>
    <w:rsid w:val="007029DC"/>
    <w:rsid w:val="0070556D"/>
    <w:rsid w:val="00707F5B"/>
    <w:rsid w:val="00711943"/>
    <w:rsid w:val="00717396"/>
    <w:rsid w:val="00732522"/>
    <w:rsid w:val="00732E4C"/>
    <w:rsid w:val="007337C2"/>
    <w:rsid w:val="00736304"/>
    <w:rsid w:val="00745467"/>
    <w:rsid w:val="00745735"/>
    <w:rsid w:val="00745CBB"/>
    <w:rsid w:val="0074608D"/>
    <w:rsid w:val="00751E5D"/>
    <w:rsid w:val="00754548"/>
    <w:rsid w:val="00756CBF"/>
    <w:rsid w:val="00756F39"/>
    <w:rsid w:val="00760C2C"/>
    <w:rsid w:val="00782F46"/>
    <w:rsid w:val="00784460"/>
    <w:rsid w:val="007917BA"/>
    <w:rsid w:val="007A6C44"/>
    <w:rsid w:val="007B01B8"/>
    <w:rsid w:val="007B3910"/>
    <w:rsid w:val="007B3C24"/>
    <w:rsid w:val="007B778B"/>
    <w:rsid w:val="007B787C"/>
    <w:rsid w:val="007C5C87"/>
    <w:rsid w:val="007C6C6B"/>
    <w:rsid w:val="007E1651"/>
    <w:rsid w:val="007F1F59"/>
    <w:rsid w:val="00800E4F"/>
    <w:rsid w:val="00801829"/>
    <w:rsid w:val="008031FB"/>
    <w:rsid w:val="00816969"/>
    <w:rsid w:val="00837849"/>
    <w:rsid w:val="00841AF9"/>
    <w:rsid w:val="00842E5C"/>
    <w:rsid w:val="0084378A"/>
    <w:rsid w:val="00846E58"/>
    <w:rsid w:val="00851A0C"/>
    <w:rsid w:val="00852EB5"/>
    <w:rsid w:val="0085429C"/>
    <w:rsid w:val="00857964"/>
    <w:rsid w:val="00861010"/>
    <w:rsid w:val="00861F81"/>
    <w:rsid w:val="00862F02"/>
    <w:rsid w:val="008709DB"/>
    <w:rsid w:val="008758C4"/>
    <w:rsid w:val="00876166"/>
    <w:rsid w:val="0088437A"/>
    <w:rsid w:val="0088531F"/>
    <w:rsid w:val="008853A7"/>
    <w:rsid w:val="00887AD4"/>
    <w:rsid w:val="00895CFC"/>
    <w:rsid w:val="00896B31"/>
    <w:rsid w:val="008A6C19"/>
    <w:rsid w:val="008A7299"/>
    <w:rsid w:val="008B18B2"/>
    <w:rsid w:val="008B376A"/>
    <w:rsid w:val="008B69B4"/>
    <w:rsid w:val="008B76A9"/>
    <w:rsid w:val="008C040C"/>
    <w:rsid w:val="008C3597"/>
    <w:rsid w:val="008C45FB"/>
    <w:rsid w:val="008C4E89"/>
    <w:rsid w:val="008C5356"/>
    <w:rsid w:val="008D78DA"/>
    <w:rsid w:val="008E736B"/>
    <w:rsid w:val="008F0075"/>
    <w:rsid w:val="008F24C1"/>
    <w:rsid w:val="008F68AB"/>
    <w:rsid w:val="00900118"/>
    <w:rsid w:val="009012B9"/>
    <w:rsid w:val="00917E99"/>
    <w:rsid w:val="00922345"/>
    <w:rsid w:val="00931C46"/>
    <w:rsid w:val="0093397B"/>
    <w:rsid w:val="00942292"/>
    <w:rsid w:val="009462B0"/>
    <w:rsid w:val="009576A2"/>
    <w:rsid w:val="00962A5F"/>
    <w:rsid w:val="0096422C"/>
    <w:rsid w:val="009649AF"/>
    <w:rsid w:val="00964CB1"/>
    <w:rsid w:val="0097078D"/>
    <w:rsid w:val="00982B49"/>
    <w:rsid w:val="009834F5"/>
    <w:rsid w:val="00986137"/>
    <w:rsid w:val="00987891"/>
    <w:rsid w:val="00994451"/>
    <w:rsid w:val="00994DD5"/>
    <w:rsid w:val="009953A4"/>
    <w:rsid w:val="009A6138"/>
    <w:rsid w:val="009B5BDD"/>
    <w:rsid w:val="009C45A0"/>
    <w:rsid w:val="009C4A15"/>
    <w:rsid w:val="009C563F"/>
    <w:rsid w:val="009C674D"/>
    <w:rsid w:val="009D4D18"/>
    <w:rsid w:val="009D6DA8"/>
    <w:rsid w:val="009E1EEF"/>
    <w:rsid w:val="009E27A8"/>
    <w:rsid w:val="009E4AE0"/>
    <w:rsid w:val="009E557C"/>
    <w:rsid w:val="009F1FA9"/>
    <w:rsid w:val="009F6D9D"/>
    <w:rsid w:val="00A135A9"/>
    <w:rsid w:val="00A13C39"/>
    <w:rsid w:val="00A14616"/>
    <w:rsid w:val="00A15474"/>
    <w:rsid w:val="00A278CC"/>
    <w:rsid w:val="00A36423"/>
    <w:rsid w:val="00A42BE4"/>
    <w:rsid w:val="00A44BF2"/>
    <w:rsid w:val="00A555C8"/>
    <w:rsid w:val="00A612C9"/>
    <w:rsid w:val="00A66247"/>
    <w:rsid w:val="00A7195E"/>
    <w:rsid w:val="00A74EAB"/>
    <w:rsid w:val="00A76EDD"/>
    <w:rsid w:val="00A810FF"/>
    <w:rsid w:val="00A811A6"/>
    <w:rsid w:val="00A87AA6"/>
    <w:rsid w:val="00A927AA"/>
    <w:rsid w:val="00A95AA9"/>
    <w:rsid w:val="00A964A7"/>
    <w:rsid w:val="00A968C6"/>
    <w:rsid w:val="00AA777D"/>
    <w:rsid w:val="00AB45B9"/>
    <w:rsid w:val="00AC14C2"/>
    <w:rsid w:val="00AC1973"/>
    <w:rsid w:val="00AC38E6"/>
    <w:rsid w:val="00AC56B0"/>
    <w:rsid w:val="00AD019F"/>
    <w:rsid w:val="00AD043A"/>
    <w:rsid w:val="00AD2E93"/>
    <w:rsid w:val="00AE6D55"/>
    <w:rsid w:val="00AF1BAE"/>
    <w:rsid w:val="00AF466F"/>
    <w:rsid w:val="00AF4C93"/>
    <w:rsid w:val="00AF6488"/>
    <w:rsid w:val="00AF758C"/>
    <w:rsid w:val="00B01AB9"/>
    <w:rsid w:val="00B0272F"/>
    <w:rsid w:val="00B04E76"/>
    <w:rsid w:val="00B0602C"/>
    <w:rsid w:val="00B06B85"/>
    <w:rsid w:val="00B07B78"/>
    <w:rsid w:val="00B13996"/>
    <w:rsid w:val="00B155D5"/>
    <w:rsid w:val="00B16619"/>
    <w:rsid w:val="00B1776A"/>
    <w:rsid w:val="00B20ADB"/>
    <w:rsid w:val="00B22C92"/>
    <w:rsid w:val="00B25670"/>
    <w:rsid w:val="00B3021D"/>
    <w:rsid w:val="00B30C6C"/>
    <w:rsid w:val="00B325E1"/>
    <w:rsid w:val="00B32CB4"/>
    <w:rsid w:val="00B336AF"/>
    <w:rsid w:val="00B34226"/>
    <w:rsid w:val="00B35606"/>
    <w:rsid w:val="00B3746D"/>
    <w:rsid w:val="00B37939"/>
    <w:rsid w:val="00B37FC2"/>
    <w:rsid w:val="00B42F35"/>
    <w:rsid w:val="00B4330A"/>
    <w:rsid w:val="00B43DC4"/>
    <w:rsid w:val="00B4418A"/>
    <w:rsid w:val="00B44A12"/>
    <w:rsid w:val="00B44C43"/>
    <w:rsid w:val="00B45B71"/>
    <w:rsid w:val="00B5010F"/>
    <w:rsid w:val="00B512D1"/>
    <w:rsid w:val="00B56190"/>
    <w:rsid w:val="00B64FED"/>
    <w:rsid w:val="00B6538F"/>
    <w:rsid w:val="00B70F85"/>
    <w:rsid w:val="00B763AB"/>
    <w:rsid w:val="00B76BD4"/>
    <w:rsid w:val="00B83B45"/>
    <w:rsid w:val="00B8686F"/>
    <w:rsid w:val="00B86B63"/>
    <w:rsid w:val="00B90A1F"/>
    <w:rsid w:val="00B90D4B"/>
    <w:rsid w:val="00B95AF3"/>
    <w:rsid w:val="00B95EA5"/>
    <w:rsid w:val="00BA0364"/>
    <w:rsid w:val="00BA0C78"/>
    <w:rsid w:val="00BA0D5D"/>
    <w:rsid w:val="00BA4B26"/>
    <w:rsid w:val="00BB0288"/>
    <w:rsid w:val="00BB0DDF"/>
    <w:rsid w:val="00BB3B35"/>
    <w:rsid w:val="00BB630B"/>
    <w:rsid w:val="00BD0DE3"/>
    <w:rsid w:val="00BE0098"/>
    <w:rsid w:val="00BE2250"/>
    <w:rsid w:val="00BE5978"/>
    <w:rsid w:val="00BF022E"/>
    <w:rsid w:val="00BF118D"/>
    <w:rsid w:val="00BF1700"/>
    <w:rsid w:val="00C05994"/>
    <w:rsid w:val="00C06B63"/>
    <w:rsid w:val="00C1110C"/>
    <w:rsid w:val="00C1321D"/>
    <w:rsid w:val="00C13880"/>
    <w:rsid w:val="00C21690"/>
    <w:rsid w:val="00C226BF"/>
    <w:rsid w:val="00C257CA"/>
    <w:rsid w:val="00C25ADB"/>
    <w:rsid w:val="00C309E7"/>
    <w:rsid w:val="00C31B41"/>
    <w:rsid w:val="00C329C1"/>
    <w:rsid w:val="00C33276"/>
    <w:rsid w:val="00C336B8"/>
    <w:rsid w:val="00C3409C"/>
    <w:rsid w:val="00C42136"/>
    <w:rsid w:val="00C424CD"/>
    <w:rsid w:val="00C448FB"/>
    <w:rsid w:val="00C51684"/>
    <w:rsid w:val="00C532A4"/>
    <w:rsid w:val="00C53363"/>
    <w:rsid w:val="00C54180"/>
    <w:rsid w:val="00C556D3"/>
    <w:rsid w:val="00C62767"/>
    <w:rsid w:val="00C644C5"/>
    <w:rsid w:val="00C71BE5"/>
    <w:rsid w:val="00C8188E"/>
    <w:rsid w:val="00C8292D"/>
    <w:rsid w:val="00C83A9A"/>
    <w:rsid w:val="00C9228B"/>
    <w:rsid w:val="00CA5F8F"/>
    <w:rsid w:val="00CA6B69"/>
    <w:rsid w:val="00CC0530"/>
    <w:rsid w:val="00CC7476"/>
    <w:rsid w:val="00CD2318"/>
    <w:rsid w:val="00CD365F"/>
    <w:rsid w:val="00CD76D6"/>
    <w:rsid w:val="00CE132D"/>
    <w:rsid w:val="00CE4DEA"/>
    <w:rsid w:val="00CE56A1"/>
    <w:rsid w:val="00CF0094"/>
    <w:rsid w:val="00CF23E6"/>
    <w:rsid w:val="00CF25E5"/>
    <w:rsid w:val="00CF5DC9"/>
    <w:rsid w:val="00CF61D0"/>
    <w:rsid w:val="00CF7C1C"/>
    <w:rsid w:val="00D02DB5"/>
    <w:rsid w:val="00D02F4D"/>
    <w:rsid w:val="00D05940"/>
    <w:rsid w:val="00D06364"/>
    <w:rsid w:val="00D078F0"/>
    <w:rsid w:val="00D07BAD"/>
    <w:rsid w:val="00D07BB3"/>
    <w:rsid w:val="00D10191"/>
    <w:rsid w:val="00D23426"/>
    <w:rsid w:val="00D23461"/>
    <w:rsid w:val="00D351CD"/>
    <w:rsid w:val="00D355D9"/>
    <w:rsid w:val="00D40A66"/>
    <w:rsid w:val="00D415AD"/>
    <w:rsid w:val="00D4408A"/>
    <w:rsid w:val="00D4439B"/>
    <w:rsid w:val="00D543C2"/>
    <w:rsid w:val="00D5500C"/>
    <w:rsid w:val="00D61C51"/>
    <w:rsid w:val="00D648D3"/>
    <w:rsid w:val="00D6629C"/>
    <w:rsid w:val="00D76158"/>
    <w:rsid w:val="00D7688F"/>
    <w:rsid w:val="00D816E5"/>
    <w:rsid w:val="00D847EF"/>
    <w:rsid w:val="00D86EFD"/>
    <w:rsid w:val="00D92032"/>
    <w:rsid w:val="00D96FF6"/>
    <w:rsid w:val="00DA26EC"/>
    <w:rsid w:val="00DA32D4"/>
    <w:rsid w:val="00DA3D1A"/>
    <w:rsid w:val="00DA4E9A"/>
    <w:rsid w:val="00DA5778"/>
    <w:rsid w:val="00DA58B3"/>
    <w:rsid w:val="00DB23B7"/>
    <w:rsid w:val="00DB5702"/>
    <w:rsid w:val="00DB7820"/>
    <w:rsid w:val="00DC2676"/>
    <w:rsid w:val="00DD5400"/>
    <w:rsid w:val="00DE0683"/>
    <w:rsid w:val="00DE12CB"/>
    <w:rsid w:val="00DF0D79"/>
    <w:rsid w:val="00DF49F3"/>
    <w:rsid w:val="00E003C7"/>
    <w:rsid w:val="00E0218B"/>
    <w:rsid w:val="00E02739"/>
    <w:rsid w:val="00E03DBF"/>
    <w:rsid w:val="00E05F47"/>
    <w:rsid w:val="00E06E54"/>
    <w:rsid w:val="00E111E5"/>
    <w:rsid w:val="00E13EFA"/>
    <w:rsid w:val="00E2797D"/>
    <w:rsid w:val="00E33177"/>
    <w:rsid w:val="00E35FD4"/>
    <w:rsid w:val="00E43AC4"/>
    <w:rsid w:val="00E45B2E"/>
    <w:rsid w:val="00E46349"/>
    <w:rsid w:val="00E54630"/>
    <w:rsid w:val="00E54915"/>
    <w:rsid w:val="00E55EEB"/>
    <w:rsid w:val="00E6073A"/>
    <w:rsid w:val="00E60AD2"/>
    <w:rsid w:val="00E62A1C"/>
    <w:rsid w:val="00E67F8C"/>
    <w:rsid w:val="00E745ED"/>
    <w:rsid w:val="00E747C1"/>
    <w:rsid w:val="00E74E2A"/>
    <w:rsid w:val="00E74E7B"/>
    <w:rsid w:val="00E87BB1"/>
    <w:rsid w:val="00E915B0"/>
    <w:rsid w:val="00EA6BAF"/>
    <w:rsid w:val="00EC050B"/>
    <w:rsid w:val="00EC582A"/>
    <w:rsid w:val="00EC7E48"/>
    <w:rsid w:val="00ED274B"/>
    <w:rsid w:val="00ED3339"/>
    <w:rsid w:val="00ED73A4"/>
    <w:rsid w:val="00EE0853"/>
    <w:rsid w:val="00EE3872"/>
    <w:rsid w:val="00EE61BE"/>
    <w:rsid w:val="00EF69CF"/>
    <w:rsid w:val="00F00923"/>
    <w:rsid w:val="00F05382"/>
    <w:rsid w:val="00F07772"/>
    <w:rsid w:val="00F15441"/>
    <w:rsid w:val="00F156C0"/>
    <w:rsid w:val="00F30BFF"/>
    <w:rsid w:val="00F34EE6"/>
    <w:rsid w:val="00F40442"/>
    <w:rsid w:val="00F422D5"/>
    <w:rsid w:val="00F43289"/>
    <w:rsid w:val="00F43E11"/>
    <w:rsid w:val="00F520A6"/>
    <w:rsid w:val="00F52D34"/>
    <w:rsid w:val="00F533E1"/>
    <w:rsid w:val="00F54A85"/>
    <w:rsid w:val="00F5575A"/>
    <w:rsid w:val="00F60272"/>
    <w:rsid w:val="00F63F23"/>
    <w:rsid w:val="00F710AE"/>
    <w:rsid w:val="00F71D8E"/>
    <w:rsid w:val="00F97297"/>
    <w:rsid w:val="00FA05E8"/>
    <w:rsid w:val="00FA6ADD"/>
    <w:rsid w:val="00FB15C6"/>
    <w:rsid w:val="00FC1097"/>
    <w:rsid w:val="00FC47E7"/>
    <w:rsid w:val="00FD0896"/>
    <w:rsid w:val="00FD4F7F"/>
    <w:rsid w:val="00FD7922"/>
    <w:rsid w:val="00FE2A2E"/>
    <w:rsid w:val="00FE63BA"/>
    <w:rsid w:val="00FE667B"/>
    <w:rsid w:val="00FF63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1A4016B"/>
  <w15:chartTrackingRefBased/>
  <w15:docId w15:val="{BC4C7C5D-2835-4B0F-9A54-4FA41FDC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0853"/>
    <w:pPr>
      <w:autoSpaceDE w:val="0"/>
      <w:autoSpaceDN w:val="0"/>
      <w:bidi/>
      <w:spacing w:line="360" w:lineRule="auto"/>
      <w:jc w:val="both"/>
    </w:pPr>
    <w:rPr>
      <w:sz w:val="22"/>
      <w:szCs w:val="24"/>
      <w:lang w:val="en-US" w:eastAsia="he-IL"/>
    </w:rPr>
  </w:style>
  <w:style w:type="paragraph" w:styleId="1">
    <w:name w:val="heading 1"/>
    <w:basedOn w:val="a"/>
    <w:next w:val="a"/>
    <w:qFormat/>
    <w:pPr>
      <w:keepNext/>
      <w:spacing w:line="240" w:lineRule="auto"/>
      <w:ind w:right="1155"/>
      <w:outlineLvl w:val="0"/>
    </w:pPr>
    <w:rPr>
      <w:rFonts w:cs="FrankRuehl"/>
      <w:b/>
      <w:bCs/>
      <w:sz w:val="20"/>
      <w:szCs w:val="20"/>
    </w:rPr>
  </w:style>
  <w:style w:type="paragraph" w:styleId="2">
    <w:name w:val="heading 2"/>
    <w:basedOn w:val="a"/>
    <w:next w:val="a"/>
    <w:qFormat/>
    <w:pPr>
      <w:keepNext/>
      <w:spacing w:line="240" w:lineRule="auto"/>
      <w:ind w:right="1155"/>
      <w:outlineLvl w:val="1"/>
    </w:pPr>
    <w:rPr>
      <w:rFonts w:cs="FrankRuehl"/>
      <w:vanish/>
      <w:color w:val="FF0000"/>
      <w:sz w:val="20"/>
      <w:szCs w:val="20"/>
      <w:shd w:val="clear" w:color="auto" w:fill="FFFF99"/>
    </w:rPr>
  </w:style>
  <w:style w:type="paragraph" w:styleId="3">
    <w:name w:val="heading 3"/>
    <w:basedOn w:val="a"/>
    <w:next w:val="a"/>
    <w:qFormat/>
    <w:pPr>
      <w:keepNext/>
      <w:spacing w:line="240" w:lineRule="auto"/>
      <w:ind w:right="1134"/>
      <w:outlineLvl w:val="2"/>
    </w:pPr>
    <w:rPr>
      <w:rFonts w:cs="FrankRuehl"/>
      <w:vanish/>
      <w:color w:val="FF0000"/>
      <w:sz w:val="20"/>
      <w:szCs w:val="20"/>
      <w:shd w:val="clear" w:color="auto" w:fill="FFFF99"/>
    </w:rPr>
  </w:style>
  <w:style w:type="paragraph" w:styleId="4">
    <w:name w:val="heading 4"/>
    <w:basedOn w:val="a"/>
    <w:next w:val="a"/>
    <w:qFormat/>
    <w:pPr>
      <w:keepNext/>
      <w:spacing w:line="240" w:lineRule="auto"/>
      <w:ind w:right="1134"/>
      <w:outlineLvl w:val="3"/>
    </w:pPr>
    <w:rPr>
      <w:rFonts w:cs="FrankRuehl"/>
      <w:b/>
      <w:bCs/>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a"/>
    <w:pPr>
      <w:autoSpaceDE/>
      <w:autoSpaceDN/>
      <w:bidi w:val="0"/>
      <w:spacing w:before="100" w:beforeAutospacing="1" w:after="100" w:afterAutospacing="1" w:line="240" w:lineRule="auto"/>
      <w:jc w:val="left"/>
    </w:pPr>
    <w:rPr>
      <w:rFonts w:ascii="Arial Unicode MS" w:eastAsia="Arial Unicode MS" w:hAnsi="Arial Unicode MS" w:cs="Arial Unicode MS"/>
      <w:sz w:val="24"/>
    </w:rPr>
  </w:style>
  <w:style w:type="paragraph" w:customStyle="1" w:styleId="P03">
    <w:name w:val="P03"/>
    <w:basedOn w:val="P00"/>
    <w:rsid w:val="003E024C"/>
    <w:pPr>
      <w:ind w:right="1474" w:hanging="1474"/>
    </w:pPr>
    <w:rPr>
      <w:rFonts w:cs="FrankRuehl"/>
    </w:rPr>
  </w:style>
  <w:style w:type="paragraph" w:customStyle="1" w:styleId="P01">
    <w:name w:val="P01"/>
    <w:basedOn w:val="P00"/>
    <w:rsid w:val="00DA4E9A"/>
    <w:pPr>
      <w:ind w:right="624" w:hanging="624"/>
    </w:pPr>
  </w:style>
  <w:style w:type="character" w:customStyle="1" w:styleId="P000">
    <w:name w:val="P00 תו"/>
    <w:link w:val="P00"/>
    <w:rsid w:val="00BA4B26"/>
    <w:rPr>
      <w:noProof/>
      <w:szCs w:val="26"/>
      <w:lang w:val="en-US" w:eastAsia="he-IL" w:bidi="he-IL"/>
    </w:rPr>
  </w:style>
  <w:style w:type="character" w:customStyle="1" w:styleId="UnresolvedMention">
    <w:name w:val="Unresolved Mention"/>
    <w:uiPriority w:val="99"/>
    <w:semiHidden/>
    <w:unhideWhenUsed/>
    <w:rsid w:val="000B1A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15/memshala-1509.pdf" TargetMode="External"/><Relationship Id="rId299" Type="http://schemas.openxmlformats.org/officeDocument/2006/relationships/hyperlink" Target="http://www.nevo.co.il/Law_word/law14/law-2377.pdf" TargetMode="External"/><Relationship Id="rId21" Type="http://schemas.openxmlformats.org/officeDocument/2006/relationships/hyperlink" Target="http://www.nevo.co.il/Law_word/law14/law-2169.pdf" TargetMode="External"/><Relationship Id="rId63" Type="http://schemas.openxmlformats.org/officeDocument/2006/relationships/hyperlink" Target="http://www.nevo.co.il/Law_word/law14/law-2253.pdf" TargetMode="External"/><Relationship Id="rId159" Type="http://schemas.openxmlformats.org/officeDocument/2006/relationships/hyperlink" Target="http://www.nevo.co.il/Law_word/law14/LAW-1970.pdf" TargetMode="External"/><Relationship Id="rId324" Type="http://schemas.openxmlformats.org/officeDocument/2006/relationships/hyperlink" Target="http://www.nevo.co.il/Law_word/law15/memshala-405.pdf" TargetMode="External"/><Relationship Id="rId366" Type="http://schemas.openxmlformats.org/officeDocument/2006/relationships/hyperlink" Target="http://www.nevo.co.il/Law_word/law15/memshala-782.pdf" TargetMode="External"/><Relationship Id="rId170" Type="http://schemas.openxmlformats.org/officeDocument/2006/relationships/hyperlink" Target="http://www.nevo.co.il/Law_word/law14/LAW-2024.pdf" TargetMode="External"/><Relationship Id="rId226" Type="http://schemas.openxmlformats.org/officeDocument/2006/relationships/hyperlink" Target="http://www.nevo.co.il/Law_word/law14/law-2348.pdf" TargetMode="External"/><Relationship Id="rId433" Type="http://schemas.openxmlformats.org/officeDocument/2006/relationships/hyperlink" Target="http://www.nevo.co.il/Law_word/law15/MEMSHALA-268.pdf" TargetMode="External"/><Relationship Id="rId268" Type="http://schemas.openxmlformats.org/officeDocument/2006/relationships/hyperlink" Target="http://www.nevo.co.il/Law_word/law14/LAW-2105.pdf" TargetMode="External"/><Relationship Id="rId475" Type="http://schemas.openxmlformats.org/officeDocument/2006/relationships/hyperlink" Target="http://www.nevo.co.il/Law_word/law16/KNESSET-93.pdf" TargetMode="External"/><Relationship Id="rId32" Type="http://schemas.openxmlformats.org/officeDocument/2006/relationships/hyperlink" Target="http://www.nevo.co.il/Law_word/law15/memshala-341.pdf" TargetMode="External"/><Relationship Id="rId74" Type="http://schemas.openxmlformats.org/officeDocument/2006/relationships/hyperlink" Target="http://www.nevo.co.il/Law_word/law15/memshala-819.pdf" TargetMode="External"/><Relationship Id="rId128" Type="http://schemas.openxmlformats.org/officeDocument/2006/relationships/hyperlink" Target="http://www.nevo.co.il/Law_word/law15/memshala-563.pdf" TargetMode="External"/><Relationship Id="rId335" Type="http://schemas.openxmlformats.org/officeDocument/2006/relationships/hyperlink" Target="http://www.nevo.co.il/Law_word/law14/law-2308.pdf" TargetMode="External"/><Relationship Id="rId377" Type="http://schemas.openxmlformats.org/officeDocument/2006/relationships/hyperlink" Target="http://www.nevo.co.il/Law_word/law15/memshala-1237.pdf" TargetMode="External"/><Relationship Id="rId5" Type="http://schemas.openxmlformats.org/officeDocument/2006/relationships/footnotes" Target="footnotes.xml"/><Relationship Id="rId181" Type="http://schemas.openxmlformats.org/officeDocument/2006/relationships/hyperlink" Target="http://www.nevo.co.il/Law_word/law14/law-2253.pdf" TargetMode="External"/><Relationship Id="rId237" Type="http://schemas.openxmlformats.org/officeDocument/2006/relationships/hyperlink" Target="http://www.nevo.co.il/Law_word/law14/LAW-2027.pdf" TargetMode="External"/><Relationship Id="rId402" Type="http://schemas.openxmlformats.org/officeDocument/2006/relationships/hyperlink" Target="https://www.nevo.co.il/Law_word/law15/memshala-1443.pdf" TargetMode="External"/><Relationship Id="rId279" Type="http://schemas.openxmlformats.org/officeDocument/2006/relationships/hyperlink" Target="http://www.nevo.co.il/Law_word/law14/law-2253.pdf" TargetMode="External"/><Relationship Id="rId444" Type="http://schemas.openxmlformats.org/officeDocument/2006/relationships/hyperlink" Target="http://www.nevo.co.il/Law_word/law14/law-2229.pdf" TargetMode="External"/><Relationship Id="rId486" Type="http://schemas.openxmlformats.org/officeDocument/2006/relationships/theme" Target="theme/theme1.xml"/><Relationship Id="rId43" Type="http://schemas.openxmlformats.org/officeDocument/2006/relationships/hyperlink" Target="http://www.nevo.co.il/Law_word/law14/law-2169.pdf" TargetMode="External"/><Relationship Id="rId139" Type="http://schemas.openxmlformats.org/officeDocument/2006/relationships/hyperlink" Target="http://www.nevo.co.il/Law_word/law14/LAW-1810.pdf" TargetMode="External"/><Relationship Id="rId290" Type="http://schemas.openxmlformats.org/officeDocument/2006/relationships/hyperlink" Target="http://www.nevo.co.il/law_word/law14/law-2591.pdf" TargetMode="External"/><Relationship Id="rId304" Type="http://schemas.openxmlformats.org/officeDocument/2006/relationships/hyperlink" Target="http://www.nevo.co.il/Law_word/law15/memshala-458.pdf" TargetMode="External"/><Relationship Id="rId346" Type="http://schemas.openxmlformats.org/officeDocument/2006/relationships/hyperlink" Target="http://www.nevo.co.il/Law_word/law15/memshala-768.pdf" TargetMode="External"/><Relationship Id="rId388" Type="http://schemas.openxmlformats.org/officeDocument/2006/relationships/hyperlink" Target="https://www.nevo.co.il/Law_word/law15/memshala-1407.pdf" TargetMode="External"/><Relationship Id="rId85" Type="http://schemas.openxmlformats.org/officeDocument/2006/relationships/hyperlink" Target="http://www.nevo.co.il/Law_word/law16/knesset-210.pdf" TargetMode="External"/><Relationship Id="rId150" Type="http://schemas.openxmlformats.org/officeDocument/2006/relationships/hyperlink" Target="http://www.nevo.co.il/law_word/law14/law-2570.pdf" TargetMode="External"/><Relationship Id="rId192" Type="http://schemas.openxmlformats.org/officeDocument/2006/relationships/hyperlink" Target="http://www.nevo.co.il/Law_word/law15/memshala-854.pdf" TargetMode="External"/><Relationship Id="rId206" Type="http://schemas.openxmlformats.org/officeDocument/2006/relationships/hyperlink" Target="http://www.nevo.co.il/Law_word/law14/LAW-2026.pdf" TargetMode="External"/><Relationship Id="rId413" Type="http://schemas.openxmlformats.org/officeDocument/2006/relationships/hyperlink" Target="http://www.nevo.co.il/Law_word/law15/memshala-369.pdf" TargetMode="External"/><Relationship Id="rId248" Type="http://schemas.openxmlformats.org/officeDocument/2006/relationships/hyperlink" Target="https://www.nevo.co.il/law_word/law15/memshala-1344.pdf" TargetMode="External"/><Relationship Id="rId455" Type="http://schemas.openxmlformats.org/officeDocument/2006/relationships/hyperlink" Target="http://www.nevo.co.il/Law_word/law15/memshala-633.pdf" TargetMode="External"/><Relationship Id="rId12" Type="http://schemas.openxmlformats.org/officeDocument/2006/relationships/hyperlink" Target="http://www.nevo.co.il/Law_word/law15/MEMSHALA-77.pdf" TargetMode="External"/><Relationship Id="rId108" Type="http://schemas.openxmlformats.org/officeDocument/2006/relationships/hyperlink" Target="http://www.nevo.co.il/Law_word/law15/memshala-426.pdf" TargetMode="External"/><Relationship Id="rId315" Type="http://schemas.openxmlformats.org/officeDocument/2006/relationships/hyperlink" Target="https://www.nevo.co.il/law_html/law14/law-3021.pdf" TargetMode="External"/><Relationship Id="rId357" Type="http://schemas.openxmlformats.org/officeDocument/2006/relationships/hyperlink" Target="http://www.nevo.co.il/Law_word/law06/tak-7631.pdf" TargetMode="External"/><Relationship Id="rId54" Type="http://schemas.openxmlformats.org/officeDocument/2006/relationships/hyperlink" Target="http://www.nevo.co.il/Law_word/law14/LAW-2020.pdf" TargetMode="External"/><Relationship Id="rId96" Type="http://schemas.openxmlformats.org/officeDocument/2006/relationships/hyperlink" Target="http://www.nevo.co.il/Law_word/law15/memshala-1074.pdf" TargetMode="External"/><Relationship Id="rId161" Type="http://schemas.openxmlformats.org/officeDocument/2006/relationships/hyperlink" Target="http://www.nevo.co.il/Law_word/law14/LAW-1978.pdf" TargetMode="External"/><Relationship Id="rId217" Type="http://schemas.openxmlformats.org/officeDocument/2006/relationships/hyperlink" Target="http://www.nevo.co.il/Law_word/law14/law-2272.pdf" TargetMode="External"/><Relationship Id="rId399" Type="http://schemas.openxmlformats.org/officeDocument/2006/relationships/hyperlink" Target="https://www.nevo.co.il/Law_word/law14/law-2954.pdf" TargetMode="External"/><Relationship Id="rId259" Type="http://schemas.openxmlformats.org/officeDocument/2006/relationships/hyperlink" Target="http://www.nevo.co.il/Law_word/law14/LAW-2047.pdf" TargetMode="External"/><Relationship Id="rId424" Type="http://schemas.openxmlformats.org/officeDocument/2006/relationships/hyperlink" Target="http://www.nevo.co.il/Law_word/law14/law-2313.pdf" TargetMode="External"/><Relationship Id="rId466" Type="http://schemas.openxmlformats.org/officeDocument/2006/relationships/hyperlink" Target="http://www.nevo.co.il/law_word/law14/law-2753.pdf" TargetMode="External"/><Relationship Id="rId23" Type="http://schemas.openxmlformats.org/officeDocument/2006/relationships/hyperlink" Target="http://www.nevo.co.il/Law_word/law14/LAW-2020.pdf" TargetMode="External"/><Relationship Id="rId119" Type="http://schemas.openxmlformats.org/officeDocument/2006/relationships/hyperlink" Target="http://www.nevo.co.il/Law_word/law06/TAK-KLALI-6136.pdf" TargetMode="External"/><Relationship Id="rId270" Type="http://schemas.openxmlformats.org/officeDocument/2006/relationships/hyperlink" Target="http://www.nevo.co.il/Law_word/law14/LAW-2123.pdf" TargetMode="External"/><Relationship Id="rId326" Type="http://schemas.openxmlformats.org/officeDocument/2006/relationships/hyperlink" Target="http://www.nevo.co.il/Law_word/law15/memshala-574.pdf" TargetMode="External"/><Relationship Id="rId65" Type="http://schemas.openxmlformats.org/officeDocument/2006/relationships/hyperlink" Target="http://www.nevo.co.il/Law_word/law14/law-2262.pdf" TargetMode="External"/><Relationship Id="rId130" Type="http://schemas.openxmlformats.org/officeDocument/2006/relationships/hyperlink" Target="http://www.nevo.co.il/Law_word/law15/memshala-771.pdf" TargetMode="External"/><Relationship Id="rId368" Type="http://schemas.openxmlformats.org/officeDocument/2006/relationships/hyperlink" Target="http://www.nevo.co.il/Law_word/law15/memshala-1201.pdf" TargetMode="External"/><Relationship Id="rId172" Type="http://schemas.openxmlformats.org/officeDocument/2006/relationships/hyperlink" Target="http://www.nevo.co.il/Law_word/law14/LAW-2103.pdf" TargetMode="External"/><Relationship Id="rId228" Type="http://schemas.openxmlformats.org/officeDocument/2006/relationships/hyperlink" Target="http://www.nevo.co.il/Law_word/law14/law-2372.pdf" TargetMode="External"/><Relationship Id="rId435" Type="http://schemas.openxmlformats.org/officeDocument/2006/relationships/hyperlink" Target="http://www.nevo.co.il/Law_word/law15/memshala-303.pdf" TargetMode="External"/><Relationship Id="rId477" Type="http://schemas.openxmlformats.org/officeDocument/2006/relationships/hyperlink" Target="http://www.nevo.co.il/Law_word/law15/memshala-1222.pdf" TargetMode="External"/><Relationship Id="rId281" Type="http://schemas.openxmlformats.org/officeDocument/2006/relationships/hyperlink" Target="http://www.nevo.co.il/Law_word/law14/LAW-2174.pdf" TargetMode="External"/><Relationship Id="rId337" Type="http://schemas.openxmlformats.org/officeDocument/2006/relationships/hyperlink" Target="http://www.nevo.co.il/Law_word/law14/law-2317.pdf" TargetMode="External"/><Relationship Id="rId34" Type="http://schemas.openxmlformats.org/officeDocument/2006/relationships/hyperlink" Target="http://www.nevo.co.il/Law_word/law15/memshala-341.pdf" TargetMode="External"/><Relationship Id="rId76" Type="http://schemas.openxmlformats.org/officeDocument/2006/relationships/hyperlink" Target="https://www.nevo.co.il/law_html/law14/law-3006.pdf" TargetMode="External"/><Relationship Id="rId141" Type="http://schemas.openxmlformats.org/officeDocument/2006/relationships/hyperlink" Target="http://www.nevo.co.il/Law_word/law14/LAW-1825.pdf" TargetMode="External"/><Relationship Id="rId379" Type="http://schemas.openxmlformats.org/officeDocument/2006/relationships/hyperlink" Target="http://www.nevo.co.il/Law_word/law15/memshala-1196.pdf" TargetMode="External"/><Relationship Id="rId7" Type="http://schemas.openxmlformats.org/officeDocument/2006/relationships/hyperlink" Target="http://www.nevo.co.il/Law_word/law14/LAW-2020.pdf" TargetMode="External"/><Relationship Id="rId183" Type="http://schemas.openxmlformats.org/officeDocument/2006/relationships/hyperlink" Target="http://www.nevo.co.il/Law_word/law14/law-2280.pdf" TargetMode="External"/><Relationship Id="rId239" Type="http://schemas.openxmlformats.org/officeDocument/2006/relationships/hyperlink" Target="http://www.nevo.co.il/Law_word/law14/LAW-2020.pdf" TargetMode="External"/><Relationship Id="rId390" Type="http://schemas.openxmlformats.org/officeDocument/2006/relationships/hyperlink" Target="https://www.nevo.co.il/Law_word/law15/memshala-1461.pdf" TargetMode="External"/><Relationship Id="rId404" Type="http://schemas.openxmlformats.org/officeDocument/2006/relationships/hyperlink" Target="http://www.nevo.co.il/Law_word/law14/LAW-2020.pdf" TargetMode="External"/><Relationship Id="rId446" Type="http://schemas.openxmlformats.org/officeDocument/2006/relationships/hyperlink" Target="http://www.nevo.co.il/Law_word/law14/law-2345.pdf" TargetMode="External"/><Relationship Id="rId250" Type="http://schemas.openxmlformats.org/officeDocument/2006/relationships/hyperlink" Target="https://www.nevo.co.il/law_html/law15/memshala-1581.pdf" TargetMode="External"/><Relationship Id="rId292" Type="http://schemas.openxmlformats.org/officeDocument/2006/relationships/hyperlink" Target="http://web1.nevo.co.il/Law_word/law14/law-2144.pdf" TargetMode="External"/><Relationship Id="rId306" Type="http://schemas.openxmlformats.org/officeDocument/2006/relationships/hyperlink" Target="http://www.nevo.co.il/Law_word/law16/knesset-336.pdf" TargetMode="External"/><Relationship Id="rId45" Type="http://schemas.openxmlformats.org/officeDocument/2006/relationships/hyperlink" Target="http://www.nevo.co.il/Law_word/law14/law-2169.pdf" TargetMode="External"/><Relationship Id="rId87" Type="http://schemas.openxmlformats.org/officeDocument/2006/relationships/hyperlink" Target="http://www.nevo.co.il/Law_word/law15/memshala-598.pdf" TargetMode="External"/><Relationship Id="rId110" Type="http://schemas.openxmlformats.org/officeDocument/2006/relationships/hyperlink" Target="http://www.nevo.co.il/Law_word/law15/memshala-577.pdf" TargetMode="External"/><Relationship Id="rId348" Type="http://schemas.openxmlformats.org/officeDocument/2006/relationships/hyperlink" Target="http://www.nevo.co.il/Law_word/law15/memshala-787.pdf" TargetMode="External"/><Relationship Id="rId152" Type="http://schemas.openxmlformats.org/officeDocument/2006/relationships/hyperlink" Target="http://www.nevo.co.il/Law_word/law06/tak-8011.pdf" TargetMode="External"/><Relationship Id="rId194" Type="http://schemas.openxmlformats.org/officeDocument/2006/relationships/hyperlink" Target="http://www.nevo.co.il/Law_word/law15/memshala-861.pdf" TargetMode="External"/><Relationship Id="rId208" Type="http://schemas.openxmlformats.org/officeDocument/2006/relationships/hyperlink" Target="http://www.nevo.co.il/Law_word/law14/LAW-2006.pdf" TargetMode="External"/><Relationship Id="rId415" Type="http://schemas.openxmlformats.org/officeDocument/2006/relationships/hyperlink" Target="http://www.nevo.co.il/Law_word/law15/memshala-369.pdf" TargetMode="External"/><Relationship Id="rId457" Type="http://schemas.openxmlformats.org/officeDocument/2006/relationships/hyperlink" Target="http://www.nevo.co.il/Law_word/law16/knesset-439.pdf" TargetMode="External"/><Relationship Id="rId261" Type="http://schemas.openxmlformats.org/officeDocument/2006/relationships/hyperlink" Target="http://www.nevo.co.il/Law_word/law14/LAW-2073.pdf" TargetMode="External"/><Relationship Id="rId14" Type="http://schemas.openxmlformats.org/officeDocument/2006/relationships/hyperlink" Target="http://www.nevo.co.il/Law_word/law17/PROP-2979.pdf" TargetMode="External"/><Relationship Id="rId56" Type="http://schemas.openxmlformats.org/officeDocument/2006/relationships/hyperlink" Target="http://www.nevo.co.il/Law_word/law06/tak-7985.pdf" TargetMode="External"/><Relationship Id="rId317" Type="http://schemas.openxmlformats.org/officeDocument/2006/relationships/hyperlink" Target="http://www.nevo.co.il/Law_word/law14/law-2286.pdf" TargetMode="External"/><Relationship Id="rId359" Type="http://schemas.openxmlformats.org/officeDocument/2006/relationships/hyperlink" Target="http://www.nevo.co.il/law_word/law14/law-2552.pdf" TargetMode="External"/><Relationship Id="rId98" Type="http://schemas.openxmlformats.org/officeDocument/2006/relationships/hyperlink" Target="http://www.nevo.co.il/Law_word/law15/memshala-1136.pdf" TargetMode="External"/><Relationship Id="rId121" Type="http://schemas.openxmlformats.org/officeDocument/2006/relationships/hyperlink" Target="http://www.nevo.co.il/Law_word/law14/LAW-2028.pdf" TargetMode="External"/><Relationship Id="rId163" Type="http://schemas.openxmlformats.org/officeDocument/2006/relationships/hyperlink" Target="http://www.nevo.co.il/Law_word/law14/LAW-2004.pdf" TargetMode="External"/><Relationship Id="rId219" Type="http://schemas.openxmlformats.org/officeDocument/2006/relationships/hyperlink" Target="http://www.nevo.co.il/Law_word/law15/memshala-436.pdf" TargetMode="External"/><Relationship Id="rId370" Type="http://schemas.openxmlformats.org/officeDocument/2006/relationships/hyperlink" Target="http://www.nevo.co.il/Law_word/law15/memshala-1032.pdf" TargetMode="External"/><Relationship Id="rId426" Type="http://schemas.openxmlformats.org/officeDocument/2006/relationships/hyperlink" Target="http://www.nevo.co.il/Law_word/law14/law-2332.pdf" TargetMode="External"/><Relationship Id="rId230" Type="http://schemas.openxmlformats.org/officeDocument/2006/relationships/hyperlink" Target="http://www.nevo.co.il/Law_word/law06/tak-7631.pdf" TargetMode="External"/><Relationship Id="rId468" Type="http://schemas.openxmlformats.org/officeDocument/2006/relationships/hyperlink" Target="https://www.nevo.co.il/Law_word/law14/law-2802.pdf" TargetMode="External"/><Relationship Id="rId25" Type="http://schemas.openxmlformats.org/officeDocument/2006/relationships/hyperlink" Target="http://www.nevo.co.il/Law_word/law14/law-2169.pdf" TargetMode="External"/><Relationship Id="rId67" Type="http://schemas.openxmlformats.org/officeDocument/2006/relationships/hyperlink" Target="http://www.nevo.co.il/Law_word/law06/tak-7985.pdf" TargetMode="External"/><Relationship Id="rId272" Type="http://schemas.openxmlformats.org/officeDocument/2006/relationships/hyperlink" Target="http://www.nevo.co.il/Law_word/law16/knesset-142.pdf" TargetMode="External"/><Relationship Id="rId328" Type="http://schemas.openxmlformats.org/officeDocument/2006/relationships/hyperlink" Target="http://www.nevo.co.il/Law_word/law14/law-2313.pdf" TargetMode="External"/><Relationship Id="rId132" Type="http://schemas.openxmlformats.org/officeDocument/2006/relationships/hyperlink" Target="http://www.nevo.co.il/Law_word/law15/memshala-868.pdf" TargetMode="External"/><Relationship Id="rId174" Type="http://schemas.openxmlformats.org/officeDocument/2006/relationships/hyperlink" Target="http://www.nevo.co.il/Law_word/law15/memshala-274.pdf" TargetMode="External"/><Relationship Id="rId381" Type="http://schemas.openxmlformats.org/officeDocument/2006/relationships/hyperlink" Target="http://www.nevo.co.il/Law_word/law16/knesset-702.pdf" TargetMode="External"/><Relationship Id="rId241" Type="http://schemas.openxmlformats.org/officeDocument/2006/relationships/hyperlink" Target="http://www.nevo.co.il/Law_word/law14/law-2424.pdf" TargetMode="External"/><Relationship Id="rId437" Type="http://schemas.openxmlformats.org/officeDocument/2006/relationships/hyperlink" Target="http://www.nevo.co.il/Law_word/law15/memshala-577.pdf" TargetMode="External"/><Relationship Id="rId479" Type="http://schemas.openxmlformats.org/officeDocument/2006/relationships/hyperlink" Target="http://www.nevo.co.il/Law_word/law15/memshala-1222.pdf" TargetMode="External"/><Relationship Id="rId36" Type="http://schemas.openxmlformats.org/officeDocument/2006/relationships/hyperlink" Target="http://www.nevo.co.il/Law_word/law15/memshala-341.pdf" TargetMode="External"/><Relationship Id="rId283" Type="http://schemas.openxmlformats.org/officeDocument/2006/relationships/hyperlink" Target="http://www.nevo.co.il/Law_word/law16/knesset-210.pdf" TargetMode="External"/><Relationship Id="rId339" Type="http://schemas.openxmlformats.org/officeDocument/2006/relationships/hyperlink" Target="http://www.nevo.co.il/Law_word/law14/law-2381.pdf" TargetMode="External"/><Relationship Id="rId78" Type="http://schemas.openxmlformats.org/officeDocument/2006/relationships/hyperlink" Target="http://www.nevo.co.il/Law_word/law06/TAK-KLALI-6136.pdf" TargetMode="External"/><Relationship Id="rId101" Type="http://schemas.openxmlformats.org/officeDocument/2006/relationships/hyperlink" Target="http://www.nevo.co.il/Law_word/law15/memshala-963.pdf" TargetMode="External"/><Relationship Id="rId143" Type="http://schemas.openxmlformats.org/officeDocument/2006/relationships/hyperlink" Target="http://www.nevo.co.il/Law_word/law14/LAW-2020.pdf" TargetMode="External"/><Relationship Id="rId185" Type="http://schemas.openxmlformats.org/officeDocument/2006/relationships/hyperlink" Target="http://www.nevo.co.il/Law_word/law14/law-2292.pdf" TargetMode="External"/><Relationship Id="rId350" Type="http://schemas.openxmlformats.org/officeDocument/2006/relationships/hyperlink" Target="http://www.nevo.co.il/Law_word/law15/memshala-947.pdf" TargetMode="External"/><Relationship Id="rId406" Type="http://schemas.openxmlformats.org/officeDocument/2006/relationships/hyperlink" Target="http://www.nevo.co.il/Law_word/law14/LAW-2020.pdf" TargetMode="External"/><Relationship Id="rId9" Type="http://schemas.openxmlformats.org/officeDocument/2006/relationships/hyperlink" Target="http://www.nevo.co.il/Law_word/law14/LAW-2103.pdf" TargetMode="External"/><Relationship Id="rId210" Type="http://schemas.openxmlformats.org/officeDocument/2006/relationships/hyperlink" Target="http://www.nevo.co.il/Law_word/law14/LAW-2046.pdf" TargetMode="External"/><Relationship Id="rId392" Type="http://schemas.openxmlformats.org/officeDocument/2006/relationships/hyperlink" Target="https://www.nevo.co.il/Law_word/law15/memshala-1461.pdf" TargetMode="External"/><Relationship Id="rId448" Type="http://schemas.openxmlformats.org/officeDocument/2006/relationships/hyperlink" Target="http://www.nevo.co.il/Law_word/law14/law-2292.pdf" TargetMode="External"/><Relationship Id="rId252" Type="http://schemas.openxmlformats.org/officeDocument/2006/relationships/hyperlink" Target="http://www.nevo.co.il/Law_word/law15/MEMSHALA-77.pdf" TargetMode="External"/><Relationship Id="rId294" Type="http://schemas.openxmlformats.org/officeDocument/2006/relationships/hyperlink" Target="http://www.nevo.co.il/law_word/law14/law-2510.pdf" TargetMode="External"/><Relationship Id="rId308" Type="http://schemas.openxmlformats.org/officeDocument/2006/relationships/hyperlink" Target="http://www.nevo.co.il/Law_word/law06/tak-6953.pdf" TargetMode="External"/><Relationship Id="rId47" Type="http://schemas.openxmlformats.org/officeDocument/2006/relationships/hyperlink" Target="http://www.nevo.co.il/Law_word/law06/TAK-KLALI-6136.pdf" TargetMode="External"/><Relationship Id="rId89" Type="http://schemas.openxmlformats.org/officeDocument/2006/relationships/hyperlink" Target="http://www.nevo.co.il/Law_word/law15/memshala-841.pdf" TargetMode="External"/><Relationship Id="rId112" Type="http://schemas.openxmlformats.org/officeDocument/2006/relationships/hyperlink" Target="http://www.nevo.co.il/Law_word/law15/memshala-550.pdf" TargetMode="External"/><Relationship Id="rId154" Type="http://schemas.openxmlformats.org/officeDocument/2006/relationships/hyperlink" Target="http://www.nevo.co.il/Law_word/law17/PROP-2723.pdf" TargetMode="External"/><Relationship Id="rId361" Type="http://schemas.openxmlformats.org/officeDocument/2006/relationships/hyperlink" Target="http://www.nevo.co.il/Law_word/law14/law-2749.pdf" TargetMode="External"/><Relationship Id="rId196" Type="http://schemas.openxmlformats.org/officeDocument/2006/relationships/hyperlink" Target="http://www.nevo.co.il/Law_word/law15/memshala-1032.pdf" TargetMode="External"/><Relationship Id="rId417" Type="http://schemas.openxmlformats.org/officeDocument/2006/relationships/hyperlink" Target="http://www.nevo.co.il/Law_word/law14/LAW-2020.pdf" TargetMode="External"/><Relationship Id="rId459" Type="http://schemas.openxmlformats.org/officeDocument/2006/relationships/hyperlink" Target="https://www.nevo.co.il/law_html/law15/memshala-1543.pdf" TargetMode="External"/><Relationship Id="rId16" Type="http://schemas.openxmlformats.org/officeDocument/2006/relationships/hyperlink" Target="http://www.nevo.co.il/Law_word/law15/MEMSHALA-77.pdf" TargetMode="External"/><Relationship Id="rId221" Type="http://schemas.openxmlformats.org/officeDocument/2006/relationships/hyperlink" Target="http://www.nevo.co.il/Law_word/law15/memshala-514.pdf" TargetMode="External"/><Relationship Id="rId263" Type="http://schemas.openxmlformats.org/officeDocument/2006/relationships/hyperlink" Target="http://www.nevo.co.il/Law_word/law15/memshala-260.pdf" TargetMode="External"/><Relationship Id="rId319" Type="http://schemas.openxmlformats.org/officeDocument/2006/relationships/hyperlink" Target="http://www.nevo.co.il/Law_word/law06/tak-7985.pdf" TargetMode="External"/><Relationship Id="rId470" Type="http://schemas.openxmlformats.org/officeDocument/2006/relationships/hyperlink" Target="https://www.nevo.co.il/Law_word/law14/law-2835.pdf" TargetMode="External"/><Relationship Id="rId58" Type="http://schemas.openxmlformats.org/officeDocument/2006/relationships/hyperlink" Target="http://www.nevo.co.il/Law_word/law06/tak-7631.pdf" TargetMode="External"/><Relationship Id="rId123" Type="http://schemas.openxmlformats.org/officeDocument/2006/relationships/hyperlink" Target="http://www.nevo.co.il/Law_word/law14/LAW-2035.pdf" TargetMode="External"/><Relationship Id="rId330" Type="http://schemas.openxmlformats.org/officeDocument/2006/relationships/hyperlink" Target="http://www.nevo.co.il/Law_word/law14/law-2435.pdf" TargetMode="External"/><Relationship Id="rId165" Type="http://schemas.openxmlformats.org/officeDocument/2006/relationships/hyperlink" Target="http://www.nevo.co.il/Law_word/law14/law-2128.pdf" TargetMode="External"/><Relationship Id="rId372" Type="http://schemas.openxmlformats.org/officeDocument/2006/relationships/hyperlink" Target="http://www.nevo.co.il/Law_word/law15/memshala-1083.pdf" TargetMode="External"/><Relationship Id="rId428" Type="http://schemas.openxmlformats.org/officeDocument/2006/relationships/hyperlink" Target="http://www.nevo.co.il/Law_word/law14/LAW-1820.pdf" TargetMode="External"/><Relationship Id="rId232" Type="http://schemas.openxmlformats.org/officeDocument/2006/relationships/hyperlink" Target="http://www.nevo.co.il/Law_word/law15/memshala-894.pdf" TargetMode="External"/><Relationship Id="rId274" Type="http://schemas.openxmlformats.org/officeDocument/2006/relationships/hyperlink" Target="http://www.nevo.co.il/Law_word/law15/memshala-335.pdf" TargetMode="External"/><Relationship Id="rId481" Type="http://schemas.openxmlformats.org/officeDocument/2006/relationships/header" Target="header1.xml"/><Relationship Id="rId27" Type="http://schemas.openxmlformats.org/officeDocument/2006/relationships/hyperlink" Target="http://www.nevo.co.il/Law_word/law14/law-2253.pdf" TargetMode="External"/><Relationship Id="rId69" Type="http://schemas.openxmlformats.org/officeDocument/2006/relationships/hyperlink" Target="http://www.nevo.co.il/Law_word/law15/memshala-534.pdf" TargetMode="External"/><Relationship Id="rId134" Type="http://schemas.openxmlformats.org/officeDocument/2006/relationships/hyperlink" Target="http://www.nevo.co.il/law_word/law14/law-2562.pdf" TargetMode="External"/><Relationship Id="rId80" Type="http://schemas.openxmlformats.org/officeDocument/2006/relationships/hyperlink" Target="http://www.nevo.co.il/Law_word/law15/MEMSHALA-77.pdf" TargetMode="External"/><Relationship Id="rId176" Type="http://schemas.openxmlformats.org/officeDocument/2006/relationships/hyperlink" Target="http://www.nevo.co.il/Law_word/law15/memshala-335.pdf" TargetMode="External"/><Relationship Id="rId341" Type="http://schemas.openxmlformats.org/officeDocument/2006/relationships/hyperlink" Target="http://www.nevo.co.il/Law_word/law14/law-2405.pdf" TargetMode="External"/><Relationship Id="rId383" Type="http://schemas.openxmlformats.org/officeDocument/2006/relationships/hyperlink" Target="http://www.nevo.co.il/Law_word/law06/tak-7985.pdf" TargetMode="External"/><Relationship Id="rId439" Type="http://schemas.openxmlformats.org/officeDocument/2006/relationships/hyperlink" Target="http://www.nevo.co.il/Law_word/law16/knesset-239.pdf" TargetMode="External"/><Relationship Id="rId201" Type="http://schemas.openxmlformats.org/officeDocument/2006/relationships/hyperlink" Target="http://www.nevo.co.il/Law_word/law15/memshala-1107.pdf" TargetMode="External"/><Relationship Id="rId243" Type="http://schemas.openxmlformats.org/officeDocument/2006/relationships/hyperlink" Target="http://www.nevo.co.il/Law_word/law14/LAW-2020.pdf" TargetMode="External"/><Relationship Id="rId285" Type="http://schemas.openxmlformats.org/officeDocument/2006/relationships/hyperlink" Target="http://www.nevo.co.il/Law_word/law15/memshala-436.pdf" TargetMode="External"/><Relationship Id="rId450" Type="http://schemas.openxmlformats.org/officeDocument/2006/relationships/hyperlink" Target="http://www.nevo.co.il/Law_word/law14/law-2296.pdf" TargetMode="External"/><Relationship Id="rId38" Type="http://schemas.openxmlformats.org/officeDocument/2006/relationships/hyperlink" Target="http://www.nevo.co.il/Law_word/law15/memshala-341.pdf" TargetMode="External"/><Relationship Id="rId103" Type="http://schemas.openxmlformats.org/officeDocument/2006/relationships/hyperlink" Target="http://www.nevo.co.il/Law_word/law06/TAK-KLALI-6136.pdf" TargetMode="External"/><Relationship Id="rId310" Type="http://schemas.openxmlformats.org/officeDocument/2006/relationships/hyperlink" Target="http://www.nevo.co.il/Law_word/law14/law-2285.pdf" TargetMode="External"/><Relationship Id="rId91" Type="http://schemas.openxmlformats.org/officeDocument/2006/relationships/hyperlink" Target="http://www.nevo.co.il/law_word/law14/law-2581.pdf" TargetMode="External"/><Relationship Id="rId145" Type="http://schemas.openxmlformats.org/officeDocument/2006/relationships/hyperlink" Target="http://www.nevo.co.il/law_word/law14/law-2551.pdf" TargetMode="External"/><Relationship Id="rId187" Type="http://schemas.openxmlformats.org/officeDocument/2006/relationships/hyperlink" Target="http://www.nevo.co.il/Law_word/law14/law-2386.pdf" TargetMode="External"/><Relationship Id="rId352" Type="http://schemas.openxmlformats.org/officeDocument/2006/relationships/hyperlink" Target="http://www.nevo.co.il/Law_word/law15/memshala-769.pdf" TargetMode="External"/><Relationship Id="rId394" Type="http://schemas.openxmlformats.org/officeDocument/2006/relationships/hyperlink" Target="https://www.nevo.co.il/Law_word/law15/memshala-1332.pdf" TargetMode="External"/><Relationship Id="rId408" Type="http://schemas.openxmlformats.org/officeDocument/2006/relationships/hyperlink" Target="http://www.nevo.co.il/Law_word/law14/LAW-2020.pdf" TargetMode="External"/><Relationship Id="rId212" Type="http://schemas.openxmlformats.org/officeDocument/2006/relationships/hyperlink" Target="http://www.nevo.co.il/Law_word/law14/LAW-2080.pdf" TargetMode="External"/><Relationship Id="rId254" Type="http://schemas.openxmlformats.org/officeDocument/2006/relationships/hyperlink" Target="http://www.nevo.co.il/Law_word/law15/memshala-951.pdf" TargetMode="External"/><Relationship Id="rId49" Type="http://schemas.openxmlformats.org/officeDocument/2006/relationships/hyperlink" Target="http://www.nevo.co.il/Law_word/law15/MEMSHALA-77.pdf" TargetMode="External"/><Relationship Id="rId114" Type="http://schemas.openxmlformats.org/officeDocument/2006/relationships/hyperlink" Target="http://www.nevo.co.il/Law_word/law15/memshala-1058.pdf" TargetMode="External"/><Relationship Id="rId296" Type="http://schemas.openxmlformats.org/officeDocument/2006/relationships/hyperlink" Target="http://www.nevo.co.il/Law_word/law06/tak-7631.pdf" TargetMode="External"/><Relationship Id="rId461" Type="http://schemas.openxmlformats.org/officeDocument/2006/relationships/hyperlink" Target="http://www.nevo.co.il/Law_word/law15/memshala-672.pdf" TargetMode="External"/><Relationship Id="rId60" Type="http://schemas.openxmlformats.org/officeDocument/2006/relationships/hyperlink" Target="http://www.nevo.co.il/Law_word/law15/MEMSHALA-77.pdf" TargetMode="External"/><Relationship Id="rId156" Type="http://schemas.openxmlformats.org/officeDocument/2006/relationships/hyperlink" Target="http://www.nevo.co.il/Law_word/law15/MEMSHALA-77.pdf" TargetMode="External"/><Relationship Id="rId198" Type="http://schemas.openxmlformats.org/officeDocument/2006/relationships/hyperlink" Target="http://www.nevo.co.il/Law_word/law15/memshala-975.pdf" TargetMode="External"/><Relationship Id="rId321" Type="http://schemas.openxmlformats.org/officeDocument/2006/relationships/hyperlink" Target="http://www.nevo.co.il/Law_word/law16/knesset-315.pdf" TargetMode="External"/><Relationship Id="rId363" Type="http://schemas.openxmlformats.org/officeDocument/2006/relationships/hyperlink" Target="http://www.nevo.co.il/law_word/law14/law-2556.pdf" TargetMode="External"/><Relationship Id="rId419" Type="http://schemas.openxmlformats.org/officeDocument/2006/relationships/hyperlink" Target="http://www.nevo.co.il/Law_word/law14/LAW-1983.pdf" TargetMode="External"/><Relationship Id="rId223" Type="http://schemas.openxmlformats.org/officeDocument/2006/relationships/hyperlink" Target="http://www.nevo.co.il/Law_word/law15/memshala-461.pdf" TargetMode="External"/><Relationship Id="rId430" Type="http://schemas.openxmlformats.org/officeDocument/2006/relationships/hyperlink" Target="http://www.nevo.co.il/Law_word/law14/LAW-2004.pdf" TargetMode="External"/><Relationship Id="rId18" Type="http://schemas.openxmlformats.org/officeDocument/2006/relationships/hyperlink" Target="http://www.nevo.co.il/Law_word/law15/memshala-1222.pdf" TargetMode="External"/><Relationship Id="rId265" Type="http://schemas.openxmlformats.org/officeDocument/2006/relationships/hyperlink" Target="http://www.nevo.co.il/Law_word/law16/KNESSET-114.pdf" TargetMode="External"/><Relationship Id="rId472" Type="http://schemas.openxmlformats.org/officeDocument/2006/relationships/hyperlink" Target="https://www.nevo.co.il/law_html/law14/law-2987.pdf" TargetMode="External"/><Relationship Id="rId125" Type="http://schemas.openxmlformats.org/officeDocument/2006/relationships/hyperlink" Target="http://www.nevo.co.il/Law_word/law14/law-2296.pdf" TargetMode="External"/><Relationship Id="rId167" Type="http://schemas.openxmlformats.org/officeDocument/2006/relationships/hyperlink" Target="http://www.nevo.co.il/Law_word/law14/LAW-2020.pdf" TargetMode="External"/><Relationship Id="rId332" Type="http://schemas.openxmlformats.org/officeDocument/2006/relationships/hyperlink" Target="http://www.nevo.co.il/Law_word/law06/tak-7985.pdf" TargetMode="External"/><Relationship Id="rId374" Type="http://schemas.openxmlformats.org/officeDocument/2006/relationships/hyperlink" Target="http://www.nevo.co.il/Law_word/law14/law-2637.pdf" TargetMode="External"/><Relationship Id="rId71" Type="http://schemas.openxmlformats.org/officeDocument/2006/relationships/hyperlink" Target="http://www.nevo.co.il/Law_word/law15/memshala-1250.pdf" TargetMode="External"/><Relationship Id="rId234" Type="http://schemas.openxmlformats.org/officeDocument/2006/relationships/hyperlink" Target="http://www.nevo.co.il/Law_word/law14/LAW-2012.pdf" TargetMode="External"/><Relationship Id="rId2" Type="http://schemas.openxmlformats.org/officeDocument/2006/relationships/styles" Target="styles.xml"/><Relationship Id="rId29" Type="http://schemas.openxmlformats.org/officeDocument/2006/relationships/hyperlink" Target="http://www.nevo.co.il/Law_word/law14/law-2169.pdf" TargetMode="External"/><Relationship Id="rId276" Type="http://schemas.openxmlformats.org/officeDocument/2006/relationships/hyperlink" Target="http://www.nevo.co.il/Law_word/law16/knesset-159.pdf" TargetMode="External"/><Relationship Id="rId441" Type="http://schemas.openxmlformats.org/officeDocument/2006/relationships/hyperlink" Target="http://www.nevo.co.il/Law_word/law15/memshala-335.pdf" TargetMode="External"/><Relationship Id="rId483" Type="http://schemas.openxmlformats.org/officeDocument/2006/relationships/footer" Target="footer1.xml"/><Relationship Id="rId40" Type="http://schemas.openxmlformats.org/officeDocument/2006/relationships/hyperlink" Target="http://www.nevo.co.il/Law_word/law15/memshala-341.pdf" TargetMode="External"/><Relationship Id="rId136" Type="http://schemas.openxmlformats.org/officeDocument/2006/relationships/hyperlink" Target="http://www.nevo.co.il/law_word/law14/law-2472.pdf" TargetMode="External"/><Relationship Id="rId178" Type="http://schemas.openxmlformats.org/officeDocument/2006/relationships/hyperlink" Target="http://www.nevo.co.il/Law_word/law16/knesset-170.pdf" TargetMode="External"/><Relationship Id="rId301" Type="http://schemas.openxmlformats.org/officeDocument/2006/relationships/hyperlink" Target="http://www.nevo.co.il/Law_word/law14/law-2228.pdf" TargetMode="External"/><Relationship Id="rId343" Type="http://schemas.openxmlformats.org/officeDocument/2006/relationships/hyperlink" Target="http://www.nevo.co.il/Law_word/law14/law-2407.pdf" TargetMode="External"/><Relationship Id="rId82" Type="http://schemas.openxmlformats.org/officeDocument/2006/relationships/hyperlink" Target="http://www.nevo.co.il/Law_word/law15/memshala-369.pdf" TargetMode="External"/><Relationship Id="rId203" Type="http://schemas.openxmlformats.org/officeDocument/2006/relationships/hyperlink" Target="https://www.nevo.co.il/Law_word/law15/memshala-1346.pdf" TargetMode="External"/><Relationship Id="rId385" Type="http://schemas.openxmlformats.org/officeDocument/2006/relationships/hyperlink" Target="https://www.nevo.co.il/Law_word/law14/law-2832.pdf" TargetMode="External"/><Relationship Id="rId245" Type="http://schemas.openxmlformats.org/officeDocument/2006/relationships/hyperlink" Target="http://www.nevo.co.il/Law_word/law14/LAW-2020.pdf" TargetMode="External"/><Relationship Id="rId287" Type="http://schemas.openxmlformats.org/officeDocument/2006/relationships/hyperlink" Target="http://www.nevo.co.il/Law_word/law15/memshala-665.pdf" TargetMode="External"/><Relationship Id="rId410" Type="http://schemas.openxmlformats.org/officeDocument/2006/relationships/hyperlink" Target="http://www.nevo.co.il/Law_word/law14/LAW-2020.pdf" TargetMode="External"/><Relationship Id="rId452" Type="http://schemas.openxmlformats.org/officeDocument/2006/relationships/hyperlink" Target="http://www.nevo.co.il/Law_word/law14/law-2313.pdf" TargetMode="External"/><Relationship Id="rId105" Type="http://schemas.openxmlformats.org/officeDocument/2006/relationships/hyperlink" Target="http://www.nevo.co.il/Law_word/law15/MEMSHALA-77.pdf" TargetMode="External"/><Relationship Id="rId147" Type="http://schemas.openxmlformats.org/officeDocument/2006/relationships/hyperlink" Target="http://www.nevo.co.il/Law_word/law06/tak-8074.pdf" TargetMode="External"/><Relationship Id="rId312" Type="http://schemas.openxmlformats.org/officeDocument/2006/relationships/hyperlink" Target="http://www.nevo.co.il/Law_word/law15/memshala-1225.pdf" TargetMode="External"/><Relationship Id="rId354" Type="http://schemas.openxmlformats.org/officeDocument/2006/relationships/hyperlink" Target="http://www.nevo.co.il/Law_word/law15/memshala-1221.pdf" TargetMode="External"/><Relationship Id="rId51" Type="http://schemas.openxmlformats.org/officeDocument/2006/relationships/hyperlink" Target="http://www.nevo.co.il/Law_word/law14/LAW-2020.pdf" TargetMode="External"/><Relationship Id="rId93" Type="http://schemas.openxmlformats.org/officeDocument/2006/relationships/hyperlink" Target="http://www.nevo.co.il/Law_word/law14/law-2661.pdf" TargetMode="External"/><Relationship Id="rId189" Type="http://schemas.openxmlformats.org/officeDocument/2006/relationships/hyperlink" Target="http://www.nevo.co.il/Law_word/law14/law-2147.pdf" TargetMode="External"/><Relationship Id="rId396" Type="http://schemas.openxmlformats.org/officeDocument/2006/relationships/hyperlink" Target="https://www.nevo.co.il/Law_word/law15/memshala-1392.pdf" TargetMode="External"/><Relationship Id="rId214" Type="http://schemas.openxmlformats.org/officeDocument/2006/relationships/hyperlink" Target="http://www.nevo.co.il/Law_word/law14/LAW-2174.pdf" TargetMode="External"/><Relationship Id="rId256" Type="http://schemas.openxmlformats.org/officeDocument/2006/relationships/hyperlink" Target="http://www.nevo.co.il/Law_word/law15/MEMSHALA-146.pdf" TargetMode="External"/><Relationship Id="rId298" Type="http://schemas.openxmlformats.org/officeDocument/2006/relationships/hyperlink" Target="http://web1.nevo.co.il/Law_word/law16/knesset-171.pdf" TargetMode="External"/><Relationship Id="rId421" Type="http://schemas.openxmlformats.org/officeDocument/2006/relationships/hyperlink" Target="http://www.nevo.co.il/Law_word/law06/TAK-KLALI-6136.pdf" TargetMode="External"/><Relationship Id="rId463" Type="http://schemas.openxmlformats.org/officeDocument/2006/relationships/hyperlink" Target="http://www.nevo.co.il/Law_word/law15/memshala-771.pdf" TargetMode="External"/><Relationship Id="rId116" Type="http://schemas.openxmlformats.org/officeDocument/2006/relationships/hyperlink" Target="https://www.nevo.co.il/law_word/law14/law-2968.pdf" TargetMode="External"/><Relationship Id="rId137" Type="http://schemas.openxmlformats.org/officeDocument/2006/relationships/hyperlink" Target="http://www.nevo.co.il/Law_word/law15/memshala-771.pdf" TargetMode="External"/><Relationship Id="rId158" Type="http://schemas.openxmlformats.org/officeDocument/2006/relationships/hyperlink" Target="http://www.nevo.co.il/Law_word/law15/memshala-770.pdf" TargetMode="External"/><Relationship Id="rId302" Type="http://schemas.openxmlformats.org/officeDocument/2006/relationships/hyperlink" Target="http://www.nevo.co.il/Law_word/law15/memshala-237.pdf" TargetMode="External"/><Relationship Id="rId323" Type="http://schemas.openxmlformats.org/officeDocument/2006/relationships/hyperlink" Target="http://www.nevo.co.il/Law_word/law14/law-2292.pdf" TargetMode="External"/><Relationship Id="rId344" Type="http://schemas.openxmlformats.org/officeDocument/2006/relationships/hyperlink" Target="http://www.nevo.co.il/Law_word/law15/memshala-711.pdf" TargetMode="External"/><Relationship Id="rId20" Type="http://schemas.openxmlformats.org/officeDocument/2006/relationships/hyperlink" Target="http://www.nevo.co.il/Law_word/law15/memshala-341.pdf" TargetMode="External"/><Relationship Id="rId41" Type="http://schemas.openxmlformats.org/officeDocument/2006/relationships/hyperlink" Target="http://www.nevo.co.il/Law_word/law14/law-2169.pdf" TargetMode="External"/><Relationship Id="rId62" Type="http://schemas.openxmlformats.org/officeDocument/2006/relationships/hyperlink" Target="http://www.nevo.co.il/Law_word/law15/MEMSHALA-77.pdf" TargetMode="External"/><Relationship Id="rId83" Type="http://schemas.openxmlformats.org/officeDocument/2006/relationships/hyperlink" Target="http://www.nevo.co.il/Law_word/law14/LAW-2174.pdf" TargetMode="External"/><Relationship Id="rId179" Type="http://schemas.openxmlformats.org/officeDocument/2006/relationships/hyperlink" Target="http://www.nevo.co.il/Law_word/law14/law-2229.pdf" TargetMode="External"/><Relationship Id="rId365" Type="http://schemas.openxmlformats.org/officeDocument/2006/relationships/hyperlink" Target="http://www.nevo.co.il/Law_word/law15/memshala-967.pdf" TargetMode="External"/><Relationship Id="rId386" Type="http://schemas.openxmlformats.org/officeDocument/2006/relationships/hyperlink" Target="https://www.nevo.co.il/Law_word/law15/memshala-1320.pdf" TargetMode="External"/><Relationship Id="rId190" Type="http://schemas.openxmlformats.org/officeDocument/2006/relationships/hyperlink" Target="http://web1.nevo.co.il/Law_word/law16/knesset-153.pdf" TargetMode="External"/><Relationship Id="rId204" Type="http://schemas.openxmlformats.org/officeDocument/2006/relationships/hyperlink" Target="http://www.nevo.co.il/Law_word/law14/LAW-1995.pdf" TargetMode="External"/><Relationship Id="rId225" Type="http://schemas.openxmlformats.org/officeDocument/2006/relationships/hyperlink" Target="http://www.nevo.co.il/Law_word/law15/memshala-546.pdf" TargetMode="External"/><Relationship Id="rId246" Type="http://schemas.openxmlformats.org/officeDocument/2006/relationships/hyperlink" Target="http://www.nevo.co.il/Law_word/law15/MEMSHALA-77.pdf" TargetMode="External"/><Relationship Id="rId267" Type="http://schemas.openxmlformats.org/officeDocument/2006/relationships/hyperlink" Target="http://www.nevo.co.il/Law_word/law15/memshala-169.pdf" TargetMode="External"/><Relationship Id="rId288" Type="http://schemas.openxmlformats.org/officeDocument/2006/relationships/hyperlink" Target="http://www.nevo.co.il/law_word/law14/law-2591.pdf" TargetMode="External"/><Relationship Id="rId411" Type="http://schemas.openxmlformats.org/officeDocument/2006/relationships/hyperlink" Target="http://www.nevo.co.il/Law_word/law15/MEMSHALA-77.pdf" TargetMode="External"/><Relationship Id="rId432" Type="http://schemas.openxmlformats.org/officeDocument/2006/relationships/hyperlink" Target="http://www.nevo.co.il/Law_word/law14/law-2128.pdf" TargetMode="External"/><Relationship Id="rId453" Type="http://schemas.openxmlformats.org/officeDocument/2006/relationships/hyperlink" Target="http://www.nevo.co.il/Law_word/law15/memshala-511.pdf" TargetMode="External"/><Relationship Id="rId474" Type="http://schemas.openxmlformats.org/officeDocument/2006/relationships/hyperlink" Target="http://www.nevo.co.il/Law_word/law14/LAW-2054.pdf" TargetMode="External"/><Relationship Id="rId106" Type="http://schemas.openxmlformats.org/officeDocument/2006/relationships/hyperlink" Target="http://www.nevo.co.il/Law_word/law06/TAK-6626.pdf" TargetMode="External"/><Relationship Id="rId127" Type="http://schemas.openxmlformats.org/officeDocument/2006/relationships/hyperlink" Target="http://www.nevo.co.il/Law_word/law14/law-2318.pdf" TargetMode="External"/><Relationship Id="rId313" Type="http://schemas.openxmlformats.org/officeDocument/2006/relationships/hyperlink" Target="https://www.nevo.co.il/Law_word/law14/law-2947.pdf" TargetMode="External"/><Relationship Id="rId10" Type="http://schemas.openxmlformats.org/officeDocument/2006/relationships/hyperlink" Target="http://www.nevo.co.il/Law_word/law15/memshala-298.pdf" TargetMode="External"/><Relationship Id="rId31" Type="http://schemas.openxmlformats.org/officeDocument/2006/relationships/hyperlink" Target="http://www.nevo.co.il/Law_word/law14/law-2169.pdf" TargetMode="External"/><Relationship Id="rId52" Type="http://schemas.openxmlformats.org/officeDocument/2006/relationships/hyperlink" Target="http://www.nevo.co.il/Law_word/law15/MEMSHALA-77.pdf" TargetMode="External"/><Relationship Id="rId73" Type="http://schemas.openxmlformats.org/officeDocument/2006/relationships/hyperlink" Target="http://www.nevo.co.il/Law_word/law14/law-2421.pdf" TargetMode="External"/><Relationship Id="rId94" Type="http://schemas.openxmlformats.org/officeDocument/2006/relationships/hyperlink" Target="http://www.nevo.co.il/Law_word/law15/memshala-1057.pdf" TargetMode="External"/><Relationship Id="rId148" Type="http://schemas.openxmlformats.org/officeDocument/2006/relationships/hyperlink" Target="http://www.nevo.co.il/Law_word/law14/LAW-1841.pdf" TargetMode="External"/><Relationship Id="rId169" Type="http://schemas.openxmlformats.org/officeDocument/2006/relationships/hyperlink" Target="http://www.nevo.co.il/Law_word/law14/LAW-2052.pdf" TargetMode="External"/><Relationship Id="rId334" Type="http://schemas.openxmlformats.org/officeDocument/2006/relationships/hyperlink" Target="http://www.nevo.co.il/Law_word/law15/memshala-562.pdf" TargetMode="External"/><Relationship Id="rId355" Type="http://schemas.openxmlformats.org/officeDocument/2006/relationships/hyperlink" Target="http://www.nevo.co.il/law_word/law14/law-2501.pdf" TargetMode="External"/><Relationship Id="rId376" Type="http://schemas.openxmlformats.org/officeDocument/2006/relationships/hyperlink" Target="http://www.nevo.co.il/Law_word/law14/law-2745.pdf" TargetMode="External"/><Relationship Id="rId397" Type="http://schemas.openxmlformats.org/officeDocument/2006/relationships/hyperlink" Target="https://www.nevo.co.il/law_word/law14/law-2908.pdf" TargetMode="External"/><Relationship Id="rId4" Type="http://schemas.openxmlformats.org/officeDocument/2006/relationships/webSettings" Target="webSettings.xml"/><Relationship Id="rId180" Type="http://schemas.openxmlformats.org/officeDocument/2006/relationships/hyperlink" Target="http://www.nevo.co.il/Law_word/law15/memshala-402.pdf" TargetMode="External"/><Relationship Id="rId215" Type="http://schemas.openxmlformats.org/officeDocument/2006/relationships/hyperlink" Target="http://www.nevo.co.il/Law_word/law16/knesset-111.pdf" TargetMode="External"/><Relationship Id="rId236" Type="http://schemas.openxmlformats.org/officeDocument/2006/relationships/hyperlink" Target="http://www.nevo.co.il/Law_word/law06/tak-7985.pdf" TargetMode="External"/><Relationship Id="rId257" Type="http://schemas.openxmlformats.org/officeDocument/2006/relationships/hyperlink" Target="http://www.nevo.co.il/Law_word/law16/KNESSET-48.pdf" TargetMode="External"/><Relationship Id="rId278" Type="http://schemas.openxmlformats.org/officeDocument/2006/relationships/hyperlink" Target="http://www.nevo.co.il/Law_word/law15/memshala-436.pdf" TargetMode="External"/><Relationship Id="rId401" Type="http://schemas.openxmlformats.org/officeDocument/2006/relationships/hyperlink" Target="https://www.nevo.co.il/Law_word/law14/law-2933.pdf" TargetMode="External"/><Relationship Id="rId422" Type="http://schemas.openxmlformats.org/officeDocument/2006/relationships/hyperlink" Target="http://www.nevo.co.il/Law_word/law14/LAW-2020.pdf" TargetMode="External"/><Relationship Id="rId443" Type="http://schemas.openxmlformats.org/officeDocument/2006/relationships/hyperlink" Target="http://www.nevo.co.il/Law_word/law15/memshala-458.pdf" TargetMode="External"/><Relationship Id="rId464" Type="http://schemas.openxmlformats.org/officeDocument/2006/relationships/hyperlink" Target="http://www.nevo.co.il/law_word/law14/law-2472.pdf" TargetMode="External"/><Relationship Id="rId303" Type="http://schemas.openxmlformats.org/officeDocument/2006/relationships/hyperlink" Target="http://www.nevo.co.il/Law_word/law14/law-2229.pdf" TargetMode="External"/><Relationship Id="rId485" Type="http://schemas.openxmlformats.org/officeDocument/2006/relationships/fontTable" Target="fontTable.xml"/><Relationship Id="rId42" Type="http://schemas.openxmlformats.org/officeDocument/2006/relationships/hyperlink" Target="http://www.nevo.co.il/Law_word/law15/memshala-341.pdf" TargetMode="External"/><Relationship Id="rId84" Type="http://schemas.openxmlformats.org/officeDocument/2006/relationships/hyperlink" Target="http://www.nevo.co.il/Law_word/law16/knesset-111.pdf" TargetMode="External"/><Relationship Id="rId138" Type="http://schemas.openxmlformats.org/officeDocument/2006/relationships/hyperlink" Target="http://www.nevo.co.il/Law_word/law06/TAK-KLALI-6136.pdf" TargetMode="External"/><Relationship Id="rId345" Type="http://schemas.openxmlformats.org/officeDocument/2006/relationships/hyperlink" Target="http://www.nevo.co.il/Law_word/law14/law-2410.pdf" TargetMode="External"/><Relationship Id="rId387" Type="http://schemas.openxmlformats.org/officeDocument/2006/relationships/hyperlink" Target="https://www.nevo.co.il/Law_word/law14/law-2911.pdf" TargetMode="External"/><Relationship Id="rId191" Type="http://schemas.openxmlformats.org/officeDocument/2006/relationships/hyperlink" Target="http://www.nevo.co.il/law_word/law14/law-2470.pdf" TargetMode="External"/><Relationship Id="rId205" Type="http://schemas.openxmlformats.org/officeDocument/2006/relationships/hyperlink" Target="http://www.nevo.co.il/Law_word/law17/PROP-2951.pdf" TargetMode="External"/><Relationship Id="rId247" Type="http://schemas.openxmlformats.org/officeDocument/2006/relationships/hyperlink" Target="https://www.nevo.co.il/law_html/law14/law-3006.pdf" TargetMode="External"/><Relationship Id="rId412" Type="http://schemas.openxmlformats.org/officeDocument/2006/relationships/hyperlink" Target="http://www.nevo.co.il/Law_word/law14/LAW-2165.pdf" TargetMode="External"/><Relationship Id="rId107" Type="http://schemas.openxmlformats.org/officeDocument/2006/relationships/hyperlink" Target="http://www.nevo.co.il/Law_word/law14/law-2238.pdf" TargetMode="External"/><Relationship Id="rId289" Type="http://schemas.openxmlformats.org/officeDocument/2006/relationships/hyperlink" Target="http://www.nevo.co.il/Law_word/law15/memshala-1083.pdf" TargetMode="External"/><Relationship Id="rId454" Type="http://schemas.openxmlformats.org/officeDocument/2006/relationships/hyperlink" Target="http://www.nevo.co.il/Law_word/law14/law-2332.pdf" TargetMode="External"/><Relationship Id="rId11" Type="http://schemas.openxmlformats.org/officeDocument/2006/relationships/hyperlink" Target="http://www.nevo.co.il/Law_word/law14/LAW-2020.pdf" TargetMode="External"/><Relationship Id="rId53" Type="http://schemas.openxmlformats.org/officeDocument/2006/relationships/hyperlink" Target="http://www.nevo.co.il/Law_word/law14/LAW-1792.pdf" TargetMode="External"/><Relationship Id="rId149" Type="http://schemas.openxmlformats.org/officeDocument/2006/relationships/hyperlink" Target="http://www.nevo.co.il/Law_word/law17/PROP-3084.pdf" TargetMode="External"/><Relationship Id="rId314" Type="http://schemas.openxmlformats.org/officeDocument/2006/relationships/hyperlink" Target="https://www.nevo.co.il/Law_word/law15/memshala-1484.pdf" TargetMode="External"/><Relationship Id="rId356" Type="http://schemas.openxmlformats.org/officeDocument/2006/relationships/hyperlink" Target="http://www.nevo.co.il/Law_word/law15/memshala-926.pdf" TargetMode="External"/><Relationship Id="rId398" Type="http://schemas.openxmlformats.org/officeDocument/2006/relationships/hyperlink" Target="https://www.nevo.co.il/Law_word/law15/memshala-1402.pdf" TargetMode="External"/><Relationship Id="rId95" Type="http://schemas.openxmlformats.org/officeDocument/2006/relationships/hyperlink" Target="http://www.nevo.co.il/Law_word/law14/law-2635.pdf" TargetMode="External"/><Relationship Id="rId160" Type="http://schemas.openxmlformats.org/officeDocument/2006/relationships/hyperlink" Target="http://www.nevo.co.il/Law_word/law16/KNESSET-53.pdf" TargetMode="External"/><Relationship Id="rId216" Type="http://schemas.openxmlformats.org/officeDocument/2006/relationships/hyperlink" Target="http://www.nevo.co.il/Law_word/law16/knesset-210.pdf" TargetMode="External"/><Relationship Id="rId423" Type="http://schemas.openxmlformats.org/officeDocument/2006/relationships/hyperlink" Target="http://www.nevo.co.il/Law_word/law15/MEMSHALA-77.pdf" TargetMode="External"/><Relationship Id="rId258" Type="http://schemas.openxmlformats.org/officeDocument/2006/relationships/hyperlink" Target="http://www.nevo.co.il/Law_word/law06/tak-7985.pdf" TargetMode="External"/><Relationship Id="rId465" Type="http://schemas.openxmlformats.org/officeDocument/2006/relationships/hyperlink" Target="http://www.nevo.co.il/Law_word/law15/memshala-771.pdf" TargetMode="External"/><Relationship Id="rId22" Type="http://schemas.openxmlformats.org/officeDocument/2006/relationships/hyperlink" Target="http://www.nevo.co.il/Law_word/law15/memshala-341.pdf" TargetMode="External"/><Relationship Id="rId64" Type="http://schemas.openxmlformats.org/officeDocument/2006/relationships/hyperlink" Target="http://www.nevo.co.il/Law_word/law15/memshala-484.pdf" TargetMode="External"/><Relationship Id="rId118" Type="http://schemas.openxmlformats.org/officeDocument/2006/relationships/hyperlink" Target="https://www.nevo.co.il/law_html/law06/tak-10587.pdf" TargetMode="External"/><Relationship Id="rId325" Type="http://schemas.openxmlformats.org/officeDocument/2006/relationships/hyperlink" Target="http://www.nevo.co.il/Law_word/law14/law-2332.pdf" TargetMode="External"/><Relationship Id="rId367" Type="http://schemas.openxmlformats.org/officeDocument/2006/relationships/hyperlink" Target="http://www.nevo.co.il/Law_word/law14/law-2707.pdf" TargetMode="External"/><Relationship Id="rId171" Type="http://schemas.openxmlformats.org/officeDocument/2006/relationships/hyperlink" Target="http://www.nevo.co.il/Law_word/law15/MEMSHALA-175.pdf" TargetMode="External"/><Relationship Id="rId227" Type="http://schemas.openxmlformats.org/officeDocument/2006/relationships/hyperlink" Target="http://www.nevo.co.il/Law_word/law15/memshala-607.pdf" TargetMode="External"/><Relationship Id="rId269" Type="http://schemas.openxmlformats.org/officeDocument/2006/relationships/hyperlink" Target="http://www.nevo.co.il/Law_word/law15/memshala-274.pdf" TargetMode="External"/><Relationship Id="rId434" Type="http://schemas.openxmlformats.org/officeDocument/2006/relationships/hyperlink" Target="http://www.nevo.co.il/Law_word/law14/law-2126.pdf" TargetMode="External"/><Relationship Id="rId476" Type="http://schemas.openxmlformats.org/officeDocument/2006/relationships/hyperlink" Target="http://www.nevo.co.il/Law_word/law14/law-2745.pdf" TargetMode="External"/><Relationship Id="rId33" Type="http://schemas.openxmlformats.org/officeDocument/2006/relationships/hyperlink" Target="http://www.nevo.co.il/Law_word/law14/law-2169.pdf" TargetMode="External"/><Relationship Id="rId129" Type="http://schemas.openxmlformats.org/officeDocument/2006/relationships/hyperlink" Target="http://www.nevo.co.il/law_word/law14/law-2472.pdf" TargetMode="External"/><Relationship Id="rId280" Type="http://schemas.openxmlformats.org/officeDocument/2006/relationships/hyperlink" Target="http://www.nevo.co.il/Law_word/law15/memshala-484.pdf" TargetMode="External"/><Relationship Id="rId336" Type="http://schemas.openxmlformats.org/officeDocument/2006/relationships/hyperlink" Target="http://www.nevo.co.il/Law_word/law16/knesset-380.pdf" TargetMode="External"/><Relationship Id="rId75" Type="http://schemas.openxmlformats.org/officeDocument/2006/relationships/hyperlink" Target="http://www.nevo.co.il/Law_word/law06/tak-7631.pdf" TargetMode="External"/><Relationship Id="rId140" Type="http://schemas.openxmlformats.org/officeDocument/2006/relationships/hyperlink" Target="http://www.nevo.co.il/Law_word/law17/PROP-3027.pdf" TargetMode="External"/><Relationship Id="rId182" Type="http://schemas.openxmlformats.org/officeDocument/2006/relationships/hyperlink" Target="http://www.nevo.co.il/Law_word/law15/memshala-484.pdf" TargetMode="External"/><Relationship Id="rId378" Type="http://schemas.openxmlformats.org/officeDocument/2006/relationships/hyperlink" Target="http://www.nevo.co.il/Law_word/law14/law-2712.pdf" TargetMode="External"/><Relationship Id="rId403" Type="http://schemas.openxmlformats.org/officeDocument/2006/relationships/hyperlink" Target="http://www.nevo.co.il/Law_word/law06/TAK-KLALI-6136.pdf" TargetMode="External"/><Relationship Id="rId6" Type="http://schemas.openxmlformats.org/officeDocument/2006/relationships/endnotes" Target="endnotes.xml"/><Relationship Id="rId238" Type="http://schemas.openxmlformats.org/officeDocument/2006/relationships/hyperlink" Target="http://www.nevo.co.il/Law_word/law15/MEMSHALA-172.pdf" TargetMode="External"/><Relationship Id="rId445" Type="http://schemas.openxmlformats.org/officeDocument/2006/relationships/hyperlink" Target="http://www.nevo.co.il/Law_word/law15/memshala-458.pdf" TargetMode="External"/><Relationship Id="rId291" Type="http://schemas.openxmlformats.org/officeDocument/2006/relationships/hyperlink" Target="http://www.nevo.co.il/Law_word/law15/memshala-1083.pdf" TargetMode="External"/><Relationship Id="rId305" Type="http://schemas.openxmlformats.org/officeDocument/2006/relationships/hyperlink" Target="http://www.nevo.co.il/Law_word/law14/law-2258.pdf" TargetMode="External"/><Relationship Id="rId347" Type="http://schemas.openxmlformats.org/officeDocument/2006/relationships/hyperlink" Target="http://www.nevo.co.il/Law_word/law14/law-2442.pdf" TargetMode="External"/><Relationship Id="rId44" Type="http://schemas.openxmlformats.org/officeDocument/2006/relationships/hyperlink" Target="http://www.nevo.co.il/Law_word/law15/memshala-341.pdf" TargetMode="External"/><Relationship Id="rId86" Type="http://schemas.openxmlformats.org/officeDocument/2006/relationships/hyperlink" Target="http://www.nevo.co.il/Law_word/law14/law-2312.pdf" TargetMode="External"/><Relationship Id="rId151" Type="http://schemas.openxmlformats.org/officeDocument/2006/relationships/hyperlink" Target="http://www.nevo.co.il/Law_word/law15/memshala-975.pdf" TargetMode="External"/><Relationship Id="rId389" Type="http://schemas.openxmlformats.org/officeDocument/2006/relationships/hyperlink" Target="https://www.nevo.co.il/Law_word/law14/law-2936.pdf" TargetMode="External"/><Relationship Id="rId193" Type="http://schemas.openxmlformats.org/officeDocument/2006/relationships/hyperlink" Target="http://www.nevo.co.il/law_word/law14/law-2531.pdf" TargetMode="External"/><Relationship Id="rId207" Type="http://schemas.openxmlformats.org/officeDocument/2006/relationships/hyperlink" Target="http://www.nevo.co.il/Law_word/law17/PROP-3182.pdf" TargetMode="External"/><Relationship Id="rId249" Type="http://schemas.openxmlformats.org/officeDocument/2006/relationships/hyperlink" Target="https://www.nevo.co.il/law_html/law14/law-3038.pdf" TargetMode="External"/><Relationship Id="rId414" Type="http://schemas.openxmlformats.org/officeDocument/2006/relationships/hyperlink" Target="http://www.nevo.co.il/Law_word/law14/LAW-2165.pdf" TargetMode="External"/><Relationship Id="rId456" Type="http://schemas.openxmlformats.org/officeDocument/2006/relationships/hyperlink" Target="http://www.nevo.co.il/Law_word/law14/law-2345.pdf" TargetMode="External"/><Relationship Id="rId13" Type="http://schemas.openxmlformats.org/officeDocument/2006/relationships/hyperlink" Target="http://www.nevo.co.il/Law_word/law14/LAW-1795.pdf" TargetMode="External"/><Relationship Id="rId109" Type="http://schemas.openxmlformats.org/officeDocument/2006/relationships/hyperlink" Target="http://www.nevo.co.il/Law_word/law14/law-2332.pdf" TargetMode="External"/><Relationship Id="rId260" Type="http://schemas.openxmlformats.org/officeDocument/2006/relationships/hyperlink" Target="http://www.nevo.co.il/Law_word/law15/MEMSHALA-17.pdf" TargetMode="External"/><Relationship Id="rId316" Type="http://schemas.openxmlformats.org/officeDocument/2006/relationships/hyperlink" Target="https://www.nevo.co.il/law_html/law15/memshala-1590.pdf" TargetMode="External"/><Relationship Id="rId55" Type="http://schemas.openxmlformats.org/officeDocument/2006/relationships/hyperlink" Target="http://www.nevo.co.il/Law_word/law15/MEMSHALA-77.pdf" TargetMode="External"/><Relationship Id="rId97" Type="http://schemas.openxmlformats.org/officeDocument/2006/relationships/hyperlink" Target="http://www.nevo.co.il/Law_word/law14/law-2749.pdf" TargetMode="External"/><Relationship Id="rId120" Type="http://schemas.openxmlformats.org/officeDocument/2006/relationships/hyperlink" Target="http://www.nevo.co.il/Law_word/law06/TAK-KLALI-6136.pdf" TargetMode="External"/><Relationship Id="rId358" Type="http://schemas.openxmlformats.org/officeDocument/2006/relationships/hyperlink" Target="http://www.nevo.co.il/Law_word/law06/tak-7631.pdf" TargetMode="External"/><Relationship Id="rId162" Type="http://schemas.openxmlformats.org/officeDocument/2006/relationships/hyperlink" Target="http://www.nevo.co.il/Law_word/law16/KNESSET-43.pdf" TargetMode="External"/><Relationship Id="rId218" Type="http://schemas.openxmlformats.org/officeDocument/2006/relationships/hyperlink" Target="http://www.nevo.co.il/Law_word/law14/law-2203.pdf" TargetMode="External"/><Relationship Id="rId425" Type="http://schemas.openxmlformats.org/officeDocument/2006/relationships/hyperlink" Target="http://www.nevo.co.il/Law_word/law15/memshala-550.pdf" TargetMode="External"/><Relationship Id="rId467" Type="http://schemas.openxmlformats.org/officeDocument/2006/relationships/hyperlink" Target="http://www.nevo.co.il/Law_word/law15/memshala-1250.pdf" TargetMode="External"/><Relationship Id="rId271" Type="http://schemas.openxmlformats.org/officeDocument/2006/relationships/hyperlink" Target="http://web1.nevo.co.il/Law_word/law15/memshala-291.pdf" TargetMode="External"/><Relationship Id="rId24" Type="http://schemas.openxmlformats.org/officeDocument/2006/relationships/hyperlink" Target="http://www.nevo.co.il/Law_word/law15/MEMSHALA-77.pdf" TargetMode="External"/><Relationship Id="rId66" Type="http://schemas.openxmlformats.org/officeDocument/2006/relationships/hyperlink" Target="http://www.nevo.co.il/Law_word/law15/memshala-436.pdf" TargetMode="External"/><Relationship Id="rId131" Type="http://schemas.openxmlformats.org/officeDocument/2006/relationships/hyperlink" Target="http://www.nevo.co.il/Law_word/law14/law-2629.pdf" TargetMode="External"/><Relationship Id="rId327" Type="http://schemas.openxmlformats.org/officeDocument/2006/relationships/hyperlink" Target="http://www.nevo.co.il/Law_word/law14/law-2348.pdf" TargetMode="External"/><Relationship Id="rId369" Type="http://schemas.openxmlformats.org/officeDocument/2006/relationships/hyperlink" Target="http://www.nevo.co.il/law_word/law14/law-2582.pdf" TargetMode="External"/><Relationship Id="rId173" Type="http://schemas.openxmlformats.org/officeDocument/2006/relationships/hyperlink" Target="http://www.nevo.co.il/Law_word/law14/LAW-2105.pdf" TargetMode="External"/><Relationship Id="rId229" Type="http://schemas.openxmlformats.org/officeDocument/2006/relationships/hyperlink" Target="http://www.nevo.co.il/Law_word/law15/memshala-675.pdf" TargetMode="External"/><Relationship Id="rId380" Type="http://schemas.openxmlformats.org/officeDocument/2006/relationships/hyperlink" Target="http://www.nevo.co.il/Law_word/law14/law-2665.pdf" TargetMode="External"/><Relationship Id="rId436" Type="http://schemas.openxmlformats.org/officeDocument/2006/relationships/hyperlink" Target="http://www.nevo.co.il/Law_word/law14/law-2302.pdf" TargetMode="External"/><Relationship Id="rId240" Type="http://schemas.openxmlformats.org/officeDocument/2006/relationships/hyperlink" Target="http://www.nevo.co.il/Law_word/law15/MEMSHALA-77.pdf" TargetMode="External"/><Relationship Id="rId478" Type="http://schemas.openxmlformats.org/officeDocument/2006/relationships/hyperlink" Target="http://www.nevo.co.il/Law_word/law14/law-2745.pdf" TargetMode="External"/><Relationship Id="rId35" Type="http://schemas.openxmlformats.org/officeDocument/2006/relationships/hyperlink" Target="http://www.nevo.co.il/Law_word/law14/law-2169.pdf" TargetMode="External"/><Relationship Id="rId77" Type="http://schemas.openxmlformats.org/officeDocument/2006/relationships/hyperlink" Target="https://www.nevo.co.il/law_word/law15/memshala-1344.pdf" TargetMode="External"/><Relationship Id="rId100" Type="http://schemas.openxmlformats.org/officeDocument/2006/relationships/hyperlink" Target="http://www.nevo.co.il/law_word/law14/law-2527.pdf" TargetMode="External"/><Relationship Id="rId282" Type="http://schemas.openxmlformats.org/officeDocument/2006/relationships/hyperlink" Target="http://www.nevo.co.il/Law_word/law16/knesset-111.pdf" TargetMode="External"/><Relationship Id="rId338" Type="http://schemas.openxmlformats.org/officeDocument/2006/relationships/hyperlink" Target="http://www.nevo.co.il/Law_word/law15/memshala-475.pdf" TargetMode="External"/><Relationship Id="rId8" Type="http://schemas.openxmlformats.org/officeDocument/2006/relationships/hyperlink" Target="http://www.nevo.co.il/Law_word/law15/MEMSHALA-77.pdf" TargetMode="External"/><Relationship Id="rId142" Type="http://schemas.openxmlformats.org/officeDocument/2006/relationships/hyperlink" Target="http://www.nevo.co.il/Law_word/law17/PROP-2658.pdf" TargetMode="External"/><Relationship Id="rId184" Type="http://schemas.openxmlformats.org/officeDocument/2006/relationships/hyperlink" Target="http://www.nevo.co.il/Law_word/law15/memshala-541.pdf" TargetMode="External"/><Relationship Id="rId391" Type="http://schemas.openxmlformats.org/officeDocument/2006/relationships/hyperlink" Target="https://www.nevo.co.il/Law_word/law14/law-2954.pdf" TargetMode="External"/><Relationship Id="rId405" Type="http://schemas.openxmlformats.org/officeDocument/2006/relationships/hyperlink" Target="http://www.nevo.co.il/Law_word/law15/MEMSHALA-77.pdf" TargetMode="External"/><Relationship Id="rId447" Type="http://schemas.openxmlformats.org/officeDocument/2006/relationships/hyperlink" Target="http://www.nevo.co.il/Law_word/law15/memshala-472.pdf" TargetMode="External"/><Relationship Id="rId251" Type="http://schemas.openxmlformats.org/officeDocument/2006/relationships/hyperlink" Target="http://www.nevo.co.il/Law_word/law14/LAW-2020.pdf" TargetMode="External"/><Relationship Id="rId46" Type="http://schemas.openxmlformats.org/officeDocument/2006/relationships/hyperlink" Target="http://www.nevo.co.il/Law_word/law15/memshala-341.pdf" TargetMode="External"/><Relationship Id="rId293" Type="http://schemas.openxmlformats.org/officeDocument/2006/relationships/hyperlink" Target="http://www.nevo.co.il/Law_word/law15/MEMSHALA-68.pdf" TargetMode="External"/><Relationship Id="rId307" Type="http://schemas.openxmlformats.org/officeDocument/2006/relationships/hyperlink" Target="http://www.nevo.co.il/Law_word/law06/tak-6938.pdf" TargetMode="External"/><Relationship Id="rId349" Type="http://schemas.openxmlformats.org/officeDocument/2006/relationships/hyperlink" Target="http://www.nevo.co.il/Law_word/law14/law-2632.pdf" TargetMode="External"/><Relationship Id="rId88" Type="http://schemas.openxmlformats.org/officeDocument/2006/relationships/hyperlink" Target="http://www.nevo.co.il/law_word/law14/law-2469.pdf" TargetMode="External"/><Relationship Id="rId111" Type="http://schemas.openxmlformats.org/officeDocument/2006/relationships/hyperlink" Target="http://www.nevo.co.il/Law_word/law14/law-2313.pdf" TargetMode="External"/><Relationship Id="rId153" Type="http://schemas.openxmlformats.org/officeDocument/2006/relationships/hyperlink" Target="http://www.nevo.co.il/Law_word/law14/LAW-1884.pdf" TargetMode="External"/><Relationship Id="rId195" Type="http://schemas.openxmlformats.org/officeDocument/2006/relationships/hyperlink" Target="http://www.nevo.co.il/law_word/law14/law-2582.pdf" TargetMode="External"/><Relationship Id="rId209" Type="http://schemas.openxmlformats.org/officeDocument/2006/relationships/hyperlink" Target="http://www.nevo.co.il/Law_word/law15/MEMSHALA-110.pdf" TargetMode="External"/><Relationship Id="rId360" Type="http://schemas.openxmlformats.org/officeDocument/2006/relationships/hyperlink" Target="http://www.nevo.co.il/Law_word/law16/knesset-603.pdf" TargetMode="External"/><Relationship Id="rId416" Type="http://schemas.openxmlformats.org/officeDocument/2006/relationships/hyperlink" Target="http://www.nevo.co.il/Law_word/law06/tak-7985.pdf" TargetMode="External"/><Relationship Id="rId220" Type="http://schemas.openxmlformats.org/officeDocument/2006/relationships/hyperlink" Target="http://www.nevo.co.il/Law_word/law14/law-2275.pdf" TargetMode="External"/><Relationship Id="rId458" Type="http://schemas.openxmlformats.org/officeDocument/2006/relationships/hyperlink" Target="https://www.nevo.co.il/law_html/law14/law-2984.pdf" TargetMode="External"/><Relationship Id="rId15" Type="http://schemas.openxmlformats.org/officeDocument/2006/relationships/hyperlink" Target="http://www.nevo.co.il/Law_word/law14/LAW-2020.pdf" TargetMode="External"/><Relationship Id="rId57" Type="http://schemas.openxmlformats.org/officeDocument/2006/relationships/hyperlink" Target="http://www.nevo.co.il/Law_word/law06/TAK-KLALI-6136.pdf" TargetMode="External"/><Relationship Id="rId262" Type="http://schemas.openxmlformats.org/officeDocument/2006/relationships/hyperlink" Target="http://www.nevo.co.il/Law_word/law14/law-2077.pdf" TargetMode="External"/><Relationship Id="rId318" Type="http://schemas.openxmlformats.org/officeDocument/2006/relationships/hyperlink" Target="http://www.nevo.co.il/Law_word/law16/knesset-341.pdf" TargetMode="External"/><Relationship Id="rId99" Type="http://schemas.openxmlformats.org/officeDocument/2006/relationships/hyperlink" Target="http://www.nevo.co.il/Law_word/law06/TAK-KLALI-6136.pdf" TargetMode="External"/><Relationship Id="rId122" Type="http://schemas.openxmlformats.org/officeDocument/2006/relationships/hyperlink" Target="http://www.nevo.co.il/Law_word/law15/MEMSHALA-135.pdf" TargetMode="External"/><Relationship Id="rId164" Type="http://schemas.openxmlformats.org/officeDocument/2006/relationships/hyperlink" Target="http://www.nevo.co.il/Law_word/law17/PROP-3179.pdf" TargetMode="External"/><Relationship Id="rId371" Type="http://schemas.openxmlformats.org/officeDocument/2006/relationships/hyperlink" Target="http://www.nevo.co.il/law_word/law14/law-2592.pdf" TargetMode="External"/><Relationship Id="rId427" Type="http://schemas.openxmlformats.org/officeDocument/2006/relationships/hyperlink" Target="http://www.nevo.co.il/Law_word/law15/memshala-577.pdf" TargetMode="External"/><Relationship Id="rId469" Type="http://schemas.openxmlformats.org/officeDocument/2006/relationships/hyperlink" Target="https://www.nevo.co.il/Law_word/law15/memshala-1311.pdf" TargetMode="External"/><Relationship Id="rId26" Type="http://schemas.openxmlformats.org/officeDocument/2006/relationships/hyperlink" Target="http://www.nevo.co.il/Law_word/law15/memshala-341.pdf" TargetMode="External"/><Relationship Id="rId231" Type="http://schemas.openxmlformats.org/officeDocument/2006/relationships/hyperlink" Target="http://www.nevo.co.il/law_word/law14/law-2545.pdf" TargetMode="External"/><Relationship Id="rId273" Type="http://schemas.openxmlformats.org/officeDocument/2006/relationships/hyperlink" Target="http://www.nevo.co.il/Law_word/law14/law-2126.pdf" TargetMode="External"/><Relationship Id="rId329" Type="http://schemas.openxmlformats.org/officeDocument/2006/relationships/hyperlink" Target="http://www.nevo.co.il/Law_word/law15/memshala-511.pdf" TargetMode="External"/><Relationship Id="rId480" Type="http://schemas.openxmlformats.org/officeDocument/2006/relationships/hyperlink" Target="http://www.nevo.co.il/advertisements/nevo-100.doc" TargetMode="External"/><Relationship Id="rId68" Type="http://schemas.openxmlformats.org/officeDocument/2006/relationships/hyperlink" Target="http://www.nevo.co.il/Law_word/law14/law-2361.pdf" TargetMode="External"/><Relationship Id="rId133" Type="http://schemas.openxmlformats.org/officeDocument/2006/relationships/hyperlink" Target="http://www.nevo.co.il/Law_word/law06/tak-7631.pdf" TargetMode="External"/><Relationship Id="rId175" Type="http://schemas.openxmlformats.org/officeDocument/2006/relationships/hyperlink" Target="http://www.nevo.co.il/Law_word/law14/law-2126.pdf" TargetMode="External"/><Relationship Id="rId340" Type="http://schemas.openxmlformats.org/officeDocument/2006/relationships/hyperlink" Target="http://www.nevo.co.il/Law_word/law15/memshala-672.pdf" TargetMode="External"/><Relationship Id="rId200" Type="http://schemas.openxmlformats.org/officeDocument/2006/relationships/hyperlink" Target="http://www.nevo.co.il/Law_word/law14/law-2657.pdf" TargetMode="External"/><Relationship Id="rId382" Type="http://schemas.openxmlformats.org/officeDocument/2006/relationships/hyperlink" Target="http://www.nevo.co.il/Law_word/law06/tak-7985.pdf" TargetMode="External"/><Relationship Id="rId438" Type="http://schemas.openxmlformats.org/officeDocument/2006/relationships/hyperlink" Target="http://www.nevo.co.il/Law_word/law14/LAW-2173.pdf" TargetMode="External"/><Relationship Id="rId242" Type="http://schemas.openxmlformats.org/officeDocument/2006/relationships/hyperlink" Target="http://www.nevo.co.il/Law_word/law15/memshala-693.pdf" TargetMode="External"/><Relationship Id="rId284" Type="http://schemas.openxmlformats.org/officeDocument/2006/relationships/hyperlink" Target="http://www.nevo.co.il/Law_word/law14/law-2203.pdf" TargetMode="External"/><Relationship Id="rId37" Type="http://schemas.openxmlformats.org/officeDocument/2006/relationships/hyperlink" Target="http://www.nevo.co.il/Law_word/law14/law-2169.pdf" TargetMode="External"/><Relationship Id="rId79" Type="http://schemas.openxmlformats.org/officeDocument/2006/relationships/hyperlink" Target="http://www.nevo.co.il/Law_word/law14/LAW-2020.pdf" TargetMode="External"/><Relationship Id="rId102" Type="http://schemas.openxmlformats.org/officeDocument/2006/relationships/hyperlink" Target="http://www.nevo.co.il/Law_word/law06/tak-7631.pdf" TargetMode="External"/><Relationship Id="rId144" Type="http://schemas.openxmlformats.org/officeDocument/2006/relationships/hyperlink" Target="http://www.nevo.co.il/Law_word/law15/MEMSHALA-77.pdf" TargetMode="External"/><Relationship Id="rId90" Type="http://schemas.openxmlformats.org/officeDocument/2006/relationships/hyperlink" Target="http://www.nevo.co.il/Law_word/law06/tak-7631.pdf" TargetMode="External"/><Relationship Id="rId186" Type="http://schemas.openxmlformats.org/officeDocument/2006/relationships/hyperlink" Target="http://www.nevo.co.il/Law_word/law15/memshala-405.pdf" TargetMode="External"/><Relationship Id="rId351" Type="http://schemas.openxmlformats.org/officeDocument/2006/relationships/hyperlink" Target="http://www.nevo.co.il/Law_word/law14/law-2447.pdf" TargetMode="External"/><Relationship Id="rId393" Type="http://schemas.openxmlformats.org/officeDocument/2006/relationships/hyperlink" Target="http://www.nevo.co.il/Law_word/law14/law-2842.pdf" TargetMode="External"/><Relationship Id="rId407" Type="http://schemas.openxmlformats.org/officeDocument/2006/relationships/hyperlink" Target="http://www.nevo.co.il/Law_word/law15/MEMSHALA-77.pdf" TargetMode="External"/><Relationship Id="rId449" Type="http://schemas.openxmlformats.org/officeDocument/2006/relationships/hyperlink" Target="http://www.nevo.co.il/Law_word/law15/memshala-405.pdf" TargetMode="External"/><Relationship Id="rId211" Type="http://schemas.openxmlformats.org/officeDocument/2006/relationships/hyperlink" Target="http://www.nevo.co.il/Law_word/law15/MEMSHALA-184.pdf" TargetMode="External"/><Relationship Id="rId253" Type="http://schemas.openxmlformats.org/officeDocument/2006/relationships/hyperlink" Target="http://www.nevo.co.il/law_word/law14/law-2510.pdf" TargetMode="External"/><Relationship Id="rId295" Type="http://schemas.openxmlformats.org/officeDocument/2006/relationships/hyperlink" Target="http://www.nevo.co.il/Law_word/law15/memshala-951.pdf" TargetMode="External"/><Relationship Id="rId309" Type="http://schemas.openxmlformats.org/officeDocument/2006/relationships/hyperlink" Target="http://www.nevo.co.il/Law_word/law06/tak-7631.pdf" TargetMode="External"/><Relationship Id="rId460" Type="http://schemas.openxmlformats.org/officeDocument/2006/relationships/hyperlink" Target="http://www.nevo.co.il/Law_word/law14/law-2381.pdf" TargetMode="External"/><Relationship Id="rId48" Type="http://schemas.openxmlformats.org/officeDocument/2006/relationships/hyperlink" Target="http://www.nevo.co.il/Law_word/law14/LAW-2020.pdf" TargetMode="External"/><Relationship Id="rId113" Type="http://schemas.openxmlformats.org/officeDocument/2006/relationships/hyperlink" Target="http://www.nevo.co.il/Law_word/law14/law-2611.pdf" TargetMode="External"/><Relationship Id="rId320" Type="http://schemas.openxmlformats.org/officeDocument/2006/relationships/hyperlink" Target="http://www.nevo.co.il/Law_word/law14/law-2286.pdf" TargetMode="External"/><Relationship Id="rId155" Type="http://schemas.openxmlformats.org/officeDocument/2006/relationships/hyperlink" Target="http://www.nevo.co.il/Law_word/law14/LAW-2020.pdf" TargetMode="External"/><Relationship Id="rId197" Type="http://schemas.openxmlformats.org/officeDocument/2006/relationships/hyperlink" Target="http://www.nevo.co.il/law_word/law14/law-2570.pdf" TargetMode="External"/><Relationship Id="rId362" Type="http://schemas.openxmlformats.org/officeDocument/2006/relationships/hyperlink" Target="http://www.nevo.co.il/Law_word/law15/memshala-1136.pdf" TargetMode="External"/><Relationship Id="rId418" Type="http://schemas.openxmlformats.org/officeDocument/2006/relationships/hyperlink" Target="http://www.nevo.co.il/Law_word/law15/MEMSHALA-77.pdf" TargetMode="External"/><Relationship Id="rId222" Type="http://schemas.openxmlformats.org/officeDocument/2006/relationships/hyperlink" Target="http://www.nevo.co.il/Law_word/law14/law-2288.pdf" TargetMode="External"/><Relationship Id="rId264" Type="http://schemas.openxmlformats.org/officeDocument/2006/relationships/hyperlink" Target="http://www.nevo.co.il/Law_word/law14/LAW-2080.pdf" TargetMode="External"/><Relationship Id="rId471" Type="http://schemas.openxmlformats.org/officeDocument/2006/relationships/hyperlink" Target="https://www.nevo.co.il/Law_word/law15/memshala-1341.pdf" TargetMode="External"/><Relationship Id="rId17" Type="http://schemas.openxmlformats.org/officeDocument/2006/relationships/hyperlink" Target="http://www.nevo.co.il/Law_word/law14/law-2745.pdf" TargetMode="External"/><Relationship Id="rId59" Type="http://schemas.openxmlformats.org/officeDocument/2006/relationships/hyperlink" Target="http://www.nevo.co.il/Law_word/law14/LAW-2020.pdf" TargetMode="External"/><Relationship Id="rId124" Type="http://schemas.openxmlformats.org/officeDocument/2006/relationships/hyperlink" Target="http://www.nevo.co.il/Law_word/law15/MEMSHALA-141.pdf" TargetMode="External"/><Relationship Id="rId70" Type="http://schemas.openxmlformats.org/officeDocument/2006/relationships/hyperlink" Target="http://www.nevo.co.il/law_word/law14/law-2753.pdf" TargetMode="External"/><Relationship Id="rId166" Type="http://schemas.openxmlformats.org/officeDocument/2006/relationships/hyperlink" Target="http://www.nevo.co.il/Law_word/law15/MEMSHALA-268.pdf" TargetMode="External"/><Relationship Id="rId331" Type="http://schemas.openxmlformats.org/officeDocument/2006/relationships/hyperlink" Target="http://www.nevo.co.il/Law_word/law15/memshala-713.pdf" TargetMode="External"/><Relationship Id="rId373" Type="http://schemas.openxmlformats.org/officeDocument/2006/relationships/hyperlink" Target="http://www.nevo.co.il/Law_word/law06/tak-7985.pdf" TargetMode="External"/><Relationship Id="rId429" Type="http://schemas.openxmlformats.org/officeDocument/2006/relationships/hyperlink" Target="http://www.nevo.co.il/Law_word/law17/PROP-3011.pdf" TargetMode="External"/><Relationship Id="rId1" Type="http://schemas.openxmlformats.org/officeDocument/2006/relationships/numbering" Target="numbering.xml"/><Relationship Id="rId233" Type="http://schemas.openxmlformats.org/officeDocument/2006/relationships/hyperlink" Target="http://www.nevo.co.il/Law_word/law06/tak-7985.pdf" TargetMode="External"/><Relationship Id="rId440" Type="http://schemas.openxmlformats.org/officeDocument/2006/relationships/hyperlink" Target="http://www.nevo.co.il/Law_word/law14/LAW-2176.pdf" TargetMode="External"/><Relationship Id="rId28" Type="http://schemas.openxmlformats.org/officeDocument/2006/relationships/hyperlink" Target="http://www.nevo.co.il/Law_word/law15/memshala-484.pdf" TargetMode="External"/><Relationship Id="rId275" Type="http://schemas.openxmlformats.org/officeDocument/2006/relationships/hyperlink" Target="http://www.nevo.co.il/Law_word/law14/LAW-2181.pdf" TargetMode="External"/><Relationship Id="rId300" Type="http://schemas.openxmlformats.org/officeDocument/2006/relationships/hyperlink" Target="http://www.nevo.co.il/Law_word/law15/memshala-696.pdf" TargetMode="External"/><Relationship Id="rId482" Type="http://schemas.openxmlformats.org/officeDocument/2006/relationships/header" Target="header2.xml"/><Relationship Id="rId81" Type="http://schemas.openxmlformats.org/officeDocument/2006/relationships/hyperlink" Target="http://www.nevo.co.il/Law_word/law14/LAW-2165.pdf" TargetMode="External"/><Relationship Id="rId135" Type="http://schemas.openxmlformats.org/officeDocument/2006/relationships/hyperlink" Target="http://www.nevo.co.il/Law_word/law15/memshala-769.pdf" TargetMode="External"/><Relationship Id="rId177" Type="http://schemas.openxmlformats.org/officeDocument/2006/relationships/hyperlink" Target="http://www.nevo.co.il/Law_word/law14/LAW-2172.pdf" TargetMode="External"/><Relationship Id="rId342" Type="http://schemas.openxmlformats.org/officeDocument/2006/relationships/hyperlink" Target="http://www.nevo.co.il/Law_word/law15/memshala-768.pdf" TargetMode="External"/><Relationship Id="rId384" Type="http://schemas.openxmlformats.org/officeDocument/2006/relationships/hyperlink" Target="http://www.nevo.co.il/Law_word/law06/tak-7985.pdf" TargetMode="External"/><Relationship Id="rId202" Type="http://schemas.openxmlformats.org/officeDocument/2006/relationships/hyperlink" Target="https://www.nevo.co.il/Law_word/law14/law-2880.pdf" TargetMode="External"/><Relationship Id="rId244" Type="http://schemas.openxmlformats.org/officeDocument/2006/relationships/hyperlink" Target="http://www.nevo.co.il/Law_word/law15/MEMSHALA-77.pdf" TargetMode="External"/><Relationship Id="rId39" Type="http://schemas.openxmlformats.org/officeDocument/2006/relationships/hyperlink" Target="http://www.nevo.co.il/Law_word/law14/law-2169.pdf" TargetMode="External"/><Relationship Id="rId286" Type="http://schemas.openxmlformats.org/officeDocument/2006/relationships/hyperlink" Target="http://www.nevo.co.il/Law_word/law14/law-2376.pdf" TargetMode="External"/><Relationship Id="rId451" Type="http://schemas.openxmlformats.org/officeDocument/2006/relationships/hyperlink" Target="http://www.nevo.co.il/Law_word/law15/memshala-482.pdf" TargetMode="External"/><Relationship Id="rId50" Type="http://schemas.openxmlformats.org/officeDocument/2006/relationships/hyperlink" Target="http://www.nevo.co.il/Law_word/law06/tak-7631.pdf" TargetMode="External"/><Relationship Id="rId104" Type="http://schemas.openxmlformats.org/officeDocument/2006/relationships/hyperlink" Target="http://www.nevo.co.il/Law_word/law14/LAW-2020.pdf" TargetMode="External"/><Relationship Id="rId146" Type="http://schemas.openxmlformats.org/officeDocument/2006/relationships/hyperlink" Target="http://www.nevo.co.il/Law_word/law15/memshala-954.pdf" TargetMode="External"/><Relationship Id="rId188" Type="http://schemas.openxmlformats.org/officeDocument/2006/relationships/hyperlink" Target="http://www.nevo.co.il/Law_word/law16/knesset-460.pdf" TargetMode="External"/><Relationship Id="rId311" Type="http://schemas.openxmlformats.org/officeDocument/2006/relationships/hyperlink" Target="http://www.nevo.co.il/Law_word/law14/law-2769.pdf" TargetMode="External"/><Relationship Id="rId353" Type="http://schemas.openxmlformats.org/officeDocument/2006/relationships/hyperlink" Target="http://www.nevo.co.il/Law_word/law14/law-2781.pdf" TargetMode="External"/><Relationship Id="rId395" Type="http://schemas.openxmlformats.org/officeDocument/2006/relationships/hyperlink" Target="https://www.nevo.co.il/Law_word/law14/law-2901.pdf" TargetMode="External"/><Relationship Id="rId409" Type="http://schemas.openxmlformats.org/officeDocument/2006/relationships/hyperlink" Target="http://www.nevo.co.il/Law_word/law15/MEMSHALA-77.pdf" TargetMode="External"/><Relationship Id="rId92" Type="http://schemas.openxmlformats.org/officeDocument/2006/relationships/hyperlink" Target="http://www.nevo.co.il/Law_word/law15/memshala-931.pdf" TargetMode="External"/><Relationship Id="rId213" Type="http://schemas.openxmlformats.org/officeDocument/2006/relationships/hyperlink" Target="http://www.nevo.co.il/Law_word/law16/KNESSET-114.pdf" TargetMode="External"/><Relationship Id="rId420" Type="http://schemas.openxmlformats.org/officeDocument/2006/relationships/hyperlink" Target="http://www.nevo.co.il/Law_word/law17/PROP-3026.pdf" TargetMode="External"/><Relationship Id="rId255" Type="http://schemas.openxmlformats.org/officeDocument/2006/relationships/hyperlink" Target="http://www.nevo.co.il/Law_word/law14/LAW-2043.pdf" TargetMode="External"/><Relationship Id="rId297" Type="http://schemas.openxmlformats.org/officeDocument/2006/relationships/hyperlink" Target="http://www.nevo.co.il/Law_word/law14/law-2147.pdf" TargetMode="External"/><Relationship Id="rId462" Type="http://schemas.openxmlformats.org/officeDocument/2006/relationships/hyperlink" Target="http://www.nevo.co.il/law_word/law14/law-2472.pdf" TargetMode="External"/><Relationship Id="rId115" Type="http://schemas.openxmlformats.org/officeDocument/2006/relationships/hyperlink" Target="http://www.nevo.co.il/Law_word/law06/tak-7985.pdf" TargetMode="External"/><Relationship Id="rId157" Type="http://schemas.openxmlformats.org/officeDocument/2006/relationships/hyperlink" Target="http://www.nevo.co.il/Law_word/law14/law-2412.pdf" TargetMode="External"/><Relationship Id="rId322" Type="http://schemas.openxmlformats.org/officeDocument/2006/relationships/hyperlink" Target="http://www.nevo.co.il/Law_word/law06/tak-7985.pdf" TargetMode="External"/><Relationship Id="rId364" Type="http://schemas.openxmlformats.org/officeDocument/2006/relationships/hyperlink" Target="http://www.nevo.co.il/Law_word/law15/memshala-949.pdf" TargetMode="External"/><Relationship Id="rId61" Type="http://schemas.openxmlformats.org/officeDocument/2006/relationships/hyperlink" Target="http://www.nevo.co.il/Law_word/law14/LAW-2020.pdf" TargetMode="External"/><Relationship Id="rId199" Type="http://schemas.openxmlformats.org/officeDocument/2006/relationships/hyperlink" Target="http://www.nevo.co.il/Law_word/law06/tak-7985.pdf" TargetMode="External"/><Relationship Id="rId19" Type="http://schemas.openxmlformats.org/officeDocument/2006/relationships/hyperlink" Target="http://www.nevo.co.il/Law_word/law14/law-2169.pdf" TargetMode="External"/><Relationship Id="rId224" Type="http://schemas.openxmlformats.org/officeDocument/2006/relationships/hyperlink" Target="http://www.nevo.co.il/Law_word/law14/law-2313.pdf" TargetMode="External"/><Relationship Id="rId266" Type="http://schemas.openxmlformats.org/officeDocument/2006/relationships/hyperlink" Target="http://www.nevo.co.il/Law_word/law14/LAW-2096.pdf" TargetMode="External"/><Relationship Id="rId431" Type="http://schemas.openxmlformats.org/officeDocument/2006/relationships/hyperlink" Target="http://www.nevo.co.il/Law_word/law17/PROP-3179.pdf" TargetMode="External"/><Relationship Id="rId473" Type="http://schemas.openxmlformats.org/officeDocument/2006/relationships/hyperlink" Target="https://www.nevo.co.il/law_html/law15/memshala-1538.pdf" TargetMode="External"/><Relationship Id="rId30" Type="http://schemas.openxmlformats.org/officeDocument/2006/relationships/hyperlink" Target="http://www.nevo.co.il/Law_word/law15/memshala-341.pdf" TargetMode="External"/><Relationship Id="rId126" Type="http://schemas.openxmlformats.org/officeDocument/2006/relationships/hyperlink" Target="http://www.nevo.co.il/Law_word/law15/memshala-482.pdf" TargetMode="External"/><Relationship Id="rId168" Type="http://schemas.openxmlformats.org/officeDocument/2006/relationships/hyperlink" Target="http://www.nevo.co.il/Law_word/law15/MEMSHALA-77.pdf" TargetMode="External"/><Relationship Id="rId333" Type="http://schemas.openxmlformats.org/officeDocument/2006/relationships/hyperlink" Target="http://www.nevo.co.il/Law_word/law14/law-2311.pdf" TargetMode="External"/><Relationship Id="rId72" Type="http://schemas.openxmlformats.org/officeDocument/2006/relationships/hyperlink" Target="http://www.nevo.co.il/Law_word/law06/TAK-KLALI-6136.pdf" TargetMode="External"/><Relationship Id="rId375" Type="http://schemas.openxmlformats.org/officeDocument/2006/relationships/hyperlink" Target="http://www.nevo.co.il/Law_word/law15/memshala-1132.pdf" TargetMode="External"/><Relationship Id="rId3" Type="http://schemas.openxmlformats.org/officeDocument/2006/relationships/settings" Target="settings.xml"/><Relationship Id="rId235" Type="http://schemas.openxmlformats.org/officeDocument/2006/relationships/hyperlink" Target="http://www.nevo.co.il/Law_word/law15/MEMSHALA-140.pdf" TargetMode="External"/><Relationship Id="rId277" Type="http://schemas.openxmlformats.org/officeDocument/2006/relationships/hyperlink" Target="http://www.nevo.co.il/Law_word/law14/law-2203.pdf" TargetMode="External"/><Relationship Id="rId400" Type="http://schemas.openxmlformats.org/officeDocument/2006/relationships/hyperlink" Target="https://www.nevo.co.il/Law_word/law15/memshala-1461.pdf" TargetMode="External"/><Relationship Id="rId442" Type="http://schemas.openxmlformats.org/officeDocument/2006/relationships/hyperlink" Target="http://www.nevo.co.il/Law_word/law14/law-2229.pdf" TargetMode="External"/><Relationship Id="rId484" Type="http://schemas.openxmlformats.org/officeDocument/2006/relationships/footer" Target="footer2.xm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6/TAK-6938.pdf" TargetMode="External"/><Relationship Id="rId299" Type="http://schemas.openxmlformats.org/officeDocument/2006/relationships/hyperlink" Target="http://www.nevo.co.il/law_word/law14/law-2933.pdf" TargetMode="External"/><Relationship Id="rId21" Type="http://schemas.openxmlformats.org/officeDocument/2006/relationships/hyperlink" Target="http://www.nevo.co.il/Law_word/law14/law-1983.pdf" TargetMode="External"/><Relationship Id="rId63" Type="http://schemas.openxmlformats.org/officeDocument/2006/relationships/hyperlink" Target="http://www.nevo.co.il/Law_word/law14/law-2080.pdf" TargetMode="External"/><Relationship Id="rId159" Type="http://schemas.openxmlformats.org/officeDocument/2006/relationships/hyperlink" Target="http://www.nevo.co.il/law_word/law14/law-2332.PDF" TargetMode="External"/><Relationship Id="rId170" Type="http://schemas.openxmlformats.org/officeDocument/2006/relationships/hyperlink" Target="http://www.nevo.co.il/Law_word/law14/law-2361.pdf" TargetMode="External"/><Relationship Id="rId226" Type="http://schemas.openxmlformats.org/officeDocument/2006/relationships/hyperlink" Target="http://www.nevo.co.il/Law_word/law15/memshala-782.pdf" TargetMode="External"/><Relationship Id="rId268" Type="http://schemas.openxmlformats.org/officeDocument/2006/relationships/hyperlink" Target="http://www.nevo.co.il/Law_word/law15/memshala-1136.pdf" TargetMode="External"/><Relationship Id="rId32" Type="http://schemas.openxmlformats.org/officeDocument/2006/relationships/hyperlink" Target="http://www.nevo.co.il/Law_word/law15/MEMSHALA-140.pdf" TargetMode="External"/><Relationship Id="rId74" Type="http://schemas.openxmlformats.org/officeDocument/2006/relationships/hyperlink" Target="http://www.nevo.co.il/Law_word/law16/knesset-142.pdf" TargetMode="External"/><Relationship Id="rId128" Type="http://schemas.openxmlformats.org/officeDocument/2006/relationships/hyperlink" Target="http://www.nevo.co.il/Law_word/law16/knesset-368.pdf" TargetMode="External"/><Relationship Id="rId5" Type="http://schemas.openxmlformats.org/officeDocument/2006/relationships/hyperlink" Target="http://www.nevo.co.il/Law_word/law17/PROP-2979.pdf" TargetMode="External"/><Relationship Id="rId181" Type="http://schemas.openxmlformats.org/officeDocument/2006/relationships/hyperlink" Target="http://www.nevo.co.il/Law_word/law16/knesset-460.pdf" TargetMode="External"/><Relationship Id="rId237" Type="http://schemas.openxmlformats.org/officeDocument/2006/relationships/hyperlink" Target="http://www.nevo.co.il/Law_word/law15/memshala-1083.pdf" TargetMode="External"/><Relationship Id="rId279" Type="http://schemas.openxmlformats.org/officeDocument/2006/relationships/hyperlink" Target="http://www.nevo.co.il/Law_word/law15/memshala-1221.pdf" TargetMode="External"/><Relationship Id="rId43" Type="http://schemas.openxmlformats.org/officeDocument/2006/relationships/hyperlink" Target="http://www.nevo.co.il/Law_word/law14/LAW-2026.pdf" TargetMode="External"/><Relationship Id="rId139" Type="http://schemas.openxmlformats.org/officeDocument/2006/relationships/hyperlink" Target="http://www.nevo.co.il/Law_word/law14/law-2302.pdf" TargetMode="External"/><Relationship Id="rId290" Type="http://schemas.openxmlformats.org/officeDocument/2006/relationships/hyperlink" Target="http://www.nevo.co.il/law_word/law14/law-2911.pdf" TargetMode="External"/><Relationship Id="rId304" Type="http://schemas.openxmlformats.org/officeDocument/2006/relationships/hyperlink" Target="http://www.nevo.co.il/Law_word/law14/LAW-2984.pdf" TargetMode="External"/><Relationship Id="rId85" Type="http://schemas.openxmlformats.org/officeDocument/2006/relationships/hyperlink" Target="http://www.nevo.co.il/Law_word/law14/LAW-2147.pdf" TargetMode="External"/><Relationship Id="rId150" Type="http://schemas.openxmlformats.org/officeDocument/2006/relationships/hyperlink" Target="http://www.nevo.co.il/Law_word/law15/memshala-550.pdf" TargetMode="External"/><Relationship Id="rId192" Type="http://schemas.openxmlformats.org/officeDocument/2006/relationships/hyperlink" Target="http://www.nevo.co.il/Law_word/law14/law-2424.pdf" TargetMode="External"/><Relationship Id="rId206" Type="http://schemas.openxmlformats.org/officeDocument/2006/relationships/hyperlink" Target="http://www.nevo.co.il/law_word/law14/law-2510.pdf" TargetMode="External"/><Relationship Id="rId248" Type="http://schemas.openxmlformats.org/officeDocument/2006/relationships/hyperlink" Target="http://www.nevo.co.il/law_word/law14/law-2635.pdf" TargetMode="External"/><Relationship Id="rId12" Type="http://schemas.openxmlformats.org/officeDocument/2006/relationships/hyperlink" Target="http://www.nevo.co.il/Law_word/law17/PROP-2658.pdf" TargetMode="External"/><Relationship Id="rId108" Type="http://schemas.openxmlformats.org/officeDocument/2006/relationships/hyperlink" Target="http://www.nevo.co.il/Law_word/law15/memshala-237.pdf" TargetMode="External"/><Relationship Id="rId54" Type="http://schemas.openxmlformats.org/officeDocument/2006/relationships/hyperlink" Target="http://www.nevo.co.il/Law_word/law15/MEMSHALA-146.pdf" TargetMode="External"/><Relationship Id="rId96" Type="http://schemas.openxmlformats.org/officeDocument/2006/relationships/hyperlink" Target="http://www.nevo.co.il/Law_word/law16/knesset-111.pdf" TargetMode="External"/><Relationship Id="rId161" Type="http://schemas.openxmlformats.org/officeDocument/2006/relationships/hyperlink" Target="http://www.nevo.co.il/law_word/law14/law-2332.PDF" TargetMode="External"/><Relationship Id="rId217" Type="http://schemas.openxmlformats.org/officeDocument/2006/relationships/hyperlink" Target="http://www.nevo.co.il/Law_word/law15/memshala-894.pdf" TargetMode="External"/><Relationship Id="rId259" Type="http://schemas.openxmlformats.org/officeDocument/2006/relationships/hyperlink" Target="http://www.nevo.co.il/Law_word/law16/knesset-702.pdf" TargetMode="External"/><Relationship Id="rId23" Type="http://schemas.openxmlformats.org/officeDocument/2006/relationships/hyperlink" Target="http://www.nevo.co.il/Law_word/law14/law-1995.pdf" TargetMode="External"/><Relationship Id="rId119" Type="http://schemas.openxmlformats.org/officeDocument/2006/relationships/hyperlink" Target="http://www.nevo.co.il/Law_word/law14/law-2258.pdf" TargetMode="External"/><Relationship Id="rId270" Type="http://schemas.openxmlformats.org/officeDocument/2006/relationships/hyperlink" Target="http://www.nevo.co.il/Law_word/law15/memshala-1023.pdf" TargetMode="External"/><Relationship Id="rId44" Type="http://schemas.openxmlformats.org/officeDocument/2006/relationships/hyperlink" Target="http://www.nevo.co.il/Law_word/law17/PROP-3182.pdf" TargetMode="External"/><Relationship Id="rId65" Type="http://schemas.openxmlformats.org/officeDocument/2006/relationships/hyperlink" Target="http://www.nevo.co.il/Law_word/law14/law-2096.pdf" TargetMode="External"/><Relationship Id="rId86" Type="http://schemas.openxmlformats.org/officeDocument/2006/relationships/hyperlink" Target="http://web1.nevo.co.il/Law_word/law16/knesset-171.pdf" TargetMode="External"/><Relationship Id="rId130" Type="http://schemas.openxmlformats.org/officeDocument/2006/relationships/hyperlink" Target="http://www.nevo.co.il/Law_word/law16/knesset-341.pdf" TargetMode="External"/><Relationship Id="rId151" Type="http://schemas.openxmlformats.org/officeDocument/2006/relationships/hyperlink" Target="http://www.nevo.co.il/Law_word/law14/law-2313.pdf" TargetMode="External"/><Relationship Id="rId172" Type="http://schemas.openxmlformats.org/officeDocument/2006/relationships/hyperlink" Target="http://www.nevo.co.il/Law_word/law14/LAW-2372.pdf" TargetMode="External"/><Relationship Id="rId193" Type="http://schemas.openxmlformats.org/officeDocument/2006/relationships/hyperlink" Target="http://www.nevo.co.il/Law_word/law15/memshala-693.pdf" TargetMode="External"/><Relationship Id="rId207" Type="http://schemas.openxmlformats.org/officeDocument/2006/relationships/hyperlink" Target="http://www.nevo.co.il/Law_word/law15/memshala-951.pdf" TargetMode="External"/><Relationship Id="rId228" Type="http://schemas.openxmlformats.org/officeDocument/2006/relationships/hyperlink" Target="http://www.nevo.co.il/Law_word/law15/memshala-769.pdf" TargetMode="External"/><Relationship Id="rId249" Type="http://schemas.openxmlformats.org/officeDocument/2006/relationships/hyperlink" Target="http://www.nevo.co.il/Law_word/law15/memshala-1074.pdf" TargetMode="External"/><Relationship Id="rId13" Type="http://schemas.openxmlformats.org/officeDocument/2006/relationships/hyperlink" Target="http://www.nevo.co.il/Law_word/law14/LAW-1841.pdf" TargetMode="External"/><Relationship Id="rId109" Type="http://schemas.openxmlformats.org/officeDocument/2006/relationships/hyperlink" Target="http://www.nevo.co.il/Law_word/law14/law-2229.pdf" TargetMode="External"/><Relationship Id="rId260" Type="http://schemas.openxmlformats.org/officeDocument/2006/relationships/hyperlink" Target="https://www.nevo.co.il/law_word/law14/law-2707.pdf" TargetMode="External"/><Relationship Id="rId281" Type="http://schemas.openxmlformats.org/officeDocument/2006/relationships/hyperlink" Target="https://www.nevo.co.il/Law_word/law15/memshala-1311.pdf" TargetMode="External"/><Relationship Id="rId34" Type="http://schemas.openxmlformats.org/officeDocument/2006/relationships/hyperlink" Target="http://www.nevo.co.il/Law_word/law15/MEMSHALA-77.pdf" TargetMode="External"/><Relationship Id="rId55" Type="http://schemas.openxmlformats.org/officeDocument/2006/relationships/hyperlink" Target="http://www.nevo.co.il/Law_word/law16/KNESSET-48.pdf" TargetMode="External"/><Relationship Id="rId76" Type="http://schemas.openxmlformats.org/officeDocument/2006/relationships/hyperlink" Target="http://www.nevo.co.il/Law_word/law15/memshala-335.pdf" TargetMode="External"/><Relationship Id="rId97" Type="http://schemas.openxmlformats.org/officeDocument/2006/relationships/hyperlink" Target="http://www.nevo.co.il/Law_word/law16/knesset-210.pdf" TargetMode="External"/><Relationship Id="rId120" Type="http://schemas.openxmlformats.org/officeDocument/2006/relationships/hyperlink" Target="http://www.nevo.co.il/Law_word/law16/knesset-336.pdf" TargetMode="External"/><Relationship Id="rId141" Type="http://schemas.openxmlformats.org/officeDocument/2006/relationships/hyperlink" Target="http://www.nevo.co.il/Law_word/law14/law-2308.pdf" TargetMode="External"/><Relationship Id="rId7" Type="http://schemas.openxmlformats.org/officeDocument/2006/relationships/hyperlink" Target="http://www.nevo.co.il/Law_word/law17/PROP-3027.pdf" TargetMode="External"/><Relationship Id="rId162" Type="http://schemas.openxmlformats.org/officeDocument/2006/relationships/hyperlink" Target="http://www.nevo.co.il/Law_word/law15/memshala-574.pdf" TargetMode="External"/><Relationship Id="rId183" Type="http://schemas.openxmlformats.org/officeDocument/2006/relationships/hyperlink" Target="http://www.nevo.co.il/Law_word/law15/memshala-768.pdf" TargetMode="External"/><Relationship Id="rId218" Type="http://schemas.openxmlformats.org/officeDocument/2006/relationships/hyperlink" Target="http://www.nevo.co.il/law_word/law14/law-2551.pdf" TargetMode="External"/><Relationship Id="rId239" Type="http://schemas.openxmlformats.org/officeDocument/2006/relationships/hyperlink" Target="http://www.nevo.co.il/Law_word/law15/memshala-1083.pdf" TargetMode="External"/><Relationship Id="rId250" Type="http://schemas.openxmlformats.org/officeDocument/2006/relationships/hyperlink" Target="http://www.nevo.co.il/law_word/law14/law-2637.pdf" TargetMode="External"/><Relationship Id="rId271" Type="http://schemas.openxmlformats.org/officeDocument/2006/relationships/hyperlink" Target="http://www.nevo.co.il/law_word/law14/law-2753.pdf" TargetMode="External"/><Relationship Id="rId292" Type="http://schemas.openxmlformats.org/officeDocument/2006/relationships/hyperlink" Target="http://www.nevo.co.il/law_word/law14/law-2936.pdf" TargetMode="External"/><Relationship Id="rId306" Type="http://schemas.openxmlformats.org/officeDocument/2006/relationships/hyperlink" Target="https://www.nevo.co.il/law_html/law15/memshala-1538.pdf" TargetMode="External"/><Relationship Id="rId24" Type="http://schemas.openxmlformats.org/officeDocument/2006/relationships/hyperlink" Target="http://www.nevo.co.il/Law_word/law17/PROP-2951.pdf" TargetMode="External"/><Relationship Id="rId45" Type="http://schemas.openxmlformats.org/officeDocument/2006/relationships/hyperlink" Target="http://www.nevo.co.il/Law_word/law14/LAW-2027.pdf" TargetMode="External"/><Relationship Id="rId66" Type="http://schemas.openxmlformats.org/officeDocument/2006/relationships/hyperlink" Target="http://www.nevo.co.il/Law_word/law15/memshala-169.pdf" TargetMode="External"/><Relationship Id="rId87" Type="http://schemas.openxmlformats.org/officeDocument/2006/relationships/hyperlink" Target="http://www.nevo.co.il/Law_word/law14/law-2165.pdf" TargetMode="External"/><Relationship Id="rId110" Type="http://schemas.openxmlformats.org/officeDocument/2006/relationships/hyperlink" Target="http://www.nevo.co.il/Law_word/law15/memshala-402.pdf" TargetMode="External"/><Relationship Id="rId131" Type="http://schemas.openxmlformats.org/officeDocument/2006/relationships/hyperlink" Target="http://www.nevo.co.il/Law_word/law14/law-2286.pdf" TargetMode="External"/><Relationship Id="rId152" Type="http://schemas.openxmlformats.org/officeDocument/2006/relationships/hyperlink" Target="http://www.nevo.co.il/Law_word/law15/memshala-511.pdf" TargetMode="External"/><Relationship Id="rId173" Type="http://schemas.openxmlformats.org/officeDocument/2006/relationships/hyperlink" Target="http://www.nevo.co.il/Law_word/law15/memshala-675.pdf" TargetMode="External"/><Relationship Id="rId194" Type="http://schemas.openxmlformats.org/officeDocument/2006/relationships/hyperlink" Target="http://www.nevo.co.il/law_word/law14/law-2435.pdf" TargetMode="External"/><Relationship Id="rId208" Type="http://schemas.openxmlformats.org/officeDocument/2006/relationships/hyperlink" Target="http://www.nevo.co.il/law_word/law14/law-2510.pdf" TargetMode="External"/><Relationship Id="rId229" Type="http://schemas.openxmlformats.org/officeDocument/2006/relationships/hyperlink" Target="http://www.nevo.co.il/law_word/law14/law-2570.pdf" TargetMode="External"/><Relationship Id="rId240" Type="http://schemas.openxmlformats.org/officeDocument/2006/relationships/hyperlink" Target="http://www.nevo.co.il/law_word/law14/law-2592.pdf" TargetMode="External"/><Relationship Id="rId261" Type="http://schemas.openxmlformats.org/officeDocument/2006/relationships/hyperlink" Target="http://www.nevo.co.il/Law_word/law15/memshala-1201.pdf" TargetMode="External"/><Relationship Id="rId14" Type="http://schemas.openxmlformats.org/officeDocument/2006/relationships/hyperlink" Target="http://www.nevo.co.il/Law_word/law17/PROP-3084.pdf" TargetMode="External"/><Relationship Id="rId35" Type="http://schemas.openxmlformats.org/officeDocument/2006/relationships/hyperlink" Target="http://www.nevo.co.il/Law_word/law14/law-2052.pdf" TargetMode="External"/><Relationship Id="rId56" Type="http://schemas.openxmlformats.org/officeDocument/2006/relationships/hyperlink" Target="http://www.nevo.co.il/Law_word/law14/law-2047.pdf" TargetMode="External"/><Relationship Id="rId77" Type="http://schemas.openxmlformats.org/officeDocument/2006/relationships/hyperlink" Target="http://www.nevo.co.il/Law_word/law14/law-2126.pdf" TargetMode="External"/><Relationship Id="rId100" Type="http://schemas.openxmlformats.org/officeDocument/2006/relationships/hyperlink" Target="http://www.nevo.co.il/Law_word/law15/memshala-335.pdf" TargetMode="External"/><Relationship Id="rId282" Type="http://schemas.openxmlformats.org/officeDocument/2006/relationships/hyperlink" Target="https://www.nevo.co.il/Law_word/law14/law-2832.pdf" TargetMode="External"/><Relationship Id="rId8" Type="http://schemas.openxmlformats.org/officeDocument/2006/relationships/hyperlink" Target="http://www.nevo.co.il/Law_word/law06/TAK-6136.pdf" TargetMode="External"/><Relationship Id="rId98" Type="http://schemas.openxmlformats.org/officeDocument/2006/relationships/hyperlink" Target="http://www.nevo.co.il/Law_word/law14/LAW-2272.pdf" TargetMode="External"/><Relationship Id="rId121" Type="http://schemas.openxmlformats.org/officeDocument/2006/relationships/hyperlink" Target="http://www.nevo.co.il/Law_word/law14/law-2262.pdf" TargetMode="External"/><Relationship Id="rId142" Type="http://schemas.openxmlformats.org/officeDocument/2006/relationships/hyperlink" Target="http://www.nevo.co.il/Law_word/law16/knesset-380.pdf" TargetMode="External"/><Relationship Id="rId163" Type="http://schemas.openxmlformats.org/officeDocument/2006/relationships/hyperlink" Target="http://www.nevo.co.il/Law_word/law14/law-2348.pdf" TargetMode="External"/><Relationship Id="rId184" Type="http://schemas.openxmlformats.org/officeDocument/2006/relationships/hyperlink" Target="http://www.nevo.co.il/Law_word/law14/law-2407.pdf" TargetMode="External"/><Relationship Id="rId219" Type="http://schemas.openxmlformats.org/officeDocument/2006/relationships/hyperlink" Target="http://www.nevo.co.il/Law_word/law15/memshala-954.pdf" TargetMode="External"/><Relationship Id="rId230" Type="http://schemas.openxmlformats.org/officeDocument/2006/relationships/hyperlink" Target="http://www.nevo.co.il/Law_word/law15/memshala-975.pdf" TargetMode="External"/><Relationship Id="rId251" Type="http://schemas.openxmlformats.org/officeDocument/2006/relationships/hyperlink" Target="http://www.nevo.co.il/Law_word/law15/memshala-1132.pdf" TargetMode="External"/><Relationship Id="rId25" Type="http://schemas.openxmlformats.org/officeDocument/2006/relationships/hyperlink" Target="http://www.nevo.co.il/Law_word/law14/law-2004.pdf" TargetMode="External"/><Relationship Id="rId46" Type="http://schemas.openxmlformats.org/officeDocument/2006/relationships/hyperlink" Target="http://www.nevo.co.il/Law_word/law15/MEMSHALA-172.pdf" TargetMode="External"/><Relationship Id="rId67" Type="http://schemas.openxmlformats.org/officeDocument/2006/relationships/hyperlink" Target="http://www.nevo.co.il/Law_word/law14/law-2103.pdf" TargetMode="External"/><Relationship Id="rId272" Type="http://schemas.openxmlformats.org/officeDocument/2006/relationships/hyperlink" Target="http://www.nevo.co.il/Law_word/law15/memshala-1250.pdf" TargetMode="External"/><Relationship Id="rId293" Type="http://schemas.openxmlformats.org/officeDocument/2006/relationships/hyperlink" Target="https://www.nevo.co.il/Law_word/law15/memshala-1461.pdf" TargetMode="External"/><Relationship Id="rId307" Type="http://schemas.openxmlformats.org/officeDocument/2006/relationships/hyperlink" Target="http://www.nevo.co.il/Law_word/law14/LAW-3006.pdf" TargetMode="External"/><Relationship Id="rId88" Type="http://schemas.openxmlformats.org/officeDocument/2006/relationships/hyperlink" Target="http://www.nevo.co.il/Law_word/law15/memshala-369.pdf" TargetMode="External"/><Relationship Id="rId111" Type="http://schemas.openxmlformats.org/officeDocument/2006/relationships/hyperlink" Target="http://www.nevo.co.il/Law_word/law14/law-2229.pdf" TargetMode="External"/><Relationship Id="rId132" Type="http://schemas.openxmlformats.org/officeDocument/2006/relationships/hyperlink" Target="http://www.nevo.co.il/Law_word/law16/knesset-315.pdf" TargetMode="External"/><Relationship Id="rId153" Type="http://schemas.openxmlformats.org/officeDocument/2006/relationships/hyperlink" Target="http://www.nevo.co.il/Law_word/law14/law-2317.pdf" TargetMode="External"/><Relationship Id="rId174" Type="http://schemas.openxmlformats.org/officeDocument/2006/relationships/hyperlink" Target="http://www.nevo.co.il/Law_word/law14/LAW-2376.pdf" TargetMode="External"/><Relationship Id="rId195" Type="http://schemas.openxmlformats.org/officeDocument/2006/relationships/hyperlink" Target="http://www.nevo.co.il/Law_word/law15/memshala-713.pdf" TargetMode="External"/><Relationship Id="rId209" Type="http://schemas.openxmlformats.org/officeDocument/2006/relationships/hyperlink" Target="http://www.nevo.co.il/Law_word/law15/memshala-951.pdf" TargetMode="External"/><Relationship Id="rId220" Type="http://schemas.openxmlformats.org/officeDocument/2006/relationships/hyperlink" Target="http://www.nevo.co.il/Law_word/law06/TAK-8074.pdf" TargetMode="External"/><Relationship Id="rId241" Type="http://schemas.openxmlformats.org/officeDocument/2006/relationships/hyperlink" Target="http://www.nevo.co.il/Law_word/law15/memshala-1083.pdf" TargetMode="External"/><Relationship Id="rId15" Type="http://schemas.openxmlformats.org/officeDocument/2006/relationships/hyperlink" Target="http://www.nevo.co.il/Law_word/law14/LAW-1884.pdf" TargetMode="External"/><Relationship Id="rId36" Type="http://schemas.openxmlformats.org/officeDocument/2006/relationships/hyperlink" Target="http://www.nevo.co.il/Law_word/law14/LAW-2057.pdf" TargetMode="External"/><Relationship Id="rId57" Type="http://schemas.openxmlformats.org/officeDocument/2006/relationships/hyperlink" Target="http://www.nevo.co.il/Law_word/law15/MEMSHALA-17.pdf" TargetMode="External"/><Relationship Id="rId262" Type="http://schemas.openxmlformats.org/officeDocument/2006/relationships/hyperlink" Target="https://www.nevo.co.il/law_word/law14/law-2712.pdf" TargetMode="External"/><Relationship Id="rId283" Type="http://schemas.openxmlformats.org/officeDocument/2006/relationships/hyperlink" Target="https://www.nevo.co.il/Law_word/law15/memshala-1320.pdf" TargetMode="External"/><Relationship Id="rId78" Type="http://schemas.openxmlformats.org/officeDocument/2006/relationships/hyperlink" Target="http://www.nevo.co.il/Law_word/law15/memshala-303.pdf" TargetMode="External"/><Relationship Id="rId99" Type="http://schemas.openxmlformats.org/officeDocument/2006/relationships/hyperlink" Target="http://www.nevo.co.il/Law_word/law14/law-2176.pdf" TargetMode="External"/><Relationship Id="rId101" Type="http://schemas.openxmlformats.org/officeDocument/2006/relationships/hyperlink" Target="http://www.nevo.co.il/Law_word/law14/law-2181.pdf" TargetMode="External"/><Relationship Id="rId122" Type="http://schemas.openxmlformats.org/officeDocument/2006/relationships/hyperlink" Target="http://www.nevo.co.il/Law_word/law15/memshala-436.pdf" TargetMode="External"/><Relationship Id="rId143" Type="http://schemas.openxmlformats.org/officeDocument/2006/relationships/hyperlink" Target="http://www.nevo.co.il/Law_word/law14/law-2311.pdf" TargetMode="External"/><Relationship Id="rId164" Type="http://schemas.openxmlformats.org/officeDocument/2006/relationships/hyperlink" Target="http://www.nevo.co.il/law_word/law14/law-2345.PDF" TargetMode="External"/><Relationship Id="rId185" Type="http://schemas.openxmlformats.org/officeDocument/2006/relationships/hyperlink" Target="http://www.nevo.co.il/Law_word/law15/memshala-711.pdf" TargetMode="External"/><Relationship Id="rId9" Type="http://schemas.openxmlformats.org/officeDocument/2006/relationships/hyperlink" Target="http://www.nevo.co.il/Law_word/law14/LAW-1820.pdf" TargetMode="External"/><Relationship Id="rId210" Type="http://schemas.openxmlformats.org/officeDocument/2006/relationships/hyperlink" Target="http://www.nevo.co.il/Law_word/law06/tak-7664.pdf" TargetMode="External"/><Relationship Id="rId26" Type="http://schemas.openxmlformats.org/officeDocument/2006/relationships/hyperlink" Target="http://www.nevo.co.il/Law_word/law17/PROP-3179.pdf" TargetMode="External"/><Relationship Id="rId231" Type="http://schemas.openxmlformats.org/officeDocument/2006/relationships/hyperlink" Target="http://www.nevo.co.il/Law_word/law06/tak-8011.pdf" TargetMode="External"/><Relationship Id="rId252" Type="http://schemas.openxmlformats.org/officeDocument/2006/relationships/hyperlink" Target="http://www.nevo.co.il/law_word/law14/law-2745.pdf" TargetMode="External"/><Relationship Id="rId273" Type="http://schemas.openxmlformats.org/officeDocument/2006/relationships/hyperlink" Target="http://www.nevo.co.il/law_word/law14/law-2769.pdf" TargetMode="External"/><Relationship Id="rId294" Type="http://schemas.openxmlformats.org/officeDocument/2006/relationships/hyperlink" Target="http://www.nevo.co.il/Law_word/law14/LAW-2954.pdf" TargetMode="External"/><Relationship Id="rId308" Type="http://schemas.openxmlformats.org/officeDocument/2006/relationships/hyperlink" Target="https://www.nevo.co.il/law_word/law15/memshala-1344.pdf" TargetMode="External"/><Relationship Id="rId47" Type="http://schemas.openxmlformats.org/officeDocument/2006/relationships/hyperlink" Target="http://www.nevo.co.il/Law_word/law14/LAW-2028.pdf" TargetMode="External"/><Relationship Id="rId68" Type="http://schemas.openxmlformats.org/officeDocument/2006/relationships/hyperlink" Target="http://www.nevo.co.il/Law_word/law15/memshala-298.pdf" TargetMode="External"/><Relationship Id="rId89" Type="http://schemas.openxmlformats.org/officeDocument/2006/relationships/hyperlink" Target="http://www.nevo.co.il/Law_word/law14/law-2169.pdf" TargetMode="External"/><Relationship Id="rId112" Type="http://schemas.openxmlformats.org/officeDocument/2006/relationships/hyperlink" Target="http://www.nevo.co.il/Law_word/law15/memshala-458.pdf" TargetMode="External"/><Relationship Id="rId133" Type="http://schemas.openxmlformats.org/officeDocument/2006/relationships/hyperlink" Target="http://www.nevo.co.il/Law_word/law14/law-2288.pdf" TargetMode="External"/><Relationship Id="rId154" Type="http://schemas.openxmlformats.org/officeDocument/2006/relationships/hyperlink" Target="http://www.nevo.co.il/Law_word/law15/memshala-475.pdf" TargetMode="External"/><Relationship Id="rId175" Type="http://schemas.openxmlformats.org/officeDocument/2006/relationships/hyperlink" Target="http://www.nevo.co.il/Law_word/law15/memshala-665.pdf" TargetMode="External"/><Relationship Id="rId196" Type="http://schemas.openxmlformats.org/officeDocument/2006/relationships/hyperlink" Target="http://www.nevo.co.il/law_word/law14/law-2442.pdf" TargetMode="External"/><Relationship Id="rId200" Type="http://schemas.openxmlformats.org/officeDocument/2006/relationships/hyperlink" Target="http://www.nevo.co.il/law_word/law14/law-2469.pdf" TargetMode="External"/><Relationship Id="rId16" Type="http://schemas.openxmlformats.org/officeDocument/2006/relationships/hyperlink" Target="http://www.nevo.co.il/Law_word/law17/PROP-2723.pdf" TargetMode="External"/><Relationship Id="rId221" Type="http://schemas.openxmlformats.org/officeDocument/2006/relationships/hyperlink" Target="http://www.nevo.co.il/law_word/law14/law-2552.pdf" TargetMode="External"/><Relationship Id="rId242" Type="http://schemas.openxmlformats.org/officeDocument/2006/relationships/hyperlink" Target="http://www.nevo.co.il/law_word/law14/law-2611.pdf" TargetMode="External"/><Relationship Id="rId263" Type="http://schemas.openxmlformats.org/officeDocument/2006/relationships/hyperlink" Target="http://www.nevo.co.il/Law_word/law15/memshala-1196.pdf" TargetMode="External"/><Relationship Id="rId284" Type="http://schemas.openxmlformats.org/officeDocument/2006/relationships/hyperlink" Target="https://www.nevo.co.il/Law_word/law14/law-2842.pdf" TargetMode="External"/><Relationship Id="rId37" Type="http://schemas.openxmlformats.org/officeDocument/2006/relationships/hyperlink" Target="http://www.nevo.co.il/Law_word/law15/memshala-236.pdf" TargetMode="External"/><Relationship Id="rId58" Type="http://schemas.openxmlformats.org/officeDocument/2006/relationships/hyperlink" Target="http://www.nevo.co.il/Law_word/law14/LAW-2073.pdf" TargetMode="External"/><Relationship Id="rId79" Type="http://schemas.openxmlformats.org/officeDocument/2006/relationships/hyperlink" Target="http://www.nevo.co.il/Law_word/law14/law-2144.pdf" TargetMode="External"/><Relationship Id="rId102" Type="http://schemas.openxmlformats.org/officeDocument/2006/relationships/hyperlink" Target="http://www.nevo.co.il/Law_word/law16/knesset-159.pdf" TargetMode="External"/><Relationship Id="rId123" Type="http://schemas.openxmlformats.org/officeDocument/2006/relationships/hyperlink" Target="http://www.nevo.co.il/Law_word/law14/law-2275.pdf" TargetMode="External"/><Relationship Id="rId144" Type="http://schemas.openxmlformats.org/officeDocument/2006/relationships/hyperlink" Target="http://www.nevo.co.il/Law_word/law15/memshala-562.pdf" TargetMode="External"/><Relationship Id="rId90" Type="http://schemas.openxmlformats.org/officeDocument/2006/relationships/hyperlink" Target="http://www.nevo.co.il/Law_word/law15/memshala-341.pdf" TargetMode="External"/><Relationship Id="rId165" Type="http://schemas.openxmlformats.org/officeDocument/2006/relationships/hyperlink" Target="http://www.nevo.co.il/Law_word/law15/memshala-472.pdf" TargetMode="External"/><Relationship Id="rId186" Type="http://schemas.openxmlformats.org/officeDocument/2006/relationships/hyperlink" Target="http://www.nevo.co.il/Law_word/law14/law-2410.pdf" TargetMode="External"/><Relationship Id="rId211" Type="http://schemas.openxmlformats.org/officeDocument/2006/relationships/hyperlink" Target="http://www.nevo.co.il/law_word/law14/law-2527.pdf" TargetMode="External"/><Relationship Id="rId232" Type="http://schemas.openxmlformats.org/officeDocument/2006/relationships/hyperlink" Target="http://www.nevo.co.il/law_word/law14/law-2581.pdf" TargetMode="External"/><Relationship Id="rId253" Type="http://schemas.openxmlformats.org/officeDocument/2006/relationships/hyperlink" Target="http://www.nevo.co.il/Law_word/law15/memshala-1237.pdf" TargetMode="External"/><Relationship Id="rId274" Type="http://schemas.openxmlformats.org/officeDocument/2006/relationships/hyperlink" Target="http://www.nevo.co.il/Law_word/law15/memshala-1225.pdf" TargetMode="External"/><Relationship Id="rId295" Type="http://schemas.openxmlformats.org/officeDocument/2006/relationships/hyperlink" Target="https://www.nevo.co.il/Law_word/law15/memshala-1461.pdf" TargetMode="External"/><Relationship Id="rId309" Type="http://schemas.openxmlformats.org/officeDocument/2006/relationships/hyperlink" Target="https://www.nevo.co.il/Law_word/law14/LAW-3038.pdf" TargetMode="External"/><Relationship Id="rId27" Type="http://schemas.openxmlformats.org/officeDocument/2006/relationships/hyperlink" Target="http://www.nevo.co.il/Law_word/law14/law-2128.pdf" TargetMode="External"/><Relationship Id="rId48" Type="http://schemas.openxmlformats.org/officeDocument/2006/relationships/hyperlink" Target="http://www.nevo.co.il/Law_word/law15/MEMSHALA-135.pdf" TargetMode="External"/><Relationship Id="rId69" Type="http://schemas.openxmlformats.org/officeDocument/2006/relationships/hyperlink" Target="http://www.nevo.co.il/Law_word/law14/law-2105.pdf" TargetMode="External"/><Relationship Id="rId113" Type="http://schemas.openxmlformats.org/officeDocument/2006/relationships/hyperlink" Target="http://www.nevo.co.il/Law_word/law14/law-2238.pdf" TargetMode="External"/><Relationship Id="rId134" Type="http://schemas.openxmlformats.org/officeDocument/2006/relationships/hyperlink" Target="http://www.nevo.co.il/Law_word/law15/memshala-461.pdf" TargetMode="External"/><Relationship Id="rId80" Type="http://schemas.openxmlformats.org/officeDocument/2006/relationships/hyperlink" Target="http://www.nevo.co.il/Law_word/law15/MEMSHALA-68.pdf" TargetMode="External"/><Relationship Id="rId155" Type="http://schemas.openxmlformats.org/officeDocument/2006/relationships/hyperlink" Target="http://www.nevo.co.il/Law_word/law14/law-2318.pdf" TargetMode="External"/><Relationship Id="rId176" Type="http://schemas.openxmlformats.org/officeDocument/2006/relationships/hyperlink" Target="http://www.nevo.co.il/Law_word/law14/LAW-2377.pdf" TargetMode="External"/><Relationship Id="rId197" Type="http://schemas.openxmlformats.org/officeDocument/2006/relationships/hyperlink" Target="http://www.nevo.co.il/Law_word/law15/memshala-787.pdf" TargetMode="External"/><Relationship Id="rId201" Type="http://schemas.openxmlformats.org/officeDocument/2006/relationships/hyperlink" Target="http://www.nevo.co.il/Law_word/law15/memshala-841.pdf" TargetMode="External"/><Relationship Id="rId222" Type="http://schemas.openxmlformats.org/officeDocument/2006/relationships/hyperlink" Target="http://www.nevo.co.il/Law_word/law16/knesset-603.pdf" TargetMode="External"/><Relationship Id="rId243" Type="http://schemas.openxmlformats.org/officeDocument/2006/relationships/hyperlink" Target="http://www.nevo.co.il/Law_word/law15/memshala-1058.pdf" TargetMode="External"/><Relationship Id="rId264" Type="http://schemas.openxmlformats.org/officeDocument/2006/relationships/hyperlink" Target="http://www.nevo.co.il/Law_word/law06/tak-7985.pdf" TargetMode="External"/><Relationship Id="rId285" Type="http://schemas.openxmlformats.org/officeDocument/2006/relationships/hyperlink" Target="https://www.nevo.co.il/Law_word/law15/memshala-1332.pdf" TargetMode="External"/><Relationship Id="rId17" Type="http://schemas.openxmlformats.org/officeDocument/2006/relationships/hyperlink" Target="http://www.nevo.co.il/Law_word/law14/LAW-1970.pdf" TargetMode="External"/><Relationship Id="rId38" Type="http://schemas.openxmlformats.org/officeDocument/2006/relationships/hyperlink" Target="http://www.nevo.co.il/Law_word/law14/LAW-2165.pdf" TargetMode="External"/><Relationship Id="rId59" Type="http://schemas.openxmlformats.org/officeDocument/2006/relationships/hyperlink" Target="http://www.nevo.co.il/Law_word/law14/law-2054.pdf" TargetMode="External"/><Relationship Id="rId103" Type="http://schemas.openxmlformats.org/officeDocument/2006/relationships/hyperlink" Target="http://www.nevo.co.il/Law_word/law14/law-2203.pdf" TargetMode="External"/><Relationship Id="rId124" Type="http://schemas.openxmlformats.org/officeDocument/2006/relationships/hyperlink" Target="http://www.nevo.co.il/Law_word/law15/memshala-514.pdf" TargetMode="External"/><Relationship Id="rId310" Type="http://schemas.openxmlformats.org/officeDocument/2006/relationships/hyperlink" Target="https://www.nevo.co.il/law_html/law15/memshala-1581.pdf" TargetMode="External"/><Relationship Id="rId70" Type="http://schemas.openxmlformats.org/officeDocument/2006/relationships/hyperlink" Target="http://www.nevo.co.il/Law_word/law15/memshala-274.pdf" TargetMode="External"/><Relationship Id="rId91" Type="http://schemas.openxmlformats.org/officeDocument/2006/relationships/hyperlink" Target="http://www.nevo.co.il/Law_word/law14/law-2172.pdf" TargetMode="External"/><Relationship Id="rId145" Type="http://schemas.openxmlformats.org/officeDocument/2006/relationships/hyperlink" Target="http://www.nevo.co.il/Law_word/law14/law-2312.pdf" TargetMode="External"/><Relationship Id="rId166" Type="http://schemas.openxmlformats.org/officeDocument/2006/relationships/hyperlink" Target="http://www.nevo.co.il/law_word/law14/law-2345.PDF" TargetMode="External"/><Relationship Id="rId187" Type="http://schemas.openxmlformats.org/officeDocument/2006/relationships/hyperlink" Target="http://www.nevo.co.il/Law_word/law15/memshala-768.pdf" TargetMode="External"/><Relationship Id="rId1" Type="http://schemas.openxmlformats.org/officeDocument/2006/relationships/hyperlink" Target="http://www.nevo.co.il/Law_word/law14/LAW-1739.pdf" TargetMode="External"/><Relationship Id="rId212" Type="http://schemas.openxmlformats.org/officeDocument/2006/relationships/hyperlink" Target="http://www.nevo.co.il/Law_word/law15/memshala-963.pdf" TargetMode="External"/><Relationship Id="rId233" Type="http://schemas.openxmlformats.org/officeDocument/2006/relationships/hyperlink" Target="http://www.nevo.co.il/Law_word/law15/memshala-931.pdf" TargetMode="External"/><Relationship Id="rId254" Type="http://schemas.openxmlformats.org/officeDocument/2006/relationships/hyperlink" Target="http://www.nevo.co.il/law_word/law14/law-2657.pdf" TargetMode="External"/><Relationship Id="rId28" Type="http://schemas.openxmlformats.org/officeDocument/2006/relationships/hyperlink" Target="http://www.nevo.co.il/Law_word/law15/MEMSHALA-268.pdf" TargetMode="External"/><Relationship Id="rId49" Type="http://schemas.openxmlformats.org/officeDocument/2006/relationships/hyperlink" Target="http://www.nevo.co.il/Law_word/law14/LAW-2035.pdf" TargetMode="External"/><Relationship Id="rId114" Type="http://schemas.openxmlformats.org/officeDocument/2006/relationships/hyperlink" Target="http://www.nevo.co.il/Law_word/law15/memshala-426.pdf" TargetMode="External"/><Relationship Id="rId275" Type="http://schemas.openxmlformats.org/officeDocument/2006/relationships/hyperlink" Target="http://www.nevo.co.il/law_word/law14/law-2947.pdf" TargetMode="External"/><Relationship Id="rId296" Type="http://schemas.openxmlformats.org/officeDocument/2006/relationships/hyperlink" Target="https://www.nevo.co.il/Law_word/law14/law-2835.pdf" TargetMode="External"/><Relationship Id="rId300" Type="http://schemas.openxmlformats.org/officeDocument/2006/relationships/hyperlink" Target="https://www.nevo.co.il/Law_word/law15/memshala-1443.pdf" TargetMode="External"/><Relationship Id="rId60" Type="http://schemas.openxmlformats.org/officeDocument/2006/relationships/hyperlink" Target="http://www.nevo.co.il/Law_word/law16/KNESSET-93.pdf" TargetMode="External"/><Relationship Id="rId81" Type="http://schemas.openxmlformats.org/officeDocument/2006/relationships/hyperlink" Target="http://www.nevo.co.il/Law_word/law14/LAW-2147.pdf" TargetMode="External"/><Relationship Id="rId135" Type="http://schemas.openxmlformats.org/officeDocument/2006/relationships/hyperlink" Target="http://www.nevo.co.il/Law_word/law14/law-2292.pdf" TargetMode="External"/><Relationship Id="rId156" Type="http://schemas.openxmlformats.org/officeDocument/2006/relationships/hyperlink" Target="http://www.nevo.co.il/Law_word/law15/memshala-563.pdf" TargetMode="External"/><Relationship Id="rId177" Type="http://schemas.openxmlformats.org/officeDocument/2006/relationships/hyperlink" Target="http://www.nevo.co.il/Law_word/law15/memshala-696.pdf" TargetMode="External"/><Relationship Id="rId198" Type="http://schemas.openxmlformats.org/officeDocument/2006/relationships/hyperlink" Target="http://www.nevo.co.il/law_word/law14/law-2447.pdf" TargetMode="External"/><Relationship Id="rId202" Type="http://schemas.openxmlformats.org/officeDocument/2006/relationships/hyperlink" Target="http://www.nevo.co.il/law_word/law14/law-2472.pdf" TargetMode="External"/><Relationship Id="rId223" Type="http://schemas.openxmlformats.org/officeDocument/2006/relationships/hyperlink" Target="http://www.nevo.co.il/law_word/law14/law-2556.pdf" TargetMode="External"/><Relationship Id="rId244" Type="http://schemas.openxmlformats.org/officeDocument/2006/relationships/hyperlink" Target="http://www.nevo.co.il/law_word/law14/law-2629.pdf" TargetMode="External"/><Relationship Id="rId18" Type="http://schemas.openxmlformats.org/officeDocument/2006/relationships/hyperlink" Target="http://www.nevo.co.il/Law_word/law16/KNESSET-53.pdf" TargetMode="External"/><Relationship Id="rId39" Type="http://schemas.openxmlformats.org/officeDocument/2006/relationships/hyperlink" Target="http://www.nevo.co.il/Law_word/law15/memshala-369.pdf" TargetMode="External"/><Relationship Id="rId265" Type="http://schemas.openxmlformats.org/officeDocument/2006/relationships/hyperlink" Target="http://www.nevo.co.il/law_word/law14/law-2745.pdf" TargetMode="External"/><Relationship Id="rId286" Type="http://schemas.openxmlformats.org/officeDocument/2006/relationships/hyperlink" Target="http://www.nevo.co.il/Law_word/law14/LAW-2901.pdf" TargetMode="External"/><Relationship Id="rId50" Type="http://schemas.openxmlformats.org/officeDocument/2006/relationships/hyperlink" Target="http://www.nevo.co.il/Law_word/law15/memshala-141.pdf" TargetMode="External"/><Relationship Id="rId104" Type="http://schemas.openxmlformats.org/officeDocument/2006/relationships/hyperlink" Target="http://www.nevo.co.il/Law_word/law15/MEMSHALA-436.pdf" TargetMode="External"/><Relationship Id="rId125" Type="http://schemas.openxmlformats.org/officeDocument/2006/relationships/hyperlink" Target="http://www.nevo.co.il/Law_word/law14/law-2280.pdf" TargetMode="External"/><Relationship Id="rId146" Type="http://schemas.openxmlformats.org/officeDocument/2006/relationships/hyperlink" Target="http://www.nevo.co.il/Law_word/law15/memshala-598.pdf" TargetMode="External"/><Relationship Id="rId167" Type="http://schemas.openxmlformats.org/officeDocument/2006/relationships/hyperlink" Target="http://www.nevo.co.il/Law_word/law16/knesset-439.pdf" TargetMode="External"/><Relationship Id="rId188" Type="http://schemas.openxmlformats.org/officeDocument/2006/relationships/hyperlink" Target="http://www.nevo.co.il/Law_word/law14/law-2412.pdf" TargetMode="External"/><Relationship Id="rId71" Type="http://schemas.openxmlformats.org/officeDocument/2006/relationships/hyperlink" Target="http://web1.nevo.co.il/Law_word/law06/TAK-6626.pdf" TargetMode="External"/><Relationship Id="rId92" Type="http://schemas.openxmlformats.org/officeDocument/2006/relationships/hyperlink" Target="http://www.nevo.co.il/Law_word/law16/knesset-170.pdf" TargetMode="External"/><Relationship Id="rId213" Type="http://schemas.openxmlformats.org/officeDocument/2006/relationships/hyperlink" Target="http://www.nevo.co.il/law_word/law14/law-2531.pdf" TargetMode="External"/><Relationship Id="rId234" Type="http://schemas.openxmlformats.org/officeDocument/2006/relationships/hyperlink" Target="http://www.nevo.co.il/law_word/law14/law-2582.pdf" TargetMode="External"/><Relationship Id="rId2" Type="http://schemas.openxmlformats.org/officeDocument/2006/relationships/hyperlink" Target="http://www.nevo.co.il/Law_word/law17/PROP-2821.pdf" TargetMode="External"/><Relationship Id="rId29" Type="http://schemas.openxmlformats.org/officeDocument/2006/relationships/hyperlink" Target="http://www.nevo.co.il/Law_word/law14/law-2006.pdf" TargetMode="External"/><Relationship Id="rId255" Type="http://schemas.openxmlformats.org/officeDocument/2006/relationships/hyperlink" Target="http://www.nevo.co.il/Law_word/law15/memshala-1107.pdf" TargetMode="External"/><Relationship Id="rId276" Type="http://schemas.openxmlformats.org/officeDocument/2006/relationships/hyperlink" Target="https://www.nevo.co.il/Law_word/law15/memshala-1484.pdf" TargetMode="External"/><Relationship Id="rId297" Type="http://schemas.openxmlformats.org/officeDocument/2006/relationships/hyperlink" Target="https://www.nevo.co.il/Law_word/law15/memshala-1341.pdf" TargetMode="External"/><Relationship Id="rId40" Type="http://schemas.openxmlformats.org/officeDocument/2006/relationships/hyperlink" Target="http://www.nevo.co.il/Law_word/law14/LAW-2024.pdf" TargetMode="External"/><Relationship Id="rId115" Type="http://schemas.openxmlformats.org/officeDocument/2006/relationships/hyperlink" Target="http://www.nevo.co.il/Law_word/law14/law-2253.pdf" TargetMode="External"/><Relationship Id="rId136" Type="http://schemas.openxmlformats.org/officeDocument/2006/relationships/hyperlink" Target="http://www.nevo.co.il/Law_word/law15/memshala-405.pdf" TargetMode="External"/><Relationship Id="rId157" Type="http://schemas.openxmlformats.org/officeDocument/2006/relationships/hyperlink" Target="http://www.nevo.co.il/law_word/law14/law-2332.PDF" TargetMode="External"/><Relationship Id="rId178" Type="http://schemas.openxmlformats.org/officeDocument/2006/relationships/hyperlink" Target="http://www.nevo.co.il/Law_word/law14/LAW-2381.pdf" TargetMode="External"/><Relationship Id="rId301" Type="http://schemas.openxmlformats.org/officeDocument/2006/relationships/hyperlink" Target="http://www.nevo.co.il/law_word/law14/law-2968.pdf" TargetMode="External"/><Relationship Id="rId61" Type="http://schemas.openxmlformats.org/officeDocument/2006/relationships/hyperlink" Target="http://www.nevo.co.il/Law_word/law14/law-2077.pdf" TargetMode="External"/><Relationship Id="rId82" Type="http://schemas.openxmlformats.org/officeDocument/2006/relationships/hyperlink" Target="http://web1.nevo.co.il/Law_word/law16/knesset-153.pdf" TargetMode="External"/><Relationship Id="rId199" Type="http://schemas.openxmlformats.org/officeDocument/2006/relationships/hyperlink" Target="http://www.nevo.co.il/Law_word/law15/memshala-769.pdf" TargetMode="External"/><Relationship Id="rId203" Type="http://schemas.openxmlformats.org/officeDocument/2006/relationships/hyperlink" Target="http://www.nevo.co.il/Law_word/law15/memshala-771.pdf" TargetMode="External"/><Relationship Id="rId19" Type="http://schemas.openxmlformats.org/officeDocument/2006/relationships/hyperlink" Target="http://www.nevo.co.il/Law_word/law14/law-1978.pdf" TargetMode="External"/><Relationship Id="rId224" Type="http://schemas.openxmlformats.org/officeDocument/2006/relationships/hyperlink" Target="http://www.nevo.co.il/Law_word/law15/memshala-949.pdf" TargetMode="External"/><Relationship Id="rId245" Type="http://schemas.openxmlformats.org/officeDocument/2006/relationships/hyperlink" Target="http://www.nevo.co.il/Law_word/law15/memshala-868.pdf" TargetMode="External"/><Relationship Id="rId266" Type="http://schemas.openxmlformats.org/officeDocument/2006/relationships/hyperlink" Target="http://www.nevo.co.il/Law_word/law15/memshala-1222.pdf" TargetMode="External"/><Relationship Id="rId287" Type="http://schemas.openxmlformats.org/officeDocument/2006/relationships/hyperlink" Target="https://www.nevo.co.il/Law_word/law15/memshala-1392.pdf" TargetMode="External"/><Relationship Id="rId30" Type="http://schemas.openxmlformats.org/officeDocument/2006/relationships/hyperlink" Target="http://www.nevo.co.il/Law_word/law15/MEMSHALA-110.pdf" TargetMode="External"/><Relationship Id="rId105" Type="http://schemas.openxmlformats.org/officeDocument/2006/relationships/hyperlink" Target="http://www.nevo.co.il/Law_word/law14/law-2203.pdf" TargetMode="External"/><Relationship Id="rId126" Type="http://schemas.openxmlformats.org/officeDocument/2006/relationships/hyperlink" Target="http://www.nevo.co.il/Law_word/law15/memshala-541.pdf" TargetMode="External"/><Relationship Id="rId147" Type="http://schemas.openxmlformats.org/officeDocument/2006/relationships/hyperlink" Target="http://www.nevo.co.il/Law_word/law14/law-2313.pdf" TargetMode="External"/><Relationship Id="rId168" Type="http://schemas.openxmlformats.org/officeDocument/2006/relationships/hyperlink" Target="http://www.nevo.co.il/law_word/law14/law-2348.PDF" TargetMode="External"/><Relationship Id="rId51" Type="http://schemas.openxmlformats.org/officeDocument/2006/relationships/hyperlink" Target="http://www.nevo.co.il/Law_word/law14/LAW-2046.pdf" TargetMode="External"/><Relationship Id="rId72" Type="http://schemas.openxmlformats.org/officeDocument/2006/relationships/hyperlink" Target="http://www.nevo.co.il/Law_word/law14/law-2123.pdf" TargetMode="External"/><Relationship Id="rId93" Type="http://schemas.openxmlformats.org/officeDocument/2006/relationships/hyperlink" Target="http://www.nevo.co.il/Law_word/law14/law-2173.pdf" TargetMode="External"/><Relationship Id="rId189" Type="http://schemas.openxmlformats.org/officeDocument/2006/relationships/hyperlink" Target="http://www.nevo.co.il/Law_word/law15/memshala-770.pdf" TargetMode="External"/><Relationship Id="rId3" Type="http://schemas.openxmlformats.org/officeDocument/2006/relationships/hyperlink" Target="http://www.nevo.co.il/Law_word/law14/LAW-1792.pdf" TargetMode="External"/><Relationship Id="rId214" Type="http://schemas.openxmlformats.org/officeDocument/2006/relationships/hyperlink" Target="http://www.nevo.co.il/Law_word/law15/memshala-861.pdf" TargetMode="External"/><Relationship Id="rId235" Type="http://schemas.openxmlformats.org/officeDocument/2006/relationships/hyperlink" Target="http://www.nevo.co.il/Law_word/law15/memshala-1032.pdf" TargetMode="External"/><Relationship Id="rId256" Type="http://schemas.openxmlformats.org/officeDocument/2006/relationships/hyperlink" Target="http://www.nevo.co.il/law_word/law14/law-2661.pdf" TargetMode="External"/><Relationship Id="rId277" Type="http://schemas.openxmlformats.org/officeDocument/2006/relationships/hyperlink" Target="https://www.nevo.co.il/Law_word/law14/LAW-3021.pdf" TargetMode="External"/><Relationship Id="rId298" Type="http://schemas.openxmlformats.org/officeDocument/2006/relationships/hyperlink" Target="https://www.nevo.co.il/Law_word/law15/memshala-1346.pdf" TargetMode="External"/><Relationship Id="rId116" Type="http://schemas.openxmlformats.org/officeDocument/2006/relationships/hyperlink" Target="http://www.nevo.co.il/Law_word/law15/memshala-484.pdf" TargetMode="External"/><Relationship Id="rId137" Type="http://schemas.openxmlformats.org/officeDocument/2006/relationships/hyperlink" Target="http://www.nevo.co.il/Law_word/law14/law-2296.pdf" TargetMode="External"/><Relationship Id="rId158" Type="http://schemas.openxmlformats.org/officeDocument/2006/relationships/hyperlink" Target="http://www.nevo.co.il/Law_word/law15/memshala-633.pdf" TargetMode="External"/><Relationship Id="rId302" Type="http://schemas.openxmlformats.org/officeDocument/2006/relationships/hyperlink" Target="https://www.nevo.co.il/Law_word/law15/memshala-1509.pdf" TargetMode="External"/><Relationship Id="rId20" Type="http://schemas.openxmlformats.org/officeDocument/2006/relationships/hyperlink" Target="http://www.nevo.co.il/Law_word/law16/KNESSET-43.pdf" TargetMode="External"/><Relationship Id="rId41" Type="http://schemas.openxmlformats.org/officeDocument/2006/relationships/hyperlink" Target="http://www.nevo.co.il/Law_word/law15/MEMSHALA-175.pdf" TargetMode="External"/><Relationship Id="rId62" Type="http://schemas.openxmlformats.org/officeDocument/2006/relationships/hyperlink" Target="http://www.nevo.co.il/Law_word/law15/memshala-260.pdf" TargetMode="External"/><Relationship Id="rId83" Type="http://schemas.openxmlformats.org/officeDocument/2006/relationships/hyperlink" Target="http://www.nevo.co.il/law_word/law14/law-2470.pdf" TargetMode="External"/><Relationship Id="rId179" Type="http://schemas.openxmlformats.org/officeDocument/2006/relationships/hyperlink" Target="http://www.nevo.co.il/Law_word/law15/memshala-672.pdf" TargetMode="External"/><Relationship Id="rId190" Type="http://schemas.openxmlformats.org/officeDocument/2006/relationships/hyperlink" Target="http://www.nevo.co.il/Law_word/law14/law-2421.pdf" TargetMode="External"/><Relationship Id="rId204" Type="http://schemas.openxmlformats.org/officeDocument/2006/relationships/hyperlink" Target="http://www.nevo.co.il/law_word/law14/law-2501.pdf" TargetMode="External"/><Relationship Id="rId225" Type="http://schemas.openxmlformats.org/officeDocument/2006/relationships/hyperlink" Target="http://www.nevo.co.il/Law_word/law15/memshala-967.pdf" TargetMode="External"/><Relationship Id="rId246" Type="http://schemas.openxmlformats.org/officeDocument/2006/relationships/hyperlink" Target="http://www.nevo.co.il/law_word/law14/law-2632.pdf" TargetMode="External"/><Relationship Id="rId267" Type="http://schemas.openxmlformats.org/officeDocument/2006/relationships/hyperlink" Target="http://www.nevo.co.il/law_word/law14/law-2749.pdf" TargetMode="External"/><Relationship Id="rId288" Type="http://schemas.openxmlformats.org/officeDocument/2006/relationships/hyperlink" Target="https://www.nevo.co.il/Law_word/law14/law-2908.pdf" TargetMode="External"/><Relationship Id="rId106" Type="http://schemas.openxmlformats.org/officeDocument/2006/relationships/hyperlink" Target="http://www.nevo.co.il/Law_word/law15/MEMSHALA-436.pdf" TargetMode="External"/><Relationship Id="rId127" Type="http://schemas.openxmlformats.org/officeDocument/2006/relationships/hyperlink" Target="http://www.nevo.co.il/Law_word/law14/law-2285.pdf" TargetMode="External"/><Relationship Id="rId10" Type="http://schemas.openxmlformats.org/officeDocument/2006/relationships/hyperlink" Target="http://www.nevo.co.il/Law_word/law17/PROP-3011.pdf" TargetMode="External"/><Relationship Id="rId31" Type="http://schemas.openxmlformats.org/officeDocument/2006/relationships/hyperlink" Target="http://www.nevo.co.il/Law_word/law14/LAW-2012.pdf" TargetMode="External"/><Relationship Id="rId52" Type="http://schemas.openxmlformats.org/officeDocument/2006/relationships/hyperlink" Target="http://www.nevo.co.il/Law_word/law15/MEMSHALA-184.pdf" TargetMode="External"/><Relationship Id="rId73" Type="http://schemas.openxmlformats.org/officeDocument/2006/relationships/hyperlink" Target="http://web1.nevo.co.il/Law_word/law15/memshala-291.pdf" TargetMode="External"/><Relationship Id="rId94" Type="http://schemas.openxmlformats.org/officeDocument/2006/relationships/hyperlink" Target="http://www.nevo.co.il/Law_word/law16/knesset-239.pdf" TargetMode="External"/><Relationship Id="rId148" Type="http://schemas.openxmlformats.org/officeDocument/2006/relationships/hyperlink" Target="http://www.nevo.co.il/Law_word/law15/memshala-546.pdf" TargetMode="External"/><Relationship Id="rId169" Type="http://schemas.openxmlformats.org/officeDocument/2006/relationships/hyperlink" Target="http://www.nevo.co.il/Law_word/law15/memshala-607.pdf" TargetMode="External"/><Relationship Id="rId4" Type="http://schemas.openxmlformats.org/officeDocument/2006/relationships/hyperlink" Target="http://www.nevo.co.il/Law_word/law14/LAW-1795.pdf" TargetMode="External"/><Relationship Id="rId180" Type="http://schemas.openxmlformats.org/officeDocument/2006/relationships/hyperlink" Target="http://www.nevo.co.il/Law_word/law14/law-2386.pdf" TargetMode="External"/><Relationship Id="rId215" Type="http://schemas.openxmlformats.org/officeDocument/2006/relationships/hyperlink" Target="http://www.nevo.co.il/Law_word/law06/tak-7631.pdf" TargetMode="External"/><Relationship Id="rId236" Type="http://schemas.openxmlformats.org/officeDocument/2006/relationships/hyperlink" Target="http://www.nevo.co.il/law_word/law14/law-2591.pdf" TargetMode="External"/><Relationship Id="rId257" Type="http://schemas.openxmlformats.org/officeDocument/2006/relationships/hyperlink" Target="http://www.nevo.co.il/Law_word/law15/memshala-1057.pdf" TargetMode="External"/><Relationship Id="rId278" Type="http://schemas.openxmlformats.org/officeDocument/2006/relationships/hyperlink" Target="https://www.nevo.co.il/law_html/law15/memshala-1590.pdf" TargetMode="External"/><Relationship Id="rId303" Type="http://schemas.openxmlformats.org/officeDocument/2006/relationships/hyperlink" Target="https://www.nevo.co.il/law_word/law06/tak-10587.pdf" TargetMode="External"/><Relationship Id="rId42" Type="http://schemas.openxmlformats.org/officeDocument/2006/relationships/hyperlink" Target="http://www.nevo.co.il/Law_word/law14/LAW-2103.pdf" TargetMode="External"/><Relationship Id="rId84" Type="http://schemas.openxmlformats.org/officeDocument/2006/relationships/hyperlink" Target="http://www.nevo.co.il/Law_word/law15/memshala-854.pdf" TargetMode="External"/><Relationship Id="rId138" Type="http://schemas.openxmlformats.org/officeDocument/2006/relationships/hyperlink" Target="http://www.nevo.co.il/Law_word/law15/memshala-482.pdf" TargetMode="External"/><Relationship Id="rId191" Type="http://schemas.openxmlformats.org/officeDocument/2006/relationships/hyperlink" Target="http://www.nevo.co.il/Law_word/law15/memshala-819.pdf" TargetMode="External"/><Relationship Id="rId205" Type="http://schemas.openxmlformats.org/officeDocument/2006/relationships/hyperlink" Target="http://www.nevo.co.il/Law_word/law15/memshala-926.pdf" TargetMode="External"/><Relationship Id="rId247" Type="http://schemas.openxmlformats.org/officeDocument/2006/relationships/hyperlink" Target="http://www.nevo.co.il/Law_word/law15/memshala-947.pdf" TargetMode="External"/><Relationship Id="rId107" Type="http://schemas.openxmlformats.org/officeDocument/2006/relationships/hyperlink" Target="http://www.nevo.co.il/Law_word/law14/law-2228.pdf" TargetMode="External"/><Relationship Id="rId289" Type="http://schemas.openxmlformats.org/officeDocument/2006/relationships/hyperlink" Target="https://www.nevo.co.il/Law_word/law15/memshala-1402.pdf" TargetMode="External"/><Relationship Id="rId11" Type="http://schemas.openxmlformats.org/officeDocument/2006/relationships/hyperlink" Target="http://www.nevo.co.il/Law_word/law14/LAW-1825.pdf" TargetMode="External"/><Relationship Id="rId53" Type="http://schemas.openxmlformats.org/officeDocument/2006/relationships/hyperlink" Target="http://www.nevo.co.il/Law_word/law14/LAW-2043.pdf" TargetMode="External"/><Relationship Id="rId149" Type="http://schemas.openxmlformats.org/officeDocument/2006/relationships/hyperlink" Target="http://www.nevo.co.il/Law_word/law14/law-2313.pdf" TargetMode="External"/><Relationship Id="rId95" Type="http://schemas.openxmlformats.org/officeDocument/2006/relationships/hyperlink" Target="http://www.nevo.co.il/Law_word/law14/law-2174.pdf" TargetMode="External"/><Relationship Id="rId160" Type="http://schemas.openxmlformats.org/officeDocument/2006/relationships/hyperlink" Target="http://www.nevo.co.il/Law_word/law15/memshala-577.pdf" TargetMode="External"/><Relationship Id="rId216" Type="http://schemas.openxmlformats.org/officeDocument/2006/relationships/hyperlink" Target="http://www.nevo.co.il/law_word/law14/law-2545.pdf" TargetMode="External"/><Relationship Id="rId258" Type="http://schemas.openxmlformats.org/officeDocument/2006/relationships/hyperlink" Target="http://www.nevo.co.il/law_word/law14/law-2665.pdf" TargetMode="External"/><Relationship Id="rId22" Type="http://schemas.openxmlformats.org/officeDocument/2006/relationships/hyperlink" Target="http://www.nevo.co.il/Law_word/law17/PROP-3126.pdf" TargetMode="External"/><Relationship Id="rId64" Type="http://schemas.openxmlformats.org/officeDocument/2006/relationships/hyperlink" Target="http://www.nevo.co.il/Law_word/law16/KNESSET-114.pdf" TargetMode="External"/><Relationship Id="rId118" Type="http://schemas.openxmlformats.org/officeDocument/2006/relationships/hyperlink" Target="http://www.nevo.co.il/Law_word/law06/TAK-6953.pdf" TargetMode="External"/><Relationship Id="rId171" Type="http://schemas.openxmlformats.org/officeDocument/2006/relationships/hyperlink" Target="http://www.nevo.co.il/Law_word/law15/memshala-534.pdf" TargetMode="External"/><Relationship Id="rId227" Type="http://schemas.openxmlformats.org/officeDocument/2006/relationships/hyperlink" Target="http://www.nevo.co.il/law_word/law14/law-2562.pdf" TargetMode="External"/><Relationship Id="rId269" Type="http://schemas.openxmlformats.org/officeDocument/2006/relationships/hyperlink" Target="http://www.nevo.co.il/law_word/law14/law-2749.pdf" TargetMode="External"/><Relationship Id="rId33" Type="http://schemas.openxmlformats.org/officeDocument/2006/relationships/hyperlink" Target="http://www.nevo.co.il/Law_word/law14/law-2020.pdf" TargetMode="External"/><Relationship Id="rId129" Type="http://schemas.openxmlformats.org/officeDocument/2006/relationships/hyperlink" Target="http://www.nevo.co.il/Law_word/law14/law-2286.pdf" TargetMode="External"/><Relationship Id="rId280" Type="http://schemas.openxmlformats.org/officeDocument/2006/relationships/hyperlink" Target="http://www.nevo.co.il/law_word/law14/law-2802.pdf" TargetMode="External"/><Relationship Id="rId75" Type="http://schemas.openxmlformats.org/officeDocument/2006/relationships/hyperlink" Target="http://www.nevo.co.il/Law_word/law14/law-2126.pdf" TargetMode="External"/><Relationship Id="rId140" Type="http://schemas.openxmlformats.org/officeDocument/2006/relationships/hyperlink" Target="http://www.nevo.co.il/Law_word/law15/memshala-577.pdf" TargetMode="External"/><Relationship Id="rId182" Type="http://schemas.openxmlformats.org/officeDocument/2006/relationships/hyperlink" Target="http://www.nevo.co.il/Law_word/law14/law-2405.pdf" TargetMode="External"/><Relationship Id="rId6" Type="http://schemas.openxmlformats.org/officeDocument/2006/relationships/hyperlink" Target="http://www.nevo.co.il/Law_word/law14/LAW-1810.pdf" TargetMode="External"/><Relationship Id="rId238" Type="http://schemas.openxmlformats.org/officeDocument/2006/relationships/hyperlink" Target="http://www.nevo.co.il/law_word/law14/law-2591.pdf" TargetMode="External"/><Relationship Id="rId291" Type="http://schemas.openxmlformats.org/officeDocument/2006/relationships/hyperlink" Target="https://www.nevo.co.il/Law_word/law15/memshala-1407.pdf" TargetMode="External"/><Relationship Id="rId305" Type="http://schemas.openxmlformats.org/officeDocument/2006/relationships/hyperlink" Target="https://www.nevo.co.il/law_html/law15/memshala-15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17634</Words>
  <Characters>100518</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117917</CharactersWithSpaces>
  <SharedDoc>false</SharedDoc>
  <HLinks>
    <vt:vector size="4980" baseType="variant">
      <vt:variant>
        <vt:i4>393283</vt:i4>
      </vt:variant>
      <vt:variant>
        <vt:i4>1677</vt:i4>
      </vt:variant>
      <vt:variant>
        <vt:i4>0</vt:i4>
      </vt:variant>
      <vt:variant>
        <vt:i4>5</vt:i4>
      </vt:variant>
      <vt:variant>
        <vt:lpwstr>http://www.nevo.co.il/advertisements/nevo-100.doc</vt:lpwstr>
      </vt:variant>
      <vt:variant>
        <vt:lpwstr/>
      </vt:variant>
      <vt:variant>
        <vt:i4>1048682</vt:i4>
      </vt:variant>
      <vt:variant>
        <vt:i4>1674</vt:i4>
      </vt:variant>
      <vt:variant>
        <vt:i4>0</vt:i4>
      </vt:variant>
      <vt:variant>
        <vt:i4>5</vt:i4>
      </vt:variant>
      <vt:variant>
        <vt:lpwstr>http://www.nevo.co.il/Law_word/law15/memshala-1222.pdf</vt:lpwstr>
      </vt:variant>
      <vt:variant>
        <vt:lpwstr/>
      </vt:variant>
      <vt:variant>
        <vt:i4>7929867</vt:i4>
      </vt:variant>
      <vt:variant>
        <vt:i4>1671</vt:i4>
      </vt:variant>
      <vt:variant>
        <vt:i4>0</vt:i4>
      </vt:variant>
      <vt:variant>
        <vt:i4>5</vt:i4>
      </vt:variant>
      <vt:variant>
        <vt:lpwstr>http://www.nevo.co.il/Law_word/law14/law-2745.pdf</vt:lpwstr>
      </vt:variant>
      <vt:variant>
        <vt:lpwstr/>
      </vt:variant>
      <vt:variant>
        <vt:i4>1048682</vt:i4>
      </vt:variant>
      <vt:variant>
        <vt:i4>1668</vt:i4>
      </vt:variant>
      <vt:variant>
        <vt:i4>0</vt:i4>
      </vt:variant>
      <vt:variant>
        <vt:i4>5</vt:i4>
      </vt:variant>
      <vt:variant>
        <vt:lpwstr>http://www.nevo.co.il/Law_word/law15/memshala-1222.pdf</vt:lpwstr>
      </vt:variant>
      <vt:variant>
        <vt:lpwstr/>
      </vt:variant>
      <vt:variant>
        <vt:i4>7929867</vt:i4>
      </vt:variant>
      <vt:variant>
        <vt:i4>1665</vt:i4>
      </vt:variant>
      <vt:variant>
        <vt:i4>0</vt:i4>
      </vt:variant>
      <vt:variant>
        <vt:i4>5</vt:i4>
      </vt:variant>
      <vt:variant>
        <vt:lpwstr>http://www.nevo.co.il/Law_word/law14/law-2745.pdf</vt:lpwstr>
      </vt:variant>
      <vt:variant>
        <vt:lpwstr/>
      </vt:variant>
      <vt:variant>
        <vt:i4>5636131</vt:i4>
      </vt:variant>
      <vt:variant>
        <vt:i4>1662</vt:i4>
      </vt:variant>
      <vt:variant>
        <vt:i4>0</vt:i4>
      </vt:variant>
      <vt:variant>
        <vt:i4>5</vt:i4>
      </vt:variant>
      <vt:variant>
        <vt:lpwstr>http://www.nevo.co.il/Law_word/law16/KNESSET-93.pdf</vt:lpwstr>
      </vt:variant>
      <vt:variant>
        <vt:lpwstr/>
      </vt:variant>
      <vt:variant>
        <vt:i4>7864333</vt:i4>
      </vt:variant>
      <vt:variant>
        <vt:i4>1659</vt:i4>
      </vt:variant>
      <vt:variant>
        <vt:i4>0</vt:i4>
      </vt:variant>
      <vt:variant>
        <vt:i4>5</vt:i4>
      </vt:variant>
      <vt:variant>
        <vt:lpwstr>http://www.nevo.co.il/Law_word/law14/LAW-2054.pdf</vt:lpwstr>
      </vt:variant>
      <vt:variant>
        <vt:lpwstr/>
      </vt:variant>
      <vt:variant>
        <vt:i4>7536643</vt:i4>
      </vt:variant>
      <vt:variant>
        <vt:i4>1656</vt:i4>
      </vt:variant>
      <vt:variant>
        <vt:i4>0</vt:i4>
      </vt:variant>
      <vt:variant>
        <vt:i4>5</vt:i4>
      </vt:variant>
      <vt:variant>
        <vt:lpwstr>https://www.nevo.co.il/law_html/law15/memshala-1538.pdf</vt:lpwstr>
      </vt:variant>
      <vt:variant>
        <vt:lpwstr/>
      </vt:variant>
      <vt:variant>
        <vt:i4>7929869</vt:i4>
      </vt:variant>
      <vt:variant>
        <vt:i4>1653</vt:i4>
      </vt:variant>
      <vt:variant>
        <vt:i4>0</vt:i4>
      </vt:variant>
      <vt:variant>
        <vt:i4>5</vt:i4>
      </vt:variant>
      <vt:variant>
        <vt:lpwstr>https://www.nevo.co.il/law_html/law14/law-2987.pdf</vt:lpwstr>
      </vt:variant>
      <vt:variant>
        <vt:lpwstr/>
      </vt:variant>
      <vt:variant>
        <vt:i4>7602207</vt:i4>
      </vt:variant>
      <vt:variant>
        <vt:i4>1650</vt:i4>
      </vt:variant>
      <vt:variant>
        <vt:i4>0</vt:i4>
      </vt:variant>
      <vt:variant>
        <vt:i4>5</vt:i4>
      </vt:variant>
      <vt:variant>
        <vt:lpwstr>https://www.nevo.co.il/Law_word/law15/memshala-1341.pdf</vt:lpwstr>
      </vt:variant>
      <vt:variant>
        <vt:lpwstr/>
      </vt:variant>
      <vt:variant>
        <vt:i4>7995413</vt:i4>
      </vt:variant>
      <vt:variant>
        <vt:i4>1647</vt:i4>
      </vt:variant>
      <vt:variant>
        <vt:i4>0</vt:i4>
      </vt:variant>
      <vt:variant>
        <vt:i4>5</vt:i4>
      </vt:variant>
      <vt:variant>
        <vt:lpwstr>https://www.nevo.co.il/Law_word/law14/law-2835.pdf</vt:lpwstr>
      </vt:variant>
      <vt:variant>
        <vt:lpwstr/>
      </vt:variant>
      <vt:variant>
        <vt:i4>7405599</vt:i4>
      </vt:variant>
      <vt:variant>
        <vt:i4>1644</vt:i4>
      </vt:variant>
      <vt:variant>
        <vt:i4>0</vt:i4>
      </vt:variant>
      <vt:variant>
        <vt:i4>5</vt:i4>
      </vt:variant>
      <vt:variant>
        <vt:lpwstr>https://www.nevo.co.il/Law_word/law15/memshala-1311.pdf</vt:lpwstr>
      </vt:variant>
      <vt:variant>
        <vt:lpwstr/>
      </vt:variant>
      <vt:variant>
        <vt:i4>8192022</vt:i4>
      </vt:variant>
      <vt:variant>
        <vt:i4>1641</vt:i4>
      </vt:variant>
      <vt:variant>
        <vt:i4>0</vt:i4>
      </vt:variant>
      <vt:variant>
        <vt:i4>5</vt:i4>
      </vt:variant>
      <vt:variant>
        <vt:lpwstr>https://www.nevo.co.il/Law_word/law14/law-2802.pdf</vt:lpwstr>
      </vt:variant>
      <vt:variant>
        <vt:lpwstr/>
      </vt:variant>
      <vt:variant>
        <vt:i4>1179757</vt:i4>
      </vt:variant>
      <vt:variant>
        <vt:i4>1638</vt:i4>
      </vt:variant>
      <vt:variant>
        <vt:i4>0</vt:i4>
      </vt:variant>
      <vt:variant>
        <vt:i4>5</vt:i4>
      </vt:variant>
      <vt:variant>
        <vt:lpwstr>http://www.nevo.co.il/Law_word/law15/memshala-1250.pdf</vt:lpwstr>
      </vt:variant>
      <vt:variant>
        <vt:lpwstr/>
      </vt:variant>
      <vt:variant>
        <vt:i4>7864333</vt:i4>
      </vt:variant>
      <vt:variant>
        <vt:i4>1635</vt:i4>
      </vt:variant>
      <vt:variant>
        <vt:i4>0</vt:i4>
      </vt:variant>
      <vt:variant>
        <vt:i4>5</vt:i4>
      </vt:variant>
      <vt:variant>
        <vt:lpwstr>http://www.nevo.co.il/law_word/law14/law-2753.pdf</vt:lpwstr>
      </vt:variant>
      <vt:variant>
        <vt:lpwstr/>
      </vt:variant>
      <vt:variant>
        <vt:i4>8061013</vt:i4>
      </vt:variant>
      <vt:variant>
        <vt:i4>1632</vt:i4>
      </vt:variant>
      <vt:variant>
        <vt:i4>0</vt:i4>
      </vt:variant>
      <vt:variant>
        <vt:i4>5</vt:i4>
      </vt:variant>
      <vt:variant>
        <vt:lpwstr>http://www.nevo.co.il/Law_word/law15/memshala-771.pdf</vt:lpwstr>
      </vt:variant>
      <vt:variant>
        <vt:lpwstr/>
      </vt:variant>
      <vt:variant>
        <vt:i4>7995407</vt:i4>
      </vt:variant>
      <vt:variant>
        <vt:i4>1629</vt:i4>
      </vt:variant>
      <vt:variant>
        <vt:i4>0</vt:i4>
      </vt:variant>
      <vt:variant>
        <vt:i4>5</vt:i4>
      </vt:variant>
      <vt:variant>
        <vt:lpwstr>http://www.nevo.co.il/law_word/law14/law-2472.pdf</vt:lpwstr>
      </vt:variant>
      <vt:variant>
        <vt:lpwstr/>
      </vt:variant>
      <vt:variant>
        <vt:i4>8061013</vt:i4>
      </vt:variant>
      <vt:variant>
        <vt:i4>1626</vt:i4>
      </vt:variant>
      <vt:variant>
        <vt:i4>0</vt:i4>
      </vt:variant>
      <vt:variant>
        <vt:i4>5</vt:i4>
      </vt:variant>
      <vt:variant>
        <vt:lpwstr>http://www.nevo.co.il/Law_word/law15/memshala-771.pdf</vt:lpwstr>
      </vt:variant>
      <vt:variant>
        <vt:lpwstr/>
      </vt:variant>
      <vt:variant>
        <vt:i4>7995407</vt:i4>
      </vt:variant>
      <vt:variant>
        <vt:i4>1623</vt:i4>
      </vt:variant>
      <vt:variant>
        <vt:i4>0</vt:i4>
      </vt:variant>
      <vt:variant>
        <vt:i4>5</vt:i4>
      </vt:variant>
      <vt:variant>
        <vt:lpwstr>http://www.nevo.co.il/law_word/law14/law-2472.pdf</vt:lpwstr>
      </vt:variant>
      <vt:variant>
        <vt:lpwstr/>
      </vt:variant>
      <vt:variant>
        <vt:i4>8061015</vt:i4>
      </vt:variant>
      <vt:variant>
        <vt:i4>1620</vt:i4>
      </vt:variant>
      <vt:variant>
        <vt:i4>0</vt:i4>
      </vt:variant>
      <vt:variant>
        <vt:i4>5</vt:i4>
      </vt:variant>
      <vt:variant>
        <vt:lpwstr>http://www.nevo.co.il/Law_word/law15/memshala-672.pdf</vt:lpwstr>
      </vt:variant>
      <vt:variant>
        <vt:lpwstr/>
      </vt:variant>
      <vt:variant>
        <vt:i4>7667723</vt:i4>
      </vt:variant>
      <vt:variant>
        <vt:i4>1617</vt:i4>
      </vt:variant>
      <vt:variant>
        <vt:i4>0</vt:i4>
      </vt:variant>
      <vt:variant>
        <vt:i4>5</vt:i4>
      </vt:variant>
      <vt:variant>
        <vt:lpwstr>http://www.nevo.co.il/Law_word/law14/law-2381.pdf</vt:lpwstr>
      </vt:variant>
      <vt:variant>
        <vt:lpwstr/>
      </vt:variant>
      <vt:variant>
        <vt:i4>7602184</vt:i4>
      </vt:variant>
      <vt:variant>
        <vt:i4>1614</vt:i4>
      </vt:variant>
      <vt:variant>
        <vt:i4>0</vt:i4>
      </vt:variant>
      <vt:variant>
        <vt:i4>5</vt:i4>
      </vt:variant>
      <vt:variant>
        <vt:lpwstr>https://www.nevo.co.il/law_html/law15/memshala-1543.pdf</vt:lpwstr>
      </vt:variant>
      <vt:variant>
        <vt:lpwstr/>
      </vt:variant>
      <vt:variant>
        <vt:i4>7995405</vt:i4>
      </vt:variant>
      <vt:variant>
        <vt:i4>1611</vt:i4>
      </vt:variant>
      <vt:variant>
        <vt:i4>0</vt:i4>
      </vt:variant>
      <vt:variant>
        <vt:i4>5</vt:i4>
      </vt:variant>
      <vt:variant>
        <vt:lpwstr>https://www.nevo.co.il/law_html/law14/law-2984.pdf</vt:lpwstr>
      </vt:variant>
      <vt:variant>
        <vt:lpwstr/>
      </vt:variant>
      <vt:variant>
        <vt:i4>4063257</vt:i4>
      </vt:variant>
      <vt:variant>
        <vt:i4>1608</vt:i4>
      </vt:variant>
      <vt:variant>
        <vt:i4>0</vt:i4>
      </vt:variant>
      <vt:variant>
        <vt:i4>5</vt:i4>
      </vt:variant>
      <vt:variant>
        <vt:lpwstr>http://www.nevo.co.il/Law_word/law16/knesset-439.pdf</vt:lpwstr>
      </vt:variant>
      <vt:variant>
        <vt:lpwstr/>
      </vt:variant>
      <vt:variant>
        <vt:i4>7929871</vt:i4>
      </vt:variant>
      <vt:variant>
        <vt:i4>1605</vt:i4>
      </vt:variant>
      <vt:variant>
        <vt:i4>0</vt:i4>
      </vt:variant>
      <vt:variant>
        <vt:i4>5</vt:i4>
      </vt:variant>
      <vt:variant>
        <vt:lpwstr>http://www.nevo.co.il/Law_word/law14/law-2345.pdf</vt:lpwstr>
      </vt:variant>
      <vt:variant>
        <vt:lpwstr/>
      </vt:variant>
      <vt:variant>
        <vt:i4>8323158</vt:i4>
      </vt:variant>
      <vt:variant>
        <vt:i4>1602</vt:i4>
      </vt:variant>
      <vt:variant>
        <vt:i4>0</vt:i4>
      </vt:variant>
      <vt:variant>
        <vt:i4>5</vt:i4>
      </vt:variant>
      <vt:variant>
        <vt:lpwstr>http://www.nevo.co.il/Law_word/law15/memshala-633.pdf</vt:lpwstr>
      </vt:variant>
      <vt:variant>
        <vt:lpwstr/>
      </vt:variant>
      <vt:variant>
        <vt:i4>8257544</vt:i4>
      </vt:variant>
      <vt:variant>
        <vt:i4>1599</vt:i4>
      </vt:variant>
      <vt:variant>
        <vt:i4>0</vt:i4>
      </vt:variant>
      <vt:variant>
        <vt:i4>5</vt:i4>
      </vt:variant>
      <vt:variant>
        <vt:lpwstr>http://www.nevo.co.il/Law_word/law14/law-2332.pdf</vt:lpwstr>
      </vt:variant>
      <vt:variant>
        <vt:lpwstr/>
      </vt:variant>
      <vt:variant>
        <vt:i4>8192087</vt:i4>
      </vt:variant>
      <vt:variant>
        <vt:i4>1596</vt:i4>
      </vt:variant>
      <vt:variant>
        <vt:i4>0</vt:i4>
      </vt:variant>
      <vt:variant>
        <vt:i4>5</vt:i4>
      </vt:variant>
      <vt:variant>
        <vt:lpwstr>http://www.nevo.co.il/Law_word/law15/memshala-511.pdf</vt:lpwstr>
      </vt:variant>
      <vt:variant>
        <vt:lpwstr/>
      </vt:variant>
      <vt:variant>
        <vt:i4>8126473</vt:i4>
      </vt:variant>
      <vt:variant>
        <vt:i4>1593</vt:i4>
      </vt:variant>
      <vt:variant>
        <vt:i4>0</vt:i4>
      </vt:variant>
      <vt:variant>
        <vt:i4>5</vt:i4>
      </vt:variant>
      <vt:variant>
        <vt:lpwstr>http://www.nevo.co.il/Law_word/law14/law-2313.pdf</vt:lpwstr>
      </vt:variant>
      <vt:variant>
        <vt:lpwstr/>
      </vt:variant>
      <vt:variant>
        <vt:i4>7602261</vt:i4>
      </vt:variant>
      <vt:variant>
        <vt:i4>1590</vt:i4>
      </vt:variant>
      <vt:variant>
        <vt:i4>0</vt:i4>
      </vt:variant>
      <vt:variant>
        <vt:i4>5</vt:i4>
      </vt:variant>
      <vt:variant>
        <vt:lpwstr>http://www.nevo.co.il/Law_word/law15/memshala-482.pdf</vt:lpwstr>
      </vt:variant>
      <vt:variant>
        <vt:lpwstr/>
      </vt:variant>
      <vt:variant>
        <vt:i4>7602189</vt:i4>
      </vt:variant>
      <vt:variant>
        <vt:i4>1587</vt:i4>
      </vt:variant>
      <vt:variant>
        <vt:i4>0</vt:i4>
      </vt:variant>
      <vt:variant>
        <vt:i4>5</vt:i4>
      </vt:variant>
      <vt:variant>
        <vt:lpwstr>http://www.nevo.co.il/Law_word/law14/law-2296.pdf</vt:lpwstr>
      </vt:variant>
      <vt:variant>
        <vt:lpwstr/>
      </vt:variant>
      <vt:variant>
        <vt:i4>8126546</vt:i4>
      </vt:variant>
      <vt:variant>
        <vt:i4>1584</vt:i4>
      </vt:variant>
      <vt:variant>
        <vt:i4>0</vt:i4>
      </vt:variant>
      <vt:variant>
        <vt:i4>5</vt:i4>
      </vt:variant>
      <vt:variant>
        <vt:lpwstr>http://www.nevo.co.il/Law_word/law15/memshala-405.pdf</vt:lpwstr>
      </vt:variant>
      <vt:variant>
        <vt:lpwstr/>
      </vt:variant>
      <vt:variant>
        <vt:i4>7602185</vt:i4>
      </vt:variant>
      <vt:variant>
        <vt:i4>1581</vt:i4>
      </vt:variant>
      <vt:variant>
        <vt:i4>0</vt:i4>
      </vt:variant>
      <vt:variant>
        <vt:i4>5</vt:i4>
      </vt:variant>
      <vt:variant>
        <vt:lpwstr>http://www.nevo.co.il/Law_word/law14/law-2292.pdf</vt:lpwstr>
      </vt:variant>
      <vt:variant>
        <vt:lpwstr/>
      </vt:variant>
      <vt:variant>
        <vt:i4>8061013</vt:i4>
      </vt:variant>
      <vt:variant>
        <vt:i4>1578</vt:i4>
      </vt:variant>
      <vt:variant>
        <vt:i4>0</vt:i4>
      </vt:variant>
      <vt:variant>
        <vt:i4>5</vt:i4>
      </vt:variant>
      <vt:variant>
        <vt:lpwstr>http://www.nevo.co.il/Law_word/law15/memshala-472.pdf</vt:lpwstr>
      </vt:variant>
      <vt:variant>
        <vt:lpwstr/>
      </vt:variant>
      <vt:variant>
        <vt:i4>7929871</vt:i4>
      </vt:variant>
      <vt:variant>
        <vt:i4>1575</vt:i4>
      </vt:variant>
      <vt:variant>
        <vt:i4>0</vt:i4>
      </vt:variant>
      <vt:variant>
        <vt:i4>5</vt:i4>
      </vt:variant>
      <vt:variant>
        <vt:lpwstr>http://www.nevo.co.il/Law_word/law14/law-2345.pdf</vt:lpwstr>
      </vt:variant>
      <vt:variant>
        <vt:lpwstr/>
      </vt:variant>
      <vt:variant>
        <vt:i4>7929951</vt:i4>
      </vt:variant>
      <vt:variant>
        <vt:i4>1572</vt:i4>
      </vt:variant>
      <vt:variant>
        <vt:i4>0</vt:i4>
      </vt:variant>
      <vt:variant>
        <vt:i4>5</vt:i4>
      </vt:variant>
      <vt:variant>
        <vt:lpwstr>http://www.nevo.co.il/Law_word/law15/memshala-458.pdf</vt:lpwstr>
      </vt:variant>
      <vt:variant>
        <vt:lpwstr/>
      </vt:variant>
      <vt:variant>
        <vt:i4>8323074</vt:i4>
      </vt:variant>
      <vt:variant>
        <vt:i4>1569</vt:i4>
      </vt:variant>
      <vt:variant>
        <vt:i4>0</vt:i4>
      </vt:variant>
      <vt:variant>
        <vt:i4>5</vt:i4>
      </vt:variant>
      <vt:variant>
        <vt:lpwstr>http://www.nevo.co.il/Law_word/law14/law-2229.pdf</vt:lpwstr>
      </vt:variant>
      <vt:variant>
        <vt:lpwstr/>
      </vt:variant>
      <vt:variant>
        <vt:i4>7929951</vt:i4>
      </vt:variant>
      <vt:variant>
        <vt:i4>1566</vt:i4>
      </vt:variant>
      <vt:variant>
        <vt:i4>0</vt:i4>
      </vt:variant>
      <vt:variant>
        <vt:i4>5</vt:i4>
      </vt:variant>
      <vt:variant>
        <vt:lpwstr>http://www.nevo.co.il/Law_word/law15/memshala-458.pdf</vt:lpwstr>
      </vt:variant>
      <vt:variant>
        <vt:lpwstr/>
      </vt:variant>
      <vt:variant>
        <vt:i4>8323074</vt:i4>
      </vt:variant>
      <vt:variant>
        <vt:i4>1563</vt:i4>
      </vt:variant>
      <vt:variant>
        <vt:i4>0</vt:i4>
      </vt:variant>
      <vt:variant>
        <vt:i4>5</vt:i4>
      </vt:variant>
      <vt:variant>
        <vt:lpwstr>http://www.nevo.co.il/Law_word/law14/law-2229.pdf</vt:lpwstr>
      </vt:variant>
      <vt:variant>
        <vt:lpwstr/>
      </vt:variant>
      <vt:variant>
        <vt:i4>8323157</vt:i4>
      </vt:variant>
      <vt:variant>
        <vt:i4>1560</vt:i4>
      </vt:variant>
      <vt:variant>
        <vt:i4>0</vt:i4>
      </vt:variant>
      <vt:variant>
        <vt:i4>5</vt:i4>
      </vt:variant>
      <vt:variant>
        <vt:lpwstr>http://www.nevo.co.il/Law_word/law15/memshala-335.pdf</vt:lpwstr>
      </vt:variant>
      <vt:variant>
        <vt:lpwstr/>
      </vt:variant>
      <vt:variant>
        <vt:i4>7995406</vt:i4>
      </vt:variant>
      <vt:variant>
        <vt:i4>1557</vt:i4>
      </vt:variant>
      <vt:variant>
        <vt:i4>0</vt:i4>
      </vt:variant>
      <vt:variant>
        <vt:i4>5</vt:i4>
      </vt:variant>
      <vt:variant>
        <vt:lpwstr>http://www.nevo.co.il/Law_word/law14/LAW-2176.pdf</vt:lpwstr>
      </vt:variant>
      <vt:variant>
        <vt:lpwstr/>
      </vt:variant>
      <vt:variant>
        <vt:i4>3670041</vt:i4>
      </vt:variant>
      <vt:variant>
        <vt:i4>1554</vt:i4>
      </vt:variant>
      <vt:variant>
        <vt:i4>0</vt:i4>
      </vt:variant>
      <vt:variant>
        <vt:i4>5</vt:i4>
      </vt:variant>
      <vt:variant>
        <vt:lpwstr>http://www.nevo.co.il/Law_word/law16/knesset-239.pdf</vt:lpwstr>
      </vt:variant>
      <vt:variant>
        <vt:lpwstr/>
      </vt:variant>
      <vt:variant>
        <vt:i4>7995403</vt:i4>
      </vt:variant>
      <vt:variant>
        <vt:i4>1551</vt:i4>
      </vt:variant>
      <vt:variant>
        <vt:i4>0</vt:i4>
      </vt:variant>
      <vt:variant>
        <vt:i4>5</vt:i4>
      </vt:variant>
      <vt:variant>
        <vt:lpwstr>http://www.nevo.co.il/Law_word/law14/LAW-2173.pdf</vt:lpwstr>
      </vt:variant>
      <vt:variant>
        <vt:lpwstr/>
      </vt:variant>
      <vt:variant>
        <vt:i4>8061009</vt:i4>
      </vt:variant>
      <vt:variant>
        <vt:i4>1548</vt:i4>
      </vt:variant>
      <vt:variant>
        <vt:i4>0</vt:i4>
      </vt:variant>
      <vt:variant>
        <vt:i4>5</vt:i4>
      </vt:variant>
      <vt:variant>
        <vt:lpwstr>http://www.nevo.co.il/Law_word/law15/memshala-577.pdf</vt:lpwstr>
      </vt:variant>
      <vt:variant>
        <vt:lpwstr/>
      </vt:variant>
      <vt:variant>
        <vt:i4>8192008</vt:i4>
      </vt:variant>
      <vt:variant>
        <vt:i4>1545</vt:i4>
      </vt:variant>
      <vt:variant>
        <vt:i4>0</vt:i4>
      </vt:variant>
      <vt:variant>
        <vt:i4>5</vt:i4>
      </vt:variant>
      <vt:variant>
        <vt:lpwstr>http://www.nevo.co.il/Law_word/law14/law-2302.pdf</vt:lpwstr>
      </vt:variant>
      <vt:variant>
        <vt:lpwstr/>
      </vt:variant>
      <vt:variant>
        <vt:i4>8126547</vt:i4>
      </vt:variant>
      <vt:variant>
        <vt:i4>1542</vt:i4>
      </vt:variant>
      <vt:variant>
        <vt:i4>0</vt:i4>
      </vt:variant>
      <vt:variant>
        <vt:i4>5</vt:i4>
      </vt:variant>
      <vt:variant>
        <vt:lpwstr>http://www.nevo.co.il/Law_word/law15/memshala-303.pdf</vt:lpwstr>
      </vt:variant>
      <vt:variant>
        <vt:lpwstr/>
      </vt:variant>
      <vt:variant>
        <vt:i4>8323086</vt:i4>
      </vt:variant>
      <vt:variant>
        <vt:i4>1539</vt:i4>
      </vt:variant>
      <vt:variant>
        <vt:i4>0</vt:i4>
      </vt:variant>
      <vt:variant>
        <vt:i4>5</vt:i4>
      </vt:variant>
      <vt:variant>
        <vt:lpwstr>http://www.nevo.co.il/Law_word/law14/law-2126.pdf</vt:lpwstr>
      </vt:variant>
      <vt:variant>
        <vt:lpwstr/>
      </vt:variant>
      <vt:variant>
        <vt:i4>7995481</vt:i4>
      </vt:variant>
      <vt:variant>
        <vt:i4>1536</vt:i4>
      </vt:variant>
      <vt:variant>
        <vt:i4>0</vt:i4>
      </vt:variant>
      <vt:variant>
        <vt:i4>5</vt:i4>
      </vt:variant>
      <vt:variant>
        <vt:lpwstr>http://www.nevo.co.il/Law_word/law15/MEMSHALA-268.pdf</vt:lpwstr>
      </vt:variant>
      <vt:variant>
        <vt:lpwstr/>
      </vt:variant>
      <vt:variant>
        <vt:i4>8323072</vt:i4>
      </vt:variant>
      <vt:variant>
        <vt:i4>1533</vt:i4>
      </vt:variant>
      <vt:variant>
        <vt:i4>0</vt:i4>
      </vt:variant>
      <vt:variant>
        <vt:i4>5</vt:i4>
      </vt:variant>
      <vt:variant>
        <vt:lpwstr>http://www.nevo.co.il/Law_word/law14/law-2128.pdf</vt:lpwstr>
      </vt:variant>
      <vt:variant>
        <vt:lpwstr/>
      </vt:variant>
      <vt:variant>
        <vt:i4>65657</vt:i4>
      </vt:variant>
      <vt:variant>
        <vt:i4>1530</vt:i4>
      </vt:variant>
      <vt:variant>
        <vt:i4>0</vt:i4>
      </vt:variant>
      <vt:variant>
        <vt:i4>5</vt:i4>
      </vt:variant>
      <vt:variant>
        <vt:lpwstr>http://www.nevo.co.il/Law_word/law17/PROP-3179.pdf</vt:lpwstr>
      </vt:variant>
      <vt:variant>
        <vt:lpwstr/>
      </vt:variant>
      <vt:variant>
        <vt:i4>8192013</vt:i4>
      </vt:variant>
      <vt:variant>
        <vt:i4>1527</vt:i4>
      </vt:variant>
      <vt:variant>
        <vt:i4>0</vt:i4>
      </vt:variant>
      <vt:variant>
        <vt:i4>5</vt:i4>
      </vt:variant>
      <vt:variant>
        <vt:lpwstr>http://www.nevo.co.il/Law_word/law14/LAW-2004.pdf</vt:lpwstr>
      </vt:variant>
      <vt:variant>
        <vt:lpwstr/>
      </vt:variant>
      <vt:variant>
        <vt:i4>524415</vt:i4>
      </vt:variant>
      <vt:variant>
        <vt:i4>1524</vt:i4>
      </vt:variant>
      <vt:variant>
        <vt:i4>0</vt:i4>
      </vt:variant>
      <vt:variant>
        <vt:i4>5</vt:i4>
      </vt:variant>
      <vt:variant>
        <vt:lpwstr>http://www.nevo.co.il/Law_word/law17/PROP-3011.pdf</vt:lpwstr>
      </vt:variant>
      <vt:variant>
        <vt:lpwstr/>
      </vt:variant>
      <vt:variant>
        <vt:i4>8126465</vt:i4>
      </vt:variant>
      <vt:variant>
        <vt:i4>1521</vt:i4>
      </vt:variant>
      <vt:variant>
        <vt:i4>0</vt:i4>
      </vt:variant>
      <vt:variant>
        <vt:i4>5</vt:i4>
      </vt:variant>
      <vt:variant>
        <vt:lpwstr>http://www.nevo.co.il/Law_word/law14/LAW-1820.pdf</vt:lpwstr>
      </vt:variant>
      <vt:variant>
        <vt:lpwstr/>
      </vt:variant>
      <vt:variant>
        <vt:i4>8061009</vt:i4>
      </vt:variant>
      <vt:variant>
        <vt:i4>1518</vt:i4>
      </vt:variant>
      <vt:variant>
        <vt:i4>0</vt:i4>
      </vt:variant>
      <vt:variant>
        <vt:i4>5</vt:i4>
      </vt:variant>
      <vt:variant>
        <vt:lpwstr>http://www.nevo.co.il/Law_word/law15/memshala-577.pdf</vt:lpwstr>
      </vt:variant>
      <vt:variant>
        <vt:lpwstr/>
      </vt:variant>
      <vt:variant>
        <vt:i4>8257544</vt:i4>
      </vt:variant>
      <vt:variant>
        <vt:i4>1515</vt:i4>
      </vt:variant>
      <vt:variant>
        <vt:i4>0</vt:i4>
      </vt:variant>
      <vt:variant>
        <vt:i4>5</vt:i4>
      </vt:variant>
      <vt:variant>
        <vt:lpwstr>http://www.nevo.co.il/Law_word/law14/law-2332.pdf</vt:lpwstr>
      </vt:variant>
      <vt:variant>
        <vt:lpwstr/>
      </vt:variant>
      <vt:variant>
        <vt:i4>7929942</vt:i4>
      </vt:variant>
      <vt:variant>
        <vt:i4>1512</vt:i4>
      </vt:variant>
      <vt:variant>
        <vt:i4>0</vt:i4>
      </vt:variant>
      <vt:variant>
        <vt:i4>5</vt:i4>
      </vt:variant>
      <vt:variant>
        <vt:lpwstr>http://www.nevo.co.il/Law_word/law15/memshala-550.pdf</vt:lpwstr>
      </vt:variant>
      <vt:variant>
        <vt:lpwstr/>
      </vt:variant>
      <vt:variant>
        <vt:i4>8126473</vt:i4>
      </vt:variant>
      <vt:variant>
        <vt:i4>1509</vt:i4>
      </vt:variant>
      <vt:variant>
        <vt:i4>0</vt:i4>
      </vt:variant>
      <vt:variant>
        <vt:i4>5</vt:i4>
      </vt:variant>
      <vt:variant>
        <vt:lpwstr>http://www.nevo.co.il/Law_word/law14/law-2313.pdf</vt:lpwstr>
      </vt:variant>
      <vt:variant>
        <vt:lpwstr/>
      </vt:variant>
      <vt:variant>
        <vt:i4>2555998</vt:i4>
      </vt:variant>
      <vt:variant>
        <vt:i4>1506</vt:i4>
      </vt:variant>
      <vt:variant>
        <vt:i4>0</vt:i4>
      </vt:variant>
      <vt:variant>
        <vt:i4>5</vt:i4>
      </vt:variant>
      <vt:variant>
        <vt:lpwstr>http://www.nevo.co.il/Law_word/law15/MEMSHALA-77.pdf</vt:lpwstr>
      </vt:variant>
      <vt:variant>
        <vt:lpwstr/>
      </vt:variant>
      <vt:variant>
        <vt:i4>8323081</vt:i4>
      </vt:variant>
      <vt:variant>
        <vt:i4>1503</vt:i4>
      </vt:variant>
      <vt:variant>
        <vt:i4>0</vt:i4>
      </vt:variant>
      <vt:variant>
        <vt:i4>5</vt:i4>
      </vt:variant>
      <vt:variant>
        <vt:lpwstr>http://www.nevo.co.il/Law_word/law14/LAW-2020.pdf</vt:lpwstr>
      </vt:variant>
      <vt:variant>
        <vt:lpwstr/>
      </vt:variant>
      <vt:variant>
        <vt:i4>2031650</vt:i4>
      </vt:variant>
      <vt:variant>
        <vt:i4>1500</vt:i4>
      </vt:variant>
      <vt:variant>
        <vt:i4>0</vt:i4>
      </vt:variant>
      <vt:variant>
        <vt:i4>5</vt:i4>
      </vt:variant>
      <vt:variant>
        <vt:lpwstr>http://www.nevo.co.il/Law_word/law06/TAK-KLALI-6136.pdf</vt:lpwstr>
      </vt:variant>
      <vt:variant>
        <vt:lpwstr/>
      </vt:variant>
      <vt:variant>
        <vt:i4>983164</vt:i4>
      </vt:variant>
      <vt:variant>
        <vt:i4>1497</vt:i4>
      </vt:variant>
      <vt:variant>
        <vt:i4>0</vt:i4>
      </vt:variant>
      <vt:variant>
        <vt:i4>5</vt:i4>
      </vt:variant>
      <vt:variant>
        <vt:lpwstr>http://www.nevo.co.il/Law_word/law17/PROP-3026.pdf</vt:lpwstr>
      </vt:variant>
      <vt:variant>
        <vt:lpwstr/>
      </vt:variant>
      <vt:variant>
        <vt:i4>7733251</vt:i4>
      </vt:variant>
      <vt:variant>
        <vt:i4>1494</vt:i4>
      </vt:variant>
      <vt:variant>
        <vt:i4>0</vt:i4>
      </vt:variant>
      <vt:variant>
        <vt:i4>5</vt:i4>
      </vt:variant>
      <vt:variant>
        <vt:lpwstr>http://www.nevo.co.il/Law_word/law14/LAW-1983.pdf</vt:lpwstr>
      </vt:variant>
      <vt:variant>
        <vt:lpwstr/>
      </vt:variant>
      <vt:variant>
        <vt:i4>2555998</vt:i4>
      </vt:variant>
      <vt:variant>
        <vt:i4>1491</vt:i4>
      </vt:variant>
      <vt:variant>
        <vt:i4>0</vt:i4>
      </vt:variant>
      <vt:variant>
        <vt:i4>5</vt:i4>
      </vt:variant>
      <vt:variant>
        <vt:lpwstr>http://www.nevo.co.il/Law_word/law15/MEMSHALA-77.pdf</vt:lpwstr>
      </vt:variant>
      <vt:variant>
        <vt:lpwstr/>
      </vt:variant>
      <vt:variant>
        <vt:i4>8323081</vt:i4>
      </vt:variant>
      <vt:variant>
        <vt:i4>1488</vt:i4>
      </vt:variant>
      <vt:variant>
        <vt:i4>0</vt:i4>
      </vt:variant>
      <vt:variant>
        <vt:i4>5</vt:i4>
      </vt:variant>
      <vt:variant>
        <vt:lpwstr>http://www.nevo.co.il/Law_word/law14/LAW-2020.pdf</vt:lpwstr>
      </vt:variant>
      <vt:variant>
        <vt:lpwstr/>
      </vt:variant>
      <vt:variant>
        <vt:i4>7733252</vt:i4>
      </vt:variant>
      <vt:variant>
        <vt:i4>1485</vt:i4>
      </vt:variant>
      <vt:variant>
        <vt:i4>0</vt:i4>
      </vt:variant>
      <vt:variant>
        <vt:i4>5</vt:i4>
      </vt:variant>
      <vt:variant>
        <vt:lpwstr>http://www.nevo.co.il/Law_word/law06/tak-7985.pdf</vt:lpwstr>
      </vt:variant>
      <vt:variant>
        <vt:lpwstr/>
      </vt:variant>
      <vt:variant>
        <vt:i4>7995481</vt:i4>
      </vt:variant>
      <vt:variant>
        <vt:i4>1482</vt:i4>
      </vt:variant>
      <vt:variant>
        <vt:i4>0</vt:i4>
      </vt:variant>
      <vt:variant>
        <vt:i4>5</vt:i4>
      </vt:variant>
      <vt:variant>
        <vt:lpwstr>http://www.nevo.co.il/Law_word/law15/memshala-369.pdf</vt:lpwstr>
      </vt:variant>
      <vt:variant>
        <vt:lpwstr/>
      </vt:variant>
      <vt:variant>
        <vt:i4>8060941</vt:i4>
      </vt:variant>
      <vt:variant>
        <vt:i4>1479</vt:i4>
      </vt:variant>
      <vt:variant>
        <vt:i4>0</vt:i4>
      </vt:variant>
      <vt:variant>
        <vt:i4>5</vt:i4>
      </vt:variant>
      <vt:variant>
        <vt:lpwstr>http://www.nevo.co.il/Law_word/law14/LAW-2165.pdf</vt:lpwstr>
      </vt:variant>
      <vt:variant>
        <vt:lpwstr/>
      </vt:variant>
      <vt:variant>
        <vt:i4>7995481</vt:i4>
      </vt:variant>
      <vt:variant>
        <vt:i4>1476</vt:i4>
      </vt:variant>
      <vt:variant>
        <vt:i4>0</vt:i4>
      </vt:variant>
      <vt:variant>
        <vt:i4>5</vt:i4>
      </vt:variant>
      <vt:variant>
        <vt:lpwstr>http://www.nevo.co.il/Law_word/law15/memshala-369.pdf</vt:lpwstr>
      </vt:variant>
      <vt:variant>
        <vt:lpwstr/>
      </vt:variant>
      <vt:variant>
        <vt:i4>8060941</vt:i4>
      </vt:variant>
      <vt:variant>
        <vt:i4>1473</vt:i4>
      </vt:variant>
      <vt:variant>
        <vt:i4>0</vt:i4>
      </vt:variant>
      <vt:variant>
        <vt:i4>5</vt:i4>
      </vt:variant>
      <vt:variant>
        <vt:lpwstr>http://www.nevo.co.il/Law_word/law14/LAW-2165.pdf</vt:lpwstr>
      </vt:variant>
      <vt:variant>
        <vt:lpwstr/>
      </vt:variant>
      <vt:variant>
        <vt:i4>2555998</vt:i4>
      </vt:variant>
      <vt:variant>
        <vt:i4>1470</vt:i4>
      </vt:variant>
      <vt:variant>
        <vt:i4>0</vt:i4>
      </vt:variant>
      <vt:variant>
        <vt:i4>5</vt:i4>
      </vt:variant>
      <vt:variant>
        <vt:lpwstr>http://www.nevo.co.il/Law_word/law15/MEMSHALA-77.pdf</vt:lpwstr>
      </vt:variant>
      <vt:variant>
        <vt:lpwstr/>
      </vt:variant>
      <vt:variant>
        <vt:i4>8323081</vt:i4>
      </vt:variant>
      <vt:variant>
        <vt:i4>1467</vt:i4>
      </vt:variant>
      <vt:variant>
        <vt:i4>0</vt:i4>
      </vt:variant>
      <vt:variant>
        <vt:i4>5</vt:i4>
      </vt:variant>
      <vt:variant>
        <vt:lpwstr>http://www.nevo.co.il/Law_word/law14/LAW-2020.pdf</vt:lpwstr>
      </vt:variant>
      <vt:variant>
        <vt:lpwstr/>
      </vt:variant>
      <vt:variant>
        <vt:i4>2555998</vt:i4>
      </vt:variant>
      <vt:variant>
        <vt:i4>1464</vt:i4>
      </vt:variant>
      <vt:variant>
        <vt:i4>0</vt:i4>
      </vt:variant>
      <vt:variant>
        <vt:i4>5</vt:i4>
      </vt:variant>
      <vt:variant>
        <vt:lpwstr>http://www.nevo.co.il/Law_word/law15/MEMSHALA-77.pdf</vt:lpwstr>
      </vt:variant>
      <vt:variant>
        <vt:lpwstr/>
      </vt:variant>
      <vt:variant>
        <vt:i4>8323081</vt:i4>
      </vt:variant>
      <vt:variant>
        <vt:i4>1461</vt:i4>
      </vt:variant>
      <vt:variant>
        <vt:i4>0</vt:i4>
      </vt:variant>
      <vt:variant>
        <vt:i4>5</vt:i4>
      </vt:variant>
      <vt:variant>
        <vt:lpwstr>http://www.nevo.co.il/Law_word/law14/LAW-2020.pdf</vt:lpwstr>
      </vt:variant>
      <vt:variant>
        <vt:lpwstr/>
      </vt:variant>
      <vt:variant>
        <vt:i4>2555998</vt:i4>
      </vt:variant>
      <vt:variant>
        <vt:i4>1458</vt:i4>
      </vt:variant>
      <vt:variant>
        <vt:i4>0</vt:i4>
      </vt:variant>
      <vt:variant>
        <vt:i4>5</vt:i4>
      </vt:variant>
      <vt:variant>
        <vt:lpwstr>http://www.nevo.co.il/Law_word/law15/MEMSHALA-77.pdf</vt:lpwstr>
      </vt:variant>
      <vt:variant>
        <vt:lpwstr/>
      </vt:variant>
      <vt:variant>
        <vt:i4>8323081</vt:i4>
      </vt:variant>
      <vt:variant>
        <vt:i4>1455</vt:i4>
      </vt:variant>
      <vt:variant>
        <vt:i4>0</vt:i4>
      </vt:variant>
      <vt:variant>
        <vt:i4>5</vt:i4>
      </vt:variant>
      <vt:variant>
        <vt:lpwstr>http://www.nevo.co.il/Law_word/law14/LAW-2020.pdf</vt:lpwstr>
      </vt:variant>
      <vt:variant>
        <vt:lpwstr/>
      </vt:variant>
      <vt:variant>
        <vt:i4>2555998</vt:i4>
      </vt:variant>
      <vt:variant>
        <vt:i4>1452</vt:i4>
      </vt:variant>
      <vt:variant>
        <vt:i4>0</vt:i4>
      </vt:variant>
      <vt:variant>
        <vt:i4>5</vt:i4>
      </vt:variant>
      <vt:variant>
        <vt:lpwstr>http://www.nevo.co.il/Law_word/law15/MEMSHALA-77.pdf</vt:lpwstr>
      </vt:variant>
      <vt:variant>
        <vt:lpwstr/>
      </vt:variant>
      <vt:variant>
        <vt:i4>8323081</vt:i4>
      </vt:variant>
      <vt:variant>
        <vt:i4>1449</vt:i4>
      </vt:variant>
      <vt:variant>
        <vt:i4>0</vt:i4>
      </vt:variant>
      <vt:variant>
        <vt:i4>5</vt:i4>
      </vt:variant>
      <vt:variant>
        <vt:lpwstr>http://www.nevo.co.il/Law_word/law14/LAW-2020.pdf</vt:lpwstr>
      </vt:variant>
      <vt:variant>
        <vt:lpwstr/>
      </vt:variant>
      <vt:variant>
        <vt:i4>2031650</vt:i4>
      </vt:variant>
      <vt:variant>
        <vt:i4>1446</vt:i4>
      </vt:variant>
      <vt:variant>
        <vt:i4>0</vt:i4>
      </vt:variant>
      <vt:variant>
        <vt:i4>5</vt:i4>
      </vt:variant>
      <vt:variant>
        <vt:lpwstr>http://www.nevo.co.il/Law_word/law06/TAK-KLALI-6136.pdf</vt:lpwstr>
      </vt:variant>
      <vt:variant>
        <vt:lpwstr/>
      </vt:variant>
      <vt:variant>
        <vt:i4>7602202</vt:i4>
      </vt:variant>
      <vt:variant>
        <vt:i4>1443</vt:i4>
      </vt:variant>
      <vt:variant>
        <vt:i4>0</vt:i4>
      </vt:variant>
      <vt:variant>
        <vt:i4>5</vt:i4>
      </vt:variant>
      <vt:variant>
        <vt:lpwstr>https://www.nevo.co.il/Law_word/law15/memshala-1443.pdf</vt:lpwstr>
      </vt:variant>
      <vt:variant>
        <vt:lpwstr/>
      </vt:variant>
      <vt:variant>
        <vt:i4>8192021</vt:i4>
      </vt:variant>
      <vt:variant>
        <vt:i4>1440</vt:i4>
      </vt:variant>
      <vt:variant>
        <vt:i4>0</vt:i4>
      </vt:variant>
      <vt:variant>
        <vt:i4>5</vt:i4>
      </vt:variant>
      <vt:variant>
        <vt:lpwstr>https://www.nevo.co.il/Law_word/law14/law-2933.pdf</vt:lpwstr>
      </vt:variant>
      <vt:variant>
        <vt:lpwstr/>
      </vt:variant>
      <vt:variant>
        <vt:i4>7733272</vt:i4>
      </vt:variant>
      <vt:variant>
        <vt:i4>1437</vt:i4>
      </vt:variant>
      <vt:variant>
        <vt:i4>0</vt:i4>
      </vt:variant>
      <vt:variant>
        <vt:i4>5</vt:i4>
      </vt:variant>
      <vt:variant>
        <vt:lpwstr>https://www.nevo.co.il/Law_word/law15/memshala-1461.pdf</vt:lpwstr>
      </vt:variant>
      <vt:variant>
        <vt:lpwstr/>
      </vt:variant>
      <vt:variant>
        <vt:i4>7995411</vt:i4>
      </vt:variant>
      <vt:variant>
        <vt:i4>1434</vt:i4>
      </vt:variant>
      <vt:variant>
        <vt:i4>0</vt:i4>
      </vt:variant>
      <vt:variant>
        <vt:i4>5</vt:i4>
      </vt:variant>
      <vt:variant>
        <vt:lpwstr>https://www.nevo.co.il/Law_word/law14/law-2954.pdf</vt:lpwstr>
      </vt:variant>
      <vt:variant>
        <vt:lpwstr/>
      </vt:variant>
      <vt:variant>
        <vt:i4>7340059</vt:i4>
      </vt:variant>
      <vt:variant>
        <vt:i4>1431</vt:i4>
      </vt:variant>
      <vt:variant>
        <vt:i4>0</vt:i4>
      </vt:variant>
      <vt:variant>
        <vt:i4>5</vt:i4>
      </vt:variant>
      <vt:variant>
        <vt:lpwstr>https://www.nevo.co.il/Law_word/law15/memshala-1402.pdf</vt:lpwstr>
      </vt:variant>
      <vt:variant>
        <vt:lpwstr/>
      </vt:variant>
      <vt:variant>
        <vt:i4>7733270</vt:i4>
      </vt:variant>
      <vt:variant>
        <vt:i4>1428</vt:i4>
      </vt:variant>
      <vt:variant>
        <vt:i4>0</vt:i4>
      </vt:variant>
      <vt:variant>
        <vt:i4>5</vt:i4>
      </vt:variant>
      <vt:variant>
        <vt:lpwstr>https://www.nevo.co.il/law_word/law14/law-2908.pdf</vt:lpwstr>
      </vt:variant>
      <vt:variant>
        <vt:lpwstr/>
      </vt:variant>
      <vt:variant>
        <vt:i4>7929884</vt:i4>
      </vt:variant>
      <vt:variant>
        <vt:i4>1425</vt:i4>
      </vt:variant>
      <vt:variant>
        <vt:i4>0</vt:i4>
      </vt:variant>
      <vt:variant>
        <vt:i4>5</vt:i4>
      </vt:variant>
      <vt:variant>
        <vt:lpwstr>https://www.nevo.co.il/Law_word/law15/memshala-1392.pdf</vt:lpwstr>
      </vt:variant>
      <vt:variant>
        <vt:lpwstr/>
      </vt:variant>
      <vt:variant>
        <vt:i4>8323094</vt:i4>
      </vt:variant>
      <vt:variant>
        <vt:i4>1422</vt:i4>
      </vt:variant>
      <vt:variant>
        <vt:i4>0</vt:i4>
      </vt:variant>
      <vt:variant>
        <vt:i4>5</vt:i4>
      </vt:variant>
      <vt:variant>
        <vt:lpwstr>https://www.nevo.co.il/Law_word/law14/law-2901.pdf</vt:lpwstr>
      </vt:variant>
      <vt:variant>
        <vt:lpwstr/>
      </vt:variant>
      <vt:variant>
        <vt:i4>7536668</vt:i4>
      </vt:variant>
      <vt:variant>
        <vt:i4>1419</vt:i4>
      </vt:variant>
      <vt:variant>
        <vt:i4>0</vt:i4>
      </vt:variant>
      <vt:variant>
        <vt:i4>5</vt:i4>
      </vt:variant>
      <vt:variant>
        <vt:lpwstr>https://www.nevo.co.il/Law_word/law15/memshala-1332.pdf</vt:lpwstr>
      </vt:variant>
      <vt:variant>
        <vt:lpwstr/>
      </vt:variant>
      <vt:variant>
        <vt:i4>7929859</vt:i4>
      </vt:variant>
      <vt:variant>
        <vt:i4>1416</vt:i4>
      </vt:variant>
      <vt:variant>
        <vt:i4>0</vt:i4>
      </vt:variant>
      <vt:variant>
        <vt:i4>5</vt:i4>
      </vt:variant>
      <vt:variant>
        <vt:lpwstr>http://www.nevo.co.il/Law_word/law14/law-2842.pdf</vt:lpwstr>
      </vt:variant>
      <vt:variant>
        <vt:lpwstr/>
      </vt:variant>
      <vt:variant>
        <vt:i4>7733272</vt:i4>
      </vt:variant>
      <vt:variant>
        <vt:i4>1413</vt:i4>
      </vt:variant>
      <vt:variant>
        <vt:i4>0</vt:i4>
      </vt:variant>
      <vt:variant>
        <vt:i4>5</vt:i4>
      </vt:variant>
      <vt:variant>
        <vt:lpwstr>https://www.nevo.co.il/Law_word/law15/memshala-1461.pdf</vt:lpwstr>
      </vt:variant>
      <vt:variant>
        <vt:lpwstr/>
      </vt:variant>
      <vt:variant>
        <vt:i4>7995411</vt:i4>
      </vt:variant>
      <vt:variant>
        <vt:i4>1410</vt:i4>
      </vt:variant>
      <vt:variant>
        <vt:i4>0</vt:i4>
      </vt:variant>
      <vt:variant>
        <vt:i4>5</vt:i4>
      </vt:variant>
      <vt:variant>
        <vt:lpwstr>https://www.nevo.co.il/Law_word/law14/law-2954.pdf</vt:lpwstr>
      </vt:variant>
      <vt:variant>
        <vt:lpwstr/>
      </vt:variant>
      <vt:variant>
        <vt:i4>7733272</vt:i4>
      </vt:variant>
      <vt:variant>
        <vt:i4>1407</vt:i4>
      </vt:variant>
      <vt:variant>
        <vt:i4>0</vt:i4>
      </vt:variant>
      <vt:variant>
        <vt:i4>5</vt:i4>
      </vt:variant>
      <vt:variant>
        <vt:lpwstr>https://www.nevo.co.il/Law_word/law15/memshala-1461.pdf</vt:lpwstr>
      </vt:variant>
      <vt:variant>
        <vt:lpwstr/>
      </vt:variant>
      <vt:variant>
        <vt:i4>7864341</vt:i4>
      </vt:variant>
      <vt:variant>
        <vt:i4>1404</vt:i4>
      </vt:variant>
      <vt:variant>
        <vt:i4>0</vt:i4>
      </vt:variant>
      <vt:variant>
        <vt:i4>5</vt:i4>
      </vt:variant>
      <vt:variant>
        <vt:lpwstr>https://www.nevo.co.il/Law_word/law14/law-2936.pdf</vt:lpwstr>
      </vt:variant>
      <vt:variant>
        <vt:lpwstr/>
      </vt:variant>
      <vt:variant>
        <vt:i4>7340062</vt:i4>
      </vt:variant>
      <vt:variant>
        <vt:i4>1401</vt:i4>
      </vt:variant>
      <vt:variant>
        <vt:i4>0</vt:i4>
      </vt:variant>
      <vt:variant>
        <vt:i4>5</vt:i4>
      </vt:variant>
      <vt:variant>
        <vt:lpwstr>https://www.nevo.co.il/Law_word/law15/memshala-1407.pdf</vt:lpwstr>
      </vt:variant>
      <vt:variant>
        <vt:lpwstr/>
      </vt:variant>
      <vt:variant>
        <vt:i4>8323095</vt:i4>
      </vt:variant>
      <vt:variant>
        <vt:i4>1398</vt:i4>
      </vt:variant>
      <vt:variant>
        <vt:i4>0</vt:i4>
      </vt:variant>
      <vt:variant>
        <vt:i4>5</vt:i4>
      </vt:variant>
      <vt:variant>
        <vt:lpwstr>https://www.nevo.co.il/Law_word/law14/law-2911.pdf</vt:lpwstr>
      </vt:variant>
      <vt:variant>
        <vt:lpwstr/>
      </vt:variant>
      <vt:variant>
        <vt:i4>7471134</vt:i4>
      </vt:variant>
      <vt:variant>
        <vt:i4>1395</vt:i4>
      </vt:variant>
      <vt:variant>
        <vt:i4>0</vt:i4>
      </vt:variant>
      <vt:variant>
        <vt:i4>5</vt:i4>
      </vt:variant>
      <vt:variant>
        <vt:lpwstr>https://www.nevo.co.il/Law_word/law15/memshala-1320.pdf</vt:lpwstr>
      </vt:variant>
      <vt:variant>
        <vt:lpwstr/>
      </vt:variant>
      <vt:variant>
        <vt:i4>8192021</vt:i4>
      </vt:variant>
      <vt:variant>
        <vt:i4>1392</vt:i4>
      </vt:variant>
      <vt:variant>
        <vt:i4>0</vt:i4>
      </vt:variant>
      <vt:variant>
        <vt:i4>5</vt:i4>
      </vt:variant>
      <vt:variant>
        <vt:lpwstr>https://www.nevo.co.il/Law_word/law14/law-2832.pdf</vt:lpwstr>
      </vt:variant>
      <vt:variant>
        <vt:lpwstr/>
      </vt:variant>
      <vt:variant>
        <vt:i4>7733252</vt:i4>
      </vt:variant>
      <vt:variant>
        <vt:i4>1389</vt:i4>
      </vt:variant>
      <vt:variant>
        <vt:i4>0</vt:i4>
      </vt:variant>
      <vt:variant>
        <vt:i4>5</vt:i4>
      </vt:variant>
      <vt:variant>
        <vt:lpwstr>http://www.nevo.co.il/Law_word/law06/tak-7985.pdf</vt:lpwstr>
      </vt:variant>
      <vt:variant>
        <vt:lpwstr/>
      </vt:variant>
      <vt:variant>
        <vt:i4>7733252</vt:i4>
      </vt:variant>
      <vt:variant>
        <vt:i4>1386</vt:i4>
      </vt:variant>
      <vt:variant>
        <vt:i4>0</vt:i4>
      </vt:variant>
      <vt:variant>
        <vt:i4>5</vt:i4>
      </vt:variant>
      <vt:variant>
        <vt:lpwstr>http://www.nevo.co.il/Law_word/law06/tak-7985.pdf</vt:lpwstr>
      </vt:variant>
      <vt:variant>
        <vt:lpwstr/>
      </vt:variant>
      <vt:variant>
        <vt:i4>7733252</vt:i4>
      </vt:variant>
      <vt:variant>
        <vt:i4>1383</vt:i4>
      </vt:variant>
      <vt:variant>
        <vt:i4>0</vt:i4>
      </vt:variant>
      <vt:variant>
        <vt:i4>5</vt:i4>
      </vt:variant>
      <vt:variant>
        <vt:lpwstr>http://www.nevo.co.il/Law_word/law06/tak-7985.pdf</vt:lpwstr>
      </vt:variant>
      <vt:variant>
        <vt:lpwstr/>
      </vt:variant>
      <vt:variant>
        <vt:i4>3538970</vt:i4>
      </vt:variant>
      <vt:variant>
        <vt:i4>1380</vt:i4>
      </vt:variant>
      <vt:variant>
        <vt:i4>0</vt:i4>
      </vt:variant>
      <vt:variant>
        <vt:i4>5</vt:i4>
      </vt:variant>
      <vt:variant>
        <vt:lpwstr>http://www.nevo.co.il/Law_word/law16/knesset-702.pdf</vt:lpwstr>
      </vt:variant>
      <vt:variant>
        <vt:lpwstr/>
      </vt:variant>
      <vt:variant>
        <vt:i4>8060938</vt:i4>
      </vt:variant>
      <vt:variant>
        <vt:i4>1377</vt:i4>
      </vt:variant>
      <vt:variant>
        <vt:i4>0</vt:i4>
      </vt:variant>
      <vt:variant>
        <vt:i4>5</vt:i4>
      </vt:variant>
      <vt:variant>
        <vt:lpwstr>http://www.nevo.co.il/Law_word/law14/law-2665.pdf</vt:lpwstr>
      </vt:variant>
      <vt:variant>
        <vt:lpwstr/>
      </vt:variant>
      <vt:variant>
        <vt:i4>1507425</vt:i4>
      </vt:variant>
      <vt:variant>
        <vt:i4>1374</vt:i4>
      </vt:variant>
      <vt:variant>
        <vt:i4>0</vt:i4>
      </vt:variant>
      <vt:variant>
        <vt:i4>5</vt:i4>
      </vt:variant>
      <vt:variant>
        <vt:lpwstr>http://www.nevo.co.il/Law_word/law15/memshala-1196.pdf</vt:lpwstr>
      </vt:variant>
      <vt:variant>
        <vt:lpwstr/>
      </vt:variant>
      <vt:variant>
        <vt:i4>8126476</vt:i4>
      </vt:variant>
      <vt:variant>
        <vt:i4>1371</vt:i4>
      </vt:variant>
      <vt:variant>
        <vt:i4>0</vt:i4>
      </vt:variant>
      <vt:variant>
        <vt:i4>5</vt:i4>
      </vt:variant>
      <vt:variant>
        <vt:lpwstr>http://www.nevo.co.il/Law_word/law14/law-2712.pdf</vt:lpwstr>
      </vt:variant>
      <vt:variant>
        <vt:lpwstr/>
      </vt:variant>
      <vt:variant>
        <vt:i4>1376363</vt:i4>
      </vt:variant>
      <vt:variant>
        <vt:i4>1368</vt:i4>
      </vt:variant>
      <vt:variant>
        <vt:i4>0</vt:i4>
      </vt:variant>
      <vt:variant>
        <vt:i4>5</vt:i4>
      </vt:variant>
      <vt:variant>
        <vt:lpwstr>http://www.nevo.co.il/Law_word/law15/memshala-1237.pdf</vt:lpwstr>
      </vt:variant>
      <vt:variant>
        <vt:lpwstr/>
      </vt:variant>
      <vt:variant>
        <vt:i4>7929867</vt:i4>
      </vt:variant>
      <vt:variant>
        <vt:i4>1365</vt:i4>
      </vt:variant>
      <vt:variant>
        <vt:i4>0</vt:i4>
      </vt:variant>
      <vt:variant>
        <vt:i4>5</vt:i4>
      </vt:variant>
      <vt:variant>
        <vt:lpwstr>http://www.nevo.co.il/Law_word/law14/law-2745.pdf</vt:lpwstr>
      </vt:variant>
      <vt:variant>
        <vt:lpwstr/>
      </vt:variant>
      <vt:variant>
        <vt:i4>1245291</vt:i4>
      </vt:variant>
      <vt:variant>
        <vt:i4>1362</vt:i4>
      </vt:variant>
      <vt:variant>
        <vt:i4>0</vt:i4>
      </vt:variant>
      <vt:variant>
        <vt:i4>5</vt:i4>
      </vt:variant>
      <vt:variant>
        <vt:lpwstr>http://www.nevo.co.il/Law_word/law15/memshala-1132.pdf</vt:lpwstr>
      </vt:variant>
      <vt:variant>
        <vt:lpwstr/>
      </vt:variant>
      <vt:variant>
        <vt:i4>8257544</vt:i4>
      </vt:variant>
      <vt:variant>
        <vt:i4>1359</vt:i4>
      </vt:variant>
      <vt:variant>
        <vt:i4>0</vt:i4>
      </vt:variant>
      <vt:variant>
        <vt:i4>5</vt:i4>
      </vt:variant>
      <vt:variant>
        <vt:lpwstr>http://www.nevo.co.il/Law_word/law14/law-2637.pdf</vt:lpwstr>
      </vt:variant>
      <vt:variant>
        <vt:lpwstr/>
      </vt:variant>
      <vt:variant>
        <vt:i4>7733252</vt:i4>
      </vt:variant>
      <vt:variant>
        <vt:i4>1356</vt:i4>
      </vt:variant>
      <vt:variant>
        <vt:i4>0</vt:i4>
      </vt:variant>
      <vt:variant>
        <vt:i4>5</vt:i4>
      </vt:variant>
      <vt:variant>
        <vt:lpwstr>http://www.nevo.co.il/Law_word/law06/tak-7985.pdf</vt:lpwstr>
      </vt:variant>
      <vt:variant>
        <vt:lpwstr/>
      </vt:variant>
      <vt:variant>
        <vt:i4>1245280</vt:i4>
      </vt:variant>
      <vt:variant>
        <vt:i4>1353</vt:i4>
      </vt:variant>
      <vt:variant>
        <vt:i4>0</vt:i4>
      </vt:variant>
      <vt:variant>
        <vt:i4>5</vt:i4>
      </vt:variant>
      <vt:variant>
        <vt:lpwstr>http://www.nevo.co.il/Law_word/law15/memshala-1083.pdf</vt:lpwstr>
      </vt:variant>
      <vt:variant>
        <vt:lpwstr/>
      </vt:variant>
      <vt:variant>
        <vt:i4>7602190</vt:i4>
      </vt:variant>
      <vt:variant>
        <vt:i4>1350</vt:i4>
      </vt:variant>
      <vt:variant>
        <vt:i4>0</vt:i4>
      </vt:variant>
      <vt:variant>
        <vt:i4>5</vt:i4>
      </vt:variant>
      <vt:variant>
        <vt:lpwstr>http://www.nevo.co.il/law_word/law14/law-2592.pdf</vt:lpwstr>
      </vt:variant>
      <vt:variant>
        <vt:lpwstr/>
      </vt:variant>
      <vt:variant>
        <vt:i4>1179755</vt:i4>
      </vt:variant>
      <vt:variant>
        <vt:i4>1347</vt:i4>
      </vt:variant>
      <vt:variant>
        <vt:i4>0</vt:i4>
      </vt:variant>
      <vt:variant>
        <vt:i4>5</vt:i4>
      </vt:variant>
      <vt:variant>
        <vt:lpwstr>http://www.nevo.co.il/Law_word/law15/memshala-1032.pdf</vt:lpwstr>
      </vt:variant>
      <vt:variant>
        <vt:lpwstr/>
      </vt:variant>
      <vt:variant>
        <vt:i4>7667726</vt:i4>
      </vt:variant>
      <vt:variant>
        <vt:i4>1344</vt:i4>
      </vt:variant>
      <vt:variant>
        <vt:i4>0</vt:i4>
      </vt:variant>
      <vt:variant>
        <vt:i4>5</vt:i4>
      </vt:variant>
      <vt:variant>
        <vt:lpwstr>http://www.nevo.co.il/law_word/law14/law-2582.pdf</vt:lpwstr>
      </vt:variant>
      <vt:variant>
        <vt:lpwstr/>
      </vt:variant>
      <vt:variant>
        <vt:i4>1245288</vt:i4>
      </vt:variant>
      <vt:variant>
        <vt:i4>1341</vt:i4>
      </vt:variant>
      <vt:variant>
        <vt:i4>0</vt:i4>
      </vt:variant>
      <vt:variant>
        <vt:i4>5</vt:i4>
      </vt:variant>
      <vt:variant>
        <vt:lpwstr>http://www.nevo.co.il/Law_word/law15/memshala-1201.pdf</vt:lpwstr>
      </vt:variant>
      <vt:variant>
        <vt:lpwstr/>
      </vt:variant>
      <vt:variant>
        <vt:i4>8192009</vt:i4>
      </vt:variant>
      <vt:variant>
        <vt:i4>1338</vt:i4>
      </vt:variant>
      <vt:variant>
        <vt:i4>0</vt:i4>
      </vt:variant>
      <vt:variant>
        <vt:i4>5</vt:i4>
      </vt:variant>
      <vt:variant>
        <vt:lpwstr>http://www.nevo.co.il/Law_word/law14/law-2707.pdf</vt:lpwstr>
      </vt:variant>
      <vt:variant>
        <vt:lpwstr/>
      </vt:variant>
      <vt:variant>
        <vt:i4>7602262</vt:i4>
      </vt:variant>
      <vt:variant>
        <vt:i4>1335</vt:i4>
      </vt:variant>
      <vt:variant>
        <vt:i4>0</vt:i4>
      </vt:variant>
      <vt:variant>
        <vt:i4>5</vt:i4>
      </vt:variant>
      <vt:variant>
        <vt:lpwstr>http://www.nevo.co.il/Law_word/law15/memshala-782.pdf</vt:lpwstr>
      </vt:variant>
      <vt:variant>
        <vt:lpwstr/>
      </vt:variant>
      <vt:variant>
        <vt:i4>7995485</vt:i4>
      </vt:variant>
      <vt:variant>
        <vt:i4>1332</vt:i4>
      </vt:variant>
      <vt:variant>
        <vt:i4>0</vt:i4>
      </vt:variant>
      <vt:variant>
        <vt:i4>5</vt:i4>
      </vt:variant>
      <vt:variant>
        <vt:lpwstr>http://www.nevo.co.il/Law_word/law15/memshala-967.pdf</vt:lpwstr>
      </vt:variant>
      <vt:variant>
        <vt:lpwstr/>
      </vt:variant>
      <vt:variant>
        <vt:i4>7864403</vt:i4>
      </vt:variant>
      <vt:variant>
        <vt:i4>1329</vt:i4>
      </vt:variant>
      <vt:variant>
        <vt:i4>0</vt:i4>
      </vt:variant>
      <vt:variant>
        <vt:i4>5</vt:i4>
      </vt:variant>
      <vt:variant>
        <vt:lpwstr>http://www.nevo.co.il/Law_word/law15/memshala-949.pdf</vt:lpwstr>
      </vt:variant>
      <vt:variant>
        <vt:lpwstr/>
      </vt:variant>
      <vt:variant>
        <vt:i4>7864330</vt:i4>
      </vt:variant>
      <vt:variant>
        <vt:i4>1326</vt:i4>
      </vt:variant>
      <vt:variant>
        <vt:i4>0</vt:i4>
      </vt:variant>
      <vt:variant>
        <vt:i4>5</vt:i4>
      </vt:variant>
      <vt:variant>
        <vt:lpwstr>http://www.nevo.co.il/law_word/law14/law-2556.pdf</vt:lpwstr>
      </vt:variant>
      <vt:variant>
        <vt:lpwstr/>
      </vt:variant>
      <vt:variant>
        <vt:i4>1507435</vt:i4>
      </vt:variant>
      <vt:variant>
        <vt:i4>1323</vt:i4>
      </vt:variant>
      <vt:variant>
        <vt:i4>0</vt:i4>
      </vt:variant>
      <vt:variant>
        <vt:i4>5</vt:i4>
      </vt:variant>
      <vt:variant>
        <vt:lpwstr>http://www.nevo.co.il/Law_word/law15/memshala-1136.pdf</vt:lpwstr>
      </vt:variant>
      <vt:variant>
        <vt:lpwstr/>
      </vt:variant>
      <vt:variant>
        <vt:i4>7929863</vt:i4>
      </vt:variant>
      <vt:variant>
        <vt:i4>1320</vt:i4>
      </vt:variant>
      <vt:variant>
        <vt:i4>0</vt:i4>
      </vt:variant>
      <vt:variant>
        <vt:i4>5</vt:i4>
      </vt:variant>
      <vt:variant>
        <vt:lpwstr>http://www.nevo.co.il/Law_word/law14/law-2749.pdf</vt:lpwstr>
      </vt:variant>
      <vt:variant>
        <vt:lpwstr/>
      </vt:variant>
      <vt:variant>
        <vt:i4>3538970</vt:i4>
      </vt:variant>
      <vt:variant>
        <vt:i4>1317</vt:i4>
      </vt:variant>
      <vt:variant>
        <vt:i4>0</vt:i4>
      </vt:variant>
      <vt:variant>
        <vt:i4>5</vt:i4>
      </vt:variant>
      <vt:variant>
        <vt:lpwstr>http://www.nevo.co.il/Law_word/law16/knesset-603.pdf</vt:lpwstr>
      </vt:variant>
      <vt:variant>
        <vt:lpwstr/>
      </vt:variant>
      <vt:variant>
        <vt:i4>7864334</vt:i4>
      </vt:variant>
      <vt:variant>
        <vt:i4>1314</vt:i4>
      </vt:variant>
      <vt:variant>
        <vt:i4>0</vt:i4>
      </vt:variant>
      <vt:variant>
        <vt:i4>5</vt:i4>
      </vt:variant>
      <vt:variant>
        <vt:lpwstr>http://www.nevo.co.il/law_word/law14/law-2552.pdf</vt:lpwstr>
      </vt:variant>
      <vt:variant>
        <vt:lpwstr/>
      </vt:variant>
      <vt:variant>
        <vt:i4>8192015</vt:i4>
      </vt:variant>
      <vt:variant>
        <vt:i4>1311</vt:i4>
      </vt:variant>
      <vt:variant>
        <vt:i4>0</vt:i4>
      </vt:variant>
      <vt:variant>
        <vt:i4>5</vt:i4>
      </vt:variant>
      <vt:variant>
        <vt:lpwstr>http://www.nevo.co.il/Law_word/law06/tak-7631.pdf</vt:lpwstr>
      </vt:variant>
      <vt:variant>
        <vt:lpwstr/>
      </vt:variant>
      <vt:variant>
        <vt:i4>8192015</vt:i4>
      </vt:variant>
      <vt:variant>
        <vt:i4>1308</vt:i4>
      </vt:variant>
      <vt:variant>
        <vt:i4>0</vt:i4>
      </vt:variant>
      <vt:variant>
        <vt:i4>5</vt:i4>
      </vt:variant>
      <vt:variant>
        <vt:lpwstr>http://www.nevo.co.il/Law_word/law06/tak-7631.pdf</vt:lpwstr>
      </vt:variant>
      <vt:variant>
        <vt:lpwstr/>
      </vt:variant>
      <vt:variant>
        <vt:i4>8257628</vt:i4>
      </vt:variant>
      <vt:variant>
        <vt:i4>1305</vt:i4>
      </vt:variant>
      <vt:variant>
        <vt:i4>0</vt:i4>
      </vt:variant>
      <vt:variant>
        <vt:i4>5</vt:i4>
      </vt:variant>
      <vt:variant>
        <vt:lpwstr>http://www.nevo.co.il/Law_word/law15/memshala-926.pdf</vt:lpwstr>
      </vt:variant>
      <vt:variant>
        <vt:lpwstr/>
      </vt:variant>
      <vt:variant>
        <vt:i4>8192013</vt:i4>
      </vt:variant>
      <vt:variant>
        <vt:i4>1302</vt:i4>
      </vt:variant>
      <vt:variant>
        <vt:i4>0</vt:i4>
      </vt:variant>
      <vt:variant>
        <vt:i4>5</vt:i4>
      </vt:variant>
      <vt:variant>
        <vt:lpwstr>http://www.nevo.co.il/law_word/law14/law-2501.pdf</vt:lpwstr>
      </vt:variant>
      <vt:variant>
        <vt:lpwstr/>
      </vt:variant>
      <vt:variant>
        <vt:i4>1245290</vt:i4>
      </vt:variant>
      <vt:variant>
        <vt:i4>1299</vt:i4>
      </vt:variant>
      <vt:variant>
        <vt:i4>0</vt:i4>
      </vt:variant>
      <vt:variant>
        <vt:i4>5</vt:i4>
      </vt:variant>
      <vt:variant>
        <vt:lpwstr>http://www.nevo.co.il/Law_word/law15/memshala-1221.pdf</vt:lpwstr>
      </vt:variant>
      <vt:variant>
        <vt:lpwstr/>
      </vt:variant>
      <vt:variant>
        <vt:i4>7667727</vt:i4>
      </vt:variant>
      <vt:variant>
        <vt:i4>1296</vt:i4>
      </vt:variant>
      <vt:variant>
        <vt:i4>0</vt:i4>
      </vt:variant>
      <vt:variant>
        <vt:i4>5</vt:i4>
      </vt:variant>
      <vt:variant>
        <vt:lpwstr>http://www.nevo.co.il/Law_word/law14/law-2781.pdf</vt:lpwstr>
      </vt:variant>
      <vt:variant>
        <vt:lpwstr/>
      </vt:variant>
      <vt:variant>
        <vt:i4>7995485</vt:i4>
      </vt:variant>
      <vt:variant>
        <vt:i4>1293</vt:i4>
      </vt:variant>
      <vt:variant>
        <vt:i4>0</vt:i4>
      </vt:variant>
      <vt:variant>
        <vt:i4>5</vt:i4>
      </vt:variant>
      <vt:variant>
        <vt:lpwstr>http://www.nevo.co.il/Law_word/law15/memshala-769.pdf</vt:lpwstr>
      </vt:variant>
      <vt:variant>
        <vt:lpwstr/>
      </vt:variant>
      <vt:variant>
        <vt:i4>7929866</vt:i4>
      </vt:variant>
      <vt:variant>
        <vt:i4>1290</vt:i4>
      </vt:variant>
      <vt:variant>
        <vt:i4>0</vt:i4>
      </vt:variant>
      <vt:variant>
        <vt:i4>5</vt:i4>
      </vt:variant>
      <vt:variant>
        <vt:lpwstr>http://www.nevo.co.il/Law_word/law14/law-2447.pdf</vt:lpwstr>
      </vt:variant>
      <vt:variant>
        <vt:lpwstr/>
      </vt:variant>
      <vt:variant>
        <vt:i4>7864413</vt:i4>
      </vt:variant>
      <vt:variant>
        <vt:i4>1287</vt:i4>
      </vt:variant>
      <vt:variant>
        <vt:i4>0</vt:i4>
      </vt:variant>
      <vt:variant>
        <vt:i4>5</vt:i4>
      </vt:variant>
      <vt:variant>
        <vt:lpwstr>http://www.nevo.co.il/Law_word/law15/memshala-947.pdf</vt:lpwstr>
      </vt:variant>
      <vt:variant>
        <vt:lpwstr/>
      </vt:variant>
      <vt:variant>
        <vt:i4>8257549</vt:i4>
      </vt:variant>
      <vt:variant>
        <vt:i4>1284</vt:i4>
      </vt:variant>
      <vt:variant>
        <vt:i4>0</vt:i4>
      </vt:variant>
      <vt:variant>
        <vt:i4>5</vt:i4>
      </vt:variant>
      <vt:variant>
        <vt:lpwstr>http://www.nevo.co.il/Law_word/law14/law-2632.pdf</vt:lpwstr>
      </vt:variant>
      <vt:variant>
        <vt:lpwstr/>
      </vt:variant>
      <vt:variant>
        <vt:i4>7602259</vt:i4>
      </vt:variant>
      <vt:variant>
        <vt:i4>1281</vt:i4>
      </vt:variant>
      <vt:variant>
        <vt:i4>0</vt:i4>
      </vt:variant>
      <vt:variant>
        <vt:i4>5</vt:i4>
      </vt:variant>
      <vt:variant>
        <vt:lpwstr>http://www.nevo.co.il/Law_word/law15/memshala-787.pdf</vt:lpwstr>
      </vt:variant>
      <vt:variant>
        <vt:lpwstr/>
      </vt:variant>
      <vt:variant>
        <vt:i4>7929871</vt:i4>
      </vt:variant>
      <vt:variant>
        <vt:i4>1278</vt:i4>
      </vt:variant>
      <vt:variant>
        <vt:i4>0</vt:i4>
      </vt:variant>
      <vt:variant>
        <vt:i4>5</vt:i4>
      </vt:variant>
      <vt:variant>
        <vt:lpwstr>http://www.nevo.co.il/Law_word/law14/law-2442.pdf</vt:lpwstr>
      </vt:variant>
      <vt:variant>
        <vt:lpwstr/>
      </vt:variant>
      <vt:variant>
        <vt:i4>7995484</vt:i4>
      </vt:variant>
      <vt:variant>
        <vt:i4>1275</vt:i4>
      </vt:variant>
      <vt:variant>
        <vt:i4>0</vt:i4>
      </vt:variant>
      <vt:variant>
        <vt:i4>5</vt:i4>
      </vt:variant>
      <vt:variant>
        <vt:lpwstr>http://www.nevo.co.il/Law_word/law15/memshala-768.pdf</vt:lpwstr>
      </vt:variant>
      <vt:variant>
        <vt:lpwstr/>
      </vt:variant>
      <vt:variant>
        <vt:i4>8126477</vt:i4>
      </vt:variant>
      <vt:variant>
        <vt:i4>1272</vt:i4>
      </vt:variant>
      <vt:variant>
        <vt:i4>0</vt:i4>
      </vt:variant>
      <vt:variant>
        <vt:i4>5</vt:i4>
      </vt:variant>
      <vt:variant>
        <vt:lpwstr>http://www.nevo.co.il/Law_word/law14/law-2410.pdf</vt:lpwstr>
      </vt:variant>
      <vt:variant>
        <vt:lpwstr/>
      </vt:variant>
      <vt:variant>
        <vt:i4>8192085</vt:i4>
      </vt:variant>
      <vt:variant>
        <vt:i4>1269</vt:i4>
      </vt:variant>
      <vt:variant>
        <vt:i4>0</vt:i4>
      </vt:variant>
      <vt:variant>
        <vt:i4>5</vt:i4>
      </vt:variant>
      <vt:variant>
        <vt:lpwstr>http://www.nevo.co.il/Law_word/law15/memshala-711.pdf</vt:lpwstr>
      </vt:variant>
      <vt:variant>
        <vt:lpwstr/>
      </vt:variant>
      <vt:variant>
        <vt:i4>8192010</vt:i4>
      </vt:variant>
      <vt:variant>
        <vt:i4>1266</vt:i4>
      </vt:variant>
      <vt:variant>
        <vt:i4>0</vt:i4>
      </vt:variant>
      <vt:variant>
        <vt:i4>5</vt:i4>
      </vt:variant>
      <vt:variant>
        <vt:lpwstr>http://www.nevo.co.il/Law_word/law14/law-2407.pdf</vt:lpwstr>
      </vt:variant>
      <vt:variant>
        <vt:lpwstr/>
      </vt:variant>
      <vt:variant>
        <vt:i4>7995484</vt:i4>
      </vt:variant>
      <vt:variant>
        <vt:i4>1263</vt:i4>
      </vt:variant>
      <vt:variant>
        <vt:i4>0</vt:i4>
      </vt:variant>
      <vt:variant>
        <vt:i4>5</vt:i4>
      </vt:variant>
      <vt:variant>
        <vt:lpwstr>http://www.nevo.co.il/Law_word/law15/memshala-768.pdf</vt:lpwstr>
      </vt:variant>
      <vt:variant>
        <vt:lpwstr/>
      </vt:variant>
      <vt:variant>
        <vt:i4>8192008</vt:i4>
      </vt:variant>
      <vt:variant>
        <vt:i4>1260</vt:i4>
      </vt:variant>
      <vt:variant>
        <vt:i4>0</vt:i4>
      </vt:variant>
      <vt:variant>
        <vt:i4>5</vt:i4>
      </vt:variant>
      <vt:variant>
        <vt:lpwstr>http://www.nevo.co.il/Law_word/law14/law-2405.pdf</vt:lpwstr>
      </vt:variant>
      <vt:variant>
        <vt:lpwstr/>
      </vt:variant>
      <vt:variant>
        <vt:i4>8061015</vt:i4>
      </vt:variant>
      <vt:variant>
        <vt:i4>1257</vt:i4>
      </vt:variant>
      <vt:variant>
        <vt:i4>0</vt:i4>
      </vt:variant>
      <vt:variant>
        <vt:i4>5</vt:i4>
      </vt:variant>
      <vt:variant>
        <vt:lpwstr>http://www.nevo.co.il/Law_word/law15/memshala-672.pdf</vt:lpwstr>
      </vt:variant>
      <vt:variant>
        <vt:lpwstr/>
      </vt:variant>
      <vt:variant>
        <vt:i4>7667723</vt:i4>
      </vt:variant>
      <vt:variant>
        <vt:i4>1254</vt:i4>
      </vt:variant>
      <vt:variant>
        <vt:i4>0</vt:i4>
      </vt:variant>
      <vt:variant>
        <vt:i4>5</vt:i4>
      </vt:variant>
      <vt:variant>
        <vt:lpwstr>http://www.nevo.co.il/Law_word/law14/law-2381.pdf</vt:lpwstr>
      </vt:variant>
      <vt:variant>
        <vt:lpwstr/>
      </vt:variant>
      <vt:variant>
        <vt:i4>8061010</vt:i4>
      </vt:variant>
      <vt:variant>
        <vt:i4>1251</vt:i4>
      </vt:variant>
      <vt:variant>
        <vt:i4>0</vt:i4>
      </vt:variant>
      <vt:variant>
        <vt:i4>5</vt:i4>
      </vt:variant>
      <vt:variant>
        <vt:lpwstr>http://www.nevo.co.il/Law_word/law15/memshala-475.pdf</vt:lpwstr>
      </vt:variant>
      <vt:variant>
        <vt:lpwstr/>
      </vt:variant>
      <vt:variant>
        <vt:i4>8126477</vt:i4>
      </vt:variant>
      <vt:variant>
        <vt:i4>1248</vt:i4>
      </vt:variant>
      <vt:variant>
        <vt:i4>0</vt:i4>
      </vt:variant>
      <vt:variant>
        <vt:i4>5</vt:i4>
      </vt:variant>
      <vt:variant>
        <vt:lpwstr>http://www.nevo.co.il/Law_word/law14/law-2317.pdf</vt:lpwstr>
      </vt:variant>
      <vt:variant>
        <vt:lpwstr/>
      </vt:variant>
      <vt:variant>
        <vt:i4>3145746</vt:i4>
      </vt:variant>
      <vt:variant>
        <vt:i4>1245</vt:i4>
      </vt:variant>
      <vt:variant>
        <vt:i4>0</vt:i4>
      </vt:variant>
      <vt:variant>
        <vt:i4>5</vt:i4>
      </vt:variant>
      <vt:variant>
        <vt:lpwstr>http://www.nevo.co.il/Law_word/law16/knesset-380.pdf</vt:lpwstr>
      </vt:variant>
      <vt:variant>
        <vt:lpwstr/>
      </vt:variant>
      <vt:variant>
        <vt:i4>8192002</vt:i4>
      </vt:variant>
      <vt:variant>
        <vt:i4>1242</vt:i4>
      </vt:variant>
      <vt:variant>
        <vt:i4>0</vt:i4>
      </vt:variant>
      <vt:variant>
        <vt:i4>5</vt:i4>
      </vt:variant>
      <vt:variant>
        <vt:lpwstr>http://www.nevo.co.il/Law_word/law14/law-2308.pdf</vt:lpwstr>
      </vt:variant>
      <vt:variant>
        <vt:lpwstr/>
      </vt:variant>
      <vt:variant>
        <vt:i4>7995476</vt:i4>
      </vt:variant>
      <vt:variant>
        <vt:i4>1239</vt:i4>
      </vt:variant>
      <vt:variant>
        <vt:i4>0</vt:i4>
      </vt:variant>
      <vt:variant>
        <vt:i4>5</vt:i4>
      </vt:variant>
      <vt:variant>
        <vt:lpwstr>http://www.nevo.co.il/Law_word/law15/memshala-562.pdf</vt:lpwstr>
      </vt:variant>
      <vt:variant>
        <vt:lpwstr/>
      </vt:variant>
      <vt:variant>
        <vt:i4>8126475</vt:i4>
      </vt:variant>
      <vt:variant>
        <vt:i4>1236</vt:i4>
      </vt:variant>
      <vt:variant>
        <vt:i4>0</vt:i4>
      </vt:variant>
      <vt:variant>
        <vt:i4>5</vt:i4>
      </vt:variant>
      <vt:variant>
        <vt:lpwstr>http://www.nevo.co.il/Law_word/law14/law-2311.pdf</vt:lpwstr>
      </vt:variant>
      <vt:variant>
        <vt:lpwstr/>
      </vt:variant>
      <vt:variant>
        <vt:i4>7733252</vt:i4>
      </vt:variant>
      <vt:variant>
        <vt:i4>1233</vt:i4>
      </vt:variant>
      <vt:variant>
        <vt:i4>0</vt:i4>
      </vt:variant>
      <vt:variant>
        <vt:i4>5</vt:i4>
      </vt:variant>
      <vt:variant>
        <vt:lpwstr>http://www.nevo.co.il/Law_word/law06/tak-7985.pdf</vt:lpwstr>
      </vt:variant>
      <vt:variant>
        <vt:lpwstr/>
      </vt:variant>
      <vt:variant>
        <vt:i4>8192087</vt:i4>
      </vt:variant>
      <vt:variant>
        <vt:i4>1230</vt:i4>
      </vt:variant>
      <vt:variant>
        <vt:i4>0</vt:i4>
      </vt:variant>
      <vt:variant>
        <vt:i4>5</vt:i4>
      </vt:variant>
      <vt:variant>
        <vt:lpwstr>http://www.nevo.co.il/Law_word/law15/memshala-713.pdf</vt:lpwstr>
      </vt:variant>
      <vt:variant>
        <vt:lpwstr/>
      </vt:variant>
      <vt:variant>
        <vt:i4>8257544</vt:i4>
      </vt:variant>
      <vt:variant>
        <vt:i4>1227</vt:i4>
      </vt:variant>
      <vt:variant>
        <vt:i4>0</vt:i4>
      </vt:variant>
      <vt:variant>
        <vt:i4>5</vt:i4>
      </vt:variant>
      <vt:variant>
        <vt:lpwstr>http://www.nevo.co.il/Law_word/law14/law-2435.pdf</vt:lpwstr>
      </vt:variant>
      <vt:variant>
        <vt:lpwstr/>
      </vt:variant>
      <vt:variant>
        <vt:i4>8192087</vt:i4>
      </vt:variant>
      <vt:variant>
        <vt:i4>1224</vt:i4>
      </vt:variant>
      <vt:variant>
        <vt:i4>0</vt:i4>
      </vt:variant>
      <vt:variant>
        <vt:i4>5</vt:i4>
      </vt:variant>
      <vt:variant>
        <vt:lpwstr>http://www.nevo.co.il/Law_word/law15/memshala-511.pdf</vt:lpwstr>
      </vt:variant>
      <vt:variant>
        <vt:lpwstr/>
      </vt:variant>
      <vt:variant>
        <vt:i4>8126473</vt:i4>
      </vt:variant>
      <vt:variant>
        <vt:i4>1221</vt:i4>
      </vt:variant>
      <vt:variant>
        <vt:i4>0</vt:i4>
      </vt:variant>
      <vt:variant>
        <vt:i4>5</vt:i4>
      </vt:variant>
      <vt:variant>
        <vt:lpwstr>http://www.nevo.co.il/Law_word/law14/law-2313.pdf</vt:lpwstr>
      </vt:variant>
      <vt:variant>
        <vt:lpwstr/>
      </vt:variant>
      <vt:variant>
        <vt:i4>7929858</vt:i4>
      </vt:variant>
      <vt:variant>
        <vt:i4>1218</vt:i4>
      </vt:variant>
      <vt:variant>
        <vt:i4>0</vt:i4>
      </vt:variant>
      <vt:variant>
        <vt:i4>5</vt:i4>
      </vt:variant>
      <vt:variant>
        <vt:lpwstr>http://www.nevo.co.il/Law_word/law14/law-2348.pdf</vt:lpwstr>
      </vt:variant>
      <vt:variant>
        <vt:lpwstr/>
      </vt:variant>
      <vt:variant>
        <vt:i4>8061010</vt:i4>
      </vt:variant>
      <vt:variant>
        <vt:i4>1215</vt:i4>
      </vt:variant>
      <vt:variant>
        <vt:i4>0</vt:i4>
      </vt:variant>
      <vt:variant>
        <vt:i4>5</vt:i4>
      </vt:variant>
      <vt:variant>
        <vt:lpwstr>http://www.nevo.co.il/Law_word/law15/memshala-574.pdf</vt:lpwstr>
      </vt:variant>
      <vt:variant>
        <vt:lpwstr/>
      </vt:variant>
      <vt:variant>
        <vt:i4>8257544</vt:i4>
      </vt:variant>
      <vt:variant>
        <vt:i4>1212</vt:i4>
      </vt:variant>
      <vt:variant>
        <vt:i4>0</vt:i4>
      </vt:variant>
      <vt:variant>
        <vt:i4>5</vt:i4>
      </vt:variant>
      <vt:variant>
        <vt:lpwstr>http://www.nevo.co.il/Law_word/law14/law-2332.pdf</vt:lpwstr>
      </vt:variant>
      <vt:variant>
        <vt:lpwstr/>
      </vt:variant>
      <vt:variant>
        <vt:i4>8126546</vt:i4>
      </vt:variant>
      <vt:variant>
        <vt:i4>1209</vt:i4>
      </vt:variant>
      <vt:variant>
        <vt:i4>0</vt:i4>
      </vt:variant>
      <vt:variant>
        <vt:i4>5</vt:i4>
      </vt:variant>
      <vt:variant>
        <vt:lpwstr>http://www.nevo.co.il/Law_word/law15/memshala-405.pdf</vt:lpwstr>
      </vt:variant>
      <vt:variant>
        <vt:lpwstr/>
      </vt:variant>
      <vt:variant>
        <vt:i4>7602185</vt:i4>
      </vt:variant>
      <vt:variant>
        <vt:i4>1206</vt:i4>
      </vt:variant>
      <vt:variant>
        <vt:i4>0</vt:i4>
      </vt:variant>
      <vt:variant>
        <vt:i4>5</vt:i4>
      </vt:variant>
      <vt:variant>
        <vt:lpwstr>http://www.nevo.co.il/Law_word/law14/law-2292.pdf</vt:lpwstr>
      </vt:variant>
      <vt:variant>
        <vt:lpwstr/>
      </vt:variant>
      <vt:variant>
        <vt:i4>7733252</vt:i4>
      </vt:variant>
      <vt:variant>
        <vt:i4>1203</vt:i4>
      </vt:variant>
      <vt:variant>
        <vt:i4>0</vt:i4>
      </vt:variant>
      <vt:variant>
        <vt:i4>5</vt:i4>
      </vt:variant>
      <vt:variant>
        <vt:lpwstr>http://www.nevo.co.il/Law_word/law06/tak-7985.pdf</vt:lpwstr>
      </vt:variant>
      <vt:variant>
        <vt:lpwstr/>
      </vt:variant>
      <vt:variant>
        <vt:i4>3473435</vt:i4>
      </vt:variant>
      <vt:variant>
        <vt:i4>1200</vt:i4>
      </vt:variant>
      <vt:variant>
        <vt:i4>0</vt:i4>
      </vt:variant>
      <vt:variant>
        <vt:i4>5</vt:i4>
      </vt:variant>
      <vt:variant>
        <vt:lpwstr>http://www.nevo.co.il/Law_word/law16/knesset-315.pdf</vt:lpwstr>
      </vt:variant>
      <vt:variant>
        <vt:lpwstr/>
      </vt:variant>
      <vt:variant>
        <vt:i4>7667725</vt:i4>
      </vt:variant>
      <vt:variant>
        <vt:i4>1197</vt:i4>
      </vt:variant>
      <vt:variant>
        <vt:i4>0</vt:i4>
      </vt:variant>
      <vt:variant>
        <vt:i4>5</vt:i4>
      </vt:variant>
      <vt:variant>
        <vt:lpwstr>http://www.nevo.co.il/Law_word/law14/law-2286.pdf</vt:lpwstr>
      </vt:variant>
      <vt:variant>
        <vt:lpwstr/>
      </vt:variant>
      <vt:variant>
        <vt:i4>7733252</vt:i4>
      </vt:variant>
      <vt:variant>
        <vt:i4>1194</vt:i4>
      </vt:variant>
      <vt:variant>
        <vt:i4>0</vt:i4>
      </vt:variant>
      <vt:variant>
        <vt:i4>5</vt:i4>
      </vt:variant>
      <vt:variant>
        <vt:lpwstr>http://www.nevo.co.il/Law_word/law06/tak-7985.pdf</vt:lpwstr>
      </vt:variant>
      <vt:variant>
        <vt:lpwstr/>
      </vt:variant>
      <vt:variant>
        <vt:i4>3211294</vt:i4>
      </vt:variant>
      <vt:variant>
        <vt:i4>1191</vt:i4>
      </vt:variant>
      <vt:variant>
        <vt:i4>0</vt:i4>
      </vt:variant>
      <vt:variant>
        <vt:i4>5</vt:i4>
      </vt:variant>
      <vt:variant>
        <vt:lpwstr>http://www.nevo.co.il/Law_word/law16/knesset-341.pdf</vt:lpwstr>
      </vt:variant>
      <vt:variant>
        <vt:lpwstr/>
      </vt:variant>
      <vt:variant>
        <vt:i4>7667725</vt:i4>
      </vt:variant>
      <vt:variant>
        <vt:i4>1188</vt:i4>
      </vt:variant>
      <vt:variant>
        <vt:i4>0</vt:i4>
      </vt:variant>
      <vt:variant>
        <vt:i4>5</vt:i4>
      </vt:variant>
      <vt:variant>
        <vt:lpwstr>http://www.nevo.co.il/Law_word/law14/law-2286.pdf</vt:lpwstr>
      </vt:variant>
      <vt:variant>
        <vt:lpwstr/>
      </vt:variant>
      <vt:variant>
        <vt:i4>7929867</vt:i4>
      </vt:variant>
      <vt:variant>
        <vt:i4>1185</vt:i4>
      </vt:variant>
      <vt:variant>
        <vt:i4>0</vt:i4>
      </vt:variant>
      <vt:variant>
        <vt:i4>5</vt:i4>
      </vt:variant>
      <vt:variant>
        <vt:lpwstr>https://www.nevo.co.il/law_html/law15/memshala-1590.pdf</vt:lpwstr>
      </vt:variant>
      <vt:variant>
        <vt:lpwstr/>
      </vt:variant>
      <vt:variant>
        <vt:i4>7733254</vt:i4>
      </vt:variant>
      <vt:variant>
        <vt:i4>1182</vt:i4>
      </vt:variant>
      <vt:variant>
        <vt:i4>0</vt:i4>
      </vt:variant>
      <vt:variant>
        <vt:i4>5</vt:i4>
      </vt:variant>
      <vt:variant>
        <vt:lpwstr>https://www.nevo.co.il/law_html/law14/law-3021.pdf</vt:lpwstr>
      </vt:variant>
      <vt:variant>
        <vt:lpwstr/>
      </vt:variant>
      <vt:variant>
        <vt:i4>7864349</vt:i4>
      </vt:variant>
      <vt:variant>
        <vt:i4>1179</vt:i4>
      </vt:variant>
      <vt:variant>
        <vt:i4>0</vt:i4>
      </vt:variant>
      <vt:variant>
        <vt:i4>5</vt:i4>
      </vt:variant>
      <vt:variant>
        <vt:lpwstr>https://www.nevo.co.il/Law_word/law15/memshala-1484.pdf</vt:lpwstr>
      </vt:variant>
      <vt:variant>
        <vt:lpwstr/>
      </vt:variant>
      <vt:variant>
        <vt:i4>7929874</vt:i4>
      </vt:variant>
      <vt:variant>
        <vt:i4>1176</vt:i4>
      </vt:variant>
      <vt:variant>
        <vt:i4>0</vt:i4>
      </vt:variant>
      <vt:variant>
        <vt:i4>5</vt:i4>
      </vt:variant>
      <vt:variant>
        <vt:lpwstr>https://www.nevo.co.il/Law_word/law14/law-2947.pdf</vt:lpwstr>
      </vt:variant>
      <vt:variant>
        <vt:lpwstr/>
      </vt:variant>
      <vt:variant>
        <vt:i4>1507434</vt:i4>
      </vt:variant>
      <vt:variant>
        <vt:i4>1173</vt:i4>
      </vt:variant>
      <vt:variant>
        <vt:i4>0</vt:i4>
      </vt:variant>
      <vt:variant>
        <vt:i4>5</vt:i4>
      </vt:variant>
      <vt:variant>
        <vt:lpwstr>http://www.nevo.co.il/Law_word/law15/memshala-1225.pdf</vt:lpwstr>
      </vt:variant>
      <vt:variant>
        <vt:lpwstr/>
      </vt:variant>
      <vt:variant>
        <vt:i4>8060935</vt:i4>
      </vt:variant>
      <vt:variant>
        <vt:i4>1170</vt:i4>
      </vt:variant>
      <vt:variant>
        <vt:i4>0</vt:i4>
      </vt:variant>
      <vt:variant>
        <vt:i4>5</vt:i4>
      </vt:variant>
      <vt:variant>
        <vt:lpwstr>http://www.nevo.co.il/Law_word/law14/law-2769.pdf</vt:lpwstr>
      </vt:variant>
      <vt:variant>
        <vt:lpwstr/>
      </vt:variant>
      <vt:variant>
        <vt:i4>7667726</vt:i4>
      </vt:variant>
      <vt:variant>
        <vt:i4>1167</vt:i4>
      </vt:variant>
      <vt:variant>
        <vt:i4>0</vt:i4>
      </vt:variant>
      <vt:variant>
        <vt:i4>5</vt:i4>
      </vt:variant>
      <vt:variant>
        <vt:lpwstr>http://www.nevo.co.il/Law_word/law14/law-2285.pdf</vt:lpwstr>
      </vt:variant>
      <vt:variant>
        <vt:lpwstr/>
      </vt:variant>
      <vt:variant>
        <vt:i4>8192015</vt:i4>
      </vt:variant>
      <vt:variant>
        <vt:i4>1164</vt:i4>
      </vt:variant>
      <vt:variant>
        <vt:i4>0</vt:i4>
      </vt:variant>
      <vt:variant>
        <vt:i4>5</vt:i4>
      </vt:variant>
      <vt:variant>
        <vt:lpwstr>http://www.nevo.co.il/Law_word/law06/tak-7631.pdf</vt:lpwstr>
      </vt:variant>
      <vt:variant>
        <vt:lpwstr/>
      </vt:variant>
      <vt:variant>
        <vt:i4>7995394</vt:i4>
      </vt:variant>
      <vt:variant>
        <vt:i4>1161</vt:i4>
      </vt:variant>
      <vt:variant>
        <vt:i4>0</vt:i4>
      </vt:variant>
      <vt:variant>
        <vt:i4>5</vt:i4>
      </vt:variant>
      <vt:variant>
        <vt:lpwstr>http://www.nevo.co.il/Law_word/law06/tak-6953.pdf</vt:lpwstr>
      </vt:variant>
      <vt:variant>
        <vt:lpwstr/>
      </vt:variant>
      <vt:variant>
        <vt:i4>8126473</vt:i4>
      </vt:variant>
      <vt:variant>
        <vt:i4>1158</vt:i4>
      </vt:variant>
      <vt:variant>
        <vt:i4>0</vt:i4>
      </vt:variant>
      <vt:variant>
        <vt:i4>5</vt:i4>
      </vt:variant>
      <vt:variant>
        <vt:lpwstr>http://www.nevo.co.il/Law_word/law06/tak-6938.pdf</vt:lpwstr>
      </vt:variant>
      <vt:variant>
        <vt:lpwstr/>
      </vt:variant>
      <vt:variant>
        <vt:i4>3538969</vt:i4>
      </vt:variant>
      <vt:variant>
        <vt:i4>1155</vt:i4>
      </vt:variant>
      <vt:variant>
        <vt:i4>0</vt:i4>
      </vt:variant>
      <vt:variant>
        <vt:i4>5</vt:i4>
      </vt:variant>
      <vt:variant>
        <vt:lpwstr>http://www.nevo.co.il/Law_word/law16/knesset-336.pdf</vt:lpwstr>
      </vt:variant>
      <vt:variant>
        <vt:lpwstr/>
      </vt:variant>
      <vt:variant>
        <vt:i4>7864323</vt:i4>
      </vt:variant>
      <vt:variant>
        <vt:i4>1152</vt:i4>
      </vt:variant>
      <vt:variant>
        <vt:i4>0</vt:i4>
      </vt:variant>
      <vt:variant>
        <vt:i4>5</vt:i4>
      </vt:variant>
      <vt:variant>
        <vt:lpwstr>http://www.nevo.co.il/Law_word/law14/law-2258.pdf</vt:lpwstr>
      </vt:variant>
      <vt:variant>
        <vt:lpwstr/>
      </vt:variant>
      <vt:variant>
        <vt:i4>7929951</vt:i4>
      </vt:variant>
      <vt:variant>
        <vt:i4>1149</vt:i4>
      </vt:variant>
      <vt:variant>
        <vt:i4>0</vt:i4>
      </vt:variant>
      <vt:variant>
        <vt:i4>5</vt:i4>
      </vt:variant>
      <vt:variant>
        <vt:lpwstr>http://www.nevo.co.il/Law_word/law15/memshala-458.pdf</vt:lpwstr>
      </vt:variant>
      <vt:variant>
        <vt:lpwstr/>
      </vt:variant>
      <vt:variant>
        <vt:i4>8323074</vt:i4>
      </vt:variant>
      <vt:variant>
        <vt:i4>1146</vt:i4>
      </vt:variant>
      <vt:variant>
        <vt:i4>0</vt:i4>
      </vt:variant>
      <vt:variant>
        <vt:i4>5</vt:i4>
      </vt:variant>
      <vt:variant>
        <vt:lpwstr>http://www.nevo.co.il/Law_word/law14/law-2229.pdf</vt:lpwstr>
      </vt:variant>
      <vt:variant>
        <vt:lpwstr/>
      </vt:variant>
      <vt:variant>
        <vt:i4>8323158</vt:i4>
      </vt:variant>
      <vt:variant>
        <vt:i4>1143</vt:i4>
      </vt:variant>
      <vt:variant>
        <vt:i4>0</vt:i4>
      </vt:variant>
      <vt:variant>
        <vt:i4>5</vt:i4>
      </vt:variant>
      <vt:variant>
        <vt:lpwstr>http://www.nevo.co.il/Law_word/law15/memshala-237.pdf</vt:lpwstr>
      </vt:variant>
      <vt:variant>
        <vt:lpwstr/>
      </vt:variant>
      <vt:variant>
        <vt:i4>8323075</vt:i4>
      </vt:variant>
      <vt:variant>
        <vt:i4>1140</vt:i4>
      </vt:variant>
      <vt:variant>
        <vt:i4>0</vt:i4>
      </vt:variant>
      <vt:variant>
        <vt:i4>5</vt:i4>
      </vt:variant>
      <vt:variant>
        <vt:lpwstr>http://www.nevo.co.il/Law_word/law14/law-2228.pdf</vt:lpwstr>
      </vt:variant>
      <vt:variant>
        <vt:lpwstr/>
      </vt:variant>
      <vt:variant>
        <vt:i4>7667795</vt:i4>
      </vt:variant>
      <vt:variant>
        <vt:i4>1137</vt:i4>
      </vt:variant>
      <vt:variant>
        <vt:i4>0</vt:i4>
      </vt:variant>
      <vt:variant>
        <vt:i4>5</vt:i4>
      </vt:variant>
      <vt:variant>
        <vt:lpwstr>http://www.nevo.co.il/Law_word/law15/memshala-696.pdf</vt:lpwstr>
      </vt:variant>
      <vt:variant>
        <vt:lpwstr/>
      </vt:variant>
      <vt:variant>
        <vt:i4>7995405</vt:i4>
      </vt:variant>
      <vt:variant>
        <vt:i4>1134</vt:i4>
      </vt:variant>
      <vt:variant>
        <vt:i4>0</vt:i4>
      </vt:variant>
      <vt:variant>
        <vt:i4>5</vt:i4>
      </vt:variant>
      <vt:variant>
        <vt:lpwstr>http://www.nevo.co.il/Law_word/law14/law-2377.pdf</vt:lpwstr>
      </vt:variant>
      <vt:variant>
        <vt:lpwstr/>
      </vt:variant>
      <vt:variant>
        <vt:i4>6094883</vt:i4>
      </vt:variant>
      <vt:variant>
        <vt:i4>1131</vt:i4>
      </vt:variant>
      <vt:variant>
        <vt:i4>0</vt:i4>
      </vt:variant>
      <vt:variant>
        <vt:i4>5</vt:i4>
      </vt:variant>
      <vt:variant>
        <vt:lpwstr>http://web1.nevo.co.il/Law_word/law16/knesset-171.pdf</vt:lpwstr>
      </vt:variant>
      <vt:variant>
        <vt:lpwstr/>
      </vt:variant>
      <vt:variant>
        <vt:i4>7929871</vt:i4>
      </vt:variant>
      <vt:variant>
        <vt:i4>1128</vt:i4>
      </vt:variant>
      <vt:variant>
        <vt:i4>0</vt:i4>
      </vt:variant>
      <vt:variant>
        <vt:i4>5</vt:i4>
      </vt:variant>
      <vt:variant>
        <vt:lpwstr>http://www.nevo.co.il/Law_word/law14/law-2147.pdf</vt:lpwstr>
      </vt:variant>
      <vt:variant>
        <vt:lpwstr/>
      </vt:variant>
      <vt:variant>
        <vt:i4>8192015</vt:i4>
      </vt:variant>
      <vt:variant>
        <vt:i4>1125</vt:i4>
      </vt:variant>
      <vt:variant>
        <vt:i4>0</vt:i4>
      </vt:variant>
      <vt:variant>
        <vt:i4>5</vt:i4>
      </vt:variant>
      <vt:variant>
        <vt:lpwstr>http://www.nevo.co.il/Law_word/law06/tak-7631.pdf</vt:lpwstr>
      </vt:variant>
      <vt:variant>
        <vt:lpwstr/>
      </vt:variant>
      <vt:variant>
        <vt:i4>7929947</vt:i4>
      </vt:variant>
      <vt:variant>
        <vt:i4>1122</vt:i4>
      </vt:variant>
      <vt:variant>
        <vt:i4>0</vt:i4>
      </vt:variant>
      <vt:variant>
        <vt:i4>5</vt:i4>
      </vt:variant>
      <vt:variant>
        <vt:lpwstr>http://www.nevo.co.il/Law_word/law15/memshala-951.pdf</vt:lpwstr>
      </vt:variant>
      <vt:variant>
        <vt:lpwstr/>
      </vt:variant>
      <vt:variant>
        <vt:i4>8126476</vt:i4>
      </vt:variant>
      <vt:variant>
        <vt:i4>1119</vt:i4>
      </vt:variant>
      <vt:variant>
        <vt:i4>0</vt:i4>
      </vt:variant>
      <vt:variant>
        <vt:i4>5</vt:i4>
      </vt:variant>
      <vt:variant>
        <vt:lpwstr>http://www.nevo.co.il/law_word/law14/law-2510.pdf</vt:lpwstr>
      </vt:variant>
      <vt:variant>
        <vt:lpwstr/>
      </vt:variant>
      <vt:variant>
        <vt:i4>2621535</vt:i4>
      </vt:variant>
      <vt:variant>
        <vt:i4>1116</vt:i4>
      </vt:variant>
      <vt:variant>
        <vt:i4>0</vt:i4>
      </vt:variant>
      <vt:variant>
        <vt:i4>5</vt:i4>
      </vt:variant>
      <vt:variant>
        <vt:lpwstr>http://www.nevo.co.il/Law_word/law15/MEMSHALA-68.pdf</vt:lpwstr>
      </vt:variant>
      <vt:variant>
        <vt:lpwstr/>
      </vt:variant>
      <vt:variant>
        <vt:i4>2752527</vt:i4>
      </vt:variant>
      <vt:variant>
        <vt:i4>1113</vt:i4>
      </vt:variant>
      <vt:variant>
        <vt:i4>0</vt:i4>
      </vt:variant>
      <vt:variant>
        <vt:i4>5</vt:i4>
      </vt:variant>
      <vt:variant>
        <vt:lpwstr>http://web1.nevo.co.il/Law_word/law14/law-2144.pdf</vt:lpwstr>
      </vt:variant>
      <vt:variant>
        <vt:lpwstr/>
      </vt:variant>
      <vt:variant>
        <vt:i4>1245280</vt:i4>
      </vt:variant>
      <vt:variant>
        <vt:i4>1110</vt:i4>
      </vt:variant>
      <vt:variant>
        <vt:i4>0</vt:i4>
      </vt:variant>
      <vt:variant>
        <vt:i4>5</vt:i4>
      </vt:variant>
      <vt:variant>
        <vt:lpwstr>http://www.nevo.co.il/Law_word/law15/memshala-1083.pdf</vt:lpwstr>
      </vt:variant>
      <vt:variant>
        <vt:lpwstr/>
      </vt:variant>
      <vt:variant>
        <vt:i4>7602189</vt:i4>
      </vt:variant>
      <vt:variant>
        <vt:i4>1107</vt:i4>
      </vt:variant>
      <vt:variant>
        <vt:i4>0</vt:i4>
      </vt:variant>
      <vt:variant>
        <vt:i4>5</vt:i4>
      </vt:variant>
      <vt:variant>
        <vt:lpwstr>http://www.nevo.co.il/law_word/law14/law-2591.pdf</vt:lpwstr>
      </vt:variant>
      <vt:variant>
        <vt:lpwstr/>
      </vt:variant>
      <vt:variant>
        <vt:i4>1245280</vt:i4>
      </vt:variant>
      <vt:variant>
        <vt:i4>1104</vt:i4>
      </vt:variant>
      <vt:variant>
        <vt:i4>0</vt:i4>
      </vt:variant>
      <vt:variant>
        <vt:i4>5</vt:i4>
      </vt:variant>
      <vt:variant>
        <vt:lpwstr>http://www.nevo.co.il/Law_word/law15/memshala-1083.pdf</vt:lpwstr>
      </vt:variant>
      <vt:variant>
        <vt:lpwstr/>
      </vt:variant>
      <vt:variant>
        <vt:i4>7602189</vt:i4>
      </vt:variant>
      <vt:variant>
        <vt:i4>1101</vt:i4>
      </vt:variant>
      <vt:variant>
        <vt:i4>0</vt:i4>
      </vt:variant>
      <vt:variant>
        <vt:i4>5</vt:i4>
      </vt:variant>
      <vt:variant>
        <vt:lpwstr>http://www.nevo.co.il/law_word/law14/law-2591.pdf</vt:lpwstr>
      </vt:variant>
      <vt:variant>
        <vt:lpwstr/>
      </vt:variant>
      <vt:variant>
        <vt:i4>7995472</vt:i4>
      </vt:variant>
      <vt:variant>
        <vt:i4>1098</vt:i4>
      </vt:variant>
      <vt:variant>
        <vt:i4>0</vt:i4>
      </vt:variant>
      <vt:variant>
        <vt:i4>5</vt:i4>
      </vt:variant>
      <vt:variant>
        <vt:lpwstr>http://www.nevo.co.il/Law_word/law15/memshala-665.pdf</vt:lpwstr>
      </vt:variant>
      <vt:variant>
        <vt:lpwstr/>
      </vt:variant>
      <vt:variant>
        <vt:i4>7995404</vt:i4>
      </vt:variant>
      <vt:variant>
        <vt:i4>1095</vt:i4>
      </vt:variant>
      <vt:variant>
        <vt:i4>0</vt:i4>
      </vt:variant>
      <vt:variant>
        <vt:i4>5</vt:i4>
      </vt:variant>
      <vt:variant>
        <vt:lpwstr>http://www.nevo.co.il/Law_word/law14/law-2376.pdf</vt:lpwstr>
      </vt:variant>
      <vt:variant>
        <vt:lpwstr/>
      </vt:variant>
      <vt:variant>
        <vt:i4>8323153</vt:i4>
      </vt:variant>
      <vt:variant>
        <vt:i4>1092</vt:i4>
      </vt:variant>
      <vt:variant>
        <vt:i4>0</vt:i4>
      </vt:variant>
      <vt:variant>
        <vt:i4>5</vt:i4>
      </vt:variant>
      <vt:variant>
        <vt:lpwstr>http://www.nevo.co.il/Law_word/law15/memshala-436.pdf</vt:lpwstr>
      </vt:variant>
      <vt:variant>
        <vt:lpwstr/>
      </vt:variant>
      <vt:variant>
        <vt:i4>8192008</vt:i4>
      </vt:variant>
      <vt:variant>
        <vt:i4>1089</vt:i4>
      </vt:variant>
      <vt:variant>
        <vt:i4>0</vt:i4>
      </vt:variant>
      <vt:variant>
        <vt:i4>5</vt:i4>
      </vt:variant>
      <vt:variant>
        <vt:lpwstr>http://www.nevo.co.il/Law_word/law14/law-2203.pdf</vt:lpwstr>
      </vt:variant>
      <vt:variant>
        <vt:lpwstr/>
      </vt:variant>
      <vt:variant>
        <vt:i4>3211291</vt:i4>
      </vt:variant>
      <vt:variant>
        <vt:i4>1086</vt:i4>
      </vt:variant>
      <vt:variant>
        <vt:i4>0</vt:i4>
      </vt:variant>
      <vt:variant>
        <vt:i4>5</vt:i4>
      </vt:variant>
      <vt:variant>
        <vt:lpwstr>http://www.nevo.co.il/Law_word/law16/knesset-210.pdf</vt:lpwstr>
      </vt:variant>
      <vt:variant>
        <vt:lpwstr/>
      </vt:variant>
      <vt:variant>
        <vt:i4>3342363</vt:i4>
      </vt:variant>
      <vt:variant>
        <vt:i4>1083</vt:i4>
      </vt:variant>
      <vt:variant>
        <vt:i4>0</vt:i4>
      </vt:variant>
      <vt:variant>
        <vt:i4>5</vt:i4>
      </vt:variant>
      <vt:variant>
        <vt:lpwstr>http://www.nevo.co.il/Law_word/law16/knesset-111.pdf</vt:lpwstr>
      </vt:variant>
      <vt:variant>
        <vt:lpwstr/>
      </vt:variant>
      <vt:variant>
        <vt:i4>7995404</vt:i4>
      </vt:variant>
      <vt:variant>
        <vt:i4>1080</vt:i4>
      </vt:variant>
      <vt:variant>
        <vt:i4>0</vt:i4>
      </vt:variant>
      <vt:variant>
        <vt:i4>5</vt:i4>
      </vt:variant>
      <vt:variant>
        <vt:lpwstr>http://www.nevo.co.il/Law_word/law14/LAW-2174.pdf</vt:lpwstr>
      </vt:variant>
      <vt:variant>
        <vt:lpwstr/>
      </vt:variant>
      <vt:variant>
        <vt:i4>7602259</vt:i4>
      </vt:variant>
      <vt:variant>
        <vt:i4>1077</vt:i4>
      </vt:variant>
      <vt:variant>
        <vt:i4>0</vt:i4>
      </vt:variant>
      <vt:variant>
        <vt:i4>5</vt:i4>
      </vt:variant>
      <vt:variant>
        <vt:lpwstr>http://www.nevo.co.il/Law_word/law15/memshala-484.pdf</vt:lpwstr>
      </vt:variant>
      <vt:variant>
        <vt:lpwstr/>
      </vt:variant>
      <vt:variant>
        <vt:i4>7864328</vt:i4>
      </vt:variant>
      <vt:variant>
        <vt:i4>1074</vt:i4>
      </vt:variant>
      <vt:variant>
        <vt:i4>0</vt:i4>
      </vt:variant>
      <vt:variant>
        <vt:i4>5</vt:i4>
      </vt:variant>
      <vt:variant>
        <vt:lpwstr>http://www.nevo.co.il/Law_word/law14/law-2253.pdf</vt:lpwstr>
      </vt:variant>
      <vt:variant>
        <vt:lpwstr/>
      </vt:variant>
      <vt:variant>
        <vt:i4>8323153</vt:i4>
      </vt:variant>
      <vt:variant>
        <vt:i4>1071</vt:i4>
      </vt:variant>
      <vt:variant>
        <vt:i4>0</vt:i4>
      </vt:variant>
      <vt:variant>
        <vt:i4>5</vt:i4>
      </vt:variant>
      <vt:variant>
        <vt:lpwstr>http://www.nevo.co.il/Law_word/law15/memshala-436.pdf</vt:lpwstr>
      </vt:variant>
      <vt:variant>
        <vt:lpwstr/>
      </vt:variant>
      <vt:variant>
        <vt:i4>8192008</vt:i4>
      </vt:variant>
      <vt:variant>
        <vt:i4>1068</vt:i4>
      </vt:variant>
      <vt:variant>
        <vt:i4>0</vt:i4>
      </vt:variant>
      <vt:variant>
        <vt:i4>5</vt:i4>
      </vt:variant>
      <vt:variant>
        <vt:lpwstr>http://www.nevo.co.il/Law_word/law14/law-2203.pdf</vt:lpwstr>
      </vt:variant>
      <vt:variant>
        <vt:lpwstr/>
      </vt:variant>
      <vt:variant>
        <vt:i4>3866655</vt:i4>
      </vt:variant>
      <vt:variant>
        <vt:i4>1065</vt:i4>
      </vt:variant>
      <vt:variant>
        <vt:i4>0</vt:i4>
      </vt:variant>
      <vt:variant>
        <vt:i4>5</vt:i4>
      </vt:variant>
      <vt:variant>
        <vt:lpwstr>http://www.nevo.co.il/Law_word/law16/knesset-159.pdf</vt:lpwstr>
      </vt:variant>
      <vt:variant>
        <vt:lpwstr/>
      </vt:variant>
      <vt:variant>
        <vt:i4>7667721</vt:i4>
      </vt:variant>
      <vt:variant>
        <vt:i4>1062</vt:i4>
      </vt:variant>
      <vt:variant>
        <vt:i4>0</vt:i4>
      </vt:variant>
      <vt:variant>
        <vt:i4>5</vt:i4>
      </vt:variant>
      <vt:variant>
        <vt:lpwstr>http://www.nevo.co.il/Law_word/law14/LAW-2181.pdf</vt:lpwstr>
      </vt:variant>
      <vt:variant>
        <vt:lpwstr/>
      </vt:variant>
      <vt:variant>
        <vt:i4>8323157</vt:i4>
      </vt:variant>
      <vt:variant>
        <vt:i4>1059</vt:i4>
      </vt:variant>
      <vt:variant>
        <vt:i4>0</vt:i4>
      </vt:variant>
      <vt:variant>
        <vt:i4>5</vt:i4>
      </vt:variant>
      <vt:variant>
        <vt:lpwstr>http://www.nevo.co.il/Law_word/law15/memshala-335.pdf</vt:lpwstr>
      </vt:variant>
      <vt:variant>
        <vt:lpwstr/>
      </vt:variant>
      <vt:variant>
        <vt:i4>8323086</vt:i4>
      </vt:variant>
      <vt:variant>
        <vt:i4>1056</vt:i4>
      </vt:variant>
      <vt:variant>
        <vt:i4>0</vt:i4>
      </vt:variant>
      <vt:variant>
        <vt:i4>5</vt:i4>
      </vt:variant>
      <vt:variant>
        <vt:lpwstr>http://www.nevo.co.il/Law_word/law14/law-2126.pdf</vt:lpwstr>
      </vt:variant>
      <vt:variant>
        <vt:lpwstr/>
      </vt:variant>
      <vt:variant>
        <vt:i4>3145758</vt:i4>
      </vt:variant>
      <vt:variant>
        <vt:i4>1053</vt:i4>
      </vt:variant>
      <vt:variant>
        <vt:i4>0</vt:i4>
      </vt:variant>
      <vt:variant>
        <vt:i4>5</vt:i4>
      </vt:variant>
      <vt:variant>
        <vt:lpwstr>http://www.nevo.co.il/Law_word/law16/knesset-142.pdf</vt:lpwstr>
      </vt:variant>
      <vt:variant>
        <vt:lpwstr/>
      </vt:variant>
      <vt:variant>
        <vt:i4>7733251</vt:i4>
      </vt:variant>
      <vt:variant>
        <vt:i4>1050</vt:i4>
      </vt:variant>
      <vt:variant>
        <vt:i4>0</vt:i4>
      </vt:variant>
      <vt:variant>
        <vt:i4>5</vt:i4>
      </vt:variant>
      <vt:variant>
        <vt:lpwstr>http://web1.nevo.co.il/Law_word/law15/memshala-291.pdf</vt:lpwstr>
      </vt:variant>
      <vt:variant>
        <vt:lpwstr/>
      </vt:variant>
      <vt:variant>
        <vt:i4>8323083</vt:i4>
      </vt:variant>
      <vt:variant>
        <vt:i4>1047</vt:i4>
      </vt:variant>
      <vt:variant>
        <vt:i4>0</vt:i4>
      </vt:variant>
      <vt:variant>
        <vt:i4>5</vt:i4>
      </vt:variant>
      <vt:variant>
        <vt:lpwstr>http://www.nevo.co.il/Law_word/law14/LAW-2123.pdf</vt:lpwstr>
      </vt:variant>
      <vt:variant>
        <vt:lpwstr/>
      </vt:variant>
      <vt:variant>
        <vt:i4>8061013</vt:i4>
      </vt:variant>
      <vt:variant>
        <vt:i4>1044</vt:i4>
      </vt:variant>
      <vt:variant>
        <vt:i4>0</vt:i4>
      </vt:variant>
      <vt:variant>
        <vt:i4>5</vt:i4>
      </vt:variant>
      <vt:variant>
        <vt:lpwstr>http://www.nevo.co.il/Law_word/law15/memshala-274.pdf</vt:lpwstr>
      </vt:variant>
      <vt:variant>
        <vt:lpwstr/>
      </vt:variant>
      <vt:variant>
        <vt:i4>8192013</vt:i4>
      </vt:variant>
      <vt:variant>
        <vt:i4>1041</vt:i4>
      </vt:variant>
      <vt:variant>
        <vt:i4>0</vt:i4>
      </vt:variant>
      <vt:variant>
        <vt:i4>5</vt:i4>
      </vt:variant>
      <vt:variant>
        <vt:lpwstr>http://www.nevo.co.il/Law_word/law14/LAW-2105.pdf</vt:lpwstr>
      </vt:variant>
      <vt:variant>
        <vt:lpwstr/>
      </vt:variant>
      <vt:variant>
        <vt:i4>7995483</vt:i4>
      </vt:variant>
      <vt:variant>
        <vt:i4>1038</vt:i4>
      </vt:variant>
      <vt:variant>
        <vt:i4>0</vt:i4>
      </vt:variant>
      <vt:variant>
        <vt:i4>5</vt:i4>
      </vt:variant>
      <vt:variant>
        <vt:lpwstr>http://www.nevo.co.il/Law_word/law15/memshala-169.pdf</vt:lpwstr>
      </vt:variant>
      <vt:variant>
        <vt:lpwstr/>
      </vt:variant>
      <vt:variant>
        <vt:i4>7602191</vt:i4>
      </vt:variant>
      <vt:variant>
        <vt:i4>1035</vt:i4>
      </vt:variant>
      <vt:variant>
        <vt:i4>0</vt:i4>
      </vt:variant>
      <vt:variant>
        <vt:i4>5</vt:i4>
      </vt:variant>
      <vt:variant>
        <vt:lpwstr>http://www.nevo.co.il/Law_word/law14/LAW-2096.pdf</vt:lpwstr>
      </vt:variant>
      <vt:variant>
        <vt:lpwstr/>
      </vt:variant>
      <vt:variant>
        <vt:i4>3538971</vt:i4>
      </vt:variant>
      <vt:variant>
        <vt:i4>1032</vt:i4>
      </vt:variant>
      <vt:variant>
        <vt:i4>0</vt:i4>
      </vt:variant>
      <vt:variant>
        <vt:i4>5</vt:i4>
      </vt:variant>
      <vt:variant>
        <vt:lpwstr>http://www.nevo.co.il/Law_word/law16/KNESSET-114.pdf</vt:lpwstr>
      </vt:variant>
      <vt:variant>
        <vt:lpwstr/>
      </vt:variant>
      <vt:variant>
        <vt:i4>7667721</vt:i4>
      </vt:variant>
      <vt:variant>
        <vt:i4>1029</vt:i4>
      </vt:variant>
      <vt:variant>
        <vt:i4>0</vt:i4>
      </vt:variant>
      <vt:variant>
        <vt:i4>5</vt:i4>
      </vt:variant>
      <vt:variant>
        <vt:lpwstr>http://www.nevo.co.il/Law_word/law14/LAW-2080.pdf</vt:lpwstr>
      </vt:variant>
      <vt:variant>
        <vt:lpwstr/>
      </vt:variant>
      <vt:variant>
        <vt:i4>7995473</vt:i4>
      </vt:variant>
      <vt:variant>
        <vt:i4>1026</vt:i4>
      </vt:variant>
      <vt:variant>
        <vt:i4>0</vt:i4>
      </vt:variant>
      <vt:variant>
        <vt:i4>5</vt:i4>
      </vt:variant>
      <vt:variant>
        <vt:lpwstr>http://www.nevo.co.il/Law_word/law15/memshala-260.pdf</vt:lpwstr>
      </vt:variant>
      <vt:variant>
        <vt:lpwstr/>
      </vt:variant>
      <vt:variant>
        <vt:i4>7995406</vt:i4>
      </vt:variant>
      <vt:variant>
        <vt:i4>1023</vt:i4>
      </vt:variant>
      <vt:variant>
        <vt:i4>0</vt:i4>
      </vt:variant>
      <vt:variant>
        <vt:i4>5</vt:i4>
      </vt:variant>
      <vt:variant>
        <vt:lpwstr>http://www.nevo.co.il/Law_word/law14/law-2077.pdf</vt:lpwstr>
      </vt:variant>
      <vt:variant>
        <vt:lpwstr/>
      </vt:variant>
      <vt:variant>
        <vt:i4>7995402</vt:i4>
      </vt:variant>
      <vt:variant>
        <vt:i4>1020</vt:i4>
      </vt:variant>
      <vt:variant>
        <vt:i4>0</vt:i4>
      </vt:variant>
      <vt:variant>
        <vt:i4>5</vt:i4>
      </vt:variant>
      <vt:variant>
        <vt:lpwstr>http://www.nevo.co.il/Law_word/law14/LAW-2073.pdf</vt:lpwstr>
      </vt:variant>
      <vt:variant>
        <vt:lpwstr/>
      </vt:variant>
      <vt:variant>
        <vt:i4>2555992</vt:i4>
      </vt:variant>
      <vt:variant>
        <vt:i4>1017</vt:i4>
      </vt:variant>
      <vt:variant>
        <vt:i4>0</vt:i4>
      </vt:variant>
      <vt:variant>
        <vt:i4>5</vt:i4>
      </vt:variant>
      <vt:variant>
        <vt:lpwstr>http://www.nevo.co.il/Law_word/law15/MEMSHALA-17.pdf</vt:lpwstr>
      </vt:variant>
      <vt:variant>
        <vt:lpwstr/>
      </vt:variant>
      <vt:variant>
        <vt:i4>7929870</vt:i4>
      </vt:variant>
      <vt:variant>
        <vt:i4>1014</vt:i4>
      </vt:variant>
      <vt:variant>
        <vt:i4>0</vt:i4>
      </vt:variant>
      <vt:variant>
        <vt:i4>5</vt:i4>
      </vt:variant>
      <vt:variant>
        <vt:lpwstr>http://www.nevo.co.il/Law_word/law14/LAW-2047.pdf</vt:lpwstr>
      </vt:variant>
      <vt:variant>
        <vt:lpwstr/>
      </vt:variant>
      <vt:variant>
        <vt:i4>7733252</vt:i4>
      </vt:variant>
      <vt:variant>
        <vt:i4>1011</vt:i4>
      </vt:variant>
      <vt:variant>
        <vt:i4>0</vt:i4>
      </vt:variant>
      <vt:variant>
        <vt:i4>5</vt:i4>
      </vt:variant>
      <vt:variant>
        <vt:lpwstr>http://www.nevo.co.il/Law_word/law06/tak-7985.pdf</vt:lpwstr>
      </vt:variant>
      <vt:variant>
        <vt:lpwstr/>
      </vt:variant>
      <vt:variant>
        <vt:i4>5963816</vt:i4>
      </vt:variant>
      <vt:variant>
        <vt:i4>1008</vt:i4>
      </vt:variant>
      <vt:variant>
        <vt:i4>0</vt:i4>
      </vt:variant>
      <vt:variant>
        <vt:i4>5</vt:i4>
      </vt:variant>
      <vt:variant>
        <vt:lpwstr>http://www.nevo.co.il/Law_word/law16/KNESSET-48.pdf</vt:lpwstr>
      </vt:variant>
      <vt:variant>
        <vt:lpwstr/>
      </vt:variant>
      <vt:variant>
        <vt:i4>7864404</vt:i4>
      </vt:variant>
      <vt:variant>
        <vt:i4>1005</vt:i4>
      </vt:variant>
      <vt:variant>
        <vt:i4>0</vt:i4>
      </vt:variant>
      <vt:variant>
        <vt:i4>5</vt:i4>
      </vt:variant>
      <vt:variant>
        <vt:lpwstr>http://www.nevo.co.il/Law_word/law15/MEMSHALA-146.pdf</vt:lpwstr>
      </vt:variant>
      <vt:variant>
        <vt:lpwstr/>
      </vt:variant>
      <vt:variant>
        <vt:i4>7929866</vt:i4>
      </vt:variant>
      <vt:variant>
        <vt:i4>1002</vt:i4>
      </vt:variant>
      <vt:variant>
        <vt:i4>0</vt:i4>
      </vt:variant>
      <vt:variant>
        <vt:i4>5</vt:i4>
      </vt:variant>
      <vt:variant>
        <vt:lpwstr>http://www.nevo.co.il/Law_word/law14/LAW-2043.pdf</vt:lpwstr>
      </vt:variant>
      <vt:variant>
        <vt:lpwstr/>
      </vt:variant>
      <vt:variant>
        <vt:i4>7929947</vt:i4>
      </vt:variant>
      <vt:variant>
        <vt:i4>999</vt:i4>
      </vt:variant>
      <vt:variant>
        <vt:i4>0</vt:i4>
      </vt:variant>
      <vt:variant>
        <vt:i4>5</vt:i4>
      </vt:variant>
      <vt:variant>
        <vt:lpwstr>http://www.nevo.co.il/Law_word/law15/memshala-951.pdf</vt:lpwstr>
      </vt:variant>
      <vt:variant>
        <vt:lpwstr/>
      </vt:variant>
      <vt:variant>
        <vt:i4>8126476</vt:i4>
      </vt:variant>
      <vt:variant>
        <vt:i4>996</vt:i4>
      </vt:variant>
      <vt:variant>
        <vt:i4>0</vt:i4>
      </vt:variant>
      <vt:variant>
        <vt:i4>5</vt:i4>
      </vt:variant>
      <vt:variant>
        <vt:lpwstr>http://www.nevo.co.il/law_word/law14/law-2510.pdf</vt:lpwstr>
      </vt:variant>
      <vt:variant>
        <vt:lpwstr/>
      </vt:variant>
      <vt:variant>
        <vt:i4>2555998</vt:i4>
      </vt:variant>
      <vt:variant>
        <vt:i4>993</vt:i4>
      </vt:variant>
      <vt:variant>
        <vt:i4>0</vt:i4>
      </vt:variant>
      <vt:variant>
        <vt:i4>5</vt:i4>
      </vt:variant>
      <vt:variant>
        <vt:lpwstr>http://www.nevo.co.il/Law_word/law15/MEMSHALA-77.pdf</vt:lpwstr>
      </vt:variant>
      <vt:variant>
        <vt:lpwstr/>
      </vt:variant>
      <vt:variant>
        <vt:i4>8323081</vt:i4>
      </vt:variant>
      <vt:variant>
        <vt:i4>990</vt:i4>
      </vt:variant>
      <vt:variant>
        <vt:i4>0</vt:i4>
      </vt:variant>
      <vt:variant>
        <vt:i4>5</vt:i4>
      </vt:variant>
      <vt:variant>
        <vt:lpwstr>http://www.nevo.co.il/Law_word/law14/LAW-2020.pdf</vt:lpwstr>
      </vt:variant>
      <vt:variant>
        <vt:lpwstr/>
      </vt:variant>
      <vt:variant>
        <vt:i4>7864330</vt:i4>
      </vt:variant>
      <vt:variant>
        <vt:i4>987</vt:i4>
      </vt:variant>
      <vt:variant>
        <vt:i4>0</vt:i4>
      </vt:variant>
      <vt:variant>
        <vt:i4>5</vt:i4>
      </vt:variant>
      <vt:variant>
        <vt:lpwstr>https://www.nevo.co.il/law_html/law15/memshala-1581.pdf</vt:lpwstr>
      </vt:variant>
      <vt:variant>
        <vt:lpwstr/>
      </vt:variant>
      <vt:variant>
        <vt:i4>8323079</vt:i4>
      </vt:variant>
      <vt:variant>
        <vt:i4>984</vt:i4>
      </vt:variant>
      <vt:variant>
        <vt:i4>0</vt:i4>
      </vt:variant>
      <vt:variant>
        <vt:i4>5</vt:i4>
      </vt:variant>
      <vt:variant>
        <vt:lpwstr>https://www.nevo.co.il/law_html/law14/law-3038.pdf</vt:lpwstr>
      </vt:variant>
      <vt:variant>
        <vt:lpwstr/>
      </vt:variant>
      <vt:variant>
        <vt:i4>7602202</vt:i4>
      </vt:variant>
      <vt:variant>
        <vt:i4>981</vt:i4>
      </vt:variant>
      <vt:variant>
        <vt:i4>0</vt:i4>
      </vt:variant>
      <vt:variant>
        <vt:i4>5</vt:i4>
      </vt:variant>
      <vt:variant>
        <vt:lpwstr>https://www.nevo.co.il/law_word/law15/memshala-1344.pdf</vt:lpwstr>
      </vt:variant>
      <vt:variant>
        <vt:lpwstr/>
      </vt:variant>
      <vt:variant>
        <vt:i4>7405572</vt:i4>
      </vt:variant>
      <vt:variant>
        <vt:i4>978</vt:i4>
      </vt:variant>
      <vt:variant>
        <vt:i4>0</vt:i4>
      </vt:variant>
      <vt:variant>
        <vt:i4>5</vt:i4>
      </vt:variant>
      <vt:variant>
        <vt:lpwstr>https://www.nevo.co.il/law_html/law14/law-3006.pdf</vt:lpwstr>
      </vt:variant>
      <vt:variant>
        <vt:lpwstr/>
      </vt:variant>
      <vt:variant>
        <vt:i4>2555998</vt:i4>
      </vt:variant>
      <vt:variant>
        <vt:i4>975</vt:i4>
      </vt:variant>
      <vt:variant>
        <vt:i4>0</vt:i4>
      </vt:variant>
      <vt:variant>
        <vt:i4>5</vt:i4>
      </vt:variant>
      <vt:variant>
        <vt:lpwstr>http://www.nevo.co.il/Law_word/law15/MEMSHALA-77.pdf</vt:lpwstr>
      </vt:variant>
      <vt:variant>
        <vt:lpwstr/>
      </vt:variant>
      <vt:variant>
        <vt:i4>8323081</vt:i4>
      </vt:variant>
      <vt:variant>
        <vt:i4>972</vt:i4>
      </vt:variant>
      <vt:variant>
        <vt:i4>0</vt:i4>
      </vt:variant>
      <vt:variant>
        <vt:i4>5</vt:i4>
      </vt:variant>
      <vt:variant>
        <vt:lpwstr>http://www.nevo.co.il/Law_word/law14/LAW-2020.pdf</vt:lpwstr>
      </vt:variant>
      <vt:variant>
        <vt:lpwstr/>
      </vt:variant>
      <vt:variant>
        <vt:i4>2555998</vt:i4>
      </vt:variant>
      <vt:variant>
        <vt:i4>969</vt:i4>
      </vt:variant>
      <vt:variant>
        <vt:i4>0</vt:i4>
      </vt:variant>
      <vt:variant>
        <vt:i4>5</vt:i4>
      </vt:variant>
      <vt:variant>
        <vt:lpwstr>http://www.nevo.co.il/Law_word/law15/MEMSHALA-77.pdf</vt:lpwstr>
      </vt:variant>
      <vt:variant>
        <vt:lpwstr/>
      </vt:variant>
      <vt:variant>
        <vt:i4>8323081</vt:i4>
      </vt:variant>
      <vt:variant>
        <vt:i4>966</vt:i4>
      </vt:variant>
      <vt:variant>
        <vt:i4>0</vt:i4>
      </vt:variant>
      <vt:variant>
        <vt:i4>5</vt:i4>
      </vt:variant>
      <vt:variant>
        <vt:lpwstr>http://www.nevo.co.il/Law_word/law14/LAW-2020.pdf</vt:lpwstr>
      </vt:variant>
      <vt:variant>
        <vt:lpwstr/>
      </vt:variant>
      <vt:variant>
        <vt:i4>7667798</vt:i4>
      </vt:variant>
      <vt:variant>
        <vt:i4>963</vt:i4>
      </vt:variant>
      <vt:variant>
        <vt:i4>0</vt:i4>
      </vt:variant>
      <vt:variant>
        <vt:i4>5</vt:i4>
      </vt:variant>
      <vt:variant>
        <vt:lpwstr>http://www.nevo.co.il/Law_word/law15/memshala-693.pdf</vt:lpwstr>
      </vt:variant>
      <vt:variant>
        <vt:lpwstr/>
      </vt:variant>
      <vt:variant>
        <vt:i4>8323081</vt:i4>
      </vt:variant>
      <vt:variant>
        <vt:i4>960</vt:i4>
      </vt:variant>
      <vt:variant>
        <vt:i4>0</vt:i4>
      </vt:variant>
      <vt:variant>
        <vt:i4>5</vt:i4>
      </vt:variant>
      <vt:variant>
        <vt:lpwstr>http://www.nevo.co.il/Law_word/law14/law-2424.pdf</vt:lpwstr>
      </vt:variant>
      <vt:variant>
        <vt:lpwstr/>
      </vt:variant>
      <vt:variant>
        <vt:i4>2555998</vt:i4>
      </vt:variant>
      <vt:variant>
        <vt:i4>957</vt:i4>
      </vt:variant>
      <vt:variant>
        <vt:i4>0</vt:i4>
      </vt:variant>
      <vt:variant>
        <vt:i4>5</vt:i4>
      </vt:variant>
      <vt:variant>
        <vt:lpwstr>http://www.nevo.co.il/Law_word/law15/MEMSHALA-77.pdf</vt:lpwstr>
      </vt:variant>
      <vt:variant>
        <vt:lpwstr/>
      </vt:variant>
      <vt:variant>
        <vt:i4>8323081</vt:i4>
      </vt:variant>
      <vt:variant>
        <vt:i4>954</vt:i4>
      </vt:variant>
      <vt:variant>
        <vt:i4>0</vt:i4>
      </vt:variant>
      <vt:variant>
        <vt:i4>5</vt:i4>
      </vt:variant>
      <vt:variant>
        <vt:lpwstr>http://www.nevo.co.il/Law_word/law14/LAW-2020.pdf</vt:lpwstr>
      </vt:variant>
      <vt:variant>
        <vt:lpwstr/>
      </vt:variant>
      <vt:variant>
        <vt:i4>8061008</vt:i4>
      </vt:variant>
      <vt:variant>
        <vt:i4>951</vt:i4>
      </vt:variant>
      <vt:variant>
        <vt:i4>0</vt:i4>
      </vt:variant>
      <vt:variant>
        <vt:i4>5</vt:i4>
      </vt:variant>
      <vt:variant>
        <vt:lpwstr>http://www.nevo.co.il/Law_word/law15/MEMSHALA-172.pdf</vt:lpwstr>
      </vt:variant>
      <vt:variant>
        <vt:lpwstr/>
      </vt:variant>
      <vt:variant>
        <vt:i4>8323086</vt:i4>
      </vt:variant>
      <vt:variant>
        <vt:i4>948</vt:i4>
      </vt:variant>
      <vt:variant>
        <vt:i4>0</vt:i4>
      </vt:variant>
      <vt:variant>
        <vt:i4>5</vt:i4>
      </vt:variant>
      <vt:variant>
        <vt:lpwstr>http://www.nevo.co.il/Law_word/law14/LAW-2027.pdf</vt:lpwstr>
      </vt:variant>
      <vt:variant>
        <vt:lpwstr/>
      </vt:variant>
      <vt:variant>
        <vt:i4>7733252</vt:i4>
      </vt:variant>
      <vt:variant>
        <vt:i4>945</vt:i4>
      </vt:variant>
      <vt:variant>
        <vt:i4>0</vt:i4>
      </vt:variant>
      <vt:variant>
        <vt:i4>5</vt:i4>
      </vt:variant>
      <vt:variant>
        <vt:lpwstr>http://www.nevo.co.il/Law_word/law06/tak-7985.pdf</vt:lpwstr>
      </vt:variant>
      <vt:variant>
        <vt:lpwstr/>
      </vt:variant>
      <vt:variant>
        <vt:i4>7864402</vt:i4>
      </vt:variant>
      <vt:variant>
        <vt:i4>942</vt:i4>
      </vt:variant>
      <vt:variant>
        <vt:i4>0</vt:i4>
      </vt:variant>
      <vt:variant>
        <vt:i4>5</vt:i4>
      </vt:variant>
      <vt:variant>
        <vt:lpwstr>http://www.nevo.co.il/Law_word/law15/MEMSHALA-140.pdf</vt:lpwstr>
      </vt:variant>
      <vt:variant>
        <vt:lpwstr/>
      </vt:variant>
      <vt:variant>
        <vt:i4>8126475</vt:i4>
      </vt:variant>
      <vt:variant>
        <vt:i4>939</vt:i4>
      </vt:variant>
      <vt:variant>
        <vt:i4>0</vt:i4>
      </vt:variant>
      <vt:variant>
        <vt:i4>5</vt:i4>
      </vt:variant>
      <vt:variant>
        <vt:lpwstr>http://www.nevo.co.il/Law_word/law14/LAW-2012.pdf</vt:lpwstr>
      </vt:variant>
      <vt:variant>
        <vt:lpwstr/>
      </vt:variant>
      <vt:variant>
        <vt:i4>7733252</vt:i4>
      </vt:variant>
      <vt:variant>
        <vt:i4>936</vt:i4>
      </vt:variant>
      <vt:variant>
        <vt:i4>0</vt:i4>
      </vt:variant>
      <vt:variant>
        <vt:i4>5</vt:i4>
      </vt:variant>
      <vt:variant>
        <vt:lpwstr>http://www.nevo.co.il/Law_word/law06/tak-7985.pdf</vt:lpwstr>
      </vt:variant>
      <vt:variant>
        <vt:lpwstr/>
      </vt:variant>
      <vt:variant>
        <vt:i4>7667807</vt:i4>
      </vt:variant>
      <vt:variant>
        <vt:i4>933</vt:i4>
      </vt:variant>
      <vt:variant>
        <vt:i4>0</vt:i4>
      </vt:variant>
      <vt:variant>
        <vt:i4>5</vt:i4>
      </vt:variant>
      <vt:variant>
        <vt:lpwstr>http://www.nevo.co.il/Law_word/law15/memshala-894.pdf</vt:lpwstr>
      </vt:variant>
      <vt:variant>
        <vt:lpwstr/>
      </vt:variant>
      <vt:variant>
        <vt:i4>7929865</vt:i4>
      </vt:variant>
      <vt:variant>
        <vt:i4>930</vt:i4>
      </vt:variant>
      <vt:variant>
        <vt:i4>0</vt:i4>
      </vt:variant>
      <vt:variant>
        <vt:i4>5</vt:i4>
      </vt:variant>
      <vt:variant>
        <vt:lpwstr>http://www.nevo.co.il/law_word/law14/law-2545.pdf</vt:lpwstr>
      </vt:variant>
      <vt:variant>
        <vt:lpwstr/>
      </vt:variant>
      <vt:variant>
        <vt:i4>8192015</vt:i4>
      </vt:variant>
      <vt:variant>
        <vt:i4>927</vt:i4>
      </vt:variant>
      <vt:variant>
        <vt:i4>0</vt:i4>
      </vt:variant>
      <vt:variant>
        <vt:i4>5</vt:i4>
      </vt:variant>
      <vt:variant>
        <vt:lpwstr>http://www.nevo.co.il/Law_word/law06/tak-7631.pdf</vt:lpwstr>
      </vt:variant>
      <vt:variant>
        <vt:lpwstr/>
      </vt:variant>
      <vt:variant>
        <vt:i4>8061008</vt:i4>
      </vt:variant>
      <vt:variant>
        <vt:i4>924</vt:i4>
      </vt:variant>
      <vt:variant>
        <vt:i4>0</vt:i4>
      </vt:variant>
      <vt:variant>
        <vt:i4>5</vt:i4>
      </vt:variant>
      <vt:variant>
        <vt:lpwstr>http://www.nevo.co.il/Law_word/law15/memshala-675.pdf</vt:lpwstr>
      </vt:variant>
      <vt:variant>
        <vt:lpwstr/>
      </vt:variant>
      <vt:variant>
        <vt:i4>7995400</vt:i4>
      </vt:variant>
      <vt:variant>
        <vt:i4>921</vt:i4>
      </vt:variant>
      <vt:variant>
        <vt:i4>0</vt:i4>
      </vt:variant>
      <vt:variant>
        <vt:i4>5</vt:i4>
      </vt:variant>
      <vt:variant>
        <vt:lpwstr>http://www.nevo.co.il/Law_word/law14/law-2372.pdf</vt:lpwstr>
      </vt:variant>
      <vt:variant>
        <vt:lpwstr/>
      </vt:variant>
      <vt:variant>
        <vt:i4>8126546</vt:i4>
      </vt:variant>
      <vt:variant>
        <vt:i4>918</vt:i4>
      </vt:variant>
      <vt:variant>
        <vt:i4>0</vt:i4>
      </vt:variant>
      <vt:variant>
        <vt:i4>5</vt:i4>
      </vt:variant>
      <vt:variant>
        <vt:lpwstr>http://www.nevo.co.il/Law_word/law15/memshala-607.pdf</vt:lpwstr>
      </vt:variant>
      <vt:variant>
        <vt:lpwstr/>
      </vt:variant>
      <vt:variant>
        <vt:i4>7929858</vt:i4>
      </vt:variant>
      <vt:variant>
        <vt:i4>915</vt:i4>
      </vt:variant>
      <vt:variant>
        <vt:i4>0</vt:i4>
      </vt:variant>
      <vt:variant>
        <vt:i4>5</vt:i4>
      </vt:variant>
      <vt:variant>
        <vt:lpwstr>http://www.nevo.co.il/Law_word/law14/law-2348.pdf</vt:lpwstr>
      </vt:variant>
      <vt:variant>
        <vt:lpwstr/>
      </vt:variant>
      <vt:variant>
        <vt:i4>7864400</vt:i4>
      </vt:variant>
      <vt:variant>
        <vt:i4>912</vt:i4>
      </vt:variant>
      <vt:variant>
        <vt:i4>0</vt:i4>
      </vt:variant>
      <vt:variant>
        <vt:i4>5</vt:i4>
      </vt:variant>
      <vt:variant>
        <vt:lpwstr>http://www.nevo.co.il/Law_word/law15/memshala-546.pdf</vt:lpwstr>
      </vt:variant>
      <vt:variant>
        <vt:lpwstr/>
      </vt:variant>
      <vt:variant>
        <vt:i4>8126473</vt:i4>
      </vt:variant>
      <vt:variant>
        <vt:i4>909</vt:i4>
      </vt:variant>
      <vt:variant>
        <vt:i4>0</vt:i4>
      </vt:variant>
      <vt:variant>
        <vt:i4>5</vt:i4>
      </vt:variant>
      <vt:variant>
        <vt:lpwstr>http://www.nevo.co.il/Law_word/law14/law-2313.pdf</vt:lpwstr>
      </vt:variant>
      <vt:variant>
        <vt:lpwstr/>
      </vt:variant>
      <vt:variant>
        <vt:i4>7995478</vt:i4>
      </vt:variant>
      <vt:variant>
        <vt:i4>906</vt:i4>
      </vt:variant>
      <vt:variant>
        <vt:i4>0</vt:i4>
      </vt:variant>
      <vt:variant>
        <vt:i4>5</vt:i4>
      </vt:variant>
      <vt:variant>
        <vt:lpwstr>http://www.nevo.co.il/Law_word/law15/memshala-461.pdf</vt:lpwstr>
      </vt:variant>
      <vt:variant>
        <vt:lpwstr/>
      </vt:variant>
      <vt:variant>
        <vt:i4>7667715</vt:i4>
      </vt:variant>
      <vt:variant>
        <vt:i4>903</vt:i4>
      </vt:variant>
      <vt:variant>
        <vt:i4>0</vt:i4>
      </vt:variant>
      <vt:variant>
        <vt:i4>5</vt:i4>
      </vt:variant>
      <vt:variant>
        <vt:lpwstr>http://www.nevo.co.il/Law_word/law14/law-2288.pdf</vt:lpwstr>
      </vt:variant>
      <vt:variant>
        <vt:lpwstr/>
      </vt:variant>
      <vt:variant>
        <vt:i4>8192082</vt:i4>
      </vt:variant>
      <vt:variant>
        <vt:i4>900</vt:i4>
      </vt:variant>
      <vt:variant>
        <vt:i4>0</vt:i4>
      </vt:variant>
      <vt:variant>
        <vt:i4>5</vt:i4>
      </vt:variant>
      <vt:variant>
        <vt:lpwstr>http://www.nevo.co.il/Law_word/law15/memshala-514.pdf</vt:lpwstr>
      </vt:variant>
      <vt:variant>
        <vt:lpwstr/>
      </vt:variant>
      <vt:variant>
        <vt:i4>7995406</vt:i4>
      </vt:variant>
      <vt:variant>
        <vt:i4>897</vt:i4>
      </vt:variant>
      <vt:variant>
        <vt:i4>0</vt:i4>
      </vt:variant>
      <vt:variant>
        <vt:i4>5</vt:i4>
      </vt:variant>
      <vt:variant>
        <vt:lpwstr>http://www.nevo.co.il/Law_word/law14/law-2275.pdf</vt:lpwstr>
      </vt:variant>
      <vt:variant>
        <vt:lpwstr/>
      </vt:variant>
      <vt:variant>
        <vt:i4>8323153</vt:i4>
      </vt:variant>
      <vt:variant>
        <vt:i4>894</vt:i4>
      </vt:variant>
      <vt:variant>
        <vt:i4>0</vt:i4>
      </vt:variant>
      <vt:variant>
        <vt:i4>5</vt:i4>
      </vt:variant>
      <vt:variant>
        <vt:lpwstr>http://www.nevo.co.il/Law_word/law15/memshala-436.pdf</vt:lpwstr>
      </vt:variant>
      <vt:variant>
        <vt:lpwstr/>
      </vt:variant>
      <vt:variant>
        <vt:i4>8192008</vt:i4>
      </vt:variant>
      <vt:variant>
        <vt:i4>891</vt:i4>
      </vt:variant>
      <vt:variant>
        <vt:i4>0</vt:i4>
      </vt:variant>
      <vt:variant>
        <vt:i4>5</vt:i4>
      </vt:variant>
      <vt:variant>
        <vt:lpwstr>http://www.nevo.co.il/Law_word/law14/law-2203.pdf</vt:lpwstr>
      </vt:variant>
      <vt:variant>
        <vt:lpwstr/>
      </vt:variant>
      <vt:variant>
        <vt:i4>7995401</vt:i4>
      </vt:variant>
      <vt:variant>
        <vt:i4>888</vt:i4>
      </vt:variant>
      <vt:variant>
        <vt:i4>0</vt:i4>
      </vt:variant>
      <vt:variant>
        <vt:i4>5</vt:i4>
      </vt:variant>
      <vt:variant>
        <vt:lpwstr>http://www.nevo.co.il/Law_word/law14/law-2272.pdf</vt:lpwstr>
      </vt:variant>
      <vt:variant>
        <vt:lpwstr/>
      </vt:variant>
      <vt:variant>
        <vt:i4>3211291</vt:i4>
      </vt:variant>
      <vt:variant>
        <vt:i4>885</vt:i4>
      </vt:variant>
      <vt:variant>
        <vt:i4>0</vt:i4>
      </vt:variant>
      <vt:variant>
        <vt:i4>5</vt:i4>
      </vt:variant>
      <vt:variant>
        <vt:lpwstr>http://www.nevo.co.il/Law_word/law16/knesset-210.pdf</vt:lpwstr>
      </vt:variant>
      <vt:variant>
        <vt:lpwstr/>
      </vt:variant>
      <vt:variant>
        <vt:i4>3342363</vt:i4>
      </vt:variant>
      <vt:variant>
        <vt:i4>882</vt:i4>
      </vt:variant>
      <vt:variant>
        <vt:i4>0</vt:i4>
      </vt:variant>
      <vt:variant>
        <vt:i4>5</vt:i4>
      </vt:variant>
      <vt:variant>
        <vt:lpwstr>http://www.nevo.co.il/Law_word/law16/knesset-111.pdf</vt:lpwstr>
      </vt:variant>
      <vt:variant>
        <vt:lpwstr/>
      </vt:variant>
      <vt:variant>
        <vt:i4>7995404</vt:i4>
      </vt:variant>
      <vt:variant>
        <vt:i4>879</vt:i4>
      </vt:variant>
      <vt:variant>
        <vt:i4>0</vt:i4>
      </vt:variant>
      <vt:variant>
        <vt:i4>5</vt:i4>
      </vt:variant>
      <vt:variant>
        <vt:lpwstr>http://www.nevo.co.il/Law_word/law14/LAW-2174.pdf</vt:lpwstr>
      </vt:variant>
      <vt:variant>
        <vt:lpwstr/>
      </vt:variant>
      <vt:variant>
        <vt:i4>3538971</vt:i4>
      </vt:variant>
      <vt:variant>
        <vt:i4>876</vt:i4>
      </vt:variant>
      <vt:variant>
        <vt:i4>0</vt:i4>
      </vt:variant>
      <vt:variant>
        <vt:i4>5</vt:i4>
      </vt:variant>
      <vt:variant>
        <vt:lpwstr>http://www.nevo.co.il/Law_word/law16/KNESSET-114.pdf</vt:lpwstr>
      </vt:variant>
      <vt:variant>
        <vt:lpwstr/>
      </vt:variant>
      <vt:variant>
        <vt:i4>7667721</vt:i4>
      </vt:variant>
      <vt:variant>
        <vt:i4>873</vt:i4>
      </vt:variant>
      <vt:variant>
        <vt:i4>0</vt:i4>
      </vt:variant>
      <vt:variant>
        <vt:i4>5</vt:i4>
      </vt:variant>
      <vt:variant>
        <vt:lpwstr>http://www.nevo.co.il/Law_word/law14/LAW-2080.pdf</vt:lpwstr>
      </vt:variant>
      <vt:variant>
        <vt:lpwstr/>
      </vt:variant>
      <vt:variant>
        <vt:i4>7602262</vt:i4>
      </vt:variant>
      <vt:variant>
        <vt:i4>870</vt:i4>
      </vt:variant>
      <vt:variant>
        <vt:i4>0</vt:i4>
      </vt:variant>
      <vt:variant>
        <vt:i4>5</vt:i4>
      </vt:variant>
      <vt:variant>
        <vt:lpwstr>http://www.nevo.co.il/Law_word/law15/MEMSHALA-184.pdf</vt:lpwstr>
      </vt:variant>
      <vt:variant>
        <vt:lpwstr/>
      </vt:variant>
      <vt:variant>
        <vt:i4>7929871</vt:i4>
      </vt:variant>
      <vt:variant>
        <vt:i4>867</vt:i4>
      </vt:variant>
      <vt:variant>
        <vt:i4>0</vt:i4>
      </vt:variant>
      <vt:variant>
        <vt:i4>5</vt:i4>
      </vt:variant>
      <vt:variant>
        <vt:lpwstr>http://www.nevo.co.il/Law_word/law14/LAW-2046.pdf</vt:lpwstr>
      </vt:variant>
      <vt:variant>
        <vt:lpwstr/>
      </vt:variant>
      <vt:variant>
        <vt:i4>8192082</vt:i4>
      </vt:variant>
      <vt:variant>
        <vt:i4>864</vt:i4>
      </vt:variant>
      <vt:variant>
        <vt:i4>0</vt:i4>
      </vt:variant>
      <vt:variant>
        <vt:i4>5</vt:i4>
      </vt:variant>
      <vt:variant>
        <vt:lpwstr>http://www.nevo.co.il/Law_word/law15/MEMSHALA-110.pdf</vt:lpwstr>
      </vt:variant>
      <vt:variant>
        <vt:lpwstr/>
      </vt:variant>
      <vt:variant>
        <vt:i4>8192015</vt:i4>
      </vt:variant>
      <vt:variant>
        <vt:i4>861</vt:i4>
      </vt:variant>
      <vt:variant>
        <vt:i4>0</vt:i4>
      </vt:variant>
      <vt:variant>
        <vt:i4>5</vt:i4>
      </vt:variant>
      <vt:variant>
        <vt:lpwstr>http://www.nevo.co.il/Law_word/law14/LAW-2006.pdf</vt:lpwstr>
      </vt:variant>
      <vt:variant>
        <vt:lpwstr/>
      </vt:variant>
      <vt:variant>
        <vt:i4>655478</vt:i4>
      </vt:variant>
      <vt:variant>
        <vt:i4>858</vt:i4>
      </vt:variant>
      <vt:variant>
        <vt:i4>0</vt:i4>
      </vt:variant>
      <vt:variant>
        <vt:i4>5</vt:i4>
      </vt:variant>
      <vt:variant>
        <vt:lpwstr>http://www.nevo.co.il/Law_word/law17/PROP-3182.pdf</vt:lpwstr>
      </vt:variant>
      <vt:variant>
        <vt:lpwstr/>
      </vt:variant>
      <vt:variant>
        <vt:i4>8323087</vt:i4>
      </vt:variant>
      <vt:variant>
        <vt:i4>855</vt:i4>
      </vt:variant>
      <vt:variant>
        <vt:i4>0</vt:i4>
      </vt:variant>
      <vt:variant>
        <vt:i4>5</vt:i4>
      </vt:variant>
      <vt:variant>
        <vt:lpwstr>http://www.nevo.co.il/Law_word/law14/LAW-2026.pdf</vt:lpwstr>
      </vt:variant>
      <vt:variant>
        <vt:lpwstr/>
      </vt:variant>
      <vt:variant>
        <vt:i4>65658</vt:i4>
      </vt:variant>
      <vt:variant>
        <vt:i4>852</vt:i4>
      </vt:variant>
      <vt:variant>
        <vt:i4>0</vt:i4>
      </vt:variant>
      <vt:variant>
        <vt:i4>5</vt:i4>
      </vt:variant>
      <vt:variant>
        <vt:lpwstr>http://www.nevo.co.il/Law_word/law17/PROP-2951.pdf</vt:lpwstr>
      </vt:variant>
      <vt:variant>
        <vt:lpwstr/>
      </vt:variant>
      <vt:variant>
        <vt:i4>7798789</vt:i4>
      </vt:variant>
      <vt:variant>
        <vt:i4>849</vt:i4>
      </vt:variant>
      <vt:variant>
        <vt:i4>0</vt:i4>
      </vt:variant>
      <vt:variant>
        <vt:i4>5</vt:i4>
      </vt:variant>
      <vt:variant>
        <vt:lpwstr>http://www.nevo.co.il/Law_word/law14/LAW-1995.pdf</vt:lpwstr>
      </vt:variant>
      <vt:variant>
        <vt:lpwstr/>
      </vt:variant>
      <vt:variant>
        <vt:i4>7602200</vt:i4>
      </vt:variant>
      <vt:variant>
        <vt:i4>846</vt:i4>
      </vt:variant>
      <vt:variant>
        <vt:i4>0</vt:i4>
      </vt:variant>
      <vt:variant>
        <vt:i4>5</vt:i4>
      </vt:variant>
      <vt:variant>
        <vt:lpwstr>https://www.nevo.co.il/Law_word/law15/memshala-1346.pdf</vt:lpwstr>
      </vt:variant>
      <vt:variant>
        <vt:lpwstr/>
      </vt:variant>
      <vt:variant>
        <vt:i4>8323102</vt:i4>
      </vt:variant>
      <vt:variant>
        <vt:i4>843</vt:i4>
      </vt:variant>
      <vt:variant>
        <vt:i4>0</vt:i4>
      </vt:variant>
      <vt:variant>
        <vt:i4>5</vt:i4>
      </vt:variant>
      <vt:variant>
        <vt:lpwstr>https://www.nevo.co.il/Law_word/law14/law-2880.pdf</vt:lpwstr>
      </vt:variant>
      <vt:variant>
        <vt:lpwstr/>
      </vt:variant>
      <vt:variant>
        <vt:i4>1441896</vt:i4>
      </vt:variant>
      <vt:variant>
        <vt:i4>840</vt:i4>
      </vt:variant>
      <vt:variant>
        <vt:i4>0</vt:i4>
      </vt:variant>
      <vt:variant>
        <vt:i4>5</vt:i4>
      </vt:variant>
      <vt:variant>
        <vt:lpwstr>http://www.nevo.co.il/Law_word/law15/memshala-1107.pdf</vt:lpwstr>
      </vt:variant>
      <vt:variant>
        <vt:lpwstr/>
      </vt:variant>
      <vt:variant>
        <vt:i4>7864328</vt:i4>
      </vt:variant>
      <vt:variant>
        <vt:i4>837</vt:i4>
      </vt:variant>
      <vt:variant>
        <vt:i4>0</vt:i4>
      </vt:variant>
      <vt:variant>
        <vt:i4>5</vt:i4>
      </vt:variant>
      <vt:variant>
        <vt:lpwstr>http://www.nevo.co.il/Law_word/law14/law-2657.pdf</vt:lpwstr>
      </vt:variant>
      <vt:variant>
        <vt:lpwstr/>
      </vt:variant>
      <vt:variant>
        <vt:i4>7733252</vt:i4>
      </vt:variant>
      <vt:variant>
        <vt:i4>834</vt:i4>
      </vt:variant>
      <vt:variant>
        <vt:i4>0</vt:i4>
      </vt:variant>
      <vt:variant>
        <vt:i4>5</vt:i4>
      </vt:variant>
      <vt:variant>
        <vt:lpwstr>http://www.nevo.co.il/Law_word/law06/tak-7985.pdf</vt:lpwstr>
      </vt:variant>
      <vt:variant>
        <vt:lpwstr/>
      </vt:variant>
      <vt:variant>
        <vt:i4>8061023</vt:i4>
      </vt:variant>
      <vt:variant>
        <vt:i4>831</vt:i4>
      </vt:variant>
      <vt:variant>
        <vt:i4>0</vt:i4>
      </vt:variant>
      <vt:variant>
        <vt:i4>5</vt:i4>
      </vt:variant>
      <vt:variant>
        <vt:lpwstr>http://www.nevo.co.il/Law_word/law15/memshala-975.pdf</vt:lpwstr>
      </vt:variant>
      <vt:variant>
        <vt:lpwstr/>
      </vt:variant>
      <vt:variant>
        <vt:i4>7995404</vt:i4>
      </vt:variant>
      <vt:variant>
        <vt:i4>828</vt:i4>
      </vt:variant>
      <vt:variant>
        <vt:i4>0</vt:i4>
      </vt:variant>
      <vt:variant>
        <vt:i4>5</vt:i4>
      </vt:variant>
      <vt:variant>
        <vt:lpwstr>http://www.nevo.co.il/law_word/law14/law-2570.pdf</vt:lpwstr>
      </vt:variant>
      <vt:variant>
        <vt:lpwstr/>
      </vt:variant>
      <vt:variant>
        <vt:i4>1179755</vt:i4>
      </vt:variant>
      <vt:variant>
        <vt:i4>825</vt:i4>
      </vt:variant>
      <vt:variant>
        <vt:i4>0</vt:i4>
      </vt:variant>
      <vt:variant>
        <vt:i4>5</vt:i4>
      </vt:variant>
      <vt:variant>
        <vt:lpwstr>http://www.nevo.co.il/Law_word/law15/memshala-1032.pdf</vt:lpwstr>
      </vt:variant>
      <vt:variant>
        <vt:lpwstr/>
      </vt:variant>
      <vt:variant>
        <vt:i4>7667726</vt:i4>
      </vt:variant>
      <vt:variant>
        <vt:i4>822</vt:i4>
      </vt:variant>
      <vt:variant>
        <vt:i4>0</vt:i4>
      </vt:variant>
      <vt:variant>
        <vt:i4>5</vt:i4>
      </vt:variant>
      <vt:variant>
        <vt:lpwstr>http://www.nevo.co.il/law_word/law14/law-2582.pdf</vt:lpwstr>
      </vt:variant>
      <vt:variant>
        <vt:lpwstr/>
      </vt:variant>
      <vt:variant>
        <vt:i4>7995482</vt:i4>
      </vt:variant>
      <vt:variant>
        <vt:i4>819</vt:i4>
      </vt:variant>
      <vt:variant>
        <vt:i4>0</vt:i4>
      </vt:variant>
      <vt:variant>
        <vt:i4>5</vt:i4>
      </vt:variant>
      <vt:variant>
        <vt:lpwstr>http://www.nevo.co.il/Law_word/law15/memshala-861.pdf</vt:lpwstr>
      </vt:variant>
      <vt:variant>
        <vt:lpwstr/>
      </vt:variant>
      <vt:variant>
        <vt:i4>8257549</vt:i4>
      </vt:variant>
      <vt:variant>
        <vt:i4>816</vt:i4>
      </vt:variant>
      <vt:variant>
        <vt:i4>0</vt:i4>
      </vt:variant>
      <vt:variant>
        <vt:i4>5</vt:i4>
      </vt:variant>
      <vt:variant>
        <vt:lpwstr>http://www.nevo.co.il/law_word/law14/law-2531.pdf</vt:lpwstr>
      </vt:variant>
      <vt:variant>
        <vt:lpwstr/>
      </vt:variant>
      <vt:variant>
        <vt:i4>7929951</vt:i4>
      </vt:variant>
      <vt:variant>
        <vt:i4>813</vt:i4>
      </vt:variant>
      <vt:variant>
        <vt:i4>0</vt:i4>
      </vt:variant>
      <vt:variant>
        <vt:i4>5</vt:i4>
      </vt:variant>
      <vt:variant>
        <vt:lpwstr>http://www.nevo.co.il/Law_word/law15/memshala-854.pdf</vt:lpwstr>
      </vt:variant>
      <vt:variant>
        <vt:lpwstr/>
      </vt:variant>
      <vt:variant>
        <vt:i4>7995405</vt:i4>
      </vt:variant>
      <vt:variant>
        <vt:i4>810</vt:i4>
      </vt:variant>
      <vt:variant>
        <vt:i4>0</vt:i4>
      </vt:variant>
      <vt:variant>
        <vt:i4>5</vt:i4>
      </vt:variant>
      <vt:variant>
        <vt:lpwstr>http://www.nevo.co.il/law_word/law14/law-2470.pdf</vt:lpwstr>
      </vt:variant>
      <vt:variant>
        <vt:lpwstr/>
      </vt:variant>
      <vt:variant>
        <vt:i4>6225953</vt:i4>
      </vt:variant>
      <vt:variant>
        <vt:i4>807</vt:i4>
      </vt:variant>
      <vt:variant>
        <vt:i4>0</vt:i4>
      </vt:variant>
      <vt:variant>
        <vt:i4>5</vt:i4>
      </vt:variant>
      <vt:variant>
        <vt:lpwstr>http://web1.nevo.co.il/Law_word/law16/knesset-153.pdf</vt:lpwstr>
      </vt:variant>
      <vt:variant>
        <vt:lpwstr/>
      </vt:variant>
      <vt:variant>
        <vt:i4>7929871</vt:i4>
      </vt:variant>
      <vt:variant>
        <vt:i4>804</vt:i4>
      </vt:variant>
      <vt:variant>
        <vt:i4>0</vt:i4>
      </vt:variant>
      <vt:variant>
        <vt:i4>5</vt:i4>
      </vt:variant>
      <vt:variant>
        <vt:lpwstr>http://www.nevo.co.il/Law_word/law14/law-2147.pdf</vt:lpwstr>
      </vt:variant>
      <vt:variant>
        <vt:lpwstr/>
      </vt:variant>
      <vt:variant>
        <vt:i4>3604508</vt:i4>
      </vt:variant>
      <vt:variant>
        <vt:i4>801</vt:i4>
      </vt:variant>
      <vt:variant>
        <vt:i4>0</vt:i4>
      </vt:variant>
      <vt:variant>
        <vt:i4>5</vt:i4>
      </vt:variant>
      <vt:variant>
        <vt:lpwstr>http://www.nevo.co.il/Law_word/law16/knesset-460.pdf</vt:lpwstr>
      </vt:variant>
      <vt:variant>
        <vt:lpwstr/>
      </vt:variant>
      <vt:variant>
        <vt:i4>7667724</vt:i4>
      </vt:variant>
      <vt:variant>
        <vt:i4>798</vt:i4>
      </vt:variant>
      <vt:variant>
        <vt:i4>0</vt:i4>
      </vt:variant>
      <vt:variant>
        <vt:i4>5</vt:i4>
      </vt:variant>
      <vt:variant>
        <vt:lpwstr>http://www.nevo.co.il/Law_word/law14/law-2386.pdf</vt:lpwstr>
      </vt:variant>
      <vt:variant>
        <vt:lpwstr/>
      </vt:variant>
      <vt:variant>
        <vt:i4>8126546</vt:i4>
      </vt:variant>
      <vt:variant>
        <vt:i4>795</vt:i4>
      </vt:variant>
      <vt:variant>
        <vt:i4>0</vt:i4>
      </vt:variant>
      <vt:variant>
        <vt:i4>5</vt:i4>
      </vt:variant>
      <vt:variant>
        <vt:lpwstr>http://www.nevo.co.il/Law_word/law15/memshala-405.pdf</vt:lpwstr>
      </vt:variant>
      <vt:variant>
        <vt:lpwstr/>
      </vt:variant>
      <vt:variant>
        <vt:i4>7602185</vt:i4>
      </vt:variant>
      <vt:variant>
        <vt:i4>792</vt:i4>
      </vt:variant>
      <vt:variant>
        <vt:i4>0</vt:i4>
      </vt:variant>
      <vt:variant>
        <vt:i4>5</vt:i4>
      </vt:variant>
      <vt:variant>
        <vt:lpwstr>http://www.nevo.co.il/Law_word/law14/law-2292.pdf</vt:lpwstr>
      </vt:variant>
      <vt:variant>
        <vt:lpwstr/>
      </vt:variant>
      <vt:variant>
        <vt:i4>7864407</vt:i4>
      </vt:variant>
      <vt:variant>
        <vt:i4>789</vt:i4>
      </vt:variant>
      <vt:variant>
        <vt:i4>0</vt:i4>
      </vt:variant>
      <vt:variant>
        <vt:i4>5</vt:i4>
      </vt:variant>
      <vt:variant>
        <vt:lpwstr>http://www.nevo.co.il/Law_word/law15/memshala-541.pdf</vt:lpwstr>
      </vt:variant>
      <vt:variant>
        <vt:lpwstr/>
      </vt:variant>
      <vt:variant>
        <vt:i4>7667723</vt:i4>
      </vt:variant>
      <vt:variant>
        <vt:i4>786</vt:i4>
      </vt:variant>
      <vt:variant>
        <vt:i4>0</vt:i4>
      </vt:variant>
      <vt:variant>
        <vt:i4>5</vt:i4>
      </vt:variant>
      <vt:variant>
        <vt:lpwstr>http://www.nevo.co.il/Law_word/law14/law-2280.pdf</vt:lpwstr>
      </vt:variant>
      <vt:variant>
        <vt:lpwstr/>
      </vt:variant>
      <vt:variant>
        <vt:i4>7602259</vt:i4>
      </vt:variant>
      <vt:variant>
        <vt:i4>783</vt:i4>
      </vt:variant>
      <vt:variant>
        <vt:i4>0</vt:i4>
      </vt:variant>
      <vt:variant>
        <vt:i4>5</vt:i4>
      </vt:variant>
      <vt:variant>
        <vt:lpwstr>http://www.nevo.co.il/Law_word/law15/memshala-484.pdf</vt:lpwstr>
      </vt:variant>
      <vt:variant>
        <vt:lpwstr/>
      </vt:variant>
      <vt:variant>
        <vt:i4>7864328</vt:i4>
      </vt:variant>
      <vt:variant>
        <vt:i4>780</vt:i4>
      </vt:variant>
      <vt:variant>
        <vt:i4>0</vt:i4>
      </vt:variant>
      <vt:variant>
        <vt:i4>5</vt:i4>
      </vt:variant>
      <vt:variant>
        <vt:lpwstr>http://www.nevo.co.il/Law_word/law14/law-2253.pdf</vt:lpwstr>
      </vt:variant>
      <vt:variant>
        <vt:lpwstr/>
      </vt:variant>
      <vt:variant>
        <vt:i4>8126549</vt:i4>
      </vt:variant>
      <vt:variant>
        <vt:i4>777</vt:i4>
      </vt:variant>
      <vt:variant>
        <vt:i4>0</vt:i4>
      </vt:variant>
      <vt:variant>
        <vt:i4>5</vt:i4>
      </vt:variant>
      <vt:variant>
        <vt:lpwstr>http://www.nevo.co.il/Law_word/law15/memshala-402.pdf</vt:lpwstr>
      </vt:variant>
      <vt:variant>
        <vt:lpwstr/>
      </vt:variant>
      <vt:variant>
        <vt:i4>8323074</vt:i4>
      </vt:variant>
      <vt:variant>
        <vt:i4>774</vt:i4>
      </vt:variant>
      <vt:variant>
        <vt:i4>0</vt:i4>
      </vt:variant>
      <vt:variant>
        <vt:i4>5</vt:i4>
      </vt:variant>
      <vt:variant>
        <vt:lpwstr>http://www.nevo.co.il/Law_word/law14/law-2229.pdf</vt:lpwstr>
      </vt:variant>
      <vt:variant>
        <vt:lpwstr/>
      </vt:variant>
      <vt:variant>
        <vt:i4>3276829</vt:i4>
      </vt:variant>
      <vt:variant>
        <vt:i4>771</vt:i4>
      </vt:variant>
      <vt:variant>
        <vt:i4>0</vt:i4>
      </vt:variant>
      <vt:variant>
        <vt:i4>5</vt:i4>
      </vt:variant>
      <vt:variant>
        <vt:lpwstr>http://www.nevo.co.il/Law_word/law16/knesset-170.pdf</vt:lpwstr>
      </vt:variant>
      <vt:variant>
        <vt:lpwstr/>
      </vt:variant>
      <vt:variant>
        <vt:i4>7995402</vt:i4>
      </vt:variant>
      <vt:variant>
        <vt:i4>768</vt:i4>
      </vt:variant>
      <vt:variant>
        <vt:i4>0</vt:i4>
      </vt:variant>
      <vt:variant>
        <vt:i4>5</vt:i4>
      </vt:variant>
      <vt:variant>
        <vt:lpwstr>http://www.nevo.co.il/Law_word/law14/LAW-2172.pdf</vt:lpwstr>
      </vt:variant>
      <vt:variant>
        <vt:lpwstr/>
      </vt:variant>
      <vt:variant>
        <vt:i4>8323157</vt:i4>
      </vt:variant>
      <vt:variant>
        <vt:i4>765</vt:i4>
      </vt:variant>
      <vt:variant>
        <vt:i4>0</vt:i4>
      </vt:variant>
      <vt:variant>
        <vt:i4>5</vt:i4>
      </vt:variant>
      <vt:variant>
        <vt:lpwstr>http://www.nevo.co.il/Law_word/law15/memshala-335.pdf</vt:lpwstr>
      </vt:variant>
      <vt:variant>
        <vt:lpwstr/>
      </vt:variant>
      <vt:variant>
        <vt:i4>8323086</vt:i4>
      </vt:variant>
      <vt:variant>
        <vt:i4>762</vt:i4>
      </vt:variant>
      <vt:variant>
        <vt:i4>0</vt:i4>
      </vt:variant>
      <vt:variant>
        <vt:i4>5</vt:i4>
      </vt:variant>
      <vt:variant>
        <vt:lpwstr>http://www.nevo.co.il/Law_word/law14/law-2126.pdf</vt:lpwstr>
      </vt:variant>
      <vt:variant>
        <vt:lpwstr/>
      </vt:variant>
      <vt:variant>
        <vt:i4>8061013</vt:i4>
      </vt:variant>
      <vt:variant>
        <vt:i4>759</vt:i4>
      </vt:variant>
      <vt:variant>
        <vt:i4>0</vt:i4>
      </vt:variant>
      <vt:variant>
        <vt:i4>5</vt:i4>
      </vt:variant>
      <vt:variant>
        <vt:lpwstr>http://www.nevo.co.il/Law_word/law15/memshala-274.pdf</vt:lpwstr>
      </vt:variant>
      <vt:variant>
        <vt:lpwstr/>
      </vt:variant>
      <vt:variant>
        <vt:i4>8192013</vt:i4>
      </vt:variant>
      <vt:variant>
        <vt:i4>756</vt:i4>
      </vt:variant>
      <vt:variant>
        <vt:i4>0</vt:i4>
      </vt:variant>
      <vt:variant>
        <vt:i4>5</vt:i4>
      </vt:variant>
      <vt:variant>
        <vt:lpwstr>http://www.nevo.co.il/Law_word/law14/LAW-2105.pdf</vt:lpwstr>
      </vt:variant>
      <vt:variant>
        <vt:lpwstr/>
      </vt:variant>
      <vt:variant>
        <vt:i4>8192011</vt:i4>
      </vt:variant>
      <vt:variant>
        <vt:i4>753</vt:i4>
      </vt:variant>
      <vt:variant>
        <vt:i4>0</vt:i4>
      </vt:variant>
      <vt:variant>
        <vt:i4>5</vt:i4>
      </vt:variant>
      <vt:variant>
        <vt:lpwstr>http://www.nevo.co.il/Law_word/law14/LAW-2103.pdf</vt:lpwstr>
      </vt:variant>
      <vt:variant>
        <vt:lpwstr/>
      </vt:variant>
      <vt:variant>
        <vt:i4>8061015</vt:i4>
      </vt:variant>
      <vt:variant>
        <vt:i4>750</vt:i4>
      </vt:variant>
      <vt:variant>
        <vt:i4>0</vt:i4>
      </vt:variant>
      <vt:variant>
        <vt:i4>5</vt:i4>
      </vt:variant>
      <vt:variant>
        <vt:lpwstr>http://www.nevo.co.il/Law_word/law15/MEMSHALA-175.pdf</vt:lpwstr>
      </vt:variant>
      <vt:variant>
        <vt:lpwstr/>
      </vt:variant>
      <vt:variant>
        <vt:i4>8323085</vt:i4>
      </vt:variant>
      <vt:variant>
        <vt:i4>747</vt:i4>
      </vt:variant>
      <vt:variant>
        <vt:i4>0</vt:i4>
      </vt:variant>
      <vt:variant>
        <vt:i4>5</vt:i4>
      </vt:variant>
      <vt:variant>
        <vt:lpwstr>http://www.nevo.co.il/Law_word/law14/LAW-2024.pdf</vt:lpwstr>
      </vt:variant>
      <vt:variant>
        <vt:lpwstr/>
      </vt:variant>
      <vt:variant>
        <vt:i4>7864331</vt:i4>
      </vt:variant>
      <vt:variant>
        <vt:i4>744</vt:i4>
      </vt:variant>
      <vt:variant>
        <vt:i4>0</vt:i4>
      </vt:variant>
      <vt:variant>
        <vt:i4>5</vt:i4>
      </vt:variant>
      <vt:variant>
        <vt:lpwstr>http://www.nevo.co.il/Law_word/law14/LAW-2052.pdf</vt:lpwstr>
      </vt:variant>
      <vt:variant>
        <vt:lpwstr/>
      </vt:variant>
      <vt:variant>
        <vt:i4>2555998</vt:i4>
      </vt:variant>
      <vt:variant>
        <vt:i4>741</vt:i4>
      </vt:variant>
      <vt:variant>
        <vt:i4>0</vt:i4>
      </vt:variant>
      <vt:variant>
        <vt:i4>5</vt:i4>
      </vt:variant>
      <vt:variant>
        <vt:lpwstr>http://www.nevo.co.il/Law_word/law15/MEMSHALA-77.pdf</vt:lpwstr>
      </vt:variant>
      <vt:variant>
        <vt:lpwstr/>
      </vt:variant>
      <vt:variant>
        <vt:i4>8323081</vt:i4>
      </vt:variant>
      <vt:variant>
        <vt:i4>738</vt:i4>
      </vt:variant>
      <vt:variant>
        <vt:i4>0</vt:i4>
      </vt:variant>
      <vt:variant>
        <vt:i4>5</vt:i4>
      </vt:variant>
      <vt:variant>
        <vt:lpwstr>http://www.nevo.co.il/Law_word/law14/LAW-2020.pdf</vt:lpwstr>
      </vt:variant>
      <vt:variant>
        <vt:lpwstr/>
      </vt:variant>
      <vt:variant>
        <vt:i4>7995481</vt:i4>
      </vt:variant>
      <vt:variant>
        <vt:i4>735</vt:i4>
      </vt:variant>
      <vt:variant>
        <vt:i4>0</vt:i4>
      </vt:variant>
      <vt:variant>
        <vt:i4>5</vt:i4>
      </vt:variant>
      <vt:variant>
        <vt:lpwstr>http://www.nevo.co.il/Law_word/law15/MEMSHALA-268.pdf</vt:lpwstr>
      </vt:variant>
      <vt:variant>
        <vt:lpwstr/>
      </vt:variant>
      <vt:variant>
        <vt:i4>8323072</vt:i4>
      </vt:variant>
      <vt:variant>
        <vt:i4>732</vt:i4>
      </vt:variant>
      <vt:variant>
        <vt:i4>0</vt:i4>
      </vt:variant>
      <vt:variant>
        <vt:i4>5</vt:i4>
      </vt:variant>
      <vt:variant>
        <vt:lpwstr>http://www.nevo.co.il/Law_word/law14/law-2128.pdf</vt:lpwstr>
      </vt:variant>
      <vt:variant>
        <vt:lpwstr/>
      </vt:variant>
      <vt:variant>
        <vt:i4>65657</vt:i4>
      </vt:variant>
      <vt:variant>
        <vt:i4>729</vt:i4>
      </vt:variant>
      <vt:variant>
        <vt:i4>0</vt:i4>
      </vt:variant>
      <vt:variant>
        <vt:i4>5</vt:i4>
      </vt:variant>
      <vt:variant>
        <vt:lpwstr>http://www.nevo.co.il/Law_word/law17/PROP-3179.pdf</vt:lpwstr>
      </vt:variant>
      <vt:variant>
        <vt:lpwstr/>
      </vt:variant>
      <vt:variant>
        <vt:i4>8192013</vt:i4>
      </vt:variant>
      <vt:variant>
        <vt:i4>726</vt:i4>
      </vt:variant>
      <vt:variant>
        <vt:i4>0</vt:i4>
      </vt:variant>
      <vt:variant>
        <vt:i4>5</vt:i4>
      </vt:variant>
      <vt:variant>
        <vt:lpwstr>http://www.nevo.co.il/Law_word/law14/LAW-2004.pdf</vt:lpwstr>
      </vt:variant>
      <vt:variant>
        <vt:lpwstr/>
      </vt:variant>
      <vt:variant>
        <vt:i4>5963811</vt:i4>
      </vt:variant>
      <vt:variant>
        <vt:i4>723</vt:i4>
      </vt:variant>
      <vt:variant>
        <vt:i4>0</vt:i4>
      </vt:variant>
      <vt:variant>
        <vt:i4>5</vt:i4>
      </vt:variant>
      <vt:variant>
        <vt:lpwstr>http://www.nevo.co.il/Law_word/law16/KNESSET-43.pdf</vt:lpwstr>
      </vt:variant>
      <vt:variant>
        <vt:lpwstr/>
      </vt:variant>
      <vt:variant>
        <vt:i4>7929864</vt:i4>
      </vt:variant>
      <vt:variant>
        <vt:i4>720</vt:i4>
      </vt:variant>
      <vt:variant>
        <vt:i4>0</vt:i4>
      </vt:variant>
      <vt:variant>
        <vt:i4>5</vt:i4>
      </vt:variant>
      <vt:variant>
        <vt:lpwstr>http://www.nevo.co.il/Law_word/law14/LAW-1978.pdf</vt:lpwstr>
      </vt:variant>
      <vt:variant>
        <vt:lpwstr/>
      </vt:variant>
      <vt:variant>
        <vt:i4>5898275</vt:i4>
      </vt:variant>
      <vt:variant>
        <vt:i4>717</vt:i4>
      </vt:variant>
      <vt:variant>
        <vt:i4>0</vt:i4>
      </vt:variant>
      <vt:variant>
        <vt:i4>5</vt:i4>
      </vt:variant>
      <vt:variant>
        <vt:lpwstr>http://www.nevo.co.il/Law_word/law16/KNESSET-53.pdf</vt:lpwstr>
      </vt:variant>
      <vt:variant>
        <vt:lpwstr/>
      </vt:variant>
      <vt:variant>
        <vt:i4>7929856</vt:i4>
      </vt:variant>
      <vt:variant>
        <vt:i4>714</vt:i4>
      </vt:variant>
      <vt:variant>
        <vt:i4>0</vt:i4>
      </vt:variant>
      <vt:variant>
        <vt:i4>5</vt:i4>
      </vt:variant>
      <vt:variant>
        <vt:lpwstr>http://www.nevo.co.il/Law_word/law14/LAW-1970.pdf</vt:lpwstr>
      </vt:variant>
      <vt:variant>
        <vt:lpwstr/>
      </vt:variant>
      <vt:variant>
        <vt:i4>8061012</vt:i4>
      </vt:variant>
      <vt:variant>
        <vt:i4>711</vt:i4>
      </vt:variant>
      <vt:variant>
        <vt:i4>0</vt:i4>
      </vt:variant>
      <vt:variant>
        <vt:i4>5</vt:i4>
      </vt:variant>
      <vt:variant>
        <vt:lpwstr>http://www.nevo.co.il/Law_word/law15/memshala-770.pdf</vt:lpwstr>
      </vt:variant>
      <vt:variant>
        <vt:lpwstr/>
      </vt:variant>
      <vt:variant>
        <vt:i4>8126479</vt:i4>
      </vt:variant>
      <vt:variant>
        <vt:i4>708</vt:i4>
      </vt:variant>
      <vt:variant>
        <vt:i4>0</vt:i4>
      </vt:variant>
      <vt:variant>
        <vt:i4>5</vt:i4>
      </vt:variant>
      <vt:variant>
        <vt:lpwstr>http://www.nevo.co.il/Law_word/law14/law-2412.pdf</vt:lpwstr>
      </vt:variant>
      <vt:variant>
        <vt:lpwstr/>
      </vt:variant>
      <vt:variant>
        <vt:i4>2555998</vt:i4>
      </vt:variant>
      <vt:variant>
        <vt:i4>705</vt:i4>
      </vt:variant>
      <vt:variant>
        <vt:i4>0</vt:i4>
      </vt:variant>
      <vt:variant>
        <vt:i4>5</vt:i4>
      </vt:variant>
      <vt:variant>
        <vt:lpwstr>http://www.nevo.co.il/Law_word/law15/MEMSHALA-77.pdf</vt:lpwstr>
      </vt:variant>
      <vt:variant>
        <vt:lpwstr/>
      </vt:variant>
      <vt:variant>
        <vt:i4>8323081</vt:i4>
      </vt:variant>
      <vt:variant>
        <vt:i4>702</vt:i4>
      </vt:variant>
      <vt:variant>
        <vt:i4>0</vt:i4>
      </vt:variant>
      <vt:variant>
        <vt:i4>5</vt:i4>
      </vt:variant>
      <vt:variant>
        <vt:lpwstr>http://www.nevo.co.il/Law_word/law14/LAW-2020.pdf</vt:lpwstr>
      </vt:variant>
      <vt:variant>
        <vt:lpwstr/>
      </vt:variant>
      <vt:variant>
        <vt:i4>852093</vt:i4>
      </vt:variant>
      <vt:variant>
        <vt:i4>699</vt:i4>
      </vt:variant>
      <vt:variant>
        <vt:i4>0</vt:i4>
      </vt:variant>
      <vt:variant>
        <vt:i4>5</vt:i4>
      </vt:variant>
      <vt:variant>
        <vt:lpwstr>http://www.nevo.co.il/Law_word/law17/PROP-2723.pdf</vt:lpwstr>
      </vt:variant>
      <vt:variant>
        <vt:lpwstr/>
      </vt:variant>
      <vt:variant>
        <vt:i4>7733253</vt:i4>
      </vt:variant>
      <vt:variant>
        <vt:i4>696</vt:i4>
      </vt:variant>
      <vt:variant>
        <vt:i4>0</vt:i4>
      </vt:variant>
      <vt:variant>
        <vt:i4>5</vt:i4>
      </vt:variant>
      <vt:variant>
        <vt:lpwstr>http://www.nevo.co.il/Law_word/law14/LAW-1884.pdf</vt:lpwstr>
      </vt:variant>
      <vt:variant>
        <vt:lpwstr/>
      </vt:variant>
      <vt:variant>
        <vt:i4>7340041</vt:i4>
      </vt:variant>
      <vt:variant>
        <vt:i4>693</vt:i4>
      </vt:variant>
      <vt:variant>
        <vt:i4>0</vt:i4>
      </vt:variant>
      <vt:variant>
        <vt:i4>5</vt:i4>
      </vt:variant>
      <vt:variant>
        <vt:lpwstr>http://www.nevo.co.il/Law_word/law06/tak-8011.pdf</vt:lpwstr>
      </vt:variant>
      <vt:variant>
        <vt:lpwstr/>
      </vt:variant>
      <vt:variant>
        <vt:i4>8061023</vt:i4>
      </vt:variant>
      <vt:variant>
        <vt:i4>690</vt:i4>
      </vt:variant>
      <vt:variant>
        <vt:i4>0</vt:i4>
      </vt:variant>
      <vt:variant>
        <vt:i4>5</vt:i4>
      </vt:variant>
      <vt:variant>
        <vt:lpwstr>http://www.nevo.co.il/Law_word/law15/memshala-975.pdf</vt:lpwstr>
      </vt:variant>
      <vt:variant>
        <vt:lpwstr/>
      </vt:variant>
      <vt:variant>
        <vt:i4>7995404</vt:i4>
      </vt:variant>
      <vt:variant>
        <vt:i4>687</vt:i4>
      </vt:variant>
      <vt:variant>
        <vt:i4>0</vt:i4>
      </vt:variant>
      <vt:variant>
        <vt:i4>5</vt:i4>
      </vt:variant>
      <vt:variant>
        <vt:lpwstr>http://www.nevo.co.il/law_word/law14/law-2570.pdf</vt:lpwstr>
      </vt:variant>
      <vt:variant>
        <vt:lpwstr/>
      </vt:variant>
      <vt:variant>
        <vt:i4>852086</vt:i4>
      </vt:variant>
      <vt:variant>
        <vt:i4>684</vt:i4>
      </vt:variant>
      <vt:variant>
        <vt:i4>0</vt:i4>
      </vt:variant>
      <vt:variant>
        <vt:i4>5</vt:i4>
      </vt:variant>
      <vt:variant>
        <vt:lpwstr>http://www.nevo.co.il/Law_word/law17/PROP-3084.pdf</vt:lpwstr>
      </vt:variant>
      <vt:variant>
        <vt:lpwstr/>
      </vt:variant>
      <vt:variant>
        <vt:i4>7995392</vt:i4>
      </vt:variant>
      <vt:variant>
        <vt:i4>681</vt:i4>
      </vt:variant>
      <vt:variant>
        <vt:i4>0</vt:i4>
      </vt:variant>
      <vt:variant>
        <vt:i4>5</vt:i4>
      </vt:variant>
      <vt:variant>
        <vt:lpwstr>http://www.nevo.co.il/Law_word/law14/LAW-1841.pdf</vt:lpwstr>
      </vt:variant>
      <vt:variant>
        <vt:lpwstr/>
      </vt:variant>
      <vt:variant>
        <vt:i4>7733260</vt:i4>
      </vt:variant>
      <vt:variant>
        <vt:i4>678</vt:i4>
      </vt:variant>
      <vt:variant>
        <vt:i4>0</vt:i4>
      </vt:variant>
      <vt:variant>
        <vt:i4>5</vt:i4>
      </vt:variant>
      <vt:variant>
        <vt:lpwstr>http://www.nevo.co.il/Law_word/law06/tak-8074.pdf</vt:lpwstr>
      </vt:variant>
      <vt:variant>
        <vt:lpwstr/>
      </vt:variant>
      <vt:variant>
        <vt:i4>7929950</vt:i4>
      </vt:variant>
      <vt:variant>
        <vt:i4>675</vt:i4>
      </vt:variant>
      <vt:variant>
        <vt:i4>0</vt:i4>
      </vt:variant>
      <vt:variant>
        <vt:i4>5</vt:i4>
      </vt:variant>
      <vt:variant>
        <vt:lpwstr>http://www.nevo.co.il/Law_word/law15/memshala-954.pdf</vt:lpwstr>
      </vt:variant>
      <vt:variant>
        <vt:lpwstr/>
      </vt:variant>
      <vt:variant>
        <vt:i4>7864333</vt:i4>
      </vt:variant>
      <vt:variant>
        <vt:i4>672</vt:i4>
      </vt:variant>
      <vt:variant>
        <vt:i4>0</vt:i4>
      </vt:variant>
      <vt:variant>
        <vt:i4>5</vt:i4>
      </vt:variant>
      <vt:variant>
        <vt:lpwstr>http://www.nevo.co.il/law_word/law14/law-2551.pdf</vt:lpwstr>
      </vt:variant>
      <vt:variant>
        <vt:lpwstr/>
      </vt:variant>
      <vt:variant>
        <vt:i4>2555998</vt:i4>
      </vt:variant>
      <vt:variant>
        <vt:i4>669</vt:i4>
      </vt:variant>
      <vt:variant>
        <vt:i4>0</vt:i4>
      </vt:variant>
      <vt:variant>
        <vt:i4>5</vt:i4>
      </vt:variant>
      <vt:variant>
        <vt:lpwstr>http://www.nevo.co.il/Law_word/law15/MEMSHALA-77.pdf</vt:lpwstr>
      </vt:variant>
      <vt:variant>
        <vt:lpwstr/>
      </vt:variant>
      <vt:variant>
        <vt:i4>8323081</vt:i4>
      </vt:variant>
      <vt:variant>
        <vt:i4>666</vt:i4>
      </vt:variant>
      <vt:variant>
        <vt:i4>0</vt:i4>
      </vt:variant>
      <vt:variant>
        <vt:i4>5</vt:i4>
      </vt:variant>
      <vt:variant>
        <vt:lpwstr>http://www.nevo.co.il/Law_word/law14/LAW-2020.pdf</vt:lpwstr>
      </vt:variant>
      <vt:variant>
        <vt:lpwstr/>
      </vt:variant>
      <vt:variant>
        <vt:i4>458874</vt:i4>
      </vt:variant>
      <vt:variant>
        <vt:i4>663</vt:i4>
      </vt:variant>
      <vt:variant>
        <vt:i4>0</vt:i4>
      </vt:variant>
      <vt:variant>
        <vt:i4>5</vt:i4>
      </vt:variant>
      <vt:variant>
        <vt:lpwstr>http://www.nevo.co.il/Law_word/law17/PROP-2658.pdf</vt:lpwstr>
      </vt:variant>
      <vt:variant>
        <vt:lpwstr/>
      </vt:variant>
      <vt:variant>
        <vt:i4>8126468</vt:i4>
      </vt:variant>
      <vt:variant>
        <vt:i4>660</vt:i4>
      </vt:variant>
      <vt:variant>
        <vt:i4>0</vt:i4>
      </vt:variant>
      <vt:variant>
        <vt:i4>5</vt:i4>
      </vt:variant>
      <vt:variant>
        <vt:lpwstr>http://www.nevo.co.il/Law_word/law14/LAW-1825.pdf</vt:lpwstr>
      </vt:variant>
      <vt:variant>
        <vt:lpwstr/>
      </vt:variant>
      <vt:variant>
        <vt:i4>917628</vt:i4>
      </vt:variant>
      <vt:variant>
        <vt:i4>657</vt:i4>
      </vt:variant>
      <vt:variant>
        <vt:i4>0</vt:i4>
      </vt:variant>
      <vt:variant>
        <vt:i4>5</vt:i4>
      </vt:variant>
      <vt:variant>
        <vt:lpwstr>http://www.nevo.co.il/Law_word/law17/PROP-3027.pdf</vt:lpwstr>
      </vt:variant>
      <vt:variant>
        <vt:lpwstr/>
      </vt:variant>
      <vt:variant>
        <vt:i4>8323073</vt:i4>
      </vt:variant>
      <vt:variant>
        <vt:i4>654</vt:i4>
      </vt:variant>
      <vt:variant>
        <vt:i4>0</vt:i4>
      </vt:variant>
      <vt:variant>
        <vt:i4>5</vt:i4>
      </vt:variant>
      <vt:variant>
        <vt:lpwstr>http://www.nevo.co.il/Law_word/law14/LAW-1810.pdf</vt:lpwstr>
      </vt:variant>
      <vt:variant>
        <vt:lpwstr/>
      </vt:variant>
      <vt:variant>
        <vt:i4>2031650</vt:i4>
      </vt:variant>
      <vt:variant>
        <vt:i4>651</vt:i4>
      </vt:variant>
      <vt:variant>
        <vt:i4>0</vt:i4>
      </vt:variant>
      <vt:variant>
        <vt:i4>5</vt:i4>
      </vt:variant>
      <vt:variant>
        <vt:lpwstr>http://www.nevo.co.il/Law_word/law06/TAK-KLALI-6136.pdf</vt:lpwstr>
      </vt:variant>
      <vt:variant>
        <vt:lpwstr/>
      </vt:variant>
      <vt:variant>
        <vt:i4>8061013</vt:i4>
      </vt:variant>
      <vt:variant>
        <vt:i4>648</vt:i4>
      </vt:variant>
      <vt:variant>
        <vt:i4>0</vt:i4>
      </vt:variant>
      <vt:variant>
        <vt:i4>5</vt:i4>
      </vt:variant>
      <vt:variant>
        <vt:lpwstr>http://www.nevo.co.il/Law_word/law15/memshala-771.pdf</vt:lpwstr>
      </vt:variant>
      <vt:variant>
        <vt:lpwstr/>
      </vt:variant>
      <vt:variant>
        <vt:i4>7995407</vt:i4>
      </vt:variant>
      <vt:variant>
        <vt:i4>645</vt:i4>
      </vt:variant>
      <vt:variant>
        <vt:i4>0</vt:i4>
      </vt:variant>
      <vt:variant>
        <vt:i4>5</vt:i4>
      </vt:variant>
      <vt:variant>
        <vt:lpwstr>http://www.nevo.co.il/law_word/law14/law-2472.pdf</vt:lpwstr>
      </vt:variant>
      <vt:variant>
        <vt:lpwstr/>
      </vt:variant>
      <vt:variant>
        <vt:i4>7995485</vt:i4>
      </vt:variant>
      <vt:variant>
        <vt:i4>642</vt:i4>
      </vt:variant>
      <vt:variant>
        <vt:i4>0</vt:i4>
      </vt:variant>
      <vt:variant>
        <vt:i4>5</vt:i4>
      </vt:variant>
      <vt:variant>
        <vt:lpwstr>http://www.nevo.co.il/Law_word/law15/memshala-769.pdf</vt:lpwstr>
      </vt:variant>
      <vt:variant>
        <vt:lpwstr/>
      </vt:variant>
      <vt:variant>
        <vt:i4>8060942</vt:i4>
      </vt:variant>
      <vt:variant>
        <vt:i4>639</vt:i4>
      </vt:variant>
      <vt:variant>
        <vt:i4>0</vt:i4>
      </vt:variant>
      <vt:variant>
        <vt:i4>5</vt:i4>
      </vt:variant>
      <vt:variant>
        <vt:lpwstr>http://www.nevo.co.il/law_word/law14/law-2562.pdf</vt:lpwstr>
      </vt:variant>
      <vt:variant>
        <vt:lpwstr/>
      </vt:variant>
      <vt:variant>
        <vt:i4>8192015</vt:i4>
      </vt:variant>
      <vt:variant>
        <vt:i4>636</vt:i4>
      </vt:variant>
      <vt:variant>
        <vt:i4>0</vt:i4>
      </vt:variant>
      <vt:variant>
        <vt:i4>5</vt:i4>
      </vt:variant>
      <vt:variant>
        <vt:lpwstr>http://www.nevo.co.il/Law_word/law06/tak-7631.pdf</vt:lpwstr>
      </vt:variant>
      <vt:variant>
        <vt:lpwstr/>
      </vt:variant>
      <vt:variant>
        <vt:i4>7995475</vt:i4>
      </vt:variant>
      <vt:variant>
        <vt:i4>633</vt:i4>
      </vt:variant>
      <vt:variant>
        <vt:i4>0</vt:i4>
      </vt:variant>
      <vt:variant>
        <vt:i4>5</vt:i4>
      </vt:variant>
      <vt:variant>
        <vt:lpwstr>http://www.nevo.co.il/Law_word/law15/memshala-868.pdf</vt:lpwstr>
      </vt:variant>
      <vt:variant>
        <vt:lpwstr/>
      </vt:variant>
      <vt:variant>
        <vt:i4>8323078</vt:i4>
      </vt:variant>
      <vt:variant>
        <vt:i4>630</vt:i4>
      </vt:variant>
      <vt:variant>
        <vt:i4>0</vt:i4>
      </vt:variant>
      <vt:variant>
        <vt:i4>5</vt:i4>
      </vt:variant>
      <vt:variant>
        <vt:lpwstr>http://www.nevo.co.il/Law_word/law14/law-2629.pdf</vt:lpwstr>
      </vt:variant>
      <vt:variant>
        <vt:lpwstr/>
      </vt:variant>
      <vt:variant>
        <vt:i4>8061013</vt:i4>
      </vt:variant>
      <vt:variant>
        <vt:i4>627</vt:i4>
      </vt:variant>
      <vt:variant>
        <vt:i4>0</vt:i4>
      </vt:variant>
      <vt:variant>
        <vt:i4>5</vt:i4>
      </vt:variant>
      <vt:variant>
        <vt:lpwstr>http://www.nevo.co.il/Law_word/law15/memshala-771.pdf</vt:lpwstr>
      </vt:variant>
      <vt:variant>
        <vt:lpwstr/>
      </vt:variant>
      <vt:variant>
        <vt:i4>7995407</vt:i4>
      </vt:variant>
      <vt:variant>
        <vt:i4>624</vt:i4>
      </vt:variant>
      <vt:variant>
        <vt:i4>0</vt:i4>
      </vt:variant>
      <vt:variant>
        <vt:i4>5</vt:i4>
      </vt:variant>
      <vt:variant>
        <vt:lpwstr>http://www.nevo.co.il/law_word/law14/law-2472.pdf</vt:lpwstr>
      </vt:variant>
      <vt:variant>
        <vt:lpwstr/>
      </vt:variant>
      <vt:variant>
        <vt:i4>7995477</vt:i4>
      </vt:variant>
      <vt:variant>
        <vt:i4>621</vt:i4>
      </vt:variant>
      <vt:variant>
        <vt:i4>0</vt:i4>
      </vt:variant>
      <vt:variant>
        <vt:i4>5</vt:i4>
      </vt:variant>
      <vt:variant>
        <vt:lpwstr>http://www.nevo.co.il/Law_word/law15/memshala-563.pdf</vt:lpwstr>
      </vt:variant>
      <vt:variant>
        <vt:lpwstr/>
      </vt:variant>
      <vt:variant>
        <vt:i4>8126466</vt:i4>
      </vt:variant>
      <vt:variant>
        <vt:i4>618</vt:i4>
      </vt:variant>
      <vt:variant>
        <vt:i4>0</vt:i4>
      </vt:variant>
      <vt:variant>
        <vt:i4>5</vt:i4>
      </vt:variant>
      <vt:variant>
        <vt:lpwstr>http://www.nevo.co.il/Law_word/law14/law-2318.pdf</vt:lpwstr>
      </vt:variant>
      <vt:variant>
        <vt:lpwstr/>
      </vt:variant>
      <vt:variant>
        <vt:i4>7602261</vt:i4>
      </vt:variant>
      <vt:variant>
        <vt:i4>615</vt:i4>
      </vt:variant>
      <vt:variant>
        <vt:i4>0</vt:i4>
      </vt:variant>
      <vt:variant>
        <vt:i4>5</vt:i4>
      </vt:variant>
      <vt:variant>
        <vt:lpwstr>http://www.nevo.co.il/Law_word/law15/memshala-482.pdf</vt:lpwstr>
      </vt:variant>
      <vt:variant>
        <vt:lpwstr/>
      </vt:variant>
      <vt:variant>
        <vt:i4>7602189</vt:i4>
      </vt:variant>
      <vt:variant>
        <vt:i4>612</vt:i4>
      </vt:variant>
      <vt:variant>
        <vt:i4>0</vt:i4>
      </vt:variant>
      <vt:variant>
        <vt:i4>5</vt:i4>
      </vt:variant>
      <vt:variant>
        <vt:lpwstr>http://www.nevo.co.il/Law_word/law14/law-2296.pdf</vt:lpwstr>
      </vt:variant>
      <vt:variant>
        <vt:lpwstr/>
      </vt:variant>
      <vt:variant>
        <vt:i4>7864403</vt:i4>
      </vt:variant>
      <vt:variant>
        <vt:i4>609</vt:i4>
      </vt:variant>
      <vt:variant>
        <vt:i4>0</vt:i4>
      </vt:variant>
      <vt:variant>
        <vt:i4>5</vt:i4>
      </vt:variant>
      <vt:variant>
        <vt:lpwstr>http://www.nevo.co.il/Law_word/law15/MEMSHALA-141.pdf</vt:lpwstr>
      </vt:variant>
      <vt:variant>
        <vt:lpwstr/>
      </vt:variant>
      <vt:variant>
        <vt:i4>8257548</vt:i4>
      </vt:variant>
      <vt:variant>
        <vt:i4>606</vt:i4>
      </vt:variant>
      <vt:variant>
        <vt:i4>0</vt:i4>
      </vt:variant>
      <vt:variant>
        <vt:i4>5</vt:i4>
      </vt:variant>
      <vt:variant>
        <vt:lpwstr>http://www.nevo.co.il/Law_word/law14/LAW-2035.pdf</vt:lpwstr>
      </vt:variant>
      <vt:variant>
        <vt:lpwstr/>
      </vt:variant>
      <vt:variant>
        <vt:i4>8323159</vt:i4>
      </vt:variant>
      <vt:variant>
        <vt:i4>603</vt:i4>
      </vt:variant>
      <vt:variant>
        <vt:i4>0</vt:i4>
      </vt:variant>
      <vt:variant>
        <vt:i4>5</vt:i4>
      </vt:variant>
      <vt:variant>
        <vt:lpwstr>http://www.nevo.co.il/Law_word/law15/MEMSHALA-135.pdf</vt:lpwstr>
      </vt:variant>
      <vt:variant>
        <vt:lpwstr/>
      </vt:variant>
      <vt:variant>
        <vt:i4>8323073</vt:i4>
      </vt:variant>
      <vt:variant>
        <vt:i4>600</vt:i4>
      </vt:variant>
      <vt:variant>
        <vt:i4>0</vt:i4>
      </vt:variant>
      <vt:variant>
        <vt:i4>5</vt:i4>
      </vt:variant>
      <vt:variant>
        <vt:lpwstr>http://www.nevo.co.il/Law_word/law14/LAW-2028.pdf</vt:lpwstr>
      </vt:variant>
      <vt:variant>
        <vt:lpwstr/>
      </vt:variant>
      <vt:variant>
        <vt:i4>2031650</vt:i4>
      </vt:variant>
      <vt:variant>
        <vt:i4>597</vt:i4>
      </vt:variant>
      <vt:variant>
        <vt:i4>0</vt:i4>
      </vt:variant>
      <vt:variant>
        <vt:i4>5</vt:i4>
      </vt:variant>
      <vt:variant>
        <vt:lpwstr>http://www.nevo.co.il/Law_word/law06/TAK-KLALI-6136.pdf</vt:lpwstr>
      </vt:variant>
      <vt:variant>
        <vt:lpwstr/>
      </vt:variant>
      <vt:variant>
        <vt:i4>2031650</vt:i4>
      </vt:variant>
      <vt:variant>
        <vt:i4>594</vt:i4>
      </vt:variant>
      <vt:variant>
        <vt:i4>0</vt:i4>
      </vt:variant>
      <vt:variant>
        <vt:i4>5</vt:i4>
      </vt:variant>
      <vt:variant>
        <vt:lpwstr>http://www.nevo.co.il/Law_word/law06/TAK-KLALI-6136.pdf</vt:lpwstr>
      </vt:variant>
      <vt:variant>
        <vt:lpwstr/>
      </vt:variant>
      <vt:variant>
        <vt:i4>2228232</vt:i4>
      </vt:variant>
      <vt:variant>
        <vt:i4>591</vt:i4>
      </vt:variant>
      <vt:variant>
        <vt:i4>0</vt:i4>
      </vt:variant>
      <vt:variant>
        <vt:i4>5</vt:i4>
      </vt:variant>
      <vt:variant>
        <vt:lpwstr>https://www.nevo.co.il/law_html/law06/tak-10587.pdf</vt:lpwstr>
      </vt:variant>
      <vt:variant>
        <vt:lpwstr/>
      </vt:variant>
      <vt:variant>
        <vt:i4>7340049</vt:i4>
      </vt:variant>
      <vt:variant>
        <vt:i4>588</vt:i4>
      </vt:variant>
      <vt:variant>
        <vt:i4>0</vt:i4>
      </vt:variant>
      <vt:variant>
        <vt:i4>5</vt:i4>
      </vt:variant>
      <vt:variant>
        <vt:lpwstr>https://www.nevo.co.il/Law_word/law15/memshala-1509.pdf</vt:lpwstr>
      </vt:variant>
      <vt:variant>
        <vt:lpwstr/>
      </vt:variant>
      <vt:variant>
        <vt:i4>7733264</vt:i4>
      </vt:variant>
      <vt:variant>
        <vt:i4>585</vt:i4>
      </vt:variant>
      <vt:variant>
        <vt:i4>0</vt:i4>
      </vt:variant>
      <vt:variant>
        <vt:i4>5</vt:i4>
      </vt:variant>
      <vt:variant>
        <vt:lpwstr>https://www.nevo.co.il/law_word/law14/law-2968.pdf</vt:lpwstr>
      </vt:variant>
      <vt:variant>
        <vt:lpwstr/>
      </vt:variant>
      <vt:variant>
        <vt:i4>7733252</vt:i4>
      </vt:variant>
      <vt:variant>
        <vt:i4>582</vt:i4>
      </vt:variant>
      <vt:variant>
        <vt:i4>0</vt:i4>
      </vt:variant>
      <vt:variant>
        <vt:i4>5</vt:i4>
      </vt:variant>
      <vt:variant>
        <vt:lpwstr>http://www.nevo.co.il/Law_word/law06/tak-7985.pdf</vt:lpwstr>
      </vt:variant>
      <vt:variant>
        <vt:lpwstr/>
      </vt:variant>
      <vt:variant>
        <vt:i4>1572973</vt:i4>
      </vt:variant>
      <vt:variant>
        <vt:i4>579</vt:i4>
      </vt:variant>
      <vt:variant>
        <vt:i4>0</vt:i4>
      </vt:variant>
      <vt:variant>
        <vt:i4>5</vt:i4>
      </vt:variant>
      <vt:variant>
        <vt:lpwstr>http://www.nevo.co.il/Law_word/law15/memshala-1058.pdf</vt:lpwstr>
      </vt:variant>
      <vt:variant>
        <vt:lpwstr/>
      </vt:variant>
      <vt:variant>
        <vt:i4>8126478</vt:i4>
      </vt:variant>
      <vt:variant>
        <vt:i4>576</vt:i4>
      </vt:variant>
      <vt:variant>
        <vt:i4>0</vt:i4>
      </vt:variant>
      <vt:variant>
        <vt:i4>5</vt:i4>
      </vt:variant>
      <vt:variant>
        <vt:lpwstr>http://www.nevo.co.il/Law_word/law14/law-2611.pdf</vt:lpwstr>
      </vt:variant>
      <vt:variant>
        <vt:lpwstr/>
      </vt:variant>
      <vt:variant>
        <vt:i4>7929942</vt:i4>
      </vt:variant>
      <vt:variant>
        <vt:i4>573</vt:i4>
      </vt:variant>
      <vt:variant>
        <vt:i4>0</vt:i4>
      </vt:variant>
      <vt:variant>
        <vt:i4>5</vt:i4>
      </vt:variant>
      <vt:variant>
        <vt:lpwstr>http://www.nevo.co.il/Law_word/law15/memshala-550.pdf</vt:lpwstr>
      </vt:variant>
      <vt:variant>
        <vt:lpwstr/>
      </vt:variant>
      <vt:variant>
        <vt:i4>8126473</vt:i4>
      </vt:variant>
      <vt:variant>
        <vt:i4>570</vt:i4>
      </vt:variant>
      <vt:variant>
        <vt:i4>0</vt:i4>
      </vt:variant>
      <vt:variant>
        <vt:i4>5</vt:i4>
      </vt:variant>
      <vt:variant>
        <vt:lpwstr>http://www.nevo.co.il/Law_word/law14/law-2313.pdf</vt:lpwstr>
      </vt:variant>
      <vt:variant>
        <vt:lpwstr/>
      </vt:variant>
      <vt:variant>
        <vt:i4>8061009</vt:i4>
      </vt:variant>
      <vt:variant>
        <vt:i4>567</vt:i4>
      </vt:variant>
      <vt:variant>
        <vt:i4>0</vt:i4>
      </vt:variant>
      <vt:variant>
        <vt:i4>5</vt:i4>
      </vt:variant>
      <vt:variant>
        <vt:lpwstr>http://www.nevo.co.il/Law_word/law15/memshala-577.pdf</vt:lpwstr>
      </vt:variant>
      <vt:variant>
        <vt:lpwstr/>
      </vt:variant>
      <vt:variant>
        <vt:i4>8257544</vt:i4>
      </vt:variant>
      <vt:variant>
        <vt:i4>564</vt:i4>
      </vt:variant>
      <vt:variant>
        <vt:i4>0</vt:i4>
      </vt:variant>
      <vt:variant>
        <vt:i4>5</vt:i4>
      </vt:variant>
      <vt:variant>
        <vt:lpwstr>http://www.nevo.co.il/Law_word/law14/law-2332.pdf</vt:lpwstr>
      </vt:variant>
      <vt:variant>
        <vt:lpwstr/>
      </vt:variant>
      <vt:variant>
        <vt:i4>8257617</vt:i4>
      </vt:variant>
      <vt:variant>
        <vt:i4>561</vt:i4>
      </vt:variant>
      <vt:variant>
        <vt:i4>0</vt:i4>
      </vt:variant>
      <vt:variant>
        <vt:i4>5</vt:i4>
      </vt:variant>
      <vt:variant>
        <vt:lpwstr>http://www.nevo.co.il/Law_word/law15/memshala-426.pdf</vt:lpwstr>
      </vt:variant>
      <vt:variant>
        <vt:lpwstr/>
      </vt:variant>
      <vt:variant>
        <vt:i4>8257539</vt:i4>
      </vt:variant>
      <vt:variant>
        <vt:i4>558</vt:i4>
      </vt:variant>
      <vt:variant>
        <vt:i4>0</vt:i4>
      </vt:variant>
      <vt:variant>
        <vt:i4>5</vt:i4>
      </vt:variant>
      <vt:variant>
        <vt:lpwstr>http://www.nevo.co.il/Law_word/law14/law-2238.pdf</vt:lpwstr>
      </vt:variant>
      <vt:variant>
        <vt:lpwstr/>
      </vt:variant>
      <vt:variant>
        <vt:i4>8192008</vt:i4>
      </vt:variant>
      <vt:variant>
        <vt:i4>555</vt:i4>
      </vt:variant>
      <vt:variant>
        <vt:i4>0</vt:i4>
      </vt:variant>
      <vt:variant>
        <vt:i4>5</vt:i4>
      </vt:variant>
      <vt:variant>
        <vt:lpwstr>http://www.nevo.co.il/Law_word/law06/TAK-6626.pdf</vt:lpwstr>
      </vt:variant>
      <vt:variant>
        <vt:lpwstr/>
      </vt:variant>
      <vt:variant>
        <vt:i4>2555998</vt:i4>
      </vt:variant>
      <vt:variant>
        <vt:i4>552</vt:i4>
      </vt:variant>
      <vt:variant>
        <vt:i4>0</vt:i4>
      </vt:variant>
      <vt:variant>
        <vt:i4>5</vt:i4>
      </vt:variant>
      <vt:variant>
        <vt:lpwstr>http://www.nevo.co.il/Law_word/law15/MEMSHALA-77.pdf</vt:lpwstr>
      </vt:variant>
      <vt:variant>
        <vt:lpwstr/>
      </vt:variant>
      <vt:variant>
        <vt:i4>8323081</vt:i4>
      </vt:variant>
      <vt:variant>
        <vt:i4>549</vt:i4>
      </vt:variant>
      <vt:variant>
        <vt:i4>0</vt:i4>
      </vt:variant>
      <vt:variant>
        <vt:i4>5</vt:i4>
      </vt:variant>
      <vt:variant>
        <vt:lpwstr>http://www.nevo.co.il/Law_word/law14/LAW-2020.pdf</vt:lpwstr>
      </vt:variant>
      <vt:variant>
        <vt:lpwstr/>
      </vt:variant>
      <vt:variant>
        <vt:i4>2031650</vt:i4>
      </vt:variant>
      <vt:variant>
        <vt:i4>546</vt:i4>
      </vt:variant>
      <vt:variant>
        <vt:i4>0</vt:i4>
      </vt:variant>
      <vt:variant>
        <vt:i4>5</vt:i4>
      </vt:variant>
      <vt:variant>
        <vt:lpwstr>http://www.nevo.co.il/Law_word/law06/TAK-KLALI-6136.pdf</vt:lpwstr>
      </vt:variant>
      <vt:variant>
        <vt:lpwstr/>
      </vt:variant>
      <vt:variant>
        <vt:i4>8192015</vt:i4>
      </vt:variant>
      <vt:variant>
        <vt:i4>543</vt:i4>
      </vt:variant>
      <vt:variant>
        <vt:i4>0</vt:i4>
      </vt:variant>
      <vt:variant>
        <vt:i4>5</vt:i4>
      </vt:variant>
      <vt:variant>
        <vt:lpwstr>http://www.nevo.co.il/Law_word/law06/tak-7631.pdf</vt:lpwstr>
      </vt:variant>
      <vt:variant>
        <vt:lpwstr/>
      </vt:variant>
      <vt:variant>
        <vt:i4>7995481</vt:i4>
      </vt:variant>
      <vt:variant>
        <vt:i4>540</vt:i4>
      </vt:variant>
      <vt:variant>
        <vt:i4>0</vt:i4>
      </vt:variant>
      <vt:variant>
        <vt:i4>5</vt:i4>
      </vt:variant>
      <vt:variant>
        <vt:lpwstr>http://www.nevo.co.il/Law_word/law15/memshala-963.pdf</vt:lpwstr>
      </vt:variant>
      <vt:variant>
        <vt:lpwstr/>
      </vt:variant>
      <vt:variant>
        <vt:i4>8323083</vt:i4>
      </vt:variant>
      <vt:variant>
        <vt:i4>537</vt:i4>
      </vt:variant>
      <vt:variant>
        <vt:i4>0</vt:i4>
      </vt:variant>
      <vt:variant>
        <vt:i4>5</vt:i4>
      </vt:variant>
      <vt:variant>
        <vt:lpwstr>http://www.nevo.co.il/law_word/law14/law-2527.pdf</vt:lpwstr>
      </vt:variant>
      <vt:variant>
        <vt:lpwstr/>
      </vt:variant>
      <vt:variant>
        <vt:i4>2031650</vt:i4>
      </vt:variant>
      <vt:variant>
        <vt:i4>534</vt:i4>
      </vt:variant>
      <vt:variant>
        <vt:i4>0</vt:i4>
      </vt:variant>
      <vt:variant>
        <vt:i4>5</vt:i4>
      </vt:variant>
      <vt:variant>
        <vt:lpwstr>http://www.nevo.co.il/Law_word/law06/TAK-KLALI-6136.pdf</vt:lpwstr>
      </vt:variant>
      <vt:variant>
        <vt:lpwstr/>
      </vt:variant>
      <vt:variant>
        <vt:i4>1507435</vt:i4>
      </vt:variant>
      <vt:variant>
        <vt:i4>531</vt:i4>
      </vt:variant>
      <vt:variant>
        <vt:i4>0</vt:i4>
      </vt:variant>
      <vt:variant>
        <vt:i4>5</vt:i4>
      </vt:variant>
      <vt:variant>
        <vt:lpwstr>http://www.nevo.co.il/Law_word/law15/memshala-1136.pdf</vt:lpwstr>
      </vt:variant>
      <vt:variant>
        <vt:lpwstr/>
      </vt:variant>
      <vt:variant>
        <vt:i4>7929863</vt:i4>
      </vt:variant>
      <vt:variant>
        <vt:i4>528</vt:i4>
      </vt:variant>
      <vt:variant>
        <vt:i4>0</vt:i4>
      </vt:variant>
      <vt:variant>
        <vt:i4>5</vt:i4>
      </vt:variant>
      <vt:variant>
        <vt:lpwstr>http://www.nevo.co.il/Law_word/law14/law-2749.pdf</vt:lpwstr>
      </vt:variant>
      <vt:variant>
        <vt:lpwstr/>
      </vt:variant>
      <vt:variant>
        <vt:i4>1310831</vt:i4>
      </vt:variant>
      <vt:variant>
        <vt:i4>525</vt:i4>
      </vt:variant>
      <vt:variant>
        <vt:i4>0</vt:i4>
      </vt:variant>
      <vt:variant>
        <vt:i4>5</vt:i4>
      </vt:variant>
      <vt:variant>
        <vt:lpwstr>http://www.nevo.co.il/Law_word/law15/memshala-1074.pdf</vt:lpwstr>
      </vt:variant>
      <vt:variant>
        <vt:lpwstr/>
      </vt:variant>
      <vt:variant>
        <vt:i4>8257546</vt:i4>
      </vt:variant>
      <vt:variant>
        <vt:i4>522</vt:i4>
      </vt:variant>
      <vt:variant>
        <vt:i4>0</vt:i4>
      </vt:variant>
      <vt:variant>
        <vt:i4>5</vt:i4>
      </vt:variant>
      <vt:variant>
        <vt:lpwstr>http://www.nevo.co.il/Law_word/law14/law-2635.pdf</vt:lpwstr>
      </vt:variant>
      <vt:variant>
        <vt:lpwstr/>
      </vt:variant>
      <vt:variant>
        <vt:i4>1507437</vt:i4>
      </vt:variant>
      <vt:variant>
        <vt:i4>519</vt:i4>
      </vt:variant>
      <vt:variant>
        <vt:i4>0</vt:i4>
      </vt:variant>
      <vt:variant>
        <vt:i4>5</vt:i4>
      </vt:variant>
      <vt:variant>
        <vt:lpwstr>http://www.nevo.co.il/Law_word/law15/memshala-1057.pdf</vt:lpwstr>
      </vt:variant>
      <vt:variant>
        <vt:lpwstr/>
      </vt:variant>
      <vt:variant>
        <vt:i4>8060942</vt:i4>
      </vt:variant>
      <vt:variant>
        <vt:i4>516</vt:i4>
      </vt:variant>
      <vt:variant>
        <vt:i4>0</vt:i4>
      </vt:variant>
      <vt:variant>
        <vt:i4>5</vt:i4>
      </vt:variant>
      <vt:variant>
        <vt:lpwstr>http://www.nevo.co.il/Law_word/law14/law-2661.pdf</vt:lpwstr>
      </vt:variant>
      <vt:variant>
        <vt:lpwstr/>
      </vt:variant>
      <vt:variant>
        <vt:i4>8323163</vt:i4>
      </vt:variant>
      <vt:variant>
        <vt:i4>513</vt:i4>
      </vt:variant>
      <vt:variant>
        <vt:i4>0</vt:i4>
      </vt:variant>
      <vt:variant>
        <vt:i4>5</vt:i4>
      </vt:variant>
      <vt:variant>
        <vt:lpwstr>http://www.nevo.co.il/Law_word/law15/memshala-931.pdf</vt:lpwstr>
      </vt:variant>
      <vt:variant>
        <vt:lpwstr/>
      </vt:variant>
      <vt:variant>
        <vt:i4>7667725</vt:i4>
      </vt:variant>
      <vt:variant>
        <vt:i4>510</vt:i4>
      </vt:variant>
      <vt:variant>
        <vt:i4>0</vt:i4>
      </vt:variant>
      <vt:variant>
        <vt:i4>5</vt:i4>
      </vt:variant>
      <vt:variant>
        <vt:lpwstr>http://www.nevo.co.il/law_word/law14/law-2581.pdf</vt:lpwstr>
      </vt:variant>
      <vt:variant>
        <vt:lpwstr/>
      </vt:variant>
      <vt:variant>
        <vt:i4>8192015</vt:i4>
      </vt:variant>
      <vt:variant>
        <vt:i4>507</vt:i4>
      </vt:variant>
      <vt:variant>
        <vt:i4>0</vt:i4>
      </vt:variant>
      <vt:variant>
        <vt:i4>5</vt:i4>
      </vt:variant>
      <vt:variant>
        <vt:lpwstr>http://www.nevo.co.il/Law_word/law06/tak-7631.pdf</vt:lpwstr>
      </vt:variant>
      <vt:variant>
        <vt:lpwstr/>
      </vt:variant>
      <vt:variant>
        <vt:i4>7864410</vt:i4>
      </vt:variant>
      <vt:variant>
        <vt:i4>504</vt:i4>
      </vt:variant>
      <vt:variant>
        <vt:i4>0</vt:i4>
      </vt:variant>
      <vt:variant>
        <vt:i4>5</vt:i4>
      </vt:variant>
      <vt:variant>
        <vt:lpwstr>http://www.nevo.co.il/Law_word/law15/memshala-841.pdf</vt:lpwstr>
      </vt:variant>
      <vt:variant>
        <vt:lpwstr/>
      </vt:variant>
      <vt:variant>
        <vt:i4>8060932</vt:i4>
      </vt:variant>
      <vt:variant>
        <vt:i4>501</vt:i4>
      </vt:variant>
      <vt:variant>
        <vt:i4>0</vt:i4>
      </vt:variant>
      <vt:variant>
        <vt:i4>5</vt:i4>
      </vt:variant>
      <vt:variant>
        <vt:lpwstr>http://www.nevo.co.il/law_word/law14/law-2469.pdf</vt:lpwstr>
      </vt:variant>
      <vt:variant>
        <vt:lpwstr/>
      </vt:variant>
      <vt:variant>
        <vt:i4>7667806</vt:i4>
      </vt:variant>
      <vt:variant>
        <vt:i4>498</vt:i4>
      </vt:variant>
      <vt:variant>
        <vt:i4>0</vt:i4>
      </vt:variant>
      <vt:variant>
        <vt:i4>5</vt:i4>
      </vt:variant>
      <vt:variant>
        <vt:lpwstr>http://www.nevo.co.il/Law_word/law15/memshala-598.pdf</vt:lpwstr>
      </vt:variant>
      <vt:variant>
        <vt:lpwstr/>
      </vt:variant>
      <vt:variant>
        <vt:i4>8126472</vt:i4>
      </vt:variant>
      <vt:variant>
        <vt:i4>495</vt:i4>
      </vt:variant>
      <vt:variant>
        <vt:i4>0</vt:i4>
      </vt:variant>
      <vt:variant>
        <vt:i4>5</vt:i4>
      </vt:variant>
      <vt:variant>
        <vt:lpwstr>http://www.nevo.co.il/Law_word/law14/law-2312.pdf</vt:lpwstr>
      </vt:variant>
      <vt:variant>
        <vt:lpwstr/>
      </vt:variant>
      <vt:variant>
        <vt:i4>3211291</vt:i4>
      </vt:variant>
      <vt:variant>
        <vt:i4>492</vt:i4>
      </vt:variant>
      <vt:variant>
        <vt:i4>0</vt:i4>
      </vt:variant>
      <vt:variant>
        <vt:i4>5</vt:i4>
      </vt:variant>
      <vt:variant>
        <vt:lpwstr>http://www.nevo.co.il/Law_word/law16/knesset-210.pdf</vt:lpwstr>
      </vt:variant>
      <vt:variant>
        <vt:lpwstr/>
      </vt:variant>
      <vt:variant>
        <vt:i4>3342363</vt:i4>
      </vt:variant>
      <vt:variant>
        <vt:i4>489</vt:i4>
      </vt:variant>
      <vt:variant>
        <vt:i4>0</vt:i4>
      </vt:variant>
      <vt:variant>
        <vt:i4>5</vt:i4>
      </vt:variant>
      <vt:variant>
        <vt:lpwstr>http://www.nevo.co.il/Law_word/law16/knesset-111.pdf</vt:lpwstr>
      </vt:variant>
      <vt:variant>
        <vt:lpwstr/>
      </vt:variant>
      <vt:variant>
        <vt:i4>7995404</vt:i4>
      </vt:variant>
      <vt:variant>
        <vt:i4>486</vt:i4>
      </vt:variant>
      <vt:variant>
        <vt:i4>0</vt:i4>
      </vt:variant>
      <vt:variant>
        <vt:i4>5</vt:i4>
      </vt:variant>
      <vt:variant>
        <vt:lpwstr>http://www.nevo.co.il/Law_word/law14/LAW-2174.pdf</vt:lpwstr>
      </vt:variant>
      <vt:variant>
        <vt:lpwstr/>
      </vt:variant>
      <vt:variant>
        <vt:i4>7995481</vt:i4>
      </vt:variant>
      <vt:variant>
        <vt:i4>483</vt:i4>
      </vt:variant>
      <vt:variant>
        <vt:i4>0</vt:i4>
      </vt:variant>
      <vt:variant>
        <vt:i4>5</vt:i4>
      </vt:variant>
      <vt:variant>
        <vt:lpwstr>http://www.nevo.co.il/Law_word/law15/memshala-369.pdf</vt:lpwstr>
      </vt:variant>
      <vt:variant>
        <vt:lpwstr/>
      </vt:variant>
      <vt:variant>
        <vt:i4>8060941</vt:i4>
      </vt:variant>
      <vt:variant>
        <vt:i4>480</vt:i4>
      </vt:variant>
      <vt:variant>
        <vt:i4>0</vt:i4>
      </vt:variant>
      <vt:variant>
        <vt:i4>5</vt:i4>
      </vt:variant>
      <vt:variant>
        <vt:lpwstr>http://www.nevo.co.il/Law_word/law14/LAW-2165.pdf</vt:lpwstr>
      </vt:variant>
      <vt:variant>
        <vt:lpwstr/>
      </vt:variant>
      <vt:variant>
        <vt:i4>2555998</vt:i4>
      </vt:variant>
      <vt:variant>
        <vt:i4>477</vt:i4>
      </vt:variant>
      <vt:variant>
        <vt:i4>0</vt:i4>
      </vt:variant>
      <vt:variant>
        <vt:i4>5</vt:i4>
      </vt:variant>
      <vt:variant>
        <vt:lpwstr>http://www.nevo.co.il/Law_word/law15/MEMSHALA-77.pdf</vt:lpwstr>
      </vt:variant>
      <vt:variant>
        <vt:lpwstr/>
      </vt:variant>
      <vt:variant>
        <vt:i4>8323081</vt:i4>
      </vt:variant>
      <vt:variant>
        <vt:i4>474</vt:i4>
      </vt:variant>
      <vt:variant>
        <vt:i4>0</vt:i4>
      </vt:variant>
      <vt:variant>
        <vt:i4>5</vt:i4>
      </vt:variant>
      <vt:variant>
        <vt:lpwstr>http://www.nevo.co.il/Law_word/law14/LAW-2020.pdf</vt:lpwstr>
      </vt:variant>
      <vt:variant>
        <vt:lpwstr/>
      </vt:variant>
      <vt:variant>
        <vt:i4>2031650</vt:i4>
      </vt:variant>
      <vt:variant>
        <vt:i4>471</vt:i4>
      </vt:variant>
      <vt:variant>
        <vt:i4>0</vt:i4>
      </vt:variant>
      <vt:variant>
        <vt:i4>5</vt:i4>
      </vt:variant>
      <vt:variant>
        <vt:lpwstr>http://www.nevo.co.il/Law_word/law06/TAK-KLALI-6136.pdf</vt:lpwstr>
      </vt:variant>
      <vt:variant>
        <vt:lpwstr/>
      </vt:variant>
      <vt:variant>
        <vt:i4>7602202</vt:i4>
      </vt:variant>
      <vt:variant>
        <vt:i4>468</vt:i4>
      </vt:variant>
      <vt:variant>
        <vt:i4>0</vt:i4>
      </vt:variant>
      <vt:variant>
        <vt:i4>5</vt:i4>
      </vt:variant>
      <vt:variant>
        <vt:lpwstr>https://www.nevo.co.il/law_word/law15/memshala-1344.pdf</vt:lpwstr>
      </vt:variant>
      <vt:variant>
        <vt:lpwstr/>
      </vt:variant>
      <vt:variant>
        <vt:i4>7405572</vt:i4>
      </vt:variant>
      <vt:variant>
        <vt:i4>465</vt:i4>
      </vt:variant>
      <vt:variant>
        <vt:i4>0</vt:i4>
      </vt:variant>
      <vt:variant>
        <vt:i4>5</vt:i4>
      </vt:variant>
      <vt:variant>
        <vt:lpwstr>https://www.nevo.co.il/law_html/law14/law-3006.pdf</vt:lpwstr>
      </vt:variant>
      <vt:variant>
        <vt:lpwstr/>
      </vt:variant>
      <vt:variant>
        <vt:i4>8192015</vt:i4>
      </vt:variant>
      <vt:variant>
        <vt:i4>462</vt:i4>
      </vt:variant>
      <vt:variant>
        <vt:i4>0</vt:i4>
      </vt:variant>
      <vt:variant>
        <vt:i4>5</vt:i4>
      </vt:variant>
      <vt:variant>
        <vt:lpwstr>http://www.nevo.co.il/Law_word/law06/tak-7631.pdf</vt:lpwstr>
      </vt:variant>
      <vt:variant>
        <vt:lpwstr/>
      </vt:variant>
      <vt:variant>
        <vt:i4>8192082</vt:i4>
      </vt:variant>
      <vt:variant>
        <vt:i4>459</vt:i4>
      </vt:variant>
      <vt:variant>
        <vt:i4>0</vt:i4>
      </vt:variant>
      <vt:variant>
        <vt:i4>5</vt:i4>
      </vt:variant>
      <vt:variant>
        <vt:lpwstr>http://www.nevo.co.il/Law_word/law15/memshala-819.pdf</vt:lpwstr>
      </vt:variant>
      <vt:variant>
        <vt:lpwstr/>
      </vt:variant>
      <vt:variant>
        <vt:i4>8323084</vt:i4>
      </vt:variant>
      <vt:variant>
        <vt:i4>456</vt:i4>
      </vt:variant>
      <vt:variant>
        <vt:i4>0</vt:i4>
      </vt:variant>
      <vt:variant>
        <vt:i4>5</vt:i4>
      </vt:variant>
      <vt:variant>
        <vt:lpwstr>http://www.nevo.co.il/Law_word/law14/law-2421.pdf</vt:lpwstr>
      </vt:variant>
      <vt:variant>
        <vt:lpwstr/>
      </vt:variant>
      <vt:variant>
        <vt:i4>2031650</vt:i4>
      </vt:variant>
      <vt:variant>
        <vt:i4>453</vt:i4>
      </vt:variant>
      <vt:variant>
        <vt:i4>0</vt:i4>
      </vt:variant>
      <vt:variant>
        <vt:i4>5</vt:i4>
      </vt:variant>
      <vt:variant>
        <vt:lpwstr>http://www.nevo.co.il/Law_word/law06/TAK-KLALI-6136.pdf</vt:lpwstr>
      </vt:variant>
      <vt:variant>
        <vt:lpwstr/>
      </vt:variant>
      <vt:variant>
        <vt:i4>1179757</vt:i4>
      </vt:variant>
      <vt:variant>
        <vt:i4>450</vt:i4>
      </vt:variant>
      <vt:variant>
        <vt:i4>0</vt:i4>
      </vt:variant>
      <vt:variant>
        <vt:i4>5</vt:i4>
      </vt:variant>
      <vt:variant>
        <vt:lpwstr>http://www.nevo.co.il/Law_word/law15/memshala-1250.pdf</vt:lpwstr>
      </vt:variant>
      <vt:variant>
        <vt:lpwstr/>
      </vt:variant>
      <vt:variant>
        <vt:i4>7864333</vt:i4>
      </vt:variant>
      <vt:variant>
        <vt:i4>447</vt:i4>
      </vt:variant>
      <vt:variant>
        <vt:i4>0</vt:i4>
      </vt:variant>
      <vt:variant>
        <vt:i4>5</vt:i4>
      </vt:variant>
      <vt:variant>
        <vt:lpwstr>http://www.nevo.co.il/law_word/law14/law-2753.pdf</vt:lpwstr>
      </vt:variant>
      <vt:variant>
        <vt:lpwstr/>
      </vt:variant>
      <vt:variant>
        <vt:i4>8323154</vt:i4>
      </vt:variant>
      <vt:variant>
        <vt:i4>444</vt:i4>
      </vt:variant>
      <vt:variant>
        <vt:i4>0</vt:i4>
      </vt:variant>
      <vt:variant>
        <vt:i4>5</vt:i4>
      </vt:variant>
      <vt:variant>
        <vt:lpwstr>http://www.nevo.co.il/Law_word/law15/memshala-534.pdf</vt:lpwstr>
      </vt:variant>
      <vt:variant>
        <vt:lpwstr/>
      </vt:variant>
      <vt:variant>
        <vt:i4>8060939</vt:i4>
      </vt:variant>
      <vt:variant>
        <vt:i4>441</vt:i4>
      </vt:variant>
      <vt:variant>
        <vt:i4>0</vt:i4>
      </vt:variant>
      <vt:variant>
        <vt:i4>5</vt:i4>
      </vt:variant>
      <vt:variant>
        <vt:lpwstr>http://www.nevo.co.il/Law_word/law14/law-2361.pdf</vt:lpwstr>
      </vt:variant>
      <vt:variant>
        <vt:lpwstr/>
      </vt:variant>
      <vt:variant>
        <vt:i4>7733252</vt:i4>
      </vt:variant>
      <vt:variant>
        <vt:i4>438</vt:i4>
      </vt:variant>
      <vt:variant>
        <vt:i4>0</vt:i4>
      </vt:variant>
      <vt:variant>
        <vt:i4>5</vt:i4>
      </vt:variant>
      <vt:variant>
        <vt:lpwstr>http://www.nevo.co.il/Law_word/law06/tak-7985.pdf</vt:lpwstr>
      </vt:variant>
      <vt:variant>
        <vt:lpwstr/>
      </vt:variant>
      <vt:variant>
        <vt:i4>8323153</vt:i4>
      </vt:variant>
      <vt:variant>
        <vt:i4>435</vt:i4>
      </vt:variant>
      <vt:variant>
        <vt:i4>0</vt:i4>
      </vt:variant>
      <vt:variant>
        <vt:i4>5</vt:i4>
      </vt:variant>
      <vt:variant>
        <vt:lpwstr>http://www.nevo.co.il/Law_word/law15/memshala-436.pdf</vt:lpwstr>
      </vt:variant>
      <vt:variant>
        <vt:lpwstr/>
      </vt:variant>
      <vt:variant>
        <vt:i4>8060937</vt:i4>
      </vt:variant>
      <vt:variant>
        <vt:i4>432</vt:i4>
      </vt:variant>
      <vt:variant>
        <vt:i4>0</vt:i4>
      </vt:variant>
      <vt:variant>
        <vt:i4>5</vt:i4>
      </vt:variant>
      <vt:variant>
        <vt:lpwstr>http://www.nevo.co.il/Law_word/law14/law-2262.pdf</vt:lpwstr>
      </vt:variant>
      <vt:variant>
        <vt:lpwstr/>
      </vt:variant>
      <vt:variant>
        <vt:i4>7602259</vt:i4>
      </vt:variant>
      <vt:variant>
        <vt:i4>429</vt:i4>
      </vt:variant>
      <vt:variant>
        <vt:i4>0</vt:i4>
      </vt:variant>
      <vt:variant>
        <vt:i4>5</vt:i4>
      </vt:variant>
      <vt:variant>
        <vt:lpwstr>http://www.nevo.co.il/Law_word/law15/memshala-484.pdf</vt:lpwstr>
      </vt:variant>
      <vt:variant>
        <vt:lpwstr/>
      </vt:variant>
      <vt:variant>
        <vt:i4>7864328</vt:i4>
      </vt:variant>
      <vt:variant>
        <vt:i4>426</vt:i4>
      </vt:variant>
      <vt:variant>
        <vt:i4>0</vt:i4>
      </vt:variant>
      <vt:variant>
        <vt:i4>5</vt:i4>
      </vt:variant>
      <vt:variant>
        <vt:lpwstr>http://www.nevo.co.il/Law_word/law14/law-2253.pdf</vt:lpwstr>
      </vt:variant>
      <vt:variant>
        <vt:lpwstr/>
      </vt:variant>
      <vt:variant>
        <vt:i4>2555998</vt:i4>
      </vt:variant>
      <vt:variant>
        <vt:i4>423</vt:i4>
      </vt:variant>
      <vt:variant>
        <vt:i4>0</vt:i4>
      </vt:variant>
      <vt:variant>
        <vt:i4>5</vt:i4>
      </vt:variant>
      <vt:variant>
        <vt:lpwstr>http://www.nevo.co.il/Law_word/law15/MEMSHALA-77.pdf</vt:lpwstr>
      </vt:variant>
      <vt:variant>
        <vt:lpwstr/>
      </vt:variant>
      <vt:variant>
        <vt:i4>8323081</vt:i4>
      </vt:variant>
      <vt:variant>
        <vt:i4>420</vt:i4>
      </vt:variant>
      <vt:variant>
        <vt:i4>0</vt:i4>
      </vt:variant>
      <vt:variant>
        <vt:i4>5</vt:i4>
      </vt:variant>
      <vt:variant>
        <vt:lpwstr>http://www.nevo.co.il/Law_word/law14/LAW-2020.pdf</vt:lpwstr>
      </vt:variant>
      <vt:variant>
        <vt:lpwstr/>
      </vt:variant>
      <vt:variant>
        <vt:i4>2555998</vt:i4>
      </vt:variant>
      <vt:variant>
        <vt:i4>417</vt:i4>
      </vt:variant>
      <vt:variant>
        <vt:i4>0</vt:i4>
      </vt:variant>
      <vt:variant>
        <vt:i4>5</vt:i4>
      </vt:variant>
      <vt:variant>
        <vt:lpwstr>http://www.nevo.co.il/Law_word/law15/MEMSHALA-77.pdf</vt:lpwstr>
      </vt:variant>
      <vt:variant>
        <vt:lpwstr/>
      </vt:variant>
      <vt:variant>
        <vt:i4>8323081</vt:i4>
      </vt:variant>
      <vt:variant>
        <vt:i4>414</vt:i4>
      </vt:variant>
      <vt:variant>
        <vt:i4>0</vt:i4>
      </vt:variant>
      <vt:variant>
        <vt:i4>5</vt:i4>
      </vt:variant>
      <vt:variant>
        <vt:lpwstr>http://www.nevo.co.il/Law_word/law14/LAW-2020.pdf</vt:lpwstr>
      </vt:variant>
      <vt:variant>
        <vt:lpwstr/>
      </vt:variant>
      <vt:variant>
        <vt:i4>8192015</vt:i4>
      </vt:variant>
      <vt:variant>
        <vt:i4>411</vt:i4>
      </vt:variant>
      <vt:variant>
        <vt:i4>0</vt:i4>
      </vt:variant>
      <vt:variant>
        <vt:i4>5</vt:i4>
      </vt:variant>
      <vt:variant>
        <vt:lpwstr>http://www.nevo.co.il/Law_word/law06/tak-7631.pdf</vt:lpwstr>
      </vt:variant>
      <vt:variant>
        <vt:lpwstr/>
      </vt:variant>
      <vt:variant>
        <vt:i4>2031650</vt:i4>
      </vt:variant>
      <vt:variant>
        <vt:i4>408</vt:i4>
      </vt:variant>
      <vt:variant>
        <vt:i4>0</vt:i4>
      </vt:variant>
      <vt:variant>
        <vt:i4>5</vt:i4>
      </vt:variant>
      <vt:variant>
        <vt:lpwstr>http://www.nevo.co.il/Law_word/law06/TAK-KLALI-6136.pdf</vt:lpwstr>
      </vt:variant>
      <vt:variant>
        <vt:lpwstr/>
      </vt:variant>
      <vt:variant>
        <vt:i4>7733252</vt:i4>
      </vt:variant>
      <vt:variant>
        <vt:i4>405</vt:i4>
      </vt:variant>
      <vt:variant>
        <vt:i4>0</vt:i4>
      </vt:variant>
      <vt:variant>
        <vt:i4>5</vt:i4>
      </vt:variant>
      <vt:variant>
        <vt:lpwstr>http://www.nevo.co.il/Law_word/law06/tak-7985.pdf</vt:lpwstr>
      </vt:variant>
      <vt:variant>
        <vt:lpwstr/>
      </vt:variant>
      <vt:variant>
        <vt:i4>2555998</vt:i4>
      </vt:variant>
      <vt:variant>
        <vt:i4>402</vt:i4>
      </vt:variant>
      <vt:variant>
        <vt:i4>0</vt:i4>
      </vt:variant>
      <vt:variant>
        <vt:i4>5</vt:i4>
      </vt:variant>
      <vt:variant>
        <vt:lpwstr>http://www.nevo.co.il/Law_word/law15/MEMSHALA-77.pdf</vt:lpwstr>
      </vt:variant>
      <vt:variant>
        <vt:lpwstr/>
      </vt:variant>
      <vt:variant>
        <vt:i4>8323081</vt:i4>
      </vt:variant>
      <vt:variant>
        <vt:i4>399</vt:i4>
      </vt:variant>
      <vt:variant>
        <vt:i4>0</vt:i4>
      </vt:variant>
      <vt:variant>
        <vt:i4>5</vt:i4>
      </vt:variant>
      <vt:variant>
        <vt:lpwstr>http://www.nevo.co.il/Law_word/law14/LAW-2020.pdf</vt:lpwstr>
      </vt:variant>
      <vt:variant>
        <vt:lpwstr/>
      </vt:variant>
      <vt:variant>
        <vt:i4>7798796</vt:i4>
      </vt:variant>
      <vt:variant>
        <vt:i4>396</vt:i4>
      </vt:variant>
      <vt:variant>
        <vt:i4>0</vt:i4>
      </vt:variant>
      <vt:variant>
        <vt:i4>5</vt:i4>
      </vt:variant>
      <vt:variant>
        <vt:lpwstr>http://www.nevo.co.il/Law_word/law14/LAW-1792.pdf</vt:lpwstr>
      </vt:variant>
      <vt:variant>
        <vt:lpwstr/>
      </vt:variant>
      <vt:variant>
        <vt:i4>2555998</vt:i4>
      </vt:variant>
      <vt:variant>
        <vt:i4>393</vt:i4>
      </vt:variant>
      <vt:variant>
        <vt:i4>0</vt:i4>
      </vt:variant>
      <vt:variant>
        <vt:i4>5</vt:i4>
      </vt:variant>
      <vt:variant>
        <vt:lpwstr>http://www.nevo.co.il/Law_word/law15/MEMSHALA-77.pdf</vt:lpwstr>
      </vt:variant>
      <vt:variant>
        <vt:lpwstr/>
      </vt:variant>
      <vt:variant>
        <vt:i4>8323081</vt:i4>
      </vt:variant>
      <vt:variant>
        <vt:i4>390</vt:i4>
      </vt:variant>
      <vt:variant>
        <vt:i4>0</vt:i4>
      </vt:variant>
      <vt:variant>
        <vt:i4>5</vt:i4>
      </vt:variant>
      <vt:variant>
        <vt:lpwstr>http://www.nevo.co.il/Law_word/law14/LAW-2020.pdf</vt:lpwstr>
      </vt:variant>
      <vt:variant>
        <vt:lpwstr/>
      </vt:variant>
      <vt:variant>
        <vt:i4>8192015</vt:i4>
      </vt:variant>
      <vt:variant>
        <vt:i4>387</vt:i4>
      </vt:variant>
      <vt:variant>
        <vt:i4>0</vt:i4>
      </vt:variant>
      <vt:variant>
        <vt:i4>5</vt:i4>
      </vt:variant>
      <vt:variant>
        <vt:lpwstr>http://www.nevo.co.il/Law_word/law06/tak-7631.pdf</vt:lpwstr>
      </vt:variant>
      <vt:variant>
        <vt:lpwstr/>
      </vt:variant>
      <vt:variant>
        <vt:i4>2555998</vt:i4>
      </vt:variant>
      <vt:variant>
        <vt:i4>384</vt:i4>
      </vt:variant>
      <vt:variant>
        <vt:i4>0</vt:i4>
      </vt:variant>
      <vt:variant>
        <vt:i4>5</vt:i4>
      </vt:variant>
      <vt:variant>
        <vt:lpwstr>http://www.nevo.co.il/Law_word/law15/MEMSHALA-77.pdf</vt:lpwstr>
      </vt:variant>
      <vt:variant>
        <vt:lpwstr/>
      </vt:variant>
      <vt:variant>
        <vt:i4>8323081</vt:i4>
      </vt:variant>
      <vt:variant>
        <vt:i4>381</vt:i4>
      </vt:variant>
      <vt:variant>
        <vt:i4>0</vt:i4>
      </vt:variant>
      <vt:variant>
        <vt:i4>5</vt:i4>
      </vt:variant>
      <vt:variant>
        <vt:lpwstr>http://www.nevo.co.il/Law_word/law14/LAW-2020.pdf</vt:lpwstr>
      </vt:variant>
      <vt:variant>
        <vt:lpwstr/>
      </vt:variant>
      <vt:variant>
        <vt:i4>2031650</vt:i4>
      </vt:variant>
      <vt:variant>
        <vt:i4>378</vt:i4>
      </vt:variant>
      <vt:variant>
        <vt:i4>0</vt:i4>
      </vt:variant>
      <vt:variant>
        <vt:i4>5</vt:i4>
      </vt:variant>
      <vt:variant>
        <vt:lpwstr>http://www.nevo.co.il/Law_word/law06/TAK-KLALI-6136.pdf</vt:lpwstr>
      </vt:variant>
      <vt:variant>
        <vt:lpwstr/>
      </vt:variant>
      <vt:variant>
        <vt:i4>7864401</vt:i4>
      </vt:variant>
      <vt:variant>
        <vt:i4>375</vt:i4>
      </vt:variant>
      <vt:variant>
        <vt:i4>0</vt:i4>
      </vt:variant>
      <vt:variant>
        <vt:i4>5</vt:i4>
      </vt:variant>
      <vt:variant>
        <vt:lpwstr>http://www.nevo.co.il/Law_word/law15/memshala-341.pdf</vt:lpwstr>
      </vt:variant>
      <vt:variant>
        <vt:lpwstr/>
      </vt:variant>
      <vt:variant>
        <vt:i4>8060929</vt:i4>
      </vt:variant>
      <vt:variant>
        <vt:i4>372</vt:i4>
      </vt:variant>
      <vt:variant>
        <vt:i4>0</vt:i4>
      </vt:variant>
      <vt:variant>
        <vt:i4>5</vt:i4>
      </vt:variant>
      <vt:variant>
        <vt:lpwstr>http://www.nevo.co.il/Law_word/law14/law-2169.pdf</vt:lpwstr>
      </vt:variant>
      <vt:variant>
        <vt:lpwstr/>
      </vt:variant>
      <vt:variant>
        <vt:i4>7864401</vt:i4>
      </vt:variant>
      <vt:variant>
        <vt:i4>369</vt:i4>
      </vt:variant>
      <vt:variant>
        <vt:i4>0</vt:i4>
      </vt:variant>
      <vt:variant>
        <vt:i4>5</vt:i4>
      </vt:variant>
      <vt:variant>
        <vt:lpwstr>http://www.nevo.co.il/Law_word/law15/memshala-341.pdf</vt:lpwstr>
      </vt:variant>
      <vt:variant>
        <vt:lpwstr/>
      </vt:variant>
      <vt:variant>
        <vt:i4>8060929</vt:i4>
      </vt:variant>
      <vt:variant>
        <vt:i4>366</vt:i4>
      </vt:variant>
      <vt:variant>
        <vt:i4>0</vt:i4>
      </vt:variant>
      <vt:variant>
        <vt:i4>5</vt:i4>
      </vt:variant>
      <vt:variant>
        <vt:lpwstr>http://www.nevo.co.il/Law_word/law14/law-2169.pdf</vt:lpwstr>
      </vt:variant>
      <vt:variant>
        <vt:lpwstr/>
      </vt:variant>
      <vt:variant>
        <vt:i4>7864401</vt:i4>
      </vt:variant>
      <vt:variant>
        <vt:i4>363</vt:i4>
      </vt:variant>
      <vt:variant>
        <vt:i4>0</vt:i4>
      </vt:variant>
      <vt:variant>
        <vt:i4>5</vt:i4>
      </vt:variant>
      <vt:variant>
        <vt:lpwstr>http://www.nevo.co.il/Law_word/law15/memshala-341.pdf</vt:lpwstr>
      </vt:variant>
      <vt:variant>
        <vt:lpwstr/>
      </vt:variant>
      <vt:variant>
        <vt:i4>8060929</vt:i4>
      </vt:variant>
      <vt:variant>
        <vt:i4>360</vt:i4>
      </vt:variant>
      <vt:variant>
        <vt:i4>0</vt:i4>
      </vt:variant>
      <vt:variant>
        <vt:i4>5</vt:i4>
      </vt:variant>
      <vt:variant>
        <vt:lpwstr>http://www.nevo.co.il/Law_word/law14/law-2169.pdf</vt:lpwstr>
      </vt:variant>
      <vt:variant>
        <vt:lpwstr/>
      </vt:variant>
      <vt:variant>
        <vt:i4>7864401</vt:i4>
      </vt:variant>
      <vt:variant>
        <vt:i4>357</vt:i4>
      </vt:variant>
      <vt:variant>
        <vt:i4>0</vt:i4>
      </vt:variant>
      <vt:variant>
        <vt:i4>5</vt:i4>
      </vt:variant>
      <vt:variant>
        <vt:lpwstr>http://www.nevo.co.il/Law_word/law15/memshala-341.pdf</vt:lpwstr>
      </vt:variant>
      <vt:variant>
        <vt:lpwstr/>
      </vt:variant>
      <vt:variant>
        <vt:i4>8060929</vt:i4>
      </vt:variant>
      <vt:variant>
        <vt:i4>354</vt:i4>
      </vt:variant>
      <vt:variant>
        <vt:i4>0</vt:i4>
      </vt:variant>
      <vt:variant>
        <vt:i4>5</vt:i4>
      </vt:variant>
      <vt:variant>
        <vt:lpwstr>http://www.nevo.co.il/Law_word/law14/law-2169.pdf</vt:lpwstr>
      </vt:variant>
      <vt:variant>
        <vt:lpwstr/>
      </vt:variant>
      <vt:variant>
        <vt:i4>7864401</vt:i4>
      </vt:variant>
      <vt:variant>
        <vt:i4>351</vt:i4>
      </vt:variant>
      <vt:variant>
        <vt:i4>0</vt:i4>
      </vt:variant>
      <vt:variant>
        <vt:i4>5</vt:i4>
      </vt:variant>
      <vt:variant>
        <vt:lpwstr>http://www.nevo.co.il/Law_word/law15/memshala-341.pdf</vt:lpwstr>
      </vt:variant>
      <vt:variant>
        <vt:lpwstr/>
      </vt:variant>
      <vt:variant>
        <vt:i4>8060929</vt:i4>
      </vt:variant>
      <vt:variant>
        <vt:i4>348</vt:i4>
      </vt:variant>
      <vt:variant>
        <vt:i4>0</vt:i4>
      </vt:variant>
      <vt:variant>
        <vt:i4>5</vt:i4>
      </vt:variant>
      <vt:variant>
        <vt:lpwstr>http://www.nevo.co.il/Law_word/law14/law-2169.pdf</vt:lpwstr>
      </vt:variant>
      <vt:variant>
        <vt:lpwstr/>
      </vt:variant>
      <vt:variant>
        <vt:i4>7864401</vt:i4>
      </vt:variant>
      <vt:variant>
        <vt:i4>345</vt:i4>
      </vt:variant>
      <vt:variant>
        <vt:i4>0</vt:i4>
      </vt:variant>
      <vt:variant>
        <vt:i4>5</vt:i4>
      </vt:variant>
      <vt:variant>
        <vt:lpwstr>http://www.nevo.co.il/Law_word/law15/memshala-341.pdf</vt:lpwstr>
      </vt:variant>
      <vt:variant>
        <vt:lpwstr/>
      </vt:variant>
      <vt:variant>
        <vt:i4>8060929</vt:i4>
      </vt:variant>
      <vt:variant>
        <vt:i4>342</vt:i4>
      </vt:variant>
      <vt:variant>
        <vt:i4>0</vt:i4>
      </vt:variant>
      <vt:variant>
        <vt:i4>5</vt:i4>
      </vt:variant>
      <vt:variant>
        <vt:lpwstr>http://www.nevo.co.il/Law_word/law14/law-2169.pdf</vt:lpwstr>
      </vt:variant>
      <vt:variant>
        <vt:lpwstr/>
      </vt:variant>
      <vt:variant>
        <vt:i4>7864401</vt:i4>
      </vt:variant>
      <vt:variant>
        <vt:i4>339</vt:i4>
      </vt:variant>
      <vt:variant>
        <vt:i4>0</vt:i4>
      </vt:variant>
      <vt:variant>
        <vt:i4>5</vt:i4>
      </vt:variant>
      <vt:variant>
        <vt:lpwstr>http://www.nevo.co.il/Law_word/law15/memshala-341.pdf</vt:lpwstr>
      </vt:variant>
      <vt:variant>
        <vt:lpwstr/>
      </vt:variant>
      <vt:variant>
        <vt:i4>8060929</vt:i4>
      </vt:variant>
      <vt:variant>
        <vt:i4>336</vt:i4>
      </vt:variant>
      <vt:variant>
        <vt:i4>0</vt:i4>
      </vt:variant>
      <vt:variant>
        <vt:i4>5</vt:i4>
      </vt:variant>
      <vt:variant>
        <vt:lpwstr>http://www.nevo.co.il/Law_word/law14/law-2169.pdf</vt:lpwstr>
      </vt:variant>
      <vt:variant>
        <vt:lpwstr/>
      </vt:variant>
      <vt:variant>
        <vt:i4>7864401</vt:i4>
      </vt:variant>
      <vt:variant>
        <vt:i4>333</vt:i4>
      </vt:variant>
      <vt:variant>
        <vt:i4>0</vt:i4>
      </vt:variant>
      <vt:variant>
        <vt:i4>5</vt:i4>
      </vt:variant>
      <vt:variant>
        <vt:lpwstr>http://www.nevo.co.il/Law_word/law15/memshala-341.pdf</vt:lpwstr>
      </vt:variant>
      <vt:variant>
        <vt:lpwstr/>
      </vt:variant>
      <vt:variant>
        <vt:i4>8060929</vt:i4>
      </vt:variant>
      <vt:variant>
        <vt:i4>330</vt:i4>
      </vt:variant>
      <vt:variant>
        <vt:i4>0</vt:i4>
      </vt:variant>
      <vt:variant>
        <vt:i4>5</vt:i4>
      </vt:variant>
      <vt:variant>
        <vt:lpwstr>http://www.nevo.co.il/Law_word/law14/law-2169.pdf</vt:lpwstr>
      </vt:variant>
      <vt:variant>
        <vt:lpwstr/>
      </vt:variant>
      <vt:variant>
        <vt:i4>7864401</vt:i4>
      </vt:variant>
      <vt:variant>
        <vt:i4>327</vt:i4>
      </vt:variant>
      <vt:variant>
        <vt:i4>0</vt:i4>
      </vt:variant>
      <vt:variant>
        <vt:i4>5</vt:i4>
      </vt:variant>
      <vt:variant>
        <vt:lpwstr>http://www.nevo.co.il/Law_word/law15/memshala-341.pdf</vt:lpwstr>
      </vt:variant>
      <vt:variant>
        <vt:lpwstr/>
      </vt:variant>
      <vt:variant>
        <vt:i4>8060929</vt:i4>
      </vt:variant>
      <vt:variant>
        <vt:i4>324</vt:i4>
      </vt:variant>
      <vt:variant>
        <vt:i4>0</vt:i4>
      </vt:variant>
      <vt:variant>
        <vt:i4>5</vt:i4>
      </vt:variant>
      <vt:variant>
        <vt:lpwstr>http://www.nevo.co.il/Law_word/law14/law-2169.pdf</vt:lpwstr>
      </vt:variant>
      <vt:variant>
        <vt:lpwstr/>
      </vt:variant>
      <vt:variant>
        <vt:i4>7602259</vt:i4>
      </vt:variant>
      <vt:variant>
        <vt:i4>321</vt:i4>
      </vt:variant>
      <vt:variant>
        <vt:i4>0</vt:i4>
      </vt:variant>
      <vt:variant>
        <vt:i4>5</vt:i4>
      </vt:variant>
      <vt:variant>
        <vt:lpwstr>http://www.nevo.co.il/Law_word/law15/memshala-484.pdf</vt:lpwstr>
      </vt:variant>
      <vt:variant>
        <vt:lpwstr/>
      </vt:variant>
      <vt:variant>
        <vt:i4>7864328</vt:i4>
      </vt:variant>
      <vt:variant>
        <vt:i4>318</vt:i4>
      </vt:variant>
      <vt:variant>
        <vt:i4>0</vt:i4>
      </vt:variant>
      <vt:variant>
        <vt:i4>5</vt:i4>
      </vt:variant>
      <vt:variant>
        <vt:lpwstr>http://www.nevo.co.il/Law_word/law14/law-2253.pdf</vt:lpwstr>
      </vt:variant>
      <vt:variant>
        <vt:lpwstr/>
      </vt:variant>
      <vt:variant>
        <vt:i4>7864401</vt:i4>
      </vt:variant>
      <vt:variant>
        <vt:i4>315</vt:i4>
      </vt:variant>
      <vt:variant>
        <vt:i4>0</vt:i4>
      </vt:variant>
      <vt:variant>
        <vt:i4>5</vt:i4>
      </vt:variant>
      <vt:variant>
        <vt:lpwstr>http://www.nevo.co.il/Law_word/law15/memshala-341.pdf</vt:lpwstr>
      </vt:variant>
      <vt:variant>
        <vt:lpwstr/>
      </vt:variant>
      <vt:variant>
        <vt:i4>8060929</vt:i4>
      </vt:variant>
      <vt:variant>
        <vt:i4>312</vt:i4>
      </vt:variant>
      <vt:variant>
        <vt:i4>0</vt:i4>
      </vt:variant>
      <vt:variant>
        <vt:i4>5</vt:i4>
      </vt:variant>
      <vt:variant>
        <vt:lpwstr>http://www.nevo.co.il/Law_word/law14/law-2169.pdf</vt:lpwstr>
      </vt:variant>
      <vt:variant>
        <vt:lpwstr/>
      </vt:variant>
      <vt:variant>
        <vt:i4>2555998</vt:i4>
      </vt:variant>
      <vt:variant>
        <vt:i4>309</vt:i4>
      </vt:variant>
      <vt:variant>
        <vt:i4>0</vt:i4>
      </vt:variant>
      <vt:variant>
        <vt:i4>5</vt:i4>
      </vt:variant>
      <vt:variant>
        <vt:lpwstr>http://www.nevo.co.il/Law_word/law15/MEMSHALA-77.pdf</vt:lpwstr>
      </vt:variant>
      <vt:variant>
        <vt:lpwstr/>
      </vt:variant>
      <vt:variant>
        <vt:i4>8323081</vt:i4>
      </vt:variant>
      <vt:variant>
        <vt:i4>306</vt:i4>
      </vt:variant>
      <vt:variant>
        <vt:i4>0</vt:i4>
      </vt:variant>
      <vt:variant>
        <vt:i4>5</vt:i4>
      </vt:variant>
      <vt:variant>
        <vt:lpwstr>http://www.nevo.co.il/Law_word/law14/LAW-2020.pdf</vt:lpwstr>
      </vt:variant>
      <vt:variant>
        <vt:lpwstr/>
      </vt:variant>
      <vt:variant>
        <vt:i4>7864401</vt:i4>
      </vt:variant>
      <vt:variant>
        <vt:i4>303</vt:i4>
      </vt:variant>
      <vt:variant>
        <vt:i4>0</vt:i4>
      </vt:variant>
      <vt:variant>
        <vt:i4>5</vt:i4>
      </vt:variant>
      <vt:variant>
        <vt:lpwstr>http://www.nevo.co.il/Law_word/law15/memshala-341.pdf</vt:lpwstr>
      </vt:variant>
      <vt:variant>
        <vt:lpwstr/>
      </vt:variant>
      <vt:variant>
        <vt:i4>8060929</vt:i4>
      </vt:variant>
      <vt:variant>
        <vt:i4>300</vt:i4>
      </vt:variant>
      <vt:variant>
        <vt:i4>0</vt:i4>
      </vt:variant>
      <vt:variant>
        <vt:i4>5</vt:i4>
      </vt:variant>
      <vt:variant>
        <vt:lpwstr>http://www.nevo.co.il/Law_word/law14/law-2169.pdf</vt:lpwstr>
      </vt:variant>
      <vt:variant>
        <vt:lpwstr/>
      </vt:variant>
      <vt:variant>
        <vt:i4>7864401</vt:i4>
      </vt:variant>
      <vt:variant>
        <vt:i4>297</vt:i4>
      </vt:variant>
      <vt:variant>
        <vt:i4>0</vt:i4>
      </vt:variant>
      <vt:variant>
        <vt:i4>5</vt:i4>
      </vt:variant>
      <vt:variant>
        <vt:lpwstr>http://www.nevo.co.il/Law_word/law15/memshala-341.pdf</vt:lpwstr>
      </vt:variant>
      <vt:variant>
        <vt:lpwstr/>
      </vt:variant>
      <vt:variant>
        <vt:i4>8060929</vt:i4>
      </vt:variant>
      <vt:variant>
        <vt:i4>294</vt:i4>
      </vt:variant>
      <vt:variant>
        <vt:i4>0</vt:i4>
      </vt:variant>
      <vt:variant>
        <vt:i4>5</vt:i4>
      </vt:variant>
      <vt:variant>
        <vt:lpwstr>http://www.nevo.co.il/Law_word/law14/law-2169.pdf</vt:lpwstr>
      </vt:variant>
      <vt:variant>
        <vt:lpwstr/>
      </vt:variant>
      <vt:variant>
        <vt:i4>1048682</vt:i4>
      </vt:variant>
      <vt:variant>
        <vt:i4>291</vt:i4>
      </vt:variant>
      <vt:variant>
        <vt:i4>0</vt:i4>
      </vt:variant>
      <vt:variant>
        <vt:i4>5</vt:i4>
      </vt:variant>
      <vt:variant>
        <vt:lpwstr>http://www.nevo.co.il/Law_word/law15/memshala-1222.pdf</vt:lpwstr>
      </vt:variant>
      <vt:variant>
        <vt:lpwstr/>
      </vt:variant>
      <vt:variant>
        <vt:i4>7929867</vt:i4>
      </vt:variant>
      <vt:variant>
        <vt:i4>288</vt:i4>
      </vt:variant>
      <vt:variant>
        <vt:i4>0</vt:i4>
      </vt:variant>
      <vt:variant>
        <vt:i4>5</vt:i4>
      </vt:variant>
      <vt:variant>
        <vt:lpwstr>http://www.nevo.co.il/Law_word/law14/law-2745.pdf</vt:lpwstr>
      </vt:variant>
      <vt:variant>
        <vt:lpwstr/>
      </vt:variant>
      <vt:variant>
        <vt:i4>2555998</vt:i4>
      </vt:variant>
      <vt:variant>
        <vt:i4>285</vt:i4>
      </vt:variant>
      <vt:variant>
        <vt:i4>0</vt:i4>
      </vt:variant>
      <vt:variant>
        <vt:i4>5</vt:i4>
      </vt:variant>
      <vt:variant>
        <vt:lpwstr>http://www.nevo.co.il/Law_word/law15/MEMSHALA-77.pdf</vt:lpwstr>
      </vt:variant>
      <vt:variant>
        <vt:lpwstr/>
      </vt:variant>
      <vt:variant>
        <vt:i4>8323081</vt:i4>
      </vt:variant>
      <vt:variant>
        <vt:i4>282</vt:i4>
      </vt:variant>
      <vt:variant>
        <vt:i4>0</vt:i4>
      </vt:variant>
      <vt:variant>
        <vt:i4>5</vt:i4>
      </vt:variant>
      <vt:variant>
        <vt:lpwstr>http://www.nevo.co.il/Law_word/law14/LAW-2020.pdf</vt:lpwstr>
      </vt:variant>
      <vt:variant>
        <vt:lpwstr/>
      </vt:variant>
      <vt:variant>
        <vt:i4>589944</vt:i4>
      </vt:variant>
      <vt:variant>
        <vt:i4>279</vt:i4>
      </vt:variant>
      <vt:variant>
        <vt:i4>0</vt:i4>
      </vt:variant>
      <vt:variant>
        <vt:i4>5</vt:i4>
      </vt:variant>
      <vt:variant>
        <vt:lpwstr>http://www.nevo.co.il/Law_word/law17/PROP-2979.pdf</vt:lpwstr>
      </vt:variant>
      <vt:variant>
        <vt:lpwstr/>
      </vt:variant>
      <vt:variant>
        <vt:i4>7798795</vt:i4>
      </vt:variant>
      <vt:variant>
        <vt:i4>276</vt:i4>
      </vt:variant>
      <vt:variant>
        <vt:i4>0</vt:i4>
      </vt:variant>
      <vt:variant>
        <vt:i4>5</vt:i4>
      </vt:variant>
      <vt:variant>
        <vt:lpwstr>http://www.nevo.co.il/Law_word/law14/LAW-1795.pdf</vt:lpwstr>
      </vt:variant>
      <vt:variant>
        <vt:lpwstr/>
      </vt:variant>
      <vt:variant>
        <vt:i4>2555998</vt:i4>
      </vt:variant>
      <vt:variant>
        <vt:i4>273</vt:i4>
      </vt:variant>
      <vt:variant>
        <vt:i4>0</vt:i4>
      </vt:variant>
      <vt:variant>
        <vt:i4>5</vt:i4>
      </vt:variant>
      <vt:variant>
        <vt:lpwstr>http://www.nevo.co.il/Law_word/law15/MEMSHALA-77.pdf</vt:lpwstr>
      </vt:variant>
      <vt:variant>
        <vt:lpwstr/>
      </vt:variant>
      <vt:variant>
        <vt:i4>8323081</vt:i4>
      </vt:variant>
      <vt:variant>
        <vt:i4>270</vt:i4>
      </vt:variant>
      <vt:variant>
        <vt:i4>0</vt:i4>
      </vt:variant>
      <vt:variant>
        <vt:i4>5</vt:i4>
      </vt:variant>
      <vt:variant>
        <vt:lpwstr>http://www.nevo.co.il/Law_word/law14/LAW-2020.pdf</vt:lpwstr>
      </vt:variant>
      <vt:variant>
        <vt:lpwstr/>
      </vt:variant>
      <vt:variant>
        <vt:i4>7667801</vt:i4>
      </vt:variant>
      <vt:variant>
        <vt:i4>267</vt:i4>
      </vt:variant>
      <vt:variant>
        <vt:i4>0</vt:i4>
      </vt:variant>
      <vt:variant>
        <vt:i4>5</vt:i4>
      </vt:variant>
      <vt:variant>
        <vt:lpwstr>http://www.nevo.co.il/Law_word/law15/memshala-298.pdf</vt:lpwstr>
      </vt:variant>
      <vt:variant>
        <vt:lpwstr/>
      </vt:variant>
      <vt:variant>
        <vt:i4>8192011</vt:i4>
      </vt:variant>
      <vt:variant>
        <vt:i4>264</vt:i4>
      </vt:variant>
      <vt:variant>
        <vt:i4>0</vt:i4>
      </vt:variant>
      <vt:variant>
        <vt:i4>5</vt:i4>
      </vt:variant>
      <vt:variant>
        <vt:lpwstr>http://www.nevo.co.il/Law_word/law14/LAW-2103.pdf</vt:lpwstr>
      </vt:variant>
      <vt:variant>
        <vt:lpwstr/>
      </vt:variant>
      <vt:variant>
        <vt:i4>2555998</vt:i4>
      </vt:variant>
      <vt:variant>
        <vt:i4>261</vt:i4>
      </vt:variant>
      <vt:variant>
        <vt:i4>0</vt:i4>
      </vt:variant>
      <vt:variant>
        <vt:i4>5</vt:i4>
      </vt:variant>
      <vt:variant>
        <vt:lpwstr>http://www.nevo.co.il/Law_word/law15/MEMSHALA-77.pdf</vt:lpwstr>
      </vt:variant>
      <vt:variant>
        <vt:lpwstr/>
      </vt:variant>
      <vt:variant>
        <vt:i4>8323081</vt:i4>
      </vt:variant>
      <vt:variant>
        <vt:i4>258</vt:i4>
      </vt:variant>
      <vt:variant>
        <vt:i4>0</vt:i4>
      </vt:variant>
      <vt:variant>
        <vt:i4>5</vt:i4>
      </vt:variant>
      <vt:variant>
        <vt:lpwstr>http://www.nevo.co.il/Law_word/law14/LAW-2020.pdf</vt:lpwstr>
      </vt:variant>
      <vt:variant>
        <vt:lpwstr/>
      </vt:variant>
      <vt:variant>
        <vt:i4>5308425</vt:i4>
      </vt:variant>
      <vt:variant>
        <vt:i4>252</vt:i4>
      </vt:variant>
      <vt:variant>
        <vt:i4>0</vt:i4>
      </vt:variant>
      <vt:variant>
        <vt:i4>5</vt:i4>
      </vt:variant>
      <vt:variant>
        <vt:lpwstr/>
      </vt:variant>
      <vt:variant>
        <vt:lpwstr>med4</vt:lpwstr>
      </vt:variant>
      <vt:variant>
        <vt:i4>5636105</vt:i4>
      </vt:variant>
      <vt:variant>
        <vt:i4>246</vt:i4>
      </vt:variant>
      <vt:variant>
        <vt:i4>0</vt:i4>
      </vt:variant>
      <vt:variant>
        <vt:i4>5</vt:i4>
      </vt:variant>
      <vt:variant>
        <vt:lpwstr/>
      </vt:variant>
      <vt:variant>
        <vt:lpwstr>med3</vt:lpwstr>
      </vt:variant>
      <vt:variant>
        <vt:i4>5701641</vt:i4>
      </vt:variant>
      <vt:variant>
        <vt:i4>240</vt:i4>
      </vt:variant>
      <vt:variant>
        <vt:i4>0</vt:i4>
      </vt:variant>
      <vt:variant>
        <vt:i4>5</vt:i4>
      </vt:variant>
      <vt:variant>
        <vt:lpwstr/>
      </vt:variant>
      <vt:variant>
        <vt:lpwstr>med2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5505033</vt:i4>
      </vt:variant>
      <vt:variant>
        <vt:i4>222</vt:i4>
      </vt:variant>
      <vt:variant>
        <vt:i4>0</vt:i4>
      </vt:variant>
      <vt:variant>
        <vt:i4>5</vt:i4>
      </vt:variant>
      <vt:variant>
        <vt:lpwstr/>
      </vt:variant>
      <vt:variant>
        <vt:lpwstr>med1</vt:lpwstr>
      </vt:variant>
      <vt:variant>
        <vt:i4>3473449</vt:i4>
      </vt:variant>
      <vt:variant>
        <vt:i4>216</vt:i4>
      </vt:variant>
      <vt:variant>
        <vt:i4>0</vt:i4>
      </vt:variant>
      <vt:variant>
        <vt:i4>5</vt:i4>
      </vt:variant>
      <vt:variant>
        <vt:lpwstr/>
      </vt:variant>
      <vt:variant>
        <vt:lpwstr>Seif36</vt:lpwstr>
      </vt:variant>
      <vt:variant>
        <vt:i4>3538985</vt:i4>
      </vt:variant>
      <vt:variant>
        <vt:i4>210</vt:i4>
      </vt:variant>
      <vt:variant>
        <vt:i4>0</vt:i4>
      </vt:variant>
      <vt:variant>
        <vt:i4>5</vt:i4>
      </vt:variant>
      <vt:variant>
        <vt:lpwstr/>
      </vt:variant>
      <vt:variant>
        <vt:lpwstr>Seif35</vt:lpwstr>
      </vt:variant>
      <vt:variant>
        <vt:i4>3604521</vt:i4>
      </vt:variant>
      <vt:variant>
        <vt:i4>204</vt:i4>
      </vt:variant>
      <vt:variant>
        <vt:i4>0</vt:i4>
      </vt:variant>
      <vt:variant>
        <vt:i4>5</vt:i4>
      </vt:variant>
      <vt:variant>
        <vt:lpwstr/>
      </vt:variant>
      <vt:variant>
        <vt:lpwstr>Seif34</vt:lpwstr>
      </vt:variant>
      <vt:variant>
        <vt:i4>3407912</vt:i4>
      </vt:variant>
      <vt:variant>
        <vt:i4>198</vt:i4>
      </vt:variant>
      <vt:variant>
        <vt:i4>0</vt:i4>
      </vt:variant>
      <vt:variant>
        <vt:i4>5</vt:i4>
      </vt:variant>
      <vt:variant>
        <vt:lpwstr/>
      </vt:variant>
      <vt:variant>
        <vt:lpwstr>Seif27</vt:lpwstr>
      </vt:variant>
      <vt:variant>
        <vt:i4>5570569</vt:i4>
      </vt:variant>
      <vt:variant>
        <vt:i4>192</vt:i4>
      </vt:variant>
      <vt:variant>
        <vt:i4>0</vt:i4>
      </vt:variant>
      <vt:variant>
        <vt:i4>5</vt:i4>
      </vt:variant>
      <vt:variant>
        <vt:lpwstr/>
      </vt:variant>
      <vt:variant>
        <vt:lpwstr>med0</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3407913</vt:i4>
      </vt:variant>
      <vt:variant>
        <vt:i4>126</vt:i4>
      </vt:variant>
      <vt:variant>
        <vt:i4>0</vt:i4>
      </vt:variant>
      <vt:variant>
        <vt:i4>5</vt:i4>
      </vt:variant>
      <vt:variant>
        <vt:lpwstr/>
      </vt:variant>
      <vt:variant>
        <vt:lpwstr>Seif37</vt:lpwstr>
      </vt:variant>
      <vt:variant>
        <vt:i4>196634</vt:i4>
      </vt:variant>
      <vt:variant>
        <vt:i4>120</vt:i4>
      </vt:variant>
      <vt:variant>
        <vt:i4>0</vt:i4>
      </vt:variant>
      <vt:variant>
        <vt:i4>5</vt:i4>
      </vt:variant>
      <vt:variant>
        <vt:lpwstr/>
      </vt:variant>
      <vt:variant>
        <vt:lpwstr>Seif5</vt:lpwstr>
      </vt:variant>
      <vt:variant>
        <vt:i4>196634</vt:i4>
      </vt:variant>
      <vt:variant>
        <vt:i4>114</vt:i4>
      </vt:variant>
      <vt:variant>
        <vt:i4>0</vt:i4>
      </vt:variant>
      <vt:variant>
        <vt:i4>5</vt:i4>
      </vt:variant>
      <vt:variant>
        <vt:lpwstr/>
      </vt:variant>
      <vt:variant>
        <vt:lpwstr>Seif4</vt:lpwstr>
      </vt:variant>
      <vt:variant>
        <vt:i4>196634</vt:i4>
      </vt:variant>
      <vt:variant>
        <vt:i4>108</vt:i4>
      </vt:variant>
      <vt:variant>
        <vt:i4>0</vt:i4>
      </vt:variant>
      <vt:variant>
        <vt:i4>5</vt:i4>
      </vt:variant>
      <vt:variant>
        <vt:lpwstr/>
      </vt:variant>
      <vt:variant>
        <vt:lpwstr>Seif3</vt:lpwstr>
      </vt:variant>
      <vt:variant>
        <vt:i4>196634</vt:i4>
      </vt:variant>
      <vt:variant>
        <vt:i4>102</vt:i4>
      </vt:variant>
      <vt:variant>
        <vt:i4>0</vt:i4>
      </vt:variant>
      <vt:variant>
        <vt:i4>5</vt:i4>
      </vt:variant>
      <vt:variant>
        <vt:lpwstr/>
      </vt:variant>
      <vt:variant>
        <vt:lpwstr>Seif2</vt:lpwstr>
      </vt:variant>
      <vt:variant>
        <vt:i4>196634</vt:i4>
      </vt:variant>
      <vt:variant>
        <vt:i4>96</vt:i4>
      </vt:variant>
      <vt:variant>
        <vt:i4>0</vt:i4>
      </vt:variant>
      <vt:variant>
        <vt:i4>5</vt:i4>
      </vt:variant>
      <vt:variant>
        <vt:lpwstr/>
      </vt:variant>
      <vt:variant>
        <vt:lpwstr>Seif1</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3866665</vt:i4>
      </vt:variant>
      <vt:variant>
        <vt:i4>30</vt:i4>
      </vt:variant>
      <vt:variant>
        <vt:i4>0</vt:i4>
      </vt:variant>
      <vt:variant>
        <vt:i4>5</vt:i4>
      </vt:variant>
      <vt:variant>
        <vt:lpwstr/>
      </vt:variant>
      <vt:variant>
        <vt:lpwstr>Seif38</vt:lpwstr>
      </vt:variant>
      <vt:variant>
        <vt:i4>196634</vt:i4>
      </vt:variant>
      <vt:variant>
        <vt:i4>24</vt:i4>
      </vt:variant>
      <vt:variant>
        <vt:i4>0</vt:i4>
      </vt:variant>
      <vt:variant>
        <vt:i4>5</vt:i4>
      </vt:variant>
      <vt:variant>
        <vt:lpwstr/>
      </vt:variant>
      <vt:variant>
        <vt:lpwstr>Seif6</vt:lpwstr>
      </vt:variant>
      <vt:variant>
        <vt:i4>3801128</vt:i4>
      </vt:variant>
      <vt:variant>
        <vt:i4>18</vt:i4>
      </vt:variant>
      <vt:variant>
        <vt:i4>0</vt:i4>
      </vt:variant>
      <vt:variant>
        <vt:i4>5</vt:i4>
      </vt:variant>
      <vt:variant>
        <vt:lpwstr/>
      </vt:variant>
      <vt:variant>
        <vt:lpwstr>Seif29</vt:lpwstr>
      </vt:variant>
      <vt:variant>
        <vt:i4>3866664</vt:i4>
      </vt:variant>
      <vt:variant>
        <vt:i4>12</vt:i4>
      </vt:variant>
      <vt:variant>
        <vt:i4>0</vt:i4>
      </vt:variant>
      <vt:variant>
        <vt:i4>5</vt:i4>
      </vt:variant>
      <vt:variant>
        <vt:lpwstr/>
      </vt:variant>
      <vt:variant>
        <vt:lpwstr>Seif28</vt:lpwstr>
      </vt:variant>
      <vt:variant>
        <vt:i4>3145769</vt:i4>
      </vt:variant>
      <vt:variant>
        <vt:i4>6</vt:i4>
      </vt:variant>
      <vt:variant>
        <vt:i4>0</vt:i4>
      </vt:variant>
      <vt:variant>
        <vt:i4>5</vt:i4>
      </vt:variant>
      <vt:variant>
        <vt:lpwstr/>
      </vt:variant>
      <vt:variant>
        <vt:lpwstr>Seif33</vt:lpwstr>
      </vt:variant>
      <vt:variant>
        <vt:i4>3211305</vt:i4>
      </vt:variant>
      <vt:variant>
        <vt:i4>0</vt:i4>
      </vt:variant>
      <vt:variant>
        <vt:i4>0</vt:i4>
      </vt:variant>
      <vt:variant>
        <vt:i4>5</vt:i4>
      </vt:variant>
      <vt:variant>
        <vt:lpwstr/>
      </vt:variant>
      <vt:variant>
        <vt:lpwstr>Seif32</vt:lpwstr>
      </vt:variant>
      <vt:variant>
        <vt:i4>7864330</vt:i4>
      </vt:variant>
      <vt:variant>
        <vt:i4>936</vt:i4>
      </vt:variant>
      <vt:variant>
        <vt:i4>0</vt:i4>
      </vt:variant>
      <vt:variant>
        <vt:i4>5</vt:i4>
      </vt:variant>
      <vt:variant>
        <vt:lpwstr>https://www.nevo.co.il/law_html/law15/memshala-1581.pdf</vt:lpwstr>
      </vt:variant>
      <vt:variant>
        <vt:lpwstr/>
      </vt:variant>
      <vt:variant>
        <vt:i4>8323092</vt:i4>
      </vt:variant>
      <vt:variant>
        <vt:i4>933</vt:i4>
      </vt:variant>
      <vt:variant>
        <vt:i4>0</vt:i4>
      </vt:variant>
      <vt:variant>
        <vt:i4>5</vt:i4>
      </vt:variant>
      <vt:variant>
        <vt:lpwstr>https://www.nevo.co.il/Law_word/law14/LAW-3038.pdf</vt:lpwstr>
      </vt:variant>
      <vt:variant>
        <vt:lpwstr/>
      </vt:variant>
      <vt:variant>
        <vt:i4>7602202</vt:i4>
      </vt:variant>
      <vt:variant>
        <vt:i4>930</vt:i4>
      </vt:variant>
      <vt:variant>
        <vt:i4>0</vt:i4>
      </vt:variant>
      <vt:variant>
        <vt:i4>5</vt:i4>
      </vt:variant>
      <vt:variant>
        <vt:lpwstr>https://www.nevo.co.il/law_word/law15/memshala-1344.pdf</vt:lpwstr>
      </vt:variant>
      <vt:variant>
        <vt:lpwstr/>
      </vt:variant>
      <vt:variant>
        <vt:i4>8126479</vt:i4>
      </vt:variant>
      <vt:variant>
        <vt:i4>927</vt:i4>
      </vt:variant>
      <vt:variant>
        <vt:i4>0</vt:i4>
      </vt:variant>
      <vt:variant>
        <vt:i4>5</vt:i4>
      </vt:variant>
      <vt:variant>
        <vt:lpwstr>http://www.nevo.co.il/Law_word/law14/LAW-3006.pdf</vt:lpwstr>
      </vt:variant>
      <vt:variant>
        <vt:lpwstr/>
      </vt:variant>
      <vt:variant>
        <vt:i4>7536643</vt:i4>
      </vt:variant>
      <vt:variant>
        <vt:i4>924</vt:i4>
      </vt:variant>
      <vt:variant>
        <vt:i4>0</vt:i4>
      </vt:variant>
      <vt:variant>
        <vt:i4>5</vt:i4>
      </vt:variant>
      <vt:variant>
        <vt:lpwstr>https://www.nevo.co.il/law_html/law15/memshala-1538.pdf</vt:lpwstr>
      </vt:variant>
      <vt:variant>
        <vt:lpwstr/>
      </vt:variant>
      <vt:variant>
        <vt:i4>7667719</vt:i4>
      </vt:variant>
      <vt:variant>
        <vt:i4>921</vt:i4>
      </vt:variant>
      <vt:variant>
        <vt:i4>0</vt:i4>
      </vt:variant>
      <vt:variant>
        <vt:i4>5</vt:i4>
      </vt:variant>
      <vt:variant>
        <vt:lpwstr>http://www.nevo.co.il/Law_word/law14/LAW-2987.pdf</vt:lpwstr>
      </vt:variant>
      <vt:variant>
        <vt:lpwstr/>
      </vt:variant>
      <vt:variant>
        <vt:i4>7602184</vt:i4>
      </vt:variant>
      <vt:variant>
        <vt:i4>918</vt:i4>
      </vt:variant>
      <vt:variant>
        <vt:i4>0</vt:i4>
      </vt:variant>
      <vt:variant>
        <vt:i4>5</vt:i4>
      </vt:variant>
      <vt:variant>
        <vt:lpwstr>https://www.nevo.co.il/law_html/law15/memshala-1543.pdf</vt:lpwstr>
      </vt:variant>
      <vt:variant>
        <vt:lpwstr/>
      </vt:variant>
      <vt:variant>
        <vt:i4>7667716</vt:i4>
      </vt:variant>
      <vt:variant>
        <vt:i4>915</vt:i4>
      </vt:variant>
      <vt:variant>
        <vt:i4>0</vt:i4>
      </vt:variant>
      <vt:variant>
        <vt:i4>5</vt:i4>
      </vt:variant>
      <vt:variant>
        <vt:lpwstr>http://www.nevo.co.il/Law_word/law14/LAW-2984.pdf</vt:lpwstr>
      </vt:variant>
      <vt:variant>
        <vt:lpwstr/>
      </vt:variant>
      <vt:variant>
        <vt:i4>2228251</vt:i4>
      </vt:variant>
      <vt:variant>
        <vt:i4>912</vt:i4>
      </vt:variant>
      <vt:variant>
        <vt:i4>0</vt:i4>
      </vt:variant>
      <vt:variant>
        <vt:i4>5</vt:i4>
      </vt:variant>
      <vt:variant>
        <vt:lpwstr>https://www.nevo.co.il/law_word/law06/tak-10587.pdf</vt:lpwstr>
      </vt:variant>
      <vt:variant>
        <vt:lpwstr/>
      </vt:variant>
      <vt:variant>
        <vt:i4>7340049</vt:i4>
      </vt:variant>
      <vt:variant>
        <vt:i4>909</vt:i4>
      </vt:variant>
      <vt:variant>
        <vt:i4>0</vt:i4>
      </vt:variant>
      <vt:variant>
        <vt:i4>5</vt:i4>
      </vt:variant>
      <vt:variant>
        <vt:lpwstr>https://www.nevo.co.il/Law_word/law15/memshala-1509.pdf</vt:lpwstr>
      </vt:variant>
      <vt:variant>
        <vt:lpwstr/>
      </vt:variant>
      <vt:variant>
        <vt:i4>8060936</vt:i4>
      </vt:variant>
      <vt:variant>
        <vt:i4>906</vt:i4>
      </vt:variant>
      <vt:variant>
        <vt:i4>0</vt:i4>
      </vt:variant>
      <vt:variant>
        <vt:i4>5</vt:i4>
      </vt:variant>
      <vt:variant>
        <vt:lpwstr>http://www.nevo.co.il/law_word/law14/law-2968.pdf</vt:lpwstr>
      </vt:variant>
      <vt:variant>
        <vt:lpwstr/>
      </vt:variant>
      <vt:variant>
        <vt:i4>7602202</vt:i4>
      </vt:variant>
      <vt:variant>
        <vt:i4>903</vt:i4>
      </vt:variant>
      <vt:variant>
        <vt:i4>0</vt:i4>
      </vt:variant>
      <vt:variant>
        <vt:i4>5</vt:i4>
      </vt:variant>
      <vt:variant>
        <vt:lpwstr>https://www.nevo.co.il/Law_word/law15/memshala-1443.pdf</vt:lpwstr>
      </vt:variant>
      <vt:variant>
        <vt:lpwstr/>
      </vt:variant>
      <vt:variant>
        <vt:i4>8257539</vt:i4>
      </vt:variant>
      <vt:variant>
        <vt:i4>900</vt:i4>
      </vt:variant>
      <vt:variant>
        <vt:i4>0</vt:i4>
      </vt:variant>
      <vt:variant>
        <vt:i4>5</vt:i4>
      </vt:variant>
      <vt:variant>
        <vt:lpwstr>http://www.nevo.co.il/law_word/law14/law-2933.pdf</vt:lpwstr>
      </vt:variant>
      <vt:variant>
        <vt:lpwstr/>
      </vt:variant>
      <vt:variant>
        <vt:i4>7602200</vt:i4>
      </vt:variant>
      <vt:variant>
        <vt:i4>897</vt:i4>
      </vt:variant>
      <vt:variant>
        <vt:i4>0</vt:i4>
      </vt:variant>
      <vt:variant>
        <vt:i4>5</vt:i4>
      </vt:variant>
      <vt:variant>
        <vt:lpwstr>https://www.nevo.co.il/Law_word/law15/memshala-1346.pdf</vt:lpwstr>
      </vt:variant>
      <vt:variant>
        <vt:lpwstr/>
      </vt:variant>
      <vt:variant>
        <vt:i4>7667713</vt:i4>
      </vt:variant>
      <vt:variant>
        <vt:i4>894</vt:i4>
      </vt:variant>
      <vt:variant>
        <vt:i4>0</vt:i4>
      </vt:variant>
      <vt:variant>
        <vt:i4>5</vt:i4>
      </vt:variant>
      <vt:variant>
        <vt:lpwstr>http://www.nevo.co.il/Law_word/law14/LAW-2880.pdf</vt:lpwstr>
      </vt:variant>
      <vt:variant>
        <vt:lpwstr/>
      </vt:variant>
      <vt:variant>
        <vt:i4>7602207</vt:i4>
      </vt:variant>
      <vt:variant>
        <vt:i4>891</vt:i4>
      </vt:variant>
      <vt:variant>
        <vt:i4>0</vt:i4>
      </vt:variant>
      <vt:variant>
        <vt:i4>5</vt:i4>
      </vt:variant>
      <vt:variant>
        <vt:lpwstr>https://www.nevo.co.il/Law_word/law15/memshala-1341.pdf</vt:lpwstr>
      </vt:variant>
      <vt:variant>
        <vt:lpwstr/>
      </vt:variant>
      <vt:variant>
        <vt:i4>7995413</vt:i4>
      </vt:variant>
      <vt:variant>
        <vt:i4>888</vt:i4>
      </vt:variant>
      <vt:variant>
        <vt:i4>0</vt:i4>
      </vt:variant>
      <vt:variant>
        <vt:i4>5</vt:i4>
      </vt:variant>
      <vt:variant>
        <vt:lpwstr>https://www.nevo.co.il/Law_word/law14/law-2835.pdf</vt:lpwstr>
      </vt:variant>
      <vt:variant>
        <vt:lpwstr/>
      </vt:variant>
      <vt:variant>
        <vt:i4>7733272</vt:i4>
      </vt:variant>
      <vt:variant>
        <vt:i4>885</vt:i4>
      </vt:variant>
      <vt:variant>
        <vt:i4>0</vt:i4>
      </vt:variant>
      <vt:variant>
        <vt:i4>5</vt:i4>
      </vt:variant>
      <vt:variant>
        <vt:lpwstr>https://www.nevo.co.il/Law_word/law15/memshala-1461.pdf</vt:lpwstr>
      </vt:variant>
      <vt:variant>
        <vt:lpwstr/>
      </vt:variant>
      <vt:variant>
        <vt:i4>7864324</vt:i4>
      </vt:variant>
      <vt:variant>
        <vt:i4>882</vt:i4>
      </vt:variant>
      <vt:variant>
        <vt:i4>0</vt:i4>
      </vt:variant>
      <vt:variant>
        <vt:i4>5</vt:i4>
      </vt:variant>
      <vt:variant>
        <vt:lpwstr>http://www.nevo.co.il/Law_word/law14/LAW-2954.pdf</vt:lpwstr>
      </vt:variant>
      <vt:variant>
        <vt:lpwstr/>
      </vt:variant>
      <vt:variant>
        <vt:i4>7733272</vt:i4>
      </vt:variant>
      <vt:variant>
        <vt:i4>879</vt:i4>
      </vt:variant>
      <vt:variant>
        <vt:i4>0</vt:i4>
      </vt:variant>
      <vt:variant>
        <vt:i4>5</vt:i4>
      </vt:variant>
      <vt:variant>
        <vt:lpwstr>https://www.nevo.co.il/Law_word/law15/memshala-1461.pdf</vt:lpwstr>
      </vt:variant>
      <vt:variant>
        <vt:lpwstr/>
      </vt:variant>
      <vt:variant>
        <vt:i4>8257542</vt:i4>
      </vt:variant>
      <vt:variant>
        <vt:i4>876</vt:i4>
      </vt:variant>
      <vt:variant>
        <vt:i4>0</vt:i4>
      </vt:variant>
      <vt:variant>
        <vt:i4>5</vt:i4>
      </vt:variant>
      <vt:variant>
        <vt:lpwstr>http://www.nevo.co.il/law_word/law14/law-2936.pdf</vt:lpwstr>
      </vt:variant>
      <vt:variant>
        <vt:lpwstr/>
      </vt:variant>
      <vt:variant>
        <vt:i4>7340062</vt:i4>
      </vt:variant>
      <vt:variant>
        <vt:i4>873</vt:i4>
      </vt:variant>
      <vt:variant>
        <vt:i4>0</vt:i4>
      </vt:variant>
      <vt:variant>
        <vt:i4>5</vt:i4>
      </vt:variant>
      <vt:variant>
        <vt:lpwstr>https://www.nevo.co.il/Law_word/law15/memshala-1407.pdf</vt:lpwstr>
      </vt:variant>
      <vt:variant>
        <vt:lpwstr/>
      </vt:variant>
      <vt:variant>
        <vt:i4>8126465</vt:i4>
      </vt:variant>
      <vt:variant>
        <vt:i4>870</vt:i4>
      </vt:variant>
      <vt:variant>
        <vt:i4>0</vt:i4>
      </vt:variant>
      <vt:variant>
        <vt:i4>5</vt:i4>
      </vt:variant>
      <vt:variant>
        <vt:lpwstr>http://www.nevo.co.il/law_word/law14/law-2911.pdf</vt:lpwstr>
      </vt:variant>
      <vt:variant>
        <vt:lpwstr/>
      </vt:variant>
      <vt:variant>
        <vt:i4>7340059</vt:i4>
      </vt:variant>
      <vt:variant>
        <vt:i4>867</vt:i4>
      </vt:variant>
      <vt:variant>
        <vt:i4>0</vt:i4>
      </vt:variant>
      <vt:variant>
        <vt:i4>5</vt:i4>
      </vt:variant>
      <vt:variant>
        <vt:lpwstr>https://www.nevo.co.il/Law_word/law15/memshala-1402.pdf</vt:lpwstr>
      </vt:variant>
      <vt:variant>
        <vt:lpwstr/>
      </vt:variant>
      <vt:variant>
        <vt:i4>7733270</vt:i4>
      </vt:variant>
      <vt:variant>
        <vt:i4>864</vt:i4>
      </vt:variant>
      <vt:variant>
        <vt:i4>0</vt:i4>
      </vt:variant>
      <vt:variant>
        <vt:i4>5</vt:i4>
      </vt:variant>
      <vt:variant>
        <vt:lpwstr>https://www.nevo.co.il/Law_word/law14/law-2908.pdf</vt:lpwstr>
      </vt:variant>
      <vt:variant>
        <vt:lpwstr/>
      </vt:variant>
      <vt:variant>
        <vt:i4>7929884</vt:i4>
      </vt:variant>
      <vt:variant>
        <vt:i4>861</vt:i4>
      </vt:variant>
      <vt:variant>
        <vt:i4>0</vt:i4>
      </vt:variant>
      <vt:variant>
        <vt:i4>5</vt:i4>
      </vt:variant>
      <vt:variant>
        <vt:lpwstr>https://www.nevo.co.il/Law_word/law15/memshala-1392.pdf</vt:lpwstr>
      </vt:variant>
      <vt:variant>
        <vt:lpwstr/>
      </vt:variant>
      <vt:variant>
        <vt:i4>8192001</vt:i4>
      </vt:variant>
      <vt:variant>
        <vt:i4>858</vt:i4>
      </vt:variant>
      <vt:variant>
        <vt:i4>0</vt:i4>
      </vt:variant>
      <vt:variant>
        <vt:i4>5</vt:i4>
      </vt:variant>
      <vt:variant>
        <vt:lpwstr>http://www.nevo.co.il/Law_word/law14/LAW-2901.pdf</vt:lpwstr>
      </vt:variant>
      <vt:variant>
        <vt:lpwstr/>
      </vt:variant>
      <vt:variant>
        <vt:i4>7536668</vt:i4>
      </vt:variant>
      <vt:variant>
        <vt:i4>855</vt:i4>
      </vt:variant>
      <vt:variant>
        <vt:i4>0</vt:i4>
      </vt:variant>
      <vt:variant>
        <vt:i4>5</vt:i4>
      </vt:variant>
      <vt:variant>
        <vt:lpwstr>https://www.nevo.co.il/Law_word/law15/memshala-1332.pdf</vt:lpwstr>
      </vt:variant>
      <vt:variant>
        <vt:lpwstr/>
      </vt:variant>
      <vt:variant>
        <vt:i4>8192018</vt:i4>
      </vt:variant>
      <vt:variant>
        <vt:i4>852</vt:i4>
      </vt:variant>
      <vt:variant>
        <vt:i4>0</vt:i4>
      </vt:variant>
      <vt:variant>
        <vt:i4>5</vt:i4>
      </vt:variant>
      <vt:variant>
        <vt:lpwstr>https://www.nevo.co.il/Law_word/law14/law-2842.pdf</vt:lpwstr>
      </vt:variant>
      <vt:variant>
        <vt:lpwstr/>
      </vt:variant>
      <vt:variant>
        <vt:i4>7471134</vt:i4>
      </vt:variant>
      <vt:variant>
        <vt:i4>849</vt:i4>
      </vt:variant>
      <vt:variant>
        <vt:i4>0</vt:i4>
      </vt:variant>
      <vt:variant>
        <vt:i4>5</vt:i4>
      </vt:variant>
      <vt:variant>
        <vt:lpwstr>https://www.nevo.co.il/Law_word/law15/memshala-1320.pdf</vt:lpwstr>
      </vt:variant>
      <vt:variant>
        <vt:lpwstr/>
      </vt:variant>
      <vt:variant>
        <vt:i4>8192021</vt:i4>
      </vt:variant>
      <vt:variant>
        <vt:i4>846</vt:i4>
      </vt:variant>
      <vt:variant>
        <vt:i4>0</vt:i4>
      </vt:variant>
      <vt:variant>
        <vt:i4>5</vt:i4>
      </vt:variant>
      <vt:variant>
        <vt:lpwstr>https://www.nevo.co.il/Law_word/law14/law-2832.pdf</vt:lpwstr>
      </vt:variant>
      <vt:variant>
        <vt:lpwstr/>
      </vt:variant>
      <vt:variant>
        <vt:i4>7405599</vt:i4>
      </vt:variant>
      <vt:variant>
        <vt:i4>843</vt:i4>
      </vt:variant>
      <vt:variant>
        <vt:i4>0</vt:i4>
      </vt:variant>
      <vt:variant>
        <vt:i4>5</vt:i4>
      </vt:variant>
      <vt:variant>
        <vt:lpwstr>https://www.nevo.co.il/Law_word/law15/memshala-1311.pdf</vt:lpwstr>
      </vt:variant>
      <vt:variant>
        <vt:lpwstr/>
      </vt:variant>
      <vt:variant>
        <vt:i4>8192003</vt:i4>
      </vt:variant>
      <vt:variant>
        <vt:i4>840</vt:i4>
      </vt:variant>
      <vt:variant>
        <vt:i4>0</vt:i4>
      </vt:variant>
      <vt:variant>
        <vt:i4>5</vt:i4>
      </vt:variant>
      <vt:variant>
        <vt:lpwstr>http://www.nevo.co.il/law_word/law14/law-2802.pdf</vt:lpwstr>
      </vt:variant>
      <vt:variant>
        <vt:lpwstr/>
      </vt:variant>
      <vt:variant>
        <vt:i4>1245290</vt:i4>
      </vt:variant>
      <vt:variant>
        <vt:i4>837</vt:i4>
      </vt:variant>
      <vt:variant>
        <vt:i4>0</vt:i4>
      </vt:variant>
      <vt:variant>
        <vt:i4>5</vt:i4>
      </vt:variant>
      <vt:variant>
        <vt:lpwstr>http://www.nevo.co.il/Law_word/law15/memshala-1221.pdf</vt:lpwstr>
      </vt:variant>
      <vt:variant>
        <vt:lpwstr/>
      </vt:variant>
      <vt:variant>
        <vt:i4>7667727</vt:i4>
      </vt:variant>
      <vt:variant>
        <vt:i4>834</vt:i4>
      </vt:variant>
      <vt:variant>
        <vt:i4>0</vt:i4>
      </vt:variant>
      <vt:variant>
        <vt:i4>5</vt:i4>
      </vt:variant>
      <vt:variant>
        <vt:lpwstr>http://www.nevo.co.il/law_word/law14/law-2781.pdf</vt:lpwstr>
      </vt:variant>
      <vt:variant>
        <vt:lpwstr/>
      </vt:variant>
      <vt:variant>
        <vt:i4>7929867</vt:i4>
      </vt:variant>
      <vt:variant>
        <vt:i4>831</vt:i4>
      </vt:variant>
      <vt:variant>
        <vt:i4>0</vt:i4>
      </vt:variant>
      <vt:variant>
        <vt:i4>5</vt:i4>
      </vt:variant>
      <vt:variant>
        <vt:lpwstr>https://www.nevo.co.il/law_html/law15/memshala-1590.pdf</vt:lpwstr>
      </vt:variant>
      <vt:variant>
        <vt:lpwstr/>
      </vt:variant>
      <vt:variant>
        <vt:i4>7733269</vt:i4>
      </vt:variant>
      <vt:variant>
        <vt:i4>828</vt:i4>
      </vt:variant>
      <vt:variant>
        <vt:i4>0</vt:i4>
      </vt:variant>
      <vt:variant>
        <vt:i4>5</vt:i4>
      </vt:variant>
      <vt:variant>
        <vt:lpwstr>https://www.nevo.co.il/Law_word/law14/LAW-3021.pdf</vt:lpwstr>
      </vt:variant>
      <vt:variant>
        <vt:lpwstr/>
      </vt:variant>
      <vt:variant>
        <vt:i4>7864349</vt:i4>
      </vt:variant>
      <vt:variant>
        <vt:i4>825</vt:i4>
      </vt:variant>
      <vt:variant>
        <vt:i4>0</vt:i4>
      </vt:variant>
      <vt:variant>
        <vt:i4>5</vt:i4>
      </vt:variant>
      <vt:variant>
        <vt:lpwstr>https://www.nevo.co.il/Law_word/law15/memshala-1484.pdf</vt:lpwstr>
      </vt:variant>
      <vt:variant>
        <vt:lpwstr/>
      </vt:variant>
      <vt:variant>
        <vt:i4>7929863</vt:i4>
      </vt:variant>
      <vt:variant>
        <vt:i4>822</vt:i4>
      </vt:variant>
      <vt:variant>
        <vt:i4>0</vt:i4>
      </vt:variant>
      <vt:variant>
        <vt:i4>5</vt:i4>
      </vt:variant>
      <vt:variant>
        <vt:lpwstr>http://www.nevo.co.il/law_word/law14/law-2947.pdf</vt:lpwstr>
      </vt:variant>
      <vt:variant>
        <vt:lpwstr/>
      </vt:variant>
      <vt:variant>
        <vt:i4>1507434</vt:i4>
      </vt:variant>
      <vt:variant>
        <vt:i4>819</vt:i4>
      </vt:variant>
      <vt:variant>
        <vt:i4>0</vt:i4>
      </vt:variant>
      <vt:variant>
        <vt:i4>5</vt:i4>
      </vt:variant>
      <vt:variant>
        <vt:lpwstr>http://www.nevo.co.il/Law_word/law15/memshala-1225.pdf</vt:lpwstr>
      </vt:variant>
      <vt:variant>
        <vt:lpwstr/>
      </vt:variant>
      <vt:variant>
        <vt:i4>8060935</vt:i4>
      </vt:variant>
      <vt:variant>
        <vt:i4>816</vt:i4>
      </vt:variant>
      <vt:variant>
        <vt:i4>0</vt:i4>
      </vt:variant>
      <vt:variant>
        <vt:i4>5</vt:i4>
      </vt:variant>
      <vt:variant>
        <vt:lpwstr>http://www.nevo.co.il/law_word/law14/law-2769.pdf</vt:lpwstr>
      </vt:variant>
      <vt:variant>
        <vt:lpwstr/>
      </vt:variant>
      <vt:variant>
        <vt:i4>1179757</vt:i4>
      </vt:variant>
      <vt:variant>
        <vt:i4>813</vt:i4>
      </vt:variant>
      <vt:variant>
        <vt:i4>0</vt:i4>
      </vt:variant>
      <vt:variant>
        <vt:i4>5</vt:i4>
      </vt:variant>
      <vt:variant>
        <vt:lpwstr>http://www.nevo.co.il/Law_word/law15/memshala-1250.pdf</vt:lpwstr>
      </vt:variant>
      <vt:variant>
        <vt:lpwstr/>
      </vt:variant>
      <vt:variant>
        <vt:i4>7864333</vt:i4>
      </vt:variant>
      <vt:variant>
        <vt:i4>810</vt:i4>
      </vt:variant>
      <vt:variant>
        <vt:i4>0</vt:i4>
      </vt:variant>
      <vt:variant>
        <vt:i4>5</vt:i4>
      </vt:variant>
      <vt:variant>
        <vt:lpwstr>http://www.nevo.co.il/law_word/law14/law-2753.pdf</vt:lpwstr>
      </vt:variant>
      <vt:variant>
        <vt:lpwstr/>
      </vt:variant>
      <vt:variant>
        <vt:i4>1245290</vt:i4>
      </vt:variant>
      <vt:variant>
        <vt:i4>807</vt:i4>
      </vt:variant>
      <vt:variant>
        <vt:i4>0</vt:i4>
      </vt:variant>
      <vt:variant>
        <vt:i4>5</vt:i4>
      </vt:variant>
      <vt:variant>
        <vt:lpwstr>http://www.nevo.co.il/Law_word/law15/memshala-1023.pdf</vt:lpwstr>
      </vt:variant>
      <vt:variant>
        <vt:lpwstr/>
      </vt:variant>
      <vt:variant>
        <vt:i4>7929863</vt:i4>
      </vt:variant>
      <vt:variant>
        <vt:i4>804</vt:i4>
      </vt:variant>
      <vt:variant>
        <vt:i4>0</vt:i4>
      </vt:variant>
      <vt:variant>
        <vt:i4>5</vt:i4>
      </vt:variant>
      <vt:variant>
        <vt:lpwstr>http://www.nevo.co.il/law_word/law14/law-2749.pdf</vt:lpwstr>
      </vt:variant>
      <vt:variant>
        <vt:lpwstr/>
      </vt:variant>
      <vt:variant>
        <vt:i4>1507435</vt:i4>
      </vt:variant>
      <vt:variant>
        <vt:i4>801</vt:i4>
      </vt:variant>
      <vt:variant>
        <vt:i4>0</vt:i4>
      </vt:variant>
      <vt:variant>
        <vt:i4>5</vt:i4>
      </vt:variant>
      <vt:variant>
        <vt:lpwstr>http://www.nevo.co.il/Law_word/law15/memshala-1136.pdf</vt:lpwstr>
      </vt:variant>
      <vt:variant>
        <vt:lpwstr/>
      </vt:variant>
      <vt:variant>
        <vt:i4>7929863</vt:i4>
      </vt:variant>
      <vt:variant>
        <vt:i4>798</vt:i4>
      </vt:variant>
      <vt:variant>
        <vt:i4>0</vt:i4>
      </vt:variant>
      <vt:variant>
        <vt:i4>5</vt:i4>
      </vt:variant>
      <vt:variant>
        <vt:lpwstr>http://www.nevo.co.il/law_word/law14/law-2749.pdf</vt:lpwstr>
      </vt:variant>
      <vt:variant>
        <vt:lpwstr/>
      </vt:variant>
      <vt:variant>
        <vt:i4>1048682</vt:i4>
      </vt:variant>
      <vt:variant>
        <vt:i4>795</vt:i4>
      </vt:variant>
      <vt:variant>
        <vt:i4>0</vt:i4>
      </vt:variant>
      <vt:variant>
        <vt:i4>5</vt:i4>
      </vt:variant>
      <vt:variant>
        <vt:lpwstr>http://www.nevo.co.il/Law_word/law15/memshala-1222.pdf</vt:lpwstr>
      </vt:variant>
      <vt:variant>
        <vt:lpwstr/>
      </vt:variant>
      <vt:variant>
        <vt:i4>7929867</vt:i4>
      </vt:variant>
      <vt:variant>
        <vt:i4>792</vt:i4>
      </vt:variant>
      <vt:variant>
        <vt:i4>0</vt:i4>
      </vt:variant>
      <vt:variant>
        <vt:i4>5</vt:i4>
      </vt:variant>
      <vt:variant>
        <vt:lpwstr>http://www.nevo.co.il/law_word/law14/law-2745.pdf</vt:lpwstr>
      </vt:variant>
      <vt:variant>
        <vt:lpwstr/>
      </vt:variant>
      <vt:variant>
        <vt:i4>7733252</vt:i4>
      </vt:variant>
      <vt:variant>
        <vt:i4>789</vt:i4>
      </vt:variant>
      <vt:variant>
        <vt:i4>0</vt:i4>
      </vt:variant>
      <vt:variant>
        <vt:i4>5</vt:i4>
      </vt:variant>
      <vt:variant>
        <vt:lpwstr>http://www.nevo.co.il/Law_word/law06/tak-7985.pdf</vt:lpwstr>
      </vt:variant>
      <vt:variant>
        <vt:lpwstr/>
      </vt:variant>
      <vt:variant>
        <vt:i4>1507425</vt:i4>
      </vt:variant>
      <vt:variant>
        <vt:i4>786</vt:i4>
      </vt:variant>
      <vt:variant>
        <vt:i4>0</vt:i4>
      </vt:variant>
      <vt:variant>
        <vt:i4>5</vt:i4>
      </vt:variant>
      <vt:variant>
        <vt:lpwstr>http://www.nevo.co.il/Law_word/law15/memshala-1196.pdf</vt:lpwstr>
      </vt:variant>
      <vt:variant>
        <vt:lpwstr/>
      </vt:variant>
      <vt:variant>
        <vt:i4>7471127</vt:i4>
      </vt:variant>
      <vt:variant>
        <vt:i4>783</vt:i4>
      </vt:variant>
      <vt:variant>
        <vt:i4>0</vt:i4>
      </vt:variant>
      <vt:variant>
        <vt:i4>5</vt:i4>
      </vt:variant>
      <vt:variant>
        <vt:lpwstr>https://www.nevo.co.il/law_word/law14/law-2712.pdf</vt:lpwstr>
      </vt:variant>
      <vt:variant>
        <vt:lpwstr/>
      </vt:variant>
      <vt:variant>
        <vt:i4>1245288</vt:i4>
      </vt:variant>
      <vt:variant>
        <vt:i4>780</vt:i4>
      </vt:variant>
      <vt:variant>
        <vt:i4>0</vt:i4>
      </vt:variant>
      <vt:variant>
        <vt:i4>5</vt:i4>
      </vt:variant>
      <vt:variant>
        <vt:lpwstr>http://www.nevo.co.il/Law_word/law15/memshala-1201.pdf</vt:lpwstr>
      </vt:variant>
      <vt:variant>
        <vt:lpwstr/>
      </vt:variant>
      <vt:variant>
        <vt:i4>7798806</vt:i4>
      </vt:variant>
      <vt:variant>
        <vt:i4>777</vt:i4>
      </vt:variant>
      <vt:variant>
        <vt:i4>0</vt:i4>
      </vt:variant>
      <vt:variant>
        <vt:i4>5</vt:i4>
      </vt:variant>
      <vt:variant>
        <vt:lpwstr>https://www.nevo.co.il/law_word/law14/law-2707.pdf</vt:lpwstr>
      </vt:variant>
      <vt:variant>
        <vt:lpwstr/>
      </vt:variant>
      <vt:variant>
        <vt:i4>3538970</vt:i4>
      </vt:variant>
      <vt:variant>
        <vt:i4>774</vt:i4>
      </vt:variant>
      <vt:variant>
        <vt:i4>0</vt:i4>
      </vt:variant>
      <vt:variant>
        <vt:i4>5</vt:i4>
      </vt:variant>
      <vt:variant>
        <vt:lpwstr>http://www.nevo.co.il/Law_word/law16/knesset-702.pdf</vt:lpwstr>
      </vt:variant>
      <vt:variant>
        <vt:lpwstr/>
      </vt:variant>
      <vt:variant>
        <vt:i4>8060938</vt:i4>
      </vt:variant>
      <vt:variant>
        <vt:i4>771</vt:i4>
      </vt:variant>
      <vt:variant>
        <vt:i4>0</vt:i4>
      </vt:variant>
      <vt:variant>
        <vt:i4>5</vt:i4>
      </vt:variant>
      <vt:variant>
        <vt:lpwstr>http://www.nevo.co.il/law_word/law14/law-2665.pdf</vt:lpwstr>
      </vt:variant>
      <vt:variant>
        <vt:lpwstr/>
      </vt:variant>
      <vt:variant>
        <vt:i4>1507437</vt:i4>
      </vt:variant>
      <vt:variant>
        <vt:i4>768</vt:i4>
      </vt:variant>
      <vt:variant>
        <vt:i4>0</vt:i4>
      </vt:variant>
      <vt:variant>
        <vt:i4>5</vt:i4>
      </vt:variant>
      <vt:variant>
        <vt:lpwstr>http://www.nevo.co.il/Law_word/law15/memshala-1057.pdf</vt:lpwstr>
      </vt:variant>
      <vt:variant>
        <vt:lpwstr/>
      </vt:variant>
      <vt:variant>
        <vt:i4>8060942</vt:i4>
      </vt:variant>
      <vt:variant>
        <vt:i4>765</vt:i4>
      </vt:variant>
      <vt:variant>
        <vt:i4>0</vt:i4>
      </vt:variant>
      <vt:variant>
        <vt:i4>5</vt:i4>
      </vt:variant>
      <vt:variant>
        <vt:lpwstr>http://www.nevo.co.il/law_word/law14/law-2661.pdf</vt:lpwstr>
      </vt:variant>
      <vt:variant>
        <vt:lpwstr/>
      </vt:variant>
      <vt:variant>
        <vt:i4>1441896</vt:i4>
      </vt:variant>
      <vt:variant>
        <vt:i4>762</vt:i4>
      </vt:variant>
      <vt:variant>
        <vt:i4>0</vt:i4>
      </vt:variant>
      <vt:variant>
        <vt:i4>5</vt:i4>
      </vt:variant>
      <vt:variant>
        <vt:lpwstr>http://www.nevo.co.il/Law_word/law15/memshala-1107.pdf</vt:lpwstr>
      </vt:variant>
      <vt:variant>
        <vt:lpwstr/>
      </vt:variant>
      <vt:variant>
        <vt:i4>7864328</vt:i4>
      </vt:variant>
      <vt:variant>
        <vt:i4>759</vt:i4>
      </vt:variant>
      <vt:variant>
        <vt:i4>0</vt:i4>
      </vt:variant>
      <vt:variant>
        <vt:i4>5</vt:i4>
      </vt:variant>
      <vt:variant>
        <vt:lpwstr>http://www.nevo.co.il/law_word/law14/law-2657.pdf</vt:lpwstr>
      </vt:variant>
      <vt:variant>
        <vt:lpwstr/>
      </vt:variant>
      <vt:variant>
        <vt:i4>1376363</vt:i4>
      </vt:variant>
      <vt:variant>
        <vt:i4>756</vt:i4>
      </vt:variant>
      <vt:variant>
        <vt:i4>0</vt:i4>
      </vt:variant>
      <vt:variant>
        <vt:i4>5</vt:i4>
      </vt:variant>
      <vt:variant>
        <vt:lpwstr>http://www.nevo.co.il/Law_word/law15/memshala-1237.pdf</vt:lpwstr>
      </vt:variant>
      <vt:variant>
        <vt:lpwstr/>
      </vt:variant>
      <vt:variant>
        <vt:i4>7929867</vt:i4>
      </vt:variant>
      <vt:variant>
        <vt:i4>753</vt:i4>
      </vt:variant>
      <vt:variant>
        <vt:i4>0</vt:i4>
      </vt:variant>
      <vt:variant>
        <vt:i4>5</vt:i4>
      </vt:variant>
      <vt:variant>
        <vt:lpwstr>http://www.nevo.co.il/law_word/law14/law-2745.pdf</vt:lpwstr>
      </vt:variant>
      <vt:variant>
        <vt:lpwstr/>
      </vt:variant>
      <vt:variant>
        <vt:i4>1245291</vt:i4>
      </vt:variant>
      <vt:variant>
        <vt:i4>750</vt:i4>
      </vt:variant>
      <vt:variant>
        <vt:i4>0</vt:i4>
      </vt:variant>
      <vt:variant>
        <vt:i4>5</vt:i4>
      </vt:variant>
      <vt:variant>
        <vt:lpwstr>http://www.nevo.co.il/Law_word/law15/memshala-1132.pdf</vt:lpwstr>
      </vt:variant>
      <vt:variant>
        <vt:lpwstr/>
      </vt:variant>
      <vt:variant>
        <vt:i4>8257544</vt:i4>
      </vt:variant>
      <vt:variant>
        <vt:i4>747</vt:i4>
      </vt:variant>
      <vt:variant>
        <vt:i4>0</vt:i4>
      </vt:variant>
      <vt:variant>
        <vt:i4>5</vt:i4>
      </vt:variant>
      <vt:variant>
        <vt:lpwstr>http://www.nevo.co.il/law_word/law14/law-2637.pdf</vt:lpwstr>
      </vt:variant>
      <vt:variant>
        <vt:lpwstr/>
      </vt:variant>
      <vt:variant>
        <vt:i4>1310831</vt:i4>
      </vt:variant>
      <vt:variant>
        <vt:i4>744</vt:i4>
      </vt:variant>
      <vt:variant>
        <vt:i4>0</vt:i4>
      </vt:variant>
      <vt:variant>
        <vt:i4>5</vt:i4>
      </vt:variant>
      <vt:variant>
        <vt:lpwstr>http://www.nevo.co.il/Law_word/law15/memshala-1074.pdf</vt:lpwstr>
      </vt:variant>
      <vt:variant>
        <vt:lpwstr/>
      </vt:variant>
      <vt:variant>
        <vt:i4>8257546</vt:i4>
      </vt:variant>
      <vt:variant>
        <vt:i4>741</vt:i4>
      </vt:variant>
      <vt:variant>
        <vt:i4>0</vt:i4>
      </vt:variant>
      <vt:variant>
        <vt:i4>5</vt:i4>
      </vt:variant>
      <vt:variant>
        <vt:lpwstr>http://www.nevo.co.il/law_word/law14/law-2635.pdf</vt:lpwstr>
      </vt:variant>
      <vt:variant>
        <vt:lpwstr/>
      </vt:variant>
      <vt:variant>
        <vt:i4>7864413</vt:i4>
      </vt:variant>
      <vt:variant>
        <vt:i4>738</vt:i4>
      </vt:variant>
      <vt:variant>
        <vt:i4>0</vt:i4>
      </vt:variant>
      <vt:variant>
        <vt:i4>5</vt:i4>
      </vt:variant>
      <vt:variant>
        <vt:lpwstr>http://www.nevo.co.il/Law_word/law15/memshala-947.pdf</vt:lpwstr>
      </vt:variant>
      <vt:variant>
        <vt:lpwstr/>
      </vt:variant>
      <vt:variant>
        <vt:i4>8257549</vt:i4>
      </vt:variant>
      <vt:variant>
        <vt:i4>735</vt:i4>
      </vt:variant>
      <vt:variant>
        <vt:i4>0</vt:i4>
      </vt:variant>
      <vt:variant>
        <vt:i4>5</vt:i4>
      </vt:variant>
      <vt:variant>
        <vt:lpwstr>http://www.nevo.co.il/law_word/law14/law-2632.pdf</vt:lpwstr>
      </vt:variant>
      <vt:variant>
        <vt:lpwstr/>
      </vt:variant>
      <vt:variant>
        <vt:i4>7995475</vt:i4>
      </vt:variant>
      <vt:variant>
        <vt:i4>732</vt:i4>
      </vt:variant>
      <vt:variant>
        <vt:i4>0</vt:i4>
      </vt:variant>
      <vt:variant>
        <vt:i4>5</vt:i4>
      </vt:variant>
      <vt:variant>
        <vt:lpwstr>http://www.nevo.co.il/Law_word/law15/memshala-868.pdf</vt:lpwstr>
      </vt:variant>
      <vt:variant>
        <vt:lpwstr/>
      </vt:variant>
      <vt:variant>
        <vt:i4>8323078</vt:i4>
      </vt:variant>
      <vt:variant>
        <vt:i4>729</vt:i4>
      </vt:variant>
      <vt:variant>
        <vt:i4>0</vt:i4>
      </vt:variant>
      <vt:variant>
        <vt:i4>5</vt:i4>
      </vt:variant>
      <vt:variant>
        <vt:lpwstr>http://www.nevo.co.il/law_word/law14/law-2629.pdf</vt:lpwstr>
      </vt:variant>
      <vt:variant>
        <vt:lpwstr/>
      </vt:variant>
      <vt:variant>
        <vt:i4>1572973</vt:i4>
      </vt:variant>
      <vt:variant>
        <vt:i4>726</vt:i4>
      </vt:variant>
      <vt:variant>
        <vt:i4>0</vt:i4>
      </vt:variant>
      <vt:variant>
        <vt:i4>5</vt:i4>
      </vt:variant>
      <vt:variant>
        <vt:lpwstr>http://www.nevo.co.il/Law_word/law15/memshala-1058.pdf</vt:lpwstr>
      </vt:variant>
      <vt:variant>
        <vt:lpwstr/>
      </vt:variant>
      <vt:variant>
        <vt:i4>8126478</vt:i4>
      </vt:variant>
      <vt:variant>
        <vt:i4>723</vt:i4>
      </vt:variant>
      <vt:variant>
        <vt:i4>0</vt:i4>
      </vt:variant>
      <vt:variant>
        <vt:i4>5</vt:i4>
      </vt:variant>
      <vt:variant>
        <vt:lpwstr>http://www.nevo.co.il/law_word/law14/law-2611.pdf</vt:lpwstr>
      </vt:variant>
      <vt:variant>
        <vt:lpwstr/>
      </vt:variant>
      <vt:variant>
        <vt:i4>1245280</vt:i4>
      </vt:variant>
      <vt:variant>
        <vt:i4>720</vt:i4>
      </vt:variant>
      <vt:variant>
        <vt:i4>0</vt:i4>
      </vt:variant>
      <vt:variant>
        <vt:i4>5</vt:i4>
      </vt:variant>
      <vt:variant>
        <vt:lpwstr>http://www.nevo.co.il/Law_word/law15/memshala-1083.pdf</vt:lpwstr>
      </vt:variant>
      <vt:variant>
        <vt:lpwstr/>
      </vt:variant>
      <vt:variant>
        <vt:i4>7602190</vt:i4>
      </vt:variant>
      <vt:variant>
        <vt:i4>717</vt:i4>
      </vt:variant>
      <vt:variant>
        <vt:i4>0</vt:i4>
      </vt:variant>
      <vt:variant>
        <vt:i4>5</vt:i4>
      </vt:variant>
      <vt:variant>
        <vt:lpwstr>http://www.nevo.co.il/law_word/law14/law-2592.pdf</vt:lpwstr>
      </vt:variant>
      <vt:variant>
        <vt:lpwstr/>
      </vt:variant>
      <vt:variant>
        <vt:i4>1245280</vt:i4>
      </vt:variant>
      <vt:variant>
        <vt:i4>714</vt:i4>
      </vt:variant>
      <vt:variant>
        <vt:i4>0</vt:i4>
      </vt:variant>
      <vt:variant>
        <vt:i4>5</vt:i4>
      </vt:variant>
      <vt:variant>
        <vt:lpwstr>http://www.nevo.co.il/Law_word/law15/memshala-1083.pdf</vt:lpwstr>
      </vt:variant>
      <vt:variant>
        <vt:lpwstr/>
      </vt:variant>
      <vt:variant>
        <vt:i4>7602189</vt:i4>
      </vt:variant>
      <vt:variant>
        <vt:i4>711</vt:i4>
      </vt:variant>
      <vt:variant>
        <vt:i4>0</vt:i4>
      </vt:variant>
      <vt:variant>
        <vt:i4>5</vt:i4>
      </vt:variant>
      <vt:variant>
        <vt:lpwstr>http://www.nevo.co.il/law_word/law14/law-2591.pdf</vt:lpwstr>
      </vt:variant>
      <vt:variant>
        <vt:lpwstr/>
      </vt:variant>
      <vt:variant>
        <vt:i4>1245280</vt:i4>
      </vt:variant>
      <vt:variant>
        <vt:i4>708</vt:i4>
      </vt:variant>
      <vt:variant>
        <vt:i4>0</vt:i4>
      </vt:variant>
      <vt:variant>
        <vt:i4>5</vt:i4>
      </vt:variant>
      <vt:variant>
        <vt:lpwstr>http://www.nevo.co.il/Law_word/law15/memshala-1083.pdf</vt:lpwstr>
      </vt:variant>
      <vt:variant>
        <vt:lpwstr/>
      </vt:variant>
      <vt:variant>
        <vt:i4>7602189</vt:i4>
      </vt:variant>
      <vt:variant>
        <vt:i4>705</vt:i4>
      </vt:variant>
      <vt:variant>
        <vt:i4>0</vt:i4>
      </vt:variant>
      <vt:variant>
        <vt:i4>5</vt:i4>
      </vt:variant>
      <vt:variant>
        <vt:lpwstr>http://www.nevo.co.il/law_word/law14/law-2591.pdf</vt:lpwstr>
      </vt:variant>
      <vt:variant>
        <vt:lpwstr/>
      </vt:variant>
      <vt:variant>
        <vt:i4>1179755</vt:i4>
      </vt:variant>
      <vt:variant>
        <vt:i4>702</vt:i4>
      </vt:variant>
      <vt:variant>
        <vt:i4>0</vt:i4>
      </vt:variant>
      <vt:variant>
        <vt:i4>5</vt:i4>
      </vt:variant>
      <vt:variant>
        <vt:lpwstr>http://www.nevo.co.il/Law_word/law15/memshala-1032.pdf</vt:lpwstr>
      </vt:variant>
      <vt:variant>
        <vt:lpwstr/>
      </vt:variant>
      <vt:variant>
        <vt:i4>7667726</vt:i4>
      </vt:variant>
      <vt:variant>
        <vt:i4>699</vt:i4>
      </vt:variant>
      <vt:variant>
        <vt:i4>0</vt:i4>
      </vt:variant>
      <vt:variant>
        <vt:i4>5</vt:i4>
      </vt:variant>
      <vt:variant>
        <vt:lpwstr>http://www.nevo.co.il/law_word/law14/law-2582.pdf</vt:lpwstr>
      </vt:variant>
      <vt:variant>
        <vt:lpwstr/>
      </vt:variant>
      <vt:variant>
        <vt:i4>8323163</vt:i4>
      </vt:variant>
      <vt:variant>
        <vt:i4>696</vt:i4>
      </vt:variant>
      <vt:variant>
        <vt:i4>0</vt:i4>
      </vt:variant>
      <vt:variant>
        <vt:i4>5</vt:i4>
      </vt:variant>
      <vt:variant>
        <vt:lpwstr>http://www.nevo.co.il/Law_word/law15/memshala-931.pdf</vt:lpwstr>
      </vt:variant>
      <vt:variant>
        <vt:lpwstr/>
      </vt:variant>
      <vt:variant>
        <vt:i4>7667725</vt:i4>
      </vt:variant>
      <vt:variant>
        <vt:i4>693</vt:i4>
      </vt:variant>
      <vt:variant>
        <vt:i4>0</vt:i4>
      </vt:variant>
      <vt:variant>
        <vt:i4>5</vt:i4>
      </vt:variant>
      <vt:variant>
        <vt:lpwstr>http://www.nevo.co.il/law_word/law14/law-2581.pdf</vt:lpwstr>
      </vt:variant>
      <vt:variant>
        <vt:lpwstr/>
      </vt:variant>
      <vt:variant>
        <vt:i4>7340041</vt:i4>
      </vt:variant>
      <vt:variant>
        <vt:i4>690</vt:i4>
      </vt:variant>
      <vt:variant>
        <vt:i4>0</vt:i4>
      </vt:variant>
      <vt:variant>
        <vt:i4>5</vt:i4>
      </vt:variant>
      <vt:variant>
        <vt:lpwstr>http://www.nevo.co.il/Law_word/law06/tak-8011.pdf</vt:lpwstr>
      </vt:variant>
      <vt:variant>
        <vt:lpwstr/>
      </vt:variant>
      <vt:variant>
        <vt:i4>8061023</vt:i4>
      </vt:variant>
      <vt:variant>
        <vt:i4>687</vt:i4>
      </vt:variant>
      <vt:variant>
        <vt:i4>0</vt:i4>
      </vt:variant>
      <vt:variant>
        <vt:i4>5</vt:i4>
      </vt:variant>
      <vt:variant>
        <vt:lpwstr>http://www.nevo.co.il/Law_word/law15/memshala-975.pdf</vt:lpwstr>
      </vt:variant>
      <vt:variant>
        <vt:lpwstr/>
      </vt:variant>
      <vt:variant>
        <vt:i4>7995404</vt:i4>
      </vt:variant>
      <vt:variant>
        <vt:i4>684</vt:i4>
      </vt:variant>
      <vt:variant>
        <vt:i4>0</vt:i4>
      </vt:variant>
      <vt:variant>
        <vt:i4>5</vt:i4>
      </vt:variant>
      <vt:variant>
        <vt:lpwstr>http://www.nevo.co.il/law_word/law14/law-2570.pdf</vt:lpwstr>
      </vt:variant>
      <vt:variant>
        <vt:lpwstr/>
      </vt:variant>
      <vt:variant>
        <vt:i4>7995485</vt:i4>
      </vt:variant>
      <vt:variant>
        <vt:i4>681</vt:i4>
      </vt:variant>
      <vt:variant>
        <vt:i4>0</vt:i4>
      </vt:variant>
      <vt:variant>
        <vt:i4>5</vt:i4>
      </vt:variant>
      <vt:variant>
        <vt:lpwstr>http://www.nevo.co.il/Law_word/law15/memshala-769.pdf</vt:lpwstr>
      </vt:variant>
      <vt:variant>
        <vt:lpwstr/>
      </vt:variant>
      <vt:variant>
        <vt:i4>8060942</vt:i4>
      </vt:variant>
      <vt:variant>
        <vt:i4>678</vt:i4>
      </vt:variant>
      <vt:variant>
        <vt:i4>0</vt:i4>
      </vt:variant>
      <vt:variant>
        <vt:i4>5</vt:i4>
      </vt:variant>
      <vt:variant>
        <vt:lpwstr>http://www.nevo.co.il/law_word/law14/law-2562.pdf</vt:lpwstr>
      </vt:variant>
      <vt:variant>
        <vt:lpwstr/>
      </vt:variant>
      <vt:variant>
        <vt:i4>7602262</vt:i4>
      </vt:variant>
      <vt:variant>
        <vt:i4>675</vt:i4>
      </vt:variant>
      <vt:variant>
        <vt:i4>0</vt:i4>
      </vt:variant>
      <vt:variant>
        <vt:i4>5</vt:i4>
      </vt:variant>
      <vt:variant>
        <vt:lpwstr>http://www.nevo.co.il/Law_word/law15/memshala-782.pdf</vt:lpwstr>
      </vt:variant>
      <vt:variant>
        <vt:lpwstr/>
      </vt:variant>
      <vt:variant>
        <vt:i4>7995485</vt:i4>
      </vt:variant>
      <vt:variant>
        <vt:i4>672</vt:i4>
      </vt:variant>
      <vt:variant>
        <vt:i4>0</vt:i4>
      </vt:variant>
      <vt:variant>
        <vt:i4>5</vt:i4>
      </vt:variant>
      <vt:variant>
        <vt:lpwstr>http://www.nevo.co.il/Law_word/law15/memshala-967.pdf</vt:lpwstr>
      </vt:variant>
      <vt:variant>
        <vt:lpwstr/>
      </vt:variant>
      <vt:variant>
        <vt:i4>7864403</vt:i4>
      </vt:variant>
      <vt:variant>
        <vt:i4>669</vt:i4>
      </vt:variant>
      <vt:variant>
        <vt:i4>0</vt:i4>
      </vt:variant>
      <vt:variant>
        <vt:i4>5</vt:i4>
      </vt:variant>
      <vt:variant>
        <vt:lpwstr>http://www.nevo.co.il/Law_word/law15/memshala-949.pdf</vt:lpwstr>
      </vt:variant>
      <vt:variant>
        <vt:lpwstr/>
      </vt:variant>
      <vt:variant>
        <vt:i4>7864330</vt:i4>
      </vt:variant>
      <vt:variant>
        <vt:i4>666</vt:i4>
      </vt:variant>
      <vt:variant>
        <vt:i4>0</vt:i4>
      </vt:variant>
      <vt:variant>
        <vt:i4>5</vt:i4>
      </vt:variant>
      <vt:variant>
        <vt:lpwstr>http://www.nevo.co.il/law_word/law14/law-2556.pdf</vt:lpwstr>
      </vt:variant>
      <vt:variant>
        <vt:lpwstr/>
      </vt:variant>
      <vt:variant>
        <vt:i4>3538970</vt:i4>
      </vt:variant>
      <vt:variant>
        <vt:i4>663</vt:i4>
      </vt:variant>
      <vt:variant>
        <vt:i4>0</vt:i4>
      </vt:variant>
      <vt:variant>
        <vt:i4>5</vt:i4>
      </vt:variant>
      <vt:variant>
        <vt:lpwstr>http://www.nevo.co.il/Law_word/law16/knesset-603.pdf</vt:lpwstr>
      </vt:variant>
      <vt:variant>
        <vt:lpwstr/>
      </vt:variant>
      <vt:variant>
        <vt:i4>7864334</vt:i4>
      </vt:variant>
      <vt:variant>
        <vt:i4>660</vt:i4>
      </vt:variant>
      <vt:variant>
        <vt:i4>0</vt:i4>
      </vt:variant>
      <vt:variant>
        <vt:i4>5</vt:i4>
      </vt:variant>
      <vt:variant>
        <vt:lpwstr>http://www.nevo.co.il/law_word/law14/law-2552.pdf</vt:lpwstr>
      </vt:variant>
      <vt:variant>
        <vt:lpwstr/>
      </vt:variant>
      <vt:variant>
        <vt:i4>7733260</vt:i4>
      </vt:variant>
      <vt:variant>
        <vt:i4>657</vt:i4>
      </vt:variant>
      <vt:variant>
        <vt:i4>0</vt:i4>
      </vt:variant>
      <vt:variant>
        <vt:i4>5</vt:i4>
      </vt:variant>
      <vt:variant>
        <vt:lpwstr>http://www.nevo.co.il/Law_word/law06/TAK-8074.pdf</vt:lpwstr>
      </vt:variant>
      <vt:variant>
        <vt:lpwstr/>
      </vt:variant>
      <vt:variant>
        <vt:i4>7929950</vt:i4>
      </vt:variant>
      <vt:variant>
        <vt:i4>654</vt:i4>
      </vt:variant>
      <vt:variant>
        <vt:i4>0</vt:i4>
      </vt:variant>
      <vt:variant>
        <vt:i4>5</vt:i4>
      </vt:variant>
      <vt:variant>
        <vt:lpwstr>http://www.nevo.co.il/Law_word/law15/memshala-954.pdf</vt:lpwstr>
      </vt:variant>
      <vt:variant>
        <vt:lpwstr/>
      </vt:variant>
      <vt:variant>
        <vt:i4>7864333</vt:i4>
      </vt:variant>
      <vt:variant>
        <vt:i4>651</vt:i4>
      </vt:variant>
      <vt:variant>
        <vt:i4>0</vt:i4>
      </vt:variant>
      <vt:variant>
        <vt:i4>5</vt:i4>
      </vt:variant>
      <vt:variant>
        <vt:lpwstr>http://www.nevo.co.il/law_word/law14/law-2551.pdf</vt:lpwstr>
      </vt:variant>
      <vt:variant>
        <vt:lpwstr/>
      </vt:variant>
      <vt:variant>
        <vt:i4>7667807</vt:i4>
      </vt:variant>
      <vt:variant>
        <vt:i4>648</vt:i4>
      </vt:variant>
      <vt:variant>
        <vt:i4>0</vt:i4>
      </vt:variant>
      <vt:variant>
        <vt:i4>5</vt:i4>
      </vt:variant>
      <vt:variant>
        <vt:lpwstr>http://www.nevo.co.il/Law_word/law15/memshala-894.pdf</vt:lpwstr>
      </vt:variant>
      <vt:variant>
        <vt:lpwstr/>
      </vt:variant>
      <vt:variant>
        <vt:i4>7929865</vt:i4>
      </vt:variant>
      <vt:variant>
        <vt:i4>645</vt:i4>
      </vt:variant>
      <vt:variant>
        <vt:i4>0</vt:i4>
      </vt:variant>
      <vt:variant>
        <vt:i4>5</vt:i4>
      </vt:variant>
      <vt:variant>
        <vt:lpwstr>http://www.nevo.co.il/law_word/law14/law-2545.pdf</vt:lpwstr>
      </vt:variant>
      <vt:variant>
        <vt:lpwstr/>
      </vt:variant>
      <vt:variant>
        <vt:i4>8192015</vt:i4>
      </vt:variant>
      <vt:variant>
        <vt:i4>642</vt:i4>
      </vt:variant>
      <vt:variant>
        <vt:i4>0</vt:i4>
      </vt:variant>
      <vt:variant>
        <vt:i4>5</vt:i4>
      </vt:variant>
      <vt:variant>
        <vt:lpwstr>http://www.nevo.co.il/Law_word/law06/tak-7631.pdf</vt:lpwstr>
      </vt:variant>
      <vt:variant>
        <vt:lpwstr/>
      </vt:variant>
      <vt:variant>
        <vt:i4>7995482</vt:i4>
      </vt:variant>
      <vt:variant>
        <vt:i4>639</vt:i4>
      </vt:variant>
      <vt:variant>
        <vt:i4>0</vt:i4>
      </vt:variant>
      <vt:variant>
        <vt:i4>5</vt:i4>
      </vt:variant>
      <vt:variant>
        <vt:lpwstr>http://www.nevo.co.il/Law_word/law15/memshala-861.pdf</vt:lpwstr>
      </vt:variant>
      <vt:variant>
        <vt:lpwstr/>
      </vt:variant>
      <vt:variant>
        <vt:i4>8257549</vt:i4>
      </vt:variant>
      <vt:variant>
        <vt:i4>636</vt:i4>
      </vt:variant>
      <vt:variant>
        <vt:i4>0</vt:i4>
      </vt:variant>
      <vt:variant>
        <vt:i4>5</vt:i4>
      </vt:variant>
      <vt:variant>
        <vt:lpwstr>http://www.nevo.co.il/law_word/law14/law-2531.pdf</vt:lpwstr>
      </vt:variant>
      <vt:variant>
        <vt:lpwstr/>
      </vt:variant>
      <vt:variant>
        <vt:i4>7995481</vt:i4>
      </vt:variant>
      <vt:variant>
        <vt:i4>633</vt:i4>
      </vt:variant>
      <vt:variant>
        <vt:i4>0</vt:i4>
      </vt:variant>
      <vt:variant>
        <vt:i4>5</vt:i4>
      </vt:variant>
      <vt:variant>
        <vt:lpwstr>http://www.nevo.co.il/Law_word/law15/memshala-963.pdf</vt:lpwstr>
      </vt:variant>
      <vt:variant>
        <vt:lpwstr/>
      </vt:variant>
      <vt:variant>
        <vt:i4>8323083</vt:i4>
      </vt:variant>
      <vt:variant>
        <vt:i4>630</vt:i4>
      </vt:variant>
      <vt:variant>
        <vt:i4>0</vt:i4>
      </vt:variant>
      <vt:variant>
        <vt:i4>5</vt:i4>
      </vt:variant>
      <vt:variant>
        <vt:lpwstr>http://www.nevo.co.il/law_word/law14/law-2527.pdf</vt:lpwstr>
      </vt:variant>
      <vt:variant>
        <vt:lpwstr/>
      </vt:variant>
      <vt:variant>
        <vt:i4>7864330</vt:i4>
      </vt:variant>
      <vt:variant>
        <vt:i4>627</vt:i4>
      </vt:variant>
      <vt:variant>
        <vt:i4>0</vt:i4>
      </vt:variant>
      <vt:variant>
        <vt:i4>5</vt:i4>
      </vt:variant>
      <vt:variant>
        <vt:lpwstr>http://www.nevo.co.il/Law_word/law06/tak-7664.pdf</vt:lpwstr>
      </vt:variant>
      <vt:variant>
        <vt:lpwstr/>
      </vt:variant>
      <vt:variant>
        <vt:i4>7929947</vt:i4>
      </vt:variant>
      <vt:variant>
        <vt:i4>624</vt:i4>
      </vt:variant>
      <vt:variant>
        <vt:i4>0</vt:i4>
      </vt:variant>
      <vt:variant>
        <vt:i4>5</vt:i4>
      </vt:variant>
      <vt:variant>
        <vt:lpwstr>http://www.nevo.co.il/Law_word/law15/memshala-951.pdf</vt:lpwstr>
      </vt:variant>
      <vt:variant>
        <vt:lpwstr/>
      </vt:variant>
      <vt:variant>
        <vt:i4>8126476</vt:i4>
      </vt:variant>
      <vt:variant>
        <vt:i4>621</vt:i4>
      </vt:variant>
      <vt:variant>
        <vt:i4>0</vt:i4>
      </vt:variant>
      <vt:variant>
        <vt:i4>5</vt:i4>
      </vt:variant>
      <vt:variant>
        <vt:lpwstr>http://www.nevo.co.il/law_word/law14/law-2510.pdf</vt:lpwstr>
      </vt:variant>
      <vt:variant>
        <vt:lpwstr/>
      </vt:variant>
      <vt:variant>
        <vt:i4>7929947</vt:i4>
      </vt:variant>
      <vt:variant>
        <vt:i4>618</vt:i4>
      </vt:variant>
      <vt:variant>
        <vt:i4>0</vt:i4>
      </vt:variant>
      <vt:variant>
        <vt:i4>5</vt:i4>
      </vt:variant>
      <vt:variant>
        <vt:lpwstr>http://www.nevo.co.il/Law_word/law15/memshala-951.pdf</vt:lpwstr>
      </vt:variant>
      <vt:variant>
        <vt:lpwstr/>
      </vt:variant>
      <vt:variant>
        <vt:i4>8126476</vt:i4>
      </vt:variant>
      <vt:variant>
        <vt:i4>615</vt:i4>
      </vt:variant>
      <vt:variant>
        <vt:i4>0</vt:i4>
      </vt:variant>
      <vt:variant>
        <vt:i4>5</vt:i4>
      </vt:variant>
      <vt:variant>
        <vt:lpwstr>http://www.nevo.co.il/law_word/law14/law-2510.pdf</vt:lpwstr>
      </vt:variant>
      <vt:variant>
        <vt:lpwstr/>
      </vt:variant>
      <vt:variant>
        <vt:i4>8257628</vt:i4>
      </vt:variant>
      <vt:variant>
        <vt:i4>612</vt:i4>
      </vt:variant>
      <vt:variant>
        <vt:i4>0</vt:i4>
      </vt:variant>
      <vt:variant>
        <vt:i4>5</vt:i4>
      </vt:variant>
      <vt:variant>
        <vt:lpwstr>http://www.nevo.co.il/Law_word/law15/memshala-926.pdf</vt:lpwstr>
      </vt:variant>
      <vt:variant>
        <vt:lpwstr/>
      </vt:variant>
      <vt:variant>
        <vt:i4>8192013</vt:i4>
      </vt:variant>
      <vt:variant>
        <vt:i4>609</vt:i4>
      </vt:variant>
      <vt:variant>
        <vt:i4>0</vt:i4>
      </vt:variant>
      <vt:variant>
        <vt:i4>5</vt:i4>
      </vt:variant>
      <vt:variant>
        <vt:lpwstr>http://www.nevo.co.il/law_word/law14/law-2501.pdf</vt:lpwstr>
      </vt:variant>
      <vt:variant>
        <vt:lpwstr/>
      </vt:variant>
      <vt:variant>
        <vt:i4>8061013</vt:i4>
      </vt:variant>
      <vt:variant>
        <vt:i4>606</vt:i4>
      </vt:variant>
      <vt:variant>
        <vt:i4>0</vt:i4>
      </vt:variant>
      <vt:variant>
        <vt:i4>5</vt:i4>
      </vt:variant>
      <vt:variant>
        <vt:lpwstr>http://www.nevo.co.il/Law_word/law15/memshala-771.pdf</vt:lpwstr>
      </vt:variant>
      <vt:variant>
        <vt:lpwstr/>
      </vt:variant>
      <vt:variant>
        <vt:i4>7995407</vt:i4>
      </vt:variant>
      <vt:variant>
        <vt:i4>603</vt:i4>
      </vt:variant>
      <vt:variant>
        <vt:i4>0</vt:i4>
      </vt:variant>
      <vt:variant>
        <vt:i4>5</vt:i4>
      </vt:variant>
      <vt:variant>
        <vt:lpwstr>http://www.nevo.co.il/law_word/law14/law-2472.pdf</vt:lpwstr>
      </vt:variant>
      <vt:variant>
        <vt:lpwstr/>
      </vt:variant>
      <vt:variant>
        <vt:i4>7864410</vt:i4>
      </vt:variant>
      <vt:variant>
        <vt:i4>600</vt:i4>
      </vt:variant>
      <vt:variant>
        <vt:i4>0</vt:i4>
      </vt:variant>
      <vt:variant>
        <vt:i4>5</vt:i4>
      </vt:variant>
      <vt:variant>
        <vt:lpwstr>http://www.nevo.co.il/Law_word/law15/memshala-841.pdf</vt:lpwstr>
      </vt:variant>
      <vt:variant>
        <vt:lpwstr/>
      </vt:variant>
      <vt:variant>
        <vt:i4>8060932</vt:i4>
      </vt:variant>
      <vt:variant>
        <vt:i4>597</vt:i4>
      </vt:variant>
      <vt:variant>
        <vt:i4>0</vt:i4>
      </vt:variant>
      <vt:variant>
        <vt:i4>5</vt:i4>
      </vt:variant>
      <vt:variant>
        <vt:lpwstr>http://www.nevo.co.il/law_word/law14/law-2469.pdf</vt:lpwstr>
      </vt:variant>
      <vt:variant>
        <vt:lpwstr/>
      </vt:variant>
      <vt:variant>
        <vt:i4>7995485</vt:i4>
      </vt:variant>
      <vt:variant>
        <vt:i4>594</vt:i4>
      </vt:variant>
      <vt:variant>
        <vt:i4>0</vt:i4>
      </vt:variant>
      <vt:variant>
        <vt:i4>5</vt:i4>
      </vt:variant>
      <vt:variant>
        <vt:lpwstr>http://www.nevo.co.il/Law_word/law15/memshala-769.pdf</vt:lpwstr>
      </vt:variant>
      <vt:variant>
        <vt:lpwstr/>
      </vt:variant>
      <vt:variant>
        <vt:i4>7929866</vt:i4>
      </vt:variant>
      <vt:variant>
        <vt:i4>591</vt:i4>
      </vt:variant>
      <vt:variant>
        <vt:i4>0</vt:i4>
      </vt:variant>
      <vt:variant>
        <vt:i4>5</vt:i4>
      </vt:variant>
      <vt:variant>
        <vt:lpwstr>http://www.nevo.co.il/law_word/law14/law-2447.pdf</vt:lpwstr>
      </vt:variant>
      <vt:variant>
        <vt:lpwstr/>
      </vt:variant>
      <vt:variant>
        <vt:i4>7602259</vt:i4>
      </vt:variant>
      <vt:variant>
        <vt:i4>588</vt:i4>
      </vt:variant>
      <vt:variant>
        <vt:i4>0</vt:i4>
      </vt:variant>
      <vt:variant>
        <vt:i4>5</vt:i4>
      </vt:variant>
      <vt:variant>
        <vt:lpwstr>http://www.nevo.co.il/Law_word/law15/memshala-787.pdf</vt:lpwstr>
      </vt:variant>
      <vt:variant>
        <vt:lpwstr/>
      </vt:variant>
      <vt:variant>
        <vt:i4>7929871</vt:i4>
      </vt:variant>
      <vt:variant>
        <vt:i4>585</vt:i4>
      </vt:variant>
      <vt:variant>
        <vt:i4>0</vt:i4>
      </vt:variant>
      <vt:variant>
        <vt:i4>5</vt:i4>
      </vt:variant>
      <vt:variant>
        <vt:lpwstr>http://www.nevo.co.il/law_word/law14/law-2442.pdf</vt:lpwstr>
      </vt:variant>
      <vt:variant>
        <vt:lpwstr/>
      </vt:variant>
      <vt:variant>
        <vt:i4>8192087</vt:i4>
      </vt:variant>
      <vt:variant>
        <vt:i4>582</vt:i4>
      </vt:variant>
      <vt:variant>
        <vt:i4>0</vt:i4>
      </vt:variant>
      <vt:variant>
        <vt:i4>5</vt:i4>
      </vt:variant>
      <vt:variant>
        <vt:lpwstr>http://www.nevo.co.il/Law_word/law15/memshala-713.pdf</vt:lpwstr>
      </vt:variant>
      <vt:variant>
        <vt:lpwstr/>
      </vt:variant>
      <vt:variant>
        <vt:i4>8257544</vt:i4>
      </vt:variant>
      <vt:variant>
        <vt:i4>579</vt:i4>
      </vt:variant>
      <vt:variant>
        <vt:i4>0</vt:i4>
      </vt:variant>
      <vt:variant>
        <vt:i4>5</vt:i4>
      </vt:variant>
      <vt:variant>
        <vt:lpwstr>http://www.nevo.co.il/law_word/law14/law-2435.pdf</vt:lpwstr>
      </vt:variant>
      <vt:variant>
        <vt:lpwstr/>
      </vt:variant>
      <vt:variant>
        <vt:i4>7667798</vt:i4>
      </vt:variant>
      <vt:variant>
        <vt:i4>576</vt:i4>
      </vt:variant>
      <vt:variant>
        <vt:i4>0</vt:i4>
      </vt:variant>
      <vt:variant>
        <vt:i4>5</vt:i4>
      </vt:variant>
      <vt:variant>
        <vt:lpwstr>http://www.nevo.co.il/Law_word/law15/memshala-693.pdf</vt:lpwstr>
      </vt:variant>
      <vt:variant>
        <vt:lpwstr/>
      </vt:variant>
      <vt:variant>
        <vt:i4>8323081</vt:i4>
      </vt:variant>
      <vt:variant>
        <vt:i4>573</vt:i4>
      </vt:variant>
      <vt:variant>
        <vt:i4>0</vt:i4>
      </vt:variant>
      <vt:variant>
        <vt:i4>5</vt:i4>
      </vt:variant>
      <vt:variant>
        <vt:lpwstr>http://www.nevo.co.il/Law_word/law14/law-2424.pdf</vt:lpwstr>
      </vt:variant>
      <vt:variant>
        <vt:lpwstr/>
      </vt:variant>
      <vt:variant>
        <vt:i4>8192082</vt:i4>
      </vt:variant>
      <vt:variant>
        <vt:i4>570</vt:i4>
      </vt:variant>
      <vt:variant>
        <vt:i4>0</vt:i4>
      </vt:variant>
      <vt:variant>
        <vt:i4>5</vt:i4>
      </vt:variant>
      <vt:variant>
        <vt:lpwstr>http://www.nevo.co.il/Law_word/law15/memshala-819.pdf</vt:lpwstr>
      </vt:variant>
      <vt:variant>
        <vt:lpwstr/>
      </vt:variant>
      <vt:variant>
        <vt:i4>8323084</vt:i4>
      </vt:variant>
      <vt:variant>
        <vt:i4>567</vt:i4>
      </vt:variant>
      <vt:variant>
        <vt:i4>0</vt:i4>
      </vt:variant>
      <vt:variant>
        <vt:i4>5</vt:i4>
      </vt:variant>
      <vt:variant>
        <vt:lpwstr>http://www.nevo.co.il/Law_word/law14/law-2421.pdf</vt:lpwstr>
      </vt:variant>
      <vt:variant>
        <vt:lpwstr/>
      </vt:variant>
      <vt:variant>
        <vt:i4>8061012</vt:i4>
      </vt:variant>
      <vt:variant>
        <vt:i4>564</vt:i4>
      </vt:variant>
      <vt:variant>
        <vt:i4>0</vt:i4>
      </vt:variant>
      <vt:variant>
        <vt:i4>5</vt:i4>
      </vt:variant>
      <vt:variant>
        <vt:lpwstr>http://www.nevo.co.il/Law_word/law15/memshala-770.pdf</vt:lpwstr>
      </vt:variant>
      <vt:variant>
        <vt:lpwstr/>
      </vt:variant>
      <vt:variant>
        <vt:i4>8126479</vt:i4>
      </vt:variant>
      <vt:variant>
        <vt:i4>561</vt:i4>
      </vt:variant>
      <vt:variant>
        <vt:i4>0</vt:i4>
      </vt:variant>
      <vt:variant>
        <vt:i4>5</vt:i4>
      </vt:variant>
      <vt:variant>
        <vt:lpwstr>http://www.nevo.co.il/Law_word/law14/law-2412.pdf</vt:lpwstr>
      </vt:variant>
      <vt:variant>
        <vt:lpwstr/>
      </vt:variant>
      <vt:variant>
        <vt:i4>7995484</vt:i4>
      </vt:variant>
      <vt:variant>
        <vt:i4>558</vt:i4>
      </vt:variant>
      <vt:variant>
        <vt:i4>0</vt:i4>
      </vt:variant>
      <vt:variant>
        <vt:i4>5</vt:i4>
      </vt:variant>
      <vt:variant>
        <vt:lpwstr>http://www.nevo.co.il/Law_word/law15/memshala-768.pdf</vt:lpwstr>
      </vt:variant>
      <vt:variant>
        <vt:lpwstr/>
      </vt:variant>
      <vt:variant>
        <vt:i4>8126477</vt:i4>
      </vt:variant>
      <vt:variant>
        <vt:i4>555</vt:i4>
      </vt:variant>
      <vt:variant>
        <vt:i4>0</vt:i4>
      </vt:variant>
      <vt:variant>
        <vt:i4>5</vt:i4>
      </vt:variant>
      <vt:variant>
        <vt:lpwstr>http://www.nevo.co.il/Law_word/law14/law-2410.pdf</vt:lpwstr>
      </vt:variant>
      <vt:variant>
        <vt:lpwstr/>
      </vt:variant>
      <vt:variant>
        <vt:i4>8192085</vt:i4>
      </vt:variant>
      <vt:variant>
        <vt:i4>552</vt:i4>
      </vt:variant>
      <vt:variant>
        <vt:i4>0</vt:i4>
      </vt:variant>
      <vt:variant>
        <vt:i4>5</vt:i4>
      </vt:variant>
      <vt:variant>
        <vt:lpwstr>http://www.nevo.co.il/Law_word/law15/memshala-711.pdf</vt:lpwstr>
      </vt:variant>
      <vt:variant>
        <vt:lpwstr/>
      </vt:variant>
      <vt:variant>
        <vt:i4>8192010</vt:i4>
      </vt:variant>
      <vt:variant>
        <vt:i4>549</vt:i4>
      </vt:variant>
      <vt:variant>
        <vt:i4>0</vt:i4>
      </vt:variant>
      <vt:variant>
        <vt:i4>5</vt:i4>
      </vt:variant>
      <vt:variant>
        <vt:lpwstr>http://www.nevo.co.il/Law_word/law14/law-2407.pdf</vt:lpwstr>
      </vt:variant>
      <vt:variant>
        <vt:lpwstr/>
      </vt:variant>
      <vt:variant>
        <vt:i4>7995484</vt:i4>
      </vt:variant>
      <vt:variant>
        <vt:i4>546</vt:i4>
      </vt:variant>
      <vt:variant>
        <vt:i4>0</vt:i4>
      </vt:variant>
      <vt:variant>
        <vt:i4>5</vt:i4>
      </vt:variant>
      <vt:variant>
        <vt:lpwstr>http://www.nevo.co.il/Law_word/law15/memshala-768.pdf</vt:lpwstr>
      </vt:variant>
      <vt:variant>
        <vt:lpwstr/>
      </vt:variant>
      <vt:variant>
        <vt:i4>8192008</vt:i4>
      </vt:variant>
      <vt:variant>
        <vt:i4>543</vt:i4>
      </vt:variant>
      <vt:variant>
        <vt:i4>0</vt:i4>
      </vt:variant>
      <vt:variant>
        <vt:i4>5</vt:i4>
      </vt:variant>
      <vt:variant>
        <vt:lpwstr>http://www.nevo.co.il/Law_word/law14/law-2405.pdf</vt:lpwstr>
      </vt:variant>
      <vt:variant>
        <vt:lpwstr/>
      </vt:variant>
      <vt:variant>
        <vt:i4>3604508</vt:i4>
      </vt:variant>
      <vt:variant>
        <vt:i4>540</vt:i4>
      </vt:variant>
      <vt:variant>
        <vt:i4>0</vt:i4>
      </vt:variant>
      <vt:variant>
        <vt:i4>5</vt:i4>
      </vt:variant>
      <vt:variant>
        <vt:lpwstr>http://www.nevo.co.il/Law_word/law16/knesset-460.pdf</vt:lpwstr>
      </vt:variant>
      <vt:variant>
        <vt:lpwstr/>
      </vt:variant>
      <vt:variant>
        <vt:i4>7667724</vt:i4>
      </vt:variant>
      <vt:variant>
        <vt:i4>537</vt:i4>
      </vt:variant>
      <vt:variant>
        <vt:i4>0</vt:i4>
      </vt:variant>
      <vt:variant>
        <vt:i4>5</vt:i4>
      </vt:variant>
      <vt:variant>
        <vt:lpwstr>http://www.nevo.co.il/Law_word/law14/law-2386.pdf</vt:lpwstr>
      </vt:variant>
      <vt:variant>
        <vt:lpwstr/>
      </vt:variant>
      <vt:variant>
        <vt:i4>8061015</vt:i4>
      </vt:variant>
      <vt:variant>
        <vt:i4>534</vt:i4>
      </vt:variant>
      <vt:variant>
        <vt:i4>0</vt:i4>
      </vt:variant>
      <vt:variant>
        <vt:i4>5</vt:i4>
      </vt:variant>
      <vt:variant>
        <vt:lpwstr>http://www.nevo.co.il/Law_word/law15/memshala-672.pdf</vt:lpwstr>
      </vt:variant>
      <vt:variant>
        <vt:lpwstr/>
      </vt:variant>
      <vt:variant>
        <vt:i4>7667723</vt:i4>
      </vt:variant>
      <vt:variant>
        <vt:i4>531</vt:i4>
      </vt:variant>
      <vt:variant>
        <vt:i4>0</vt:i4>
      </vt:variant>
      <vt:variant>
        <vt:i4>5</vt:i4>
      </vt:variant>
      <vt:variant>
        <vt:lpwstr>http://www.nevo.co.il/Law_word/law14/LAW-2381.pdf</vt:lpwstr>
      </vt:variant>
      <vt:variant>
        <vt:lpwstr/>
      </vt:variant>
      <vt:variant>
        <vt:i4>7667795</vt:i4>
      </vt:variant>
      <vt:variant>
        <vt:i4>528</vt:i4>
      </vt:variant>
      <vt:variant>
        <vt:i4>0</vt:i4>
      </vt:variant>
      <vt:variant>
        <vt:i4>5</vt:i4>
      </vt:variant>
      <vt:variant>
        <vt:lpwstr>http://www.nevo.co.il/Law_word/law15/memshala-696.pdf</vt:lpwstr>
      </vt:variant>
      <vt:variant>
        <vt:lpwstr/>
      </vt:variant>
      <vt:variant>
        <vt:i4>7995405</vt:i4>
      </vt:variant>
      <vt:variant>
        <vt:i4>525</vt:i4>
      </vt:variant>
      <vt:variant>
        <vt:i4>0</vt:i4>
      </vt:variant>
      <vt:variant>
        <vt:i4>5</vt:i4>
      </vt:variant>
      <vt:variant>
        <vt:lpwstr>http://www.nevo.co.il/Law_word/law14/LAW-2377.pdf</vt:lpwstr>
      </vt:variant>
      <vt:variant>
        <vt:lpwstr/>
      </vt:variant>
      <vt:variant>
        <vt:i4>7995472</vt:i4>
      </vt:variant>
      <vt:variant>
        <vt:i4>522</vt:i4>
      </vt:variant>
      <vt:variant>
        <vt:i4>0</vt:i4>
      </vt:variant>
      <vt:variant>
        <vt:i4>5</vt:i4>
      </vt:variant>
      <vt:variant>
        <vt:lpwstr>http://www.nevo.co.il/Law_word/law15/memshala-665.pdf</vt:lpwstr>
      </vt:variant>
      <vt:variant>
        <vt:lpwstr/>
      </vt:variant>
      <vt:variant>
        <vt:i4>7995404</vt:i4>
      </vt:variant>
      <vt:variant>
        <vt:i4>519</vt:i4>
      </vt:variant>
      <vt:variant>
        <vt:i4>0</vt:i4>
      </vt:variant>
      <vt:variant>
        <vt:i4>5</vt:i4>
      </vt:variant>
      <vt:variant>
        <vt:lpwstr>http://www.nevo.co.il/Law_word/law14/LAW-2376.pdf</vt:lpwstr>
      </vt:variant>
      <vt:variant>
        <vt:lpwstr/>
      </vt:variant>
      <vt:variant>
        <vt:i4>8061008</vt:i4>
      </vt:variant>
      <vt:variant>
        <vt:i4>516</vt:i4>
      </vt:variant>
      <vt:variant>
        <vt:i4>0</vt:i4>
      </vt:variant>
      <vt:variant>
        <vt:i4>5</vt:i4>
      </vt:variant>
      <vt:variant>
        <vt:lpwstr>http://www.nevo.co.il/Law_word/law15/memshala-675.pdf</vt:lpwstr>
      </vt:variant>
      <vt:variant>
        <vt:lpwstr/>
      </vt:variant>
      <vt:variant>
        <vt:i4>7995400</vt:i4>
      </vt:variant>
      <vt:variant>
        <vt:i4>513</vt:i4>
      </vt:variant>
      <vt:variant>
        <vt:i4>0</vt:i4>
      </vt:variant>
      <vt:variant>
        <vt:i4>5</vt:i4>
      </vt:variant>
      <vt:variant>
        <vt:lpwstr>http://www.nevo.co.il/Law_word/law14/LAW-2372.pdf</vt:lpwstr>
      </vt:variant>
      <vt:variant>
        <vt:lpwstr/>
      </vt:variant>
      <vt:variant>
        <vt:i4>8323154</vt:i4>
      </vt:variant>
      <vt:variant>
        <vt:i4>510</vt:i4>
      </vt:variant>
      <vt:variant>
        <vt:i4>0</vt:i4>
      </vt:variant>
      <vt:variant>
        <vt:i4>5</vt:i4>
      </vt:variant>
      <vt:variant>
        <vt:lpwstr>http://www.nevo.co.il/Law_word/law15/memshala-534.pdf</vt:lpwstr>
      </vt:variant>
      <vt:variant>
        <vt:lpwstr/>
      </vt:variant>
      <vt:variant>
        <vt:i4>8060939</vt:i4>
      </vt:variant>
      <vt:variant>
        <vt:i4>507</vt:i4>
      </vt:variant>
      <vt:variant>
        <vt:i4>0</vt:i4>
      </vt:variant>
      <vt:variant>
        <vt:i4>5</vt:i4>
      </vt:variant>
      <vt:variant>
        <vt:lpwstr>http://www.nevo.co.il/Law_word/law14/law-2361.pdf</vt:lpwstr>
      </vt:variant>
      <vt:variant>
        <vt:lpwstr/>
      </vt:variant>
      <vt:variant>
        <vt:i4>8126546</vt:i4>
      </vt:variant>
      <vt:variant>
        <vt:i4>504</vt:i4>
      </vt:variant>
      <vt:variant>
        <vt:i4>0</vt:i4>
      </vt:variant>
      <vt:variant>
        <vt:i4>5</vt:i4>
      </vt:variant>
      <vt:variant>
        <vt:lpwstr>http://www.nevo.co.il/Law_word/law15/memshala-607.pdf</vt:lpwstr>
      </vt:variant>
      <vt:variant>
        <vt:lpwstr/>
      </vt:variant>
      <vt:variant>
        <vt:i4>7929858</vt:i4>
      </vt:variant>
      <vt:variant>
        <vt:i4>501</vt:i4>
      </vt:variant>
      <vt:variant>
        <vt:i4>0</vt:i4>
      </vt:variant>
      <vt:variant>
        <vt:i4>5</vt:i4>
      </vt:variant>
      <vt:variant>
        <vt:lpwstr>http://www.nevo.co.il/law_word/law14/law-2348.PDF</vt:lpwstr>
      </vt:variant>
      <vt:variant>
        <vt:lpwstr/>
      </vt:variant>
      <vt:variant>
        <vt:i4>4063257</vt:i4>
      </vt:variant>
      <vt:variant>
        <vt:i4>498</vt:i4>
      </vt:variant>
      <vt:variant>
        <vt:i4>0</vt:i4>
      </vt:variant>
      <vt:variant>
        <vt:i4>5</vt:i4>
      </vt:variant>
      <vt:variant>
        <vt:lpwstr>http://www.nevo.co.il/Law_word/law16/knesset-439.pdf</vt:lpwstr>
      </vt:variant>
      <vt:variant>
        <vt:lpwstr/>
      </vt:variant>
      <vt:variant>
        <vt:i4>7929871</vt:i4>
      </vt:variant>
      <vt:variant>
        <vt:i4>495</vt:i4>
      </vt:variant>
      <vt:variant>
        <vt:i4>0</vt:i4>
      </vt:variant>
      <vt:variant>
        <vt:i4>5</vt:i4>
      </vt:variant>
      <vt:variant>
        <vt:lpwstr>http://www.nevo.co.il/law_word/law14/law-2345.PDF</vt:lpwstr>
      </vt:variant>
      <vt:variant>
        <vt:lpwstr/>
      </vt:variant>
      <vt:variant>
        <vt:i4>8061013</vt:i4>
      </vt:variant>
      <vt:variant>
        <vt:i4>492</vt:i4>
      </vt:variant>
      <vt:variant>
        <vt:i4>0</vt:i4>
      </vt:variant>
      <vt:variant>
        <vt:i4>5</vt:i4>
      </vt:variant>
      <vt:variant>
        <vt:lpwstr>http://www.nevo.co.il/Law_word/law15/memshala-472.pdf</vt:lpwstr>
      </vt:variant>
      <vt:variant>
        <vt:lpwstr/>
      </vt:variant>
      <vt:variant>
        <vt:i4>7929871</vt:i4>
      </vt:variant>
      <vt:variant>
        <vt:i4>489</vt:i4>
      </vt:variant>
      <vt:variant>
        <vt:i4>0</vt:i4>
      </vt:variant>
      <vt:variant>
        <vt:i4>5</vt:i4>
      </vt:variant>
      <vt:variant>
        <vt:lpwstr>http://www.nevo.co.il/law_word/law14/law-2345.PDF</vt:lpwstr>
      </vt:variant>
      <vt:variant>
        <vt:lpwstr/>
      </vt:variant>
      <vt:variant>
        <vt:i4>7929858</vt:i4>
      </vt:variant>
      <vt:variant>
        <vt:i4>486</vt:i4>
      </vt:variant>
      <vt:variant>
        <vt:i4>0</vt:i4>
      </vt:variant>
      <vt:variant>
        <vt:i4>5</vt:i4>
      </vt:variant>
      <vt:variant>
        <vt:lpwstr>http://www.nevo.co.il/Law_word/law14/law-2348.pdf</vt:lpwstr>
      </vt:variant>
      <vt:variant>
        <vt:lpwstr/>
      </vt:variant>
      <vt:variant>
        <vt:i4>8061010</vt:i4>
      </vt:variant>
      <vt:variant>
        <vt:i4>483</vt:i4>
      </vt:variant>
      <vt:variant>
        <vt:i4>0</vt:i4>
      </vt:variant>
      <vt:variant>
        <vt:i4>5</vt:i4>
      </vt:variant>
      <vt:variant>
        <vt:lpwstr>http://www.nevo.co.il/Law_word/law15/memshala-574.pdf</vt:lpwstr>
      </vt:variant>
      <vt:variant>
        <vt:lpwstr/>
      </vt:variant>
      <vt:variant>
        <vt:i4>8257544</vt:i4>
      </vt:variant>
      <vt:variant>
        <vt:i4>480</vt:i4>
      </vt:variant>
      <vt:variant>
        <vt:i4>0</vt:i4>
      </vt:variant>
      <vt:variant>
        <vt:i4>5</vt:i4>
      </vt:variant>
      <vt:variant>
        <vt:lpwstr>http://www.nevo.co.il/law_word/law14/law-2332.PDF</vt:lpwstr>
      </vt:variant>
      <vt:variant>
        <vt:lpwstr/>
      </vt:variant>
      <vt:variant>
        <vt:i4>8061009</vt:i4>
      </vt:variant>
      <vt:variant>
        <vt:i4>477</vt:i4>
      </vt:variant>
      <vt:variant>
        <vt:i4>0</vt:i4>
      </vt:variant>
      <vt:variant>
        <vt:i4>5</vt:i4>
      </vt:variant>
      <vt:variant>
        <vt:lpwstr>http://www.nevo.co.il/Law_word/law15/memshala-577.pdf</vt:lpwstr>
      </vt:variant>
      <vt:variant>
        <vt:lpwstr/>
      </vt:variant>
      <vt:variant>
        <vt:i4>8257544</vt:i4>
      </vt:variant>
      <vt:variant>
        <vt:i4>474</vt:i4>
      </vt:variant>
      <vt:variant>
        <vt:i4>0</vt:i4>
      </vt:variant>
      <vt:variant>
        <vt:i4>5</vt:i4>
      </vt:variant>
      <vt:variant>
        <vt:lpwstr>http://www.nevo.co.il/law_word/law14/law-2332.PDF</vt:lpwstr>
      </vt:variant>
      <vt:variant>
        <vt:lpwstr/>
      </vt:variant>
      <vt:variant>
        <vt:i4>8323158</vt:i4>
      </vt:variant>
      <vt:variant>
        <vt:i4>471</vt:i4>
      </vt:variant>
      <vt:variant>
        <vt:i4>0</vt:i4>
      </vt:variant>
      <vt:variant>
        <vt:i4>5</vt:i4>
      </vt:variant>
      <vt:variant>
        <vt:lpwstr>http://www.nevo.co.il/Law_word/law15/memshala-633.pdf</vt:lpwstr>
      </vt:variant>
      <vt:variant>
        <vt:lpwstr/>
      </vt:variant>
      <vt:variant>
        <vt:i4>8257544</vt:i4>
      </vt:variant>
      <vt:variant>
        <vt:i4>468</vt:i4>
      </vt:variant>
      <vt:variant>
        <vt:i4>0</vt:i4>
      </vt:variant>
      <vt:variant>
        <vt:i4>5</vt:i4>
      </vt:variant>
      <vt:variant>
        <vt:lpwstr>http://www.nevo.co.il/law_word/law14/law-2332.PDF</vt:lpwstr>
      </vt:variant>
      <vt:variant>
        <vt:lpwstr/>
      </vt:variant>
      <vt:variant>
        <vt:i4>7995477</vt:i4>
      </vt:variant>
      <vt:variant>
        <vt:i4>465</vt:i4>
      </vt:variant>
      <vt:variant>
        <vt:i4>0</vt:i4>
      </vt:variant>
      <vt:variant>
        <vt:i4>5</vt:i4>
      </vt:variant>
      <vt:variant>
        <vt:lpwstr>http://www.nevo.co.il/Law_word/law15/memshala-563.pdf</vt:lpwstr>
      </vt:variant>
      <vt:variant>
        <vt:lpwstr/>
      </vt:variant>
      <vt:variant>
        <vt:i4>8126466</vt:i4>
      </vt:variant>
      <vt:variant>
        <vt:i4>462</vt:i4>
      </vt:variant>
      <vt:variant>
        <vt:i4>0</vt:i4>
      </vt:variant>
      <vt:variant>
        <vt:i4>5</vt:i4>
      </vt:variant>
      <vt:variant>
        <vt:lpwstr>http://www.nevo.co.il/Law_word/law14/law-2318.pdf</vt:lpwstr>
      </vt:variant>
      <vt:variant>
        <vt:lpwstr/>
      </vt:variant>
      <vt:variant>
        <vt:i4>8061010</vt:i4>
      </vt:variant>
      <vt:variant>
        <vt:i4>459</vt:i4>
      </vt:variant>
      <vt:variant>
        <vt:i4>0</vt:i4>
      </vt:variant>
      <vt:variant>
        <vt:i4>5</vt:i4>
      </vt:variant>
      <vt:variant>
        <vt:lpwstr>http://www.nevo.co.il/Law_word/law15/memshala-475.pdf</vt:lpwstr>
      </vt:variant>
      <vt:variant>
        <vt:lpwstr/>
      </vt:variant>
      <vt:variant>
        <vt:i4>8126477</vt:i4>
      </vt:variant>
      <vt:variant>
        <vt:i4>456</vt:i4>
      </vt:variant>
      <vt:variant>
        <vt:i4>0</vt:i4>
      </vt:variant>
      <vt:variant>
        <vt:i4>5</vt:i4>
      </vt:variant>
      <vt:variant>
        <vt:lpwstr>http://www.nevo.co.il/Law_word/law14/law-2317.pdf</vt:lpwstr>
      </vt:variant>
      <vt:variant>
        <vt:lpwstr/>
      </vt:variant>
      <vt:variant>
        <vt:i4>8192087</vt:i4>
      </vt:variant>
      <vt:variant>
        <vt:i4>453</vt:i4>
      </vt:variant>
      <vt:variant>
        <vt:i4>0</vt:i4>
      </vt:variant>
      <vt:variant>
        <vt:i4>5</vt:i4>
      </vt:variant>
      <vt:variant>
        <vt:lpwstr>http://www.nevo.co.il/Law_word/law15/memshala-511.pdf</vt:lpwstr>
      </vt:variant>
      <vt:variant>
        <vt:lpwstr/>
      </vt:variant>
      <vt:variant>
        <vt:i4>8126473</vt:i4>
      </vt:variant>
      <vt:variant>
        <vt:i4>450</vt:i4>
      </vt:variant>
      <vt:variant>
        <vt:i4>0</vt:i4>
      </vt:variant>
      <vt:variant>
        <vt:i4>5</vt:i4>
      </vt:variant>
      <vt:variant>
        <vt:lpwstr>http://www.nevo.co.il/Law_word/law14/law-2313.pdf</vt:lpwstr>
      </vt:variant>
      <vt:variant>
        <vt:lpwstr/>
      </vt:variant>
      <vt:variant>
        <vt:i4>7929942</vt:i4>
      </vt:variant>
      <vt:variant>
        <vt:i4>447</vt:i4>
      </vt:variant>
      <vt:variant>
        <vt:i4>0</vt:i4>
      </vt:variant>
      <vt:variant>
        <vt:i4>5</vt:i4>
      </vt:variant>
      <vt:variant>
        <vt:lpwstr>http://www.nevo.co.il/Law_word/law15/memshala-550.pdf</vt:lpwstr>
      </vt:variant>
      <vt:variant>
        <vt:lpwstr/>
      </vt:variant>
      <vt:variant>
        <vt:i4>8126473</vt:i4>
      </vt:variant>
      <vt:variant>
        <vt:i4>444</vt:i4>
      </vt:variant>
      <vt:variant>
        <vt:i4>0</vt:i4>
      </vt:variant>
      <vt:variant>
        <vt:i4>5</vt:i4>
      </vt:variant>
      <vt:variant>
        <vt:lpwstr>http://www.nevo.co.il/Law_word/law14/law-2313.pdf</vt:lpwstr>
      </vt:variant>
      <vt:variant>
        <vt:lpwstr/>
      </vt:variant>
      <vt:variant>
        <vt:i4>7864400</vt:i4>
      </vt:variant>
      <vt:variant>
        <vt:i4>441</vt:i4>
      </vt:variant>
      <vt:variant>
        <vt:i4>0</vt:i4>
      </vt:variant>
      <vt:variant>
        <vt:i4>5</vt:i4>
      </vt:variant>
      <vt:variant>
        <vt:lpwstr>http://www.nevo.co.il/Law_word/law15/memshala-546.pdf</vt:lpwstr>
      </vt:variant>
      <vt:variant>
        <vt:lpwstr/>
      </vt:variant>
      <vt:variant>
        <vt:i4>8126473</vt:i4>
      </vt:variant>
      <vt:variant>
        <vt:i4>438</vt:i4>
      </vt:variant>
      <vt:variant>
        <vt:i4>0</vt:i4>
      </vt:variant>
      <vt:variant>
        <vt:i4>5</vt:i4>
      </vt:variant>
      <vt:variant>
        <vt:lpwstr>http://www.nevo.co.il/Law_word/law14/law-2313.pdf</vt:lpwstr>
      </vt:variant>
      <vt:variant>
        <vt:lpwstr/>
      </vt:variant>
      <vt:variant>
        <vt:i4>7667806</vt:i4>
      </vt:variant>
      <vt:variant>
        <vt:i4>435</vt:i4>
      </vt:variant>
      <vt:variant>
        <vt:i4>0</vt:i4>
      </vt:variant>
      <vt:variant>
        <vt:i4>5</vt:i4>
      </vt:variant>
      <vt:variant>
        <vt:lpwstr>http://www.nevo.co.il/Law_word/law15/memshala-598.pdf</vt:lpwstr>
      </vt:variant>
      <vt:variant>
        <vt:lpwstr/>
      </vt:variant>
      <vt:variant>
        <vt:i4>8126472</vt:i4>
      </vt:variant>
      <vt:variant>
        <vt:i4>432</vt:i4>
      </vt:variant>
      <vt:variant>
        <vt:i4>0</vt:i4>
      </vt:variant>
      <vt:variant>
        <vt:i4>5</vt:i4>
      </vt:variant>
      <vt:variant>
        <vt:lpwstr>http://www.nevo.co.il/Law_word/law14/law-2312.pdf</vt:lpwstr>
      </vt:variant>
      <vt:variant>
        <vt:lpwstr/>
      </vt:variant>
      <vt:variant>
        <vt:i4>7995476</vt:i4>
      </vt:variant>
      <vt:variant>
        <vt:i4>429</vt:i4>
      </vt:variant>
      <vt:variant>
        <vt:i4>0</vt:i4>
      </vt:variant>
      <vt:variant>
        <vt:i4>5</vt:i4>
      </vt:variant>
      <vt:variant>
        <vt:lpwstr>http://www.nevo.co.il/Law_word/law15/memshala-562.pdf</vt:lpwstr>
      </vt:variant>
      <vt:variant>
        <vt:lpwstr/>
      </vt:variant>
      <vt:variant>
        <vt:i4>8126475</vt:i4>
      </vt:variant>
      <vt:variant>
        <vt:i4>426</vt:i4>
      </vt:variant>
      <vt:variant>
        <vt:i4>0</vt:i4>
      </vt:variant>
      <vt:variant>
        <vt:i4>5</vt:i4>
      </vt:variant>
      <vt:variant>
        <vt:lpwstr>http://www.nevo.co.il/Law_word/law14/law-2311.pdf</vt:lpwstr>
      </vt:variant>
      <vt:variant>
        <vt:lpwstr/>
      </vt:variant>
      <vt:variant>
        <vt:i4>3145746</vt:i4>
      </vt:variant>
      <vt:variant>
        <vt:i4>423</vt:i4>
      </vt:variant>
      <vt:variant>
        <vt:i4>0</vt:i4>
      </vt:variant>
      <vt:variant>
        <vt:i4>5</vt:i4>
      </vt:variant>
      <vt:variant>
        <vt:lpwstr>http://www.nevo.co.il/Law_word/law16/knesset-380.pdf</vt:lpwstr>
      </vt:variant>
      <vt:variant>
        <vt:lpwstr/>
      </vt:variant>
      <vt:variant>
        <vt:i4>8192002</vt:i4>
      </vt:variant>
      <vt:variant>
        <vt:i4>420</vt:i4>
      </vt:variant>
      <vt:variant>
        <vt:i4>0</vt:i4>
      </vt:variant>
      <vt:variant>
        <vt:i4>5</vt:i4>
      </vt:variant>
      <vt:variant>
        <vt:lpwstr>http://www.nevo.co.il/Law_word/law14/law-2308.pdf</vt:lpwstr>
      </vt:variant>
      <vt:variant>
        <vt:lpwstr/>
      </vt:variant>
      <vt:variant>
        <vt:i4>8061009</vt:i4>
      </vt:variant>
      <vt:variant>
        <vt:i4>417</vt:i4>
      </vt:variant>
      <vt:variant>
        <vt:i4>0</vt:i4>
      </vt:variant>
      <vt:variant>
        <vt:i4>5</vt:i4>
      </vt:variant>
      <vt:variant>
        <vt:lpwstr>http://www.nevo.co.il/Law_word/law15/memshala-577.pdf</vt:lpwstr>
      </vt:variant>
      <vt:variant>
        <vt:lpwstr/>
      </vt:variant>
      <vt:variant>
        <vt:i4>8192008</vt:i4>
      </vt:variant>
      <vt:variant>
        <vt:i4>414</vt:i4>
      </vt:variant>
      <vt:variant>
        <vt:i4>0</vt:i4>
      </vt:variant>
      <vt:variant>
        <vt:i4>5</vt:i4>
      </vt:variant>
      <vt:variant>
        <vt:lpwstr>http://www.nevo.co.il/Law_word/law14/law-2302.pdf</vt:lpwstr>
      </vt:variant>
      <vt:variant>
        <vt:lpwstr/>
      </vt:variant>
      <vt:variant>
        <vt:i4>7602261</vt:i4>
      </vt:variant>
      <vt:variant>
        <vt:i4>411</vt:i4>
      </vt:variant>
      <vt:variant>
        <vt:i4>0</vt:i4>
      </vt:variant>
      <vt:variant>
        <vt:i4>5</vt:i4>
      </vt:variant>
      <vt:variant>
        <vt:lpwstr>http://www.nevo.co.il/Law_word/law15/memshala-482.pdf</vt:lpwstr>
      </vt:variant>
      <vt:variant>
        <vt:lpwstr/>
      </vt:variant>
      <vt:variant>
        <vt:i4>7602189</vt:i4>
      </vt:variant>
      <vt:variant>
        <vt:i4>408</vt:i4>
      </vt:variant>
      <vt:variant>
        <vt:i4>0</vt:i4>
      </vt:variant>
      <vt:variant>
        <vt:i4>5</vt:i4>
      </vt:variant>
      <vt:variant>
        <vt:lpwstr>http://www.nevo.co.il/Law_word/law14/law-2296.pdf</vt:lpwstr>
      </vt:variant>
      <vt:variant>
        <vt:lpwstr/>
      </vt:variant>
      <vt:variant>
        <vt:i4>8126546</vt:i4>
      </vt:variant>
      <vt:variant>
        <vt:i4>405</vt:i4>
      </vt:variant>
      <vt:variant>
        <vt:i4>0</vt:i4>
      </vt:variant>
      <vt:variant>
        <vt:i4>5</vt:i4>
      </vt:variant>
      <vt:variant>
        <vt:lpwstr>http://www.nevo.co.il/Law_word/law15/memshala-405.pdf</vt:lpwstr>
      </vt:variant>
      <vt:variant>
        <vt:lpwstr/>
      </vt:variant>
      <vt:variant>
        <vt:i4>7602185</vt:i4>
      </vt:variant>
      <vt:variant>
        <vt:i4>402</vt:i4>
      </vt:variant>
      <vt:variant>
        <vt:i4>0</vt:i4>
      </vt:variant>
      <vt:variant>
        <vt:i4>5</vt:i4>
      </vt:variant>
      <vt:variant>
        <vt:lpwstr>http://www.nevo.co.il/Law_word/law14/law-2292.pdf</vt:lpwstr>
      </vt:variant>
      <vt:variant>
        <vt:lpwstr/>
      </vt:variant>
      <vt:variant>
        <vt:i4>7995478</vt:i4>
      </vt:variant>
      <vt:variant>
        <vt:i4>399</vt:i4>
      </vt:variant>
      <vt:variant>
        <vt:i4>0</vt:i4>
      </vt:variant>
      <vt:variant>
        <vt:i4>5</vt:i4>
      </vt:variant>
      <vt:variant>
        <vt:lpwstr>http://www.nevo.co.il/Law_word/law15/memshala-461.pdf</vt:lpwstr>
      </vt:variant>
      <vt:variant>
        <vt:lpwstr/>
      </vt:variant>
      <vt:variant>
        <vt:i4>7667715</vt:i4>
      </vt:variant>
      <vt:variant>
        <vt:i4>396</vt:i4>
      </vt:variant>
      <vt:variant>
        <vt:i4>0</vt:i4>
      </vt:variant>
      <vt:variant>
        <vt:i4>5</vt:i4>
      </vt:variant>
      <vt:variant>
        <vt:lpwstr>http://www.nevo.co.il/Law_word/law14/law-2288.pdf</vt:lpwstr>
      </vt:variant>
      <vt:variant>
        <vt:lpwstr/>
      </vt:variant>
      <vt:variant>
        <vt:i4>3473435</vt:i4>
      </vt:variant>
      <vt:variant>
        <vt:i4>393</vt:i4>
      </vt:variant>
      <vt:variant>
        <vt:i4>0</vt:i4>
      </vt:variant>
      <vt:variant>
        <vt:i4>5</vt:i4>
      </vt:variant>
      <vt:variant>
        <vt:lpwstr>http://www.nevo.co.il/Law_word/law16/knesset-315.pdf</vt:lpwstr>
      </vt:variant>
      <vt:variant>
        <vt:lpwstr/>
      </vt:variant>
      <vt:variant>
        <vt:i4>7667725</vt:i4>
      </vt:variant>
      <vt:variant>
        <vt:i4>390</vt:i4>
      </vt:variant>
      <vt:variant>
        <vt:i4>0</vt:i4>
      </vt:variant>
      <vt:variant>
        <vt:i4>5</vt:i4>
      </vt:variant>
      <vt:variant>
        <vt:lpwstr>http://www.nevo.co.il/Law_word/law14/law-2286.pdf</vt:lpwstr>
      </vt:variant>
      <vt:variant>
        <vt:lpwstr/>
      </vt:variant>
      <vt:variant>
        <vt:i4>3211294</vt:i4>
      </vt:variant>
      <vt:variant>
        <vt:i4>387</vt:i4>
      </vt:variant>
      <vt:variant>
        <vt:i4>0</vt:i4>
      </vt:variant>
      <vt:variant>
        <vt:i4>5</vt:i4>
      </vt:variant>
      <vt:variant>
        <vt:lpwstr>http://www.nevo.co.il/Law_word/law16/knesset-341.pdf</vt:lpwstr>
      </vt:variant>
      <vt:variant>
        <vt:lpwstr/>
      </vt:variant>
      <vt:variant>
        <vt:i4>7667725</vt:i4>
      </vt:variant>
      <vt:variant>
        <vt:i4>384</vt:i4>
      </vt:variant>
      <vt:variant>
        <vt:i4>0</vt:i4>
      </vt:variant>
      <vt:variant>
        <vt:i4>5</vt:i4>
      </vt:variant>
      <vt:variant>
        <vt:lpwstr>http://www.nevo.co.il/Law_word/law14/law-2286.pdf</vt:lpwstr>
      </vt:variant>
      <vt:variant>
        <vt:lpwstr/>
      </vt:variant>
      <vt:variant>
        <vt:i4>3670044</vt:i4>
      </vt:variant>
      <vt:variant>
        <vt:i4>381</vt:i4>
      </vt:variant>
      <vt:variant>
        <vt:i4>0</vt:i4>
      </vt:variant>
      <vt:variant>
        <vt:i4>5</vt:i4>
      </vt:variant>
      <vt:variant>
        <vt:lpwstr>http://www.nevo.co.il/Law_word/law16/knesset-368.pdf</vt:lpwstr>
      </vt:variant>
      <vt:variant>
        <vt:lpwstr/>
      </vt:variant>
      <vt:variant>
        <vt:i4>7667726</vt:i4>
      </vt:variant>
      <vt:variant>
        <vt:i4>378</vt:i4>
      </vt:variant>
      <vt:variant>
        <vt:i4>0</vt:i4>
      </vt:variant>
      <vt:variant>
        <vt:i4>5</vt:i4>
      </vt:variant>
      <vt:variant>
        <vt:lpwstr>http://www.nevo.co.il/Law_word/law14/law-2285.pdf</vt:lpwstr>
      </vt:variant>
      <vt:variant>
        <vt:lpwstr/>
      </vt:variant>
      <vt:variant>
        <vt:i4>7864407</vt:i4>
      </vt:variant>
      <vt:variant>
        <vt:i4>375</vt:i4>
      </vt:variant>
      <vt:variant>
        <vt:i4>0</vt:i4>
      </vt:variant>
      <vt:variant>
        <vt:i4>5</vt:i4>
      </vt:variant>
      <vt:variant>
        <vt:lpwstr>http://www.nevo.co.il/Law_word/law15/memshala-541.pdf</vt:lpwstr>
      </vt:variant>
      <vt:variant>
        <vt:lpwstr/>
      </vt:variant>
      <vt:variant>
        <vt:i4>7667723</vt:i4>
      </vt:variant>
      <vt:variant>
        <vt:i4>372</vt:i4>
      </vt:variant>
      <vt:variant>
        <vt:i4>0</vt:i4>
      </vt:variant>
      <vt:variant>
        <vt:i4>5</vt:i4>
      </vt:variant>
      <vt:variant>
        <vt:lpwstr>http://www.nevo.co.il/Law_word/law14/law-2280.pdf</vt:lpwstr>
      </vt:variant>
      <vt:variant>
        <vt:lpwstr/>
      </vt:variant>
      <vt:variant>
        <vt:i4>8192082</vt:i4>
      </vt:variant>
      <vt:variant>
        <vt:i4>369</vt:i4>
      </vt:variant>
      <vt:variant>
        <vt:i4>0</vt:i4>
      </vt:variant>
      <vt:variant>
        <vt:i4>5</vt:i4>
      </vt:variant>
      <vt:variant>
        <vt:lpwstr>http://www.nevo.co.il/Law_word/law15/memshala-514.pdf</vt:lpwstr>
      </vt:variant>
      <vt:variant>
        <vt:lpwstr/>
      </vt:variant>
      <vt:variant>
        <vt:i4>7995406</vt:i4>
      </vt:variant>
      <vt:variant>
        <vt:i4>366</vt:i4>
      </vt:variant>
      <vt:variant>
        <vt:i4>0</vt:i4>
      </vt:variant>
      <vt:variant>
        <vt:i4>5</vt:i4>
      </vt:variant>
      <vt:variant>
        <vt:lpwstr>http://www.nevo.co.il/Law_word/law14/law-2275.pdf</vt:lpwstr>
      </vt:variant>
      <vt:variant>
        <vt:lpwstr/>
      </vt:variant>
      <vt:variant>
        <vt:i4>8323153</vt:i4>
      </vt:variant>
      <vt:variant>
        <vt:i4>363</vt:i4>
      </vt:variant>
      <vt:variant>
        <vt:i4>0</vt:i4>
      </vt:variant>
      <vt:variant>
        <vt:i4>5</vt:i4>
      </vt:variant>
      <vt:variant>
        <vt:lpwstr>http://www.nevo.co.il/Law_word/law15/memshala-436.pdf</vt:lpwstr>
      </vt:variant>
      <vt:variant>
        <vt:lpwstr/>
      </vt:variant>
      <vt:variant>
        <vt:i4>8060937</vt:i4>
      </vt:variant>
      <vt:variant>
        <vt:i4>360</vt:i4>
      </vt:variant>
      <vt:variant>
        <vt:i4>0</vt:i4>
      </vt:variant>
      <vt:variant>
        <vt:i4>5</vt:i4>
      </vt:variant>
      <vt:variant>
        <vt:lpwstr>http://www.nevo.co.il/Law_word/law14/law-2262.pdf</vt:lpwstr>
      </vt:variant>
      <vt:variant>
        <vt:lpwstr/>
      </vt:variant>
      <vt:variant>
        <vt:i4>3538969</vt:i4>
      </vt:variant>
      <vt:variant>
        <vt:i4>357</vt:i4>
      </vt:variant>
      <vt:variant>
        <vt:i4>0</vt:i4>
      </vt:variant>
      <vt:variant>
        <vt:i4>5</vt:i4>
      </vt:variant>
      <vt:variant>
        <vt:lpwstr>http://www.nevo.co.il/Law_word/law16/knesset-336.pdf</vt:lpwstr>
      </vt:variant>
      <vt:variant>
        <vt:lpwstr/>
      </vt:variant>
      <vt:variant>
        <vt:i4>7864323</vt:i4>
      </vt:variant>
      <vt:variant>
        <vt:i4>354</vt:i4>
      </vt:variant>
      <vt:variant>
        <vt:i4>0</vt:i4>
      </vt:variant>
      <vt:variant>
        <vt:i4>5</vt:i4>
      </vt:variant>
      <vt:variant>
        <vt:lpwstr>http://www.nevo.co.il/Law_word/law14/law-2258.pdf</vt:lpwstr>
      </vt:variant>
      <vt:variant>
        <vt:lpwstr/>
      </vt:variant>
      <vt:variant>
        <vt:i4>7995394</vt:i4>
      </vt:variant>
      <vt:variant>
        <vt:i4>351</vt:i4>
      </vt:variant>
      <vt:variant>
        <vt:i4>0</vt:i4>
      </vt:variant>
      <vt:variant>
        <vt:i4>5</vt:i4>
      </vt:variant>
      <vt:variant>
        <vt:lpwstr>http://www.nevo.co.il/Law_word/law06/TAK-6953.pdf</vt:lpwstr>
      </vt:variant>
      <vt:variant>
        <vt:lpwstr/>
      </vt:variant>
      <vt:variant>
        <vt:i4>8126473</vt:i4>
      </vt:variant>
      <vt:variant>
        <vt:i4>348</vt:i4>
      </vt:variant>
      <vt:variant>
        <vt:i4>0</vt:i4>
      </vt:variant>
      <vt:variant>
        <vt:i4>5</vt:i4>
      </vt:variant>
      <vt:variant>
        <vt:lpwstr>http://www.nevo.co.il/Law_word/law06/TAK-6938.pdf</vt:lpwstr>
      </vt:variant>
      <vt:variant>
        <vt:lpwstr/>
      </vt:variant>
      <vt:variant>
        <vt:i4>7602259</vt:i4>
      </vt:variant>
      <vt:variant>
        <vt:i4>345</vt:i4>
      </vt:variant>
      <vt:variant>
        <vt:i4>0</vt:i4>
      </vt:variant>
      <vt:variant>
        <vt:i4>5</vt:i4>
      </vt:variant>
      <vt:variant>
        <vt:lpwstr>http://www.nevo.co.il/Law_word/law15/memshala-484.pdf</vt:lpwstr>
      </vt:variant>
      <vt:variant>
        <vt:lpwstr/>
      </vt:variant>
      <vt:variant>
        <vt:i4>7864328</vt:i4>
      </vt:variant>
      <vt:variant>
        <vt:i4>342</vt:i4>
      </vt:variant>
      <vt:variant>
        <vt:i4>0</vt:i4>
      </vt:variant>
      <vt:variant>
        <vt:i4>5</vt:i4>
      </vt:variant>
      <vt:variant>
        <vt:lpwstr>http://www.nevo.co.il/Law_word/law14/law-2253.pdf</vt:lpwstr>
      </vt:variant>
      <vt:variant>
        <vt:lpwstr/>
      </vt:variant>
      <vt:variant>
        <vt:i4>8257617</vt:i4>
      </vt:variant>
      <vt:variant>
        <vt:i4>339</vt:i4>
      </vt:variant>
      <vt:variant>
        <vt:i4>0</vt:i4>
      </vt:variant>
      <vt:variant>
        <vt:i4>5</vt:i4>
      </vt:variant>
      <vt:variant>
        <vt:lpwstr>http://www.nevo.co.il/Law_word/law15/memshala-426.pdf</vt:lpwstr>
      </vt:variant>
      <vt:variant>
        <vt:lpwstr/>
      </vt:variant>
      <vt:variant>
        <vt:i4>8257539</vt:i4>
      </vt:variant>
      <vt:variant>
        <vt:i4>336</vt:i4>
      </vt:variant>
      <vt:variant>
        <vt:i4>0</vt:i4>
      </vt:variant>
      <vt:variant>
        <vt:i4>5</vt:i4>
      </vt:variant>
      <vt:variant>
        <vt:lpwstr>http://www.nevo.co.il/Law_word/law14/law-2238.pdf</vt:lpwstr>
      </vt:variant>
      <vt:variant>
        <vt:lpwstr/>
      </vt:variant>
      <vt:variant>
        <vt:i4>7929951</vt:i4>
      </vt:variant>
      <vt:variant>
        <vt:i4>333</vt:i4>
      </vt:variant>
      <vt:variant>
        <vt:i4>0</vt:i4>
      </vt:variant>
      <vt:variant>
        <vt:i4>5</vt:i4>
      </vt:variant>
      <vt:variant>
        <vt:lpwstr>http://www.nevo.co.il/Law_word/law15/memshala-458.pdf</vt:lpwstr>
      </vt:variant>
      <vt:variant>
        <vt:lpwstr/>
      </vt:variant>
      <vt:variant>
        <vt:i4>8323074</vt:i4>
      </vt:variant>
      <vt:variant>
        <vt:i4>330</vt:i4>
      </vt:variant>
      <vt:variant>
        <vt:i4>0</vt:i4>
      </vt:variant>
      <vt:variant>
        <vt:i4>5</vt:i4>
      </vt:variant>
      <vt:variant>
        <vt:lpwstr>http://www.nevo.co.il/Law_word/law14/law-2229.pdf</vt:lpwstr>
      </vt:variant>
      <vt:variant>
        <vt:lpwstr/>
      </vt:variant>
      <vt:variant>
        <vt:i4>8126549</vt:i4>
      </vt:variant>
      <vt:variant>
        <vt:i4>327</vt:i4>
      </vt:variant>
      <vt:variant>
        <vt:i4>0</vt:i4>
      </vt:variant>
      <vt:variant>
        <vt:i4>5</vt:i4>
      </vt:variant>
      <vt:variant>
        <vt:lpwstr>http://www.nevo.co.il/Law_word/law15/memshala-402.pdf</vt:lpwstr>
      </vt:variant>
      <vt:variant>
        <vt:lpwstr/>
      </vt:variant>
      <vt:variant>
        <vt:i4>8323074</vt:i4>
      </vt:variant>
      <vt:variant>
        <vt:i4>324</vt:i4>
      </vt:variant>
      <vt:variant>
        <vt:i4>0</vt:i4>
      </vt:variant>
      <vt:variant>
        <vt:i4>5</vt:i4>
      </vt:variant>
      <vt:variant>
        <vt:lpwstr>http://www.nevo.co.il/Law_word/law14/law-2229.pdf</vt:lpwstr>
      </vt:variant>
      <vt:variant>
        <vt:lpwstr/>
      </vt:variant>
      <vt:variant>
        <vt:i4>8323158</vt:i4>
      </vt:variant>
      <vt:variant>
        <vt:i4>321</vt:i4>
      </vt:variant>
      <vt:variant>
        <vt:i4>0</vt:i4>
      </vt:variant>
      <vt:variant>
        <vt:i4>5</vt:i4>
      </vt:variant>
      <vt:variant>
        <vt:lpwstr>http://www.nevo.co.il/Law_word/law15/memshala-237.pdf</vt:lpwstr>
      </vt:variant>
      <vt:variant>
        <vt:lpwstr/>
      </vt:variant>
      <vt:variant>
        <vt:i4>8323075</vt:i4>
      </vt:variant>
      <vt:variant>
        <vt:i4>318</vt:i4>
      </vt:variant>
      <vt:variant>
        <vt:i4>0</vt:i4>
      </vt:variant>
      <vt:variant>
        <vt:i4>5</vt:i4>
      </vt:variant>
      <vt:variant>
        <vt:lpwstr>http://www.nevo.co.il/Law_word/law14/law-2228.pdf</vt:lpwstr>
      </vt:variant>
      <vt:variant>
        <vt:lpwstr/>
      </vt:variant>
      <vt:variant>
        <vt:i4>8323153</vt:i4>
      </vt:variant>
      <vt:variant>
        <vt:i4>315</vt:i4>
      </vt:variant>
      <vt:variant>
        <vt:i4>0</vt:i4>
      </vt:variant>
      <vt:variant>
        <vt:i4>5</vt:i4>
      </vt:variant>
      <vt:variant>
        <vt:lpwstr>http://www.nevo.co.il/Law_word/law15/MEMSHALA-436.pdf</vt:lpwstr>
      </vt:variant>
      <vt:variant>
        <vt:lpwstr/>
      </vt:variant>
      <vt:variant>
        <vt:i4>8192008</vt:i4>
      </vt:variant>
      <vt:variant>
        <vt:i4>312</vt:i4>
      </vt:variant>
      <vt:variant>
        <vt:i4>0</vt:i4>
      </vt:variant>
      <vt:variant>
        <vt:i4>5</vt:i4>
      </vt:variant>
      <vt:variant>
        <vt:lpwstr>http://www.nevo.co.il/Law_word/law14/law-2203.pdf</vt:lpwstr>
      </vt:variant>
      <vt:variant>
        <vt:lpwstr/>
      </vt:variant>
      <vt:variant>
        <vt:i4>8323153</vt:i4>
      </vt:variant>
      <vt:variant>
        <vt:i4>309</vt:i4>
      </vt:variant>
      <vt:variant>
        <vt:i4>0</vt:i4>
      </vt:variant>
      <vt:variant>
        <vt:i4>5</vt:i4>
      </vt:variant>
      <vt:variant>
        <vt:lpwstr>http://www.nevo.co.il/Law_word/law15/MEMSHALA-436.pdf</vt:lpwstr>
      </vt:variant>
      <vt:variant>
        <vt:lpwstr/>
      </vt:variant>
      <vt:variant>
        <vt:i4>8192008</vt:i4>
      </vt:variant>
      <vt:variant>
        <vt:i4>306</vt:i4>
      </vt:variant>
      <vt:variant>
        <vt:i4>0</vt:i4>
      </vt:variant>
      <vt:variant>
        <vt:i4>5</vt:i4>
      </vt:variant>
      <vt:variant>
        <vt:lpwstr>http://www.nevo.co.il/Law_word/law14/law-2203.pdf</vt:lpwstr>
      </vt:variant>
      <vt:variant>
        <vt:lpwstr/>
      </vt:variant>
      <vt:variant>
        <vt:i4>3866655</vt:i4>
      </vt:variant>
      <vt:variant>
        <vt:i4>303</vt:i4>
      </vt:variant>
      <vt:variant>
        <vt:i4>0</vt:i4>
      </vt:variant>
      <vt:variant>
        <vt:i4>5</vt:i4>
      </vt:variant>
      <vt:variant>
        <vt:lpwstr>http://www.nevo.co.il/Law_word/law16/knesset-159.pdf</vt:lpwstr>
      </vt:variant>
      <vt:variant>
        <vt:lpwstr/>
      </vt:variant>
      <vt:variant>
        <vt:i4>7667721</vt:i4>
      </vt:variant>
      <vt:variant>
        <vt:i4>300</vt:i4>
      </vt:variant>
      <vt:variant>
        <vt:i4>0</vt:i4>
      </vt:variant>
      <vt:variant>
        <vt:i4>5</vt:i4>
      </vt:variant>
      <vt:variant>
        <vt:lpwstr>http://www.nevo.co.il/Law_word/law14/law-2181.pdf</vt:lpwstr>
      </vt:variant>
      <vt:variant>
        <vt:lpwstr/>
      </vt:variant>
      <vt:variant>
        <vt:i4>8323157</vt:i4>
      </vt:variant>
      <vt:variant>
        <vt:i4>297</vt:i4>
      </vt:variant>
      <vt:variant>
        <vt:i4>0</vt:i4>
      </vt:variant>
      <vt:variant>
        <vt:i4>5</vt:i4>
      </vt:variant>
      <vt:variant>
        <vt:lpwstr>http://www.nevo.co.il/Law_word/law15/memshala-335.pdf</vt:lpwstr>
      </vt:variant>
      <vt:variant>
        <vt:lpwstr/>
      </vt:variant>
      <vt:variant>
        <vt:i4>7995406</vt:i4>
      </vt:variant>
      <vt:variant>
        <vt:i4>294</vt:i4>
      </vt:variant>
      <vt:variant>
        <vt:i4>0</vt:i4>
      </vt:variant>
      <vt:variant>
        <vt:i4>5</vt:i4>
      </vt:variant>
      <vt:variant>
        <vt:lpwstr>http://www.nevo.co.il/Law_word/law14/law-2176.pdf</vt:lpwstr>
      </vt:variant>
      <vt:variant>
        <vt:lpwstr/>
      </vt:variant>
      <vt:variant>
        <vt:i4>7995401</vt:i4>
      </vt:variant>
      <vt:variant>
        <vt:i4>291</vt:i4>
      </vt:variant>
      <vt:variant>
        <vt:i4>0</vt:i4>
      </vt:variant>
      <vt:variant>
        <vt:i4>5</vt:i4>
      </vt:variant>
      <vt:variant>
        <vt:lpwstr>http://www.nevo.co.il/Law_word/law14/LAW-2272.pdf</vt:lpwstr>
      </vt:variant>
      <vt:variant>
        <vt:lpwstr/>
      </vt:variant>
      <vt:variant>
        <vt:i4>3211291</vt:i4>
      </vt:variant>
      <vt:variant>
        <vt:i4>288</vt:i4>
      </vt:variant>
      <vt:variant>
        <vt:i4>0</vt:i4>
      </vt:variant>
      <vt:variant>
        <vt:i4>5</vt:i4>
      </vt:variant>
      <vt:variant>
        <vt:lpwstr>http://www.nevo.co.il/Law_word/law16/knesset-210.pdf</vt:lpwstr>
      </vt:variant>
      <vt:variant>
        <vt:lpwstr/>
      </vt:variant>
      <vt:variant>
        <vt:i4>3342363</vt:i4>
      </vt:variant>
      <vt:variant>
        <vt:i4>285</vt:i4>
      </vt:variant>
      <vt:variant>
        <vt:i4>0</vt:i4>
      </vt:variant>
      <vt:variant>
        <vt:i4>5</vt:i4>
      </vt:variant>
      <vt:variant>
        <vt:lpwstr>http://www.nevo.co.il/Law_word/law16/knesset-111.pdf</vt:lpwstr>
      </vt:variant>
      <vt:variant>
        <vt:lpwstr/>
      </vt:variant>
      <vt:variant>
        <vt:i4>7995404</vt:i4>
      </vt:variant>
      <vt:variant>
        <vt:i4>282</vt:i4>
      </vt:variant>
      <vt:variant>
        <vt:i4>0</vt:i4>
      </vt:variant>
      <vt:variant>
        <vt:i4>5</vt:i4>
      </vt:variant>
      <vt:variant>
        <vt:lpwstr>http://www.nevo.co.il/Law_word/law14/law-2174.pdf</vt:lpwstr>
      </vt:variant>
      <vt:variant>
        <vt:lpwstr/>
      </vt:variant>
      <vt:variant>
        <vt:i4>3670041</vt:i4>
      </vt:variant>
      <vt:variant>
        <vt:i4>279</vt:i4>
      </vt:variant>
      <vt:variant>
        <vt:i4>0</vt:i4>
      </vt:variant>
      <vt:variant>
        <vt:i4>5</vt:i4>
      </vt:variant>
      <vt:variant>
        <vt:lpwstr>http://www.nevo.co.il/Law_word/law16/knesset-239.pdf</vt:lpwstr>
      </vt:variant>
      <vt:variant>
        <vt:lpwstr/>
      </vt:variant>
      <vt:variant>
        <vt:i4>7995403</vt:i4>
      </vt:variant>
      <vt:variant>
        <vt:i4>276</vt:i4>
      </vt:variant>
      <vt:variant>
        <vt:i4>0</vt:i4>
      </vt:variant>
      <vt:variant>
        <vt:i4>5</vt:i4>
      </vt:variant>
      <vt:variant>
        <vt:lpwstr>http://www.nevo.co.il/Law_word/law14/law-2173.pdf</vt:lpwstr>
      </vt:variant>
      <vt:variant>
        <vt:lpwstr/>
      </vt:variant>
      <vt:variant>
        <vt:i4>3276829</vt:i4>
      </vt:variant>
      <vt:variant>
        <vt:i4>273</vt:i4>
      </vt:variant>
      <vt:variant>
        <vt:i4>0</vt:i4>
      </vt:variant>
      <vt:variant>
        <vt:i4>5</vt:i4>
      </vt:variant>
      <vt:variant>
        <vt:lpwstr>http://www.nevo.co.il/Law_word/law16/knesset-170.pdf</vt:lpwstr>
      </vt:variant>
      <vt:variant>
        <vt:lpwstr/>
      </vt:variant>
      <vt:variant>
        <vt:i4>7995402</vt:i4>
      </vt:variant>
      <vt:variant>
        <vt:i4>270</vt:i4>
      </vt:variant>
      <vt:variant>
        <vt:i4>0</vt:i4>
      </vt:variant>
      <vt:variant>
        <vt:i4>5</vt:i4>
      </vt:variant>
      <vt:variant>
        <vt:lpwstr>http://www.nevo.co.il/Law_word/law14/law-2172.pdf</vt:lpwstr>
      </vt:variant>
      <vt:variant>
        <vt:lpwstr/>
      </vt:variant>
      <vt:variant>
        <vt:i4>7864401</vt:i4>
      </vt:variant>
      <vt:variant>
        <vt:i4>267</vt:i4>
      </vt:variant>
      <vt:variant>
        <vt:i4>0</vt:i4>
      </vt:variant>
      <vt:variant>
        <vt:i4>5</vt:i4>
      </vt:variant>
      <vt:variant>
        <vt:lpwstr>http://www.nevo.co.il/Law_word/law15/memshala-341.pdf</vt:lpwstr>
      </vt:variant>
      <vt:variant>
        <vt:lpwstr/>
      </vt:variant>
      <vt:variant>
        <vt:i4>8060929</vt:i4>
      </vt:variant>
      <vt:variant>
        <vt:i4>264</vt:i4>
      </vt:variant>
      <vt:variant>
        <vt:i4>0</vt:i4>
      </vt:variant>
      <vt:variant>
        <vt:i4>5</vt:i4>
      </vt:variant>
      <vt:variant>
        <vt:lpwstr>http://www.nevo.co.il/Law_word/law14/law-2169.pdf</vt:lpwstr>
      </vt:variant>
      <vt:variant>
        <vt:lpwstr/>
      </vt:variant>
      <vt:variant>
        <vt:i4>7995481</vt:i4>
      </vt:variant>
      <vt:variant>
        <vt:i4>261</vt:i4>
      </vt:variant>
      <vt:variant>
        <vt:i4>0</vt:i4>
      </vt:variant>
      <vt:variant>
        <vt:i4>5</vt:i4>
      </vt:variant>
      <vt:variant>
        <vt:lpwstr>http://www.nevo.co.il/Law_word/law15/memshala-369.pdf</vt:lpwstr>
      </vt:variant>
      <vt:variant>
        <vt:lpwstr/>
      </vt:variant>
      <vt:variant>
        <vt:i4>8060941</vt:i4>
      </vt:variant>
      <vt:variant>
        <vt:i4>258</vt:i4>
      </vt:variant>
      <vt:variant>
        <vt:i4>0</vt:i4>
      </vt:variant>
      <vt:variant>
        <vt:i4>5</vt:i4>
      </vt:variant>
      <vt:variant>
        <vt:lpwstr>http://www.nevo.co.il/Law_word/law14/law-2165.pdf</vt:lpwstr>
      </vt:variant>
      <vt:variant>
        <vt:lpwstr/>
      </vt:variant>
      <vt:variant>
        <vt:i4>6094883</vt:i4>
      </vt:variant>
      <vt:variant>
        <vt:i4>255</vt:i4>
      </vt:variant>
      <vt:variant>
        <vt:i4>0</vt:i4>
      </vt:variant>
      <vt:variant>
        <vt:i4>5</vt:i4>
      </vt:variant>
      <vt:variant>
        <vt:lpwstr>http://web1.nevo.co.il/Law_word/law16/knesset-171.pdf</vt:lpwstr>
      </vt:variant>
      <vt:variant>
        <vt:lpwstr/>
      </vt:variant>
      <vt:variant>
        <vt:i4>7929871</vt:i4>
      </vt:variant>
      <vt:variant>
        <vt:i4>252</vt:i4>
      </vt:variant>
      <vt:variant>
        <vt:i4>0</vt:i4>
      </vt:variant>
      <vt:variant>
        <vt:i4>5</vt:i4>
      </vt:variant>
      <vt:variant>
        <vt:lpwstr>http://www.nevo.co.il/Law_word/law14/LAW-2147.pdf</vt:lpwstr>
      </vt:variant>
      <vt:variant>
        <vt:lpwstr/>
      </vt:variant>
      <vt:variant>
        <vt:i4>7929951</vt:i4>
      </vt:variant>
      <vt:variant>
        <vt:i4>249</vt:i4>
      </vt:variant>
      <vt:variant>
        <vt:i4>0</vt:i4>
      </vt:variant>
      <vt:variant>
        <vt:i4>5</vt:i4>
      </vt:variant>
      <vt:variant>
        <vt:lpwstr>http://www.nevo.co.il/Law_word/law15/memshala-854.pdf</vt:lpwstr>
      </vt:variant>
      <vt:variant>
        <vt:lpwstr/>
      </vt:variant>
      <vt:variant>
        <vt:i4>7995405</vt:i4>
      </vt:variant>
      <vt:variant>
        <vt:i4>246</vt:i4>
      </vt:variant>
      <vt:variant>
        <vt:i4>0</vt:i4>
      </vt:variant>
      <vt:variant>
        <vt:i4>5</vt:i4>
      </vt:variant>
      <vt:variant>
        <vt:lpwstr>http://www.nevo.co.il/law_word/law14/law-2470.pdf</vt:lpwstr>
      </vt:variant>
      <vt:variant>
        <vt:lpwstr/>
      </vt:variant>
      <vt:variant>
        <vt:i4>6225953</vt:i4>
      </vt:variant>
      <vt:variant>
        <vt:i4>243</vt:i4>
      </vt:variant>
      <vt:variant>
        <vt:i4>0</vt:i4>
      </vt:variant>
      <vt:variant>
        <vt:i4>5</vt:i4>
      </vt:variant>
      <vt:variant>
        <vt:lpwstr>http://web1.nevo.co.il/Law_word/law16/knesset-153.pdf</vt:lpwstr>
      </vt:variant>
      <vt:variant>
        <vt:lpwstr/>
      </vt:variant>
      <vt:variant>
        <vt:i4>7929871</vt:i4>
      </vt:variant>
      <vt:variant>
        <vt:i4>240</vt:i4>
      </vt:variant>
      <vt:variant>
        <vt:i4>0</vt:i4>
      </vt:variant>
      <vt:variant>
        <vt:i4>5</vt:i4>
      </vt:variant>
      <vt:variant>
        <vt:lpwstr>http://www.nevo.co.il/Law_word/law14/LAW-2147.pdf</vt:lpwstr>
      </vt:variant>
      <vt:variant>
        <vt:lpwstr/>
      </vt:variant>
      <vt:variant>
        <vt:i4>2621535</vt:i4>
      </vt:variant>
      <vt:variant>
        <vt:i4>237</vt:i4>
      </vt:variant>
      <vt:variant>
        <vt:i4>0</vt:i4>
      </vt:variant>
      <vt:variant>
        <vt:i4>5</vt:i4>
      </vt:variant>
      <vt:variant>
        <vt:lpwstr>http://www.nevo.co.il/Law_word/law15/MEMSHALA-68.pdf</vt:lpwstr>
      </vt:variant>
      <vt:variant>
        <vt:lpwstr/>
      </vt:variant>
      <vt:variant>
        <vt:i4>7929868</vt:i4>
      </vt:variant>
      <vt:variant>
        <vt:i4>234</vt:i4>
      </vt:variant>
      <vt:variant>
        <vt:i4>0</vt:i4>
      </vt:variant>
      <vt:variant>
        <vt:i4>5</vt:i4>
      </vt:variant>
      <vt:variant>
        <vt:lpwstr>http://www.nevo.co.il/Law_word/law14/law-2144.pdf</vt:lpwstr>
      </vt:variant>
      <vt:variant>
        <vt:lpwstr/>
      </vt:variant>
      <vt:variant>
        <vt:i4>8126547</vt:i4>
      </vt:variant>
      <vt:variant>
        <vt:i4>231</vt:i4>
      </vt:variant>
      <vt:variant>
        <vt:i4>0</vt:i4>
      </vt:variant>
      <vt:variant>
        <vt:i4>5</vt:i4>
      </vt:variant>
      <vt:variant>
        <vt:lpwstr>http://www.nevo.co.il/Law_word/law15/memshala-303.pdf</vt:lpwstr>
      </vt:variant>
      <vt:variant>
        <vt:lpwstr/>
      </vt:variant>
      <vt:variant>
        <vt:i4>8323086</vt:i4>
      </vt:variant>
      <vt:variant>
        <vt:i4>228</vt:i4>
      </vt:variant>
      <vt:variant>
        <vt:i4>0</vt:i4>
      </vt:variant>
      <vt:variant>
        <vt:i4>5</vt:i4>
      </vt:variant>
      <vt:variant>
        <vt:lpwstr>http://www.nevo.co.il/Law_word/law14/law-2126.pdf</vt:lpwstr>
      </vt:variant>
      <vt:variant>
        <vt:lpwstr/>
      </vt:variant>
      <vt:variant>
        <vt:i4>8323157</vt:i4>
      </vt:variant>
      <vt:variant>
        <vt:i4>225</vt:i4>
      </vt:variant>
      <vt:variant>
        <vt:i4>0</vt:i4>
      </vt:variant>
      <vt:variant>
        <vt:i4>5</vt:i4>
      </vt:variant>
      <vt:variant>
        <vt:lpwstr>http://www.nevo.co.il/Law_word/law15/memshala-335.pdf</vt:lpwstr>
      </vt:variant>
      <vt:variant>
        <vt:lpwstr/>
      </vt:variant>
      <vt:variant>
        <vt:i4>8323086</vt:i4>
      </vt:variant>
      <vt:variant>
        <vt:i4>222</vt:i4>
      </vt:variant>
      <vt:variant>
        <vt:i4>0</vt:i4>
      </vt:variant>
      <vt:variant>
        <vt:i4>5</vt:i4>
      </vt:variant>
      <vt:variant>
        <vt:lpwstr>http://www.nevo.co.il/Law_word/law14/law-2126.pdf</vt:lpwstr>
      </vt:variant>
      <vt:variant>
        <vt:lpwstr/>
      </vt:variant>
      <vt:variant>
        <vt:i4>3145758</vt:i4>
      </vt:variant>
      <vt:variant>
        <vt:i4>219</vt:i4>
      </vt:variant>
      <vt:variant>
        <vt:i4>0</vt:i4>
      </vt:variant>
      <vt:variant>
        <vt:i4>5</vt:i4>
      </vt:variant>
      <vt:variant>
        <vt:lpwstr>http://www.nevo.co.il/Law_word/law16/knesset-142.pdf</vt:lpwstr>
      </vt:variant>
      <vt:variant>
        <vt:lpwstr/>
      </vt:variant>
      <vt:variant>
        <vt:i4>7733251</vt:i4>
      </vt:variant>
      <vt:variant>
        <vt:i4>216</vt:i4>
      </vt:variant>
      <vt:variant>
        <vt:i4>0</vt:i4>
      </vt:variant>
      <vt:variant>
        <vt:i4>5</vt:i4>
      </vt:variant>
      <vt:variant>
        <vt:lpwstr>http://web1.nevo.co.il/Law_word/law15/memshala-291.pdf</vt:lpwstr>
      </vt:variant>
      <vt:variant>
        <vt:lpwstr/>
      </vt:variant>
      <vt:variant>
        <vt:i4>8323083</vt:i4>
      </vt:variant>
      <vt:variant>
        <vt:i4>213</vt:i4>
      </vt:variant>
      <vt:variant>
        <vt:i4>0</vt:i4>
      </vt:variant>
      <vt:variant>
        <vt:i4>5</vt:i4>
      </vt:variant>
      <vt:variant>
        <vt:lpwstr>http://www.nevo.co.il/Law_word/law14/law-2123.pdf</vt:lpwstr>
      </vt:variant>
      <vt:variant>
        <vt:lpwstr/>
      </vt:variant>
      <vt:variant>
        <vt:i4>3014667</vt:i4>
      </vt:variant>
      <vt:variant>
        <vt:i4>210</vt:i4>
      </vt:variant>
      <vt:variant>
        <vt:i4>0</vt:i4>
      </vt:variant>
      <vt:variant>
        <vt:i4>5</vt:i4>
      </vt:variant>
      <vt:variant>
        <vt:lpwstr>http://web1.nevo.co.il/Law_word/law06/TAK-6626.pdf</vt:lpwstr>
      </vt:variant>
      <vt:variant>
        <vt:lpwstr/>
      </vt:variant>
      <vt:variant>
        <vt:i4>8061013</vt:i4>
      </vt:variant>
      <vt:variant>
        <vt:i4>207</vt:i4>
      </vt:variant>
      <vt:variant>
        <vt:i4>0</vt:i4>
      </vt:variant>
      <vt:variant>
        <vt:i4>5</vt:i4>
      </vt:variant>
      <vt:variant>
        <vt:lpwstr>http://www.nevo.co.il/Law_word/law15/memshala-274.pdf</vt:lpwstr>
      </vt:variant>
      <vt:variant>
        <vt:lpwstr/>
      </vt:variant>
      <vt:variant>
        <vt:i4>8192013</vt:i4>
      </vt:variant>
      <vt:variant>
        <vt:i4>204</vt:i4>
      </vt:variant>
      <vt:variant>
        <vt:i4>0</vt:i4>
      </vt:variant>
      <vt:variant>
        <vt:i4>5</vt:i4>
      </vt:variant>
      <vt:variant>
        <vt:lpwstr>http://www.nevo.co.il/Law_word/law14/law-2105.pdf</vt:lpwstr>
      </vt:variant>
      <vt:variant>
        <vt:lpwstr/>
      </vt:variant>
      <vt:variant>
        <vt:i4>7667801</vt:i4>
      </vt:variant>
      <vt:variant>
        <vt:i4>201</vt:i4>
      </vt:variant>
      <vt:variant>
        <vt:i4>0</vt:i4>
      </vt:variant>
      <vt:variant>
        <vt:i4>5</vt:i4>
      </vt:variant>
      <vt:variant>
        <vt:lpwstr>http://www.nevo.co.il/Law_word/law15/memshala-298.pdf</vt:lpwstr>
      </vt:variant>
      <vt:variant>
        <vt:lpwstr/>
      </vt:variant>
      <vt:variant>
        <vt:i4>8192011</vt:i4>
      </vt:variant>
      <vt:variant>
        <vt:i4>198</vt:i4>
      </vt:variant>
      <vt:variant>
        <vt:i4>0</vt:i4>
      </vt:variant>
      <vt:variant>
        <vt:i4>5</vt:i4>
      </vt:variant>
      <vt:variant>
        <vt:lpwstr>http://www.nevo.co.il/Law_word/law14/law-2103.pdf</vt:lpwstr>
      </vt:variant>
      <vt:variant>
        <vt:lpwstr/>
      </vt:variant>
      <vt:variant>
        <vt:i4>7995483</vt:i4>
      </vt:variant>
      <vt:variant>
        <vt:i4>195</vt:i4>
      </vt:variant>
      <vt:variant>
        <vt:i4>0</vt:i4>
      </vt:variant>
      <vt:variant>
        <vt:i4>5</vt:i4>
      </vt:variant>
      <vt:variant>
        <vt:lpwstr>http://www.nevo.co.il/Law_word/law15/memshala-169.pdf</vt:lpwstr>
      </vt:variant>
      <vt:variant>
        <vt:lpwstr/>
      </vt:variant>
      <vt:variant>
        <vt:i4>7602191</vt:i4>
      </vt:variant>
      <vt:variant>
        <vt:i4>192</vt:i4>
      </vt:variant>
      <vt:variant>
        <vt:i4>0</vt:i4>
      </vt:variant>
      <vt:variant>
        <vt:i4>5</vt:i4>
      </vt:variant>
      <vt:variant>
        <vt:lpwstr>http://www.nevo.co.il/Law_word/law14/law-2096.pdf</vt:lpwstr>
      </vt:variant>
      <vt:variant>
        <vt:lpwstr/>
      </vt:variant>
      <vt:variant>
        <vt:i4>3538971</vt:i4>
      </vt:variant>
      <vt:variant>
        <vt:i4>189</vt:i4>
      </vt:variant>
      <vt:variant>
        <vt:i4>0</vt:i4>
      </vt:variant>
      <vt:variant>
        <vt:i4>5</vt:i4>
      </vt:variant>
      <vt:variant>
        <vt:lpwstr>http://www.nevo.co.il/Law_word/law16/KNESSET-114.pdf</vt:lpwstr>
      </vt:variant>
      <vt:variant>
        <vt:lpwstr/>
      </vt:variant>
      <vt:variant>
        <vt:i4>7667721</vt:i4>
      </vt:variant>
      <vt:variant>
        <vt:i4>186</vt:i4>
      </vt:variant>
      <vt:variant>
        <vt:i4>0</vt:i4>
      </vt:variant>
      <vt:variant>
        <vt:i4>5</vt:i4>
      </vt:variant>
      <vt:variant>
        <vt:lpwstr>http://www.nevo.co.il/Law_word/law14/law-2080.pdf</vt:lpwstr>
      </vt:variant>
      <vt:variant>
        <vt:lpwstr/>
      </vt:variant>
      <vt:variant>
        <vt:i4>7995473</vt:i4>
      </vt:variant>
      <vt:variant>
        <vt:i4>183</vt:i4>
      </vt:variant>
      <vt:variant>
        <vt:i4>0</vt:i4>
      </vt:variant>
      <vt:variant>
        <vt:i4>5</vt:i4>
      </vt:variant>
      <vt:variant>
        <vt:lpwstr>http://www.nevo.co.il/Law_word/law15/memshala-260.pdf</vt:lpwstr>
      </vt:variant>
      <vt:variant>
        <vt:lpwstr/>
      </vt:variant>
      <vt:variant>
        <vt:i4>7995406</vt:i4>
      </vt:variant>
      <vt:variant>
        <vt:i4>180</vt:i4>
      </vt:variant>
      <vt:variant>
        <vt:i4>0</vt:i4>
      </vt:variant>
      <vt:variant>
        <vt:i4>5</vt:i4>
      </vt:variant>
      <vt:variant>
        <vt:lpwstr>http://www.nevo.co.il/Law_word/law14/law-2077.pdf</vt:lpwstr>
      </vt:variant>
      <vt:variant>
        <vt:lpwstr/>
      </vt:variant>
      <vt:variant>
        <vt:i4>5636131</vt:i4>
      </vt:variant>
      <vt:variant>
        <vt:i4>177</vt:i4>
      </vt:variant>
      <vt:variant>
        <vt:i4>0</vt:i4>
      </vt:variant>
      <vt:variant>
        <vt:i4>5</vt:i4>
      </vt:variant>
      <vt:variant>
        <vt:lpwstr>http://www.nevo.co.il/Law_word/law16/KNESSET-93.pdf</vt:lpwstr>
      </vt:variant>
      <vt:variant>
        <vt:lpwstr/>
      </vt:variant>
      <vt:variant>
        <vt:i4>7864333</vt:i4>
      </vt:variant>
      <vt:variant>
        <vt:i4>174</vt:i4>
      </vt:variant>
      <vt:variant>
        <vt:i4>0</vt:i4>
      </vt:variant>
      <vt:variant>
        <vt:i4>5</vt:i4>
      </vt:variant>
      <vt:variant>
        <vt:lpwstr>http://www.nevo.co.il/Law_word/law14/law-2054.pdf</vt:lpwstr>
      </vt:variant>
      <vt:variant>
        <vt:lpwstr/>
      </vt:variant>
      <vt:variant>
        <vt:i4>7995402</vt:i4>
      </vt:variant>
      <vt:variant>
        <vt:i4>171</vt:i4>
      </vt:variant>
      <vt:variant>
        <vt:i4>0</vt:i4>
      </vt:variant>
      <vt:variant>
        <vt:i4>5</vt:i4>
      </vt:variant>
      <vt:variant>
        <vt:lpwstr>http://www.nevo.co.il/Law_word/law14/LAW-2073.pdf</vt:lpwstr>
      </vt:variant>
      <vt:variant>
        <vt:lpwstr/>
      </vt:variant>
      <vt:variant>
        <vt:i4>2555992</vt:i4>
      </vt:variant>
      <vt:variant>
        <vt:i4>168</vt:i4>
      </vt:variant>
      <vt:variant>
        <vt:i4>0</vt:i4>
      </vt:variant>
      <vt:variant>
        <vt:i4>5</vt:i4>
      </vt:variant>
      <vt:variant>
        <vt:lpwstr>http://www.nevo.co.il/Law_word/law15/MEMSHALA-17.pdf</vt:lpwstr>
      </vt:variant>
      <vt:variant>
        <vt:lpwstr/>
      </vt:variant>
      <vt:variant>
        <vt:i4>7929870</vt:i4>
      </vt:variant>
      <vt:variant>
        <vt:i4>165</vt:i4>
      </vt:variant>
      <vt:variant>
        <vt:i4>0</vt:i4>
      </vt:variant>
      <vt:variant>
        <vt:i4>5</vt:i4>
      </vt:variant>
      <vt:variant>
        <vt:lpwstr>http://www.nevo.co.il/Law_word/law14/law-2047.pdf</vt:lpwstr>
      </vt:variant>
      <vt:variant>
        <vt:lpwstr/>
      </vt:variant>
      <vt:variant>
        <vt:i4>5963816</vt:i4>
      </vt:variant>
      <vt:variant>
        <vt:i4>162</vt:i4>
      </vt:variant>
      <vt:variant>
        <vt:i4>0</vt:i4>
      </vt:variant>
      <vt:variant>
        <vt:i4>5</vt:i4>
      </vt:variant>
      <vt:variant>
        <vt:lpwstr>http://www.nevo.co.il/Law_word/law16/KNESSET-48.pdf</vt:lpwstr>
      </vt:variant>
      <vt:variant>
        <vt:lpwstr/>
      </vt:variant>
      <vt:variant>
        <vt:i4>7864404</vt:i4>
      </vt:variant>
      <vt:variant>
        <vt:i4>159</vt:i4>
      </vt:variant>
      <vt:variant>
        <vt:i4>0</vt:i4>
      </vt:variant>
      <vt:variant>
        <vt:i4>5</vt:i4>
      </vt:variant>
      <vt:variant>
        <vt:lpwstr>http://www.nevo.co.il/Law_word/law15/MEMSHALA-146.pdf</vt:lpwstr>
      </vt:variant>
      <vt:variant>
        <vt:lpwstr/>
      </vt:variant>
      <vt:variant>
        <vt:i4>7929866</vt:i4>
      </vt:variant>
      <vt:variant>
        <vt:i4>156</vt:i4>
      </vt:variant>
      <vt:variant>
        <vt:i4>0</vt:i4>
      </vt:variant>
      <vt:variant>
        <vt:i4>5</vt:i4>
      </vt:variant>
      <vt:variant>
        <vt:lpwstr>http://www.nevo.co.il/Law_word/law14/LAW-2043.pdf</vt:lpwstr>
      </vt:variant>
      <vt:variant>
        <vt:lpwstr/>
      </vt:variant>
      <vt:variant>
        <vt:i4>7602262</vt:i4>
      </vt:variant>
      <vt:variant>
        <vt:i4>153</vt:i4>
      </vt:variant>
      <vt:variant>
        <vt:i4>0</vt:i4>
      </vt:variant>
      <vt:variant>
        <vt:i4>5</vt:i4>
      </vt:variant>
      <vt:variant>
        <vt:lpwstr>http://www.nevo.co.il/Law_word/law15/MEMSHALA-184.pdf</vt:lpwstr>
      </vt:variant>
      <vt:variant>
        <vt:lpwstr/>
      </vt:variant>
      <vt:variant>
        <vt:i4>7929871</vt:i4>
      </vt:variant>
      <vt:variant>
        <vt:i4>150</vt:i4>
      </vt:variant>
      <vt:variant>
        <vt:i4>0</vt:i4>
      </vt:variant>
      <vt:variant>
        <vt:i4>5</vt:i4>
      </vt:variant>
      <vt:variant>
        <vt:lpwstr>http://www.nevo.co.il/Law_word/law14/LAW-2046.pdf</vt:lpwstr>
      </vt:variant>
      <vt:variant>
        <vt:lpwstr/>
      </vt:variant>
      <vt:variant>
        <vt:i4>7864403</vt:i4>
      </vt:variant>
      <vt:variant>
        <vt:i4>147</vt:i4>
      </vt:variant>
      <vt:variant>
        <vt:i4>0</vt:i4>
      </vt:variant>
      <vt:variant>
        <vt:i4>5</vt:i4>
      </vt:variant>
      <vt:variant>
        <vt:lpwstr>http://www.nevo.co.il/Law_word/law15/memshala-141.pdf</vt:lpwstr>
      </vt:variant>
      <vt:variant>
        <vt:lpwstr/>
      </vt:variant>
      <vt:variant>
        <vt:i4>8257548</vt:i4>
      </vt:variant>
      <vt:variant>
        <vt:i4>144</vt:i4>
      </vt:variant>
      <vt:variant>
        <vt:i4>0</vt:i4>
      </vt:variant>
      <vt:variant>
        <vt:i4>5</vt:i4>
      </vt:variant>
      <vt:variant>
        <vt:lpwstr>http://www.nevo.co.il/Law_word/law14/LAW-2035.pdf</vt:lpwstr>
      </vt:variant>
      <vt:variant>
        <vt:lpwstr/>
      </vt:variant>
      <vt:variant>
        <vt:i4>8323159</vt:i4>
      </vt:variant>
      <vt:variant>
        <vt:i4>141</vt:i4>
      </vt:variant>
      <vt:variant>
        <vt:i4>0</vt:i4>
      </vt:variant>
      <vt:variant>
        <vt:i4>5</vt:i4>
      </vt:variant>
      <vt:variant>
        <vt:lpwstr>http://www.nevo.co.il/Law_word/law15/MEMSHALA-135.pdf</vt:lpwstr>
      </vt:variant>
      <vt:variant>
        <vt:lpwstr/>
      </vt:variant>
      <vt:variant>
        <vt:i4>8323073</vt:i4>
      </vt:variant>
      <vt:variant>
        <vt:i4>138</vt:i4>
      </vt:variant>
      <vt:variant>
        <vt:i4>0</vt:i4>
      </vt:variant>
      <vt:variant>
        <vt:i4>5</vt:i4>
      </vt:variant>
      <vt:variant>
        <vt:lpwstr>http://www.nevo.co.il/Law_word/law14/LAW-2028.pdf</vt:lpwstr>
      </vt:variant>
      <vt:variant>
        <vt:lpwstr/>
      </vt:variant>
      <vt:variant>
        <vt:i4>8061008</vt:i4>
      </vt:variant>
      <vt:variant>
        <vt:i4>135</vt:i4>
      </vt:variant>
      <vt:variant>
        <vt:i4>0</vt:i4>
      </vt:variant>
      <vt:variant>
        <vt:i4>5</vt:i4>
      </vt:variant>
      <vt:variant>
        <vt:lpwstr>http://www.nevo.co.il/Law_word/law15/MEMSHALA-172.pdf</vt:lpwstr>
      </vt:variant>
      <vt:variant>
        <vt:lpwstr/>
      </vt:variant>
      <vt:variant>
        <vt:i4>8323086</vt:i4>
      </vt:variant>
      <vt:variant>
        <vt:i4>132</vt:i4>
      </vt:variant>
      <vt:variant>
        <vt:i4>0</vt:i4>
      </vt:variant>
      <vt:variant>
        <vt:i4>5</vt:i4>
      </vt:variant>
      <vt:variant>
        <vt:lpwstr>http://www.nevo.co.il/Law_word/law14/LAW-2027.pdf</vt:lpwstr>
      </vt:variant>
      <vt:variant>
        <vt:lpwstr/>
      </vt:variant>
      <vt:variant>
        <vt:i4>655478</vt:i4>
      </vt:variant>
      <vt:variant>
        <vt:i4>129</vt:i4>
      </vt:variant>
      <vt:variant>
        <vt:i4>0</vt:i4>
      </vt:variant>
      <vt:variant>
        <vt:i4>5</vt:i4>
      </vt:variant>
      <vt:variant>
        <vt:lpwstr>http://www.nevo.co.il/Law_word/law17/PROP-3182.pdf</vt:lpwstr>
      </vt:variant>
      <vt:variant>
        <vt:lpwstr/>
      </vt:variant>
      <vt:variant>
        <vt:i4>8323087</vt:i4>
      </vt:variant>
      <vt:variant>
        <vt:i4>126</vt:i4>
      </vt:variant>
      <vt:variant>
        <vt:i4>0</vt:i4>
      </vt:variant>
      <vt:variant>
        <vt:i4>5</vt:i4>
      </vt:variant>
      <vt:variant>
        <vt:lpwstr>http://www.nevo.co.il/Law_word/law14/LAW-2026.pdf</vt:lpwstr>
      </vt:variant>
      <vt:variant>
        <vt:lpwstr/>
      </vt:variant>
      <vt:variant>
        <vt:i4>8192011</vt:i4>
      </vt:variant>
      <vt:variant>
        <vt:i4>123</vt:i4>
      </vt:variant>
      <vt:variant>
        <vt:i4>0</vt:i4>
      </vt:variant>
      <vt:variant>
        <vt:i4>5</vt:i4>
      </vt:variant>
      <vt:variant>
        <vt:lpwstr>http://www.nevo.co.il/Law_word/law14/LAW-2103.pdf</vt:lpwstr>
      </vt:variant>
      <vt:variant>
        <vt:lpwstr/>
      </vt:variant>
      <vt:variant>
        <vt:i4>8061015</vt:i4>
      </vt:variant>
      <vt:variant>
        <vt:i4>120</vt:i4>
      </vt:variant>
      <vt:variant>
        <vt:i4>0</vt:i4>
      </vt:variant>
      <vt:variant>
        <vt:i4>5</vt:i4>
      </vt:variant>
      <vt:variant>
        <vt:lpwstr>http://www.nevo.co.il/Law_word/law15/MEMSHALA-175.pdf</vt:lpwstr>
      </vt:variant>
      <vt:variant>
        <vt:lpwstr/>
      </vt:variant>
      <vt:variant>
        <vt:i4>8323085</vt:i4>
      </vt:variant>
      <vt:variant>
        <vt:i4>117</vt:i4>
      </vt:variant>
      <vt:variant>
        <vt:i4>0</vt:i4>
      </vt:variant>
      <vt:variant>
        <vt:i4>5</vt:i4>
      </vt:variant>
      <vt:variant>
        <vt:lpwstr>http://www.nevo.co.il/Law_word/law14/LAW-2024.pdf</vt:lpwstr>
      </vt:variant>
      <vt:variant>
        <vt:lpwstr/>
      </vt:variant>
      <vt:variant>
        <vt:i4>7995481</vt:i4>
      </vt:variant>
      <vt:variant>
        <vt:i4>114</vt:i4>
      </vt:variant>
      <vt:variant>
        <vt:i4>0</vt:i4>
      </vt:variant>
      <vt:variant>
        <vt:i4>5</vt:i4>
      </vt:variant>
      <vt:variant>
        <vt:lpwstr>http://www.nevo.co.il/Law_word/law15/memshala-369.pdf</vt:lpwstr>
      </vt:variant>
      <vt:variant>
        <vt:lpwstr/>
      </vt:variant>
      <vt:variant>
        <vt:i4>8060941</vt:i4>
      </vt:variant>
      <vt:variant>
        <vt:i4>111</vt:i4>
      </vt:variant>
      <vt:variant>
        <vt:i4>0</vt:i4>
      </vt:variant>
      <vt:variant>
        <vt:i4>5</vt:i4>
      </vt:variant>
      <vt:variant>
        <vt:lpwstr>http://www.nevo.co.il/Law_word/law14/LAW-2165.pdf</vt:lpwstr>
      </vt:variant>
      <vt:variant>
        <vt:lpwstr/>
      </vt:variant>
      <vt:variant>
        <vt:i4>8323159</vt:i4>
      </vt:variant>
      <vt:variant>
        <vt:i4>108</vt:i4>
      </vt:variant>
      <vt:variant>
        <vt:i4>0</vt:i4>
      </vt:variant>
      <vt:variant>
        <vt:i4>5</vt:i4>
      </vt:variant>
      <vt:variant>
        <vt:lpwstr>http://www.nevo.co.il/Law_word/law15/memshala-236.pdf</vt:lpwstr>
      </vt:variant>
      <vt:variant>
        <vt:lpwstr/>
      </vt:variant>
      <vt:variant>
        <vt:i4>7864334</vt:i4>
      </vt:variant>
      <vt:variant>
        <vt:i4>105</vt:i4>
      </vt:variant>
      <vt:variant>
        <vt:i4>0</vt:i4>
      </vt:variant>
      <vt:variant>
        <vt:i4>5</vt:i4>
      </vt:variant>
      <vt:variant>
        <vt:lpwstr>http://www.nevo.co.il/Law_word/law14/LAW-2057.pdf</vt:lpwstr>
      </vt:variant>
      <vt:variant>
        <vt:lpwstr/>
      </vt:variant>
      <vt:variant>
        <vt:i4>7864331</vt:i4>
      </vt:variant>
      <vt:variant>
        <vt:i4>102</vt:i4>
      </vt:variant>
      <vt:variant>
        <vt:i4>0</vt:i4>
      </vt:variant>
      <vt:variant>
        <vt:i4>5</vt:i4>
      </vt:variant>
      <vt:variant>
        <vt:lpwstr>http://www.nevo.co.il/Law_word/law14/law-2052.pdf</vt:lpwstr>
      </vt:variant>
      <vt:variant>
        <vt:lpwstr/>
      </vt:variant>
      <vt:variant>
        <vt:i4>2555998</vt:i4>
      </vt:variant>
      <vt:variant>
        <vt:i4>99</vt:i4>
      </vt:variant>
      <vt:variant>
        <vt:i4>0</vt:i4>
      </vt:variant>
      <vt:variant>
        <vt:i4>5</vt:i4>
      </vt:variant>
      <vt:variant>
        <vt:lpwstr>http://www.nevo.co.il/Law_word/law15/MEMSHALA-77.pdf</vt:lpwstr>
      </vt:variant>
      <vt:variant>
        <vt:lpwstr/>
      </vt:variant>
      <vt:variant>
        <vt:i4>8323081</vt:i4>
      </vt:variant>
      <vt:variant>
        <vt:i4>96</vt:i4>
      </vt:variant>
      <vt:variant>
        <vt:i4>0</vt:i4>
      </vt:variant>
      <vt:variant>
        <vt:i4>5</vt:i4>
      </vt:variant>
      <vt:variant>
        <vt:lpwstr>http://www.nevo.co.il/Law_word/law14/law-2020.pdf</vt:lpwstr>
      </vt:variant>
      <vt:variant>
        <vt:lpwstr/>
      </vt:variant>
      <vt:variant>
        <vt:i4>7864402</vt:i4>
      </vt:variant>
      <vt:variant>
        <vt:i4>93</vt:i4>
      </vt:variant>
      <vt:variant>
        <vt:i4>0</vt:i4>
      </vt:variant>
      <vt:variant>
        <vt:i4>5</vt:i4>
      </vt:variant>
      <vt:variant>
        <vt:lpwstr>http://www.nevo.co.il/Law_word/law15/MEMSHALA-140.pdf</vt:lpwstr>
      </vt:variant>
      <vt:variant>
        <vt:lpwstr/>
      </vt:variant>
      <vt:variant>
        <vt:i4>8126475</vt:i4>
      </vt:variant>
      <vt:variant>
        <vt:i4>90</vt:i4>
      </vt:variant>
      <vt:variant>
        <vt:i4>0</vt:i4>
      </vt:variant>
      <vt:variant>
        <vt:i4>5</vt:i4>
      </vt:variant>
      <vt:variant>
        <vt:lpwstr>http://www.nevo.co.il/Law_word/law14/LAW-2012.pdf</vt:lpwstr>
      </vt:variant>
      <vt:variant>
        <vt:lpwstr/>
      </vt:variant>
      <vt:variant>
        <vt:i4>8192082</vt:i4>
      </vt:variant>
      <vt:variant>
        <vt:i4>87</vt:i4>
      </vt:variant>
      <vt:variant>
        <vt:i4>0</vt:i4>
      </vt:variant>
      <vt:variant>
        <vt:i4>5</vt:i4>
      </vt:variant>
      <vt:variant>
        <vt:lpwstr>http://www.nevo.co.il/Law_word/law15/MEMSHALA-110.pdf</vt:lpwstr>
      </vt:variant>
      <vt:variant>
        <vt:lpwstr/>
      </vt:variant>
      <vt:variant>
        <vt:i4>8192015</vt:i4>
      </vt:variant>
      <vt:variant>
        <vt:i4>84</vt:i4>
      </vt:variant>
      <vt:variant>
        <vt:i4>0</vt:i4>
      </vt:variant>
      <vt:variant>
        <vt:i4>5</vt:i4>
      </vt:variant>
      <vt:variant>
        <vt:lpwstr>http://www.nevo.co.il/Law_word/law14/law-2006.pdf</vt:lpwstr>
      </vt:variant>
      <vt:variant>
        <vt:lpwstr/>
      </vt:variant>
      <vt:variant>
        <vt:i4>7995481</vt:i4>
      </vt:variant>
      <vt:variant>
        <vt:i4>81</vt:i4>
      </vt:variant>
      <vt:variant>
        <vt:i4>0</vt:i4>
      </vt:variant>
      <vt:variant>
        <vt:i4>5</vt:i4>
      </vt:variant>
      <vt:variant>
        <vt:lpwstr>http://www.nevo.co.il/Law_word/law15/MEMSHALA-268.pdf</vt:lpwstr>
      </vt:variant>
      <vt:variant>
        <vt:lpwstr/>
      </vt:variant>
      <vt:variant>
        <vt:i4>8323072</vt:i4>
      </vt:variant>
      <vt:variant>
        <vt:i4>78</vt:i4>
      </vt:variant>
      <vt:variant>
        <vt:i4>0</vt:i4>
      </vt:variant>
      <vt:variant>
        <vt:i4>5</vt:i4>
      </vt:variant>
      <vt:variant>
        <vt:lpwstr>http://www.nevo.co.il/Law_word/law14/law-2128.pdf</vt:lpwstr>
      </vt:variant>
      <vt:variant>
        <vt:lpwstr/>
      </vt:variant>
      <vt:variant>
        <vt:i4>65657</vt:i4>
      </vt:variant>
      <vt:variant>
        <vt:i4>75</vt:i4>
      </vt:variant>
      <vt:variant>
        <vt:i4>0</vt:i4>
      </vt:variant>
      <vt:variant>
        <vt:i4>5</vt:i4>
      </vt:variant>
      <vt:variant>
        <vt:lpwstr>http://www.nevo.co.il/Law_word/law17/PROP-3179.pdf</vt:lpwstr>
      </vt:variant>
      <vt:variant>
        <vt:lpwstr/>
      </vt:variant>
      <vt:variant>
        <vt:i4>8192013</vt:i4>
      </vt:variant>
      <vt:variant>
        <vt:i4>72</vt:i4>
      </vt:variant>
      <vt:variant>
        <vt:i4>0</vt:i4>
      </vt:variant>
      <vt:variant>
        <vt:i4>5</vt:i4>
      </vt:variant>
      <vt:variant>
        <vt:lpwstr>http://www.nevo.co.il/Law_word/law14/law-2004.pdf</vt:lpwstr>
      </vt:variant>
      <vt:variant>
        <vt:lpwstr/>
      </vt:variant>
      <vt:variant>
        <vt:i4>65658</vt:i4>
      </vt:variant>
      <vt:variant>
        <vt:i4>69</vt:i4>
      </vt:variant>
      <vt:variant>
        <vt:i4>0</vt:i4>
      </vt:variant>
      <vt:variant>
        <vt:i4>5</vt:i4>
      </vt:variant>
      <vt:variant>
        <vt:lpwstr>http://www.nevo.co.il/Law_word/law17/PROP-2951.pdf</vt:lpwstr>
      </vt:variant>
      <vt:variant>
        <vt:lpwstr/>
      </vt:variant>
      <vt:variant>
        <vt:i4>7798789</vt:i4>
      </vt:variant>
      <vt:variant>
        <vt:i4>66</vt:i4>
      </vt:variant>
      <vt:variant>
        <vt:i4>0</vt:i4>
      </vt:variant>
      <vt:variant>
        <vt:i4>5</vt:i4>
      </vt:variant>
      <vt:variant>
        <vt:lpwstr>http://www.nevo.co.il/Law_word/law14/law-1995.pdf</vt:lpwstr>
      </vt:variant>
      <vt:variant>
        <vt:lpwstr/>
      </vt:variant>
      <vt:variant>
        <vt:i4>917628</vt:i4>
      </vt:variant>
      <vt:variant>
        <vt:i4>63</vt:i4>
      </vt:variant>
      <vt:variant>
        <vt:i4>0</vt:i4>
      </vt:variant>
      <vt:variant>
        <vt:i4>5</vt:i4>
      </vt:variant>
      <vt:variant>
        <vt:lpwstr>http://www.nevo.co.il/Law_word/law17/PROP-3126.pdf</vt:lpwstr>
      </vt:variant>
      <vt:variant>
        <vt:lpwstr/>
      </vt:variant>
      <vt:variant>
        <vt:i4>7733251</vt:i4>
      </vt:variant>
      <vt:variant>
        <vt:i4>60</vt:i4>
      </vt:variant>
      <vt:variant>
        <vt:i4>0</vt:i4>
      </vt:variant>
      <vt:variant>
        <vt:i4>5</vt:i4>
      </vt:variant>
      <vt:variant>
        <vt:lpwstr>http://www.nevo.co.il/Law_word/law14/law-1983.pdf</vt:lpwstr>
      </vt:variant>
      <vt:variant>
        <vt:lpwstr/>
      </vt:variant>
      <vt:variant>
        <vt:i4>5963811</vt:i4>
      </vt:variant>
      <vt:variant>
        <vt:i4>57</vt:i4>
      </vt:variant>
      <vt:variant>
        <vt:i4>0</vt:i4>
      </vt:variant>
      <vt:variant>
        <vt:i4>5</vt:i4>
      </vt:variant>
      <vt:variant>
        <vt:lpwstr>http://www.nevo.co.il/Law_word/law16/KNESSET-43.pdf</vt:lpwstr>
      </vt:variant>
      <vt:variant>
        <vt:lpwstr/>
      </vt:variant>
      <vt:variant>
        <vt:i4>7929864</vt:i4>
      </vt:variant>
      <vt:variant>
        <vt:i4>54</vt:i4>
      </vt:variant>
      <vt:variant>
        <vt:i4>0</vt:i4>
      </vt:variant>
      <vt:variant>
        <vt:i4>5</vt:i4>
      </vt:variant>
      <vt:variant>
        <vt:lpwstr>http://www.nevo.co.il/Law_word/law14/law-1978.pdf</vt:lpwstr>
      </vt:variant>
      <vt:variant>
        <vt:lpwstr/>
      </vt:variant>
      <vt:variant>
        <vt:i4>5898275</vt:i4>
      </vt:variant>
      <vt:variant>
        <vt:i4>51</vt:i4>
      </vt:variant>
      <vt:variant>
        <vt:i4>0</vt:i4>
      </vt:variant>
      <vt:variant>
        <vt:i4>5</vt:i4>
      </vt:variant>
      <vt:variant>
        <vt:lpwstr>http://www.nevo.co.il/Law_word/law16/KNESSET-53.pdf</vt:lpwstr>
      </vt:variant>
      <vt:variant>
        <vt:lpwstr/>
      </vt:variant>
      <vt:variant>
        <vt:i4>7929856</vt:i4>
      </vt:variant>
      <vt:variant>
        <vt:i4>48</vt:i4>
      </vt:variant>
      <vt:variant>
        <vt:i4>0</vt:i4>
      </vt:variant>
      <vt:variant>
        <vt:i4>5</vt:i4>
      </vt:variant>
      <vt:variant>
        <vt:lpwstr>http://www.nevo.co.il/Law_word/law14/LAW-1970.pdf</vt:lpwstr>
      </vt:variant>
      <vt:variant>
        <vt:lpwstr/>
      </vt:variant>
      <vt:variant>
        <vt:i4>852093</vt:i4>
      </vt:variant>
      <vt:variant>
        <vt:i4>45</vt:i4>
      </vt:variant>
      <vt:variant>
        <vt:i4>0</vt:i4>
      </vt:variant>
      <vt:variant>
        <vt:i4>5</vt:i4>
      </vt:variant>
      <vt:variant>
        <vt:lpwstr>http://www.nevo.co.il/Law_word/law17/PROP-2723.pdf</vt:lpwstr>
      </vt:variant>
      <vt:variant>
        <vt:lpwstr/>
      </vt:variant>
      <vt:variant>
        <vt:i4>7733253</vt:i4>
      </vt:variant>
      <vt:variant>
        <vt:i4>42</vt:i4>
      </vt:variant>
      <vt:variant>
        <vt:i4>0</vt:i4>
      </vt:variant>
      <vt:variant>
        <vt:i4>5</vt:i4>
      </vt:variant>
      <vt:variant>
        <vt:lpwstr>http://www.nevo.co.il/Law_word/law14/LAW-1884.pdf</vt:lpwstr>
      </vt:variant>
      <vt:variant>
        <vt:lpwstr/>
      </vt:variant>
      <vt:variant>
        <vt:i4>852086</vt:i4>
      </vt:variant>
      <vt:variant>
        <vt:i4>39</vt:i4>
      </vt:variant>
      <vt:variant>
        <vt:i4>0</vt:i4>
      </vt:variant>
      <vt:variant>
        <vt:i4>5</vt:i4>
      </vt:variant>
      <vt:variant>
        <vt:lpwstr>http://www.nevo.co.il/Law_word/law17/PROP-3084.pdf</vt:lpwstr>
      </vt:variant>
      <vt:variant>
        <vt:lpwstr/>
      </vt:variant>
      <vt:variant>
        <vt:i4>7995392</vt:i4>
      </vt:variant>
      <vt:variant>
        <vt:i4>36</vt:i4>
      </vt:variant>
      <vt:variant>
        <vt:i4>0</vt:i4>
      </vt:variant>
      <vt:variant>
        <vt:i4>5</vt:i4>
      </vt:variant>
      <vt:variant>
        <vt:lpwstr>http://www.nevo.co.il/Law_word/law14/LAW-1841.pdf</vt:lpwstr>
      </vt:variant>
      <vt:variant>
        <vt:lpwstr/>
      </vt:variant>
      <vt:variant>
        <vt:i4>458874</vt:i4>
      </vt:variant>
      <vt:variant>
        <vt:i4>33</vt:i4>
      </vt:variant>
      <vt:variant>
        <vt:i4>0</vt:i4>
      </vt:variant>
      <vt:variant>
        <vt:i4>5</vt:i4>
      </vt:variant>
      <vt:variant>
        <vt:lpwstr>http://www.nevo.co.il/Law_word/law17/PROP-2658.pdf</vt:lpwstr>
      </vt:variant>
      <vt:variant>
        <vt:lpwstr/>
      </vt:variant>
      <vt:variant>
        <vt:i4>8126468</vt:i4>
      </vt:variant>
      <vt:variant>
        <vt:i4>30</vt:i4>
      </vt:variant>
      <vt:variant>
        <vt:i4>0</vt:i4>
      </vt:variant>
      <vt:variant>
        <vt:i4>5</vt:i4>
      </vt:variant>
      <vt:variant>
        <vt:lpwstr>http://www.nevo.co.il/Law_word/law14/LAW-1825.pdf</vt:lpwstr>
      </vt:variant>
      <vt:variant>
        <vt:lpwstr/>
      </vt:variant>
      <vt:variant>
        <vt:i4>524415</vt:i4>
      </vt:variant>
      <vt:variant>
        <vt:i4>27</vt:i4>
      </vt:variant>
      <vt:variant>
        <vt:i4>0</vt:i4>
      </vt:variant>
      <vt:variant>
        <vt:i4>5</vt:i4>
      </vt:variant>
      <vt:variant>
        <vt:lpwstr>http://www.nevo.co.il/Law_word/law17/PROP-3011.pdf</vt:lpwstr>
      </vt:variant>
      <vt:variant>
        <vt:lpwstr/>
      </vt:variant>
      <vt:variant>
        <vt:i4>8126465</vt:i4>
      </vt:variant>
      <vt:variant>
        <vt:i4>24</vt:i4>
      </vt:variant>
      <vt:variant>
        <vt:i4>0</vt:i4>
      </vt:variant>
      <vt:variant>
        <vt:i4>5</vt:i4>
      </vt:variant>
      <vt:variant>
        <vt:lpwstr>http://www.nevo.co.il/Law_word/law14/LAW-1820.pdf</vt:lpwstr>
      </vt:variant>
      <vt:variant>
        <vt:lpwstr/>
      </vt:variant>
      <vt:variant>
        <vt:i4>8126479</vt:i4>
      </vt:variant>
      <vt:variant>
        <vt:i4>21</vt:i4>
      </vt:variant>
      <vt:variant>
        <vt:i4>0</vt:i4>
      </vt:variant>
      <vt:variant>
        <vt:i4>5</vt:i4>
      </vt:variant>
      <vt:variant>
        <vt:lpwstr>http://www.nevo.co.il/Law_word/law06/TAK-6136.pdf</vt:lpwstr>
      </vt:variant>
      <vt:variant>
        <vt:lpwstr/>
      </vt:variant>
      <vt:variant>
        <vt:i4>917628</vt:i4>
      </vt:variant>
      <vt:variant>
        <vt:i4>18</vt:i4>
      </vt:variant>
      <vt:variant>
        <vt:i4>0</vt:i4>
      </vt:variant>
      <vt:variant>
        <vt:i4>5</vt:i4>
      </vt:variant>
      <vt:variant>
        <vt:lpwstr>http://www.nevo.co.il/Law_word/law17/PROP-3027.pdf</vt:lpwstr>
      </vt:variant>
      <vt:variant>
        <vt:lpwstr/>
      </vt:variant>
      <vt:variant>
        <vt:i4>8323073</vt:i4>
      </vt:variant>
      <vt:variant>
        <vt:i4>15</vt:i4>
      </vt:variant>
      <vt:variant>
        <vt:i4>0</vt:i4>
      </vt:variant>
      <vt:variant>
        <vt:i4>5</vt:i4>
      </vt:variant>
      <vt:variant>
        <vt:lpwstr>http://www.nevo.co.il/Law_word/law14/LAW-1810.pdf</vt:lpwstr>
      </vt:variant>
      <vt:variant>
        <vt:lpwstr/>
      </vt:variant>
      <vt:variant>
        <vt:i4>589944</vt:i4>
      </vt:variant>
      <vt:variant>
        <vt:i4>12</vt:i4>
      </vt:variant>
      <vt:variant>
        <vt:i4>0</vt:i4>
      </vt:variant>
      <vt:variant>
        <vt:i4>5</vt:i4>
      </vt:variant>
      <vt:variant>
        <vt:lpwstr>http://www.nevo.co.il/Law_word/law17/PROP-2979.pdf</vt:lpwstr>
      </vt:variant>
      <vt:variant>
        <vt:lpwstr/>
      </vt:variant>
      <vt:variant>
        <vt:i4>7798795</vt:i4>
      </vt:variant>
      <vt:variant>
        <vt:i4>9</vt:i4>
      </vt:variant>
      <vt:variant>
        <vt:i4>0</vt:i4>
      </vt:variant>
      <vt:variant>
        <vt:i4>5</vt:i4>
      </vt:variant>
      <vt:variant>
        <vt:lpwstr>http://www.nevo.co.il/Law_word/law14/LAW-1795.pdf</vt:lpwstr>
      </vt:variant>
      <vt:variant>
        <vt:lpwstr/>
      </vt:variant>
      <vt:variant>
        <vt:i4>7798796</vt:i4>
      </vt:variant>
      <vt:variant>
        <vt:i4>6</vt:i4>
      </vt:variant>
      <vt:variant>
        <vt:i4>0</vt:i4>
      </vt:variant>
      <vt:variant>
        <vt:i4>5</vt:i4>
      </vt:variant>
      <vt:variant>
        <vt:lpwstr>http://www.nevo.co.il/Law_word/law14/LAW-1792.pdf</vt:lpwstr>
      </vt:variant>
      <vt:variant>
        <vt:lpwstr/>
      </vt:variant>
      <vt:variant>
        <vt:i4>125</vt:i4>
      </vt:variant>
      <vt:variant>
        <vt:i4>3</vt:i4>
      </vt:variant>
      <vt:variant>
        <vt:i4>0</vt:i4>
      </vt:variant>
      <vt:variant>
        <vt:i4>5</vt:i4>
      </vt:variant>
      <vt:variant>
        <vt:lpwstr>http://www.nevo.co.il/Law_word/law17/PROP-2821.pdf</vt:lpwstr>
      </vt:variant>
      <vt:variant>
        <vt:lpwstr/>
      </vt:variant>
      <vt:variant>
        <vt:i4>8192007</vt:i4>
      </vt:variant>
      <vt:variant>
        <vt:i4>0</vt:i4>
      </vt:variant>
      <vt:variant>
        <vt:i4>0</vt:i4>
      </vt:variant>
      <vt:variant>
        <vt:i4>5</vt:i4>
      </vt:variant>
      <vt:variant>
        <vt:lpwstr>http://www.nevo.co.il/Law_word/law14/LAW-1739.pdf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054m1</vt:lpwstr>
  </property>
  <property fmtid="{D5CDD505-2E9C-101B-9397-08002B2CF9AE}" pid="3" name="CHNAME">
    <vt:lpwstr>בתי משפט לענינים מינהליים</vt:lpwstr>
  </property>
  <property fmtid="{D5CDD505-2E9C-101B-9397-08002B2CF9AE}" pid="4" name="LAWNAME">
    <vt:lpwstr>חוק בתי משפט לענינים מינהליים, תש"ס-2000</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_AdHocReviewCycleID">
    <vt:i4>952768545</vt:i4>
  </property>
  <property fmtid="{D5CDD505-2E9C-101B-9397-08002B2CF9AE}" pid="13" name="_EmailSubject">
    <vt:lpwstr>Revadim</vt:lpwstr>
  </property>
  <property fmtid="{D5CDD505-2E9C-101B-9397-08002B2CF9AE}" pid="14" name="_AuthorEmail">
    <vt:lpwstr>r-gafni@012.net.il</vt:lpwstr>
  </property>
  <property fmtid="{D5CDD505-2E9C-101B-9397-08002B2CF9AE}" pid="15" name="_AuthorEmailDisplayName">
    <vt:lpwstr>Ruti</vt:lpwstr>
  </property>
  <property fmtid="{D5CDD505-2E9C-101B-9397-08002B2CF9AE}" pid="16" name="_ReviewingToolsShownOnce">
    <vt:lpwstr/>
  </property>
  <property fmtid="{D5CDD505-2E9C-101B-9397-08002B2CF9AE}" pid="17" name="mekor_samchut">
    <vt:lpwstr/>
  </property>
  <property fmtid="{D5CDD505-2E9C-101B-9397-08002B2CF9AE}" pid="18" name="NOSE11">
    <vt:lpwstr>בתי משפט וסדרי דין</vt:lpwstr>
  </property>
  <property fmtid="{D5CDD505-2E9C-101B-9397-08002B2CF9AE}" pid="19" name="NOSE21">
    <vt:lpwstr>בתי משפט ובתי דין</vt:lpwstr>
  </property>
  <property fmtid="{D5CDD505-2E9C-101B-9397-08002B2CF9AE}" pid="20" name="NOSE31">
    <vt:lpwstr>בימ"ש מינהליים</vt:lpwstr>
  </property>
  <property fmtid="{D5CDD505-2E9C-101B-9397-08002B2CF9AE}" pid="21" name="NOSE41">
    <vt:lpwstr/>
  </property>
  <property fmtid="{D5CDD505-2E9C-101B-9397-08002B2CF9AE}" pid="22" name="NOSE12">
    <vt:lpwstr>רשויות ומשפט מנהלי</vt:lpwstr>
  </property>
  <property fmtid="{D5CDD505-2E9C-101B-9397-08002B2CF9AE}" pid="23" name="NOSE22">
    <vt:lpwstr>בימ"ש מינהליים</vt:lpwstr>
  </property>
  <property fmtid="{D5CDD505-2E9C-101B-9397-08002B2CF9AE}" pid="24" name="NOSE32">
    <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MEKORSAMCHUT">
    <vt:lpwstr/>
  </property>
  <property fmtid="{D5CDD505-2E9C-101B-9397-08002B2CF9AE}" pid="59" name="LINKK1">
    <vt:lpwstr>http://www.nevo.co.il/Law_word/law14/LAW-2954.pdf;‎רשומות - ספר חוקים#ס"ח תשפ"ב מס' 2954 ‏‏#מיום 31.1.2022 עמ' 714, 715– תיקון מס' 124 – הוראת שעה (תיקון מס' 6) תשפ"ב-2022; תחילתו ביום ‏‏1.2.2022‏</vt:lpwstr>
  </property>
  <property fmtid="{D5CDD505-2E9C-101B-9397-08002B2CF9AE}" pid="60" name="LINKK2">
    <vt:lpwstr>http://www.nevo.co.il/law_word/law14/law-2968.pdf;‎רשומות - ספר חוקים#ס"ח תשפ"ב מס' 2968 ‏‏#מיום 15.3.2022 עמ' 811  – תיקון מס' 128 בסעיף 17 לחוק האזרחות והכניסה לישראל (הוראת שעה), תשפ"ב-‏‏2022; תוקפו שנה</vt:lpwstr>
  </property>
  <property fmtid="{D5CDD505-2E9C-101B-9397-08002B2CF9AE}" pid="61" name="LINKK3">
    <vt:lpwstr>http://www.nevo.co.il/Law_word/law14/LAW-2984.pdf;‎רשומות - ספר חוקים#ס"ח תשפ"ב מס' ‏‏2984#מיום 3.7.2022 עמ' 927  – תיקון מס' 129 בסעיף 41 לחוק שירותי רווחה לאנשים עם מוגבלות, תשפ"ב-‏‏2022; תחילתו 18 חודשים מיום פרסומו</vt:lpwstr>
  </property>
  <property fmtid="{D5CDD505-2E9C-101B-9397-08002B2CF9AE}" pid="62" name="LINKK4">
    <vt:lpwstr>http://www.nevo.co.il/Law_word/law14/LAW-2987.pdf;‎רשומות - ספר חוקים#ס"ח תשפ"ב מס' 2987 ‏‏#מיום 4.7.2022 עמ' 981  – תיקון מס' 130 בסעיף 19 לחוק מענק סיוע לעסקים בשל ההשפעה הכלכלית של ‏התפשטות זן אומיקרון של נגיף הקורונה החדש (הוראת שעה), תשפ"ב-2022‏</vt:lpwstr>
  </property>
  <property fmtid="{D5CDD505-2E9C-101B-9397-08002B2CF9AE}" pid="63" name="LINKK5">
    <vt:lpwstr>http://www.nevo.co.il/Law_word/law14/LAW-3006.pdf;‎רשומות - ספר חוקים#ס"ח תשפ"ב מס' ‏‏3006#מיום 11.7.2022 עמ' 1111  – תיקון מס' 131 בסעיף 6 לחוק לתיקון פקודת העיריות (מס' 151), תשפ"ב-‏‏2022; תחילתו שנה מיום פרסומו</vt:lpwstr>
  </property>
  <property fmtid="{D5CDD505-2E9C-101B-9397-08002B2CF9AE}" pid="64" name="LINKK6">
    <vt:lpwstr>https://www.nevo.co.il/Law_word/law14/LAW-3021.pdf;‎רשומות - ספר חוקים#ס"ח תשפ"ג מס' ‏‏3021#מיום 14.2.2023 עמ' 37  – תיקון מס' 121 (תיקון מס' 2) תשפ"ג-2023‏</vt:lpwstr>
  </property>
  <property fmtid="{D5CDD505-2E9C-101B-9397-08002B2CF9AE}" pid="65" name="LINKK7">
    <vt:lpwstr>https://www.nevo.co.il/law_word/law06/tak-10587.pdf;‎רשומות - תקנות כלליות#הוארך ק"ת תשפ"ג מס' ‏‏10587#מיום 12.3.2023 עמ' 1128 – צו תשפ"ג-2023.‏</vt:lpwstr>
  </property>
  <property fmtid="{D5CDD505-2E9C-101B-9397-08002B2CF9AE}" pid="66" name="LINKK8">
    <vt:lpwstr>https://www.nevo.co.il/Law_word/law14/LAW-3038.pdf;‎רשומות - ספר חוקים#ס"ח תשפ"ג מס' ‏‏3038#מיום 3.4.2023 עמ' 123  – תיקון מס' 132 בסעיף 53 לחוק סמכויות לאיסוף ואבחון של נתוני נוסעים ‏הנכנסים לישראל או היוצאים ממנה, תשפ"ג-2023‏</vt:lpwstr>
  </property>
  <property fmtid="{D5CDD505-2E9C-101B-9397-08002B2CF9AE}" pid="67" name="LINKK9">
    <vt:lpwstr/>
  </property>
  <property fmtid="{D5CDD505-2E9C-101B-9397-08002B2CF9AE}" pid="68" name="LINKK10">
    <vt:lpwstr/>
  </property>
</Properties>
</file>